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CA6" w:rsidRDefault="00674A18">
      <w:pPr>
        <w:widowControl w:val="0"/>
        <w:tabs>
          <w:tab w:val="left" w:pos="0"/>
        </w:tabs>
        <w:autoSpaceDE w:val="0"/>
        <w:autoSpaceDN w:val="0"/>
        <w:adjustRightInd w:val="0"/>
        <w:spacing w:after="12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БЕЛКООПСОЮЗ</w:t>
      </w:r>
    </w:p>
    <w:p w:rsidR="00982CA6" w:rsidRDefault="00674A18">
      <w:pPr>
        <w:widowControl w:val="0"/>
        <w:tabs>
          <w:tab w:val="left" w:pos="0"/>
        </w:tabs>
        <w:autoSpaceDE w:val="0"/>
        <w:autoSpaceDN w:val="0"/>
        <w:adjustRightInd w:val="0"/>
        <w:spacing w:after="12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Учреждение образования</w:t>
      </w:r>
    </w:p>
    <w:p w:rsidR="00982CA6" w:rsidRDefault="00674A18">
      <w:pPr>
        <w:widowControl w:val="0"/>
        <w:tabs>
          <w:tab w:val="left" w:pos="0"/>
        </w:tabs>
        <w:autoSpaceDE w:val="0"/>
        <w:autoSpaceDN w:val="0"/>
        <w:adjustRightInd w:val="0"/>
        <w:spacing w:after="12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«Белорусский торгово-экономический университет </w:t>
      </w:r>
    </w:p>
    <w:p w:rsidR="00982CA6" w:rsidRDefault="00674A18">
      <w:pPr>
        <w:widowControl w:val="0"/>
        <w:tabs>
          <w:tab w:val="left" w:pos="0"/>
        </w:tabs>
        <w:autoSpaceDE w:val="0"/>
        <w:autoSpaceDN w:val="0"/>
        <w:adjustRightInd w:val="0"/>
        <w:spacing w:after="12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потребительской кооперации»</w:t>
      </w:r>
    </w:p>
    <w:p w:rsidR="00982CA6" w:rsidRDefault="00982CA6">
      <w:pPr>
        <w:widowControl w:val="0"/>
        <w:tabs>
          <w:tab w:val="left" w:pos="0"/>
        </w:tabs>
        <w:autoSpaceDE w:val="0"/>
        <w:autoSpaceDN w:val="0"/>
        <w:adjustRightInd w:val="0"/>
        <w:spacing w:after="120" w:line="240" w:lineRule="auto"/>
        <w:jc w:val="center"/>
        <w:rPr>
          <w:rFonts w:ascii="Times New Roman CYR" w:hAnsi="Times New Roman CYR" w:cs="Times New Roman CYR"/>
          <w:b/>
          <w:bCs/>
          <w:color w:val="000000"/>
          <w:sz w:val="28"/>
          <w:szCs w:val="28"/>
        </w:rPr>
      </w:pPr>
    </w:p>
    <w:p w:rsidR="00982CA6" w:rsidRDefault="00674A18">
      <w:pPr>
        <w:widowControl w:val="0"/>
        <w:tabs>
          <w:tab w:val="left" w:pos="0"/>
        </w:tabs>
        <w:autoSpaceDE w:val="0"/>
        <w:autoSpaceDN w:val="0"/>
        <w:adjustRightInd w:val="0"/>
        <w:spacing w:after="12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Кафедра </w:t>
      </w:r>
      <w:r>
        <w:rPr>
          <w:rFonts w:ascii="Times New Roman CYR" w:hAnsi="Times New Roman CYR" w:cs="Times New Roman CYR"/>
          <w:b/>
          <w:bCs/>
          <w:sz w:val="28"/>
          <w:szCs w:val="28"/>
        </w:rPr>
        <w:t>экономики АПК</w:t>
      </w:r>
    </w:p>
    <w:p w:rsidR="00982CA6" w:rsidRDefault="00982CA6">
      <w:pPr>
        <w:widowControl w:val="0"/>
        <w:tabs>
          <w:tab w:val="left" w:pos="0"/>
        </w:tabs>
        <w:autoSpaceDE w:val="0"/>
        <w:autoSpaceDN w:val="0"/>
        <w:adjustRightInd w:val="0"/>
        <w:spacing w:after="120" w:line="240" w:lineRule="auto"/>
        <w:jc w:val="center"/>
        <w:rPr>
          <w:rFonts w:ascii="Times New Roman CYR" w:hAnsi="Times New Roman CYR" w:cs="Times New Roman CYR"/>
          <w:color w:val="000000"/>
        </w:rPr>
      </w:pPr>
    </w:p>
    <w:p w:rsidR="00982CA6" w:rsidRDefault="00982CA6">
      <w:pPr>
        <w:widowControl w:val="0"/>
        <w:tabs>
          <w:tab w:val="left" w:pos="0"/>
        </w:tabs>
        <w:autoSpaceDE w:val="0"/>
        <w:autoSpaceDN w:val="0"/>
        <w:adjustRightInd w:val="0"/>
        <w:spacing w:after="120" w:line="240" w:lineRule="auto"/>
        <w:jc w:val="center"/>
        <w:rPr>
          <w:rFonts w:ascii="Times New Roman CYR" w:hAnsi="Times New Roman CYR" w:cs="Times New Roman CYR"/>
          <w:b/>
          <w:bCs/>
          <w:color w:val="000000"/>
        </w:rPr>
      </w:pPr>
    </w:p>
    <w:p w:rsidR="00982CA6" w:rsidRDefault="00982CA6">
      <w:pPr>
        <w:widowControl w:val="0"/>
        <w:tabs>
          <w:tab w:val="left" w:pos="0"/>
        </w:tabs>
        <w:autoSpaceDE w:val="0"/>
        <w:autoSpaceDN w:val="0"/>
        <w:adjustRightInd w:val="0"/>
        <w:spacing w:after="120" w:line="240" w:lineRule="auto"/>
        <w:jc w:val="center"/>
        <w:rPr>
          <w:rFonts w:ascii="Times New Roman CYR" w:hAnsi="Times New Roman CYR" w:cs="Times New Roman CYR"/>
          <w:b/>
          <w:bCs/>
          <w:color w:val="000000"/>
        </w:rPr>
      </w:pPr>
    </w:p>
    <w:p w:rsidR="00982CA6" w:rsidRDefault="00982CA6">
      <w:pPr>
        <w:widowControl w:val="0"/>
        <w:tabs>
          <w:tab w:val="left" w:pos="0"/>
        </w:tabs>
        <w:autoSpaceDE w:val="0"/>
        <w:autoSpaceDN w:val="0"/>
        <w:adjustRightInd w:val="0"/>
        <w:spacing w:after="120" w:line="240" w:lineRule="auto"/>
        <w:jc w:val="center"/>
        <w:rPr>
          <w:rFonts w:ascii="Times New Roman CYR" w:hAnsi="Times New Roman CYR" w:cs="Times New Roman CYR"/>
          <w:b/>
          <w:bCs/>
          <w:color w:val="000000"/>
          <w:sz w:val="32"/>
          <w:szCs w:val="32"/>
        </w:rPr>
      </w:pPr>
    </w:p>
    <w:p w:rsidR="00982CA6" w:rsidRDefault="00674A18">
      <w:pPr>
        <w:widowControl w:val="0"/>
        <w:tabs>
          <w:tab w:val="left" w:pos="0"/>
        </w:tabs>
        <w:autoSpaceDE w:val="0"/>
        <w:autoSpaceDN w:val="0"/>
        <w:adjustRightInd w:val="0"/>
        <w:spacing w:after="120" w:line="240" w:lineRule="auto"/>
        <w:jc w:val="center"/>
        <w:rPr>
          <w:rFonts w:ascii="Times New Roman CYR" w:hAnsi="Times New Roman CYR" w:cs="Times New Roman CYR"/>
          <w:b/>
          <w:bCs/>
          <w:color w:val="000000"/>
          <w:sz w:val="40"/>
          <w:szCs w:val="40"/>
        </w:rPr>
      </w:pPr>
      <w:r>
        <w:rPr>
          <w:rFonts w:ascii="Times New Roman CYR" w:hAnsi="Times New Roman CYR" w:cs="Times New Roman CYR"/>
          <w:b/>
          <w:bCs/>
          <w:color w:val="000000"/>
          <w:sz w:val="40"/>
          <w:szCs w:val="40"/>
        </w:rPr>
        <w:t>КУРСОВАЯ РАБОТА</w:t>
      </w:r>
    </w:p>
    <w:p w:rsidR="00982CA6" w:rsidRDefault="00982CA6">
      <w:pPr>
        <w:widowControl w:val="0"/>
        <w:tabs>
          <w:tab w:val="left" w:pos="0"/>
        </w:tabs>
        <w:autoSpaceDE w:val="0"/>
        <w:autoSpaceDN w:val="0"/>
        <w:adjustRightInd w:val="0"/>
        <w:spacing w:after="120" w:line="240" w:lineRule="auto"/>
        <w:rPr>
          <w:rFonts w:ascii="Times New Roman CYR" w:hAnsi="Times New Roman CYR" w:cs="Times New Roman CYR"/>
          <w:b/>
          <w:bCs/>
          <w:color w:val="000000"/>
          <w:sz w:val="32"/>
          <w:szCs w:val="32"/>
        </w:rPr>
      </w:pPr>
    </w:p>
    <w:p w:rsidR="00982CA6" w:rsidRDefault="00674A18">
      <w:pPr>
        <w:widowControl w:val="0"/>
        <w:tabs>
          <w:tab w:val="left" w:pos="0"/>
        </w:tabs>
        <w:autoSpaceDE w:val="0"/>
        <w:autoSpaceDN w:val="0"/>
        <w:adjustRightInd w:val="0"/>
        <w:spacing w:after="120" w:line="240" w:lineRule="auto"/>
        <w:jc w:val="center"/>
        <w:rPr>
          <w:rFonts w:ascii="Times New Roman CYR" w:hAnsi="Times New Roman CYR" w:cs="Times New Roman CYR"/>
          <w:b/>
          <w:bCs/>
          <w:i/>
          <w:iCs/>
          <w:color w:val="000000"/>
        </w:rPr>
      </w:pPr>
      <w:r>
        <w:rPr>
          <w:rFonts w:ascii="Times New Roman CYR" w:hAnsi="Times New Roman CYR" w:cs="Times New Roman CYR"/>
          <w:b/>
          <w:bCs/>
          <w:i/>
          <w:iCs/>
          <w:color w:val="000000"/>
        </w:rPr>
        <w:t xml:space="preserve">по курсу </w:t>
      </w:r>
      <w:r>
        <w:rPr>
          <w:rFonts w:ascii="Times New Roman CYR" w:hAnsi="Times New Roman CYR" w:cs="Times New Roman CYR"/>
          <w:b/>
          <w:bCs/>
          <w:i/>
          <w:iCs/>
        </w:rPr>
        <w:t>«экономика предприятий отрасли (промышленность)»</w:t>
      </w:r>
    </w:p>
    <w:p w:rsidR="00982CA6" w:rsidRDefault="00982CA6">
      <w:pPr>
        <w:widowControl w:val="0"/>
        <w:tabs>
          <w:tab w:val="left" w:pos="0"/>
        </w:tabs>
        <w:autoSpaceDE w:val="0"/>
        <w:autoSpaceDN w:val="0"/>
        <w:adjustRightInd w:val="0"/>
        <w:spacing w:after="120" w:line="240" w:lineRule="auto"/>
        <w:jc w:val="center"/>
        <w:rPr>
          <w:rFonts w:ascii="Times New Roman CYR" w:hAnsi="Times New Roman CYR" w:cs="Times New Roman CYR"/>
          <w:b/>
          <w:bCs/>
          <w:color w:val="000000"/>
        </w:rPr>
      </w:pPr>
    </w:p>
    <w:p w:rsidR="00982CA6" w:rsidRDefault="00674A18">
      <w:pPr>
        <w:widowControl w:val="0"/>
        <w:autoSpaceDE w:val="0"/>
        <w:autoSpaceDN w:val="0"/>
        <w:adjustRightInd w:val="0"/>
        <w:spacing w:after="0" w:line="360" w:lineRule="auto"/>
        <w:ind w:firstLine="567"/>
        <w:jc w:val="center"/>
        <w:rPr>
          <w:rFonts w:ascii="Times New Roman CYR" w:hAnsi="Times New Roman CYR" w:cs="Times New Roman CYR"/>
          <w:sz w:val="32"/>
          <w:szCs w:val="32"/>
        </w:rPr>
      </w:pPr>
      <w:r>
        <w:rPr>
          <w:rFonts w:ascii="Times New Roman CYR" w:hAnsi="Times New Roman CYR" w:cs="Times New Roman CYR"/>
          <w:color w:val="000000"/>
          <w:sz w:val="24"/>
          <w:szCs w:val="24"/>
        </w:rPr>
        <w:t>на тему:</w:t>
      </w:r>
      <w:r>
        <w:rPr>
          <w:rFonts w:ascii="Times New Roman CYR" w:hAnsi="Times New Roman CYR" w:cs="Times New Roman CYR"/>
          <w:sz w:val="24"/>
          <w:szCs w:val="24"/>
        </w:rPr>
        <w:t xml:space="preserve"> </w:t>
      </w:r>
      <w:r>
        <w:rPr>
          <w:rFonts w:ascii="Times New Roman CYR" w:hAnsi="Times New Roman CYR" w:cs="Times New Roman CYR"/>
          <w:sz w:val="32"/>
          <w:szCs w:val="32"/>
        </w:rPr>
        <w:t xml:space="preserve">“Анализ производства и реализации продукции” </w:t>
      </w:r>
    </w:p>
    <w:p w:rsidR="00982CA6" w:rsidRDefault="00674A18">
      <w:pPr>
        <w:widowControl w:val="0"/>
        <w:autoSpaceDE w:val="0"/>
        <w:autoSpaceDN w:val="0"/>
        <w:adjustRightInd w:val="0"/>
        <w:spacing w:after="0" w:line="360" w:lineRule="exact"/>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материалах ОАО «Речицкий комбинат хлебопродуктов»)</w:t>
      </w:r>
    </w:p>
    <w:p w:rsidR="00982CA6" w:rsidRDefault="00982CA6">
      <w:pPr>
        <w:widowControl w:val="0"/>
        <w:tabs>
          <w:tab w:val="left" w:pos="0"/>
        </w:tabs>
        <w:autoSpaceDE w:val="0"/>
        <w:autoSpaceDN w:val="0"/>
        <w:adjustRightInd w:val="0"/>
        <w:spacing w:after="120" w:line="240" w:lineRule="auto"/>
        <w:rPr>
          <w:rFonts w:ascii="Times New Roman CYR" w:hAnsi="Times New Roman CYR" w:cs="Times New Roman CYR"/>
          <w:b/>
          <w:bCs/>
          <w:color w:val="000000"/>
        </w:rPr>
      </w:pPr>
    </w:p>
    <w:p w:rsidR="00982CA6" w:rsidRDefault="00982CA6">
      <w:pPr>
        <w:widowControl w:val="0"/>
        <w:tabs>
          <w:tab w:val="left" w:pos="0"/>
        </w:tabs>
        <w:autoSpaceDE w:val="0"/>
        <w:autoSpaceDN w:val="0"/>
        <w:adjustRightInd w:val="0"/>
        <w:spacing w:after="120" w:line="240" w:lineRule="auto"/>
        <w:rPr>
          <w:rFonts w:ascii="Times New Roman CYR" w:hAnsi="Times New Roman CYR" w:cs="Times New Roman CYR"/>
          <w:b/>
          <w:bCs/>
          <w:color w:val="000000"/>
        </w:rPr>
      </w:pPr>
    </w:p>
    <w:p w:rsidR="00982CA6" w:rsidRDefault="00674A18">
      <w:pPr>
        <w:widowControl w:val="0"/>
        <w:autoSpaceDE w:val="0"/>
        <w:autoSpaceDN w:val="0"/>
        <w:adjustRightInd w:val="0"/>
        <w:spacing w:after="120" w:line="240" w:lineRule="auto"/>
        <w:ind w:left="3544"/>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Студента __V___ курса</w:t>
      </w:r>
    </w:p>
    <w:p w:rsidR="00982CA6" w:rsidRDefault="00674A18">
      <w:pPr>
        <w:widowControl w:val="0"/>
        <w:autoSpaceDE w:val="0"/>
        <w:autoSpaceDN w:val="0"/>
        <w:adjustRightInd w:val="0"/>
        <w:spacing w:after="120" w:line="240" w:lineRule="auto"/>
        <w:ind w:left="3544"/>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заочного отделения</w:t>
      </w:r>
    </w:p>
    <w:p w:rsidR="00982CA6" w:rsidRDefault="00674A18">
      <w:pPr>
        <w:widowControl w:val="0"/>
        <w:autoSpaceDE w:val="0"/>
        <w:autoSpaceDN w:val="0"/>
        <w:adjustRightInd w:val="0"/>
        <w:spacing w:after="120" w:line="240" w:lineRule="auto"/>
        <w:ind w:left="3544"/>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специальности «Экономика и управление на предприятии» </w:t>
      </w:r>
    </w:p>
    <w:p w:rsidR="00982CA6" w:rsidRDefault="00674A18">
      <w:pPr>
        <w:widowControl w:val="0"/>
        <w:autoSpaceDE w:val="0"/>
        <w:autoSpaceDN w:val="0"/>
        <w:adjustRightInd w:val="0"/>
        <w:spacing w:after="120" w:line="240" w:lineRule="auto"/>
        <w:ind w:left="3544"/>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rPr>
        <w:t xml:space="preserve">группы </w:t>
      </w:r>
      <w:r>
        <w:rPr>
          <w:rFonts w:ascii="Times New Roman CYR" w:hAnsi="Times New Roman CYR" w:cs="Times New Roman CYR"/>
          <w:color w:val="000000"/>
          <w:sz w:val="28"/>
          <w:szCs w:val="28"/>
          <w:u w:val="single"/>
        </w:rPr>
        <w:t>Шв-51</w:t>
      </w:r>
    </w:p>
    <w:p w:rsidR="00982CA6" w:rsidRDefault="00674A18">
      <w:pPr>
        <w:widowControl w:val="0"/>
        <w:autoSpaceDE w:val="0"/>
        <w:autoSpaceDN w:val="0"/>
        <w:adjustRightInd w:val="0"/>
        <w:spacing w:after="120" w:line="240" w:lineRule="auto"/>
        <w:ind w:left="3544"/>
        <w:rPr>
          <w:rFonts w:ascii="Times New Roman CYR" w:hAnsi="Times New Roman CYR" w:cs="Times New Roman CYR"/>
          <w:color w:val="000000"/>
          <w:sz w:val="28"/>
          <w:szCs w:val="28"/>
          <w:u w:val="single"/>
        </w:rPr>
      </w:pPr>
      <w:r>
        <w:rPr>
          <w:rFonts w:ascii="Times New Roman CYR" w:hAnsi="Times New Roman CYR" w:cs="Times New Roman CYR"/>
          <w:b/>
          <w:bCs/>
          <w:color w:val="000000"/>
          <w:sz w:val="28"/>
          <w:szCs w:val="28"/>
          <w:u w:val="single"/>
        </w:rPr>
        <w:t xml:space="preserve">_____          </w:t>
      </w:r>
    </w:p>
    <w:p w:rsidR="00982CA6" w:rsidRDefault="00982CA6">
      <w:pPr>
        <w:widowControl w:val="0"/>
        <w:autoSpaceDE w:val="0"/>
        <w:autoSpaceDN w:val="0"/>
        <w:adjustRightInd w:val="0"/>
        <w:spacing w:after="120" w:line="240" w:lineRule="auto"/>
        <w:ind w:left="3544"/>
        <w:rPr>
          <w:rFonts w:ascii="Times New Roman CYR" w:hAnsi="Times New Roman CYR" w:cs="Times New Roman CYR"/>
          <w:color w:val="000000"/>
          <w:sz w:val="28"/>
          <w:szCs w:val="28"/>
        </w:rPr>
      </w:pPr>
    </w:p>
    <w:p w:rsidR="00982CA6" w:rsidRDefault="00674A18">
      <w:pPr>
        <w:widowControl w:val="0"/>
        <w:autoSpaceDE w:val="0"/>
        <w:autoSpaceDN w:val="0"/>
        <w:adjustRightInd w:val="0"/>
        <w:spacing w:after="120" w:line="240" w:lineRule="auto"/>
        <w:ind w:left="3544"/>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Руководитель   </w:t>
      </w:r>
      <w:r>
        <w:rPr>
          <w:rFonts w:ascii="Times New Roman CYR" w:hAnsi="Times New Roman CYR" w:cs="Times New Roman CYR"/>
          <w:sz w:val="28"/>
          <w:szCs w:val="28"/>
          <w:u w:val="single"/>
        </w:rPr>
        <w:t>ассистент</w:t>
      </w:r>
    </w:p>
    <w:p w:rsidR="00982CA6" w:rsidRDefault="00674A18">
      <w:pPr>
        <w:widowControl w:val="0"/>
        <w:autoSpaceDE w:val="0"/>
        <w:autoSpaceDN w:val="0"/>
        <w:adjustRightInd w:val="0"/>
        <w:spacing w:after="120" w:line="240" w:lineRule="auto"/>
        <w:ind w:left="3544"/>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_________</w:t>
      </w:r>
    </w:p>
    <w:p w:rsidR="00982CA6" w:rsidRDefault="00674A18">
      <w:pPr>
        <w:widowControl w:val="0"/>
        <w:autoSpaceDE w:val="0"/>
        <w:autoSpaceDN w:val="0"/>
        <w:adjustRightInd w:val="0"/>
        <w:spacing w:after="120" w:line="240" w:lineRule="auto"/>
        <w:ind w:left="3544"/>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982CA6" w:rsidRDefault="00982CA6">
      <w:pPr>
        <w:widowControl w:val="0"/>
        <w:autoSpaceDE w:val="0"/>
        <w:autoSpaceDN w:val="0"/>
        <w:adjustRightInd w:val="0"/>
        <w:spacing w:after="120" w:line="240" w:lineRule="auto"/>
        <w:ind w:left="3544"/>
        <w:rPr>
          <w:rFonts w:ascii="Times New Roman CYR" w:hAnsi="Times New Roman CYR" w:cs="Times New Roman CYR"/>
          <w:color w:val="000000"/>
          <w:sz w:val="28"/>
          <w:szCs w:val="28"/>
        </w:rPr>
      </w:pPr>
    </w:p>
    <w:p w:rsidR="00982CA6" w:rsidRDefault="00982CA6">
      <w:pPr>
        <w:widowControl w:val="0"/>
        <w:autoSpaceDE w:val="0"/>
        <w:autoSpaceDN w:val="0"/>
        <w:adjustRightInd w:val="0"/>
        <w:spacing w:after="120" w:line="240" w:lineRule="auto"/>
        <w:ind w:left="3544"/>
        <w:rPr>
          <w:rFonts w:ascii="Times New Roman CYR" w:hAnsi="Times New Roman CYR" w:cs="Times New Roman CYR"/>
          <w:color w:val="000000"/>
        </w:rPr>
      </w:pPr>
    </w:p>
    <w:p w:rsidR="00982CA6" w:rsidRDefault="00982CA6">
      <w:pPr>
        <w:widowControl w:val="0"/>
        <w:autoSpaceDE w:val="0"/>
        <w:autoSpaceDN w:val="0"/>
        <w:adjustRightInd w:val="0"/>
        <w:spacing w:after="120" w:line="240" w:lineRule="auto"/>
        <w:ind w:left="2977"/>
        <w:rPr>
          <w:rFonts w:ascii="Times New Roman CYR" w:hAnsi="Times New Roman CYR" w:cs="Times New Roman CYR"/>
          <w:color w:val="000000"/>
          <w:sz w:val="28"/>
          <w:szCs w:val="28"/>
        </w:rPr>
      </w:pPr>
    </w:p>
    <w:p w:rsidR="00982CA6" w:rsidRDefault="00982CA6">
      <w:pPr>
        <w:widowControl w:val="0"/>
        <w:autoSpaceDE w:val="0"/>
        <w:autoSpaceDN w:val="0"/>
        <w:adjustRightInd w:val="0"/>
        <w:spacing w:after="120" w:line="240" w:lineRule="auto"/>
        <w:ind w:left="2977"/>
        <w:rPr>
          <w:rFonts w:ascii="Times New Roman CYR" w:hAnsi="Times New Roman CYR" w:cs="Times New Roman CYR"/>
          <w:color w:val="000000"/>
          <w:sz w:val="28"/>
          <w:szCs w:val="28"/>
        </w:rPr>
      </w:pPr>
    </w:p>
    <w:p w:rsidR="00982CA6" w:rsidRDefault="00982CA6">
      <w:pPr>
        <w:widowControl w:val="0"/>
        <w:autoSpaceDE w:val="0"/>
        <w:autoSpaceDN w:val="0"/>
        <w:adjustRightInd w:val="0"/>
        <w:spacing w:after="120" w:line="240" w:lineRule="auto"/>
        <w:ind w:left="2977"/>
        <w:rPr>
          <w:rFonts w:ascii="Times New Roman CYR" w:hAnsi="Times New Roman CYR" w:cs="Times New Roman CYR"/>
          <w:color w:val="000000"/>
          <w:sz w:val="28"/>
          <w:szCs w:val="28"/>
        </w:rPr>
      </w:pPr>
    </w:p>
    <w:p w:rsidR="00982CA6" w:rsidRDefault="00674A18">
      <w:pPr>
        <w:widowControl w:val="0"/>
        <w:autoSpaceDE w:val="0"/>
        <w:autoSpaceDN w:val="0"/>
        <w:adjustRightInd w:val="0"/>
        <w:spacing w:after="12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Гомель 2009 г.</w:t>
      </w:r>
    </w:p>
    <w:p w:rsidR="00982CA6" w:rsidRDefault="00982CA6">
      <w:pPr>
        <w:widowControl w:val="0"/>
        <w:autoSpaceDE w:val="0"/>
        <w:autoSpaceDN w:val="0"/>
        <w:adjustRightInd w:val="0"/>
        <w:spacing w:after="0" w:line="360" w:lineRule="exact"/>
        <w:ind w:firstLine="709"/>
        <w:jc w:val="center"/>
        <w:rPr>
          <w:rFonts w:ascii="Times New Roman CYR" w:hAnsi="Times New Roman CYR" w:cs="Times New Roman CYR"/>
          <w:b/>
          <w:bCs/>
          <w:color w:val="000000"/>
          <w:sz w:val="28"/>
          <w:szCs w:val="28"/>
        </w:rPr>
      </w:pPr>
    </w:p>
    <w:p w:rsidR="00982CA6" w:rsidRDefault="00674A18">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СОДЕРЖАНИЕ</w:t>
      </w:r>
    </w:p>
    <w:p w:rsidR="00982CA6" w:rsidRDefault="00982CA6">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rsidR="00982CA6" w:rsidRDefault="00674A18">
      <w:pPr>
        <w:widowControl w:val="0"/>
        <w:tabs>
          <w:tab w:val="left" w:pos="9000"/>
        </w:tabs>
        <w:autoSpaceDE w:val="0"/>
        <w:autoSpaceDN w:val="0"/>
        <w:adjustRightInd w:val="0"/>
        <w:spacing w:after="0" w:line="360" w:lineRule="auto"/>
        <w:ind w:right="638"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w:t>
      </w:r>
    </w:p>
    <w:p w:rsidR="00982CA6" w:rsidRDefault="00674A18">
      <w:pPr>
        <w:widowControl w:val="0"/>
        <w:tabs>
          <w:tab w:val="left" w:pos="9000"/>
        </w:tabs>
        <w:autoSpaceDE w:val="0"/>
        <w:autoSpaceDN w:val="0"/>
        <w:adjustRightInd w:val="0"/>
        <w:spacing w:after="0" w:line="360" w:lineRule="auto"/>
        <w:ind w:right="638"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Теоретические основы  анализа производства и реализации…………</w:t>
      </w:r>
    </w:p>
    <w:p w:rsidR="00982CA6" w:rsidRDefault="00674A18">
      <w:pPr>
        <w:widowControl w:val="0"/>
        <w:tabs>
          <w:tab w:val="left" w:pos="9000"/>
        </w:tabs>
        <w:autoSpaceDE w:val="0"/>
        <w:autoSpaceDN w:val="0"/>
        <w:adjustRightInd w:val="0"/>
        <w:spacing w:after="0" w:line="360" w:lineRule="auto"/>
        <w:ind w:right="638"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 Экономическая сущность процессов производства и  реализации, их функции и значение……………………………………………………</w:t>
      </w:r>
    </w:p>
    <w:p w:rsidR="00982CA6" w:rsidRDefault="00674A18">
      <w:pPr>
        <w:widowControl w:val="0"/>
        <w:tabs>
          <w:tab w:val="left" w:pos="9000"/>
        </w:tabs>
        <w:autoSpaceDE w:val="0"/>
        <w:autoSpaceDN w:val="0"/>
        <w:adjustRightInd w:val="0"/>
        <w:spacing w:after="0" w:line="360" w:lineRule="auto"/>
        <w:ind w:right="638"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1.2 Значение, задачи и информационная база для анализа производства и реализации. Методы и приемы, используемые в ходе анализа …</w:t>
      </w:r>
    </w:p>
    <w:p w:rsidR="00982CA6" w:rsidRDefault="00674A18">
      <w:pPr>
        <w:widowControl w:val="0"/>
        <w:tabs>
          <w:tab w:val="left" w:pos="9000"/>
        </w:tabs>
        <w:autoSpaceDE w:val="0"/>
        <w:autoSpaceDN w:val="0"/>
        <w:adjustRightInd w:val="0"/>
        <w:spacing w:after="0" w:line="360" w:lineRule="auto"/>
        <w:ind w:right="638"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1.3 Системный подход  к  анализу производства и  реализации……</w:t>
      </w:r>
    </w:p>
    <w:p w:rsidR="00982CA6" w:rsidRDefault="00674A18">
      <w:pPr>
        <w:widowControl w:val="0"/>
        <w:tabs>
          <w:tab w:val="left" w:pos="9000"/>
        </w:tabs>
        <w:autoSpaceDE w:val="0"/>
        <w:autoSpaceDN w:val="0"/>
        <w:adjustRightInd w:val="0"/>
        <w:spacing w:after="0" w:line="360" w:lineRule="auto"/>
        <w:ind w:right="638"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Анализ производства и реализации, оценка их влияния на конечные результаты работы предприятия………………………………………............</w:t>
      </w:r>
    </w:p>
    <w:p w:rsidR="00982CA6" w:rsidRDefault="00674A18">
      <w:pPr>
        <w:widowControl w:val="0"/>
        <w:tabs>
          <w:tab w:val="left" w:pos="9000"/>
        </w:tabs>
        <w:autoSpaceDE w:val="0"/>
        <w:autoSpaceDN w:val="0"/>
        <w:adjustRightInd w:val="0"/>
        <w:spacing w:after="0" w:line="360" w:lineRule="auto"/>
        <w:ind w:right="638"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 технико-экономическая характеристика Открытого акционерного общества «Речицкий комбинат хлебопродуктов»…………………………</w:t>
      </w:r>
    </w:p>
    <w:p w:rsidR="00982CA6" w:rsidRDefault="00674A18">
      <w:pPr>
        <w:widowControl w:val="0"/>
        <w:tabs>
          <w:tab w:val="left" w:pos="9000"/>
        </w:tabs>
        <w:autoSpaceDE w:val="0"/>
        <w:autoSpaceDN w:val="0"/>
        <w:adjustRightInd w:val="0"/>
        <w:spacing w:after="0" w:line="360" w:lineRule="auto"/>
        <w:ind w:right="638"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 Анализ динамики плана производства и реализации продукции</w:t>
      </w:r>
    </w:p>
    <w:p w:rsidR="00982CA6" w:rsidRDefault="00674A18">
      <w:pPr>
        <w:widowControl w:val="0"/>
        <w:tabs>
          <w:tab w:val="left" w:pos="9000"/>
        </w:tabs>
        <w:autoSpaceDE w:val="0"/>
        <w:autoSpaceDN w:val="0"/>
        <w:adjustRightInd w:val="0"/>
        <w:spacing w:after="0" w:line="360" w:lineRule="auto"/>
        <w:ind w:right="638"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 Анализ ассортимента и  структуры продукции……………………</w:t>
      </w:r>
    </w:p>
    <w:p w:rsidR="00982CA6" w:rsidRDefault="00674A18">
      <w:pPr>
        <w:widowControl w:val="0"/>
        <w:tabs>
          <w:tab w:val="left" w:pos="9000"/>
        </w:tabs>
        <w:autoSpaceDE w:val="0"/>
        <w:autoSpaceDN w:val="0"/>
        <w:adjustRightInd w:val="0"/>
        <w:spacing w:after="0" w:line="360" w:lineRule="auto"/>
        <w:ind w:right="638"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2.4 Анализ резервов роста объема производства и реализации продукции……………………………………………………………………………</w:t>
      </w:r>
    </w:p>
    <w:p w:rsidR="00982CA6" w:rsidRDefault="00674A18">
      <w:pPr>
        <w:widowControl w:val="0"/>
        <w:tabs>
          <w:tab w:val="left" w:pos="9000"/>
        </w:tabs>
        <w:autoSpaceDE w:val="0"/>
        <w:autoSpaceDN w:val="0"/>
        <w:adjustRightInd w:val="0"/>
        <w:spacing w:after="0" w:line="360" w:lineRule="auto"/>
        <w:ind w:right="638"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2.5 влияние объемов производства продукции на размер дебиторской задолженности………………………………………………………….....</w:t>
      </w:r>
    </w:p>
    <w:p w:rsidR="00982CA6" w:rsidRDefault="00674A18">
      <w:pPr>
        <w:widowControl w:val="0"/>
        <w:tabs>
          <w:tab w:val="left" w:pos="9000"/>
        </w:tabs>
        <w:autoSpaceDE w:val="0"/>
        <w:autoSpaceDN w:val="0"/>
        <w:adjustRightInd w:val="0"/>
        <w:spacing w:after="0" w:line="360" w:lineRule="auto"/>
        <w:ind w:right="638"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Заключение…………………………………………………………….....</w:t>
      </w:r>
    </w:p>
    <w:p w:rsidR="00982CA6" w:rsidRDefault="00674A18">
      <w:pPr>
        <w:widowControl w:val="0"/>
        <w:tabs>
          <w:tab w:val="left" w:pos="9000"/>
        </w:tabs>
        <w:autoSpaceDE w:val="0"/>
        <w:autoSpaceDN w:val="0"/>
        <w:adjustRightInd w:val="0"/>
        <w:spacing w:after="0" w:line="360" w:lineRule="auto"/>
        <w:ind w:right="638"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Список использованных источников…………………………………...</w:t>
      </w:r>
    </w:p>
    <w:p w:rsidR="00982CA6" w:rsidRDefault="00674A18">
      <w:pPr>
        <w:widowControl w:val="0"/>
        <w:tabs>
          <w:tab w:val="left" w:pos="9000"/>
        </w:tabs>
        <w:autoSpaceDE w:val="0"/>
        <w:autoSpaceDN w:val="0"/>
        <w:adjustRightInd w:val="0"/>
        <w:spacing w:after="0" w:line="360" w:lineRule="auto"/>
        <w:ind w:right="638"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Приложения………………………………………………………………  </w:t>
      </w:r>
    </w:p>
    <w:p w:rsidR="00982CA6" w:rsidRDefault="00982CA6">
      <w:pPr>
        <w:widowControl w:val="0"/>
        <w:autoSpaceDE w:val="0"/>
        <w:autoSpaceDN w:val="0"/>
        <w:adjustRightInd w:val="0"/>
        <w:spacing w:after="0" w:line="360" w:lineRule="auto"/>
        <w:ind w:right="534" w:firstLine="709"/>
        <w:rPr>
          <w:rFonts w:ascii="Times New Roman CYR" w:hAnsi="Times New Roman CYR" w:cs="Times New Roman CYR"/>
          <w:b/>
          <w:bCs/>
          <w:color w:val="0000FF"/>
          <w:sz w:val="28"/>
          <w:szCs w:val="28"/>
        </w:rPr>
      </w:pPr>
    </w:p>
    <w:p w:rsidR="00982CA6" w:rsidRDefault="00982CA6">
      <w:pPr>
        <w:widowControl w:val="0"/>
        <w:autoSpaceDE w:val="0"/>
        <w:autoSpaceDN w:val="0"/>
        <w:adjustRightInd w:val="0"/>
        <w:spacing w:after="0" w:line="360" w:lineRule="exact"/>
        <w:ind w:firstLine="709"/>
        <w:rPr>
          <w:rFonts w:ascii="Times New Roman CYR" w:hAnsi="Times New Roman CYR" w:cs="Times New Roman CYR"/>
          <w:b/>
          <w:bCs/>
          <w:color w:val="0000FF"/>
          <w:sz w:val="28"/>
          <w:szCs w:val="28"/>
        </w:rPr>
      </w:pPr>
    </w:p>
    <w:p w:rsidR="00982CA6" w:rsidRDefault="00982CA6">
      <w:pPr>
        <w:widowControl w:val="0"/>
        <w:autoSpaceDE w:val="0"/>
        <w:autoSpaceDN w:val="0"/>
        <w:adjustRightInd w:val="0"/>
        <w:spacing w:after="0" w:line="312" w:lineRule="auto"/>
        <w:ind w:firstLine="567"/>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firstLine="567"/>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firstLine="567"/>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firstLine="567"/>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firstLine="567"/>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firstLine="567"/>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firstLine="567"/>
        <w:jc w:val="center"/>
        <w:rPr>
          <w:rFonts w:ascii="Times New Roman CYR" w:hAnsi="Times New Roman CYR" w:cs="Times New Roman CYR"/>
          <w:b/>
          <w:bCs/>
          <w:sz w:val="28"/>
          <w:szCs w:val="28"/>
        </w:rPr>
      </w:pPr>
    </w:p>
    <w:p w:rsidR="00982CA6" w:rsidRDefault="00674A18">
      <w:pPr>
        <w:widowControl w:val="0"/>
        <w:autoSpaceDE w:val="0"/>
        <w:autoSpaceDN w:val="0"/>
        <w:adjustRightInd w:val="0"/>
        <w:spacing w:after="0" w:line="360" w:lineRule="auto"/>
        <w:ind w:right="534" w:firstLine="72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w:t>
      </w:r>
    </w:p>
    <w:p w:rsidR="00982CA6" w:rsidRDefault="00982CA6">
      <w:pPr>
        <w:widowControl w:val="0"/>
        <w:autoSpaceDE w:val="0"/>
        <w:autoSpaceDN w:val="0"/>
        <w:adjustRightInd w:val="0"/>
        <w:spacing w:after="0" w:line="360" w:lineRule="auto"/>
        <w:ind w:right="534" w:firstLine="720"/>
        <w:jc w:val="both"/>
        <w:rPr>
          <w:rFonts w:ascii="Times New Roman CYR" w:hAnsi="Times New Roman CYR" w:cs="Times New Roman CYR"/>
          <w:color w:val="000000"/>
          <w:sz w:val="28"/>
          <w:szCs w:val="28"/>
        </w:rPr>
      </w:pPr>
    </w:p>
    <w:p w:rsidR="00982CA6" w:rsidRDefault="00674A18">
      <w:pPr>
        <w:widowControl w:val="0"/>
        <w:autoSpaceDE w:val="0"/>
        <w:autoSpaceDN w:val="0"/>
        <w:adjustRightInd w:val="0"/>
        <w:spacing w:after="0" w:line="360" w:lineRule="auto"/>
        <w:ind w:right="534"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эффективной их работы. Результаты производственной, коммерческой, финансовой и других видов хозяйственной деятельности зависят от разнообразных факторов, находящихся в разной степени взаимосвязи между собой и итоговыми показателями. Причины или условия, порождающие эти факторы, также различны. Не вскрывая и не оценивая направление, активность и время их действия, нельзя обеспечить эффективность управления. Качественно выполнить эту сложную работу можно только с помощью комплексного ана</w:t>
      </w:r>
      <w:r>
        <w:rPr>
          <w:rFonts w:ascii="Times New Roman CYR" w:hAnsi="Times New Roman CYR" w:cs="Times New Roman CYR"/>
          <w:color w:val="000000"/>
          <w:sz w:val="28"/>
          <w:szCs w:val="28"/>
        </w:rPr>
        <w:softHyphen/>
        <w:t>лиза хозяйственной деятельности, отвечающего современным требовани</w:t>
      </w:r>
      <w:r>
        <w:rPr>
          <w:rFonts w:ascii="Times New Roman CYR" w:hAnsi="Times New Roman CYR" w:cs="Times New Roman CYR"/>
          <w:color w:val="000000"/>
          <w:sz w:val="28"/>
          <w:szCs w:val="28"/>
        </w:rPr>
        <w:softHyphen/>
        <w:t>ям рыночной экономики.</w:t>
      </w:r>
    </w:p>
    <w:p w:rsidR="00982CA6" w:rsidRDefault="00674A18">
      <w:pPr>
        <w:widowControl w:val="0"/>
        <w:autoSpaceDE w:val="0"/>
        <w:autoSpaceDN w:val="0"/>
        <w:adjustRightInd w:val="0"/>
        <w:spacing w:after="0" w:line="360" w:lineRule="auto"/>
        <w:ind w:right="534"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данной работе изложен анализ объема производства и реализации продукции на ОАО «Речицкий комбинат хлебопродуктов». Объем производства и объем реализации про</w:t>
      </w:r>
      <w:r>
        <w:rPr>
          <w:rFonts w:ascii="Times New Roman CYR" w:hAnsi="Times New Roman CYR" w:cs="Times New Roman CYR"/>
          <w:color w:val="000000"/>
          <w:sz w:val="28"/>
          <w:szCs w:val="28"/>
        </w:rPr>
        <w:softHyphen/>
        <w:t>дукции являются взаимозависимыми показа</w:t>
      </w:r>
      <w:r>
        <w:rPr>
          <w:rFonts w:ascii="Times New Roman CYR" w:hAnsi="Times New Roman CYR" w:cs="Times New Roman CYR"/>
          <w:color w:val="000000"/>
          <w:sz w:val="28"/>
          <w:szCs w:val="28"/>
        </w:rPr>
        <w:softHyphen/>
        <w:t>телями. В условиях ограниченных производ</w:t>
      </w:r>
      <w:r>
        <w:rPr>
          <w:rFonts w:ascii="Times New Roman CYR" w:hAnsi="Times New Roman CYR" w:cs="Times New Roman CYR"/>
          <w:color w:val="000000"/>
          <w:sz w:val="28"/>
          <w:szCs w:val="28"/>
        </w:rPr>
        <w:softHyphen/>
        <w:t>ственных возможностей, из-за нехватки ресурсов,  и неограниченного спроса на первое место выдвигается объем   производства продукции. Но по мере насы</w:t>
      </w:r>
      <w:r>
        <w:rPr>
          <w:rFonts w:ascii="Times New Roman CYR" w:hAnsi="Times New Roman CYR" w:cs="Times New Roman CYR"/>
          <w:color w:val="000000"/>
          <w:sz w:val="28"/>
          <w:szCs w:val="28"/>
        </w:rPr>
        <w:softHyphen/>
        <w:t xml:space="preserve">щения рынка и усиления конкуренции не производство определяет объем продаж, а,  наоборот, возможный объем продаж является основой разработки производственной программы. Предприятие должно производить только те товары и в таком объеме, которые оно может реально реализовать. </w:t>
      </w:r>
    </w:p>
    <w:p w:rsidR="00982CA6" w:rsidRDefault="00674A18">
      <w:pPr>
        <w:widowControl w:val="0"/>
        <w:autoSpaceDE w:val="0"/>
        <w:autoSpaceDN w:val="0"/>
        <w:adjustRightInd w:val="0"/>
        <w:spacing w:after="0" w:line="360" w:lineRule="auto"/>
        <w:ind w:right="534"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Целью данной курсовой работы является анализ производства и реализации продукции промышленного предприятия, а так же исследование, обобще</w:t>
      </w:r>
      <w:r>
        <w:rPr>
          <w:rFonts w:ascii="Times New Roman CYR" w:hAnsi="Times New Roman CYR" w:cs="Times New Roman CYR"/>
          <w:color w:val="000000"/>
          <w:sz w:val="28"/>
          <w:szCs w:val="28"/>
        </w:rPr>
        <w:softHyphen/>
        <w:t xml:space="preserve">ние и оценка выявленных с его помощью резервов. Темпы роста объема производства и реализации продукции, повышение ее качества  непосредственно влияют на величину издержек, прибыль и рентабельность предприятия. Поэтому анализ данных показателей имеет важное значение. </w:t>
      </w:r>
    </w:p>
    <w:p w:rsidR="00982CA6" w:rsidRDefault="00674A18">
      <w:pPr>
        <w:widowControl w:val="0"/>
        <w:autoSpaceDE w:val="0"/>
        <w:autoSpaceDN w:val="0"/>
        <w:adjustRightInd w:val="0"/>
        <w:spacing w:after="0" w:line="360" w:lineRule="auto"/>
        <w:ind w:right="534"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написании курсовой работы решаются следующие задачи:</w:t>
      </w:r>
    </w:p>
    <w:p w:rsidR="00982CA6" w:rsidRDefault="00674A18">
      <w:pPr>
        <w:widowControl w:val="0"/>
        <w:autoSpaceDE w:val="0"/>
        <w:autoSpaceDN w:val="0"/>
        <w:adjustRightInd w:val="0"/>
        <w:spacing w:after="0" w:line="360" w:lineRule="auto"/>
        <w:ind w:right="533" w:firstLine="567"/>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оценка степени выполнения плана и ди</w:t>
      </w:r>
      <w:r>
        <w:rPr>
          <w:rFonts w:ascii="Times New Roman CYR" w:hAnsi="Times New Roman CYR" w:cs="Times New Roman CYR"/>
          <w:color w:val="000000"/>
          <w:sz w:val="28"/>
          <w:szCs w:val="28"/>
        </w:rPr>
        <w:softHyphen/>
        <w:t>намики производства и реализации продук</w:t>
      </w:r>
      <w:r>
        <w:rPr>
          <w:rFonts w:ascii="Times New Roman CYR" w:hAnsi="Times New Roman CYR" w:cs="Times New Roman CYR"/>
          <w:color w:val="000000"/>
          <w:sz w:val="28"/>
          <w:szCs w:val="28"/>
        </w:rPr>
        <w:softHyphen/>
        <w:t xml:space="preserve">ции;       </w:t>
      </w:r>
    </w:p>
    <w:p w:rsidR="00982CA6" w:rsidRDefault="00674A18">
      <w:pPr>
        <w:widowControl w:val="0"/>
        <w:autoSpaceDE w:val="0"/>
        <w:autoSpaceDN w:val="0"/>
        <w:adjustRightInd w:val="0"/>
        <w:spacing w:after="0" w:line="360" w:lineRule="auto"/>
        <w:ind w:right="533" w:firstLine="567"/>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определение влияния факторов на из</w:t>
      </w:r>
      <w:r>
        <w:rPr>
          <w:rFonts w:ascii="Times New Roman CYR" w:hAnsi="Times New Roman CYR" w:cs="Times New Roman CYR"/>
          <w:color w:val="000000"/>
          <w:sz w:val="28"/>
          <w:szCs w:val="28"/>
        </w:rPr>
        <w:softHyphen/>
        <w:t>менение величины этих показателей;</w:t>
      </w:r>
    </w:p>
    <w:p w:rsidR="00982CA6" w:rsidRDefault="00674A18">
      <w:pPr>
        <w:widowControl w:val="0"/>
        <w:autoSpaceDE w:val="0"/>
        <w:autoSpaceDN w:val="0"/>
        <w:adjustRightInd w:val="0"/>
        <w:spacing w:after="0" w:line="360" w:lineRule="auto"/>
        <w:ind w:right="533" w:firstLine="567"/>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выявление внутрихозяйственных резер</w:t>
      </w:r>
      <w:r>
        <w:rPr>
          <w:rFonts w:ascii="Times New Roman CYR" w:hAnsi="Times New Roman CYR" w:cs="Times New Roman CYR"/>
          <w:color w:val="000000"/>
          <w:sz w:val="28"/>
          <w:szCs w:val="28"/>
        </w:rPr>
        <w:softHyphen/>
        <w:t>вов увеличения выпуска и реализации про</w:t>
      </w:r>
      <w:r>
        <w:rPr>
          <w:rFonts w:ascii="Times New Roman CYR" w:hAnsi="Times New Roman CYR" w:cs="Times New Roman CYR"/>
          <w:color w:val="000000"/>
          <w:sz w:val="28"/>
          <w:szCs w:val="28"/>
        </w:rPr>
        <w:softHyphen/>
        <w:t>дукции;</w:t>
      </w:r>
    </w:p>
    <w:p w:rsidR="00982CA6" w:rsidRDefault="00674A18">
      <w:pPr>
        <w:widowControl w:val="0"/>
        <w:autoSpaceDE w:val="0"/>
        <w:autoSpaceDN w:val="0"/>
        <w:adjustRightInd w:val="0"/>
        <w:spacing w:after="0" w:line="360" w:lineRule="auto"/>
        <w:ind w:right="533" w:firstLine="567"/>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разработка рекомендаций по улучшению результатов хозяйственной деятельности.</w:t>
      </w:r>
    </w:p>
    <w:p w:rsidR="00982CA6" w:rsidRDefault="00674A18">
      <w:pPr>
        <w:widowControl w:val="0"/>
        <w:autoSpaceDE w:val="0"/>
        <w:autoSpaceDN w:val="0"/>
        <w:adjustRightInd w:val="0"/>
        <w:spacing w:after="0" w:line="360" w:lineRule="auto"/>
        <w:ind w:right="534"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написания курсовой работы был  использован  ряд источников информации, которые отражали анализ производства и реализации с разных сторон. Наиболее полно анализ был рассмотрен в  учебном  пособии  Савицкой Г.В. «Анализ хозяйственной деятельности предприятия», где описывались все этапы проведения анализа производства и реализации продукции с  описанием факторов, от которых зависят изучаемые показатели, и примерами расчета влияния этих факторов на объем производства и реализации продукции. Теоретические аспекты прописаны в учебном пособии  «Теория анализа хозяйственной деятельности». Ее авторы   Гизатуллина В.Г., Липатова О.В., Метлушко С.К. хорошо раскрыли методику проведения  факторного анализа, и методы, с помощью которых он проводился.  </w:t>
      </w:r>
    </w:p>
    <w:p w:rsidR="00982CA6" w:rsidRDefault="00674A18">
      <w:pPr>
        <w:widowControl w:val="0"/>
        <w:autoSpaceDE w:val="0"/>
        <w:autoSpaceDN w:val="0"/>
        <w:adjustRightInd w:val="0"/>
        <w:spacing w:after="0" w:line="360" w:lineRule="auto"/>
        <w:ind w:right="534"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Курсовая работа представлена двумя частями. В первой части раскрыты теоретические основы анализа;  экономическая сущность  процессов производства и реализации; значение, задачи и информационная база для анализа   процессов производства и реализации продукции; методы и приемы анализа. В этом разделе также рассмотрен системный подход к анализу производства и реализации и комплексный анализ. Во второй части курсовой работы представлен непосредственный анализ, который рассматривает динамику и выполнение плана производства и реализации продукции, ассортимент и структуру  продукции, резервы увеличения выпуска  и реализации продукции, а также определяется  влияние объемов  реализации продукции на кредиторскую задолженность.</w:t>
      </w:r>
    </w:p>
    <w:p w:rsidR="00982CA6" w:rsidRDefault="00982CA6">
      <w:pPr>
        <w:widowControl w:val="0"/>
        <w:autoSpaceDE w:val="0"/>
        <w:autoSpaceDN w:val="0"/>
        <w:adjustRightInd w:val="0"/>
        <w:spacing w:after="0" w:line="360" w:lineRule="auto"/>
        <w:ind w:right="534" w:firstLine="720"/>
        <w:jc w:val="both"/>
        <w:rPr>
          <w:rFonts w:ascii="Times New Roman CYR" w:hAnsi="Times New Roman CYR" w:cs="Times New Roman CYR"/>
          <w:color w:val="000000"/>
          <w:sz w:val="28"/>
          <w:szCs w:val="28"/>
        </w:rPr>
      </w:pPr>
    </w:p>
    <w:p w:rsidR="00982CA6" w:rsidRDefault="00674A18">
      <w:pPr>
        <w:widowControl w:val="0"/>
        <w:suppressAutoHyphens/>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1 ТЕОРЕТИЧЕСКИЕ ОСНОВЫ АНАЛИЗА ПРОИЗВОДСТВА И  РЕАЛИЗАЦИИ</w:t>
      </w:r>
    </w:p>
    <w:p w:rsidR="00982CA6" w:rsidRDefault="00982CA6">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rsidR="00982CA6" w:rsidRDefault="00674A18">
      <w:pPr>
        <w:widowControl w:val="0"/>
        <w:suppressAutoHyphens/>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1.1 Экономическая сущность  процессов производства и реализации, их функции и значение</w:t>
      </w:r>
    </w:p>
    <w:p w:rsidR="00982CA6" w:rsidRDefault="00982CA6">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любом обществе ставятся и решаются задачи удовлетворения потребностей. Для удовлетворения потребностей и необходимо производство, так как это и является его конечной целью. Следовательно, </w:t>
      </w:r>
      <w:r>
        <w:rPr>
          <w:rFonts w:ascii="Times New Roman CYR" w:hAnsi="Times New Roman CYR" w:cs="Times New Roman CYR"/>
          <w:i/>
          <w:iCs/>
          <w:color w:val="000000"/>
          <w:sz w:val="28"/>
          <w:szCs w:val="28"/>
        </w:rPr>
        <w:t>производство</w:t>
      </w:r>
      <w:r>
        <w:rPr>
          <w:rFonts w:ascii="Times New Roman CYR" w:hAnsi="Times New Roman CYR" w:cs="Times New Roman CYR"/>
          <w:color w:val="000000"/>
          <w:sz w:val="28"/>
          <w:szCs w:val="28"/>
        </w:rPr>
        <w:t xml:space="preserve"> — организованная деятельность людей, направленная на удовлетворение их потребностей. Последнее есть потребление.</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Потребности безграничны, а ресурсы для производства благ и услуг ограничены. Возникает проблема выбора: что и сколько производить, чтобы полнее удовлет</w:t>
      </w:r>
      <w:r>
        <w:rPr>
          <w:rFonts w:ascii="Times New Roman CYR" w:hAnsi="Times New Roman CYR" w:cs="Times New Roman CYR"/>
          <w:color w:val="000000"/>
          <w:sz w:val="28"/>
          <w:szCs w:val="28"/>
        </w:rPr>
        <w:softHyphen/>
        <w:t xml:space="preserve">ворить потребности.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Изначальной формой производства являлось натуральное производство, результаты которого не поступали в обмен (продажу). Разложение натурального производства, возникновение и укреп</w:t>
      </w:r>
      <w:r>
        <w:rPr>
          <w:rFonts w:ascii="Times New Roman CYR" w:hAnsi="Times New Roman CYR" w:cs="Times New Roman CYR"/>
          <w:color w:val="000000"/>
          <w:sz w:val="28"/>
          <w:szCs w:val="28"/>
        </w:rPr>
        <w:softHyphen/>
        <w:t>ление товарного ознаменовало собой экономический прогресс. Бла</w:t>
      </w:r>
      <w:r>
        <w:rPr>
          <w:rFonts w:ascii="Times New Roman CYR" w:hAnsi="Times New Roman CYR" w:cs="Times New Roman CYR"/>
          <w:color w:val="000000"/>
          <w:sz w:val="28"/>
          <w:szCs w:val="28"/>
        </w:rPr>
        <w:softHyphen/>
        <w:t>годаря товарно-рыночному механизму, производительные силы про</w:t>
      </w:r>
      <w:r>
        <w:rPr>
          <w:rFonts w:ascii="Times New Roman CYR" w:hAnsi="Times New Roman CYR" w:cs="Times New Roman CYR"/>
          <w:color w:val="000000"/>
          <w:sz w:val="28"/>
          <w:szCs w:val="28"/>
        </w:rPr>
        <w:softHyphen/>
        <w:t>двинулись в своем развитии гораздо дальше, чем за всю предшеству</w:t>
      </w:r>
      <w:r>
        <w:rPr>
          <w:rFonts w:ascii="Times New Roman CYR" w:hAnsi="Times New Roman CYR" w:cs="Times New Roman CYR"/>
          <w:color w:val="000000"/>
          <w:sz w:val="28"/>
          <w:szCs w:val="28"/>
        </w:rPr>
        <w:softHyphen/>
        <w:t>ющую историю. [10, C.53]</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 условием возникновения и существования товарного производства является общественное разделение труда. Обществен</w:t>
      </w:r>
      <w:r>
        <w:rPr>
          <w:rFonts w:ascii="Times New Roman CYR" w:hAnsi="Times New Roman CYR" w:cs="Times New Roman CYR"/>
          <w:color w:val="000000"/>
          <w:sz w:val="28"/>
          <w:szCs w:val="28"/>
        </w:rPr>
        <w:softHyphen/>
        <w:t>ное разделение труда — это обособление различных видов трудовой деятельности, которые способствовали повышению производитель</w:t>
      </w:r>
      <w:r>
        <w:rPr>
          <w:rFonts w:ascii="Times New Roman CYR" w:hAnsi="Times New Roman CYR" w:cs="Times New Roman CYR"/>
          <w:color w:val="000000"/>
          <w:sz w:val="28"/>
          <w:szCs w:val="28"/>
        </w:rPr>
        <w:softHyphen/>
        <w:t>ности труда и создали материальные предпосылки для регулярного обмена. С развитием общества появляются новые отрасли производ</w:t>
      </w:r>
      <w:r>
        <w:rPr>
          <w:rFonts w:ascii="Times New Roman CYR" w:hAnsi="Times New Roman CYR" w:cs="Times New Roman CYR"/>
          <w:color w:val="000000"/>
          <w:sz w:val="28"/>
          <w:szCs w:val="28"/>
        </w:rPr>
        <w:softHyphen/>
        <w:t>ства, благодаря чему углубляется общественное разделение труда. Последнее приводит к тому, что хозяйства, специализирующиеся на производстве какой-либо продукции, не могут полностью использо</w:t>
      </w:r>
      <w:r>
        <w:rPr>
          <w:rFonts w:ascii="Times New Roman CYR" w:hAnsi="Times New Roman CYR" w:cs="Times New Roman CYR"/>
          <w:color w:val="000000"/>
          <w:sz w:val="28"/>
          <w:szCs w:val="28"/>
        </w:rPr>
        <w:softHyphen/>
        <w:t>вать ее на свои нужды и в то же время удовлетворить ею все свои пот</w:t>
      </w:r>
      <w:r>
        <w:rPr>
          <w:rFonts w:ascii="Times New Roman CYR" w:hAnsi="Times New Roman CYR" w:cs="Times New Roman CYR"/>
          <w:color w:val="000000"/>
          <w:sz w:val="28"/>
          <w:szCs w:val="28"/>
        </w:rPr>
        <w:softHyphen/>
        <w:t>ребности. Это обусловливает необходимость обмена (продажи), а вместе с ним и товарного производства.</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для возникновения товарного производства общес</w:t>
      </w:r>
      <w:r>
        <w:rPr>
          <w:rFonts w:ascii="Times New Roman CYR" w:hAnsi="Times New Roman CYR" w:cs="Times New Roman CYR"/>
          <w:color w:val="000000"/>
          <w:sz w:val="28"/>
          <w:szCs w:val="28"/>
        </w:rPr>
        <w:softHyphen/>
        <w:t>твенного разделения труда недостаточно. Общественное разделе</w:t>
      </w:r>
      <w:r>
        <w:rPr>
          <w:rFonts w:ascii="Times New Roman CYR" w:hAnsi="Times New Roman CYR" w:cs="Times New Roman CYR"/>
          <w:color w:val="000000"/>
          <w:sz w:val="28"/>
          <w:szCs w:val="28"/>
        </w:rPr>
        <w:softHyphen/>
        <w:t>ние труда существовало и в первобытной общине. Одни изготовля</w:t>
      </w:r>
      <w:r>
        <w:rPr>
          <w:rFonts w:ascii="Times New Roman CYR" w:hAnsi="Times New Roman CYR" w:cs="Times New Roman CYR"/>
          <w:color w:val="000000"/>
          <w:sz w:val="28"/>
          <w:szCs w:val="28"/>
        </w:rPr>
        <w:softHyphen/>
        <w:t>ли орудия труда, другие — предметы быта, но продукты их труда не поступали в обмен. Собственником всех продуктов была община. Другое дело, когда речь идет о взаимоотношениях раз</w:t>
      </w:r>
      <w:r>
        <w:rPr>
          <w:rFonts w:ascii="Times New Roman CYR" w:hAnsi="Times New Roman CYR" w:cs="Times New Roman CYR"/>
          <w:color w:val="000000"/>
          <w:sz w:val="28"/>
          <w:szCs w:val="28"/>
        </w:rPr>
        <w:softHyphen/>
        <w:t>личных общин. С появлением частной собственности и прибавоч</w:t>
      </w:r>
      <w:r>
        <w:rPr>
          <w:rFonts w:ascii="Times New Roman CYR" w:hAnsi="Times New Roman CYR" w:cs="Times New Roman CYR"/>
          <w:color w:val="000000"/>
          <w:sz w:val="28"/>
          <w:szCs w:val="28"/>
        </w:rPr>
        <w:softHyphen/>
        <w:t>ного продукта, производимого сверх необходимого для поддержа</w:t>
      </w:r>
      <w:r>
        <w:rPr>
          <w:rFonts w:ascii="Times New Roman CYR" w:hAnsi="Times New Roman CYR" w:cs="Times New Roman CYR"/>
          <w:color w:val="000000"/>
          <w:sz w:val="28"/>
          <w:szCs w:val="28"/>
        </w:rPr>
        <w:softHyphen/>
        <w:t>ния жизни производителей, их обособление усилилось, возмож</w:t>
      </w:r>
      <w:r>
        <w:rPr>
          <w:rFonts w:ascii="Times New Roman CYR" w:hAnsi="Times New Roman CYR" w:cs="Times New Roman CYR"/>
          <w:color w:val="000000"/>
          <w:sz w:val="28"/>
          <w:szCs w:val="28"/>
        </w:rPr>
        <w:softHyphen/>
        <w:t>ности для развития товарного производства возросли, и сфера то</w:t>
      </w:r>
      <w:r>
        <w:rPr>
          <w:rFonts w:ascii="Times New Roman CYR" w:hAnsi="Times New Roman CYR" w:cs="Times New Roman CYR"/>
          <w:color w:val="000000"/>
          <w:sz w:val="28"/>
          <w:szCs w:val="28"/>
        </w:rPr>
        <w:softHyphen/>
        <w:t>варно-денежных отношений расширилась. Таким образом, причи</w:t>
      </w:r>
      <w:r>
        <w:rPr>
          <w:rFonts w:ascii="Times New Roman CYR" w:hAnsi="Times New Roman CYR" w:cs="Times New Roman CYR"/>
          <w:color w:val="000000"/>
          <w:sz w:val="28"/>
          <w:szCs w:val="28"/>
        </w:rPr>
        <w:softHyphen/>
        <w:t>ной возникновения товарного производства является экономичес</w:t>
      </w:r>
      <w:r>
        <w:rPr>
          <w:rFonts w:ascii="Times New Roman CYR" w:hAnsi="Times New Roman CYR" w:cs="Times New Roman CYR"/>
          <w:color w:val="000000"/>
          <w:sz w:val="28"/>
          <w:szCs w:val="28"/>
        </w:rPr>
        <w:softHyphen/>
        <w:t>кое обособление производителей. Экономическое обособление применительно к товарному хозяйству предполагает наличие сильно выраженного экономического интереса хозяйствующего субъекта (физического или юридического лица), свободу выбора или хозяйственной деятельности, собственности на произведен</w:t>
      </w:r>
      <w:r>
        <w:rPr>
          <w:rFonts w:ascii="Times New Roman CYR" w:hAnsi="Times New Roman CYR" w:cs="Times New Roman CYR"/>
          <w:color w:val="000000"/>
          <w:sz w:val="28"/>
          <w:szCs w:val="28"/>
        </w:rPr>
        <w:softHyphen/>
        <w:t>ный продукт, определенные обязательства перед обществом, госу</w:t>
      </w:r>
      <w:r>
        <w:rPr>
          <w:rFonts w:ascii="Times New Roman CYR" w:hAnsi="Times New Roman CYR" w:cs="Times New Roman CYR"/>
          <w:color w:val="000000"/>
          <w:sz w:val="28"/>
          <w:szCs w:val="28"/>
        </w:rPr>
        <w:softHyphen/>
        <w:t>дарством и партнерами. Понимание экономи</w:t>
      </w:r>
      <w:r>
        <w:rPr>
          <w:rFonts w:ascii="Times New Roman CYR" w:hAnsi="Times New Roman CYR" w:cs="Times New Roman CYR"/>
          <w:color w:val="000000"/>
          <w:sz w:val="28"/>
          <w:szCs w:val="28"/>
        </w:rPr>
        <w:softHyphen/>
        <w:t>ческого обособления товаропроизводителей важно для оценки сов</w:t>
      </w:r>
      <w:r>
        <w:rPr>
          <w:rFonts w:ascii="Times New Roman CYR" w:hAnsi="Times New Roman CYR" w:cs="Times New Roman CYR"/>
          <w:color w:val="000000"/>
          <w:sz w:val="28"/>
          <w:szCs w:val="28"/>
        </w:rPr>
        <w:softHyphen/>
        <w:t>ременных экономических процессов, рыночных отно</w:t>
      </w:r>
      <w:r>
        <w:rPr>
          <w:rFonts w:ascii="Times New Roman CYR" w:hAnsi="Times New Roman CYR" w:cs="Times New Roman CYR"/>
          <w:color w:val="000000"/>
          <w:sz w:val="28"/>
          <w:szCs w:val="28"/>
        </w:rPr>
        <w:softHyphen/>
        <w:t>шений, составной частью которых является укрепление экономи</w:t>
      </w:r>
      <w:r>
        <w:rPr>
          <w:rFonts w:ascii="Times New Roman CYR" w:hAnsi="Times New Roman CYR" w:cs="Times New Roman CYR"/>
          <w:color w:val="000000"/>
          <w:sz w:val="28"/>
          <w:szCs w:val="28"/>
        </w:rPr>
        <w:softHyphen/>
        <w:t>ческой самостоятельности предприятий (объединений).</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Производство можно подразделить на производство, создающее мате</w:t>
      </w:r>
      <w:r>
        <w:rPr>
          <w:rFonts w:ascii="Times New Roman CYR" w:hAnsi="Times New Roman CYR" w:cs="Times New Roman CYR"/>
          <w:color w:val="000000"/>
          <w:sz w:val="28"/>
          <w:szCs w:val="28"/>
        </w:rPr>
        <w:softHyphen/>
        <w:t>риальные блага и создающее услуги. В материальном производстве создаются вещественные блага (пища, одежда и т.д.). Услуги могут быть материальными (ремонт квартир, пошив одежды) и нематериаль</w:t>
      </w:r>
      <w:r>
        <w:rPr>
          <w:rFonts w:ascii="Times New Roman CYR" w:hAnsi="Times New Roman CYR" w:cs="Times New Roman CYR"/>
          <w:color w:val="000000"/>
          <w:sz w:val="28"/>
          <w:szCs w:val="28"/>
        </w:rPr>
        <w:softHyphen/>
        <w:t>ными (социальные, духовные). Есть и другие подходы к классифи</w:t>
      </w:r>
      <w:r>
        <w:rPr>
          <w:rFonts w:ascii="Times New Roman CYR" w:hAnsi="Times New Roman CYR" w:cs="Times New Roman CYR"/>
          <w:color w:val="000000"/>
          <w:sz w:val="28"/>
          <w:szCs w:val="28"/>
        </w:rPr>
        <w:softHyphen/>
        <w:t>кации производства. Например, общественное производство разде</w:t>
      </w:r>
      <w:r>
        <w:rPr>
          <w:rFonts w:ascii="Times New Roman CYR" w:hAnsi="Times New Roman CYR" w:cs="Times New Roman CYR"/>
          <w:color w:val="000000"/>
          <w:sz w:val="28"/>
          <w:szCs w:val="28"/>
        </w:rPr>
        <w:softHyphen/>
        <w:t>ляется на сферы материального производства, производства услуг, социального производства (кредитование, страхование, управленческая деятельность, общественные организации) и духовного произ</w:t>
      </w:r>
      <w:r>
        <w:rPr>
          <w:rFonts w:ascii="Times New Roman CYR" w:hAnsi="Times New Roman CYR" w:cs="Times New Roman CYR"/>
          <w:color w:val="000000"/>
          <w:sz w:val="28"/>
          <w:szCs w:val="28"/>
        </w:rPr>
        <w:softHyphen/>
        <w:t>водства (научное и художественное, культура и образование). В сис</w:t>
      </w:r>
      <w:r>
        <w:rPr>
          <w:rFonts w:ascii="Times New Roman CYR" w:hAnsi="Times New Roman CYR" w:cs="Times New Roman CYR"/>
          <w:color w:val="000000"/>
          <w:sz w:val="28"/>
          <w:szCs w:val="28"/>
        </w:rPr>
        <w:softHyphen/>
        <w:t>теме национальных счетов (системе статистического учета нацио</w:t>
      </w:r>
      <w:r>
        <w:rPr>
          <w:rFonts w:ascii="Times New Roman CYR" w:hAnsi="Times New Roman CYR" w:cs="Times New Roman CYR"/>
          <w:color w:val="000000"/>
          <w:sz w:val="28"/>
          <w:szCs w:val="28"/>
        </w:rPr>
        <w:softHyphen/>
        <w:t>нального продукта, принятой в международной практике) выделя</w:t>
      </w:r>
      <w:r>
        <w:rPr>
          <w:rFonts w:ascii="Times New Roman CYR" w:hAnsi="Times New Roman CYR" w:cs="Times New Roman CYR"/>
          <w:color w:val="000000"/>
          <w:sz w:val="28"/>
          <w:szCs w:val="28"/>
        </w:rPr>
        <w:softHyphen/>
        <w:t xml:space="preserve">ются сферы экономики по субъектам: </w:t>
      </w:r>
    </w:p>
    <w:p w:rsidR="00982CA6" w:rsidRDefault="00674A18">
      <w:pPr>
        <w:widowControl w:val="0"/>
        <w:shd w:val="clear" w:color="auto" w:fill="FFFFFF"/>
        <w:tabs>
          <w:tab w:val="left" w:pos="1080"/>
        </w:tabs>
        <w:autoSpaceDE w:val="0"/>
        <w:autoSpaceDN w:val="0"/>
        <w:adjustRightInd w:val="0"/>
        <w:spacing w:after="0" w:line="360" w:lineRule="auto"/>
        <w:ind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производственные фирмы и предприятия, выпускающие товары и оказывающие услуги, или нефинансовые предприятия; </w:t>
      </w:r>
    </w:p>
    <w:p w:rsidR="00982CA6" w:rsidRDefault="00674A18">
      <w:pPr>
        <w:widowControl w:val="0"/>
        <w:shd w:val="clear" w:color="auto" w:fill="FFFFFF"/>
        <w:tabs>
          <w:tab w:val="left" w:pos="720"/>
          <w:tab w:val="left" w:pos="1080"/>
        </w:tabs>
        <w:autoSpaceDE w:val="0"/>
        <w:autoSpaceDN w:val="0"/>
        <w:adjustRightInd w:val="0"/>
        <w:spacing w:after="0" w:line="360" w:lineRule="auto"/>
        <w:ind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финансовые учреждения и организа</w:t>
      </w:r>
      <w:r>
        <w:rPr>
          <w:rFonts w:ascii="Times New Roman CYR" w:hAnsi="Times New Roman CYR" w:cs="Times New Roman CYR"/>
          <w:color w:val="000000"/>
          <w:sz w:val="28"/>
          <w:szCs w:val="28"/>
        </w:rPr>
        <w:softHyphen/>
        <w:t xml:space="preserve">ции; </w:t>
      </w:r>
    </w:p>
    <w:p w:rsidR="00982CA6" w:rsidRDefault="00674A18">
      <w:pPr>
        <w:widowControl w:val="0"/>
        <w:shd w:val="clear" w:color="auto" w:fill="FFFFFF"/>
        <w:tabs>
          <w:tab w:val="left" w:pos="1080"/>
        </w:tabs>
        <w:autoSpaceDE w:val="0"/>
        <w:autoSpaceDN w:val="0"/>
        <w:adjustRightInd w:val="0"/>
        <w:spacing w:after="0" w:line="360" w:lineRule="auto"/>
        <w:ind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госбюджетные учреждения, оказывающие услуги, которые не являются объектами купли-продажи; </w:t>
      </w:r>
    </w:p>
    <w:p w:rsidR="00982CA6" w:rsidRDefault="00674A18">
      <w:pPr>
        <w:widowControl w:val="0"/>
        <w:shd w:val="clear" w:color="auto" w:fill="FFFFFF"/>
        <w:tabs>
          <w:tab w:val="left" w:pos="1080"/>
        </w:tabs>
        <w:autoSpaceDE w:val="0"/>
        <w:autoSpaceDN w:val="0"/>
        <w:adjustRightInd w:val="0"/>
        <w:spacing w:after="0" w:line="360" w:lineRule="auto"/>
        <w:ind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частные некоммерческие орга</w:t>
      </w:r>
      <w:r>
        <w:rPr>
          <w:rFonts w:ascii="Times New Roman CYR" w:hAnsi="Times New Roman CYR" w:cs="Times New Roman CYR"/>
          <w:color w:val="000000"/>
          <w:sz w:val="28"/>
          <w:szCs w:val="28"/>
        </w:rPr>
        <w:softHyphen/>
        <w:t>низации, обслуживающие     домашние хозяйства; домашние хозяй</w:t>
      </w:r>
      <w:r>
        <w:rPr>
          <w:rFonts w:ascii="Times New Roman CYR" w:hAnsi="Times New Roman CYR" w:cs="Times New Roman CYR"/>
          <w:color w:val="000000"/>
          <w:sz w:val="28"/>
          <w:szCs w:val="28"/>
        </w:rPr>
        <w:softHyphen/>
        <w:t xml:space="preserve">ства.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 современной экономической теории под про</w:t>
      </w:r>
      <w:r>
        <w:rPr>
          <w:rFonts w:ascii="Times New Roman CYR" w:hAnsi="Times New Roman CYR" w:cs="Times New Roman CYR"/>
          <w:color w:val="000000"/>
          <w:sz w:val="28"/>
          <w:szCs w:val="28"/>
        </w:rPr>
        <w:softHyphen/>
        <w:t>изводством понимается не только человеческая деятельность, в ре</w:t>
      </w:r>
      <w:r>
        <w:rPr>
          <w:rFonts w:ascii="Times New Roman CYR" w:hAnsi="Times New Roman CYR" w:cs="Times New Roman CYR"/>
          <w:color w:val="000000"/>
          <w:sz w:val="28"/>
          <w:szCs w:val="28"/>
        </w:rPr>
        <w:softHyphen/>
        <w:t>зультате которой появляются материальные блага, но и всякая дея</w:t>
      </w:r>
      <w:r>
        <w:rPr>
          <w:rFonts w:ascii="Times New Roman CYR" w:hAnsi="Times New Roman CYR" w:cs="Times New Roman CYR"/>
          <w:color w:val="000000"/>
          <w:sz w:val="28"/>
          <w:szCs w:val="28"/>
        </w:rPr>
        <w:softHyphen/>
        <w:t>тельность в любой сфере (государственный служащий, преподава</w:t>
      </w:r>
      <w:r>
        <w:rPr>
          <w:rFonts w:ascii="Times New Roman CYR" w:hAnsi="Times New Roman CYR" w:cs="Times New Roman CYR"/>
          <w:color w:val="000000"/>
          <w:sz w:val="28"/>
          <w:szCs w:val="28"/>
        </w:rPr>
        <w:softHyphen/>
        <w:t>тель, медицинский работник, банкир, парикмахер и т. д.). Кроме того, материальные блага, полученные путем переработки опреде</w:t>
      </w:r>
      <w:r>
        <w:rPr>
          <w:rFonts w:ascii="Times New Roman CYR" w:hAnsi="Times New Roman CYR" w:cs="Times New Roman CYR"/>
          <w:color w:val="000000"/>
          <w:sz w:val="28"/>
          <w:szCs w:val="28"/>
        </w:rPr>
        <w:softHyphen/>
        <w:t>ленных видов сырья, должны быть доставлены на место и некоторое время храниться, чтобы быть постепенно реализованными. Деятель</w:t>
      </w:r>
      <w:r>
        <w:rPr>
          <w:rFonts w:ascii="Times New Roman CYR" w:hAnsi="Times New Roman CYR" w:cs="Times New Roman CYR"/>
          <w:color w:val="000000"/>
          <w:sz w:val="28"/>
          <w:szCs w:val="28"/>
        </w:rPr>
        <w:softHyphen/>
        <w:t>ность транспортного предприятия или коммерческой фирмы (торгу</w:t>
      </w:r>
      <w:r>
        <w:rPr>
          <w:rFonts w:ascii="Times New Roman CYR" w:hAnsi="Times New Roman CYR" w:cs="Times New Roman CYR"/>
          <w:color w:val="000000"/>
          <w:sz w:val="28"/>
          <w:szCs w:val="28"/>
        </w:rPr>
        <w:softHyphen/>
        <w:t>ющей оптом или в розницу) также рассматривается как производ</w:t>
      </w:r>
      <w:r>
        <w:rPr>
          <w:rFonts w:ascii="Times New Roman CYR" w:hAnsi="Times New Roman CYR" w:cs="Times New Roman CYR"/>
          <w:color w:val="000000"/>
          <w:sz w:val="28"/>
          <w:szCs w:val="28"/>
        </w:rPr>
        <w:softHyphen/>
        <w:t>ство. Значит, производство предполагает не только материальное пре</w:t>
      </w:r>
      <w:r>
        <w:rPr>
          <w:rFonts w:ascii="Times New Roman CYR" w:hAnsi="Times New Roman CYR" w:cs="Times New Roman CYR"/>
          <w:color w:val="000000"/>
          <w:sz w:val="28"/>
          <w:szCs w:val="28"/>
        </w:rPr>
        <w:softHyphen/>
        <w:t>образование благ, но и их перемещение в пространстве и во времени. В конечном итоге под производством понимается создание полезнос</w:t>
      </w:r>
      <w:r>
        <w:rPr>
          <w:rFonts w:ascii="Times New Roman CYR" w:hAnsi="Times New Roman CYR" w:cs="Times New Roman CYR"/>
          <w:color w:val="000000"/>
          <w:sz w:val="28"/>
          <w:szCs w:val="28"/>
        </w:rPr>
        <w:softHyphen/>
        <w:t>ти, т. е. изготовление благ и оказание полезных прямых или косвенных услуг потребителям.</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самом общем и простейшем натурально-вещественном подходе производство есть процесс преобразования ресурсов в про</w:t>
      </w:r>
      <w:r>
        <w:rPr>
          <w:rFonts w:ascii="Times New Roman CYR" w:hAnsi="Times New Roman CYR" w:cs="Times New Roman CYR"/>
          <w:sz w:val="28"/>
          <w:szCs w:val="28"/>
        </w:rPr>
        <w:softHyphen/>
        <w:t>дукцию или услугу, удовлетворяющую потребности. В этом смысле производство, во-первых, создает материальные условия для жизни человека, во-вторых, участвует в деятельности за пределами самого создателя полезности, в-третьих, выступает как сфера отношений между людьми, т. е. производственных отношений, в-четвертых, пре</w:t>
      </w:r>
      <w:r>
        <w:rPr>
          <w:rFonts w:ascii="Times New Roman CYR" w:hAnsi="Times New Roman CYR" w:cs="Times New Roman CYR"/>
          <w:sz w:val="28"/>
          <w:szCs w:val="28"/>
        </w:rPr>
        <w:softHyphen/>
        <w:t xml:space="preserve">образует духовный мир человека, формирует новые потребности. Все сферы производства объединены общими целями, т. е. обеспечивают удовлетворение потребностей.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оговориться, что не все процессы, в которых учас</w:t>
      </w:r>
      <w:r>
        <w:rPr>
          <w:rFonts w:ascii="Times New Roman CYR" w:hAnsi="Times New Roman CYR" w:cs="Times New Roman CYR"/>
          <w:color w:val="000000"/>
          <w:sz w:val="28"/>
          <w:szCs w:val="28"/>
        </w:rPr>
        <w:softHyphen/>
        <w:t>твуют люди, следует относить к производству. К примеру, не следует относить к производству физиологические и биологические процес</w:t>
      </w:r>
      <w:r>
        <w:rPr>
          <w:rFonts w:ascii="Times New Roman CYR" w:hAnsi="Times New Roman CYR" w:cs="Times New Roman CYR"/>
          <w:color w:val="000000"/>
          <w:sz w:val="28"/>
          <w:szCs w:val="28"/>
        </w:rPr>
        <w:softHyphen/>
        <w:t>сы, если они не ориентированы на создание экономического продук</w:t>
      </w:r>
      <w:r>
        <w:rPr>
          <w:rFonts w:ascii="Times New Roman CYR" w:hAnsi="Times New Roman CYR" w:cs="Times New Roman CYR"/>
          <w:color w:val="000000"/>
          <w:sz w:val="28"/>
          <w:szCs w:val="28"/>
        </w:rPr>
        <w:softHyphen/>
        <w:t>та. Процессы распределения, передачи, обмена товаров и денег, и т.д., не следует считать производством.</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рыночной экономике непосредственная цель фирмы — получение прибыли. В обществе же производство взаимодействует с распределением, об</w:t>
      </w:r>
      <w:r>
        <w:rPr>
          <w:rFonts w:ascii="Times New Roman CYR" w:hAnsi="Times New Roman CYR" w:cs="Times New Roman CYR"/>
          <w:sz w:val="28"/>
          <w:szCs w:val="28"/>
        </w:rPr>
        <w:softHyphen/>
        <w:t>меном и потреблением, осуществляется как непрерывно возобновляемый процесс, т.е. воспроизводство. Процесс реализации, который является одним из этапов воспроизводства, способствует распределению продукции производимой на предприятии (рисунок 1.1).</w:t>
      </w: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sz w:val="28"/>
          <w:szCs w:val="28"/>
        </w:rPr>
      </w:pPr>
    </w:p>
    <w:p w:rsidR="00982CA6" w:rsidRDefault="00674A18">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982CA6" w:rsidRDefault="00982CA6">
      <w:pPr>
        <w:widowControl w:val="0"/>
        <w:autoSpaceDE w:val="0"/>
        <w:autoSpaceDN w:val="0"/>
        <w:adjustRightInd w:val="0"/>
        <w:spacing w:after="0" w:line="312" w:lineRule="auto"/>
        <w:ind w:firstLine="180"/>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exact"/>
        <w:ind w:firstLine="567"/>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Рисунок 1.1 – Этапы воспроизводственного процесса</w:t>
      </w:r>
      <w:r>
        <w:rPr>
          <w:rFonts w:ascii="Times New Roman CYR" w:hAnsi="Times New Roman CYR" w:cs="Times New Roman CYR"/>
          <w:color w:val="000000"/>
          <w:sz w:val="24"/>
          <w:szCs w:val="24"/>
        </w:rPr>
        <w:t xml:space="preserve">  [11,C.35]</w:t>
      </w:r>
    </w:p>
    <w:p w:rsidR="00982CA6" w:rsidRDefault="00982CA6">
      <w:pPr>
        <w:widowControl w:val="0"/>
        <w:shd w:val="clear" w:color="auto" w:fill="FFFFFF"/>
        <w:autoSpaceDE w:val="0"/>
        <w:autoSpaceDN w:val="0"/>
        <w:adjustRightInd w:val="0"/>
        <w:spacing w:after="0" w:line="26" w:lineRule="atLeast"/>
        <w:ind w:firstLine="567"/>
        <w:jc w:val="center"/>
        <w:rPr>
          <w:rFonts w:ascii="Times New Roman CYR" w:hAnsi="Times New Roman CYR" w:cs="Times New Roman CYR"/>
          <w:color w:val="000000"/>
          <w:sz w:val="24"/>
          <w:szCs w:val="24"/>
        </w:rPr>
      </w:pPr>
    </w:p>
    <w:p w:rsidR="00982CA6" w:rsidRDefault="00982CA6">
      <w:pPr>
        <w:widowControl w:val="0"/>
        <w:shd w:val="clear" w:color="auto" w:fill="FFFFFF"/>
        <w:autoSpaceDE w:val="0"/>
        <w:autoSpaceDN w:val="0"/>
        <w:adjustRightInd w:val="0"/>
        <w:spacing w:after="0" w:line="26" w:lineRule="atLeast"/>
        <w:ind w:firstLine="567"/>
        <w:jc w:val="center"/>
        <w:rPr>
          <w:rFonts w:ascii="Times New Roman CYR" w:hAnsi="Times New Roman CYR" w:cs="Times New Roman CYR"/>
          <w:b/>
          <w:bCs/>
          <w:color w:val="000000"/>
          <w:sz w:val="28"/>
          <w:szCs w:val="28"/>
        </w:rPr>
      </w:pPr>
    </w:p>
    <w:p w:rsidR="00982CA6" w:rsidRDefault="00982CA6">
      <w:pPr>
        <w:widowControl w:val="0"/>
        <w:shd w:val="clear" w:color="auto" w:fill="FFFFFF"/>
        <w:autoSpaceDE w:val="0"/>
        <w:autoSpaceDN w:val="0"/>
        <w:adjustRightInd w:val="0"/>
        <w:spacing w:after="0" w:line="26" w:lineRule="atLeast"/>
        <w:ind w:firstLine="567"/>
        <w:jc w:val="center"/>
        <w:rPr>
          <w:rFonts w:ascii="Times New Roman CYR" w:hAnsi="Times New Roman CYR" w:cs="Times New Roman CYR"/>
          <w:b/>
          <w:bCs/>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процесс производства и процесс реализации тесно взаимосвязаны, и  способствуют достижению предприятием конечной цели деятельности – получению прибыли.  Объем производства влияет на объем реализации, который под влиянием уровня цен продукции, сложившихся на рынке в результате взаимодействия спроса и предложения, формирует прибыль предприятия, на которую влияет и себестоимость.[11,C.35] </w:t>
      </w: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p>
    <w:p w:rsidR="00982CA6" w:rsidRDefault="00674A18">
      <w:pPr>
        <w:widowControl w:val="0"/>
        <w:shd w:val="clear" w:color="auto" w:fill="FFFFFF"/>
        <w:suppressAutoHyphens/>
        <w:autoSpaceDE w:val="0"/>
        <w:autoSpaceDN w:val="0"/>
        <w:adjustRightInd w:val="0"/>
        <w:spacing w:after="0" w:line="360" w:lineRule="auto"/>
        <w:ind w:firstLine="567"/>
        <w:jc w:val="center"/>
        <w:rPr>
          <w:rFonts w:ascii="Times New Roman CYR" w:hAnsi="Times New Roman CYR" w:cs="Times New Roman CYR"/>
          <w:b/>
          <w:bCs/>
          <w:sz w:val="32"/>
          <w:szCs w:val="32"/>
        </w:rPr>
      </w:pPr>
      <w:r>
        <w:rPr>
          <w:rFonts w:ascii="Times New Roman CYR" w:hAnsi="Times New Roman CYR" w:cs="Times New Roman CYR"/>
          <w:b/>
          <w:bCs/>
          <w:sz w:val="32"/>
          <w:szCs w:val="32"/>
        </w:rPr>
        <w:t>1.2 Значение, задачи и информационная база для анализа   процессов производства и  реализации. Методы и приемы, используемые в ходе анализа</w:t>
      </w: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b/>
          <w:bCs/>
          <w:sz w:val="32"/>
          <w:szCs w:val="32"/>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Согласно Закону о предприятиях в Республике Беларусь, предприятия самостоятельно планируют свою деятельность на основе договоров, заключенных с потребителями продукции и поставщиками материально-технических ресурсов, и определяют перспективы развития исходя из спроса на производимую продукцию, работы и услуги и необходимости обес</w:t>
      </w:r>
      <w:r>
        <w:rPr>
          <w:rFonts w:ascii="Times New Roman CYR" w:hAnsi="Times New Roman CYR" w:cs="Times New Roman CYR"/>
          <w:sz w:val="28"/>
          <w:szCs w:val="28"/>
        </w:rPr>
        <w:softHyphen/>
        <w:t>печения производственного и социального развития предпри</w:t>
      </w:r>
      <w:r>
        <w:rPr>
          <w:rFonts w:ascii="Times New Roman CYR" w:hAnsi="Times New Roman CYR" w:cs="Times New Roman CYR"/>
          <w:sz w:val="28"/>
          <w:szCs w:val="28"/>
        </w:rPr>
        <w:softHyphen/>
        <w:t>ятия, повышения личных доходов его работников.</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своей деятельности предприятия обязаны учитывать интересы потребителя и его требования к качеству поставляемой продукции и услуг.</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Система хозяйствования, ориентированная на экономическую самостоятельность предприятий, на активное использование рыночных отношений, предъявляет ряд принципиально новых требований к работе объединений и предприятий, в частности,  делает  необходимым  расчет  альтернативных  вариантов управленческих решений, их сравнительную оценку, выбор наи</w:t>
      </w:r>
      <w:r>
        <w:rPr>
          <w:rFonts w:ascii="Times New Roman CYR" w:hAnsi="Times New Roman CYR" w:cs="Times New Roman CYR"/>
          <w:sz w:val="28"/>
          <w:szCs w:val="28"/>
        </w:rPr>
        <w:softHyphen/>
        <w:t>более рациональных из них и определение последствий их реали</w:t>
      </w:r>
      <w:r>
        <w:rPr>
          <w:rFonts w:ascii="Times New Roman CYR" w:hAnsi="Times New Roman CYR" w:cs="Times New Roman CYR"/>
          <w:sz w:val="28"/>
          <w:szCs w:val="28"/>
        </w:rPr>
        <w:softHyphen/>
        <w:t>зации. Наибольшую важность при этом имеют финансово-экономические последствия предлагаемых решений, т.е. их воздействие на конечный финансовый результат - прибыль.</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Анализ процесса производства должен осуществляться по двум направлениям. Во-первых, в ходе формирования и вы</w:t>
      </w:r>
      <w:r>
        <w:rPr>
          <w:rFonts w:ascii="Times New Roman CYR" w:hAnsi="Times New Roman CYR" w:cs="Times New Roman CYR"/>
          <w:sz w:val="28"/>
          <w:szCs w:val="28"/>
        </w:rPr>
        <w:softHyphen/>
        <w:t>полнения производственной программы дается оценка перспектив ее реализации с точки зрения получения прибыли. Во-вторых, в процессе анализа определяются экономические последствия управленческих решений по регулированию производства с точки зрения финансово-экономических последствий. Например, оцениваются решения по замене материалов, закупке полуфабрикатов или комплектующих у сторонних организаций, изменению объема производства при заключении дополнительных договоров или отказе от ранее заключенных.</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рыночных отношениях объектом анализа является не просто производственный процесс, а получение заказа на производимую продукцию и ее оплата по согласованной с потребителем цене. При этом анализ производства и процесс изучения и оценки рынка (маркетинг) в равном мере влияют друг на друга. На начальном этапе перехода к рыночным отношениям, при ненасыщенности рынка любой производитель может продать то, что он произвел. Однако большую экономическую выгоду получит тот, кто употребит знание рыночной конъюнктуры при формировании производственной программы, ориентированной на продукцию повышенного   спроса.   Более   высокая   цена  спроса   определяет большую прибыль. По мере насыщения рынка и удовлетворения количественного спроса, усиления конкуренции уже не производство, а сбыт будет определять цели предприятия. В конкурентной борьбе предприятие должно производить, только то, что оно может продать, или же вообще ничего не производить. Изменение структуры и объема производимой продукции как фактор увеличения прибыли постепенно уступит место росту качества продукции как совокупности новых потребительских свойств товара: надежности, эффективное их применения, удобству обслуживания, доступной цене и т. п.</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хозяйственной деятельности крупных промышленных объединений, концернов усиливается значение внешнеэкономической деятельности. Необходимость производства продукции для реализации на внешних рынках может быть обусловлена такими факторами, как малая емкость или насыщенность внутреннего рынка, высокий уровень внутренней конкуренции, возможность использования монопольного положения на мировом рынке, конъюнктура цен. Для отечественных  предприятий более важными в настоящее время являются факторы, обусловленные особенностями экономической системы и теми процессами, которые связаны с переходом к ры</w:t>
      </w:r>
      <w:r>
        <w:rPr>
          <w:rFonts w:ascii="Times New Roman CYR" w:hAnsi="Times New Roman CYR" w:cs="Times New Roman CYR"/>
          <w:sz w:val="28"/>
          <w:szCs w:val="28"/>
        </w:rPr>
        <w:softHyphen/>
        <w:t>ночной экономике. Например, неконвертируемость рубля приводит в движение такой временный фактор стимулирования внешнеэкономической деятельности, как необходимость получения свободно конвертируемой валюты.</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очевидна взаимосвязь выполнения планов производства, поставок и реализации продукции, как на внутреннем, так и на внешнем рынке. В процессе комплексного це</w:t>
      </w:r>
      <w:r>
        <w:rPr>
          <w:rFonts w:ascii="Times New Roman CYR" w:hAnsi="Times New Roman CYR" w:cs="Times New Roman CYR"/>
          <w:sz w:val="28"/>
          <w:szCs w:val="28"/>
        </w:rPr>
        <w:softHyphen/>
        <w:t>левого анализа производства и реализации продукции можно  выделить следующие основные этапы.</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базируется на маркетинге и связан с изучением спроса на производимую продукцию, анализом выполнения до</w:t>
      </w:r>
      <w:r>
        <w:rPr>
          <w:rFonts w:ascii="Times New Roman CYR" w:hAnsi="Times New Roman CYR" w:cs="Times New Roman CYR"/>
          <w:sz w:val="28"/>
          <w:szCs w:val="28"/>
        </w:rPr>
        <w:softHyphen/>
        <w:t>говоров предыдущего периода с тем, чтобы определить, расшире</w:t>
      </w:r>
      <w:r>
        <w:rPr>
          <w:rFonts w:ascii="Times New Roman CYR" w:hAnsi="Times New Roman CYR" w:cs="Times New Roman CYR"/>
          <w:sz w:val="28"/>
          <w:szCs w:val="28"/>
        </w:rPr>
        <w:softHyphen/>
        <w:t>ние или продление каких договоров при имеющихся ресурсах способно принести максимальную выгоду предприятию. Источники информации для анализа: плановые и оперативные планы-графики; данные текущей и годовой отчетности; данные текущего бухгалтерского и статистического учета и др.</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сводится к выявлению дополнительных (по сравнению с предыдущим периодом) резервов использования основных средств, материальных и трудовых ресурсов с целью оптимизации объема и структуры производства в планируемом периоде под наиболее выгодные предложения о заключении до</w:t>
      </w:r>
      <w:r>
        <w:rPr>
          <w:rFonts w:ascii="Times New Roman CYR" w:hAnsi="Times New Roman CYR" w:cs="Times New Roman CYR"/>
          <w:sz w:val="28"/>
          <w:szCs w:val="28"/>
        </w:rPr>
        <w:softHyphen/>
        <w:t>говоров. Следует учитывать и поставку продукции для государс</w:t>
      </w:r>
      <w:r>
        <w:rPr>
          <w:rFonts w:ascii="Times New Roman CYR" w:hAnsi="Times New Roman CYR" w:cs="Times New Roman CYR"/>
          <w:sz w:val="28"/>
          <w:szCs w:val="28"/>
        </w:rPr>
        <w:softHyphen/>
        <w:t>твенных нужд. Для этого необходимо своевременно получить ин</w:t>
      </w:r>
      <w:r>
        <w:rPr>
          <w:rFonts w:ascii="Times New Roman CYR" w:hAnsi="Times New Roman CYR" w:cs="Times New Roman CYR"/>
          <w:sz w:val="28"/>
          <w:szCs w:val="28"/>
        </w:rPr>
        <w:softHyphen/>
        <w:t>формацию об объеме государственного контракта по конкретной продукции, рентабельности ее производства с учетом дополнительного стимулирования. В зависимости от того, как выполне</w:t>
      </w:r>
      <w:r>
        <w:rPr>
          <w:rFonts w:ascii="Times New Roman CYR" w:hAnsi="Times New Roman CYR" w:cs="Times New Roman CYR"/>
          <w:sz w:val="28"/>
          <w:szCs w:val="28"/>
        </w:rPr>
        <w:softHyphen/>
        <w:t>ние государственного контракта скажется на увеличении прибыли, предприятие должно организовать работу по заключению и исполнению других договоров.</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анализа производства и реализации продукции делается оценка выполнения договоров по объему и ритмичности поставки. Определяются размеры потерь в результате несвоевременного или неполного выполнения обязательств по договорам и степень их влияния на основные экономические показатели деятельности предприятия: объем реализации, прибыль, рента</w:t>
      </w:r>
      <w:r>
        <w:rPr>
          <w:rFonts w:ascii="Times New Roman CYR" w:hAnsi="Times New Roman CYR" w:cs="Times New Roman CYR"/>
          <w:sz w:val="28"/>
          <w:szCs w:val="28"/>
        </w:rPr>
        <w:softHyphen/>
        <w:t xml:space="preserve">бельность, производительность труда, фонд потребления и др.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Четвертый этап состоит в установлении внутренних и внеш</w:t>
      </w:r>
      <w:r>
        <w:rPr>
          <w:rFonts w:ascii="Times New Roman CYR" w:hAnsi="Times New Roman CYR" w:cs="Times New Roman CYR"/>
          <w:sz w:val="28"/>
          <w:szCs w:val="28"/>
        </w:rPr>
        <w:softHyphen/>
        <w:t>них  причин  невыполнения  договорных  обязательств.  Для внутризаводского стимулирования выполнения договорных  обязательств цехами и службами используются дифференцированные шкалы премирования работников. При обнаружении  внешних  виновников  нарушения  договорных  обязательств (поставщиков материалов и комплектующих, транс</w:t>
      </w:r>
      <w:r>
        <w:rPr>
          <w:rFonts w:ascii="Times New Roman CYR" w:hAnsi="Times New Roman CYR" w:cs="Times New Roman CYR"/>
          <w:sz w:val="28"/>
          <w:szCs w:val="28"/>
        </w:rPr>
        <w:softHyphen/>
        <w:t>портных и других организаций) юридические и коммерческие службы предприятия должны добиваться полного возмещения виновниками всей суммы потерь из-за нарушения сроком и условий договоров. Источники информации для анализа реализации продук</w:t>
      </w:r>
      <w:r>
        <w:rPr>
          <w:rFonts w:ascii="Times New Roman CYR" w:hAnsi="Times New Roman CYR" w:cs="Times New Roman CYR"/>
          <w:sz w:val="28"/>
          <w:szCs w:val="28"/>
        </w:rPr>
        <w:softHyphen/>
        <w:t>ции: ф. № 1 «Бухгалтерский баланс», ф. № 2 «Отчет о прибылях и убытках», Ведомость 1-Отгрузка «Реализация продукции собственного производства», «ведомости складского учета готовой продукции» и др.[8, С.537].</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процессе экономического анализа производства и реализации, аналитической обработки экономиче</w:t>
      </w:r>
      <w:r>
        <w:rPr>
          <w:rFonts w:ascii="Times New Roman CYR" w:hAnsi="Times New Roman CYR" w:cs="Times New Roman CYR"/>
          <w:sz w:val="28"/>
          <w:szCs w:val="28"/>
        </w:rPr>
        <w:softHyphen/>
        <w:t>ской информации применяется ряд специальных способов и приемов. В них в большей мере раскрывается специфичность метода экономического анализа, отражается его системный, комплексный характер. Это связано с тем, что хозяйственные процессы рассматриваются как многообраз</w:t>
      </w:r>
      <w:r>
        <w:rPr>
          <w:rFonts w:ascii="Times New Roman CYR" w:hAnsi="Times New Roman CYR" w:cs="Times New Roman CYR"/>
          <w:sz w:val="28"/>
          <w:szCs w:val="28"/>
        </w:rPr>
        <w:softHyphen/>
        <w:t>ные, внутренне сложные единства, состоящие из взаимосвязанных сторон и элементов. В ходе такого анализа выявляются и изучаются связи между сто</w:t>
      </w:r>
      <w:r>
        <w:rPr>
          <w:rFonts w:ascii="Times New Roman CYR" w:hAnsi="Times New Roman CYR" w:cs="Times New Roman CYR"/>
          <w:sz w:val="28"/>
          <w:szCs w:val="28"/>
        </w:rPr>
        <w:softHyphen/>
        <w:t>ронами и элементами, устанавливается, каким образом эти связи в результате взаимодействия приводят к единству изучаемого процесса в его целостности. Использование метода АХД проявляется через ряд конкретных методик аналитического исследования. Под методикой понимается совокупность способов, правил наиболее целе</w:t>
      </w:r>
      <w:r>
        <w:rPr>
          <w:rFonts w:ascii="Times New Roman CYR" w:hAnsi="Times New Roman CYR" w:cs="Times New Roman CYR"/>
          <w:sz w:val="28"/>
          <w:szCs w:val="28"/>
        </w:rPr>
        <w:softHyphen/>
        <w:t>сообразного выполнения какой-либо работы. В экономическом анализе мето</w:t>
      </w:r>
      <w:r>
        <w:rPr>
          <w:rFonts w:ascii="Times New Roman CYR" w:hAnsi="Times New Roman CYR" w:cs="Times New Roman CYR"/>
          <w:sz w:val="28"/>
          <w:szCs w:val="28"/>
        </w:rPr>
        <w:softHyphen/>
        <w:t>дика представляет собой совокупность аналитических способов и правил ис</w:t>
      </w:r>
      <w:r>
        <w:rPr>
          <w:rFonts w:ascii="Times New Roman CYR" w:hAnsi="Times New Roman CYR" w:cs="Times New Roman CYR"/>
          <w:sz w:val="28"/>
          <w:szCs w:val="28"/>
        </w:rPr>
        <w:softHyphen/>
        <w:t xml:space="preserve">следования экономики предприятия, определенным образом подчиненных достижению цели анализа.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В ходе анализа часто применяется способ  сравнения. Сравнение - ранний и наиболее распространенный способ анализа, сущ</w:t>
      </w:r>
      <w:r>
        <w:rPr>
          <w:rFonts w:ascii="Times New Roman CYR" w:hAnsi="Times New Roman CYR" w:cs="Times New Roman CYR"/>
          <w:sz w:val="28"/>
          <w:szCs w:val="28"/>
        </w:rPr>
        <w:softHyphen/>
        <w:t>ность которого можно раскрыть из его определения. Сравнение – это научный метод познания, когда в процессе изучения неизвестное (изучаемое) явление, предметы сопоставляются с уже известными, изученными ранее, с целью оп</w:t>
      </w:r>
      <w:r>
        <w:rPr>
          <w:rFonts w:ascii="Times New Roman CYR" w:hAnsi="Times New Roman CYR" w:cs="Times New Roman CYR"/>
          <w:sz w:val="28"/>
          <w:szCs w:val="28"/>
        </w:rPr>
        <w:softHyphen/>
        <w:t>ределения общих черт либо различий между ними. С помощью сравнения оп</w:t>
      </w:r>
      <w:r>
        <w:rPr>
          <w:rFonts w:ascii="Times New Roman CYR" w:hAnsi="Times New Roman CYR" w:cs="Times New Roman CYR"/>
          <w:sz w:val="28"/>
          <w:szCs w:val="28"/>
        </w:rPr>
        <w:softHyphen/>
        <w:t>ределяется общее и специфическое в экономических явлениях, изучаются из</w:t>
      </w:r>
      <w:r>
        <w:rPr>
          <w:rFonts w:ascii="Times New Roman CYR" w:hAnsi="Times New Roman CYR" w:cs="Times New Roman CYR"/>
          <w:sz w:val="28"/>
          <w:szCs w:val="28"/>
        </w:rPr>
        <w:softHyphen/>
        <w:t>менения исследуемых объектов, тенденции и закономерности их развития.</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экономическом анализе способ сравнения считается одним из важней</w:t>
      </w:r>
      <w:r>
        <w:rPr>
          <w:rFonts w:ascii="Times New Roman CYR" w:hAnsi="Times New Roman CYR" w:cs="Times New Roman CYR"/>
          <w:sz w:val="28"/>
          <w:szCs w:val="28"/>
        </w:rPr>
        <w:softHyphen/>
        <w:t>ших: с него и начинается анализ, он используется для решения всех задач как основной или вспомогательный способ. Существует несколько форм сравне</w:t>
      </w:r>
      <w:r>
        <w:rPr>
          <w:rFonts w:ascii="Times New Roman CYR" w:hAnsi="Times New Roman CYR" w:cs="Times New Roman CYR"/>
          <w:sz w:val="28"/>
          <w:szCs w:val="28"/>
        </w:rPr>
        <w:softHyphen/>
        <w:t>ния: сравнение с планом, с прошлым, с лучшим, со средними данными, срав</w:t>
      </w:r>
      <w:r>
        <w:rPr>
          <w:rFonts w:ascii="Times New Roman CYR" w:hAnsi="Times New Roman CYR" w:cs="Times New Roman CYR"/>
          <w:sz w:val="28"/>
          <w:szCs w:val="28"/>
        </w:rPr>
        <w:softHyphen/>
        <w:t xml:space="preserve">нение разных вариантов решения экономических задач. [5, C.62]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способе сравнения широко применяется представление данных в табличной форме. Способы табличного отражения аналитической информации используются как на этапе подготовки данных для анализа, так и для оформления результа</w:t>
      </w:r>
      <w:r>
        <w:rPr>
          <w:rFonts w:ascii="Times New Roman CYR" w:hAnsi="Times New Roman CYR" w:cs="Times New Roman CYR"/>
          <w:sz w:val="28"/>
          <w:szCs w:val="28"/>
        </w:rPr>
        <w:softHyphen/>
        <w:t>тов анализа.</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Это наиболее ра</w:t>
      </w:r>
      <w:r>
        <w:rPr>
          <w:rFonts w:ascii="Times New Roman CYR" w:hAnsi="Times New Roman CYR" w:cs="Times New Roman CYR"/>
          <w:sz w:val="28"/>
          <w:szCs w:val="28"/>
        </w:rPr>
        <w:softHyphen/>
        <w:t>циональная и удобная для восприятия форма представления аналитической информации об изучаемых явлениях при помощи цифр, расположенных в оп</w:t>
      </w:r>
      <w:r>
        <w:rPr>
          <w:rFonts w:ascii="Times New Roman CYR" w:hAnsi="Times New Roman CYR" w:cs="Times New Roman CYR"/>
          <w:sz w:val="28"/>
          <w:szCs w:val="28"/>
        </w:rPr>
        <w:softHyphen/>
        <w:t>ределенном порядке. Аналитическая таблица представляет собой систему мыслей, суждений, выраженных языком цифр. Она значительно выразитель</w:t>
      </w:r>
      <w:r>
        <w:rPr>
          <w:rFonts w:ascii="Times New Roman CYR" w:hAnsi="Times New Roman CYR" w:cs="Times New Roman CYR"/>
          <w:sz w:val="28"/>
          <w:szCs w:val="28"/>
        </w:rPr>
        <w:softHyphen/>
        <w:t>нее и нагляднее словесного текста. Показатели в ней располагаются в более логичной и последовательной форме.</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Графики представляют собой масштабное изображение показателей, чисел с помощью геометрических знаков (линий, прямоугольников, кругов) или условно-художественных фигур. Они имеют большое иллюстративное значение. Благодаря им изучаемый материал становится более доходчивым и понятным. Графики имеют и большое аналитическое значение. В отличие от табличного материала график дает обобщенный рисунок положения и развития изучаемого явления, позволяет зрительно заметить те закономерности, которые содержит числовая информация. На графике более выразительно проявляются тенденции и связи изучаемых показателей.</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Основные формы графиков, которые используются в анализе, - это диаграммы и линейные графики.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выполнения договорных обязательств и реализации продукции применяется балансовый способ.</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 ходе анализа применяются способы детерминированного факторного анализа. Практически в каждом разделе анализа применяется способ  цепных подстановок – наиболее универсальный для всех способов элиминирования. Он состоит в последовательных промежуточных расчетах (подстановках), в которых происходит последовательная замена базисной величины исследуемого фактора на его фактическую величину, все остальные показатели остаются неизменными. Еще одним способом, применяемым в расчетах, является   способ абсолютных разниц,  который может применяться в мультипликативных и смешанных  моделях.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этапе установления резервов повышения эффективности хозяйственной  деятельности требуется  использование спосо</w:t>
      </w:r>
      <w:r>
        <w:rPr>
          <w:rFonts w:ascii="Times New Roman CYR" w:hAnsi="Times New Roman CYR" w:cs="Times New Roman CYR"/>
          <w:sz w:val="28"/>
          <w:szCs w:val="28"/>
        </w:rPr>
        <w:softHyphen/>
        <w:t>бов детерминированного и стохастического факторного анализа.</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Таким образом, на основе этих способов и приемов  анализа, можно составить целостную картину изменений  объемов  производства и реализации, проследить  их зависимость от других факторов, определить резервы  и выявить тенденции и перспективы развития. </w:t>
      </w:r>
    </w:p>
    <w:p w:rsidR="00982CA6" w:rsidRDefault="00982CA6">
      <w:pPr>
        <w:widowControl w:val="0"/>
        <w:shd w:val="clear" w:color="auto" w:fill="FFFFFF"/>
        <w:autoSpaceDE w:val="0"/>
        <w:autoSpaceDN w:val="0"/>
        <w:adjustRightInd w:val="0"/>
        <w:spacing w:after="0" w:line="26" w:lineRule="atLeast"/>
        <w:jc w:val="both"/>
        <w:rPr>
          <w:rFonts w:ascii="Arial CYR" w:hAnsi="Arial CYR" w:cs="Arial CYR"/>
          <w:sz w:val="28"/>
          <w:szCs w:val="28"/>
        </w:rPr>
      </w:pPr>
    </w:p>
    <w:p w:rsidR="00982CA6" w:rsidRDefault="00982CA6">
      <w:pPr>
        <w:widowControl w:val="0"/>
        <w:shd w:val="clear" w:color="auto" w:fill="FFFFFF"/>
        <w:autoSpaceDE w:val="0"/>
        <w:autoSpaceDN w:val="0"/>
        <w:adjustRightInd w:val="0"/>
        <w:spacing w:after="0" w:line="26" w:lineRule="atLeast"/>
        <w:jc w:val="both"/>
        <w:rPr>
          <w:rFonts w:ascii="Arial CYR" w:hAnsi="Arial CYR" w:cs="Arial CYR"/>
          <w:sz w:val="28"/>
          <w:szCs w:val="28"/>
        </w:rPr>
      </w:pPr>
    </w:p>
    <w:p w:rsidR="00982CA6" w:rsidRDefault="00982CA6">
      <w:pPr>
        <w:widowControl w:val="0"/>
        <w:shd w:val="clear" w:color="auto" w:fill="FFFFFF"/>
        <w:autoSpaceDE w:val="0"/>
        <w:autoSpaceDN w:val="0"/>
        <w:adjustRightInd w:val="0"/>
        <w:spacing w:after="0" w:line="26" w:lineRule="atLeast"/>
        <w:jc w:val="both"/>
        <w:rPr>
          <w:rFonts w:ascii="Arial CYR" w:hAnsi="Arial CYR" w:cs="Arial CYR"/>
          <w:sz w:val="28"/>
          <w:szCs w:val="28"/>
        </w:rPr>
      </w:pPr>
    </w:p>
    <w:p w:rsidR="00982CA6" w:rsidRDefault="00674A18">
      <w:pPr>
        <w:widowControl w:val="0"/>
        <w:shd w:val="clear" w:color="auto" w:fill="FFFFFF"/>
        <w:autoSpaceDE w:val="0"/>
        <w:autoSpaceDN w:val="0"/>
        <w:adjustRightInd w:val="0"/>
        <w:spacing w:after="0" w:line="360" w:lineRule="auto"/>
        <w:ind w:firstLine="567"/>
        <w:jc w:val="center"/>
        <w:rPr>
          <w:rFonts w:ascii="Times New Roman CYR" w:hAnsi="Times New Roman CYR" w:cs="Times New Roman CYR"/>
          <w:b/>
          <w:bCs/>
          <w:sz w:val="32"/>
          <w:szCs w:val="32"/>
        </w:rPr>
      </w:pPr>
      <w:r>
        <w:rPr>
          <w:rFonts w:ascii="Times New Roman CYR" w:hAnsi="Times New Roman CYR" w:cs="Times New Roman CYR"/>
          <w:b/>
          <w:bCs/>
          <w:sz w:val="32"/>
          <w:szCs w:val="32"/>
        </w:rPr>
        <w:t>1.3 Системный подход к анализу производства и реализации</w:t>
      </w: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Системный подход – это направление в методологии исследования, которое базируется на изучении производства и реализации  как сложных систем, состоящих из отдельных элементов с многочисленными внутренними и внешними связями. Системный подход позволяет глубже изучить эти  объект, получить более полное представление о них, выявить причинно-следственные связи между отдельными частями объектов. Главные особенности системного подхода - это динамичность, взаимодействие, взаимозависимость и взаимосвязь элементов системы, комплексность, целостность, соподчиненность, выделение ведущего звена.[5, C.36]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развития систем производства и реализации является то, что на основе выявленных связей можно определить каким образом тот либо иной элемент системы  влияет на результативный  показатель. При изменении результативного показателя и определении причин этих изменений в первую очередь и  нужно  обратить вынимание на показатели системы, что позволяет решить задачи поиска резервов производства и реализации, оценки влияние каждого показателя на результативные, и принятия управленческого решения для устранения негативных тенденции в том направлении, где это необходимо. При изучении системы производства и реализации нужно отметить, что эти показатели находятся в непосредственной зависимости между собой (рисунок 1.1).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Объем производства влияет на объемы реализации, поэтому в  системе реализации продукции  уже можно отразить взаимосвязь двух систем – производства и реализации (рисунок 1.2). Из системы видно, что реализация продукции определяется такими показателями:</w:t>
      </w:r>
    </w:p>
    <w:p w:rsidR="00982CA6" w:rsidRDefault="00674A18">
      <w:pPr>
        <w:widowControl w:val="0"/>
        <w:tabs>
          <w:tab w:val="left" w:pos="720"/>
        </w:tabs>
        <w:autoSpaceDE w:val="0"/>
        <w:autoSpaceDN w:val="0"/>
        <w:adjustRightInd w:val="0"/>
        <w:spacing w:after="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отгрузка продукции;</w:t>
      </w:r>
    </w:p>
    <w:p w:rsidR="00982CA6" w:rsidRDefault="00674A18">
      <w:pPr>
        <w:widowControl w:val="0"/>
        <w:shd w:val="clear" w:color="auto" w:fill="FFFFFF"/>
        <w:tabs>
          <w:tab w:val="left" w:pos="720"/>
        </w:tabs>
        <w:autoSpaceDE w:val="0"/>
        <w:autoSpaceDN w:val="0"/>
        <w:adjustRightInd w:val="0"/>
        <w:spacing w:after="0" w:line="360" w:lineRule="auto"/>
        <w:ind w:left="72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остатки готовой продукции на складе на начало отчетного периода;</w:t>
      </w:r>
    </w:p>
    <w:p w:rsidR="00982CA6" w:rsidRDefault="00674A18">
      <w:pPr>
        <w:widowControl w:val="0"/>
        <w:shd w:val="clear" w:color="auto" w:fill="FFFFFF"/>
        <w:tabs>
          <w:tab w:val="left" w:pos="720"/>
        </w:tabs>
        <w:autoSpaceDE w:val="0"/>
        <w:autoSpaceDN w:val="0"/>
        <w:adjustRightInd w:val="0"/>
        <w:spacing w:after="0" w:line="360" w:lineRule="auto"/>
        <w:ind w:left="72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выпуск продукции;</w:t>
      </w:r>
    </w:p>
    <w:p w:rsidR="00982CA6" w:rsidRDefault="00674A18">
      <w:pPr>
        <w:widowControl w:val="0"/>
        <w:shd w:val="clear" w:color="auto" w:fill="FFFFFF"/>
        <w:tabs>
          <w:tab w:val="left" w:pos="720"/>
        </w:tabs>
        <w:autoSpaceDE w:val="0"/>
        <w:autoSpaceDN w:val="0"/>
        <w:adjustRightInd w:val="0"/>
        <w:spacing w:after="0" w:line="360" w:lineRule="auto"/>
        <w:ind w:left="72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остатки готовой продукции на складе на конец отчетного периода.</w:t>
      </w:r>
    </w:p>
    <w:p w:rsidR="00982CA6" w:rsidRDefault="00982CA6">
      <w:pPr>
        <w:widowControl w:val="0"/>
        <w:autoSpaceDE w:val="0"/>
        <w:autoSpaceDN w:val="0"/>
        <w:adjustRightInd w:val="0"/>
        <w:spacing w:after="0" w:line="360" w:lineRule="exact"/>
        <w:jc w:val="both"/>
        <w:rPr>
          <w:rFonts w:ascii="Times New Roman CYR" w:hAnsi="Times New Roman CYR" w:cs="Times New Roman CYR"/>
          <w:color w:val="000000"/>
          <w:sz w:val="28"/>
          <w:szCs w:val="28"/>
        </w:rPr>
      </w:pP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А в свою очередь выпуск продукции, который является одним из элементов в системе реализации, зависит от таких элементов  как </w:t>
      </w:r>
      <w:r>
        <w:rPr>
          <w:rFonts w:ascii="Times New Roman CYR" w:hAnsi="Times New Roman CYR" w:cs="Times New Roman CYR"/>
          <w:sz w:val="28"/>
          <w:szCs w:val="28"/>
        </w:rPr>
        <w:t>трудовые ресурсы, средства труда, предметы труда, которые в свою очередь зависят от численности персонала и производительности труда, размеров основных средств и фондоотдачи, размеров потребленных материальных ресурсов и материал отдачи. После того как подобраны показатели, которые способны дать наиболее полную и качественную оценку всем элементам, разработана общая схема по элементам и отражены связи между элементами необходимо представить в общем виде экономико-математическую модель системы.  Факторы изменения объема реализации продукции рассчитывается  балансовым приемом.</w:t>
      </w:r>
    </w:p>
    <w:p w:rsidR="00982CA6" w:rsidRDefault="00982CA6">
      <w:pPr>
        <w:widowControl w:val="0"/>
        <w:autoSpaceDE w:val="0"/>
        <w:autoSpaceDN w:val="0"/>
        <w:adjustRightInd w:val="0"/>
        <w:spacing w:after="0" w:line="360" w:lineRule="exact"/>
        <w:jc w:val="both"/>
        <w:rPr>
          <w:rFonts w:ascii="Times New Roman CYR" w:hAnsi="Times New Roman CYR" w:cs="Times New Roman CYR"/>
          <w:sz w:val="28"/>
          <w:szCs w:val="28"/>
        </w:rPr>
      </w:pPr>
    </w:p>
    <w:p w:rsidR="00982CA6" w:rsidRDefault="00982CA6">
      <w:pPr>
        <w:widowControl w:val="0"/>
        <w:autoSpaceDE w:val="0"/>
        <w:autoSpaceDN w:val="0"/>
        <w:adjustRightInd w:val="0"/>
        <w:spacing w:after="0" w:line="360" w:lineRule="exact"/>
        <w:jc w:val="both"/>
        <w:rPr>
          <w:rFonts w:ascii="Times New Roman CYR" w:hAnsi="Times New Roman CYR" w:cs="Times New Roman CYR"/>
          <w:sz w:val="28"/>
          <w:szCs w:val="28"/>
        </w:rPr>
      </w:pPr>
    </w:p>
    <w:p w:rsidR="00982CA6" w:rsidRDefault="00982CA6">
      <w:pPr>
        <w:widowControl w:val="0"/>
        <w:autoSpaceDE w:val="0"/>
        <w:autoSpaceDN w:val="0"/>
        <w:adjustRightInd w:val="0"/>
        <w:spacing w:after="0" w:line="336" w:lineRule="auto"/>
        <w:jc w:val="center"/>
        <w:rPr>
          <w:rFonts w:ascii="Times New Roman CYR" w:hAnsi="Times New Roman CYR" w:cs="Times New Roman CYR"/>
          <w:sz w:val="20"/>
          <w:szCs w:val="20"/>
        </w:rPr>
      </w:pPr>
    </w:p>
    <w:p w:rsidR="00982CA6" w:rsidRDefault="00982CA6">
      <w:pPr>
        <w:widowControl w:val="0"/>
        <w:autoSpaceDE w:val="0"/>
        <w:autoSpaceDN w:val="0"/>
        <w:adjustRightInd w:val="0"/>
        <w:spacing w:after="0" w:line="336" w:lineRule="auto"/>
        <w:jc w:val="center"/>
        <w:rPr>
          <w:rFonts w:ascii="Times New Roman CYR" w:hAnsi="Times New Roman CYR" w:cs="Times New Roman CYR"/>
          <w:b/>
          <w:bCs/>
          <w:sz w:val="24"/>
          <w:szCs w:val="24"/>
        </w:rPr>
      </w:pPr>
    </w:p>
    <w:p w:rsidR="00982CA6" w:rsidRDefault="00674A18">
      <w:pPr>
        <w:widowControl w:val="0"/>
        <w:autoSpaceDE w:val="0"/>
        <w:autoSpaceDN w:val="0"/>
        <w:adjustRightInd w:val="0"/>
        <w:spacing w:after="0" w:line="336"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Рисунок 1.2 – Схема факторной системы объема  реализации продукции</w:t>
      </w:r>
    </w:p>
    <w:p w:rsidR="00982CA6" w:rsidRDefault="00982CA6">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Так как выручка на предприятии определяется по отгрузке товарной продукции, то баланс произведенной продукции, отражающий взаимосвязь показателей реализации  имеет следующий  вид</w:t>
      </w:r>
    </w:p>
    <w:p w:rsidR="00982CA6" w:rsidRDefault="00674A18">
      <w:pPr>
        <w:keepNext/>
        <w:widowControl w:val="0"/>
        <w:autoSpaceDE w:val="0"/>
        <w:autoSpaceDN w:val="0"/>
        <w:adjustRightInd w:val="0"/>
        <w:spacing w:before="240" w:after="6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Отсюда                              </w:t>
      </w:r>
      <w:r w:rsidR="0037233F">
        <w:rPr>
          <w:rFonts w:ascii="Arial CYR" w:hAnsi="Arial CYR" w:cs="Arial CY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1.75pt">
            <v:imagedata r:id="rId4" o:title=""/>
          </v:shape>
        </w:pict>
      </w:r>
      <w:r>
        <w:rPr>
          <w:rFonts w:ascii="Times New Roman CYR" w:hAnsi="Times New Roman CYR" w:cs="Times New Roman CYR"/>
          <w:sz w:val="20"/>
          <w:szCs w:val="20"/>
        </w:rPr>
        <w:t xml:space="preserve">                                        </w:t>
      </w:r>
      <w:r>
        <w:rPr>
          <w:rFonts w:ascii="Times New Roman CYR" w:hAnsi="Times New Roman CYR" w:cs="Times New Roman CYR"/>
          <w:sz w:val="24"/>
          <w:szCs w:val="24"/>
        </w:rPr>
        <w:t>(1.1)</w:t>
      </w:r>
    </w:p>
    <w:p w:rsidR="00982CA6" w:rsidRDefault="00674A18">
      <w:pPr>
        <w:widowControl w:val="0"/>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0"/>
          <w:szCs w:val="20"/>
        </w:rPr>
        <w:t xml:space="preserve">                                                         </w:t>
      </w:r>
      <w:r w:rsidR="0037233F">
        <w:rPr>
          <w:rFonts w:ascii="Arial CYR" w:hAnsi="Arial CYR" w:cs="Arial CYR"/>
          <w:sz w:val="20"/>
          <w:szCs w:val="20"/>
        </w:rPr>
        <w:pict>
          <v:shape id="_x0000_i1026" type="#_x0000_t75" style="width:170.25pt;height:21.75pt">
            <v:imagedata r:id="rId5" o:title=""/>
          </v:shape>
        </w:pict>
      </w:r>
      <w:r>
        <w:rPr>
          <w:rFonts w:ascii="Times New Roman CYR" w:hAnsi="Times New Roman CYR" w:cs="Times New Roman CYR"/>
          <w:sz w:val="24"/>
          <w:szCs w:val="24"/>
        </w:rPr>
        <w:t xml:space="preserve">,                             </w:t>
      </w:r>
      <w:r>
        <w:rPr>
          <w:rFonts w:ascii="Times New Roman CYR" w:hAnsi="Times New Roman CYR" w:cs="Times New Roman CYR"/>
          <w:sz w:val="28"/>
          <w:szCs w:val="28"/>
        </w:rPr>
        <w:t xml:space="preserve"> </w:t>
      </w:r>
      <w:r>
        <w:rPr>
          <w:rFonts w:ascii="Times New Roman CYR" w:hAnsi="Times New Roman CYR" w:cs="Times New Roman CYR"/>
          <w:sz w:val="24"/>
          <w:szCs w:val="24"/>
        </w:rPr>
        <w:t>(1.2)</w:t>
      </w:r>
    </w:p>
    <w:p w:rsidR="00982CA6" w:rsidRDefault="00674A18">
      <w:pPr>
        <w:widowControl w:val="0"/>
        <w:autoSpaceDE w:val="0"/>
        <w:autoSpaceDN w:val="0"/>
        <w:adjustRightInd w:val="0"/>
        <w:spacing w:after="0"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где РП - реализованная продукция;</w:t>
      </w:r>
    </w:p>
    <w:p w:rsidR="00982CA6" w:rsidRDefault="00674A18">
      <w:pPr>
        <w:widowControl w:val="0"/>
        <w:autoSpaceDE w:val="0"/>
        <w:autoSpaceDN w:val="0"/>
        <w:adjustRightInd w:val="0"/>
        <w:spacing w:after="0"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ГП</w:t>
      </w:r>
      <w:r>
        <w:rPr>
          <w:rFonts w:ascii="Times New Roman CYR" w:hAnsi="Times New Roman CYR" w:cs="Times New Roman CYR"/>
          <w:sz w:val="12"/>
          <w:szCs w:val="12"/>
        </w:rPr>
        <w:t>Н</w:t>
      </w:r>
      <w:r>
        <w:rPr>
          <w:rFonts w:ascii="Times New Roman CYR" w:hAnsi="Times New Roman CYR" w:cs="Times New Roman CYR"/>
          <w:sz w:val="28"/>
          <w:szCs w:val="28"/>
        </w:rPr>
        <w:t>, ГП</w:t>
      </w:r>
      <w:r>
        <w:rPr>
          <w:rFonts w:ascii="Times New Roman CYR" w:hAnsi="Times New Roman CYR" w:cs="Times New Roman CYR"/>
          <w:sz w:val="12"/>
          <w:szCs w:val="12"/>
        </w:rPr>
        <w:t xml:space="preserve">К </w:t>
      </w:r>
      <w:r>
        <w:rPr>
          <w:rFonts w:ascii="Times New Roman CYR" w:hAnsi="Times New Roman CYR" w:cs="Times New Roman CYR"/>
          <w:sz w:val="28"/>
          <w:szCs w:val="28"/>
        </w:rPr>
        <w:t>– остатки готовой продукции на складе соответственно на начало и конец периода;</w:t>
      </w:r>
    </w:p>
    <w:p w:rsidR="00982CA6" w:rsidRDefault="00674A18">
      <w:pPr>
        <w:widowControl w:val="0"/>
        <w:autoSpaceDE w:val="0"/>
        <w:autoSpaceDN w:val="0"/>
        <w:adjustRightInd w:val="0"/>
        <w:spacing w:after="0"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ТП – выпуск продукции.</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Немаловажное внимание уделяется и  факторам, определяющим  объем производства продукции. Их можно объединить в три группы:</w:t>
      </w:r>
    </w:p>
    <w:p w:rsidR="00982CA6" w:rsidRDefault="00674A18">
      <w:pPr>
        <w:widowControl w:val="0"/>
        <w:tabs>
          <w:tab w:val="left" w:pos="720"/>
        </w:tabs>
        <w:autoSpaceDE w:val="0"/>
        <w:autoSpaceDN w:val="0"/>
        <w:adjustRightInd w:val="0"/>
        <w:spacing w:after="0" w:line="360" w:lineRule="auto"/>
        <w:ind w:left="900" w:hanging="360"/>
        <w:jc w:val="both"/>
        <w:rPr>
          <w:rFonts w:ascii="Times New Roman CYR" w:hAnsi="Times New Roman CYR" w:cs="Times New Roman CYR"/>
          <w:sz w:val="28"/>
          <w:szCs w:val="28"/>
        </w:rPr>
      </w:pPr>
      <w:r>
        <w:rPr>
          <w:rFonts w:ascii="Times New Roman CYR" w:hAnsi="Times New Roman CYR" w:cs="Times New Roman CYR"/>
          <w:sz w:val="28"/>
          <w:szCs w:val="28"/>
        </w:rPr>
        <w:t>обеспеченность предприятия трудовыми ресурсами, где выпуск продукции представляется таким образом:</w:t>
      </w:r>
    </w:p>
    <w:p w:rsidR="00982CA6" w:rsidRDefault="00982CA6">
      <w:pPr>
        <w:widowControl w:val="0"/>
        <w:autoSpaceDE w:val="0"/>
        <w:autoSpaceDN w:val="0"/>
        <w:adjustRightInd w:val="0"/>
        <w:spacing w:after="0" w:line="360" w:lineRule="exact"/>
        <w:ind w:left="927"/>
        <w:jc w:val="both"/>
        <w:rPr>
          <w:rFonts w:ascii="Times New Roman CYR" w:hAnsi="Times New Roman CYR" w:cs="Times New Roman CYR"/>
          <w:sz w:val="28"/>
          <w:szCs w:val="28"/>
        </w:rPr>
      </w:pPr>
    </w:p>
    <w:p w:rsidR="00982CA6" w:rsidRDefault="00674A18">
      <w:pPr>
        <w:widowControl w:val="0"/>
        <w:tabs>
          <w:tab w:val="left" w:pos="3420"/>
        </w:tabs>
        <w:autoSpaceDE w:val="0"/>
        <w:autoSpaceDN w:val="0"/>
        <w:adjustRightInd w:val="0"/>
        <w:spacing w:after="0" w:line="312" w:lineRule="auto"/>
        <w:ind w:left="92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233F">
        <w:rPr>
          <w:rFonts w:ascii="Arial CYR" w:hAnsi="Arial CYR" w:cs="Arial CYR"/>
          <w:sz w:val="20"/>
          <w:szCs w:val="20"/>
        </w:rPr>
        <w:pict>
          <v:shape id="_x0000_i1027" type="#_x0000_t75" style="width:127.5pt;height:16.5pt">
            <v:imagedata r:id="rId6" o:title=""/>
          </v:shape>
        </w:pict>
      </w:r>
      <w:r>
        <w:rPr>
          <w:rFonts w:ascii="Times New Roman CYR" w:hAnsi="Times New Roman CYR" w:cs="Times New Roman CYR"/>
          <w:sz w:val="28"/>
          <w:szCs w:val="28"/>
        </w:rPr>
        <w:t xml:space="preserve">,                                  </w:t>
      </w:r>
      <w:r>
        <w:rPr>
          <w:rFonts w:ascii="Times New Roman CYR" w:hAnsi="Times New Roman CYR" w:cs="Times New Roman CYR"/>
          <w:sz w:val="24"/>
          <w:szCs w:val="24"/>
        </w:rPr>
        <w:t>(1.3)</w:t>
      </w:r>
    </w:p>
    <w:p w:rsidR="00982CA6" w:rsidRDefault="00674A18">
      <w:pPr>
        <w:widowControl w:val="0"/>
        <w:tabs>
          <w:tab w:val="left" w:pos="540"/>
        </w:tabs>
        <w:autoSpaceDE w:val="0"/>
        <w:autoSpaceDN w:val="0"/>
        <w:adjustRightInd w:val="0"/>
        <w:spacing w:after="0"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тогда реализацию продукции можно отразить следующим образом</w:t>
      </w:r>
    </w:p>
    <w:p w:rsidR="00982CA6" w:rsidRDefault="00674A18">
      <w:pPr>
        <w:widowControl w:val="0"/>
        <w:tabs>
          <w:tab w:val="left" w:pos="3360"/>
        </w:tabs>
        <w:autoSpaceDE w:val="0"/>
        <w:autoSpaceDN w:val="0"/>
        <w:adjustRightInd w:val="0"/>
        <w:spacing w:after="0" w:line="312"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ab/>
      </w:r>
    </w:p>
    <w:p w:rsidR="00982CA6" w:rsidRDefault="00674A18">
      <w:pPr>
        <w:widowControl w:val="0"/>
        <w:tabs>
          <w:tab w:val="left" w:pos="3360"/>
        </w:tabs>
        <w:autoSpaceDE w:val="0"/>
        <w:autoSpaceDN w:val="0"/>
        <w:adjustRightInd w:val="0"/>
        <w:spacing w:after="0" w:line="312" w:lineRule="auto"/>
        <w:ind w:left="54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233F">
        <w:rPr>
          <w:rFonts w:ascii="Arial CYR" w:hAnsi="Arial CYR" w:cs="Arial CYR"/>
          <w:sz w:val="20"/>
          <w:szCs w:val="20"/>
        </w:rPr>
        <w:pict>
          <v:shape id="_x0000_i1028" type="#_x0000_t75" style="width:128.25pt;height:21.75pt">
            <v:imagedata r:id="rId7" o:title=""/>
          </v:shape>
        </w:pict>
      </w:r>
      <w:r>
        <w:rPr>
          <w:rFonts w:ascii="Times New Roman CYR" w:hAnsi="Times New Roman CYR" w:cs="Times New Roman CYR"/>
          <w:sz w:val="28"/>
          <w:szCs w:val="28"/>
        </w:rPr>
        <w:t xml:space="preserve">,                                   </w:t>
      </w:r>
      <w:r>
        <w:rPr>
          <w:rFonts w:ascii="Times New Roman CYR" w:hAnsi="Times New Roman CYR" w:cs="Times New Roman CYR"/>
          <w:sz w:val="24"/>
          <w:szCs w:val="24"/>
        </w:rPr>
        <w:t>(1.4)</w:t>
      </w:r>
    </w:p>
    <w:p w:rsidR="00982CA6" w:rsidRDefault="00674A18">
      <w:pPr>
        <w:widowControl w:val="0"/>
        <w:tabs>
          <w:tab w:val="left" w:pos="3360"/>
        </w:tabs>
        <w:autoSpaceDE w:val="0"/>
        <w:autoSpaceDN w:val="0"/>
        <w:adjustRightInd w:val="0"/>
        <w:spacing w:after="0"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где ЧР – среднесписочная численность работников предприятия;</w:t>
      </w:r>
    </w:p>
    <w:p w:rsidR="00982CA6" w:rsidRDefault="00674A18">
      <w:pPr>
        <w:widowControl w:val="0"/>
        <w:tabs>
          <w:tab w:val="left" w:pos="3360"/>
        </w:tabs>
        <w:autoSpaceDE w:val="0"/>
        <w:autoSpaceDN w:val="0"/>
        <w:adjustRightInd w:val="0"/>
        <w:spacing w:after="0"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ГВ – среднегодовая выработка продукции одним работником;</w:t>
      </w:r>
    </w:p>
    <w:p w:rsidR="00982CA6" w:rsidRDefault="00674A18">
      <w:pPr>
        <w:widowControl w:val="0"/>
        <w:tabs>
          <w:tab w:val="left" w:pos="3360"/>
        </w:tabs>
        <w:autoSpaceDE w:val="0"/>
        <w:autoSpaceDN w:val="0"/>
        <w:adjustRightInd w:val="0"/>
        <w:spacing w:after="0"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18"/>
          <w:szCs w:val="18"/>
        </w:rPr>
        <w:t>рп</w:t>
      </w:r>
      <w:r>
        <w:rPr>
          <w:rFonts w:ascii="Times New Roman CYR" w:hAnsi="Times New Roman CYR" w:cs="Times New Roman CYR"/>
          <w:sz w:val="28"/>
          <w:szCs w:val="28"/>
        </w:rPr>
        <w:t xml:space="preserve"> – доля реализованной продукции в объеме выпущенной продукции отчетного периода.</w:t>
      </w:r>
    </w:p>
    <w:p w:rsidR="00982CA6" w:rsidRDefault="00674A18">
      <w:pPr>
        <w:widowControl w:val="0"/>
        <w:autoSpaceDE w:val="0"/>
        <w:autoSpaceDN w:val="0"/>
        <w:adjustRightInd w:val="0"/>
        <w:spacing w:after="0" w:line="360" w:lineRule="auto"/>
        <w:ind w:left="540" w:hanging="180"/>
        <w:jc w:val="both"/>
        <w:rPr>
          <w:rFonts w:ascii="Times New Roman CYR" w:hAnsi="Times New Roman CYR" w:cs="Times New Roman CYR"/>
          <w:sz w:val="28"/>
          <w:szCs w:val="28"/>
        </w:rPr>
      </w:pPr>
      <w:r>
        <w:rPr>
          <w:rFonts w:ascii="Times New Roman CYR" w:hAnsi="Times New Roman CYR" w:cs="Times New Roman CYR"/>
          <w:sz w:val="28"/>
          <w:szCs w:val="28"/>
        </w:rPr>
        <w:t>обеспеченность предприятия основными средствами, тогда выпуск продукции выражается таким образом:</w:t>
      </w:r>
    </w:p>
    <w:p w:rsidR="00982CA6" w:rsidRDefault="00674A18">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233F">
        <w:rPr>
          <w:rFonts w:ascii="Arial CYR" w:hAnsi="Arial CYR" w:cs="Arial CYR"/>
          <w:sz w:val="20"/>
          <w:szCs w:val="20"/>
        </w:rPr>
        <w:pict>
          <v:shape id="_x0000_i1029" type="#_x0000_t75" style="width:140.25pt;height:17.25pt">
            <v:imagedata r:id="rId8" o:title=""/>
          </v:shape>
        </w:pict>
      </w:r>
      <w:r>
        <w:rPr>
          <w:rFonts w:ascii="Times New Roman CYR" w:hAnsi="Times New Roman CYR" w:cs="Times New Roman CYR"/>
          <w:sz w:val="28"/>
          <w:szCs w:val="28"/>
        </w:rPr>
        <w:t xml:space="preserve">,                               </w:t>
      </w:r>
      <w:r>
        <w:rPr>
          <w:rFonts w:ascii="Times New Roman CYR" w:hAnsi="Times New Roman CYR" w:cs="Times New Roman CYR"/>
          <w:sz w:val="24"/>
          <w:szCs w:val="24"/>
        </w:rPr>
        <w:t>(1.5)</w:t>
      </w:r>
    </w:p>
    <w:p w:rsidR="00982CA6" w:rsidRDefault="00674A18">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а реализацию, исходя из данной формулы, можно представить таким образом                               </w:t>
      </w:r>
      <w:r w:rsidR="0037233F">
        <w:rPr>
          <w:rFonts w:ascii="Arial CYR" w:hAnsi="Arial CYR" w:cs="Arial CYR"/>
          <w:sz w:val="20"/>
          <w:szCs w:val="20"/>
        </w:rPr>
        <w:pict>
          <v:shape id="_x0000_i1030" type="#_x0000_t75" style="width:158.25pt;height:22.5pt">
            <v:imagedata r:id="rId9" o:title=""/>
          </v:shape>
        </w:pict>
      </w:r>
      <w:r>
        <w:rPr>
          <w:rFonts w:ascii="Times New Roman CYR" w:hAnsi="Times New Roman CYR" w:cs="Times New Roman CYR"/>
          <w:sz w:val="28"/>
          <w:szCs w:val="28"/>
        </w:rPr>
        <w:t xml:space="preserve">,                              </w:t>
      </w:r>
      <w:r>
        <w:rPr>
          <w:rFonts w:ascii="Times New Roman CYR" w:hAnsi="Times New Roman CYR" w:cs="Times New Roman CYR"/>
          <w:sz w:val="24"/>
          <w:szCs w:val="24"/>
        </w:rPr>
        <w:t>(1.6)</w:t>
      </w:r>
    </w:p>
    <w:p w:rsidR="00982CA6" w:rsidRDefault="00674A18">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где ОСП – среднегодовая сумма основных средств предприятия;</w:t>
      </w:r>
    </w:p>
    <w:p w:rsidR="00982CA6" w:rsidRDefault="00674A18">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ФО – фондоотдача основных средств.</w:t>
      </w:r>
    </w:p>
    <w:p w:rsidR="00982CA6" w:rsidRDefault="00674A18">
      <w:pPr>
        <w:widowControl w:val="0"/>
        <w:tabs>
          <w:tab w:val="left" w:pos="360"/>
        </w:tabs>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обеспеченность производства сырьем и материалами:</w:t>
      </w:r>
    </w:p>
    <w:p w:rsidR="00982CA6" w:rsidRDefault="00674A18">
      <w:pPr>
        <w:widowControl w:val="0"/>
        <w:tabs>
          <w:tab w:val="left" w:pos="3240"/>
        </w:tabs>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ab/>
      </w:r>
    </w:p>
    <w:p w:rsidR="00982CA6" w:rsidRDefault="00674A18">
      <w:pPr>
        <w:widowControl w:val="0"/>
        <w:tabs>
          <w:tab w:val="left" w:pos="3240"/>
        </w:tabs>
        <w:autoSpaceDE w:val="0"/>
        <w:autoSpaceDN w:val="0"/>
        <w:adjustRightInd w:val="0"/>
        <w:spacing w:after="0" w:line="360" w:lineRule="auto"/>
        <w:ind w:left="36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233F">
        <w:rPr>
          <w:rFonts w:ascii="Arial CYR" w:hAnsi="Arial CYR" w:cs="Arial CYR"/>
          <w:sz w:val="20"/>
          <w:szCs w:val="20"/>
        </w:rPr>
        <w:pict>
          <v:shape id="_x0000_i1031" type="#_x0000_t75" style="width:141pt;height:16.5pt">
            <v:imagedata r:id="rId10" o:title=""/>
          </v:shape>
        </w:pict>
      </w:r>
      <w:r>
        <w:rPr>
          <w:rFonts w:ascii="Times New Roman CYR" w:hAnsi="Times New Roman CYR" w:cs="Times New Roman CYR"/>
          <w:sz w:val="28"/>
          <w:szCs w:val="28"/>
        </w:rPr>
        <w:t xml:space="preserve">,                             </w:t>
      </w:r>
      <w:r>
        <w:rPr>
          <w:rFonts w:ascii="Times New Roman CYR" w:hAnsi="Times New Roman CYR" w:cs="Times New Roman CYR"/>
          <w:sz w:val="24"/>
          <w:szCs w:val="24"/>
        </w:rPr>
        <w:t>(1.7)</w:t>
      </w:r>
    </w:p>
    <w:p w:rsidR="00982CA6" w:rsidRDefault="00674A18">
      <w:pPr>
        <w:widowControl w:val="0"/>
        <w:tabs>
          <w:tab w:val="left" w:pos="3240"/>
        </w:tabs>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233F">
        <w:rPr>
          <w:rFonts w:ascii="Arial CYR" w:hAnsi="Arial CYR" w:cs="Arial CYR"/>
          <w:sz w:val="20"/>
          <w:szCs w:val="20"/>
        </w:rPr>
        <w:pict>
          <v:shape id="_x0000_i1032" type="#_x0000_t75" style="width:171pt;height:21.75pt">
            <v:imagedata r:id="rId11" o:title=""/>
          </v:shape>
        </w:pict>
      </w:r>
      <w:r>
        <w:rPr>
          <w:rFonts w:ascii="Times New Roman CYR" w:hAnsi="Times New Roman CYR" w:cs="Times New Roman CYR"/>
          <w:sz w:val="28"/>
          <w:szCs w:val="28"/>
        </w:rPr>
        <w:t xml:space="preserve">,                        </w:t>
      </w:r>
      <w:r>
        <w:rPr>
          <w:rFonts w:ascii="Times New Roman CYR" w:hAnsi="Times New Roman CYR" w:cs="Times New Roman CYR"/>
          <w:sz w:val="24"/>
          <w:szCs w:val="24"/>
        </w:rPr>
        <w:t>(1.8)</w:t>
      </w:r>
    </w:p>
    <w:p w:rsidR="00982CA6" w:rsidRDefault="00674A18">
      <w:pPr>
        <w:widowControl w:val="0"/>
        <w:tabs>
          <w:tab w:val="left" w:pos="3240"/>
        </w:tabs>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где МЗ – сумма потребленных материальных ресурсов;</w:t>
      </w:r>
    </w:p>
    <w:p w:rsidR="00982CA6" w:rsidRDefault="00674A18">
      <w:pPr>
        <w:widowControl w:val="0"/>
        <w:tabs>
          <w:tab w:val="left" w:pos="3240"/>
        </w:tabs>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МО – материалоотдача (производство продукции на рубль материальных затрат).</w:t>
      </w:r>
    </w:p>
    <w:p w:rsidR="00982CA6" w:rsidRDefault="00674A18">
      <w:pPr>
        <w:widowControl w:val="0"/>
        <w:tabs>
          <w:tab w:val="left" w:pos="3240"/>
        </w:tabs>
        <w:autoSpaceDE w:val="0"/>
        <w:autoSpaceDN w:val="0"/>
        <w:adjustRightInd w:val="0"/>
        <w:spacing w:after="0" w:line="36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Проследив взаимосвязь реализации и остатков готовой продукции на складе на начало и конец периода, можно четко определить, что если остатки готовой продукции на складе на начало периода превышают норму, то в предыдущем периоде наблюдалось снижение темпов реализации, что является негативным для предприятия и говорит о неправильном  определении объема производства и  возможных   сбоях  в договорах с покупателями. Если же остатки готовой продукции на складе  на конец периода сверхнормативные, то в отчетном периоде наблюдалось снижение реализации, если конечно на это снижение  не повлиял слишком большой объем остатков готовой продукции на складе на начало периода и значительное увеличение объемов производства продукции в отчетном периоде.  В свою очередь увеличение или уменьшение объемов производства, как отмечалось выше, может происходить под влияние трех групп факторов. Например, увеличение выпуска продукции за счет трудовых ресурсов происходит за счет изменения двух факторов – численности работников предприятия и среднегодовой выработки продукции одним работником. Если это увеличение произошло только за счет увеличения численности, а годовая выработка одного работника  осталась неизменной или даже сократилась, то это не говорит о положительных результатах, то есть большее количество людей работает с той же выработкой, что выступает экстенсивным фактором. </w:t>
      </w:r>
    </w:p>
    <w:p w:rsidR="00982CA6" w:rsidRDefault="00674A18">
      <w:pPr>
        <w:widowControl w:val="0"/>
        <w:tabs>
          <w:tab w:val="left" w:pos="3240"/>
        </w:tabs>
        <w:autoSpaceDE w:val="0"/>
        <w:autoSpaceDN w:val="0"/>
        <w:adjustRightInd w:val="0"/>
        <w:spacing w:after="0" w:line="36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отметить, что производство и реализация тесно взаимосвязаны между собой, и если какой либо фактор повлиял на объем производства, то он повлияет и на объем реализации.</w:t>
      </w:r>
    </w:p>
    <w:p w:rsidR="00982CA6" w:rsidRDefault="00982CA6">
      <w:pPr>
        <w:widowControl w:val="0"/>
        <w:shd w:val="clear" w:color="auto" w:fill="FFFFFF"/>
        <w:autoSpaceDE w:val="0"/>
        <w:autoSpaceDN w:val="0"/>
        <w:adjustRightInd w:val="0"/>
        <w:spacing w:after="0" w:line="360" w:lineRule="auto"/>
        <w:jc w:val="both"/>
        <w:rPr>
          <w:rFonts w:ascii="Arial CYR" w:hAnsi="Arial CYR" w:cs="Arial CYR"/>
          <w:sz w:val="28"/>
          <w:szCs w:val="28"/>
        </w:rPr>
      </w:pPr>
    </w:p>
    <w:p w:rsidR="00982CA6" w:rsidRDefault="00982CA6">
      <w:pPr>
        <w:widowControl w:val="0"/>
        <w:shd w:val="clear" w:color="auto" w:fill="FFFFFF"/>
        <w:autoSpaceDE w:val="0"/>
        <w:autoSpaceDN w:val="0"/>
        <w:adjustRightInd w:val="0"/>
        <w:spacing w:after="0" w:line="26" w:lineRule="atLeast"/>
        <w:jc w:val="both"/>
        <w:rPr>
          <w:rFonts w:ascii="Arial CYR" w:hAnsi="Arial CYR" w:cs="Arial CYR"/>
          <w:sz w:val="28"/>
          <w:szCs w:val="28"/>
        </w:rPr>
      </w:pPr>
    </w:p>
    <w:p w:rsidR="00982CA6" w:rsidRDefault="00674A18">
      <w:pPr>
        <w:widowControl w:val="0"/>
        <w:tabs>
          <w:tab w:val="left" w:pos="720"/>
        </w:tabs>
        <w:suppressAutoHyphens/>
        <w:autoSpaceDE w:val="0"/>
        <w:autoSpaceDN w:val="0"/>
        <w:adjustRightInd w:val="0"/>
        <w:spacing w:after="0" w:line="312" w:lineRule="auto"/>
        <w:ind w:left="720" w:hanging="720"/>
        <w:jc w:val="center"/>
        <w:rPr>
          <w:rFonts w:ascii="Times New Roman CYR" w:hAnsi="Times New Roman CYR" w:cs="Times New Roman CYR"/>
          <w:b/>
          <w:bCs/>
          <w:sz w:val="32"/>
          <w:szCs w:val="32"/>
        </w:rPr>
      </w:pPr>
      <w:r>
        <w:rPr>
          <w:rFonts w:ascii="Times New Roman CYR" w:hAnsi="Times New Roman CYR" w:cs="Times New Roman CYR"/>
          <w:b/>
          <w:bCs/>
          <w:sz w:val="32"/>
          <w:szCs w:val="32"/>
        </w:rPr>
        <w:t>1.4</w:t>
      </w:r>
      <w:r>
        <w:rPr>
          <w:rFonts w:ascii="Times New Roman CYR" w:hAnsi="Times New Roman CYR" w:cs="Times New Roman CYR"/>
          <w:b/>
          <w:bCs/>
          <w:sz w:val="32"/>
          <w:szCs w:val="32"/>
        </w:rPr>
        <w:tab/>
        <w:t>Место анализа реализации в комплексном анализе хозяйственной деятельности  предприятия</w:t>
      </w:r>
    </w:p>
    <w:p w:rsidR="00982CA6" w:rsidRDefault="00982CA6">
      <w:pPr>
        <w:widowControl w:val="0"/>
        <w:autoSpaceDE w:val="0"/>
        <w:autoSpaceDN w:val="0"/>
        <w:adjustRightInd w:val="0"/>
        <w:spacing w:after="0" w:line="312" w:lineRule="auto"/>
        <w:jc w:val="center"/>
        <w:rPr>
          <w:rFonts w:ascii="Times New Roman CYR" w:hAnsi="Times New Roman CYR" w:cs="Times New Roman CYR"/>
          <w:b/>
          <w:bCs/>
          <w:sz w:val="32"/>
          <w:szCs w:val="32"/>
        </w:rPr>
      </w:pPr>
    </w:p>
    <w:p w:rsidR="00982CA6" w:rsidRDefault="00674A18">
      <w:pPr>
        <w:widowControl w:val="0"/>
        <w:shd w:val="clear" w:color="auto" w:fill="FFFFFF"/>
        <w:autoSpaceDE w:val="0"/>
        <w:autoSpaceDN w:val="0"/>
        <w:adjustRightInd w:val="0"/>
        <w:spacing w:after="0" w:line="360" w:lineRule="auto"/>
        <w:ind w:firstLine="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Комплексный экономический анализ выступает как средство получения целостного знания о хозяйственной деятельности. Он представляет собой процесс изучения причинно-следственных связей по формированию системы показателей, характеризующих производственную деятельность и конечные результаты работы. Результаты комплексного анализа необходимы для управления эффективностью производства, каждым видом ресурсов, формированием текущих затрат, прибылью и рентабельностью. Этот вид анализа предполагает изучение всех сторон производственно-хозяйственной деятельности предприятия. [14, C.93]</w:t>
      </w:r>
    </w:p>
    <w:p w:rsidR="00982CA6" w:rsidRDefault="00674A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При рассмотрении процесса производства и реализации следует отметить, что они являются лишь составной частью в комплексном анализе предприятия, которую можно представить в виде блок-схемы (рисунок 1.3).</w:t>
      </w:r>
    </w:p>
    <w:p w:rsidR="00982CA6" w:rsidRDefault="00982CA6">
      <w:pPr>
        <w:widowControl w:val="0"/>
        <w:autoSpaceDE w:val="0"/>
        <w:autoSpaceDN w:val="0"/>
        <w:adjustRightInd w:val="0"/>
        <w:spacing w:after="0" w:line="360" w:lineRule="exact"/>
        <w:rPr>
          <w:rFonts w:ascii="Times New Roman CYR" w:hAnsi="Times New Roman CYR" w:cs="Times New Roman CYR"/>
          <w:sz w:val="28"/>
          <w:szCs w:val="28"/>
        </w:rPr>
      </w:pPr>
    </w:p>
    <w:p w:rsidR="00982CA6" w:rsidRDefault="00982CA6">
      <w:pPr>
        <w:widowControl w:val="0"/>
        <w:autoSpaceDE w:val="0"/>
        <w:autoSpaceDN w:val="0"/>
        <w:adjustRightInd w:val="0"/>
        <w:spacing w:after="0" w:line="312" w:lineRule="auto"/>
        <w:rPr>
          <w:rFonts w:ascii="Times New Roman CYR" w:hAnsi="Times New Roman CYR" w:cs="Times New Roman CYR"/>
          <w:sz w:val="28"/>
          <w:szCs w:val="28"/>
        </w:rPr>
      </w:pPr>
    </w:p>
    <w:p w:rsidR="00982CA6" w:rsidRDefault="00982CA6">
      <w:pPr>
        <w:widowControl w:val="0"/>
        <w:autoSpaceDE w:val="0"/>
        <w:autoSpaceDN w:val="0"/>
        <w:adjustRightInd w:val="0"/>
        <w:spacing w:after="0" w:line="312" w:lineRule="auto"/>
        <w:rPr>
          <w:rFonts w:ascii="Times New Roman CYR" w:hAnsi="Times New Roman CYR" w:cs="Times New Roman CYR"/>
          <w:sz w:val="28"/>
          <w:szCs w:val="28"/>
        </w:rPr>
      </w:pPr>
    </w:p>
    <w:p w:rsidR="00982CA6" w:rsidRDefault="00674A18">
      <w:pPr>
        <w:widowControl w:val="0"/>
        <w:tabs>
          <w:tab w:val="left" w:pos="2865"/>
        </w:tabs>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Рисунок 1.3 – Общая блок-схема взаимосвязи показателей деятельности предприятия</w:t>
      </w:r>
    </w:p>
    <w:p w:rsidR="00982CA6" w:rsidRDefault="00982CA6">
      <w:pPr>
        <w:widowControl w:val="0"/>
        <w:tabs>
          <w:tab w:val="left" w:pos="2865"/>
        </w:tabs>
        <w:autoSpaceDE w:val="0"/>
        <w:autoSpaceDN w:val="0"/>
        <w:adjustRightInd w:val="0"/>
        <w:spacing w:after="0" w:line="240" w:lineRule="auto"/>
        <w:jc w:val="center"/>
        <w:rPr>
          <w:rFonts w:ascii="Times New Roman CYR" w:hAnsi="Times New Roman CYR" w:cs="Times New Roman CYR"/>
          <w:sz w:val="28"/>
          <w:szCs w:val="28"/>
        </w:rPr>
      </w:pPr>
    </w:p>
    <w:p w:rsidR="00982CA6" w:rsidRDefault="00982CA6">
      <w:pPr>
        <w:widowControl w:val="0"/>
        <w:tabs>
          <w:tab w:val="left" w:pos="2865"/>
        </w:tabs>
        <w:autoSpaceDE w:val="0"/>
        <w:autoSpaceDN w:val="0"/>
        <w:adjustRightInd w:val="0"/>
        <w:spacing w:after="0" w:line="240" w:lineRule="auto"/>
        <w:jc w:val="center"/>
        <w:rPr>
          <w:rFonts w:ascii="Times New Roman CYR" w:hAnsi="Times New Roman CYR" w:cs="Times New Roman CYR"/>
          <w:sz w:val="28"/>
          <w:szCs w:val="28"/>
        </w:rPr>
      </w:pPr>
    </w:p>
    <w:p w:rsidR="00982CA6" w:rsidRDefault="00674A18">
      <w:pPr>
        <w:widowControl w:val="0"/>
        <w:tabs>
          <w:tab w:val="left" w:pos="2865"/>
        </w:tabs>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основу формирования  схемы  положена последовательность процесса производства, влияние факторов на изменение показателей расходования производственных ресурсов и конечные результаты, классификация факторов на первичные и факторы второго порядка.</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Процесс производства стоит в центре всей хозяйственной деятельности предприятия, так как посредствам производства и реализации достигается главная цель деятельности предприятия – получение прибыли и стабильность финансового состояния. Поэтому в комплексном анализе необходимо определить, какие показатели влияют на производство и реализацию, и на оборот – какие показатели подвержены влиянию производства и реализации.</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экономических показателей хозяйственной деятельности предприятия лежит организационно-технический уровень производства, то есть качество использования техники, прогрессивность технологических процессов, вооруженность труда, уровень организации производства и т.д. Этот блок влияет на объемы производства и реализации через ряд показателей, на которые он оказывает прямое  влияние. От организационно-технического уровня производства и условий социального развития производственного коллектива зависит степень использования производственных ресурсов: средств труда, предметов труда и самого труда. Интенсивность использования трудовых ресурсов проявляется в таких показателях, как производительность труда, фондоотдача основных производственных фондов, материалоемкость производства продукции. </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Правильная организация труда позволяет повысить производительность труда, что в свою очередь повлечет за собой увеличение объемов производства и реализации. Для этого на предприятии большую часть в структуре кадров должны занимать высококвалифицированные работники,  необходимо правильное формирование фонда рабочего времени и фонда заработной платы.</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рациональной организации уровня использования в производственном процессе материальных ресурсов увеличится выход продукции с каждой единицы или каждого рубля предметов труда, что само собой говорит об увеличении объемов производства и реализации. При  этом должно быть обеспечено своевременное поступление материальных ресурсов, для устранения сбоев в производстве, а также необходимо производить контроль размеров запасов материалов.</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Показатели использования средств труда  анализируются в тесной связи с показателями обеспеченности, состояния и движения основных средств: коэффициенты обновления и выбытия, интенсивности обновления оборудования, возрастной состав оборудования и др. Если на предприятии происходит интенсивное обновление оборудования, то это способствует автоматизации и механизации производства, технической вооруженности труда. </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Все эти факторы должны подразумевать под собой также и улучшение качества изделий, что будет увеличивать объемы реализации за счет конкурентоспособности на рынках сбыта.</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Если проследить взаимосвязь объемов производства и реализации с таким блоком как затраты на производство и себестоимость продукции, то можно отметить, что сопоставление этих показателей характеризует объем прибыли и рентабельность продукции, а также затраты на рубль продукции. Таким образом, производство и реализация оказывают влияние на размеры прибыли предприятия. Если объемы реализации увеличиваются, то это способствует росту прибыли предприятия. Для этого необходимо соблюдение договорных обязательств по продаже продукции, а также своевременная оплата реализованной продукции.</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рентабельности производственных фондов и ее зависимости от объемов производства и реализации стоит отметить, что важнейшим показателем рентабельности производственных фондов является отношение прибыли от реализации продукции к фондам.</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финансовое состояние предприятия оказывают влияние все факторы хозяйственной деятельности. Финансовый результат можно определить только после реализации продукции, путем сравнения выручки  с суммой затрат на производство и реализацию. Себестоимость единицы продукции можно исчислять, зная затраты труда, материальные затраты и другие, а также объем производства продукции. А чтобы определить плановый объем  производства продукции  надо знать условия и возможности производства, его обеспеченность необходимыми средствами в необходимых пропорциях и достигнутый уровень использования средств труда, предметов труда и трудовых ресурсов, а также возможности реализации произведенной продукции. </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все показатели предприятия находятся в тесной взаимосвязи, а производство и реализация являются наиболее важными элементами в комплексном анализе, так как при изучении почти всех блоков хозяйственной деятельности предприятия  необходимы данные об объеме производства и реализации продукции.</w:t>
      </w:r>
    </w:p>
    <w:p w:rsidR="00982CA6" w:rsidRDefault="00674A18">
      <w:pPr>
        <w:widowControl w:val="0"/>
        <w:suppressAutoHyphens/>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2 АНАЛИЗ ПРОИЗВОДСТВА И РЕАЛИЗАЦИИ, ОЦЕНКА ИХ ВЛИЯНИЯ НА КОНЕЧНЫЕ РЕЗУЛЬТАТЫ РАБОТЫ ПРЕДПРИЯТИЯ</w:t>
      </w:r>
    </w:p>
    <w:p w:rsidR="00982CA6" w:rsidRDefault="00982CA6">
      <w:pPr>
        <w:widowControl w:val="0"/>
        <w:suppressAutoHyphens/>
        <w:autoSpaceDE w:val="0"/>
        <w:autoSpaceDN w:val="0"/>
        <w:adjustRightInd w:val="0"/>
        <w:spacing w:after="0" w:line="360" w:lineRule="auto"/>
        <w:jc w:val="center"/>
        <w:rPr>
          <w:rFonts w:ascii="Times New Roman CYR" w:hAnsi="Times New Roman CYR" w:cs="Times New Roman CYR"/>
          <w:b/>
          <w:bCs/>
          <w:sz w:val="32"/>
          <w:szCs w:val="32"/>
        </w:rPr>
      </w:pPr>
    </w:p>
    <w:p w:rsidR="00982CA6" w:rsidRDefault="00674A18">
      <w:pPr>
        <w:keepNext/>
        <w:widowControl w:val="0"/>
        <w:suppressAutoHyphens/>
        <w:autoSpaceDE w:val="0"/>
        <w:autoSpaceDN w:val="0"/>
        <w:adjustRightInd w:val="0"/>
        <w:spacing w:before="240" w:after="6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2.1 Технико-экономическая характеристика  открытого акционерного общества  «Речицкий комбинат хлебопродуктов»</w:t>
      </w:r>
    </w:p>
    <w:p w:rsidR="00982CA6" w:rsidRDefault="00982CA6">
      <w:pPr>
        <w:widowControl w:val="0"/>
        <w:autoSpaceDE w:val="0"/>
        <w:autoSpaceDN w:val="0"/>
        <w:adjustRightInd w:val="0"/>
        <w:spacing w:after="0" w:line="312" w:lineRule="auto"/>
        <w:ind w:firstLine="567"/>
        <w:jc w:val="both"/>
        <w:rPr>
          <w:rFonts w:ascii="Times New Roman CYR" w:hAnsi="Times New Roman CYR" w:cs="Times New Roman CYR"/>
          <w:sz w:val="28"/>
          <w:szCs w:val="28"/>
        </w:rPr>
      </w:pP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Открытое акционерное общество «Речицкий комбинат хлебопродуктов» (ОАО «Речицкий КХП») создано на основании  приказа  Гомельского областного комитета по управлению государственным имуществом и приватизацией  от 31.12.1999 года №224 путем преобразования государственного предприятия «Речицкий комбинат хлебопродуктов» в соответствии с законодательством о приватизации государственного имущества и законодательством об акционерных обществах. Общество является коммерческой  организацией – юридическим лицом, имеет самостоятельный баланс, печать, штампы, бланки со своим наименованием, собственную эмблему, товарный знак, текущий (расчетный) и иные счета в банках. Предприятие имеет свою разветвленную структуру, которая представлена в виде схемы (рисунок 2.1).  </w:t>
      </w:r>
      <w:r>
        <w:rPr>
          <w:rFonts w:ascii="Times New Roman CYR" w:hAnsi="Times New Roman CYR" w:cs="Times New Roman CYR"/>
          <w:color w:val="000000"/>
          <w:sz w:val="28"/>
          <w:szCs w:val="28"/>
        </w:rPr>
        <w:t>Деятельность общества регламентирована Уставом предприятия, который регламентирует важнейшие аспекты деятельности предприятия. Имущество Общества принадлежит ему на праве собственности. Уставный фонд Общества составляет 75700350 (семьдесят пять миллионов семьсот тысяч триста пятьдесят  рублей). Он</w:t>
      </w:r>
      <w:r>
        <w:rPr>
          <w:rFonts w:ascii="Times New Roman CYR" w:hAnsi="Times New Roman CYR" w:cs="Times New Roman CYR"/>
          <w:color w:val="7F7F7F"/>
          <w:sz w:val="28"/>
          <w:szCs w:val="28"/>
        </w:rPr>
        <w:t xml:space="preserve"> </w:t>
      </w:r>
      <w:r>
        <w:rPr>
          <w:rFonts w:ascii="Times New Roman CYR" w:hAnsi="Times New Roman CYR" w:cs="Times New Roman CYR"/>
          <w:color w:val="000000"/>
          <w:sz w:val="28"/>
          <w:szCs w:val="28"/>
        </w:rPr>
        <w:t>разделен на 504669 простых именных акций.</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Бухгалтерский учет ведется бухгалтерией возглавляемая главным бухгалтером. Обоснование: ст. 6 и 7 Закона РБ № 42-3. Учет организуется по централизованной форме. Главный бухгалтер обеспечивает соблюдение в течение года и на перспективу учетной политики (Приложение А) в пояснительной записке к годовому бухгалтерскому отчету. </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Анализом на ОАО «Речицкий КХП» занимается планово-экономический отдел, который осуществляет планирование и прогнозирование на предприятии, как известно планирование и прогнозирование тесно связано с анализом финансового состояния. При помощи анализа составляются выводы о мощностях и возможностях предприятия. Результат  хозяйственной деятельности зависят от разнообразных факторов, находящихся в разной степени связи  с экономическими показателями. </w:t>
      </w:r>
    </w:p>
    <w:p w:rsidR="00982CA6" w:rsidRDefault="00674A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Бесперебойный выпуск и реализация высококачественной продукции положительно влияет на финансовое состояние предприятия. Сбои в производственном процессе, ухудшение качества продукции, затруднение с ее реализацией ведут к  уменьшению поступления средств на счета предприятия, в результате чего ухудшается его платежеспособность.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протяжении нескольких последних лет предприятие работает стабильно, занимая значительное место в объемах производства среди аналогичных предприятий Гомельской области.</w:t>
      </w:r>
      <w:r>
        <w:rPr>
          <w:rFonts w:ascii="Times New Roman CYR" w:hAnsi="Times New Roman CYR" w:cs="Times New Roman CYR"/>
          <w:sz w:val="28"/>
          <w:szCs w:val="28"/>
        </w:rPr>
        <w:t xml:space="preserve"> Об этом</w:t>
      </w:r>
      <w:r>
        <w:rPr>
          <w:rFonts w:ascii="Times New Roman CYR" w:hAnsi="Times New Roman CYR" w:cs="Times New Roman CYR"/>
          <w:color w:val="000000"/>
          <w:sz w:val="28"/>
          <w:szCs w:val="28"/>
        </w:rPr>
        <w:t xml:space="preserve"> свидетельствует ряд показателей работы предприятия, представленных в таблице 2.1.</w:t>
      </w:r>
    </w:p>
    <w:p w:rsidR="00982CA6" w:rsidRDefault="00982CA6">
      <w:pPr>
        <w:widowControl w:val="0"/>
        <w:shd w:val="clear" w:color="auto" w:fill="FFFFFF"/>
        <w:autoSpaceDE w:val="0"/>
        <w:autoSpaceDN w:val="0"/>
        <w:adjustRightInd w:val="0"/>
        <w:spacing w:after="0" w:line="240" w:lineRule="auto"/>
        <w:ind w:left="2340" w:hanging="2340"/>
        <w:jc w:val="both"/>
        <w:rPr>
          <w:rFonts w:ascii="Times New Roman CYR" w:hAnsi="Times New Roman CYR" w:cs="Times New Roman CYR"/>
          <w:color w:val="000000"/>
          <w:sz w:val="24"/>
          <w:szCs w:val="24"/>
        </w:rPr>
      </w:pPr>
    </w:p>
    <w:p w:rsidR="00982CA6" w:rsidRDefault="00674A18">
      <w:pPr>
        <w:widowControl w:val="0"/>
        <w:shd w:val="clear" w:color="auto" w:fill="FFFFFF"/>
        <w:autoSpaceDE w:val="0"/>
        <w:autoSpaceDN w:val="0"/>
        <w:adjustRightInd w:val="0"/>
        <w:spacing w:after="0" w:line="240" w:lineRule="auto"/>
        <w:ind w:left="2340" w:hanging="2340"/>
        <w:jc w:val="both"/>
        <w:rPr>
          <w:rFonts w:ascii="Times New Roman CYR" w:hAnsi="Times New Roman CYR" w:cs="Times New Roman CYR"/>
          <w:b/>
          <w:bCs/>
          <w:color w:val="000000"/>
          <w:sz w:val="24"/>
          <w:szCs w:val="24"/>
        </w:rPr>
      </w:pPr>
      <w:r>
        <w:rPr>
          <w:rFonts w:ascii="Times New Roman CYR" w:hAnsi="Times New Roman CYR" w:cs="Times New Roman CYR"/>
          <w:color w:val="000000"/>
          <w:sz w:val="24"/>
          <w:szCs w:val="24"/>
        </w:rPr>
        <w:t>Таблица 2.1</w:t>
      </w:r>
      <w:r>
        <w:rPr>
          <w:rFonts w:ascii="Times New Roman CYR" w:hAnsi="Times New Roman CYR" w:cs="Times New Roman CYR"/>
          <w:b/>
          <w:bCs/>
          <w:color w:val="000000"/>
          <w:sz w:val="24"/>
          <w:szCs w:val="24"/>
        </w:rPr>
        <w:t xml:space="preserve">- Основные      финансово-экономические    показатели    работы    </w:t>
      </w:r>
    </w:p>
    <w:p w:rsidR="00982CA6" w:rsidRDefault="00674A18">
      <w:pPr>
        <w:widowControl w:val="0"/>
        <w:shd w:val="clear" w:color="auto" w:fill="FFFFFF"/>
        <w:autoSpaceDE w:val="0"/>
        <w:autoSpaceDN w:val="0"/>
        <w:adjustRightInd w:val="0"/>
        <w:spacing w:after="0" w:line="240" w:lineRule="auto"/>
        <w:ind w:left="2160" w:hanging="360"/>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ОАО  «Речицкий комбинат хлебопродуктов»</w:t>
      </w:r>
    </w:p>
    <w:tbl>
      <w:tblPr>
        <w:tblW w:w="0" w:type="auto"/>
        <w:tblInd w:w="-116" w:type="dxa"/>
        <w:tblLayout w:type="fixed"/>
        <w:tblLook w:val="0000" w:firstRow="0" w:lastRow="0" w:firstColumn="0" w:lastColumn="0" w:noHBand="0" w:noVBand="0"/>
      </w:tblPr>
      <w:tblGrid>
        <w:gridCol w:w="4248"/>
        <w:gridCol w:w="900"/>
        <w:gridCol w:w="1080"/>
        <w:gridCol w:w="1080"/>
        <w:gridCol w:w="1440"/>
        <w:gridCol w:w="1080"/>
      </w:tblGrid>
      <w:tr w:rsidR="00982CA6">
        <w:trPr>
          <w:trHeight w:val="705"/>
        </w:trPr>
        <w:tc>
          <w:tcPr>
            <w:tcW w:w="4248" w:type="dxa"/>
            <w:vMerge w:val="restart"/>
            <w:tcBorders>
              <w:top w:val="single" w:sz="6" w:space="0" w:color="auto"/>
              <w:left w:val="single" w:sz="6" w:space="0" w:color="auto"/>
              <w:bottom w:val="single" w:sz="6" w:space="0" w:color="auto"/>
              <w:right w:val="single" w:sz="6" w:space="0" w:color="auto"/>
            </w:tcBorders>
            <w:shd w:val="clear" w:color="auto" w:fill="00FF00"/>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Наименованиепоказателей</w:t>
            </w:r>
          </w:p>
        </w:tc>
        <w:tc>
          <w:tcPr>
            <w:tcW w:w="900" w:type="dxa"/>
            <w:vMerge w:val="restart"/>
            <w:tcBorders>
              <w:top w:val="single" w:sz="6" w:space="0" w:color="auto"/>
              <w:left w:val="single" w:sz="6" w:space="0" w:color="auto"/>
              <w:bottom w:val="single" w:sz="6" w:space="0" w:color="auto"/>
              <w:right w:val="single" w:sz="6" w:space="0" w:color="auto"/>
            </w:tcBorders>
            <w:shd w:val="clear" w:color="auto" w:fill="00FF00"/>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Ед</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изм</w:t>
            </w:r>
          </w:p>
        </w:tc>
        <w:tc>
          <w:tcPr>
            <w:tcW w:w="2160" w:type="dxa"/>
            <w:gridSpan w:val="2"/>
            <w:tcBorders>
              <w:top w:val="single" w:sz="6" w:space="0" w:color="auto"/>
              <w:left w:val="single" w:sz="6" w:space="0" w:color="auto"/>
              <w:bottom w:val="single" w:sz="6" w:space="0" w:color="auto"/>
              <w:right w:val="single" w:sz="6" w:space="0" w:color="auto"/>
            </w:tcBorders>
            <w:shd w:val="clear" w:color="auto" w:fill="00FF00"/>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показателей</w:t>
            </w:r>
          </w:p>
        </w:tc>
        <w:tc>
          <w:tcPr>
            <w:tcW w:w="1440" w:type="dxa"/>
            <w:vMerge w:val="restart"/>
            <w:tcBorders>
              <w:top w:val="single" w:sz="6" w:space="0" w:color="auto"/>
              <w:left w:val="single" w:sz="6" w:space="0" w:color="auto"/>
              <w:bottom w:val="single" w:sz="6" w:space="0" w:color="auto"/>
              <w:right w:val="single" w:sz="6" w:space="0" w:color="auto"/>
            </w:tcBorders>
            <w:shd w:val="clear" w:color="auto" w:fill="00FF00"/>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Абсолютноеотклонение</w:t>
            </w:r>
          </w:p>
        </w:tc>
        <w:tc>
          <w:tcPr>
            <w:tcW w:w="1080" w:type="dxa"/>
            <w:vMerge w:val="restart"/>
            <w:tcBorders>
              <w:top w:val="single" w:sz="6" w:space="0" w:color="auto"/>
              <w:left w:val="single" w:sz="6" w:space="0" w:color="auto"/>
              <w:bottom w:val="single" w:sz="6" w:space="0" w:color="auto"/>
              <w:right w:val="single" w:sz="6" w:space="0" w:color="auto"/>
            </w:tcBorders>
            <w:shd w:val="clear" w:color="auto" w:fill="00FF00"/>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Темпроста</w:t>
            </w:r>
          </w:p>
        </w:tc>
      </w:tr>
      <w:tr w:rsidR="00982CA6">
        <w:trPr>
          <w:trHeight w:val="236"/>
        </w:trPr>
        <w:tc>
          <w:tcPr>
            <w:tcW w:w="4248" w:type="dxa"/>
            <w:vMerge/>
            <w:tcBorders>
              <w:top w:val="single" w:sz="6" w:space="0" w:color="auto"/>
              <w:left w:val="single" w:sz="6" w:space="0" w:color="auto"/>
              <w:bottom w:val="single" w:sz="6" w:space="0" w:color="auto"/>
              <w:right w:val="single" w:sz="6" w:space="0" w:color="auto"/>
            </w:tcBorders>
            <w:shd w:val="clear" w:color="auto" w:fill="00FF00"/>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900" w:type="dxa"/>
            <w:vMerge/>
            <w:tcBorders>
              <w:top w:val="single" w:sz="6" w:space="0" w:color="auto"/>
              <w:left w:val="single" w:sz="6" w:space="0" w:color="auto"/>
              <w:bottom w:val="single" w:sz="6" w:space="0" w:color="auto"/>
              <w:right w:val="single" w:sz="6" w:space="0" w:color="auto"/>
            </w:tcBorders>
            <w:shd w:val="clear" w:color="auto" w:fill="00FF00"/>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00FF00"/>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2006 год</w:t>
            </w:r>
          </w:p>
        </w:tc>
        <w:tc>
          <w:tcPr>
            <w:tcW w:w="1080" w:type="dxa"/>
            <w:tcBorders>
              <w:top w:val="single" w:sz="6" w:space="0" w:color="auto"/>
              <w:left w:val="single" w:sz="6" w:space="0" w:color="auto"/>
              <w:bottom w:val="single" w:sz="6" w:space="0" w:color="auto"/>
              <w:right w:val="single" w:sz="6" w:space="0" w:color="auto"/>
            </w:tcBorders>
            <w:shd w:val="clear" w:color="auto" w:fill="00FF00"/>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2007 год</w:t>
            </w:r>
          </w:p>
        </w:tc>
        <w:tc>
          <w:tcPr>
            <w:tcW w:w="1440" w:type="dxa"/>
            <w:vMerge/>
            <w:tcBorders>
              <w:top w:val="single" w:sz="6" w:space="0" w:color="auto"/>
              <w:left w:val="single" w:sz="6" w:space="0" w:color="auto"/>
              <w:bottom w:val="single" w:sz="6" w:space="0" w:color="auto"/>
              <w:right w:val="single" w:sz="6" w:space="0" w:color="auto"/>
            </w:tcBorders>
            <w:shd w:val="clear" w:color="auto" w:fill="00FF00"/>
          </w:tcPr>
          <w:p w:rsidR="00982CA6" w:rsidRDefault="00982CA6">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080" w:type="dxa"/>
            <w:vMerge/>
            <w:tcBorders>
              <w:top w:val="single" w:sz="6" w:space="0" w:color="auto"/>
              <w:left w:val="single" w:sz="6" w:space="0" w:color="auto"/>
              <w:bottom w:val="single" w:sz="6" w:space="0" w:color="auto"/>
              <w:right w:val="single" w:sz="6" w:space="0" w:color="auto"/>
            </w:tcBorders>
            <w:shd w:val="clear" w:color="auto" w:fill="00FF00"/>
          </w:tcPr>
          <w:p w:rsidR="00982CA6" w:rsidRDefault="00982CA6">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r>
      <w:tr w:rsidR="00982CA6">
        <w:trPr>
          <w:trHeight w:val="107"/>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982CA6">
        <w:trPr>
          <w:trHeight w:val="540"/>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Использование производственных мощностей:</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82CA6">
        <w:trPr>
          <w:trHeight w:val="225"/>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  1.1 мука</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28,2</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37,7</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9,50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133,7</w:t>
            </w:r>
          </w:p>
        </w:tc>
      </w:tr>
      <w:tr w:rsidR="00982CA6">
        <w:trPr>
          <w:trHeight w:val="225"/>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  1.2 крупа</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982CA6">
        <w:trPr>
          <w:trHeight w:val="225"/>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  1.3 комбикорма</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83,3</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91,5</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8,20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109,8</w:t>
            </w:r>
          </w:p>
        </w:tc>
      </w:tr>
      <w:tr w:rsidR="00982CA6">
        <w:trPr>
          <w:trHeight w:val="537"/>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Среднесписочная численность рабочих </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чело-</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век</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315</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351</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36,00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111,4</w:t>
            </w:r>
          </w:p>
        </w:tc>
      </w:tr>
      <w:tr w:rsidR="00982CA6">
        <w:trPr>
          <w:trHeight w:val="537"/>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Среднемесячная заработная плата на 1 рабочего </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тыс.</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559,7</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712,9</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153,20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127,4</w:t>
            </w:r>
          </w:p>
        </w:tc>
      </w:tr>
      <w:tr w:rsidR="00982CA6">
        <w:trPr>
          <w:trHeight w:val="537"/>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Производительность труда</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89,3</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104,2</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14,90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116,7</w:t>
            </w:r>
          </w:p>
        </w:tc>
      </w:tr>
      <w:tr w:rsidR="00982CA6">
        <w:trPr>
          <w:trHeight w:val="555"/>
        </w:trPr>
        <w:tc>
          <w:tcPr>
            <w:tcW w:w="4248" w:type="dxa"/>
            <w:vMerge w:val="restart"/>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Годовойобъемпроизводствавнатуральномвыражении</w:t>
            </w:r>
          </w:p>
          <w:p w:rsidR="00982CA6" w:rsidRDefault="00674A18">
            <w:pPr>
              <w:widowControl w:val="0"/>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мука</w:t>
            </w:r>
          </w:p>
          <w:p w:rsidR="00982CA6" w:rsidRDefault="00674A18">
            <w:pPr>
              <w:widowControl w:val="0"/>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крупа</w:t>
            </w:r>
          </w:p>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комбикормоваяпродукция</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81415</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91624</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10209</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112,5</w:t>
            </w:r>
          </w:p>
        </w:tc>
      </w:tr>
      <w:tr w:rsidR="00982CA6">
        <w:trPr>
          <w:trHeight w:val="255"/>
        </w:trPr>
        <w:tc>
          <w:tcPr>
            <w:tcW w:w="4248" w:type="dxa"/>
            <w:vMerge/>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10870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14087</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3217,00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129,6</w:t>
            </w:r>
          </w:p>
        </w:tc>
      </w:tr>
      <w:tr w:rsidR="00982CA6">
        <w:trPr>
          <w:trHeight w:val="255"/>
        </w:trPr>
        <w:tc>
          <w:tcPr>
            <w:tcW w:w="4248" w:type="dxa"/>
            <w:vMerge/>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982CA6">
        <w:trPr>
          <w:trHeight w:val="255"/>
        </w:trPr>
        <w:tc>
          <w:tcPr>
            <w:tcW w:w="4248" w:type="dxa"/>
            <w:vMerge/>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70545</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77537</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6992,00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109,9</w:t>
            </w:r>
          </w:p>
        </w:tc>
      </w:tr>
    </w:tbl>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Продолжение таблицы 2.1</w:t>
      </w:r>
    </w:p>
    <w:tbl>
      <w:tblPr>
        <w:tblW w:w="0" w:type="auto"/>
        <w:tblInd w:w="-116" w:type="dxa"/>
        <w:tblLayout w:type="fixed"/>
        <w:tblLook w:val="0000" w:firstRow="0" w:lastRow="0" w:firstColumn="0" w:lastColumn="0" w:noHBand="0" w:noVBand="0"/>
      </w:tblPr>
      <w:tblGrid>
        <w:gridCol w:w="4248"/>
        <w:gridCol w:w="900"/>
        <w:gridCol w:w="1080"/>
        <w:gridCol w:w="1080"/>
        <w:gridCol w:w="1440"/>
        <w:gridCol w:w="1080"/>
      </w:tblGrid>
      <w:tr w:rsidR="00982CA6">
        <w:trPr>
          <w:trHeight w:val="715"/>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Годовой объем производства в действующих ценах</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13901</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31356,4</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82CA6">
        <w:trPr>
          <w:trHeight w:val="715"/>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Годовой объем производства в сопоставимых ценах </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37703,5</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41624,7</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3921,20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110,4</w:t>
            </w:r>
          </w:p>
        </w:tc>
      </w:tr>
      <w:tr w:rsidR="00982CA6">
        <w:trPr>
          <w:trHeight w:val="810"/>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Полные издержки на произведенную продукцию</w:t>
            </w:r>
          </w:p>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(работы, услуги), всего:</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23706,0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30 414,7</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6708,70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128,3</w:t>
            </w:r>
          </w:p>
        </w:tc>
      </w:tr>
      <w:tr w:rsidR="00982CA6">
        <w:trPr>
          <w:trHeight w:val="300"/>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том числе:</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82CA6">
        <w:trPr>
          <w:trHeight w:val="473"/>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 8.1 Материальные затраты</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20043,0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25 681,7</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5638,70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128,1</w:t>
            </w:r>
          </w:p>
        </w:tc>
      </w:tr>
      <w:tr w:rsidR="00982CA6">
        <w:trPr>
          <w:trHeight w:val="550"/>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8.2 Расходы на оплату труда</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1607,0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2 123,0</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516,00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132,1</w:t>
            </w:r>
          </w:p>
        </w:tc>
      </w:tr>
      <w:tr w:rsidR="00982CA6">
        <w:trPr>
          <w:trHeight w:val="300"/>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 8.3 Отчисления на социальные нужды</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605,0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786,0</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181,00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129,9</w:t>
            </w:r>
          </w:p>
        </w:tc>
      </w:tr>
      <w:tr w:rsidR="00982CA6">
        <w:trPr>
          <w:trHeight w:val="300"/>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 </w:t>
            </w:r>
          </w:p>
          <w:p w:rsidR="00982CA6" w:rsidRDefault="00674A18">
            <w:pPr>
              <w:widowControl w:val="0"/>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8.4 Амортизация </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267,0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346,0</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79,00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129,6</w:t>
            </w:r>
          </w:p>
        </w:tc>
      </w:tr>
      <w:tr w:rsidR="00982CA6">
        <w:trPr>
          <w:trHeight w:val="300"/>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 8.5 Прочие затраты</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1184,0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1 478,0</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294,00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124,8</w:t>
            </w:r>
          </w:p>
        </w:tc>
      </w:tr>
      <w:tr w:rsidR="00982CA6">
        <w:trPr>
          <w:trHeight w:val="327"/>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Из полных издержек</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982CA6">
        <w:trPr>
          <w:trHeight w:val="300"/>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условно-постоянные</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14,3</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15,6</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109,1</w:t>
            </w:r>
          </w:p>
        </w:tc>
      </w:tr>
      <w:tr w:rsidR="00982CA6">
        <w:trPr>
          <w:trHeight w:val="395"/>
        </w:trPr>
        <w:tc>
          <w:tcPr>
            <w:tcW w:w="424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условно-переменные</w:t>
            </w:r>
          </w:p>
        </w:tc>
        <w:tc>
          <w:tcPr>
            <w:tcW w:w="90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85,7</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84,4</w:t>
            </w:r>
          </w:p>
        </w:tc>
        <w:tc>
          <w:tcPr>
            <w:tcW w:w="144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-1,30</w:t>
            </w:r>
          </w:p>
        </w:tc>
        <w:tc>
          <w:tcPr>
            <w:tcW w:w="1080"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98,5</w:t>
            </w:r>
          </w:p>
        </w:tc>
      </w:tr>
      <w:tr w:rsidR="00982CA6">
        <w:trPr>
          <w:trHeight w:val="630"/>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Себестоимость реализованной продукции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25041,0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39208,0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14167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156,6</w:t>
            </w:r>
          </w:p>
        </w:tc>
      </w:tr>
      <w:tr w:rsidR="00982CA6">
        <w:trPr>
          <w:trHeight w:val="630"/>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Выручка  от реализации продукции с НДС и налогами - всего</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37522,0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46615,6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color w:val="000000"/>
                <w:sz w:val="24"/>
                <w:szCs w:val="24"/>
              </w:rPr>
              <w:t>9093,60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color w:val="000000"/>
                <w:sz w:val="24"/>
                <w:szCs w:val="24"/>
              </w:rPr>
              <w:t>124,2</w:t>
            </w:r>
          </w:p>
        </w:tc>
      </w:tr>
      <w:tr w:rsidR="00982CA6">
        <w:trPr>
          <w:trHeight w:val="855"/>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Выручка  от реализации продукции (за минусом НДС и других обязательных платежей)</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32602,0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40327</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color w:val="000000"/>
                <w:sz w:val="24"/>
                <w:szCs w:val="24"/>
              </w:rPr>
              <w:t>7725,00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123,7</w:t>
            </w:r>
          </w:p>
        </w:tc>
      </w:tr>
      <w:tr w:rsidR="00982CA6">
        <w:trPr>
          <w:trHeight w:val="237"/>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внутренний рынок</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92,7</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-6,60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93,4</w:t>
            </w:r>
          </w:p>
        </w:tc>
      </w:tr>
      <w:tr w:rsidR="00982CA6">
        <w:trPr>
          <w:trHeight w:val="242"/>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ближнее зарубежье</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6,60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1042,9</w:t>
            </w:r>
          </w:p>
        </w:tc>
      </w:tr>
      <w:tr w:rsidR="00982CA6">
        <w:trPr>
          <w:trHeight w:val="309"/>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Прибыль от реализации продукции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1047,0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1119,6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72,60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106,9</w:t>
            </w:r>
          </w:p>
        </w:tc>
      </w:tr>
      <w:tr w:rsidR="00982CA6">
        <w:trPr>
          <w:trHeight w:val="225"/>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Уровень рентабельность реализованной продукции(12/10)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85,7</w:t>
            </w:r>
          </w:p>
        </w:tc>
      </w:tr>
      <w:tr w:rsidR="00982CA6">
        <w:trPr>
          <w:trHeight w:val="225"/>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Сальдо операционных доходов и расходов</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-45,0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47,00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-4,4</w:t>
            </w:r>
          </w:p>
        </w:tc>
      </w:tr>
      <w:tr w:rsidR="00982CA6">
        <w:trPr>
          <w:trHeight w:val="225"/>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Сальдо внереализационных  доходов и расходов</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-442,0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sz w:val="24"/>
                <w:szCs w:val="24"/>
              </w:rPr>
              <w:t>142,00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sz w:val="24"/>
                <w:szCs w:val="24"/>
              </w:rPr>
              <w:t>67,9</w:t>
            </w:r>
          </w:p>
        </w:tc>
      </w:tr>
      <w:tr w:rsidR="00982CA6">
        <w:trPr>
          <w:trHeight w:val="225"/>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Прибыль до налогообложения</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560,0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821,6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sz w:val="24"/>
                <w:szCs w:val="24"/>
              </w:rPr>
              <w:t>261,60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sz w:val="24"/>
                <w:szCs w:val="24"/>
              </w:rPr>
              <w:t>146,7</w:t>
            </w:r>
          </w:p>
        </w:tc>
      </w:tr>
      <w:tr w:rsidR="00982CA6">
        <w:trPr>
          <w:trHeight w:val="225"/>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Чиста прибыль</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млн.</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271,0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492,6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sz w:val="24"/>
                <w:szCs w:val="24"/>
              </w:rPr>
              <w:t>221,60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181,8</w:t>
            </w:r>
          </w:p>
        </w:tc>
      </w:tr>
      <w:tr w:rsidR="00982CA6">
        <w:trPr>
          <w:trHeight w:val="225"/>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Коэффициент текущей ликвидности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0,96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0,93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sz w:val="24"/>
                <w:szCs w:val="24"/>
              </w:rPr>
              <w:t>-0,03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96,9</w:t>
            </w:r>
          </w:p>
        </w:tc>
      </w:tr>
      <w:tr w:rsidR="00982CA6">
        <w:trPr>
          <w:trHeight w:val="421"/>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Коэффициент обеспеченности собственными оборотными средствами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-0,07</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100,0</w:t>
            </w:r>
          </w:p>
        </w:tc>
      </w:tr>
      <w:tr w:rsidR="00982CA6">
        <w:trPr>
          <w:trHeight w:val="485"/>
        </w:trPr>
        <w:tc>
          <w:tcPr>
            <w:tcW w:w="4248"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Коэффициент обеспеченности финансовых обязательств активами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0,68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0,70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102,9</w:t>
            </w:r>
          </w:p>
        </w:tc>
      </w:tr>
    </w:tbl>
    <w:p w:rsidR="00982CA6" w:rsidRDefault="00982CA6">
      <w:pPr>
        <w:widowControl w:val="0"/>
        <w:autoSpaceDE w:val="0"/>
        <w:autoSpaceDN w:val="0"/>
        <w:adjustRightInd w:val="0"/>
        <w:spacing w:after="0" w:line="240" w:lineRule="auto"/>
        <w:ind w:firstLine="567"/>
        <w:jc w:val="both"/>
        <w:rPr>
          <w:rFonts w:ascii="Times New Roman CYR" w:hAnsi="Times New Roman CYR" w:cs="Times New Roman CYR"/>
          <w:b/>
          <w:bCs/>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w:t>
      </w: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 данным таблицы видно, что  по большинству показателей предприятие улучшило свои позиции, однако есть еще резервы, которые необходимо использовать. Так н</w:t>
      </w:r>
      <w:r>
        <w:rPr>
          <w:rFonts w:ascii="Times New Roman CYR" w:hAnsi="Times New Roman CYR" w:cs="Times New Roman CYR"/>
          <w:sz w:val="28"/>
          <w:szCs w:val="28"/>
        </w:rPr>
        <w:t>а предприятии заметно недоиспользование производственных мощностей, это связано с высокой конкуренцией на рынке, а по закону рынка нужно производить только то, что можно реализовать, а не реализовывать то, что произведено.   Однако предприятие  увеличило использование производственных мощностей по сравнению с 2006 годом на 33,7% по муке, 9,8% по комбикорму, это связано с улучшение качества продукции и расширением рынков сбыта. Так было произведено переоборудование размольного цеха (мельницы), что позволило переходить с 87% на 70% помол ржи с отбором сеяной муки 50% и обдирной муки 20%, что позволило улучшить качество продукции.</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использования трудовых ресурсов можно сделать ряд выводов. Виден  рост численности рабочих, среднемесячной заработной платы, а также производительности труда. Однако производительность труда растет мене быстрыми темпами, чем заработная плата, это говорит о неэффективном использовании трудовых ресурсов.</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 ряду показателей намечено улучшение по сравнению с 2006 годом. Например, выросла выручка от реализации продукции на 23,7%, при этом объемы реализации в зарубежные страны также увеличились, что говорит о внедрении на зарубежные рынки сбыта.</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Однако сегодня, как и другие предприятия  отрасли, комбинат имеет очень большую дебиторскую и кредиторскую задолженность.</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 состоянию на 1 января  2007 года кредиторская задолженность ОАО «Речицкий КХП» составляет 2241 млн. руб., из нее просроченная – 690 млн. руб. Кредиторская задолженность  по сравнению с 2005 годом уменьшилась на 916 млн. руб. Основные кредиторы - поставщики сырья на производство комбикормов – 1415 млн. руб. (63 % от общей суммы).</w:t>
      </w:r>
    </w:p>
    <w:p w:rsidR="00982CA6" w:rsidRDefault="00674A18">
      <w:pPr>
        <w:widowControl w:val="0"/>
        <w:shd w:val="clear" w:color="auto" w:fill="FFFFFF"/>
        <w:tabs>
          <w:tab w:val="left" w:pos="2755"/>
        </w:tabs>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Дебиторская задолженность ОАО «Речицкий КХП» по состоянию на 1 января  2007 года значительно превышает кредиторскую и составляет 7435 млн. руб., в том числе просроченная – 2870 млн. руб.</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таких значительных размеров дебиторской задолженности свидетельствует об отвлечении части текущих активов из оборота и направлении их на вынужденное кредитование потребителей продукции предприятия (дебиторов), что является фактической иммобилизацией этой части оборотных средств из производственного процесса. По причине отвлечения оборотных средств в дебиторскую задолженность на длительный срок предприятие является фактически «кредитным институтом» по отношению к колхозам, совхозам, хлебозаводам, птицефабрикам и животноводческим комплексам области.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Непоступление средств за отпущенную продукцию, значительные остатки нереализованной продукции на складах вынуждают предприятие для приобретения сырья привлекать кредитные ресурсы. Что в свою очередь увеличивает затраты на производство и тем самым сокращается прибыль предприятия, так как ежемесячно предприятие уплачивает банку процентов 80-100 млн. руб., которые относятся на себестоимость выпускаемой продукции. Авансирование зерна будущего урожая производится продукцией комбината – комбикормами, начиная  с декабря – января. Это также является отвлечением собственных средств, что влечет за собой недопоступление выручки. В 2006 году было проавансированно комбикормами на сумму 1529,3 млн. руб.</w:t>
      </w:r>
    </w:p>
    <w:p w:rsidR="00982CA6" w:rsidRDefault="00674A18">
      <w:pPr>
        <w:widowControl w:val="0"/>
        <w:shd w:val="clear" w:color="auto" w:fill="FFFFFF"/>
        <w:autoSpaceDE w:val="0"/>
        <w:autoSpaceDN w:val="0"/>
        <w:adjustRightInd w:val="0"/>
        <w:spacing w:after="0" w:line="360" w:lineRule="auto"/>
        <w:ind w:right="5"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сложное финансовое положение, комбинатом обеспечивается своевременная выплата заработной платы, не допускалось задолженности по энергоносителям, платежам в бюджет.</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проведение анализа на предприятии необходимо, так как при введении каких-либо новшеств на предприятии можно отследить положительное или отрицательное влияние они оказали  на финансовое состояние предприятия.</w:t>
      </w: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982CA6" w:rsidRDefault="00674A18">
      <w:pPr>
        <w:widowControl w:val="0"/>
        <w:suppressAutoHyphens/>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2.2 Анализ динамики и выполнения плана производства и реализации продукции</w:t>
      </w: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Объем производства и реализации промышленной продукции может выражаться в натуральных, условно-натуральных, трудовых и стои</w:t>
      </w:r>
      <w:r>
        <w:rPr>
          <w:rFonts w:ascii="Times New Roman CYR" w:hAnsi="Times New Roman CYR" w:cs="Times New Roman CYR"/>
          <w:color w:val="000000"/>
          <w:sz w:val="28"/>
          <w:szCs w:val="28"/>
        </w:rPr>
        <w:softHyphen/>
        <w:t>мостных измерителях. Обобщающие показатели объема производства продукции получают с помощью стоимостной оценки. Основными по</w:t>
      </w:r>
      <w:r>
        <w:rPr>
          <w:rFonts w:ascii="Times New Roman CYR" w:hAnsi="Times New Roman CYR" w:cs="Times New Roman CYR"/>
          <w:color w:val="000000"/>
          <w:sz w:val="28"/>
          <w:szCs w:val="28"/>
        </w:rPr>
        <w:softHyphen/>
        <w:t>казателями объема производства служат товарная и валовая продук</w:t>
      </w:r>
      <w:r>
        <w:rPr>
          <w:rFonts w:ascii="Times New Roman CYR" w:hAnsi="Times New Roman CYR" w:cs="Times New Roman CYR"/>
          <w:color w:val="000000"/>
          <w:sz w:val="28"/>
          <w:szCs w:val="28"/>
        </w:rPr>
        <w:softHyphen/>
        <w:t>ция.</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Валовая продукция — это стоимость всей произведенной продук</w:t>
      </w:r>
      <w:r>
        <w:rPr>
          <w:rFonts w:ascii="Times New Roman CYR" w:hAnsi="Times New Roman CYR" w:cs="Times New Roman CYR"/>
          <w:color w:val="000000"/>
          <w:sz w:val="28"/>
          <w:szCs w:val="28"/>
        </w:rPr>
        <w:softHyphen/>
        <w:t>ции и выполненных работ, включая незавершенное производство. Выражается в сопоставимых и действующих ценах.</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Товарная продукция отличается от валовой тем, что в нее не вклю</w:t>
      </w:r>
      <w:r>
        <w:rPr>
          <w:rFonts w:ascii="Times New Roman CYR" w:hAnsi="Times New Roman CYR" w:cs="Times New Roman CYR"/>
          <w:color w:val="000000"/>
          <w:sz w:val="28"/>
          <w:szCs w:val="28"/>
        </w:rPr>
        <w:softHyphen/>
        <w:t xml:space="preserve">чают остатки незавершенного производства и внутрихозяйственный оборот. По своему составу на многих предприятиях валовая продукция совпадает с товарной, если нет внутрихозяйственного оборота и незавершенного производства. На Речицком комбинате хлебопродуктов, на деятельности которого основан последующий анализ, товарная продукция также совпадает с валовой.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Объем реализации продукции определяется по отгрузке продук</w:t>
      </w:r>
      <w:r>
        <w:rPr>
          <w:rFonts w:ascii="Times New Roman CYR" w:hAnsi="Times New Roman CYR" w:cs="Times New Roman CYR"/>
          <w:color w:val="000000"/>
          <w:sz w:val="28"/>
          <w:szCs w:val="28"/>
        </w:rPr>
        <w:softHyphen/>
        <w:t>ции покупателям. Может выражаться в сопоставимых и действующих ценах. В условиях рыночной экономики этот показатель приобретает первостепенное значение. Реализация продукции является связующим звеном между производ</w:t>
      </w:r>
      <w:r>
        <w:rPr>
          <w:rFonts w:ascii="Times New Roman CYR" w:hAnsi="Times New Roman CYR" w:cs="Times New Roman CYR"/>
          <w:color w:val="000000"/>
          <w:sz w:val="28"/>
          <w:szCs w:val="28"/>
        </w:rPr>
        <w:softHyphen/>
        <w:t>ством и потребителем. От того, как продается продукция, какой спрос на нее на рынке, зависит и объем ее производства.</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Важное значение для оценки выполнения производственной про</w:t>
      </w:r>
      <w:r>
        <w:rPr>
          <w:rFonts w:ascii="Times New Roman CYR" w:hAnsi="Times New Roman CYR" w:cs="Times New Roman CYR"/>
          <w:color w:val="000000"/>
          <w:sz w:val="28"/>
          <w:szCs w:val="28"/>
        </w:rPr>
        <w:softHyphen/>
        <w:t>граммы имеют и натуральные показатели объемов производства и реа</w:t>
      </w:r>
      <w:r>
        <w:rPr>
          <w:rFonts w:ascii="Times New Roman CYR" w:hAnsi="Times New Roman CYR" w:cs="Times New Roman CYR"/>
          <w:color w:val="000000"/>
          <w:sz w:val="28"/>
          <w:szCs w:val="28"/>
        </w:rPr>
        <w:softHyphen/>
        <w:t>лизации продукции (тонны и т.д.). Их используют при анализе объемов производства и реализации продукции по отдель</w:t>
      </w:r>
      <w:r>
        <w:rPr>
          <w:rFonts w:ascii="Times New Roman CYR" w:hAnsi="Times New Roman CYR" w:cs="Times New Roman CYR"/>
          <w:color w:val="000000"/>
          <w:sz w:val="28"/>
          <w:szCs w:val="28"/>
        </w:rPr>
        <w:softHyphen/>
        <w:t>ным видам и группам однородной продукции.[13, C.90]</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Анализ начинается с изучения динамики выпуска и реализации продукции, расчета  базисных  и цепных темпов роста и прироста  (таблица 2.2). Для составления таблицы данные отчетности 2-МОН за каждый месяц</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(Приложение  Б), а также данные отчета 1-ОТГРУЗКА (Приложение В).</w:t>
      </w:r>
    </w:p>
    <w:p w:rsidR="00982CA6" w:rsidRDefault="00982CA6">
      <w:pPr>
        <w:widowControl w:val="0"/>
        <w:tabs>
          <w:tab w:val="left" w:pos="709"/>
        </w:tabs>
        <w:autoSpaceDE w:val="0"/>
        <w:autoSpaceDN w:val="0"/>
        <w:adjustRightInd w:val="0"/>
        <w:spacing w:after="0" w:line="360" w:lineRule="auto"/>
        <w:rPr>
          <w:rFonts w:ascii="Times New Roman CYR" w:hAnsi="Times New Roman CYR" w:cs="Times New Roman CYR"/>
          <w:sz w:val="28"/>
          <w:szCs w:val="28"/>
        </w:rPr>
      </w:pPr>
    </w:p>
    <w:p w:rsidR="00982CA6" w:rsidRDefault="00674A18">
      <w:pPr>
        <w:widowControl w:val="0"/>
        <w:tabs>
          <w:tab w:val="left" w:pos="360"/>
          <w:tab w:val="left" w:pos="540"/>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Таблица 2.2 -</w:t>
      </w:r>
      <w:r>
        <w:rPr>
          <w:rFonts w:ascii="Times New Roman CYR" w:hAnsi="Times New Roman CYR" w:cs="Times New Roman CYR"/>
          <w:b/>
          <w:bCs/>
          <w:sz w:val="24"/>
          <w:szCs w:val="24"/>
        </w:rPr>
        <w:t>Динамика производства и реализации продукции</w:t>
      </w:r>
    </w:p>
    <w:tbl>
      <w:tblPr>
        <w:tblW w:w="0" w:type="auto"/>
        <w:tblInd w:w="-116" w:type="dxa"/>
        <w:tblLayout w:type="fixed"/>
        <w:tblLook w:val="0000" w:firstRow="0" w:lastRow="0" w:firstColumn="0" w:lastColumn="0" w:noHBand="0" w:noVBand="0"/>
      </w:tblPr>
      <w:tblGrid>
        <w:gridCol w:w="1080"/>
        <w:gridCol w:w="1365"/>
        <w:gridCol w:w="1170"/>
        <w:gridCol w:w="1170"/>
        <w:gridCol w:w="1260"/>
        <w:gridCol w:w="1170"/>
        <w:gridCol w:w="1170"/>
      </w:tblGrid>
      <w:tr w:rsidR="00982CA6">
        <w:trPr>
          <w:trHeight w:val="270"/>
        </w:trPr>
        <w:tc>
          <w:tcPr>
            <w:tcW w:w="1080" w:type="dxa"/>
            <w:vMerge w:val="restart"/>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Год</w:t>
            </w:r>
          </w:p>
        </w:tc>
        <w:tc>
          <w:tcPr>
            <w:tcW w:w="1365" w:type="dxa"/>
            <w:vMerge w:val="restart"/>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Объемпроизводства</w:t>
            </w: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продукции</w:t>
            </w: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млнруб</w:t>
            </w:r>
          </w:p>
        </w:tc>
        <w:tc>
          <w:tcPr>
            <w:tcW w:w="2340" w:type="dxa"/>
            <w:gridSpan w:val="2"/>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Темпы роста ,%</w:t>
            </w:r>
          </w:p>
        </w:tc>
        <w:tc>
          <w:tcPr>
            <w:tcW w:w="1260" w:type="dxa"/>
            <w:vMerge w:val="restart"/>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Объемреализации</w:t>
            </w: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млнруб</w:t>
            </w:r>
          </w:p>
        </w:tc>
        <w:tc>
          <w:tcPr>
            <w:tcW w:w="2340" w:type="dxa"/>
            <w:gridSpan w:val="2"/>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Темпы роста , %</w:t>
            </w:r>
          </w:p>
        </w:tc>
      </w:tr>
      <w:tr w:rsidR="00982CA6">
        <w:trPr>
          <w:trHeight w:val="360"/>
        </w:trPr>
        <w:tc>
          <w:tcPr>
            <w:tcW w:w="1080" w:type="dxa"/>
            <w:vMerge/>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1365" w:type="dxa"/>
            <w:vMerge/>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1170" w:type="dxa"/>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0"/>
                <w:szCs w:val="20"/>
              </w:rPr>
            </w:pP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базисные</w:t>
            </w:r>
          </w:p>
        </w:tc>
        <w:tc>
          <w:tcPr>
            <w:tcW w:w="1170" w:type="dxa"/>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0"/>
                <w:szCs w:val="20"/>
              </w:rPr>
            </w:pP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цепные</w:t>
            </w:r>
          </w:p>
        </w:tc>
        <w:tc>
          <w:tcPr>
            <w:tcW w:w="1260" w:type="dxa"/>
            <w:vMerge/>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0"/>
                <w:szCs w:val="20"/>
              </w:rPr>
            </w:pP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базисные</w:t>
            </w:r>
          </w:p>
        </w:tc>
        <w:tc>
          <w:tcPr>
            <w:tcW w:w="1170" w:type="dxa"/>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0"/>
                <w:szCs w:val="20"/>
              </w:rPr>
            </w:pP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цепные</w:t>
            </w:r>
          </w:p>
        </w:tc>
      </w:tr>
      <w:tr w:rsidR="00982CA6">
        <w:trPr>
          <w:trHeight w:val="330"/>
        </w:trPr>
        <w:tc>
          <w:tcPr>
            <w:tcW w:w="108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2006</w:t>
            </w:r>
          </w:p>
        </w:tc>
        <w:tc>
          <w:tcPr>
            <w:tcW w:w="1365"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13901</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w:t>
            </w:r>
          </w:p>
        </w:tc>
        <w:tc>
          <w:tcPr>
            <w:tcW w:w="126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12835</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w:t>
            </w:r>
          </w:p>
        </w:tc>
      </w:tr>
      <w:tr w:rsidR="00982CA6">
        <w:trPr>
          <w:trHeight w:val="345"/>
        </w:trPr>
        <w:tc>
          <w:tcPr>
            <w:tcW w:w="108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2007</w:t>
            </w:r>
          </w:p>
        </w:tc>
        <w:tc>
          <w:tcPr>
            <w:tcW w:w="1365"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14739</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106</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106</w:t>
            </w:r>
          </w:p>
        </w:tc>
        <w:tc>
          <w:tcPr>
            <w:tcW w:w="126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13623</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106</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106</w:t>
            </w:r>
          </w:p>
        </w:tc>
      </w:tr>
      <w:tr w:rsidR="00982CA6">
        <w:trPr>
          <w:trHeight w:val="345"/>
        </w:trPr>
        <w:tc>
          <w:tcPr>
            <w:tcW w:w="108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2008</w:t>
            </w:r>
          </w:p>
        </w:tc>
        <w:tc>
          <w:tcPr>
            <w:tcW w:w="1365"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18149</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130,6</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123</w:t>
            </w:r>
          </w:p>
        </w:tc>
        <w:tc>
          <w:tcPr>
            <w:tcW w:w="126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16879</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131,5</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123,9</w:t>
            </w:r>
          </w:p>
        </w:tc>
      </w:tr>
    </w:tbl>
    <w:p w:rsidR="00982CA6" w:rsidRDefault="00982CA6">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jc w:val="both"/>
        <w:rPr>
          <w:rFonts w:ascii="Times New Roman CYR" w:hAnsi="Times New Roman CYR" w:cs="Times New Roman CYR"/>
          <w:sz w:val="28"/>
          <w:szCs w:val="28"/>
        </w:rPr>
      </w:pPr>
    </w:p>
    <w:p w:rsidR="00982CA6" w:rsidRDefault="00982CA6">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более достоверной информации необходимо привести показатели в сопоставимый вид, что даст возможность избежать погрешности  за счет устранения такого фактора как изменение потребительских цен. Это можно осуществить при помощи индекса потребительских цен на промышленную продукцию, который составил на декабрь 2007 году 1,112, а на декабрь 2006 года он составил 1,10. Для приведения в сопоставимый вид показателей по годам  нужно умножить их на индекса потребительских цен (таблица 2.3).</w:t>
      </w:r>
    </w:p>
    <w:p w:rsidR="00982CA6" w:rsidRDefault="00982CA6">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sz w:val="24"/>
          <w:szCs w:val="24"/>
        </w:rPr>
        <w:t xml:space="preserve">Таблица 2.3 </w:t>
      </w:r>
      <w:r>
        <w:rPr>
          <w:rFonts w:ascii="Times New Roman CYR" w:hAnsi="Times New Roman CYR" w:cs="Times New Roman CYR"/>
          <w:b/>
          <w:bCs/>
          <w:sz w:val="24"/>
          <w:szCs w:val="24"/>
        </w:rPr>
        <w:t>-Динамика производства и реализации продукции в сопоставимых ценах</w:t>
      </w:r>
    </w:p>
    <w:tbl>
      <w:tblPr>
        <w:tblW w:w="0" w:type="auto"/>
        <w:tblInd w:w="-116" w:type="dxa"/>
        <w:tblLayout w:type="fixed"/>
        <w:tblLook w:val="0000" w:firstRow="0" w:lastRow="0" w:firstColumn="0" w:lastColumn="0" w:noHBand="0" w:noVBand="0"/>
      </w:tblPr>
      <w:tblGrid>
        <w:gridCol w:w="1332"/>
        <w:gridCol w:w="1365"/>
        <w:gridCol w:w="1170"/>
        <w:gridCol w:w="1170"/>
        <w:gridCol w:w="1260"/>
        <w:gridCol w:w="1170"/>
        <w:gridCol w:w="1170"/>
      </w:tblGrid>
      <w:tr w:rsidR="00982CA6">
        <w:trPr>
          <w:trHeight w:val="270"/>
        </w:trPr>
        <w:tc>
          <w:tcPr>
            <w:tcW w:w="1332" w:type="dxa"/>
            <w:vMerge w:val="restart"/>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Год</w:t>
            </w:r>
          </w:p>
        </w:tc>
        <w:tc>
          <w:tcPr>
            <w:tcW w:w="1365" w:type="dxa"/>
            <w:vMerge w:val="restart"/>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Объемпроизводства</w:t>
            </w: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продукции</w:t>
            </w: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млнруб</w:t>
            </w:r>
          </w:p>
        </w:tc>
        <w:tc>
          <w:tcPr>
            <w:tcW w:w="2340" w:type="dxa"/>
            <w:gridSpan w:val="2"/>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Темпы роста ,%</w:t>
            </w:r>
          </w:p>
        </w:tc>
        <w:tc>
          <w:tcPr>
            <w:tcW w:w="1260" w:type="dxa"/>
            <w:vMerge w:val="restart"/>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Объемреализации</w:t>
            </w: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млнруб</w:t>
            </w:r>
          </w:p>
        </w:tc>
        <w:tc>
          <w:tcPr>
            <w:tcW w:w="2340" w:type="dxa"/>
            <w:gridSpan w:val="2"/>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Темпы роста , %</w:t>
            </w:r>
          </w:p>
        </w:tc>
      </w:tr>
      <w:tr w:rsidR="00982CA6">
        <w:trPr>
          <w:trHeight w:val="360"/>
        </w:trPr>
        <w:tc>
          <w:tcPr>
            <w:tcW w:w="1332" w:type="dxa"/>
            <w:vMerge/>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1365" w:type="dxa"/>
            <w:vMerge/>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1170" w:type="dxa"/>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0"/>
                <w:szCs w:val="20"/>
              </w:rPr>
            </w:pP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базисные</w:t>
            </w:r>
          </w:p>
        </w:tc>
        <w:tc>
          <w:tcPr>
            <w:tcW w:w="1170" w:type="dxa"/>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0"/>
                <w:szCs w:val="20"/>
              </w:rPr>
            </w:pP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цепные</w:t>
            </w:r>
          </w:p>
        </w:tc>
        <w:tc>
          <w:tcPr>
            <w:tcW w:w="1260" w:type="dxa"/>
            <w:vMerge/>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0"/>
                <w:szCs w:val="20"/>
              </w:rPr>
            </w:pP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базисные</w:t>
            </w:r>
          </w:p>
        </w:tc>
        <w:tc>
          <w:tcPr>
            <w:tcW w:w="1170" w:type="dxa"/>
            <w:tcBorders>
              <w:top w:val="single" w:sz="8" w:space="0" w:color="auto"/>
              <w:left w:val="single" w:sz="8" w:space="0" w:color="auto"/>
              <w:bottom w:val="single" w:sz="8" w:space="0" w:color="auto"/>
              <w:right w:val="single" w:sz="8"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0"/>
                <w:szCs w:val="20"/>
              </w:rPr>
            </w:pP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цепные</w:t>
            </w:r>
          </w:p>
        </w:tc>
      </w:tr>
      <w:tr w:rsidR="00982CA6">
        <w:trPr>
          <w:trHeight w:val="330"/>
        </w:trPr>
        <w:tc>
          <w:tcPr>
            <w:tcW w:w="1332"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2006</w:t>
            </w:r>
          </w:p>
        </w:tc>
        <w:tc>
          <w:tcPr>
            <w:tcW w:w="1365"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17158</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w:t>
            </w:r>
          </w:p>
        </w:tc>
        <w:tc>
          <w:tcPr>
            <w:tcW w:w="126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15842,5</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w:t>
            </w:r>
          </w:p>
        </w:tc>
      </w:tr>
      <w:tr w:rsidR="00982CA6">
        <w:trPr>
          <w:trHeight w:val="345"/>
        </w:trPr>
        <w:tc>
          <w:tcPr>
            <w:tcW w:w="1332"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2007</w:t>
            </w:r>
          </w:p>
        </w:tc>
        <w:tc>
          <w:tcPr>
            <w:tcW w:w="1365"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16389,7</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95,5</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95,5</w:t>
            </w:r>
          </w:p>
        </w:tc>
        <w:tc>
          <w:tcPr>
            <w:tcW w:w="126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15149</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95,6</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95,6</w:t>
            </w:r>
          </w:p>
        </w:tc>
      </w:tr>
      <w:tr w:rsidR="00982CA6">
        <w:trPr>
          <w:trHeight w:val="345"/>
        </w:trPr>
        <w:tc>
          <w:tcPr>
            <w:tcW w:w="1332"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2008</w:t>
            </w:r>
          </w:p>
        </w:tc>
        <w:tc>
          <w:tcPr>
            <w:tcW w:w="1365"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18149</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105,7</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110,7</w:t>
            </w:r>
          </w:p>
        </w:tc>
        <w:tc>
          <w:tcPr>
            <w:tcW w:w="126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16879</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106,5</w:t>
            </w:r>
          </w:p>
        </w:tc>
        <w:tc>
          <w:tcPr>
            <w:tcW w:w="1170" w:type="dxa"/>
            <w:tcBorders>
              <w:top w:val="single" w:sz="8" w:space="0" w:color="auto"/>
              <w:left w:val="single" w:sz="8" w:space="0" w:color="auto"/>
              <w:bottom w:val="single" w:sz="8" w:space="0" w:color="auto"/>
              <w:right w:val="single" w:sz="8"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111,4</w:t>
            </w:r>
          </w:p>
        </w:tc>
      </w:tr>
    </w:tbl>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p w:rsidR="00982CA6" w:rsidRDefault="00982CA6">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таблицы  видно, что за три года объем производства вырос на 5,7%, а объем реализации — на 6,5%. Если за предыдущие годы темпы роста производства и реализации примерно совпадали, то за послед</w:t>
      </w:r>
      <w:r>
        <w:rPr>
          <w:rFonts w:ascii="Times New Roman CYR" w:hAnsi="Times New Roman CYR" w:cs="Times New Roman CYR"/>
          <w:color w:val="000000"/>
          <w:sz w:val="28"/>
          <w:szCs w:val="28"/>
        </w:rPr>
        <w:softHyphen/>
        <w:t>ний год темпы  роста производства ниже темпов реали</w:t>
      </w:r>
      <w:r>
        <w:rPr>
          <w:rFonts w:ascii="Times New Roman CYR" w:hAnsi="Times New Roman CYR" w:cs="Times New Roman CYR"/>
          <w:color w:val="000000"/>
          <w:sz w:val="28"/>
          <w:szCs w:val="28"/>
        </w:rPr>
        <w:softHyphen/>
        <w:t>зации продукции, что свидетельствует о менее интенсивном накоплении  остатков не</w:t>
      </w:r>
      <w:r>
        <w:rPr>
          <w:rFonts w:ascii="Times New Roman CYR" w:hAnsi="Times New Roman CYR" w:cs="Times New Roman CYR"/>
          <w:color w:val="000000"/>
          <w:sz w:val="28"/>
          <w:szCs w:val="28"/>
        </w:rPr>
        <w:softHyphen/>
        <w:t>реализованной продукции на складах предприятия.</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Среднегодовой темп роста (прироста) выпуска и реализации про</w:t>
      </w:r>
      <w:r>
        <w:rPr>
          <w:rFonts w:ascii="Times New Roman CYR" w:hAnsi="Times New Roman CYR" w:cs="Times New Roman CYR"/>
          <w:color w:val="000000"/>
          <w:sz w:val="28"/>
          <w:szCs w:val="28"/>
        </w:rPr>
        <w:softHyphen/>
        <w:t xml:space="preserve">дукции можно рассчитать по среднегеометрической. </w:t>
      </w: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37233F">
      <w:pPr>
        <w:widowControl w:val="0"/>
        <w:shd w:val="clear" w:color="auto" w:fill="FFFFFF"/>
        <w:autoSpaceDE w:val="0"/>
        <w:autoSpaceDN w:val="0"/>
        <w:adjustRightInd w:val="0"/>
        <w:spacing w:after="0" w:line="312" w:lineRule="auto"/>
        <w:ind w:firstLine="567"/>
        <w:jc w:val="both"/>
        <w:rPr>
          <w:rFonts w:ascii="Times New Roman CYR" w:hAnsi="Times New Roman CYR" w:cs="Times New Roman CYR"/>
          <w:color w:val="000000"/>
          <w:sz w:val="28"/>
          <w:szCs w:val="28"/>
        </w:rPr>
      </w:pPr>
      <w:r>
        <w:rPr>
          <w:rFonts w:ascii="Arial CYR" w:hAnsi="Arial CYR" w:cs="Arial CYR"/>
          <w:sz w:val="20"/>
          <w:szCs w:val="20"/>
        </w:rPr>
        <w:pict>
          <v:shape id="_x0000_i1033" type="#_x0000_t75" style="width:421.5pt;height:22.5pt">
            <v:imagedata r:id="rId12" o:title=""/>
          </v:shape>
        </w:pict>
      </w:r>
      <w:r w:rsidR="00674A18">
        <w:rPr>
          <w:rFonts w:ascii="Times New Roman CYR" w:hAnsi="Times New Roman CYR" w:cs="Times New Roman CYR"/>
          <w:color w:val="000000"/>
          <w:sz w:val="28"/>
          <w:szCs w:val="28"/>
        </w:rPr>
        <w:t>(2.1)</w:t>
      </w:r>
    </w:p>
    <w:p w:rsidR="00982CA6" w:rsidRDefault="00674A18">
      <w:pPr>
        <w:widowControl w:val="0"/>
        <w:shd w:val="clear" w:color="auto" w:fill="FFFFFF"/>
        <w:autoSpaceDE w:val="0"/>
        <w:autoSpaceDN w:val="0"/>
        <w:adjustRightInd w:val="0"/>
        <w:spacing w:after="0" w:line="312"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233F">
        <w:rPr>
          <w:rFonts w:ascii="Arial CYR" w:hAnsi="Arial CYR" w:cs="Arial CYR"/>
          <w:sz w:val="20"/>
          <w:szCs w:val="20"/>
        </w:rPr>
        <w:pict>
          <v:shape id="_x0000_i1034" type="#_x0000_t75" style="width:2in;height:20.25pt">
            <v:imagedata r:id="rId13" o:title=""/>
          </v:shape>
        </w:pict>
      </w:r>
    </w:p>
    <w:p w:rsidR="00982CA6" w:rsidRDefault="00982CA6">
      <w:pPr>
        <w:widowControl w:val="0"/>
        <w:shd w:val="clear" w:color="auto" w:fill="FFFFFF"/>
        <w:autoSpaceDE w:val="0"/>
        <w:autoSpaceDN w:val="0"/>
        <w:adjustRightInd w:val="0"/>
        <w:spacing w:after="0" w:line="312" w:lineRule="auto"/>
        <w:jc w:val="both"/>
        <w:rPr>
          <w:rFonts w:ascii="Times New Roman CYR" w:hAnsi="Times New Roman CYR" w:cs="Times New Roman CYR"/>
          <w:sz w:val="28"/>
          <w:szCs w:val="28"/>
        </w:rPr>
      </w:pPr>
    </w:p>
    <w:p w:rsidR="00982CA6" w:rsidRDefault="00674A18">
      <w:pPr>
        <w:widowControl w:val="0"/>
        <w:shd w:val="clear" w:color="auto" w:fill="FFFFFF"/>
        <w:autoSpaceDE w:val="0"/>
        <w:autoSpaceDN w:val="0"/>
        <w:adjustRightInd w:val="0"/>
        <w:spacing w:after="0" w:line="312"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233F">
        <w:rPr>
          <w:rFonts w:ascii="Arial CYR" w:hAnsi="Arial CYR" w:cs="Arial CYR"/>
          <w:sz w:val="20"/>
          <w:szCs w:val="20"/>
        </w:rPr>
        <w:pict>
          <v:shape id="_x0000_i1035" type="#_x0000_t75" style="width:261pt;height:21.75pt">
            <v:imagedata r:id="rId14" o:title=""/>
          </v:shape>
        </w:pict>
      </w:r>
    </w:p>
    <w:p w:rsidR="00982CA6" w:rsidRDefault="00982CA6">
      <w:pPr>
        <w:widowControl w:val="0"/>
        <w:shd w:val="clear" w:color="auto" w:fill="FFFFFF"/>
        <w:autoSpaceDE w:val="0"/>
        <w:autoSpaceDN w:val="0"/>
        <w:adjustRightInd w:val="0"/>
        <w:spacing w:after="0" w:line="312" w:lineRule="auto"/>
        <w:jc w:val="both"/>
        <w:rPr>
          <w:rFonts w:ascii="Times New Roman CYR" w:hAnsi="Times New Roman CYR" w:cs="Times New Roman CYR"/>
          <w:sz w:val="28"/>
          <w:szCs w:val="28"/>
        </w:rPr>
      </w:pPr>
    </w:p>
    <w:p w:rsidR="00982CA6" w:rsidRDefault="00674A18">
      <w:pPr>
        <w:widowControl w:val="0"/>
        <w:shd w:val="clear" w:color="auto" w:fill="FFFFFF"/>
        <w:autoSpaceDE w:val="0"/>
        <w:autoSpaceDN w:val="0"/>
        <w:adjustRightInd w:val="0"/>
        <w:spacing w:after="0" w:line="312"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233F">
        <w:rPr>
          <w:rFonts w:ascii="Arial CYR" w:hAnsi="Arial CYR" w:cs="Arial CYR"/>
          <w:sz w:val="20"/>
          <w:szCs w:val="20"/>
        </w:rPr>
        <w:pict>
          <v:shape id="_x0000_i1036" type="#_x0000_t75" style="width:108pt;height:21pt">
            <v:imagedata r:id="rId15" o:title=""/>
          </v:shape>
        </w:pict>
      </w:r>
    </w:p>
    <w:p w:rsidR="00982CA6" w:rsidRDefault="00674A1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где </w:t>
      </w:r>
      <w:r>
        <w:rPr>
          <w:rFonts w:ascii="Times New Roman CYR" w:hAnsi="Times New Roman CYR" w:cs="Times New Roman CYR"/>
          <w:i/>
          <w:iCs/>
          <w:color w:val="000000"/>
          <w:sz w:val="28"/>
          <w:szCs w:val="28"/>
        </w:rPr>
        <w:t>Т</w:t>
      </w:r>
      <w:r>
        <w:rPr>
          <w:rFonts w:ascii="Times New Roman CYR" w:hAnsi="Times New Roman CYR" w:cs="Times New Roman CYR"/>
          <w:i/>
          <w:iCs/>
          <w:color w:val="000000"/>
          <w:sz w:val="32"/>
          <w:szCs w:val="32"/>
          <w:vertAlign w:val="subscript"/>
        </w:rPr>
        <w:t>вп</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 темп роста объема выпуска продукции; </w:t>
      </w:r>
    </w:p>
    <w:p w:rsidR="00982CA6" w:rsidRDefault="00674A1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Т</w:t>
      </w:r>
      <w:r>
        <w:rPr>
          <w:rFonts w:ascii="Times New Roman CYR" w:hAnsi="Times New Roman CYR" w:cs="Times New Roman CYR"/>
          <w:i/>
          <w:iCs/>
          <w:color w:val="000000"/>
          <w:sz w:val="28"/>
          <w:szCs w:val="28"/>
          <w:vertAlign w:val="subscript"/>
        </w:rPr>
        <w:t>РП</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 темп роста объема продаж; </w:t>
      </w:r>
    </w:p>
    <w:p w:rsidR="00982CA6" w:rsidRDefault="00674A1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Т</w:t>
      </w:r>
      <w:r>
        <w:rPr>
          <w:rFonts w:ascii="Times New Roman CYR" w:hAnsi="Times New Roman CYR" w:cs="Times New Roman CYR"/>
          <w:i/>
          <w:iCs/>
          <w:color w:val="000000"/>
          <w:sz w:val="28"/>
          <w:szCs w:val="28"/>
          <w:vertAlign w:val="subscript"/>
        </w:rPr>
        <w:t>пр</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темп прироста.</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Таким образом, среднегодовой темп прироста выпуска продукции составляет 2,8 %, а реализации продукции — 3 %.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большей наглядности динамику производства и реализации продукции можно изобразить графически (рисунок 2.2).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реализации продукции тесно связан с анализом выполнения договорных обязательств по поставкам продукции. Недовыполнение плана по договорам для предприятия оборачивается уменьшением выручки, прибыли, выплатой штрафных санкций, которые заранее оговариваются в договорах на поставку. Мука, производимая предприятием, реализуется, в основном, на хлебопечение в пределах области в соответствии с выделяемыми фондами. При среднемесячном производстве 1200 тонн муки фондов для ее реализации выделяется 500-600 тонн, что крайне недостаточно, поэтому значительная часть ее пополняет складские запасы.</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Производство муки в целом  нерентабельно, так как на рынке существует большая конкуренция со стороны зарубежных производителей. Однако на предприятии есть ряд направлений, по которым осуществляется реализация продукции в течение нескольких лет (таблица 2.4).  </w:t>
      </w:r>
    </w:p>
    <w:p w:rsidR="00982CA6" w:rsidRDefault="00674A18">
      <w:pPr>
        <w:widowControl w:val="0"/>
        <w:shd w:val="clear" w:color="auto" w:fill="FFFFFF"/>
        <w:autoSpaceDE w:val="0"/>
        <w:autoSpaceDN w:val="0"/>
        <w:adjustRightInd w:val="0"/>
        <w:spacing w:after="0" w:line="312" w:lineRule="auto"/>
        <w:rPr>
          <w:rFonts w:ascii="Times New Roman CYR" w:hAnsi="Times New Roman CYR" w:cs="Times New Roman CYR"/>
          <w:color w:val="000000"/>
          <w:sz w:val="28"/>
          <w:szCs w:val="28"/>
        </w:rPr>
      </w:pPr>
      <w:r>
        <w:rPr>
          <w:rFonts w:ascii="Times New Roman CYR" w:hAnsi="Times New Roman CYR" w:cs="Times New Roman CYR"/>
          <w:sz w:val="24"/>
          <w:szCs w:val="24"/>
        </w:rPr>
        <w:t xml:space="preserve">         </w:t>
      </w:r>
      <w:r w:rsidR="0037233F">
        <w:rPr>
          <w:rFonts w:ascii="Arial CYR" w:hAnsi="Arial CYR" w:cs="Arial CYR"/>
          <w:sz w:val="20"/>
          <w:szCs w:val="20"/>
        </w:rPr>
        <w:pict>
          <v:shape id="_x0000_i1037" type="#_x0000_t75" style="width:357.75pt;height:228.75pt">
            <v:imagedata r:id="rId16" o:title=""/>
          </v:shape>
        </w:pict>
      </w:r>
    </w:p>
    <w:p w:rsidR="00982CA6" w:rsidRDefault="00674A18">
      <w:pPr>
        <w:widowControl w:val="0"/>
        <w:shd w:val="clear" w:color="auto" w:fill="FFFFFF"/>
        <w:autoSpaceDE w:val="0"/>
        <w:autoSpaceDN w:val="0"/>
        <w:adjustRightInd w:val="0"/>
        <w:spacing w:after="0" w:line="312"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Рисунок 2.2 -Динамика производства и реализации продукции</w:t>
      </w: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Данные о реализации по потребителям  взяты из бизнес-плана, где были сгруппированы данные на основе отчета по реализации, который составляется ежеквартально </w:t>
      </w:r>
      <w:r>
        <w:rPr>
          <w:rFonts w:ascii="Times New Roman CYR" w:hAnsi="Times New Roman CYR" w:cs="Times New Roman CYR"/>
          <w:color w:val="FF0000"/>
          <w:sz w:val="28"/>
          <w:szCs w:val="28"/>
        </w:rPr>
        <w:t>(Приложение  Г, Д, Е).</w:t>
      </w:r>
    </w:p>
    <w:p w:rsidR="00982CA6" w:rsidRDefault="00982CA6">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26" w:lineRule="atLeast"/>
        <w:jc w:val="center"/>
        <w:rPr>
          <w:rFonts w:ascii="Times New Roman CYR" w:hAnsi="Times New Roman CYR" w:cs="Times New Roman CYR"/>
          <w:b/>
          <w:bCs/>
          <w:color w:val="000000"/>
          <w:sz w:val="24"/>
          <w:szCs w:val="24"/>
        </w:rPr>
      </w:pPr>
      <w:r>
        <w:rPr>
          <w:rFonts w:ascii="Times New Roman CYR" w:hAnsi="Times New Roman CYR" w:cs="Times New Roman CYR"/>
          <w:color w:val="000000"/>
          <w:sz w:val="24"/>
          <w:szCs w:val="24"/>
        </w:rPr>
        <w:t xml:space="preserve">Таблица 2.4 </w:t>
      </w:r>
      <w:r>
        <w:rPr>
          <w:rFonts w:ascii="Times New Roman CYR" w:hAnsi="Times New Roman CYR" w:cs="Times New Roman CYR"/>
          <w:b/>
          <w:bCs/>
          <w:color w:val="000000"/>
          <w:sz w:val="24"/>
          <w:szCs w:val="24"/>
        </w:rPr>
        <w:t>– Реализация  «Речицкого КХП» муки по потребителям</w:t>
      </w:r>
    </w:p>
    <w:tbl>
      <w:tblPr>
        <w:tblW w:w="0" w:type="auto"/>
        <w:tblInd w:w="-48" w:type="dxa"/>
        <w:tblLayout w:type="fixed"/>
        <w:tblCellMar>
          <w:left w:w="40" w:type="dxa"/>
          <w:right w:w="40" w:type="dxa"/>
        </w:tblCellMar>
        <w:tblLook w:val="0000" w:firstRow="0" w:lastRow="0" w:firstColumn="0" w:lastColumn="0" w:noHBand="0" w:noVBand="0"/>
      </w:tblPr>
      <w:tblGrid>
        <w:gridCol w:w="3266"/>
        <w:gridCol w:w="3897"/>
        <w:gridCol w:w="853"/>
        <w:gridCol w:w="853"/>
        <w:gridCol w:w="849"/>
      </w:tblGrid>
      <w:tr w:rsidR="00982CA6">
        <w:trPr>
          <w:trHeight w:val="338"/>
        </w:trPr>
        <w:tc>
          <w:tcPr>
            <w:tcW w:w="3266"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Вид продукции</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Наименование получателя</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2006г</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2007г</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2008г</w:t>
            </w:r>
          </w:p>
        </w:tc>
      </w:tr>
      <w:tr w:rsidR="00982CA6">
        <w:trPr>
          <w:trHeight w:val="331"/>
        </w:trPr>
        <w:tc>
          <w:tcPr>
            <w:tcW w:w="3266" w:type="dxa"/>
            <w:vMerge w:val="restart"/>
            <w:tcBorders>
              <w:top w:val="single" w:sz="6" w:space="0" w:color="auto"/>
              <w:left w:val="single" w:sz="6" w:space="0" w:color="auto"/>
              <w:bottom w:val="nil"/>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Мукаржанаяобдирная</w:t>
            </w:r>
          </w:p>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тонн</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1)РУППХП «Гомельхлебпром»</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4 780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3 126</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4 762</w:t>
            </w:r>
          </w:p>
        </w:tc>
      </w:tr>
      <w:tr w:rsidR="00982CA6">
        <w:trPr>
          <w:trHeight w:val="331"/>
        </w:trPr>
        <w:tc>
          <w:tcPr>
            <w:tcW w:w="3266" w:type="dxa"/>
            <w:vMerge/>
            <w:tcBorders>
              <w:top w:val="nil"/>
              <w:left w:val="single" w:sz="6" w:space="0" w:color="auto"/>
              <w:bottom w:val="nil"/>
              <w:right w:val="single" w:sz="6" w:space="0" w:color="auto"/>
            </w:tcBorders>
            <w:shd w:val="clear" w:color="auto" w:fill="FFFFFF"/>
          </w:tcPr>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2)Хлебозаводы Гомельского ОПС</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2 608</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2 737</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1 872</w:t>
            </w:r>
          </w:p>
        </w:tc>
      </w:tr>
      <w:tr w:rsidR="00982CA6">
        <w:trPr>
          <w:trHeight w:val="338"/>
        </w:trPr>
        <w:tc>
          <w:tcPr>
            <w:tcW w:w="3266" w:type="dxa"/>
            <w:vMerge/>
            <w:tcBorders>
              <w:top w:val="nil"/>
              <w:left w:val="single" w:sz="6" w:space="0" w:color="auto"/>
              <w:bottom w:val="nil"/>
              <w:right w:val="single" w:sz="6" w:space="0" w:color="auto"/>
            </w:tcBorders>
            <w:shd w:val="clear" w:color="auto" w:fill="FFFFFF"/>
          </w:tcPr>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3)Торговля</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22</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309</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95</w:t>
            </w:r>
          </w:p>
        </w:tc>
      </w:tr>
      <w:tr w:rsidR="00982CA6">
        <w:trPr>
          <w:trHeight w:val="331"/>
        </w:trPr>
        <w:tc>
          <w:tcPr>
            <w:tcW w:w="3266" w:type="dxa"/>
            <w:vMerge/>
            <w:tcBorders>
              <w:top w:val="nil"/>
              <w:left w:val="single" w:sz="6" w:space="0" w:color="auto"/>
              <w:bottom w:val="nil"/>
              <w:right w:val="single" w:sz="6" w:space="0" w:color="auto"/>
            </w:tcBorders>
            <w:shd w:val="clear" w:color="auto" w:fill="FFFFFF"/>
          </w:tcPr>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4)Прочие потребители</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6 155</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1 020</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1 333</w:t>
            </w:r>
          </w:p>
        </w:tc>
      </w:tr>
      <w:tr w:rsidR="00982CA6">
        <w:trPr>
          <w:trHeight w:val="338"/>
        </w:trPr>
        <w:tc>
          <w:tcPr>
            <w:tcW w:w="3266" w:type="dxa"/>
            <w:vMerge/>
            <w:tcBorders>
              <w:top w:val="nil"/>
              <w:left w:val="single" w:sz="6" w:space="0" w:color="auto"/>
              <w:bottom w:val="nil"/>
              <w:right w:val="single" w:sz="6" w:space="0" w:color="auto"/>
            </w:tcBorders>
            <w:shd w:val="clear" w:color="auto" w:fill="FFFFFF"/>
          </w:tcPr>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5)Предприятия хлебопродуктов</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488</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238</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158</w:t>
            </w:r>
          </w:p>
        </w:tc>
      </w:tr>
      <w:tr w:rsidR="00982CA6">
        <w:trPr>
          <w:trHeight w:val="338"/>
        </w:trPr>
        <w:tc>
          <w:tcPr>
            <w:tcW w:w="3266" w:type="dxa"/>
            <w:vMerge/>
            <w:tcBorders>
              <w:top w:val="nil"/>
              <w:left w:val="single" w:sz="6" w:space="0" w:color="auto"/>
              <w:bottom w:val="single" w:sz="6" w:space="0" w:color="auto"/>
              <w:right w:val="single" w:sz="6" w:space="0" w:color="auto"/>
            </w:tcBorders>
            <w:shd w:val="clear" w:color="auto" w:fill="FFFFFF"/>
          </w:tcPr>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6)Экспорт</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1 840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2 969</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63</w:t>
            </w:r>
          </w:p>
        </w:tc>
      </w:tr>
      <w:tr w:rsidR="00982CA6">
        <w:trPr>
          <w:trHeight w:val="288"/>
        </w:trPr>
        <w:tc>
          <w:tcPr>
            <w:tcW w:w="3266"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ИТОГО:</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982CA6">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15 893</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10 399</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8 283</w:t>
            </w:r>
          </w:p>
        </w:tc>
      </w:tr>
      <w:tr w:rsidR="00982CA6">
        <w:trPr>
          <w:trHeight w:val="331"/>
        </w:trPr>
        <w:tc>
          <w:tcPr>
            <w:tcW w:w="3266" w:type="dxa"/>
            <w:vMerge w:val="restart"/>
            <w:tcBorders>
              <w:top w:val="single" w:sz="6" w:space="0" w:color="auto"/>
              <w:left w:val="single" w:sz="6" w:space="0" w:color="auto"/>
              <w:bottom w:val="nil"/>
              <w:right w:val="single" w:sz="6" w:space="0" w:color="auto"/>
            </w:tcBorders>
            <w:shd w:val="clear" w:color="auto" w:fill="FFFFFF"/>
            <w:vAlign w:val="bottom"/>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Мукаржанаясеянаятонн</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1)РУППХП «Гомельхлебпром»</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2 493</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1 562</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1 793</w:t>
            </w:r>
          </w:p>
        </w:tc>
      </w:tr>
      <w:tr w:rsidR="00982CA6">
        <w:trPr>
          <w:trHeight w:val="338"/>
        </w:trPr>
        <w:tc>
          <w:tcPr>
            <w:tcW w:w="3266" w:type="dxa"/>
            <w:vMerge/>
            <w:tcBorders>
              <w:top w:val="nil"/>
              <w:left w:val="single" w:sz="6" w:space="0" w:color="auto"/>
              <w:bottom w:val="nil"/>
              <w:right w:val="single" w:sz="6" w:space="0" w:color="auto"/>
            </w:tcBorders>
            <w:shd w:val="clear" w:color="auto" w:fill="FFFFFF"/>
            <w:vAlign w:val="bottom"/>
          </w:tcPr>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2)Хлебозавод Гомельского ОПС</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52</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187</w:t>
            </w:r>
          </w:p>
        </w:tc>
      </w:tr>
      <w:tr w:rsidR="00982CA6">
        <w:trPr>
          <w:trHeight w:val="331"/>
        </w:trPr>
        <w:tc>
          <w:tcPr>
            <w:tcW w:w="3266" w:type="dxa"/>
            <w:vMerge/>
            <w:tcBorders>
              <w:top w:val="nil"/>
              <w:left w:val="single" w:sz="6" w:space="0" w:color="auto"/>
              <w:bottom w:val="single" w:sz="6" w:space="0" w:color="auto"/>
              <w:right w:val="single" w:sz="6" w:space="0" w:color="auto"/>
            </w:tcBorders>
            <w:shd w:val="clear" w:color="auto" w:fill="FFFFFF"/>
            <w:vAlign w:val="bottom"/>
          </w:tcPr>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3)Прочие потребители</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253</w:t>
            </w:r>
          </w:p>
        </w:tc>
      </w:tr>
      <w:tr w:rsidR="00982CA6">
        <w:trPr>
          <w:trHeight w:val="338"/>
        </w:trPr>
        <w:tc>
          <w:tcPr>
            <w:tcW w:w="3266" w:type="dxa"/>
            <w:tcBorders>
              <w:top w:val="single" w:sz="6" w:space="0" w:color="auto"/>
              <w:left w:val="single" w:sz="6" w:space="0" w:color="auto"/>
              <w:bottom w:val="single" w:sz="6" w:space="0" w:color="auto"/>
              <w:right w:val="single" w:sz="6" w:space="0" w:color="auto"/>
            </w:tcBorders>
            <w:shd w:val="clear" w:color="auto" w:fill="FFFFFF"/>
          </w:tcPr>
          <w:p w:rsidR="00982CA6" w:rsidRDefault="00982CA6">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ИТОГО:</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2 545</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1 562</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2 233</w:t>
            </w:r>
          </w:p>
        </w:tc>
      </w:tr>
      <w:tr w:rsidR="00982CA6">
        <w:trPr>
          <w:trHeight w:val="331"/>
        </w:trPr>
        <w:tc>
          <w:tcPr>
            <w:tcW w:w="3266" w:type="dxa"/>
            <w:vMerge w:val="restart"/>
            <w:tcBorders>
              <w:top w:val="single" w:sz="6" w:space="0" w:color="auto"/>
              <w:left w:val="single" w:sz="6" w:space="0" w:color="auto"/>
              <w:bottom w:val="nil"/>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Мукатритикалевая</w:t>
            </w:r>
          </w:p>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тонн</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1)РУППХП «Гомельхлебпром»</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189</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526</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25</w:t>
            </w:r>
          </w:p>
        </w:tc>
      </w:tr>
      <w:tr w:rsidR="00982CA6">
        <w:trPr>
          <w:trHeight w:val="331"/>
        </w:trPr>
        <w:tc>
          <w:tcPr>
            <w:tcW w:w="3266" w:type="dxa"/>
            <w:vMerge/>
            <w:tcBorders>
              <w:top w:val="nil"/>
              <w:left w:val="single" w:sz="6" w:space="0" w:color="auto"/>
              <w:bottom w:val="single" w:sz="6" w:space="0" w:color="auto"/>
              <w:right w:val="single" w:sz="6" w:space="0" w:color="auto"/>
            </w:tcBorders>
            <w:shd w:val="clear" w:color="auto" w:fill="FFFFFF"/>
          </w:tcPr>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p w:rsidR="00982CA6" w:rsidRDefault="00982CA6">
            <w:pPr>
              <w:widowControl w:val="0"/>
              <w:autoSpaceDE w:val="0"/>
              <w:autoSpaceDN w:val="0"/>
              <w:adjustRightInd w:val="0"/>
              <w:spacing w:after="0" w:line="26" w:lineRule="atLeast"/>
              <w:rPr>
                <w:rFonts w:ascii="Times New Roman CYR" w:hAnsi="Times New Roman CYR" w:cs="Times New Roman CYR"/>
                <w:sz w:val="24"/>
                <w:szCs w:val="24"/>
              </w:rPr>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2)Прочие потребители</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256</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w:t>
            </w:r>
          </w:p>
        </w:tc>
      </w:tr>
      <w:tr w:rsidR="00982CA6">
        <w:trPr>
          <w:trHeight w:val="331"/>
        </w:trPr>
        <w:tc>
          <w:tcPr>
            <w:tcW w:w="3266" w:type="dxa"/>
            <w:tcBorders>
              <w:top w:val="single" w:sz="6" w:space="0" w:color="auto"/>
              <w:left w:val="single" w:sz="6" w:space="0" w:color="auto"/>
              <w:bottom w:val="single" w:sz="6" w:space="0" w:color="auto"/>
              <w:right w:val="single" w:sz="6" w:space="0" w:color="auto"/>
            </w:tcBorders>
            <w:shd w:val="clear" w:color="auto" w:fill="FFFFFF"/>
          </w:tcPr>
          <w:p w:rsidR="00982CA6" w:rsidRDefault="00982CA6">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ИТОГО:</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189</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782</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25</w:t>
            </w:r>
          </w:p>
        </w:tc>
      </w:tr>
      <w:tr w:rsidR="00982CA6">
        <w:trPr>
          <w:trHeight w:val="346"/>
        </w:trPr>
        <w:tc>
          <w:tcPr>
            <w:tcW w:w="3266" w:type="dxa"/>
            <w:tcBorders>
              <w:top w:val="single" w:sz="6" w:space="0" w:color="auto"/>
              <w:left w:val="single" w:sz="6" w:space="0" w:color="auto"/>
              <w:bottom w:val="single" w:sz="6" w:space="0" w:color="auto"/>
              <w:right w:val="single" w:sz="6" w:space="0" w:color="auto"/>
            </w:tcBorders>
            <w:shd w:val="clear" w:color="auto" w:fill="FFFFFF"/>
          </w:tcPr>
          <w:p w:rsidR="00982CA6" w:rsidRDefault="00982CA6">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ВСЕГО МУКИ:</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18 627</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12 743</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6"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10 541</w:t>
            </w:r>
          </w:p>
        </w:tc>
      </w:tr>
    </w:tbl>
    <w:p w:rsidR="00982CA6" w:rsidRDefault="00982CA6">
      <w:pPr>
        <w:widowControl w:val="0"/>
        <w:shd w:val="clear" w:color="auto" w:fill="FFFFFF"/>
        <w:autoSpaceDE w:val="0"/>
        <w:autoSpaceDN w:val="0"/>
        <w:adjustRightInd w:val="0"/>
        <w:spacing w:after="0" w:line="312" w:lineRule="auto"/>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Изменение показателей объема поставок можно также  отследить при помощи базисных и цепных темпов роста, что позволит проследить динамику реализации по потребителям и по видам продукции, определить изменения поставок по годам (таблица 2.5). Таким образом, по данным таблицы можно сделать вывод о том,  что в общем по  реализации продукции заметен значительный спад – на 43,4%. На этот спад повлияло ряд показателей.</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Например, по видам продукции наблюдаются такие тенденции: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реализация муки ржаной обдирной в целом за три года сократилась на 48%, на что в большей степени повлияло сокращение объемов экспорта на 96,6%, уменьшилось потребление продукции и хлебозаводами Гомельской области на 28.2%, но при этом увеличилось поступление продукции в торговлю в 2008 году по сравнению с 2006, но при этом заметен значительный спад этого показателя в 2008 году по сравнению с 2004 на 69,3%;</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реализация муки ржаной сеяной также сократилась на 12,7%, так как в 2007 году  продукция не реализовывалась на хлебозаводы и  прочим потребителям, но за счет увеличения реализации по этим направлениям в 2008 году предприятие почти достигло уровня 2006 года;</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реализация муки тритикалевой сократилась также весьма значительно, лишь в 2007 году заметны положительные тенденции.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Таким образом  2006 год был наиболее продуктивным в сравнении с последующими годами, в 2007 уже заметен спад реализации на 31,6%, а  в 2008 году произошло значительное  уменьшение реализации практически по всем направлениям.</w:t>
      </w:r>
    </w:p>
    <w:p w:rsidR="00982CA6" w:rsidRDefault="00674A18">
      <w:pPr>
        <w:widowControl w:val="0"/>
        <w:autoSpaceDE w:val="0"/>
        <w:autoSpaceDN w:val="0"/>
        <w:adjustRightInd w:val="0"/>
        <w:spacing w:after="0" w:line="312"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color w:val="000000"/>
          <w:sz w:val="24"/>
          <w:szCs w:val="24"/>
        </w:rPr>
        <w:t>Таблица  2.5</w:t>
      </w:r>
      <w:r>
        <w:rPr>
          <w:rFonts w:ascii="Times New Roman CYR" w:hAnsi="Times New Roman CYR" w:cs="Times New Roman CYR"/>
          <w:b/>
          <w:bCs/>
          <w:color w:val="000000"/>
          <w:sz w:val="24"/>
          <w:szCs w:val="24"/>
        </w:rPr>
        <w:t xml:space="preserve"> – Динамика реализации  муки по потребителям</w:t>
      </w:r>
    </w:p>
    <w:tbl>
      <w:tblPr>
        <w:tblW w:w="0" w:type="auto"/>
        <w:tblInd w:w="-48" w:type="dxa"/>
        <w:tblLayout w:type="fixed"/>
        <w:tblCellMar>
          <w:left w:w="40" w:type="dxa"/>
          <w:right w:w="40" w:type="dxa"/>
        </w:tblCellMar>
        <w:tblLook w:val="0000" w:firstRow="0" w:lastRow="0" w:firstColumn="0" w:lastColumn="0" w:noHBand="0" w:noVBand="0"/>
      </w:tblPr>
      <w:tblGrid>
        <w:gridCol w:w="3292"/>
        <w:gridCol w:w="1499"/>
        <w:gridCol w:w="1500"/>
        <w:gridCol w:w="1250"/>
        <w:gridCol w:w="1067"/>
        <w:gridCol w:w="1110"/>
      </w:tblGrid>
      <w:tr w:rsidR="00982CA6">
        <w:trPr>
          <w:trHeight w:val="338"/>
        </w:trPr>
        <w:tc>
          <w:tcPr>
            <w:tcW w:w="3292" w:type="dxa"/>
            <w:vMerge w:val="restart"/>
            <w:tcBorders>
              <w:top w:val="single" w:sz="6" w:space="0" w:color="auto"/>
              <w:left w:val="single" w:sz="6" w:space="0" w:color="auto"/>
              <w:bottom w:val="nil"/>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color w:val="000000"/>
                <w:sz w:val="24"/>
                <w:szCs w:val="24"/>
              </w:rPr>
              <w:t>Видпродукции</w:t>
            </w:r>
          </w:p>
        </w:tc>
        <w:tc>
          <w:tcPr>
            <w:tcW w:w="2999" w:type="dxa"/>
            <w:gridSpan w:val="2"/>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Абсолютное отклонение,</w:t>
            </w:r>
          </w:p>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тонн</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Темпы </w:t>
            </w:r>
          </w:p>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color w:val="000000"/>
                <w:sz w:val="24"/>
                <w:szCs w:val="24"/>
              </w:rPr>
              <w:t>роста, %</w:t>
            </w:r>
          </w:p>
        </w:tc>
        <w:tc>
          <w:tcPr>
            <w:tcW w:w="2177" w:type="dxa"/>
            <w:gridSpan w:val="2"/>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color w:val="000000"/>
                <w:sz w:val="24"/>
                <w:szCs w:val="24"/>
              </w:rPr>
              <w:t>Темп роста, %</w:t>
            </w:r>
          </w:p>
        </w:tc>
      </w:tr>
      <w:tr w:rsidR="00982CA6">
        <w:trPr>
          <w:trHeight w:val="331"/>
        </w:trPr>
        <w:tc>
          <w:tcPr>
            <w:tcW w:w="3292" w:type="dxa"/>
            <w:vMerge/>
            <w:tcBorders>
              <w:top w:val="nil"/>
              <w:left w:val="single" w:sz="6" w:space="0" w:color="auto"/>
              <w:bottom w:val="nil"/>
              <w:right w:val="single" w:sz="6" w:space="0" w:color="auto"/>
            </w:tcBorders>
            <w:shd w:val="clear" w:color="auto" w:fill="FFFFFF"/>
          </w:tcPr>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2008 от 2006</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2008 от 2007</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2007/06</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Базисные</w:t>
            </w: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2008/2006</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Цепные</w:t>
            </w:r>
          </w:p>
          <w:p w:rsidR="00982CA6" w:rsidRDefault="00674A1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2008/2007</w:t>
            </w:r>
          </w:p>
        </w:tc>
      </w:tr>
      <w:tr w:rsidR="00982CA6">
        <w:trPr>
          <w:trHeight w:val="317"/>
        </w:trPr>
        <w:tc>
          <w:tcPr>
            <w:tcW w:w="3292" w:type="dxa"/>
            <w:vMerge w:val="restart"/>
            <w:tcBorders>
              <w:top w:val="single" w:sz="6" w:space="0" w:color="auto"/>
              <w:left w:val="single" w:sz="6" w:space="0" w:color="auto"/>
              <w:bottom w:val="nil"/>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Мукаржанаяобдирная</w:t>
            </w:r>
          </w:p>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тонн</w:t>
            </w:r>
          </w:p>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p w:rsidR="00982CA6" w:rsidRDefault="00982CA6">
            <w:pPr>
              <w:widowControl w:val="0"/>
              <w:autoSpaceDE w:val="0"/>
              <w:autoSpaceDN w:val="0"/>
              <w:adjustRightInd w:val="0"/>
              <w:spacing w:after="0" w:line="240" w:lineRule="auto"/>
              <w:rPr>
                <w:rFonts w:ascii="Times New Roman CYR" w:hAnsi="Times New Roman CYR" w:cs="Times New Roman CYR"/>
                <w:color w:val="000000"/>
                <w:sz w:val="24"/>
                <w:szCs w:val="24"/>
              </w:rPr>
            </w:pP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-18</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1636</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65,4</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99,6</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152,3</w:t>
            </w:r>
          </w:p>
        </w:tc>
      </w:tr>
      <w:tr w:rsidR="00982CA6">
        <w:trPr>
          <w:trHeight w:val="318"/>
        </w:trPr>
        <w:tc>
          <w:tcPr>
            <w:tcW w:w="3292" w:type="dxa"/>
            <w:vMerge/>
            <w:tcBorders>
              <w:top w:val="nil"/>
              <w:left w:val="single" w:sz="6" w:space="0" w:color="auto"/>
              <w:bottom w:val="nil"/>
              <w:right w:val="single" w:sz="6" w:space="0" w:color="auto"/>
            </w:tcBorders>
            <w:shd w:val="clear" w:color="auto" w:fill="FFFFFF"/>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-736</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-865</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105</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71,8</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68,4</w:t>
            </w:r>
          </w:p>
        </w:tc>
      </w:tr>
      <w:tr w:rsidR="00982CA6">
        <w:trPr>
          <w:trHeight w:val="317"/>
        </w:trPr>
        <w:tc>
          <w:tcPr>
            <w:tcW w:w="3292" w:type="dxa"/>
            <w:vMerge/>
            <w:tcBorders>
              <w:top w:val="nil"/>
              <w:left w:val="single" w:sz="6" w:space="0" w:color="auto"/>
              <w:bottom w:val="nil"/>
              <w:right w:val="single" w:sz="6" w:space="0" w:color="auto"/>
            </w:tcBorders>
            <w:shd w:val="clear" w:color="auto" w:fill="FFFFFF"/>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73</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-214</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140,5</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431,8</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30,7</w:t>
            </w:r>
          </w:p>
        </w:tc>
      </w:tr>
      <w:tr w:rsidR="00982CA6">
        <w:trPr>
          <w:trHeight w:val="318"/>
        </w:trPr>
        <w:tc>
          <w:tcPr>
            <w:tcW w:w="3292" w:type="dxa"/>
            <w:vMerge/>
            <w:tcBorders>
              <w:top w:val="nil"/>
              <w:left w:val="single" w:sz="6" w:space="0" w:color="auto"/>
              <w:bottom w:val="nil"/>
              <w:right w:val="single" w:sz="6" w:space="0" w:color="auto"/>
            </w:tcBorders>
            <w:shd w:val="clear" w:color="auto" w:fill="FFFFFF"/>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-4822</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313</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16,5</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21,7</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130,7</w:t>
            </w:r>
          </w:p>
        </w:tc>
      </w:tr>
      <w:tr w:rsidR="00982CA6">
        <w:trPr>
          <w:trHeight w:val="317"/>
        </w:trPr>
        <w:tc>
          <w:tcPr>
            <w:tcW w:w="3292" w:type="dxa"/>
            <w:vMerge/>
            <w:tcBorders>
              <w:top w:val="nil"/>
              <w:left w:val="single" w:sz="6" w:space="0" w:color="auto"/>
              <w:bottom w:val="nil"/>
              <w:right w:val="single" w:sz="6" w:space="0" w:color="auto"/>
            </w:tcBorders>
            <w:shd w:val="clear" w:color="auto" w:fill="FFFFFF"/>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-80</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48,8</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32,4</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66,4</w:t>
            </w:r>
          </w:p>
        </w:tc>
      </w:tr>
      <w:tr w:rsidR="00982CA6">
        <w:trPr>
          <w:trHeight w:val="318"/>
        </w:trPr>
        <w:tc>
          <w:tcPr>
            <w:tcW w:w="3292" w:type="dxa"/>
            <w:vMerge/>
            <w:tcBorders>
              <w:top w:val="nil"/>
              <w:left w:val="single" w:sz="6" w:space="0" w:color="auto"/>
              <w:bottom w:val="single" w:sz="6" w:space="0" w:color="auto"/>
              <w:right w:val="single" w:sz="6" w:space="0" w:color="auto"/>
            </w:tcBorders>
            <w:shd w:val="clear" w:color="auto" w:fill="FFFFFF"/>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-1777</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-2906</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161,4</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2,12</w:t>
            </w:r>
          </w:p>
        </w:tc>
      </w:tr>
      <w:tr w:rsidR="00982CA6">
        <w:trPr>
          <w:trHeight w:val="338"/>
        </w:trPr>
        <w:tc>
          <w:tcPr>
            <w:tcW w:w="3292"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ИТОГО:</w:t>
            </w: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-7610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-2116</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color w:val="000000"/>
                <w:sz w:val="24"/>
                <w:szCs w:val="24"/>
              </w:rPr>
              <w:t>65,4</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52</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79,7</w:t>
            </w:r>
          </w:p>
        </w:tc>
      </w:tr>
      <w:tr w:rsidR="00982CA6">
        <w:trPr>
          <w:trHeight w:val="331"/>
        </w:trPr>
        <w:tc>
          <w:tcPr>
            <w:tcW w:w="3292" w:type="dxa"/>
            <w:vMerge w:val="restart"/>
            <w:tcBorders>
              <w:top w:val="single" w:sz="6" w:space="0" w:color="auto"/>
              <w:left w:val="single" w:sz="6" w:space="0" w:color="auto"/>
              <w:bottom w:val="nil"/>
              <w:right w:val="single" w:sz="6" w:space="0" w:color="auto"/>
            </w:tcBorders>
            <w:shd w:val="clear" w:color="auto" w:fill="FFFFFF"/>
            <w:vAlign w:val="bottom"/>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Мукаржанаясеяная</w:t>
            </w:r>
          </w:p>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тонн</w:t>
            </w: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-700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231</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62,7</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72</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114,8</w:t>
            </w:r>
          </w:p>
        </w:tc>
      </w:tr>
      <w:tr w:rsidR="00982CA6">
        <w:trPr>
          <w:trHeight w:val="405"/>
        </w:trPr>
        <w:tc>
          <w:tcPr>
            <w:tcW w:w="3292" w:type="dxa"/>
            <w:vMerge/>
            <w:tcBorders>
              <w:top w:val="nil"/>
              <w:left w:val="single" w:sz="6" w:space="0" w:color="auto"/>
              <w:bottom w:val="nil"/>
              <w:right w:val="single" w:sz="6" w:space="0" w:color="auto"/>
            </w:tcBorders>
            <w:shd w:val="clear" w:color="auto" w:fill="FFFFFF"/>
            <w:vAlign w:val="bottom"/>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135</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187</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360</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w:t>
            </w:r>
          </w:p>
        </w:tc>
      </w:tr>
      <w:tr w:rsidR="00982CA6">
        <w:trPr>
          <w:trHeight w:val="165"/>
        </w:trPr>
        <w:tc>
          <w:tcPr>
            <w:tcW w:w="3292" w:type="dxa"/>
            <w:vMerge/>
            <w:tcBorders>
              <w:top w:val="nil"/>
              <w:left w:val="single" w:sz="6" w:space="0" w:color="auto"/>
              <w:bottom w:val="single" w:sz="6" w:space="0" w:color="auto"/>
              <w:right w:val="single" w:sz="6" w:space="0" w:color="auto"/>
            </w:tcBorders>
            <w:shd w:val="clear" w:color="auto" w:fill="FFFFFF"/>
            <w:vAlign w:val="bottom"/>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253</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253</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Продолжение таблицы 2.5</w:t>
      </w:r>
    </w:p>
    <w:tbl>
      <w:tblPr>
        <w:tblW w:w="0" w:type="auto"/>
        <w:tblInd w:w="-48" w:type="dxa"/>
        <w:tblLayout w:type="fixed"/>
        <w:tblCellMar>
          <w:left w:w="40" w:type="dxa"/>
          <w:right w:w="40" w:type="dxa"/>
        </w:tblCellMar>
        <w:tblLook w:val="0000" w:firstRow="0" w:lastRow="0" w:firstColumn="0" w:lastColumn="0" w:noHBand="0" w:noVBand="0"/>
      </w:tblPr>
      <w:tblGrid>
        <w:gridCol w:w="3292"/>
        <w:gridCol w:w="1499"/>
        <w:gridCol w:w="1500"/>
        <w:gridCol w:w="1250"/>
        <w:gridCol w:w="1067"/>
        <w:gridCol w:w="1110"/>
      </w:tblGrid>
      <w:tr w:rsidR="00982CA6">
        <w:trPr>
          <w:trHeight w:val="338"/>
        </w:trPr>
        <w:tc>
          <w:tcPr>
            <w:tcW w:w="3292"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ИТОГО:</w:t>
            </w: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-312</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671</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color w:val="000000"/>
                <w:sz w:val="24"/>
                <w:szCs w:val="24"/>
              </w:rPr>
              <w:t>61,4</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87,7</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color w:val="000000"/>
                <w:sz w:val="24"/>
                <w:szCs w:val="24"/>
              </w:rPr>
              <w:t>143</w:t>
            </w:r>
          </w:p>
        </w:tc>
      </w:tr>
      <w:tr w:rsidR="00982CA6">
        <w:trPr>
          <w:trHeight w:val="405"/>
        </w:trPr>
        <w:tc>
          <w:tcPr>
            <w:tcW w:w="3292" w:type="dxa"/>
            <w:vMerge w:val="restart"/>
            <w:tcBorders>
              <w:top w:val="single" w:sz="6" w:space="0" w:color="auto"/>
              <w:left w:val="single" w:sz="6" w:space="0" w:color="auto"/>
              <w:bottom w:val="nil"/>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Мукатритикалевая</w:t>
            </w:r>
          </w:p>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тонн</w:t>
            </w:r>
          </w:p>
          <w:p w:rsidR="00982CA6" w:rsidRDefault="00982CA6">
            <w:pPr>
              <w:widowControl w:val="0"/>
              <w:autoSpaceDE w:val="0"/>
              <w:autoSpaceDN w:val="0"/>
              <w:adjustRightInd w:val="0"/>
              <w:spacing w:after="0" w:line="240" w:lineRule="auto"/>
              <w:rPr>
                <w:rFonts w:ascii="Times New Roman CYR" w:hAnsi="Times New Roman CYR" w:cs="Times New Roman CYR"/>
                <w:color w:val="000000"/>
                <w:sz w:val="24"/>
                <w:szCs w:val="24"/>
              </w:rPr>
            </w:pP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-164</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-501</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278,3</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13,2</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4,8</w:t>
            </w:r>
          </w:p>
        </w:tc>
      </w:tr>
      <w:tr w:rsidR="00982CA6">
        <w:trPr>
          <w:trHeight w:val="405"/>
        </w:trPr>
        <w:tc>
          <w:tcPr>
            <w:tcW w:w="3292" w:type="dxa"/>
            <w:vMerge/>
            <w:tcBorders>
              <w:top w:val="nil"/>
              <w:left w:val="single" w:sz="6" w:space="0" w:color="auto"/>
              <w:bottom w:val="single" w:sz="6" w:space="0" w:color="auto"/>
              <w:right w:val="single" w:sz="6" w:space="0" w:color="auto"/>
            </w:tcBorders>
            <w:shd w:val="clear" w:color="auto" w:fill="FFFFFF"/>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-256</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r w:rsidR="00982CA6">
        <w:trPr>
          <w:trHeight w:val="331"/>
        </w:trPr>
        <w:tc>
          <w:tcPr>
            <w:tcW w:w="3292"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ИТОГО:</w:t>
            </w: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-164</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-757</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color w:val="000000"/>
                <w:sz w:val="24"/>
                <w:szCs w:val="24"/>
              </w:rPr>
              <w:t>413,8</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13,2</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3,2</w:t>
            </w:r>
          </w:p>
        </w:tc>
      </w:tr>
      <w:tr w:rsidR="00982CA6">
        <w:trPr>
          <w:trHeight w:val="346"/>
        </w:trPr>
        <w:tc>
          <w:tcPr>
            <w:tcW w:w="3292"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ВСЕГО МУКИ:</w:t>
            </w: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-8086</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-2202</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color w:val="000000"/>
                <w:sz w:val="24"/>
                <w:szCs w:val="24"/>
              </w:rPr>
              <w:t>68,4</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color w:val="000000"/>
                <w:sz w:val="24"/>
                <w:szCs w:val="24"/>
              </w:rPr>
              <w:t>56,6</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82,7</w:t>
            </w:r>
          </w:p>
        </w:tc>
      </w:tr>
    </w:tbl>
    <w:p w:rsidR="00982CA6" w:rsidRDefault="00982CA6">
      <w:pPr>
        <w:widowControl w:val="0"/>
        <w:shd w:val="clear" w:color="auto" w:fill="FFFFFF"/>
        <w:autoSpaceDE w:val="0"/>
        <w:autoSpaceDN w:val="0"/>
        <w:adjustRightInd w:val="0"/>
        <w:spacing w:after="0" w:line="312" w:lineRule="auto"/>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большей наглядности динамика реализации муки по потребителям за предыдущие 3 года представлена на графике (рисунок 2.3).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Такое ухудшение в объемах реализации муки в натуральных измерителях говорит о том, что возможно был неправильно оценен рынок сбыта, то есть, не учтены возможности конкурентов. Поэтому необходимо улучшить качество продукции, при этом, не увеличивая ее цену, для чего нужно разработать программу по рациональному использованию ресурсов предприятия, снизить себестоимость продукции. Также необходима реклама продукции, применяя средства Интернета и периодической печати.</w:t>
      </w:r>
    </w:p>
    <w:p w:rsidR="00982CA6" w:rsidRDefault="00982CA6">
      <w:pPr>
        <w:widowControl w:val="0"/>
        <w:shd w:val="clear" w:color="auto" w:fill="FFFFFF"/>
        <w:autoSpaceDE w:val="0"/>
        <w:autoSpaceDN w:val="0"/>
        <w:adjustRightInd w:val="0"/>
        <w:spacing w:after="0" w:line="312" w:lineRule="auto"/>
        <w:jc w:val="both"/>
        <w:rPr>
          <w:rFonts w:ascii="Times New Roman CYR" w:hAnsi="Times New Roman CYR" w:cs="Times New Roman CYR"/>
          <w:color w:val="000000"/>
          <w:sz w:val="28"/>
          <w:szCs w:val="28"/>
        </w:rPr>
      </w:pPr>
    </w:p>
    <w:p w:rsidR="00982CA6" w:rsidRDefault="0037233F">
      <w:pPr>
        <w:widowControl w:val="0"/>
        <w:shd w:val="clear" w:color="auto" w:fill="FFFFFF"/>
        <w:autoSpaceDE w:val="0"/>
        <w:autoSpaceDN w:val="0"/>
        <w:adjustRightInd w:val="0"/>
        <w:spacing w:after="0" w:line="26" w:lineRule="atLeast"/>
        <w:jc w:val="center"/>
        <w:rPr>
          <w:rFonts w:ascii="Times New Roman CYR" w:hAnsi="Times New Roman CYR" w:cs="Times New Roman CYR"/>
          <w:color w:val="000000"/>
          <w:sz w:val="28"/>
          <w:szCs w:val="28"/>
        </w:rPr>
      </w:pPr>
      <w:r>
        <w:rPr>
          <w:rFonts w:ascii="Arial CYR" w:hAnsi="Arial CYR" w:cs="Arial CYR"/>
          <w:sz w:val="20"/>
          <w:szCs w:val="20"/>
        </w:rPr>
        <w:pict>
          <v:shape id="_x0000_i1038" type="#_x0000_t75" style="width:429.75pt;height:302.25pt">
            <v:imagedata r:id="rId17" o:title=""/>
          </v:shape>
        </w:pict>
      </w:r>
    </w:p>
    <w:p w:rsidR="00982CA6" w:rsidRDefault="00674A18">
      <w:pPr>
        <w:widowControl w:val="0"/>
        <w:shd w:val="clear" w:color="auto" w:fill="FFFFFF"/>
        <w:autoSpaceDE w:val="0"/>
        <w:autoSpaceDN w:val="0"/>
        <w:adjustRightInd w:val="0"/>
        <w:spacing w:after="0" w:line="26" w:lineRule="atLeast"/>
        <w:jc w:val="center"/>
        <w:rPr>
          <w:rFonts w:ascii="Arial CYR" w:hAnsi="Arial CYR" w:cs="Arial CYR"/>
          <w:b/>
          <w:bCs/>
          <w:sz w:val="24"/>
          <w:szCs w:val="24"/>
        </w:rPr>
      </w:pPr>
      <w:r>
        <w:rPr>
          <w:rFonts w:ascii="Times New Roman CYR" w:hAnsi="Times New Roman CYR" w:cs="Times New Roman CYR"/>
          <w:b/>
          <w:bCs/>
          <w:sz w:val="24"/>
          <w:szCs w:val="24"/>
        </w:rPr>
        <w:t>Рисунок 2.3  – Динамика реализации муки</w:t>
      </w:r>
    </w:p>
    <w:p w:rsidR="00982CA6" w:rsidRDefault="00982CA6">
      <w:pPr>
        <w:widowControl w:val="0"/>
        <w:autoSpaceDE w:val="0"/>
        <w:autoSpaceDN w:val="0"/>
        <w:adjustRightInd w:val="0"/>
        <w:spacing w:after="0" w:line="240" w:lineRule="auto"/>
        <w:rPr>
          <w:rFonts w:ascii="Times New Roman CYR" w:hAnsi="Times New Roman CYR" w:cs="Times New Roman CYR"/>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рассмотреть производство отдельного вида продукции – комбикорма, ассортимент которого разнообразен и может быть классифицирован по видам животных и птиц, такое деление принято на предприятии, то можно увидеть также негативные тенденции  (таблица 6).(Приложение Ж)</w:t>
      </w:r>
    </w:p>
    <w:p w:rsidR="00982CA6" w:rsidRDefault="00982CA6">
      <w:pPr>
        <w:widowControl w:val="0"/>
        <w:shd w:val="clear" w:color="auto" w:fill="FFFFFF"/>
        <w:tabs>
          <w:tab w:val="left" w:pos="3960"/>
        </w:tabs>
        <w:autoSpaceDE w:val="0"/>
        <w:autoSpaceDN w:val="0"/>
        <w:adjustRightInd w:val="0"/>
        <w:spacing w:after="0" w:line="240" w:lineRule="auto"/>
        <w:rPr>
          <w:rFonts w:ascii="Times New Roman CYR" w:hAnsi="Times New Roman CYR" w:cs="Times New Roman CYR"/>
          <w:color w:val="000000"/>
          <w:sz w:val="24"/>
          <w:szCs w:val="24"/>
        </w:rPr>
      </w:pPr>
    </w:p>
    <w:p w:rsidR="00982CA6" w:rsidRDefault="00982CA6">
      <w:pPr>
        <w:widowControl w:val="0"/>
        <w:shd w:val="clear" w:color="auto" w:fill="FFFFFF"/>
        <w:tabs>
          <w:tab w:val="left" w:pos="3960"/>
        </w:tabs>
        <w:autoSpaceDE w:val="0"/>
        <w:autoSpaceDN w:val="0"/>
        <w:adjustRightInd w:val="0"/>
        <w:spacing w:after="0" w:line="240" w:lineRule="auto"/>
        <w:rPr>
          <w:rFonts w:ascii="Times New Roman CYR" w:hAnsi="Times New Roman CYR" w:cs="Times New Roman CYR"/>
          <w:color w:val="000000"/>
          <w:sz w:val="24"/>
          <w:szCs w:val="24"/>
        </w:rPr>
      </w:pPr>
    </w:p>
    <w:p w:rsidR="00982CA6" w:rsidRDefault="00674A18">
      <w:pPr>
        <w:widowControl w:val="0"/>
        <w:shd w:val="clear" w:color="auto" w:fill="FFFFFF"/>
        <w:tabs>
          <w:tab w:val="left" w:pos="396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Таблица 2.6 – </w:t>
      </w:r>
      <w:r>
        <w:rPr>
          <w:rFonts w:ascii="Times New Roman CYR" w:hAnsi="Times New Roman CYR" w:cs="Times New Roman CYR"/>
          <w:b/>
          <w:bCs/>
          <w:color w:val="000000"/>
          <w:sz w:val="24"/>
          <w:szCs w:val="24"/>
        </w:rPr>
        <w:t>Производство  комбикормов и кормовых добавок по видам животных</w:t>
      </w:r>
      <w:r>
        <w:rPr>
          <w:rFonts w:ascii="Times New Roman CYR" w:hAnsi="Times New Roman CYR" w:cs="Times New Roman CYR"/>
          <w:color w:val="000000"/>
          <w:sz w:val="24"/>
          <w:szCs w:val="24"/>
        </w:rPr>
        <w:t xml:space="preserve"> </w:t>
      </w:r>
    </w:p>
    <w:tbl>
      <w:tblPr>
        <w:tblW w:w="0" w:type="auto"/>
        <w:tblInd w:w="-48" w:type="dxa"/>
        <w:tblLayout w:type="fixed"/>
        <w:tblCellMar>
          <w:left w:w="40" w:type="dxa"/>
          <w:right w:w="40" w:type="dxa"/>
        </w:tblCellMar>
        <w:tblLook w:val="0000" w:firstRow="0" w:lastRow="0" w:firstColumn="0" w:lastColumn="0" w:noHBand="0" w:noVBand="0"/>
      </w:tblPr>
      <w:tblGrid>
        <w:gridCol w:w="1860"/>
        <w:gridCol w:w="2068"/>
        <w:gridCol w:w="2068"/>
        <w:gridCol w:w="1654"/>
        <w:gridCol w:w="2068"/>
      </w:tblGrid>
      <w:tr w:rsidR="00982CA6">
        <w:trPr>
          <w:trHeight w:val="461"/>
        </w:trPr>
        <w:tc>
          <w:tcPr>
            <w:tcW w:w="186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ind w:left="-1236" w:firstLine="1236"/>
              <w:rPr>
                <w:rFonts w:ascii="Times New Roman CYR" w:hAnsi="Times New Roman CYR" w:cs="Times New Roman CYR"/>
                <w:sz w:val="24"/>
                <w:szCs w:val="24"/>
              </w:rPr>
            </w:pPr>
            <w:r>
              <w:rPr>
                <w:rFonts w:ascii="Times New Roman CYR" w:hAnsi="Times New Roman CYR" w:cs="Times New Roman CYR"/>
                <w:color w:val="000000"/>
                <w:sz w:val="24"/>
                <w:szCs w:val="24"/>
              </w:rPr>
              <w:t>Комбикорма</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Производство в 2007 году, тонн</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Производство в</w:t>
            </w:r>
          </w:p>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 2006 году, тонн</w:t>
            </w:r>
          </w:p>
        </w:tc>
        <w:tc>
          <w:tcPr>
            <w:tcW w:w="1654"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Абсолютное</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отклонение</w:t>
            </w:r>
          </w:p>
        </w:tc>
        <w:tc>
          <w:tcPr>
            <w:tcW w:w="2068"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Относительное отклонение</w:t>
            </w:r>
          </w:p>
        </w:tc>
      </w:tr>
      <w:tr w:rsidR="00982CA6">
        <w:trPr>
          <w:trHeight w:val="252"/>
        </w:trPr>
        <w:tc>
          <w:tcPr>
            <w:tcW w:w="186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для птицы</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373,6</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474,9</w:t>
            </w:r>
          </w:p>
        </w:tc>
        <w:tc>
          <w:tcPr>
            <w:tcW w:w="1654"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-101,3</w:t>
            </w:r>
          </w:p>
        </w:tc>
        <w:tc>
          <w:tcPr>
            <w:tcW w:w="2068"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78,6</w:t>
            </w:r>
          </w:p>
        </w:tc>
      </w:tr>
      <w:tr w:rsidR="00982CA6">
        <w:trPr>
          <w:trHeight w:val="252"/>
        </w:trPr>
        <w:tc>
          <w:tcPr>
            <w:tcW w:w="186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ind w:left="-360" w:firstLine="360"/>
              <w:rPr>
                <w:rFonts w:ascii="Times New Roman CYR" w:hAnsi="Times New Roman CYR" w:cs="Times New Roman CYR"/>
                <w:sz w:val="24"/>
                <w:szCs w:val="24"/>
              </w:rPr>
            </w:pPr>
            <w:r>
              <w:rPr>
                <w:rFonts w:ascii="Times New Roman CYR" w:hAnsi="Times New Roman CYR" w:cs="Times New Roman CYR"/>
                <w:color w:val="000000"/>
                <w:sz w:val="24"/>
                <w:szCs w:val="24"/>
              </w:rPr>
              <w:t>для свиней</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2744,5</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2862,9</w:t>
            </w:r>
          </w:p>
        </w:tc>
        <w:tc>
          <w:tcPr>
            <w:tcW w:w="1654"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-118,4</w:t>
            </w:r>
          </w:p>
        </w:tc>
        <w:tc>
          <w:tcPr>
            <w:tcW w:w="2068"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95,9</w:t>
            </w:r>
          </w:p>
        </w:tc>
      </w:tr>
      <w:tr w:rsidR="00982CA6">
        <w:trPr>
          <w:trHeight w:val="252"/>
        </w:trPr>
        <w:tc>
          <w:tcPr>
            <w:tcW w:w="186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для КРС</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941,4</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1003,9</w:t>
            </w:r>
          </w:p>
        </w:tc>
        <w:tc>
          <w:tcPr>
            <w:tcW w:w="1654"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-62,5</w:t>
            </w:r>
          </w:p>
        </w:tc>
        <w:tc>
          <w:tcPr>
            <w:tcW w:w="2068"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93,7</w:t>
            </w:r>
          </w:p>
        </w:tc>
      </w:tr>
      <w:tr w:rsidR="00982CA6">
        <w:trPr>
          <w:trHeight w:val="252"/>
        </w:trPr>
        <w:tc>
          <w:tcPr>
            <w:tcW w:w="186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для рыб</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101</w:t>
            </w:r>
          </w:p>
        </w:tc>
        <w:tc>
          <w:tcPr>
            <w:tcW w:w="1654"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w:t>
            </w:r>
          </w:p>
        </w:tc>
        <w:tc>
          <w:tcPr>
            <w:tcW w:w="2068"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982CA6">
        <w:trPr>
          <w:trHeight w:val="259"/>
        </w:trPr>
        <w:tc>
          <w:tcPr>
            <w:tcW w:w="186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Итого</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4059,5</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4442,7</w:t>
            </w:r>
          </w:p>
        </w:tc>
        <w:tc>
          <w:tcPr>
            <w:tcW w:w="1654"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-383,2</w:t>
            </w:r>
          </w:p>
        </w:tc>
        <w:tc>
          <w:tcPr>
            <w:tcW w:w="2068"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91,3</w:t>
            </w:r>
          </w:p>
        </w:tc>
      </w:tr>
    </w:tbl>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также виден спад в производстве комбикормов и кормовых добавок в целом на 8,7%. Этот спад обусловлен уменьшением  производства продукции для свиней на 118,4 тонны, что составило 4,1%. , по другим позициям тоже виден спад, а особенно по производству комбикормов для птиц – 21,4%. Это обусловлено тем, что на отечественном рынке стало появляться множество различных мини-комбикормовых заводов, которые специализируются на производстве конкретных видов комбикорма и тем самым сокращают затраты и цены.</w:t>
      </w:r>
    </w:p>
    <w:p w:rsidR="00982CA6" w:rsidRDefault="00982CA6">
      <w:pPr>
        <w:widowControl w:val="0"/>
        <w:autoSpaceDE w:val="0"/>
        <w:autoSpaceDN w:val="0"/>
        <w:adjustRightInd w:val="0"/>
        <w:spacing w:after="0" w:line="336" w:lineRule="auto"/>
        <w:jc w:val="both"/>
        <w:rPr>
          <w:rFonts w:ascii="Times New Roman CYR" w:hAnsi="Times New Roman CYR" w:cs="Times New Roman CYR"/>
          <w:sz w:val="28"/>
          <w:szCs w:val="28"/>
        </w:rPr>
      </w:pPr>
    </w:p>
    <w:p w:rsidR="00982CA6" w:rsidRDefault="00674A18">
      <w:pPr>
        <w:widowControl w:val="0"/>
        <w:autoSpaceDE w:val="0"/>
        <w:autoSpaceDN w:val="0"/>
        <w:adjustRightInd w:val="0"/>
        <w:spacing w:after="0" w:line="336" w:lineRule="auto"/>
        <w:jc w:val="both"/>
        <w:rPr>
          <w:rFonts w:ascii="Times New Roman CYR" w:hAnsi="Times New Roman CYR" w:cs="Times New Roman CYR"/>
          <w:sz w:val="24"/>
          <w:szCs w:val="24"/>
        </w:rPr>
      </w:pPr>
      <w:r>
        <w:rPr>
          <w:rFonts w:ascii="Times New Roman CYR" w:hAnsi="Times New Roman CYR" w:cs="Times New Roman CYR"/>
          <w:sz w:val="28"/>
          <w:szCs w:val="28"/>
        </w:rPr>
        <w:t xml:space="preserve"> </w:t>
      </w:r>
      <w:r>
        <w:rPr>
          <w:rFonts w:ascii="Times New Roman CYR" w:hAnsi="Times New Roman CYR" w:cs="Times New Roman CYR"/>
          <w:color w:val="000000"/>
          <w:sz w:val="24"/>
          <w:szCs w:val="24"/>
        </w:rPr>
        <w:t xml:space="preserve">Таблица 2.7 – </w:t>
      </w:r>
      <w:r>
        <w:rPr>
          <w:rFonts w:ascii="Times New Roman CYR" w:hAnsi="Times New Roman CYR" w:cs="Times New Roman CYR"/>
          <w:b/>
          <w:bCs/>
          <w:color w:val="000000"/>
          <w:sz w:val="24"/>
          <w:szCs w:val="24"/>
        </w:rPr>
        <w:t>Реализация  комбикормов, кормовых добавок в расфасованном виде</w:t>
      </w:r>
    </w:p>
    <w:tbl>
      <w:tblPr>
        <w:tblW w:w="0" w:type="auto"/>
        <w:tblInd w:w="-8" w:type="dxa"/>
        <w:tblLayout w:type="fixed"/>
        <w:tblCellMar>
          <w:left w:w="40" w:type="dxa"/>
          <w:right w:w="40" w:type="dxa"/>
        </w:tblCellMar>
        <w:tblLook w:val="0000" w:firstRow="0" w:lastRow="0" w:firstColumn="0" w:lastColumn="0" w:noHBand="0" w:noVBand="0"/>
      </w:tblPr>
      <w:tblGrid>
        <w:gridCol w:w="2355"/>
        <w:gridCol w:w="740"/>
        <w:gridCol w:w="738"/>
        <w:gridCol w:w="738"/>
        <w:gridCol w:w="738"/>
        <w:gridCol w:w="739"/>
        <w:gridCol w:w="884"/>
        <w:gridCol w:w="1170"/>
        <w:gridCol w:w="719"/>
        <w:gridCol w:w="719"/>
      </w:tblGrid>
      <w:tr w:rsidR="00982CA6">
        <w:trPr>
          <w:trHeight w:val="346"/>
        </w:trPr>
        <w:tc>
          <w:tcPr>
            <w:tcW w:w="2355"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Вес мешка, кг</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40</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30</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20</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10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5</w:t>
            </w:r>
          </w:p>
        </w:tc>
        <w:tc>
          <w:tcPr>
            <w:tcW w:w="884"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Итого:</w:t>
            </w:r>
          </w:p>
        </w:tc>
        <w:tc>
          <w:tcPr>
            <w:tcW w:w="1170"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438" w:type="dxa"/>
            <w:gridSpan w:val="2"/>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982CA6">
        <w:trPr>
          <w:trHeight w:val="288"/>
        </w:trPr>
        <w:tc>
          <w:tcPr>
            <w:tcW w:w="6932" w:type="dxa"/>
            <w:gridSpan w:val="7"/>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color w:val="000000"/>
                <w:sz w:val="24"/>
                <w:szCs w:val="24"/>
              </w:rPr>
              <w:t>Количество тонн</w:t>
            </w:r>
          </w:p>
        </w:tc>
        <w:tc>
          <w:tcPr>
            <w:tcW w:w="1170" w:type="dxa"/>
            <w:tcBorders>
              <w:top w:val="single" w:sz="6" w:space="0" w:color="auto"/>
              <w:left w:val="nil"/>
              <w:bottom w:val="single" w:sz="6" w:space="0" w:color="auto"/>
              <w:right w:val="single" w:sz="6"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tc>
        <w:tc>
          <w:tcPr>
            <w:tcW w:w="719"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цепн.</w:t>
            </w:r>
          </w:p>
        </w:tc>
        <w:tc>
          <w:tcPr>
            <w:tcW w:w="719"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базис.</w:t>
            </w:r>
          </w:p>
        </w:tc>
      </w:tr>
      <w:tr w:rsidR="00982CA6">
        <w:trPr>
          <w:trHeight w:val="331"/>
        </w:trPr>
        <w:tc>
          <w:tcPr>
            <w:tcW w:w="2355"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2006 год</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906</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780</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26</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7</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4</w:t>
            </w:r>
          </w:p>
        </w:tc>
        <w:tc>
          <w:tcPr>
            <w:tcW w:w="884"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1 723</w:t>
            </w:r>
          </w:p>
        </w:tc>
        <w:tc>
          <w:tcPr>
            <w:tcW w:w="1170"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719"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719"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r w:rsidR="00982CA6">
        <w:trPr>
          <w:trHeight w:val="324"/>
        </w:trPr>
        <w:tc>
          <w:tcPr>
            <w:tcW w:w="2355"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2007 год</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1422</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1 463</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7</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0,6</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0,4</w:t>
            </w:r>
          </w:p>
        </w:tc>
        <w:tc>
          <w:tcPr>
            <w:tcW w:w="884"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2 893</w:t>
            </w:r>
          </w:p>
        </w:tc>
        <w:tc>
          <w:tcPr>
            <w:tcW w:w="1170"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1170</w:t>
            </w:r>
          </w:p>
        </w:tc>
        <w:tc>
          <w:tcPr>
            <w:tcW w:w="719"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167,9</w:t>
            </w:r>
          </w:p>
        </w:tc>
        <w:tc>
          <w:tcPr>
            <w:tcW w:w="719"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r w:rsidR="00982CA6">
        <w:trPr>
          <w:trHeight w:val="353"/>
        </w:trPr>
        <w:tc>
          <w:tcPr>
            <w:tcW w:w="2355"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2008 год</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1 440</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826</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2</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w:t>
            </w:r>
          </w:p>
        </w:tc>
        <w:tc>
          <w:tcPr>
            <w:tcW w:w="884" w:type="dxa"/>
            <w:tcBorders>
              <w:top w:val="single" w:sz="6" w:space="0" w:color="auto"/>
              <w:left w:val="single" w:sz="6" w:space="0" w:color="auto"/>
              <w:bottom w:val="single" w:sz="6" w:space="0" w:color="auto"/>
              <w:right w:val="single" w:sz="6" w:space="0" w:color="auto"/>
            </w:tcBorders>
            <w:shd w:val="clear" w:color="auto" w:fill="FFFFFF"/>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2 268</w:t>
            </w:r>
          </w:p>
        </w:tc>
        <w:tc>
          <w:tcPr>
            <w:tcW w:w="1170"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-625</w:t>
            </w:r>
          </w:p>
        </w:tc>
        <w:tc>
          <w:tcPr>
            <w:tcW w:w="719"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78,4</w:t>
            </w:r>
          </w:p>
        </w:tc>
        <w:tc>
          <w:tcPr>
            <w:tcW w:w="719" w:type="dxa"/>
            <w:tcBorders>
              <w:top w:val="single" w:sz="6" w:space="0" w:color="auto"/>
              <w:left w:val="nil"/>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131,6</w:t>
            </w:r>
          </w:p>
        </w:tc>
      </w:tr>
    </w:tbl>
    <w:p w:rsidR="00982CA6" w:rsidRDefault="00982CA6">
      <w:pPr>
        <w:widowControl w:val="0"/>
        <w:tabs>
          <w:tab w:val="left" w:pos="1050"/>
        </w:tabs>
        <w:autoSpaceDE w:val="0"/>
        <w:autoSpaceDN w:val="0"/>
        <w:adjustRightInd w:val="0"/>
        <w:spacing w:after="0" w:line="26" w:lineRule="atLeast"/>
        <w:rPr>
          <w:rFonts w:ascii="Times New Roman CYR" w:hAnsi="Times New Roman CYR" w:cs="Times New Roman CYR"/>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предприятии налажена расфасовка комбикормов, добавок в тару по 50, 40, 30, 20 кг, небольшие партии расфасованы в тару по 3 и 5 кг. Так в следующей таблице представлены данные о реализации комбикормов в таре от 50 до 20 кг. за 2003 -2005 гг. (таблица 2.7). Данные по таблице – на основе бизнес-плана, который был составлен по отчету о реализации (Приложение В)</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виден рост объемов реализации  комбикормов в 2007 году по сравнению с 2006 годом на 1170 тонн, что составило 67,9%. Этому способствовал рост реализации комбикормов в таре по 40 и 30 кг. Но в 2008 году произошел спад реализации комбикормов на 21,6% (рисунок 2.4).</w:t>
      </w:r>
    </w:p>
    <w:p w:rsidR="00982CA6" w:rsidRDefault="00982CA6">
      <w:pPr>
        <w:widowControl w:val="0"/>
        <w:autoSpaceDE w:val="0"/>
        <w:autoSpaceDN w:val="0"/>
        <w:adjustRightInd w:val="0"/>
        <w:spacing w:after="0" w:line="336" w:lineRule="auto"/>
        <w:jc w:val="both"/>
        <w:rPr>
          <w:rFonts w:ascii="Times New Roman CYR" w:hAnsi="Times New Roman CYR" w:cs="Times New Roman CYR"/>
          <w:sz w:val="28"/>
          <w:szCs w:val="28"/>
        </w:rPr>
      </w:pPr>
    </w:p>
    <w:p w:rsidR="00982CA6" w:rsidRDefault="0037233F">
      <w:pPr>
        <w:widowControl w:val="0"/>
        <w:autoSpaceDE w:val="0"/>
        <w:autoSpaceDN w:val="0"/>
        <w:adjustRightInd w:val="0"/>
        <w:spacing w:after="0" w:line="312" w:lineRule="auto"/>
        <w:jc w:val="center"/>
        <w:rPr>
          <w:rFonts w:ascii="Times New Roman CYR" w:hAnsi="Times New Roman CYR" w:cs="Times New Roman CYR"/>
          <w:sz w:val="28"/>
          <w:szCs w:val="28"/>
        </w:rPr>
      </w:pPr>
      <w:r>
        <w:rPr>
          <w:rFonts w:ascii="Arial CYR" w:hAnsi="Arial CYR" w:cs="Arial CYR"/>
          <w:sz w:val="20"/>
          <w:szCs w:val="20"/>
        </w:rPr>
        <w:pict>
          <v:shape id="_x0000_i1039" type="#_x0000_t75" style="width:408.75pt;height:267pt">
            <v:imagedata r:id="rId18" o:title=""/>
          </v:shape>
        </w:pict>
      </w:r>
    </w:p>
    <w:p w:rsidR="00982CA6" w:rsidRDefault="00674A18">
      <w:pPr>
        <w:widowControl w:val="0"/>
        <w:autoSpaceDE w:val="0"/>
        <w:autoSpaceDN w:val="0"/>
        <w:adjustRightInd w:val="0"/>
        <w:spacing w:after="0" w:line="312"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Рисунок 2.4 – динамика реализации комбикормов и кормовых надбавок</w:t>
      </w:r>
    </w:p>
    <w:p w:rsidR="00982CA6" w:rsidRDefault="00982CA6">
      <w:pPr>
        <w:widowControl w:val="0"/>
        <w:autoSpaceDE w:val="0"/>
        <w:autoSpaceDN w:val="0"/>
        <w:adjustRightInd w:val="0"/>
        <w:spacing w:after="0" w:line="312" w:lineRule="auto"/>
        <w:ind w:firstLine="567"/>
        <w:jc w:val="both"/>
        <w:rPr>
          <w:rFonts w:ascii="Times New Roman CYR" w:hAnsi="Times New Roman CYR" w:cs="Times New Roman CYR"/>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сравнить данные по реализации комбикормов в натуральных измерителях с данными по реализации муки за три года, то   можно отметить, что по сравнению с 2006 годом реализация комбикормов на предприятии увеличилась на 31,6% , а по реализации муки наоборот заметен спад по сравнению с 2006 годом на 43,4%</w:t>
      </w: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674A18">
      <w:pPr>
        <w:widowControl w:val="0"/>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2.3 Анализ ассортимента и структуры  продукции</w:t>
      </w: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Большое влияние на результаты хозяйственной деятельности оказы</w:t>
      </w:r>
      <w:r>
        <w:rPr>
          <w:rFonts w:ascii="Times New Roman CYR" w:hAnsi="Times New Roman CYR" w:cs="Times New Roman CYR"/>
          <w:color w:val="000000"/>
          <w:sz w:val="28"/>
          <w:szCs w:val="28"/>
        </w:rPr>
        <w:softHyphen/>
        <w:t>вают ассортимент (номенклатура) и структура производства и реали</w:t>
      </w:r>
      <w:r>
        <w:rPr>
          <w:rFonts w:ascii="Times New Roman CYR" w:hAnsi="Times New Roman CYR" w:cs="Times New Roman CYR"/>
          <w:color w:val="000000"/>
          <w:sz w:val="28"/>
          <w:szCs w:val="28"/>
        </w:rPr>
        <w:softHyphen/>
        <w:t>зации продукции.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Своевременное обновление ассортимента продукции с уче</w:t>
      </w:r>
      <w:r>
        <w:rPr>
          <w:rFonts w:ascii="Times New Roman CYR" w:hAnsi="Times New Roman CYR" w:cs="Times New Roman CYR"/>
          <w:color w:val="000000"/>
          <w:sz w:val="28"/>
          <w:szCs w:val="28"/>
        </w:rPr>
        <w:softHyphen/>
        <w:t>том изменения конъюнктуры рынка является одним из важнейших индикаторов деловой активности предприятия и его конкурентоспо</w:t>
      </w:r>
      <w:r>
        <w:rPr>
          <w:rFonts w:ascii="Times New Roman CYR" w:hAnsi="Times New Roman CYR" w:cs="Times New Roman CYR"/>
          <w:color w:val="000000"/>
          <w:sz w:val="28"/>
          <w:szCs w:val="28"/>
        </w:rPr>
        <w:softHyphen/>
        <w:t>собности.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анализа — выработка рекомендаций по изменению ассор</w:t>
      </w:r>
      <w:r>
        <w:rPr>
          <w:rFonts w:ascii="Times New Roman CYR" w:hAnsi="Times New Roman CYR" w:cs="Times New Roman CYR"/>
          <w:color w:val="000000"/>
          <w:sz w:val="28"/>
          <w:szCs w:val="28"/>
        </w:rPr>
        <w:softHyphen/>
        <w:t>тимента и структуры продукции на предстоящий период с учетом потребностей рынка и возможностей предприятия.</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формировании ассортимента и структуры выпуска продукции предприятие должно учитывать, с одной стороны, спрос на данные виды продукции, а с другой — наиболее эффективное использование трудовых, сырьевых, технических, технологических, финансовых и других ресурсов, имеющихся в его распоряжении. Система формиро</w:t>
      </w:r>
      <w:r>
        <w:rPr>
          <w:rFonts w:ascii="Times New Roman CYR" w:hAnsi="Times New Roman CYR" w:cs="Times New Roman CYR"/>
          <w:color w:val="000000"/>
          <w:sz w:val="28"/>
          <w:szCs w:val="28"/>
        </w:rPr>
        <w:softHyphen/>
        <w:t>вания ассортимента продукции включает в себя следующие основные моменты:</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определение текущих и перспективных потребностей покупа</w:t>
      </w:r>
      <w:r>
        <w:rPr>
          <w:rFonts w:ascii="Times New Roman CYR" w:hAnsi="Times New Roman CYR" w:cs="Times New Roman CYR"/>
          <w:color w:val="000000"/>
          <w:sz w:val="28"/>
          <w:szCs w:val="28"/>
        </w:rPr>
        <w:softHyphen/>
        <w:t>телей;</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оценку уровня конкурентоспособности выпускаемой или пла</w:t>
      </w:r>
      <w:r>
        <w:rPr>
          <w:rFonts w:ascii="Times New Roman CYR" w:hAnsi="Times New Roman CYR" w:cs="Times New Roman CYR"/>
          <w:color w:val="000000"/>
          <w:sz w:val="28"/>
          <w:szCs w:val="28"/>
        </w:rPr>
        <w:softHyphen/>
        <w:t>нируемой к выпуску продукции;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изучение жизненного цикла изделий и принятие своевремен</w:t>
      </w:r>
      <w:r>
        <w:rPr>
          <w:rFonts w:ascii="Times New Roman CYR" w:hAnsi="Times New Roman CYR" w:cs="Times New Roman CYR"/>
          <w:color w:val="000000"/>
          <w:sz w:val="28"/>
          <w:szCs w:val="28"/>
        </w:rPr>
        <w:softHyphen/>
        <w:t>ных мер по внедрению новых, более совершенных видов продукции и изъятие из производственной программы морально устаревших и экономически неэффективных изделий;</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оценку экономической эффективности и степени риска измене</w:t>
      </w:r>
      <w:r>
        <w:rPr>
          <w:rFonts w:ascii="Times New Roman CYR" w:hAnsi="Times New Roman CYR" w:cs="Times New Roman CYR"/>
          <w:color w:val="000000"/>
          <w:sz w:val="28"/>
          <w:szCs w:val="28"/>
        </w:rPr>
        <w:softHyphen/>
        <w:t>ний в ассортименте продукции.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Обобщающую характеристику изменений в ассортименте продук</w:t>
      </w:r>
      <w:r>
        <w:rPr>
          <w:rFonts w:ascii="Times New Roman CYR" w:hAnsi="Times New Roman CYR" w:cs="Times New Roman CYR"/>
          <w:color w:val="000000"/>
          <w:sz w:val="28"/>
          <w:szCs w:val="28"/>
        </w:rPr>
        <w:softHyphen/>
        <w:t>ции дает одноименный коэффициент, уровень которого определяет</w:t>
      </w:r>
      <w:r>
        <w:rPr>
          <w:rFonts w:ascii="Times New Roman CYR" w:hAnsi="Times New Roman CYR" w:cs="Times New Roman CYR"/>
          <w:color w:val="000000"/>
          <w:sz w:val="28"/>
          <w:szCs w:val="28"/>
        </w:rPr>
        <w:softHyphen/>
        <w:t>ся следующим образом:</w:t>
      </w: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37233F">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Arial CYR" w:hAnsi="Arial CYR" w:cs="Arial CYR"/>
          <w:sz w:val="20"/>
          <w:szCs w:val="20"/>
        </w:rPr>
        <w:pict>
          <v:shape id="_x0000_i1040" type="#_x0000_t75" style="width:418.5pt;height:26.25pt">
            <v:imagedata r:id="rId19" o:title=""/>
          </v:shape>
        </w:pict>
      </w:r>
      <w:r w:rsidR="00674A18">
        <w:rPr>
          <w:rFonts w:ascii="Times New Roman CYR" w:hAnsi="Times New Roman CYR" w:cs="Times New Roman CYR"/>
          <w:color w:val="000000"/>
          <w:sz w:val="24"/>
          <w:szCs w:val="24"/>
        </w:rPr>
        <w:t xml:space="preserve"> (2.2)</w:t>
      </w: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в расчет принимается фактический выпуск продукции каждого вида в отчетном периоде, но не более базового (прошлого периода). Рассчитаем величину данного коэффициента по данным таблицы 2.8 , где представлены данные об объеме производства за декабрь 2007 года и за декабрь 2008 года. Данные для составления таблицы берутся из отчета расчета продукции (Приложение Г,Д). Для сопоставимости отпускные  данные объема за декабрь 2008 года умножили на цены, действующие в декабре 2007 года.</w:t>
      </w:r>
    </w:p>
    <w:p w:rsidR="00982CA6" w:rsidRDefault="00674A18">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982CA6" w:rsidRDefault="0037233F">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32"/>
          <w:szCs w:val="32"/>
        </w:rPr>
      </w:pPr>
      <w:r>
        <w:rPr>
          <w:rFonts w:ascii="Arial CYR" w:hAnsi="Arial CYR" w:cs="Arial CYR"/>
          <w:sz w:val="20"/>
          <w:szCs w:val="20"/>
        </w:rPr>
        <w:pict>
          <v:shape id="_x0000_i1041" type="#_x0000_t75" style="width:365.25pt;height:36pt">
            <v:imagedata r:id="rId20" o:title=""/>
          </v:shape>
        </w:pict>
      </w: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величине коэффициента изменений в ассортименте продук</w:t>
      </w:r>
      <w:r>
        <w:rPr>
          <w:rFonts w:ascii="Times New Roman CYR" w:hAnsi="Times New Roman CYR" w:cs="Times New Roman CYR"/>
          <w:color w:val="000000"/>
          <w:sz w:val="28"/>
          <w:szCs w:val="28"/>
        </w:rPr>
        <w:softHyphen/>
        <w:t xml:space="preserve">ции видно, что на предприятии произошли изменения  в ассортиментной политике.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Значительно увеличился выпуск овса шелушенного, за счет увеличения государственных ресурсов, но в структуре производства этот вид продукции занимает по прежнему невысокий удельный вес –19,4%. Объем производства муки ржаной сеяной сократился на 82,2%, что вызвало общий спад объема производства, так как этот вид продукции занимает наибольший удельный вес в структуре производства. Но произошло увеличение производства муки ржаной обдирной на 58,2%,  а также в структуре производства этот вид продукции стал занимать лишь 59,7%. Выпуск отрубей – сократился на 50,8% и в структуре к  декабрю 2008года занимает 11,1%.            </w:t>
      </w:r>
    </w:p>
    <w:p w:rsidR="00982CA6" w:rsidRDefault="00982CA6">
      <w:pPr>
        <w:widowControl w:val="0"/>
        <w:shd w:val="clear" w:color="auto" w:fill="FFFFFF"/>
        <w:autoSpaceDE w:val="0"/>
        <w:autoSpaceDN w:val="0"/>
        <w:adjustRightInd w:val="0"/>
        <w:spacing w:after="0" w:line="312" w:lineRule="auto"/>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12"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Таблица  2.8 – </w:t>
      </w:r>
      <w:r>
        <w:rPr>
          <w:rFonts w:ascii="Times New Roman CYR" w:hAnsi="Times New Roman CYR" w:cs="Times New Roman CYR"/>
          <w:b/>
          <w:bCs/>
          <w:color w:val="000000"/>
          <w:sz w:val="24"/>
          <w:szCs w:val="24"/>
        </w:rPr>
        <w:t>Изменение</w:t>
      </w:r>
      <w:r>
        <w:rPr>
          <w:rFonts w:ascii="Times New Roman CYR" w:hAnsi="Times New Roman CYR" w:cs="Times New Roman CYR"/>
          <w:color w:val="000000"/>
          <w:sz w:val="24"/>
          <w:szCs w:val="24"/>
        </w:rPr>
        <w:t xml:space="preserve"> </w:t>
      </w:r>
      <w:r>
        <w:rPr>
          <w:rFonts w:ascii="Times New Roman CYR" w:hAnsi="Times New Roman CYR" w:cs="Times New Roman CYR"/>
          <w:b/>
          <w:bCs/>
          <w:color w:val="000000"/>
          <w:sz w:val="24"/>
          <w:szCs w:val="24"/>
        </w:rPr>
        <w:t>ассортимента и структуры продукции в мукомолии</w:t>
      </w:r>
    </w:p>
    <w:tbl>
      <w:tblPr>
        <w:tblW w:w="0" w:type="auto"/>
        <w:tblInd w:w="-188" w:type="dxa"/>
        <w:tblLayout w:type="fixed"/>
        <w:tblLook w:val="0000" w:firstRow="0" w:lastRow="0" w:firstColumn="0" w:lastColumn="0" w:noHBand="0" w:noVBand="0"/>
      </w:tblPr>
      <w:tblGrid>
        <w:gridCol w:w="1980"/>
        <w:gridCol w:w="1476"/>
        <w:gridCol w:w="1476"/>
        <w:gridCol w:w="1620"/>
        <w:gridCol w:w="1476"/>
        <w:gridCol w:w="1476"/>
      </w:tblGrid>
      <w:tr w:rsidR="00982CA6">
        <w:trPr>
          <w:trHeight w:val="1546"/>
        </w:trPr>
        <w:tc>
          <w:tcPr>
            <w:tcW w:w="1980" w:type="dxa"/>
            <w:vMerge w:val="restart"/>
            <w:tcBorders>
              <w:top w:val="single" w:sz="6" w:space="0" w:color="auto"/>
              <w:left w:val="single" w:sz="6" w:space="0" w:color="auto"/>
              <w:bottom w:val="single" w:sz="6" w:space="0" w:color="auto"/>
              <w:right w:val="single" w:sz="6" w:space="0" w:color="auto"/>
            </w:tcBorders>
          </w:tcPr>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p>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Изделие</w:t>
            </w:r>
          </w:p>
          <w:p w:rsidR="00982CA6" w:rsidRDefault="00982CA6">
            <w:pPr>
              <w:widowControl w:val="0"/>
              <w:shd w:val="clear" w:color="auto" w:fill="FFFFFF"/>
              <w:autoSpaceDE w:val="0"/>
              <w:autoSpaceDN w:val="0"/>
              <w:adjustRightInd w:val="0"/>
              <w:spacing w:after="0" w:line="240" w:lineRule="auto"/>
              <w:ind w:firstLine="567"/>
              <w:jc w:val="center"/>
              <w:rPr>
                <w:rFonts w:ascii="Times New Roman CYR" w:hAnsi="Times New Roman CYR" w:cs="Times New Roman CYR"/>
                <w:color w:val="000000"/>
                <w:sz w:val="24"/>
                <w:szCs w:val="24"/>
              </w:rPr>
            </w:pPr>
          </w:p>
        </w:tc>
        <w:tc>
          <w:tcPr>
            <w:tcW w:w="2952" w:type="dxa"/>
            <w:gridSpan w:val="2"/>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p>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Объем производства продукции в сопоставимых ценах,</w:t>
            </w:r>
          </w:p>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тыс.руб.</w:t>
            </w:r>
          </w:p>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p>
          <w:p w:rsidR="00982CA6" w:rsidRDefault="00982CA6">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p>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Темп роста</w:t>
            </w:r>
          </w:p>
          <w:p w:rsidR="00982CA6" w:rsidRDefault="00674A18">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w:t>
            </w:r>
          </w:p>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p>
        </w:tc>
        <w:tc>
          <w:tcPr>
            <w:tcW w:w="2952" w:type="dxa"/>
            <w:gridSpan w:val="2"/>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p>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Структура производства,</w:t>
            </w:r>
          </w:p>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w:t>
            </w:r>
          </w:p>
        </w:tc>
      </w:tr>
      <w:tr w:rsidR="00982CA6">
        <w:trPr>
          <w:trHeight w:val="158"/>
        </w:trPr>
        <w:tc>
          <w:tcPr>
            <w:tcW w:w="1980" w:type="dxa"/>
            <w:vMerge/>
            <w:tcBorders>
              <w:top w:val="single" w:sz="6" w:space="0" w:color="auto"/>
              <w:left w:val="single" w:sz="6" w:space="0" w:color="auto"/>
              <w:bottom w:val="single" w:sz="6" w:space="0" w:color="auto"/>
              <w:right w:val="single" w:sz="6" w:space="0" w:color="auto"/>
            </w:tcBorders>
          </w:tcPr>
          <w:p w:rsidR="00982CA6" w:rsidRDefault="00982CA6">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4"/>
                <w:szCs w:val="24"/>
              </w:rPr>
            </w:pP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Декабрь 2007</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Декабрь</w:t>
            </w:r>
          </w:p>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2008</w:t>
            </w:r>
          </w:p>
        </w:tc>
        <w:tc>
          <w:tcPr>
            <w:tcW w:w="1620"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2008/2007</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Декабрь 2007</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Декабрь</w:t>
            </w:r>
          </w:p>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2008</w:t>
            </w:r>
          </w:p>
        </w:tc>
      </w:tr>
      <w:tr w:rsidR="00982CA6">
        <w:trPr>
          <w:trHeight w:val="735"/>
        </w:trPr>
        <w:tc>
          <w:tcPr>
            <w:tcW w:w="1980"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Мука ржаная обдирная</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142271919</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225065520</w:t>
            </w:r>
          </w:p>
        </w:tc>
        <w:tc>
          <w:tcPr>
            <w:tcW w:w="1620"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158,2</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29,46</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59,7</w:t>
            </w:r>
          </w:p>
        </w:tc>
      </w:tr>
      <w:tr w:rsidR="00982CA6">
        <w:trPr>
          <w:trHeight w:val="630"/>
        </w:trPr>
        <w:tc>
          <w:tcPr>
            <w:tcW w:w="1980"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Мука ржаная сеянная</w:t>
            </w:r>
          </w:p>
          <w:p w:rsidR="00982CA6" w:rsidRDefault="00982CA6">
            <w:pPr>
              <w:widowControl w:val="0"/>
              <w:shd w:val="clear" w:color="auto" w:fill="FFFFFF"/>
              <w:autoSpaceDE w:val="0"/>
              <w:autoSpaceDN w:val="0"/>
              <w:adjustRightInd w:val="0"/>
              <w:spacing w:after="0" w:line="240" w:lineRule="auto"/>
              <w:ind w:firstLine="567"/>
              <w:jc w:val="center"/>
              <w:rPr>
                <w:rFonts w:ascii="Times New Roman CYR" w:hAnsi="Times New Roman CYR" w:cs="Times New Roman CYR"/>
                <w:color w:val="000000"/>
                <w:sz w:val="24"/>
                <w:szCs w:val="24"/>
              </w:rPr>
            </w:pP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276773735</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49384644</w:t>
            </w:r>
          </w:p>
        </w:tc>
        <w:tc>
          <w:tcPr>
            <w:tcW w:w="1620"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17,8</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42,82</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9,8</w:t>
            </w:r>
          </w:p>
        </w:tc>
      </w:tr>
      <w:tr w:rsidR="00982CA6">
        <w:trPr>
          <w:trHeight w:val="517"/>
        </w:trPr>
        <w:tc>
          <w:tcPr>
            <w:tcW w:w="1980"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Отруби ржаные</w:t>
            </w:r>
          </w:p>
          <w:p w:rsidR="00982CA6" w:rsidRDefault="00982CA6">
            <w:pPr>
              <w:widowControl w:val="0"/>
              <w:shd w:val="clear" w:color="auto" w:fill="FFFFFF"/>
              <w:autoSpaceDE w:val="0"/>
              <w:autoSpaceDN w:val="0"/>
              <w:adjustRightInd w:val="0"/>
              <w:spacing w:after="0" w:line="240" w:lineRule="auto"/>
              <w:ind w:firstLine="567"/>
              <w:jc w:val="center"/>
              <w:rPr>
                <w:rFonts w:ascii="Times New Roman CYR" w:hAnsi="Times New Roman CYR" w:cs="Times New Roman CYR"/>
                <w:color w:val="000000"/>
                <w:sz w:val="24"/>
                <w:szCs w:val="24"/>
              </w:rPr>
            </w:pP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25709910</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12659333</w:t>
            </w:r>
          </w:p>
        </w:tc>
        <w:tc>
          <w:tcPr>
            <w:tcW w:w="1620"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49,2</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17,6</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11,1</w:t>
            </w:r>
          </w:p>
        </w:tc>
      </w:tr>
      <w:tr w:rsidR="00982CA6">
        <w:trPr>
          <w:trHeight w:val="1336"/>
        </w:trPr>
        <w:tc>
          <w:tcPr>
            <w:tcW w:w="1980"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Овес шелушеный</w:t>
            </w:r>
          </w:p>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в т.ч.</w:t>
            </w:r>
          </w:p>
          <w:p w:rsidR="00982CA6" w:rsidRDefault="00674A18">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 госресурсов</w:t>
            </w:r>
          </w:p>
          <w:p w:rsidR="00982CA6" w:rsidRDefault="00674A18">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давальческий</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5792315</w:t>
            </w:r>
          </w:p>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4309930</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1482385</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27766348</w:t>
            </w:r>
          </w:p>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26399345</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1367003</w:t>
            </w:r>
          </w:p>
        </w:tc>
        <w:tc>
          <w:tcPr>
            <w:tcW w:w="1620"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479,4</w:t>
            </w:r>
          </w:p>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612,5</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92,2</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10,1</w:t>
            </w:r>
          </w:p>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89</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19,4</w:t>
            </w:r>
          </w:p>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45,1</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54,9</w:t>
            </w:r>
          </w:p>
        </w:tc>
      </w:tr>
      <w:tr w:rsidR="00982CA6">
        <w:trPr>
          <w:trHeight w:val="440"/>
        </w:trPr>
        <w:tc>
          <w:tcPr>
            <w:tcW w:w="1980"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Итого</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450547879</w:t>
            </w:r>
          </w:p>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314875845</w:t>
            </w:r>
          </w:p>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69,9</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w:t>
            </w:r>
          </w:p>
        </w:tc>
        <w:tc>
          <w:tcPr>
            <w:tcW w:w="1476" w:type="dxa"/>
            <w:tcBorders>
              <w:top w:val="single" w:sz="6" w:space="0" w:color="auto"/>
              <w:left w:val="single" w:sz="6" w:space="0" w:color="auto"/>
              <w:bottom w:val="single" w:sz="6" w:space="0" w:color="auto"/>
              <w:right w:val="single" w:sz="6" w:space="0" w:color="auto"/>
            </w:tcBorders>
          </w:tcPr>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100</w:t>
            </w:r>
          </w:p>
        </w:tc>
      </w:tr>
    </w:tbl>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характеристики интенсивности структурных преобразований на предприятии используется коэффициент структурной активности, который рассчитывается следующим образом:</w:t>
      </w:r>
    </w:p>
    <w:p w:rsidR="00982CA6" w:rsidRDefault="0037233F">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Arial CYR" w:hAnsi="Arial CYR" w:cs="Arial CYR"/>
          <w:sz w:val="20"/>
          <w:szCs w:val="20"/>
        </w:rPr>
        <w:pict>
          <v:shape id="_x0000_i1042" type="#_x0000_t75" style="width:449.25pt;height:56.25pt">
            <v:imagedata r:id="rId21" o:title=""/>
          </v:shape>
        </w:pict>
      </w:r>
      <w:r w:rsidR="00674A18">
        <w:rPr>
          <w:rFonts w:ascii="Times New Roman CYR" w:hAnsi="Times New Roman CYR" w:cs="Times New Roman CYR"/>
          <w:color w:val="000000"/>
          <w:sz w:val="28"/>
          <w:szCs w:val="28"/>
        </w:rPr>
        <w:t>(2.3)</w:t>
      </w:r>
    </w:p>
    <w:p w:rsidR="00982CA6" w:rsidRDefault="00982CA6">
      <w:pPr>
        <w:widowControl w:val="0"/>
        <w:autoSpaceDE w:val="0"/>
        <w:autoSpaceDN w:val="0"/>
        <w:adjustRightInd w:val="0"/>
        <w:spacing w:after="0" w:line="360" w:lineRule="auto"/>
        <w:rPr>
          <w:rFonts w:ascii="Times New Roman CYR" w:hAnsi="Times New Roman CYR" w:cs="Times New Roman CYR"/>
          <w:color w:val="000000"/>
          <w:sz w:val="28"/>
          <w:szCs w:val="28"/>
        </w:rPr>
      </w:pPr>
    </w:p>
    <w:p w:rsidR="00982CA6" w:rsidRDefault="00674A1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где </w:t>
      </w:r>
      <w:r w:rsidR="0037233F">
        <w:rPr>
          <w:rFonts w:ascii="Arial CYR" w:hAnsi="Arial CYR" w:cs="Arial CYR"/>
          <w:sz w:val="20"/>
          <w:szCs w:val="20"/>
        </w:rPr>
        <w:pict>
          <v:shape id="_x0000_i1043" type="#_x0000_t75" style="width:27pt;height:18pt">
            <v:imagedata r:id="rId22" o:title=""/>
          </v:shape>
        </w:pict>
      </w:r>
      <w:r>
        <w:rPr>
          <w:rFonts w:ascii="Times New Roman CYR" w:hAnsi="Times New Roman CYR" w:cs="Times New Roman CYR"/>
          <w:color w:val="000000"/>
          <w:sz w:val="28"/>
          <w:szCs w:val="28"/>
        </w:rPr>
        <w:t xml:space="preserve"> - изменение удельного веса i-го вида продукции в общем                       объеме выпуска за исследуемый период.</w:t>
      </w:r>
    </w:p>
    <w:p w:rsidR="00982CA6" w:rsidRDefault="00674A1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       n</w:t>
      </w:r>
      <w:r>
        <w:rPr>
          <w:rFonts w:ascii="Times New Roman CYR" w:hAnsi="Times New Roman CYR" w:cs="Times New Roman CYR"/>
          <w:color w:val="000000"/>
          <w:sz w:val="28"/>
          <w:szCs w:val="28"/>
        </w:rPr>
        <w:t>- число номенклатурных групп продукции.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Величина данного показателя говорит о том, что администрация предприятия реагируя на конъюнктуру рынка, обновляет ассортимент продукции. Причины изменения ассортимента продукции могут быть  как внешние, так и внутренние. К внешним относятся конъюнктура рынка, изменение спроса на отдельные виды продукции, состояние матери</w:t>
      </w:r>
      <w:r>
        <w:rPr>
          <w:rFonts w:ascii="Times New Roman CYR" w:hAnsi="Times New Roman CYR" w:cs="Times New Roman CYR"/>
          <w:color w:val="000000"/>
          <w:sz w:val="28"/>
          <w:szCs w:val="28"/>
        </w:rPr>
        <w:softHyphen/>
        <w:t>ально-технического обеспечения, несвоевременный ввод в действие производственных мощностей предприятия по независящим от него причинам. Внутренние причины — недостатки в организации произ</w:t>
      </w:r>
      <w:r>
        <w:rPr>
          <w:rFonts w:ascii="Times New Roman CYR" w:hAnsi="Times New Roman CYR" w:cs="Times New Roman CYR"/>
          <w:color w:val="000000"/>
          <w:sz w:val="28"/>
          <w:szCs w:val="28"/>
        </w:rPr>
        <w:softHyphen/>
        <w:t>водства, плохое техническое состояние оборудования, его простои, аварии, недостаток электроэнергии, низкая культура производства, недостатки в системе управления и материального стимулирования.</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Изменение структуры производства оказывает большое влияние на все экономические показатели: объем выпуска в стоимостной оценке, материалоемкость, себестоимость продукции, прибыль, рентабель</w:t>
      </w:r>
      <w:r>
        <w:rPr>
          <w:rFonts w:ascii="Times New Roman CYR" w:hAnsi="Times New Roman CYR" w:cs="Times New Roman CYR"/>
          <w:color w:val="000000"/>
          <w:sz w:val="28"/>
          <w:szCs w:val="28"/>
        </w:rPr>
        <w:softHyphen/>
        <w:t>ность. Если увеличивается удельный вес более дорогой продукции, то объем ее выпуска в стоимостном выражении возрастает, и наобо</w:t>
      </w:r>
      <w:r>
        <w:rPr>
          <w:rFonts w:ascii="Times New Roman CYR" w:hAnsi="Times New Roman CYR" w:cs="Times New Roman CYR"/>
          <w:color w:val="000000"/>
          <w:sz w:val="28"/>
          <w:szCs w:val="28"/>
        </w:rPr>
        <w:softHyphen/>
        <w:t>рот. То же происходит с размером прибыли при увеличении удельно</w:t>
      </w:r>
      <w:r>
        <w:rPr>
          <w:rFonts w:ascii="Times New Roman CYR" w:hAnsi="Times New Roman CYR" w:cs="Times New Roman CYR"/>
          <w:color w:val="000000"/>
          <w:sz w:val="28"/>
          <w:szCs w:val="28"/>
        </w:rPr>
        <w:softHyphen/>
        <w:t>го веса высокорентабельной и соответственно при уменьшении доли низкорентабельной продукции.</w:t>
      </w: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Расчет влияния структуры производства на уровень перечислен</w:t>
      </w:r>
      <w:r>
        <w:rPr>
          <w:rFonts w:ascii="Times New Roman CYR" w:hAnsi="Times New Roman CYR" w:cs="Times New Roman CYR"/>
          <w:color w:val="000000"/>
          <w:sz w:val="28"/>
          <w:szCs w:val="28"/>
        </w:rPr>
        <w:softHyphen/>
        <w:t>ных показателей можно произвести способом цепной подстановки (таблица 2.9), который позволяет абстрагироваться от всех факторов, кроме структуры продукции.</w:t>
      </w:r>
    </w:p>
    <w:p w:rsidR="00982CA6" w:rsidRDefault="00674A18">
      <w:pPr>
        <w:widowControl w:val="0"/>
        <w:shd w:val="clear" w:color="auto" w:fill="FFFFFF"/>
        <w:autoSpaceDE w:val="0"/>
        <w:autoSpaceDN w:val="0"/>
        <w:adjustRightInd w:val="0"/>
        <w:spacing w:after="0" w:line="360" w:lineRule="auto"/>
        <w:jc w:val="both"/>
        <w:rPr>
          <w:rFonts w:ascii="Arial CYR" w:hAnsi="Arial CYR" w:cs="Arial CYR"/>
          <w:sz w:val="28"/>
          <w:szCs w:val="28"/>
        </w:rPr>
      </w:pPr>
      <w:r>
        <w:rPr>
          <w:rFonts w:ascii="Times New Roman CYR" w:hAnsi="Times New Roman CYR" w:cs="Times New Roman CYR"/>
          <w:color w:val="000000"/>
          <w:sz w:val="28"/>
          <w:szCs w:val="28"/>
        </w:rPr>
        <w:t xml:space="preserve">         </w:t>
      </w:r>
      <w:r w:rsidR="0037233F">
        <w:rPr>
          <w:rFonts w:ascii="Arial CYR" w:hAnsi="Arial CYR" w:cs="Arial CYR"/>
          <w:sz w:val="20"/>
          <w:szCs w:val="20"/>
        </w:rPr>
        <w:pict>
          <v:shape id="_x0000_i1044" type="#_x0000_t75" style="width:286.5pt;height:21.75pt">
            <v:imagedata r:id="rId23" o:title=""/>
          </v:shape>
        </w:pict>
      </w:r>
      <w:r>
        <w:rPr>
          <w:rFonts w:ascii="Arial CYR" w:hAnsi="Arial CYR" w:cs="Arial CYR"/>
          <w:sz w:val="28"/>
          <w:szCs w:val="28"/>
        </w:rPr>
        <w:t xml:space="preserve">                                </w:t>
      </w:r>
      <w:r>
        <w:rPr>
          <w:rFonts w:ascii="Times New Roman CYR" w:hAnsi="Times New Roman CYR" w:cs="Times New Roman CYR"/>
          <w:sz w:val="28"/>
          <w:szCs w:val="28"/>
        </w:rPr>
        <w:t>(2.4)</w:t>
      </w:r>
    </w:p>
    <w:p w:rsidR="00982CA6" w:rsidRDefault="00674A1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233F">
        <w:rPr>
          <w:rFonts w:ascii="Arial CYR" w:hAnsi="Arial CYR" w:cs="Arial CYR"/>
          <w:sz w:val="20"/>
          <w:szCs w:val="20"/>
        </w:rPr>
        <w:pict>
          <v:shape id="_x0000_i1045" type="#_x0000_t75" style="width:285.75pt;height:21.75pt">
            <v:imagedata r:id="rId24" o:title=""/>
          </v:shape>
        </w:pict>
      </w:r>
      <w:r>
        <w:rPr>
          <w:rFonts w:ascii="Times New Roman CYR" w:hAnsi="Times New Roman CYR" w:cs="Times New Roman CYR"/>
          <w:sz w:val="28"/>
          <w:szCs w:val="28"/>
        </w:rPr>
        <w:t xml:space="preserve">                                   (2.5)</w:t>
      </w:r>
    </w:p>
    <w:p w:rsidR="00982CA6" w:rsidRDefault="0037233F">
      <w:pPr>
        <w:widowControl w:val="0"/>
        <w:tabs>
          <w:tab w:val="left" w:pos="1995"/>
        </w:tabs>
        <w:autoSpaceDE w:val="0"/>
        <w:autoSpaceDN w:val="0"/>
        <w:adjustRightInd w:val="0"/>
        <w:spacing w:after="0" w:line="360" w:lineRule="auto"/>
        <w:ind w:firstLine="567"/>
        <w:jc w:val="both"/>
        <w:rPr>
          <w:rFonts w:ascii="Times New Roman CYR" w:hAnsi="Times New Roman CYR" w:cs="Times New Roman CYR"/>
          <w:sz w:val="28"/>
          <w:szCs w:val="28"/>
        </w:rPr>
      </w:pPr>
      <w:r>
        <w:rPr>
          <w:rFonts w:ascii="Arial CYR" w:hAnsi="Arial CYR" w:cs="Arial CYR"/>
          <w:sz w:val="20"/>
          <w:szCs w:val="20"/>
        </w:rPr>
        <w:pict>
          <v:shape id="_x0000_i1046" type="#_x0000_t75" style="width:258.75pt;height:20.25pt">
            <v:imagedata r:id="rId25" o:title=""/>
          </v:shape>
        </w:pict>
      </w:r>
      <w:r w:rsidR="00674A18">
        <w:rPr>
          <w:rFonts w:ascii="Times New Roman CYR" w:hAnsi="Times New Roman CYR" w:cs="Times New Roman CYR"/>
          <w:sz w:val="28"/>
          <w:szCs w:val="28"/>
        </w:rPr>
        <w:t xml:space="preserve">                                             (2.6)</w:t>
      </w:r>
    </w:p>
    <w:p w:rsidR="00982CA6" w:rsidRDefault="00982CA6">
      <w:pPr>
        <w:widowControl w:val="0"/>
        <w:tabs>
          <w:tab w:val="left" w:pos="1995"/>
        </w:tabs>
        <w:autoSpaceDE w:val="0"/>
        <w:autoSpaceDN w:val="0"/>
        <w:adjustRightInd w:val="0"/>
        <w:spacing w:after="0" w:line="240" w:lineRule="auto"/>
        <w:jc w:val="both"/>
        <w:rPr>
          <w:rFonts w:ascii="Times New Roman CYR" w:hAnsi="Times New Roman CYR" w:cs="Times New Roman CYR"/>
          <w:sz w:val="28"/>
          <w:szCs w:val="28"/>
        </w:rPr>
      </w:pPr>
    </w:p>
    <w:p w:rsidR="00982CA6" w:rsidRDefault="00674A18">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Данные графы 8 в таблице 2.9 получены следующим образом: </w:t>
      </w: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37233F">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rPr>
      </w:pPr>
      <w:r>
        <w:rPr>
          <w:rFonts w:ascii="Arial CYR" w:hAnsi="Arial CYR" w:cs="Arial CYR"/>
          <w:sz w:val="20"/>
          <w:szCs w:val="20"/>
        </w:rPr>
        <w:pict>
          <v:shape id="_x0000_i1047" type="#_x0000_t75" style="width:272.25pt;height:21.75pt">
            <v:imagedata r:id="rId26" o:title=""/>
          </v:shape>
        </w:pict>
      </w:r>
      <w:r w:rsidR="00674A18">
        <w:rPr>
          <w:rFonts w:ascii="Arial CYR" w:hAnsi="Arial CYR" w:cs="Arial CYR"/>
          <w:sz w:val="28"/>
          <w:szCs w:val="28"/>
        </w:rPr>
        <w:t xml:space="preserve">                   (2.7)</w:t>
      </w: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же данные можно получить умножением показателя графы 7 по каждому виду продукции на индекс объема выпуска продукции в целом по предприятию (IВП), исчисленного по условно-натураль</w:t>
      </w:r>
      <w:r>
        <w:rPr>
          <w:rFonts w:ascii="Times New Roman CYR" w:hAnsi="Times New Roman CYR" w:cs="Times New Roman CYR"/>
          <w:color w:val="000000"/>
          <w:sz w:val="28"/>
          <w:szCs w:val="28"/>
        </w:rPr>
        <w:softHyphen/>
        <w:t>ным единицам (или по трудозатратам):</w:t>
      </w:r>
    </w:p>
    <w:p w:rsidR="00982CA6" w:rsidRDefault="00674A18">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982CA6" w:rsidRDefault="00982CA6">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982CA6" w:rsidRDefault="0037233F">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r>
        <w:rPr>
          <w:rFonts w:ascii="Arial CYR" w:hAnsi="Arial CYR" w:cs="Arial CYR"/>
          <w:sz w:val="20"/>
          <w:szCs w:val="20"/>
        </w:rPr>
        <w:pict>
          <v:shape id="_x0000_i1048" type="#_x0000_t75" style="width:187.5pt;height:18pt">
            <v:imagedata r:id="rId27" o:title=""/>
          </v:shape>
        </w:pict>
      </w: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бы объем производства равномерно увеличился на 128,2539 % по всем видам продукции и не нарушилась сложившаяся структура, то общий объем производства в базовых ценах составил бы 351293600 руб. При фактической структуре текущего периода он ниже на 36417755 руб.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из расчетов видно, что изменение структуры и ассортимента  продукции  отрицательно повлияло на изменение объема производства, значит, на предприятии была неправильно разработана ассортиментная политика, неправильно были определены объемы производства конкретного вида продукции. Поэтому необходимо пересмотреть структуру продукции, возможно, освоить выпуск новых видов продукции. </w:t>
      </w: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9</w:t>
      </w: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rPr>
          <w:rFonts w:ascii="Times New Roman CYR" w:hAnsi="Times New Roman CYR" w:cs="Times New Roman CYR"/>
          <w:color w:val="000000"/>
          <w:sz w:val="28"/>
          <w:szCs w:val="28"/>
        </w:rPr>
      </w:pPr>
    </w:p>
    <w:p w:rsidR="00982CA6" w:rsidRDefault="00674A18">
      <w:pPr>
        <w:widowControl w:val="0"/>
        <w:suppressAutoHyphens/>
        <w:autoSpaceDE w:val="0"/>
        <w:autoSpaceDN w:val="0"/>
        <w:adjustRightInd w:val="0"/>
        <w:spacing w:after="0" w:line="312" w:lineRule="auto"/>
        <w:ind w:firstLine="567"/>
        <w:jc w:val="center"/>
        <w:rPr>
          <w:rFonts w:ascii="Times New Roman CYR" w:hAnsi="Times New Roman CYR" w:cs="Times New Roman CYR"/>
          <w:b/>
          <w:bCs/>
          <w:sz w:val="32"/>
          <w:szCs w:val="32"/>
        </w:rPr>
      </w:pPr>
      <w:r>
        <w:rPr>
          <w:rFonts w:ascii="Times New Roman CYR" w:hAnsi="Times New Roman CYR" w:cs="Times New Roman CYR"/>
          <w:b/>
          <w:bCs/>
          <w:sz w:val="32"/>
          <w:szCs w:val="32"/>
        </w:rPr>
        <w:t>2.4. Анализ резервов роста объема производства и реализации продукции</w:t>
      </w:r>
    </w:p>
    <w:p w:rsidR="00982CA6" w:rsidRDefault="00982CA6">
      <w:pPr>
        <w:widowControl w:val="0"/>
        <w:autoSpaceDE w:val="0"/>
        <w:autoSpaceDN w:val="0"/>
        <w:adjustRightInd w:val="0"/>
        <w:spacing w:after="0" w:line="312" w:lineRule="auto"/>
        <w:ind w:firstLine="567"/>
        <w:rPr>
          <w:rFonts w:ascii="Times New Roman CYR" w:hAnsi="Times New Roman CYR" w:cs="Times New Roman CYR"/>
          <w:sz w:val="24"/>
          <w:szCs w:val="24"/>
        </w:rPr>
      </w:pPr>
    </w:p>
    <w:p w:rsidR="00982CA6" w:rsidRDefault="00982CA6">
      <w:pPr>
        <w:widowControl w:val="0"/>
        <w:autoSpaceDE w:val="0"/>
        <w:autoSpaceDN w:val="0"/>
        <w:adjustRightInd w:val="0"/>
        <w:spacing w:after="0" w:line="312" w:lineRule="auto"/>
        <w:ind w:firstLine="567"/>
        <w:rPr>
          <w:rFonts w:ascii="Times New Roman CYR" w:hAnsi="Times New Roman CYR" w:cs="Times New Roman CYR"/>
          <w:sz w:val="24"/>
          <w:szCs w:val="24"/>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Резервы роста объема производства и реализации продук</w:t>
      </w:r>
      <w:r>
        <w:rPr>
          <w:rFonts w:ascii="Times New Roman CYR" w:hAnsi="Times New Roman CYR" w:cs="Times New Roman CYR"/>
          <w:color w:val="000000"/>
          <w:sz w:val="28"/>
          <w:szCs w:val="28"/>
        </w:rPr>
        <w:softHyphen/>
        <w:t>ции - количественно измеримые возможности их увеличения за счет улучшения использования ресурсов предприятия.</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Поиск резервов облегчается при наличии их классифика</w:t>
      </w:r>
      <w:r>
        <w:rPr>
          <w:rFonts w:ascii="Times New Roman CYR" w:hAnsi="Times New Roman CYR" w:cs="Times New Roman CYR"/>
          <w:color w:val="000000"/>
          <w:sz w:val="28"/>
          <w:szCs w:val="28"/>
        </w:rPr>
        <w:softHyphen/>
        <w:t>ции, которая приведена на рисунке 2.5. В ее основе лежит группи</w:t>
      </w:r>
      <w:r>
        <w:rPr>
          <w:rFonts w:ascii="Times New Roman CYR" w:hAnsi="Times New Roman CYR" w:cs="Times New Roman CYR"/>
          <w:color w:val="000000"/>
          <w:sz w:val="28"/>
          <w:szCs w:val="28"/>
        </w:rPr>
        <w:softHyphen/>
        <w:t>ровка резервов по одному из признаков - по простым момен</w:t>
      </w:r>
      <w:r>
        <w:rPr>
          <w:rFonts w:ascii="Times New Roman CYR" w:hAnsi="Times New Roman CYR" w:cs="Times New Roman CYR"/>
          <w:color w:val="000000"/>
          <w:sz w:val="28"/>
          <w:szCs w:val="28"/>
        </w:rPr>
        <w:softHyphen/>
        <w:t>там процесса труда.</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Основными направлениями поиска резервов объема реализации являются:</w:t>
      </w:r>
    </w:p>
    <w:p w:rsidR="00982CA6" w:rsidRDefault="00674A18">
      <w:pPr>
        <w:widowControl w:val="0"/>
        <w:shd w:val="clear" w:color="auto" w:fill="FFFFFF"/>
        <w:tabs>
          <w:tab w:val="left" w:pos="1287"/>
        </w:tabs>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рост выпуска продукции;</w:t>
      </w:r>
    </w:p>
    <w:p w:rsidR="00982CA6" w:rsidRDefault="00674A18">
      <w:pPr>
        <w:widowControl w:val="0"/>
        <w:shd w:val="clear" w:color="auto" w:fill="FFFFFF"/>
        <w:tabs>
          <w:tab w:val="left" w:pos="1287"/>
        </w:tabs>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сокращение остатков нереализованной продукции.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направлениями поиска резервов роста объема производства продукции являются:</w:t>
      </w:r>
    </w:p>
    <w:p w:rsidR="00982CA6" w:rsidRDefault="00674A18">
      <w:pPr>
        <w:widowControl w:val="0"/>
        <w:shd w:val="clear" w:color="auto" w:fill="FFFFFF"/>
        <w:tabs>
          <w:tab w:val="left" w:pos="0"/>
          <w:tab w:val="left" w:pos="900"/>
        </w:tabs>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создание дополнительных рабочих мест;</w:t>
      </w:r>
    </w:p>
    <w:p w:rsidR="00982CA6" w:rsidRDefault="00674A18">
      <w:pPr>
        <w:widowControl w:val="0"/>
        <w:shd w:val="clear" w:color="auto" w:fill="FFFFFF"/>
        <w:tabs>
          <w:tab w:val="left" w:pos="0"/>
          <w:tab w:val="left" w:pos="900"/>
        </w:tabs>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внедрение мероприятий научно-технического прогресса;</w:t>
      </w:r>
    </w:p>
    <w:p w:rsidR="00982CA6" w:rsidRDefault="00674A18">
      <w:pPr>
        <w:widowControl w:val="0"/>
        <w:shd w:val="clear" w:color="auto" w:fill="FFFFFF"/>
        <w:tabs>
          <w:tab w:val="left" w:pos="0"/>
          <w:tab w:val="left" w:pos="900"/>
        </w:tabs>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повышение производительности труда за счет его интенси</w:t>
      </w:r>
      <w:r>
        <w:rPr>
          <w:rFonts w:ascii="Times New Roman CYR" w:hAnsi="Times New Roman CYR" w:cs="Times New Roman CYR"/>
          <w:color w:val="000000"/>
          <w:sz w:val="28"/>
          <w:szCs w:val="28"/>
        </w:rPr>
        <w:softHyphen/>
        <w:t>фикации  (совмещение профессий,  научная организация труда, повышение квалификации, распространение передо</w:t>
      </w:r>
      <w:r>
        <w:rPr>
          <w:rFonts w:ascii="Times New Roman CYR" w:hAnsi="Times New Roman CYR" w:cs="Times New Roman CYR"/>
          <w:color w:val="000000"/>
          <w:sz w:val="28"/>
          <w:szCs w:val="28"/>
        </w:rPr>
        <w:softHyphen/>
        <w:t>вого опыта и т. п.);</w:t>
      </w:r>
    </w:p>
    <w:p w:rsidR="00982CA6" w:rsidRDefault="00674A18">
      <w:pPr>
        <w:widowControl w:val="0"/>
        <w:shd w:val="clear" w:color="auto" w:fill="FFFFFF"/>
        <w:tabs>
          <w:tab w:val="left" w:pos="0"/>
          <w:tab w:val="left" w:pos="900"/>
        </w:tabs>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улучшение использования рабочего времени: сокращение целодневных и внутрисменных потерь, непроизводитель</w:t>
      </w:r>
      <w:r>
        <w:rPr>
          <w:rFonts w:ascii="Times New Roman CYR" w:hAnsi="Times New Roman CYR" w:cs="Times New Roman CYR"/>
          <w:color w:val="000000"/>
          <w:sz w:val="28"/>
          <w:szCs w:val="28"/>
        </w:rPr>
        <w:softHyphen/>
        <w:t>ных затрат.</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Полнота подсчета резервов зависит от определения ресурсов, по которым надо изыскать резервы в первую оче</w:t>
      </w:r>
      <w:r>
        <w:rPr>
          <w:rFonts w:ascii="Times New Roman CYR" w:hAnsi="Times New Roman CYR" w:cs="Times New Roman CYR"/>
          <w:color w:val="000000"/>
          <w:sz w:val="28"/>
          <w:szCs w:val="28"/>
        </w:rPr>
        <w:softHyphen/>
        <w:t>редь. Для этого изучается структура затрат на производство, по ко</w:t>
      </w:r>
      <w:r>
        <w:rPr>
          <w:rFonts w:ascii="Times New Roman CYR" w:hAnsi="Times New Roman CYR" w:cs="Times New Roman CYR"/>
          <w:color w:val="000000"/>
          <w:sz w:val="28"/>
          <w:szCs w:val="28"/>
        </w:rPr>
        <w:softHyphen/>
        <w:t>торой можно установить, является ли производство материалоёмким, энергоемким, фондоемким (по применению основных фон</w:t>
      </w:r>
      <w:r>
        <w:rPr>
          <w:rFonts w:ascii="Times New Roman CYR" w:hAnsi="Times New Roman CYR" w:cs="Times New Roman CYR"/>
          <w:color w:val="000000"/>
          <w:sz w:val="28"/>
          <w:szCs w:val="28"/>
        </w:rPr>
        <w:softHyphen/>
        <w:t>дов) или трудоемким.</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структуре затрат на производство комбикормов за 2008год большую долю занимает расход сырья – 76%, который составил всего 59,2 тыс. тонн, в том числе зерна – 40,3 тыс.тонн, из них: давальческого зерна 24,8тыс. тонн, давальческого незернового – 4,7 тыс.тонн </w:t>
      </w:r>
      <w:r>
        <w:rPr>
          <w:rFonts w:ascii="Times New Roman CYR" w:hAnsi="Times New Roman CYR" w:cs="Times New Roman CYR"/>
          <w:sz w:val="28"/>
          <w:szCs w:val="28"/>
        </w:rPr>
        <w:t>(Приложение И).</w:t>
      </w:r>
      <w:r>
        <w:rPr>
          <w:rFonts w:ascii="Times New Roman CYR" w:hAnsi="Times New Roman CYR" w:cs="Times New Roman CYR"/>
          <w:color w:val="000000"/>
          <w:sz w:val="28"/>
          <w:szCs w:val="28"/>
        </w:rPr>
        <w:t xml:space="preserve"> </w:t>
      </w: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2,5</w:t>
      </w: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целью удешевления стоимости комбикормов и увеличения объемов производства для изготовления и привлекается сырье заказчиков (давальческое сырье), удельный вес которого составил 49,8% =(24,8+4,7)*100/59,2. Объем произведенного комбикорма составил за 2008 год в натуральных измерителях 57890 тонн. Поэтому для поиска резервов за счет улучшения использования предметов труда рассмотрим такой фактор как сокращение норм расхода сырья.</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Фактическая норма расхода сырья на 1 тонну готовой продукции (комбикорма) составила:</w:t>
      </w:r>
    </w:p>
    <w:p w:rsidR="00982CA6" w:rsidRDefault="00982CA6">
      <w:pPr>
        <w:widowControl w:val="0"/>
        <w:autoSpaceDE w:val="0"/>
        <w:autoSpaceDN w:val="0"/>
        <w:adjustRightInd w:val="0"/>
        <w:spacing w:after="0" w:line="360" w:lineRule="exact"/>
        <w:ind w:firstLine="567"/>
        <w:jc w:val="both"/>
        <w:rPr>
          <w:rFonts w:ascii="Times New Roman CYR" w:hAnsi="Times New Roman CYR" w:cs="Times New Roman CYR"/>
          <w:sz w:val="28"/>
          <w:szCs w:val="28"/>
        </w:rPr>
      </w:pPr>
    </w:p>
    <w:p w:rsidR="00982CA6" w:rsidRDefault="00674A18">
      <w:pPr>
        <w:widowControl w:val="0"/>
        <w:autoSpaceDE w:val="0"/>
        <w:autoSpaceDN w:val="0"/>
        <w:adjustRightInd w:val="0"/>
        <w:spacing w:after="0" w:line="360" w:lineRule="exact"/>
        <w:ind w:firstLine="567"/>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0"/>
          <w:szCs w:val="20"/>
        </w:rPr>
        <w:t>р</w:t>
      </w:r>
      <w:r>
        <w:rPr>
          <w:rFonts w:ascii="Times New Roman CYR" w:hAnsi="Times New Roman CYR" w:cs="Times New Roman CYR"/>
          <w:sz w:val="28"/>
          <w:szCs w:val="28"/>
        </w:rPr>
        <w:t>=59200/57890=1,02 тонн</w:t>
      </w:r>
    </w:p>
    <w:p w:rsidR="00982CA6" w:rsidRDefault="00982CA6">
      <w:pPr>
        <w:widowControl w:val="0"/>
        <w:autoSpaceDE w:val="0"/>
        <w:autoSpaceDN w:val="0"/>
        <w:adjustRightInd w:val="0"/>
        <w:spacing w:after="0" w:line="360" w:lineRule="exact"/>
        <w:ind w:firstLine="567"/>
        <w:jc w:val="both"/>
        <w:rPr>
          <w:rFonts w:ascii="Times New Roman CYR" w:hAnsi="Times New Roman CYR" w:cs="Times New Roman CYR"/>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Плановый показатель нормы расхода сырья составлял 1,01 тонны, то есть произошло увеличение расхода сырья, возможно из-за его плохого качества и поэтому увеличилось количество отходов. Тогда резерв увеличения производства за счет недопущения перерасхода ресурсов по сравнению с нормами определяется таким образом:</w:t>
      </w:r>
    </w:p>
    <w:p w:rsidR="00982CA6" w:rsidRDefault="00982CA6">
      <w:pPr>
        <w:widowControl w:val="0"/>
        <w:autoSpaceDE w:val="0"/>
        <w:autoSpaceDN w:val="0"/>
        <w:adjustRightInd w:val="0"/>
        <w:spacing w:after="0" w:line="312" w:lineRule="auto"/>
        <w:ind w:firstLine="567"/>
        <w:jc w:val="both"/>
        <w:rPr>
          <w:rFonts w:ascii="Times New Roman CYR" w:hAnsi="Times New Roman CYR" w:cs="Times New Roman CYR"/>
          <w:sz w:val="28"/>
          <w:szCs w:val="28"/>
        </w:rPr>
      </w:pPr>
    </w:p>
    <w:p w:rsidR="00982CA6" w:rsidRDefault="00674A18">
      <w:pPr>
        <w:widowControl w:val="0"/>
        <w:autoSpaceDE w:val="0"/>
        <w:autoSpaceDN w:val="0"/>
        <w:adjustRightInd w:val="0"/>
        <w:spacing w:after="0" w:line="312" w:lineRule="auto"/>
        <w:ind w:firstLine="567"/>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233F">
        <w:rPr>
          <w:rFonts w:ascii="Arial CYR" w:hAnsi="Arial CYR" w:cs="Arial CYR"/>
          <w:sz w:val="20"/>
          <w:szCs w:val="20"/>
        </w:rPr>
        <w:pict>
          <v:shape id="_x0000_i1049" type="#_x0000_t75" style="width:153.75pt;height:36pt">
            <v:imagedata r:id="rId28" o:title=""/>
          </v:shape>
        </w:pict>
      </w:r>
      <w:r>
        <w:rPr>
          <w:rFonts w:ascii="Times New Roman CYR" w:hAnsi="Times New Roman CYR" w:cs="Times New Roman CYR"/>
          <w:sz w:val="28"/>
          <w:szCs w:val="28"/>
        </w:rPr>
        <w:t xml:space="preserve">                                       (2.8)</w:t>
      </w:r>
    </w:p>
    <w:p w:rsidR="00982CA6" w:rsidRDefault="00982CA6">
      <w:pPr>
        <w:widowControl w:val="0"/>
        <w:autoSpaceDE w:val="0"/>
        <w:autoSpaceDN w:val="0"/>
        <w:adjustRightInd w:val="0"/>
        <w:spacing w:after="0" w:line="312" w:lineRule="auto"/>
        <w:ind w:firstLine="567"/>
        <w:jc w:val="both"/>
        <w:rPr>
          <w:rFonts w:ascii="Times New Roman CYR" w:hAnsi="Times New Roman CYR" w:cs="Times New Roman CYR"/>
          <w:sz w:val="28"/>
          <w:szCs w:val="28"/>
        </w:rPr>
      </w:pPr>
    </w:p>
    <w:p w:rsidR="00982CA6" w:rsidRDefault="0037233F">
      <w:pPr>
        <w:widowControl w:val="0"/>
        <w:autoSpaceDE w:val="0"/>
        <w:autoSpaceDN w:val="0"/>
        <w:adjustRightInd w:val="0"/>
        <w:spacing w:after="0" w:line="312" w:lineRule="auto"/>
        <w:ind w:firstLine="567"/>
        <w:jc w:val="center"/>
        <w:rPr>
          <w:rFonts w:ascii="Times New Roman CYR" w:hAnsi="Times New Roman CYR" w:cs="Times New Roman CYR"/>
          <w:sz w:val="28"/>
          <w:szCs w:val="28"/>
        </w:rPr>
      </w:pPr>
      <w:r>
        <w:rPr>
          <w:rFonts w:ascii="Arial CYR" w:hAnsi="Arial CYR" w:cs="Arial CYR"/>
          <w:sz w:val="20"/>
          <w:szCs w:val="20"/>
        </w:rPr>
        <w:pict>
          <v:shape id="_x0000_i1050" type="#_x0000_t75" style="width:222.75pt;height:33pt">
            <v:imagedata r:id="rId29" o:title=""/>
          </v:shape>
        </w:pict>
      </w:r>
    </w:p>
    <w:p w:rsidR="00982CA6" w:rsidRDefault="00982CA6">
      <w:pPr>
        <w:widowControl w:val="0"/>
        <w:autoSpaceDE w:val="0"/>
        <w:autoSpaceDN w:val="0"/>
        <w:adjustRightInd w:val="0"/>
        <w:spacing w:after="0" w:line="312" w:lineRule="auto"/>
        <w:jc w:val="both"/>
        <w:rPr>
          <w:rFonts w:ascii="Times New Roman CYR" w:hAnsi="Times New Roman CYR" w:cs="Times New Roman CYR"/>
          <w:sz w:val="28"/>
          <w:szCs w:val="28"/>
        </w:rPr>
      </w:pPr>
    </w:p>
    <w:p w:rsidR="00982CA6" w:rsidRDefault="00674A18">
      <w:pPr>
        <w:widowControl w:val="0"/>
        <w:shd w:val="clear" w:color="auto" w:fill="FFFFFF"/>
        <w:autoSpaceDE w:val="0"/>
        <w:autoSpaceDN w:val="0"/>
        <w:adjustRightInd w:val="0"/>
        <w:spacing w:after="0"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изыскании резервов за счет улучшения использования труда рассматривают два главных фактора:</w:t>
      </w:r>
    </w:p>
    <w:p w:rsidR="00982CA6" w:rsidRDefault="00674A18">
      <w:pPr>
        <w:widowControl w:val="0"/>
        <w:shd w:val="clear" w:color="auto" w:fill="FFFFFF"/>
        <w:autoSpaceDE w:val="0"/>
        <w:autoSpaceDN w:val="0"/>
        <w:adjustRightInd w:val="0"/>
        <w:spacing w:after="0"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производительность труда;</w:t>
      </w:r>
    </w:p>
    <w:p w:rsidR="00982CA6" w:rsidRDefault="00674A18">
      <w:pPr>
        <w:widowControl w:val="0"/>
        <w:shd w:val="clear" w:color="auto" w:fill="FFFFFF"/>
        <w:autoSpaceDE w:val="0"/>
        <w:autoSpaceDN w:val="0"/>
        <w:adjustRightInd w:val="0"/>
        <w:spacing w:after="0"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рабочих мест.</w:t>
      </w:r>
    </w:p>
    <w:p w:rsidR="00982CA6" w:rsidRDefault="00674A18">
      <w:pPr>
        <w:widowControl w:val="0"/>
        <w:shd w:val="clear" w:color="auto" w:fill="FFFFFF"/>
        <w:autoSpaceDE w:val="0"/>
        <w:autoSpaceDN w:val="0"/>
        <w:adjustRightInd w:val="0"/>
        <w:spacing w:after="0"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Структура численности работников на предприятии за 2008 год выглядит таким образом:</w:t>
      </w:r>
    </w:p>
    <w:p w:rsidR="00982CA6" w:rsidRDefault="00674A18">
      <w:pPr>
        <w:widowControl w:val="0"/>
        <w:shd w:val="clear" w:color="auto" w:fill="FFFFFF"/>
        <w:autoSpaceDE w:val="0"/>
        <w:autoSpaceDN w:val="0"/>
        <w:adjustRightInd w:val="0"/>
        <w:spacing w:after="0"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Всего по предприятию                                    300 чел.</w:t>
      </w:r>
    </w:p>
    <w:p w:rsidR="00982CA6" w:rsidRDefault="00674A18">
      <w:pPr>
        <w:widowControl w:val="0"/>
        <w:shd w:val="clear" w:color="auto" w:fill="FFFFFF"/>
        <w:autoSpaceDE w:val="0"/>
        <w:autoSpaceDN w:val="0"/>
        <w:adjustRightInd w:val="0"/>
        <w:spacing w:after="0"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том числе:</w:t>
      </w:r>
    </w:p>
    <w:p w:rsidR="00982CA6" w:rsidRDefault="00674A18">
      <w:pPr>
        <w:widowControl w:val="0"/>
        <w:shd w:val="clear" w:color="auto" w:fill="FFFFFF"/>
        <w:autoSpaceDE w:val="0"/>
        <w:autoSpaceDN w:val="0"/>
        <w:adjustRightInd w:val="0"/>
        <w:spacing w:after="0"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xml:space="preserve">рабочие            </w:t>
      </w:r>
      <w:r>
        <w:rPr>
          <w:rFonts w:ascii="Times New Roman CYR" w:hAnsi="Times New Roman CYR" w:cs="Times New Roman CYR"/>
          <w:color w:val="000000"/>
          <w:sz w:val="28"/>
          <w:szCs w:val="28"/>
        </w:rPr>
        <w:tab/>
        <w:t xml:space="preserve">                                          207чел</w:t>
      </w:r>
    </w:p>
    <w:p w:rsidR="00982CA6" w:rsidRDefault="00674A18">
      <w:pPr>
        <w:widowControl w:val="0"/>
        <w:shd w:val="clear" w:color="auto" w:fill="FFFFFF"/>
        <w:autoSpaceDE w:val="0"/>
        <w:autoSpaceDN w:val="0"/>
        <w:adjustRightInd w:val="0"/>
        <w:spacing w:after="0"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служащие                        </w:t>
      </w:r>
      <w:r>
        <w:rPr>
          <w:rFonts w:ascii="Times New Roman CYR" w:hAnsi="Times New Roman CYR" w:cs="Times New Roman CYR"/>
          <w:color w:val="000000"/>
          <w:sz w:val="28"/>
          <w:szCs w:val="28"/>
        </w:rPr>
        <w:tab/>
        <w:t xml:space="preserve">                      93 чел.</w:t>
      </w:r>
    </w:p>
    <w:p w:rsidR="00982CA6" w:rsidRDefault="00674A18">
      <w:pPr>
        <w:widowControl w:val="0"/>
        <w:shd w:val="clear" w:color="auto" w:fill="FFFFFF"/>
        <w:autoSpaceDE w:val="0"/>
        <w:autoSpaceDN w:val="0"/>
        <w:adjustRightInd w:val="0"/>
        <w:spacing w:after="0"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из них:</w:t>
      </w:r>
    </w:p>
    <w:p w:rsidR="00982CA6" w:rsidRDefault="00674A18">
      <w:pPr>
        <w:widowControl w:val="0"/>
        <w:shd w:val="clear" w:color="auto" w:fill="FFFFFF"/>
        <w:autoSpaceDE w:val="0"/>
        <w:autoSpaceDN w:val="0"/>
        <w:adjustRightInd w:val="0"/>
        <w:spacing w:after="0"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руководители                                               43 чел.</w:t>
      </w:r>
    </w:p>
    <w:p w:rsidR="00982CA6" w:rsidRDefault="00674A18">
      <w:pPr>
        <w:widowControl w:val="0"/>
        <w:shd w:val="clear" w:color="auto" w:fill="FFFFFF"/>
        <w:autoSpaceDE w:val="0"/>
        <w:autoSpaceDN w:val="0"/>
        <w:adjustRightInd w:val="0"/>
        <w:spacing w:after="0"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специалисты                                                 49 чел.</w:t>
      </w:r>
    </w:p>
    <w:p w:rsidR="00982CA6" w:rsidRDefault="00982CA6">
      <w:pPr>
        <w:widowControl w:val="0"/>
        <w:tabs>
          <w:tab w:val="left" w:pos="6030"/>
        </w:tabs>
        <w:autoSpaceDE w:val="0"/>
        <w:autoSpaceDN w:val="0"/>
        <w:adjustRightInd w:val="0"/>
        <w:spacing w:after="0" w:line="360" w:lineRule="auto"/>
        <w:ind w:firstLine="567"/>
        <w:jc w:val="both"/>
        <w:rPr>
          <w:rFonts w:ascii="Times New Roman CYR" w:hAnsi="Times New Roman CYR" w:cs="Times New Roman CYR"/>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количество производственного персонала составило в 2008 году 207 чел. Производительность труда на одного человека в этом периоде составила 87,6 млн. руб. (18149/207).</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увеличении численности рабочих на 12 человек резерв роста выпуска продукции рассчитывается следующим образом:</w:t>
      </w:r>
    </w:p>
    <w:p w:rsidR="00982CA6" w:rsidRDefault="00982CA6">
      <w:pPr>
        <w:widowControl w:val="0"/>
        <w:tabs>
          <w:tab w:val="left" w:pos="6030"/>
        </w:tabs>
        <w:autoSpaceDE w:val="0"/>
        <w:autoSpaceDN w:val="0"/>
        <w:adjustRightInd w:val="0"/>
        <w:spacing w:after="0" w:line="312" w:lineRule="auto"/>
        <w:ind w:firstLine="567"/>
        <w:jc w:val="both"/>
        <w:rPr>
          <w:rFonts w:ascii="Times New Roman CYR" w:hAnsi="Times New Roman CYR" w:cs="Times New Roman CYR"/>
          <w:sz w:val="28"/>
          <w:szCs w:val="28"/>
        </w:rPr>
      </w:pPr>
    </w:p>
    <w:p w:rsidR="00982CA6" w:rsidRDefault="00674A18">
      <w:pPr>
        <w:widowControl w:val="0"/>
        <w:tabs>
          <w:tab w:val="left" w:pos="6030"/>
        </w:tabs>
        <w:autoSpaceDE w:val="0"/>
        <w:autoSpaceDN w:val="0"/>
        <w:adjustRightInd w:val="0"/>
        <w:spacing w:after="0" w:line="312" w:lineRule="auto"/>
        <w:ind w:firstLine="567"/>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233F">
        <w:rPr>
          <w:rFonts w:ascii="Arial CYR" w:hAnsi="Arial CYR" w:cs="Arial CYR"/>
          <w:sz w:val="20"/>
          <w:szCs w:val="20"/>
        </w:rPr>
        <w:pict>
          <v:shape id="_x0000_i1051" type="#_x0000_t75" style="width:161.25pt;height:18pt">
            <v:imagedata r:id="rId30" o:title=""/>
          </v:shape>
        </w:pict>
      </w:r>
      <w:r>
        <w:rPr>
          <w:rFonts w:ascii="Times New Roman CYR" w:hAnsi="Times New Roman CYR" w:cs="Times New Roman CYR"/>
          <w:sz w:val="28"/>
          <w:szCs w:val="28"/>
        </w:rPr>
        <w:t xml:space="preserve">                                        (2.9)</w:t>
      </w:r>
    </w:p>
    <w:p w:rsidR="00982CA6" w:rsidRDefault="00982CA6">
      <w:pPr>
        <w:widowControl w:val="0"/>
        <w:tabs>
          <w:tab w:val="left" w:pos="6030"/>
        </w:tabs>
        <w:autoSpaceDE w:val="0"/>
        <w:autoSpaceDN w:val="0"/>
        <w:adjustRightInd w:val="0"/>
        <w:spacing w:after="0" w:line="312" w:lineRule="auto"/>
        <w:ind w:firstLine="567"/>
        <w:jc w:val="center"/>
        <w:rPr>
          <w:rFonts w:ascii="Times New Roman CYR" w:hAnsi="Times New Roman CYR" w:cs="Times New Roman CYR"/>
          <w:sz w:val="28"/>
          <w:szCs w:val="28"/>
        </w:rPr>
      </w:pPr>
    </w:p>
    <w:p w:rsidR="00982CA6" w:rsidRDefault="0037233F">
      <w:pPr>
        <w:widowControl w:val="0"/>
        <w:tabs>
          <w:tab w:val="left" w:pos="6030"/>
        </w:tabs>
        <w:autoSpaceDE w:val="0"/>
        <w:autoSpaceDN w:val="0"/>
        <w:adjustRightInd w:val="0"/>
        <w:spacing w:after="0" w:line="312" w:lineRule="auto"/>
        <w:ind w:firstLine="567"/>
        <w:jc w:val="center"/>
        <w:rPr>
          <w:rFonts w:ascii="Times New Roman CYR" w:hAnsi="Times New Roman CYR" w:cs="Times New Roman CYR"/>
          <w:sz w:val="28"/>
          <w:szCs w:val="28"/>
        </w:rPr>
      </w:pPr>
      <w:r>
        <w:rPr>
          <w:rFonts w:ascii="Arial CYR" w:hAnsi="Arial CYR" w:cs="Arial CYR"/>
          <w:sz w:val="20"/>
          <w:szCs w:val="20"/>
        </w:rPr>
        <w:pict>
          <v:shape id="_x0000_i1052" type="#_x0000_t75" style="width:277.5pt;height:18pt">
            <v:imagedata r:id="rId31" o:title=""/>
          </v:shape>
        </w:pict>
      </w:r>
    </w:p>
    <w:p w:rsidR="00982CA6" w:rsidRDefault="00982CA6">
      <w:pPr>
        <w:widowControl w:val="0"/>
        <w:tabs>
          <w:tab w:val="left" w:pos="6030"/>
        </w:tabs>
        <w:autoSpaceDE w:val="0"/>
        <w:autoSpaceDN w:val="0"/>
        <w:adjustRightInd w:val="0"/>
        <w:spacing w:after="0" w:line="312" w:lineRule="auto"/>
        <w:ind w:firstLine="567"/>
        <w:jc w:val="both"/>
        <w:rPr>
          <w:rFonts w:ascii="Times New Roman CYR" w:hAnsi="Times New Roman CYR" w:cs="Times New Roman CYR"/>
          <w:sz w:val="28"/>
          <w:szCs w:val="28"/>
        </w:rPr>
      </w:pPr>
    </w:p>
    <w:p w:rsidR="00982CA6" w:rsidRDefault="00674A18">
      <w:pPr>
        <w:widowControl w:val="0"/>
        <w:tabs>
          <w:tab w:val="left" w:pos="6030"/>
        </w:tabs>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произойдет увеличение производительности труда до 90 млн. руб., то резерв роста производства рассчитывается следующим образом:</w:t>
      </w:r>
    </w:p>
    <w:p w:rsidR="00982CA6" w:rsidRDefault="00674A18">
      <w:pPr>
        <w:widowControl w:val="0"/>
        <w:tabs>
          <w:tab w:val="left" w:pos="6030"/>
        </w:tabs>
        <w:autoSpaceDE w:val="0"/>
        <w:autoSpaceDN w:val="0"/>
        <w:adjustRightInd w:val="0"/>
        <w:spacing w:after="0" w:line="312"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982CA6" w:rsidRDefault="00674A18">
      <w:pPr>
        <w:widowControl w:val="0"/>
        <w:autoSpaceDE w:val="0"/>
        <w:autoSpaceDN w:val="0"/>
        <w:adjustRightInd w:val="0"/>
        <w:spacing w:after="0" w:line="312" w:lineRule="auto"/>
        <w:ind w:firstLine="567"/>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233F">
        <w:rPr>
          <w:rFonts w:ascii="Arial CYR" w:hAnsi="Arial CYR" w:cs="Arial CYR"/>
          <w:sz w:val="20"/>
          <w:szCs w:val="20"/>
        </w:rPr>
        <w:pict>
          <v:shape id="_x0000_i1053" type="#_x0000_t75" style="width:159pt;height:18pt">
            <v:imagedata r:id="rId32" o:title=""/>
          </v:shape>
        </w:pict>
      </w:r>
      <w:r>
        <w:rPr>
          <w:rFonts w:ascii="Times New Roman CYR" w:hAnsi="Times New Roman CYR" w:cs="Times New Roman CYR"/>
          <w:sz w:val="28"/>
          <w:szCs w:val="28"/>
        </w:rPr>
        <w:t xml:space="preserve">                                       (2.10)</w:t>
      </w:r>
    </w:p>
    <w:p w:rsidR="00982CA6" w:rsidRDefault="00982CA6">
      <w:pPr>
        <w:widowControl w:val="0"/>
        <w:autoSpaceDE w:val="0"/>
        <w:autoSpaceDN w:val="0"/>
        <w:adjustRightInd w:val="0"/>
        <w:spacing w:after="0" w:line="312" w:lineRule="auto"/>
        <w:ind w:firstLine="567"/>
        <w:jc w:val="center"/>
        <w:rPr>
          <w:rFonts w:ascii="Times New Roman CYR" w:hAnsi="Times New Roman CYR" w:cs="Times New Roman CYR"/>
          <w:sz w:val="28"/>
          <w:szCs w:val="28"/>
        </w:rPr>
      </w:pPr>
    </w:p>
    <w:p w:rsidR="00982CA6" w:rsidRDefault="0037233F">
      <w:pPr>
        <w:widowControl w:val="0"/>
        <w:autoSpaceDE w:val="0"/>
        <w:autoSpaceDN w:val="0"/>
        <w:adjustRightInd w:val="0"/>
        <w:spacing w:after="0" w:line="312" w:lineRule="auto"/>
        <w:ind w:firstLine="567"/>
        <w:jc w:val="center"/>
        <w:rPr>
          <w:rFonts w:ascii="Times New Roman CYR" w:hAnsi="Times New Roman CYR" w:cs="Times New Roman CYR"/>
          <w:sz w:val="28"/>
          <w:szCs w:val="28"/>
        </w:rPr>
      </w:pPr>
      <w:r>
        <w:rPr>
          <w:rFonts w:ascii="Arial CYR" w:hAnsi="Arial CYR" w:cs="Arial CYR"/>
          <w:sz w:val="20"/>
          <w:szCs w:val="20"/>
        </w:rPr>
        <w:pict>
          <v:shape id="_x0000_i1054" type="#_x0000_t75" style="width:227.25pt;height:18pt">
            <v:imagedata r:id="rId33" o:title=""/>
          </v:shape>
        </w:pict>
      </w:r>
    </w:p>
    <w:p w:rsidR="00982CA6" w:rsidRDefault="00982CA6">
      <w:pPr>
        <w:widowControl w:val="0"/>
        <w:autoSpaceDE w:val="0"/>
        <w:autoSpaceDN w:val="0"/>
        <w:adjustRightInd w:val="0"/>
        <w:spacing w:after="0" w:line="336" w:lineRule="auto"/>
        <w:ind w:firstLine="567"/>
        <w:jc w:val="center"/>
        <w:rPr>
          <w:rFonts w:ascii="Times New Roman CYR" w:hAnsi="Times New Roman CYR" w:cs="Times New Roman CYR"/>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поиске резервов объема производства за счет улучшения использования средств труда следует  рассмотреть использование производственных мощностей, и отметить, что утвержденная мощность комбикормового цеха на 2008 год – 81,2 тыс. тонн производства рассыпчатых комбикормов, а использована она была на 71,3%, о чем говорит объем производства комбикормов – 57890 тонн </w:t>
      </w:r>
      <w:r>
        <w:rPr>
          <w:rFonts w:ascii="Times New Roman CYR" w:hAnsi="Times New Roman CYR" w:cs="Times New Roman CYR"/>
          <w:color w:val="FF0000"/>
          <w:sz w:val="28"/>
          <w:szCs w:val="28"/>
        </w:rPr>
        <w:t xml:space="preserve">. </w:t>
      </w:r>
      <w:r>
        <w:rPr>
          <w:rFonts w:ascii="Times New Roman CYR" w:hAnsi="Times New Roman CYR" w:cs="Times New Roman CYR"/>
          <w:color w:val="000000"/>
          <w:sz w:val="28"/>
          <w:szCs w:val="28"/>
        </w:rPr>
        <w:t>Увеличение производительности оборудования предприятия можно осуществить за счет использования более качественного сырья, так как на предприятии вырабатываются кормовые добавки, на производство которых используются имеющиеся в наличии виды местного сырья (отходы, отруби, лузга и т.п.), с низкой сыпучестью, легковесное, поэтому при переработке такого вида сырья снижается производительность оборудования.</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Таким образом, резерв производственной мощности на предприятии составил 23310 тонн, но использовать этот резерв можно только при увеличении времени работы оборудования за счет сокращении непродуктивного времени работы оборудования, своевременного ремонта оборудования, а также немаловажна квалификация рабочих.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выявления резервов увеличения производства их можно обобщить в виде таблицы (таблица  2.10).</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Резерв роста объема реализации продукции рассматривается в тесной взаимосвязи с резервами роста объема производства, но при этом учитывается и резерв сокращения остатков  нереализованной продукции. В 2008 году остатки готовой продукции в денежном выражении составили 1270 млн. руб., то есть эта величина и составит размер резервов, не использованных предприятием.</w:t>
      </w: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autoSpaceDE w:val="0"/>
        <w:autoSpaceDN w:val="0"/>
        <w:adjustRightInd w:val="0"/>
        <w:spacing w:after="0" w:line="312" w:lineRule="auto"/>
        <w:jc w:val="center"/>
        <w:rPr>
          <w:rFonts w:ascii="Times New Roman CYR" w:hAnsi="Times New Roman CYR" w:cs="Times New Roman CYR"/>
          <w:b/>
          <w:bCs/>
          <w:sz w:val="24"/>
          <w:szCs w:val="24"/>
        </w:rPr>
      </w:pPr>
      <w:r>
        <w:rPr>
          <w:rFonts w:ascii="Times New Roman CYR" w:hAnsi="Times New Roman CYR" w:cs="Times New Roman CYR"/>
          <w:sz w:val="24"/>
          <w:szCs w:val="24"/>
        </w:rPr>
        <w:t xml:space="preserve">Таблица  2.10  - </w:t>
      </w:r>
      <w:r>
        <w:rPr>
          <w:rFonts w:ascii="Times New Roman CYR" w:hAnsi="Times New Roman CYR" w:cs="Times New Roman CYR"/>
          <w:b/>
          <w:bCs/>
          <w:sz w:val="24"/>
          <w:szCs w:val="24"/>
        </w:rPr>
        <w:t>Резервы увеличения выпуска продукции</w:t>
      </w:r>
    </w:p>
    <w:tbl>
      <w:tblPr>
        <w:tblW w:w="0" w:type="auto"/>
        <w:tblInd w:w="-116" w:type="dxa"/>
        <w:tblLayout w:type="fixed"/>
        <w:tblLook w:val="0000" w:firstRow="0" w:lastRow="0" w:firstColumn="0" w:lastColumn="0" w:noHBand="0" w:noVBand="0"/>
      </w:tblPr>
      <w:tblGrid>
        <w:gridCol w:w="4497"/>
        <w:gridCol w:w="1620"/>
        <w:gridCol w:w="1855"/>
        <w:gridCol w:w="1882"/>
      </w:tblGrid>
      <w:tr w:rsidR="00982CA6">
        <w:trPr>
          <w:trHeight w:val="555"/>
        </w:trPr>
        <w:tc>
          <w:tcPr>
            <w:tcW w:w="4497" w:type="dxa"/>
            <w:vMerge w:val="restart"/>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982CA6" w:rsidRDefault="00982CA6">
            <w:pPr>
              <w:widowControl w:val="0"/>
              <w:autoSpaceDE w:val="0"/>
              <w:autoSpaceDN w:val="0"/>
              <w:adjustRightInd w:val="0"/>
              <w:spacing w:after="0" w:line="240" w:lineRule="auto"/>
              <w:jc w:val="center"/>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Источникрезервов</w:t>
            </w:r>
          </w:p>
          <w:p w:rsidR="00982CA6" w:rsidRDefault="00982CA6">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tc>
        <w:tc>
          <w:tcPr>
            <w:tcW w:w="5357" w:type="dxa"/>
            <w:gridSpan w:val="3"/>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Резервы увеличения выпуска продукции за счет</w:t>
            </w:r>
          </w:p>
        </w:tc>
      </w:tr>
      <w:tr w:rsidR="00982CA6">
        <w:trPr>
          <w:trHeight w:val="505"/>
        </w:trPr>
        <w:tc>
          <w:tcPr>
            <w:tcW w:w="4497" w:type="dxa"/>
            <w:vMerge/>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tc>
        <w:tc>
          <w:tcPr>
            <w:tcW w:w="1620"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Трудовых ресурсов, млн. руб.</w:t>
            </w:r>
          </w:p>
        </w:tc>
        <w:tc>
          <w:tcPr>
            <w:tcW w:w="1855"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Средств</w:t>
            </w:r>
          </w:p>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труда, тонн</w:t>
            </w:r>
          </w:p>
        </w:tc>
        <w:tc>
          <w:tcPr>
            <w:tcW w:w="1882"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Предметов труда, тонн</w:t>
            </w:r>
          </w:p>
        </w:tc>
      </w:tr>
      <w:tr w:rsidR="00982CA6">
        <w:trPr>
          <w:trHeight w:val="96"/>
        </w:trPr>
        <w:tc>
          <w:tcPr>
            <w:tcW w:w="4497"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855"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1882"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r>
      <w:tr w:rsidR="00982CA6">
        <w:trPr>
          <w:trHeight w:val="442"/>
        </w:trPr>
        <w:tc>
          <w:tcPr>
            <w:tcW w:w="4497"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Снижения норм расхода сырья</w:t>
            </w:r>
          </w:p>
        </w:tc>
        <w:tc>
          <w:tcPr>
            <w:tcW w:w="1620" w:type="dxa"/>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jc w:val="right"/>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w:t>
            </w:r>
          </w:p>
        </w:tc>
        <w:tc>
          <w:tcPr>
            <w:tcW w:w="1855" w:type="dxa"/>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jc w:val="right"/>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w:t>
            </w:r>
          </w:p>
        </w:tc>
        <w:tc>
          <w:tcPr>
            <w:tcW w:w="1882" w:type="dxa"/>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jc w:val="right"/>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573,17</w:t>
            </w:r>
          </w:p>
        </w:tc>
      </w:tr>
      <w:tr w:rsidR="00982CA6">
        <w:trPr>
          <w:trHeight w:val="407"/>
        </w:trPr>
        <w:tc>
          <w:tcPr>
            <w:tcW w:w="4497"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счет увеличения производственных мощностей</w:t>
            </w:r>
          </w:p>
        </w:tc>
        <w:tc>
          <w:tcPr>
            <w:tcW w:w="1620" w:type="dxa"/>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jc w:val="right"/>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w:t>
            </w:r>
          </w:p>
        </w:tc>
        <w:tc>
          <w:tcPr>
            <w:tcW w:w="1855" w:type="dxa"/>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jc w:val="right"/>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23310</w:t>
            </w:r>
          </w:p>
        </w:tc>
        <w:tc>
          <w:tcPr>
            <w:tcW w:w="1882" w:type="dxa"/>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jc w:val="right"/>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w:t>
            </w:r>
          </w:p>
        </w:tc>
      </w:tr>
      <w:tr w:rsidR="00982CA6">
        <w:trPr>
          <w:trHeight w:val="401"/>
        </w:trPr>
        <w:tc>
          <w:tcPr>
            <w:tcW w:w="4497"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Повышение производительности труда</w:t>
            </w:r>
          </w:p>
          <w:p w:rsidR="00982CA6" w:rsidRDefault="00982CA6">
            <w:pPr>
              <w:widowControl w:val="0"/>
              <w:autoSpaceDE w:val="0"/>
              <w:autoSpaceDN w:val="0"/>
              <w:adjustRightInd w:val="0"/>
              <w:spacing w:after="0" w:line="240" w:lineRule="auto"/>
              <w:ind w:firstLine="567"/>
              <w:rPr>
                <w:rFonts w:ascii="Times New Roman CYR" w:hAnsi="Times New Roman CYR" w:cs="Times New Roman CYR"/>
                <w:sz w:val="24"/>
                <w:szCs w:val="24"/>
              </w:rPr>
            </w:pPr>
          </w:p>
        </w:tc>
        <w:tc>
          <w:tcPr>
            <w:tcW w:w="1620" w:type="dxa"/>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jc w:val="right"/>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748,8</w:t>
            </w:r>
          </w:p>
        </w:tc>
        <w:tc>
          <w:tcPr>
            <w:tcW w:w="1855" w:type="dxa"/>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jc w:val="right"/>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w:t>
            </w:r>
          </w:p>
        </w:tc>
        <w:tc>
          <w:tcPr>
            <w:tcW w:w="1882" w:type="dxa"/>
            <w:tcBorders>
              <w:top w:val="single" w:sz="6" w:space="0" w:color="auto"/>
              <w:left w:val="single" w:sz="6" w:space="0" w:color="auto"/>
              <w:bottom w:val="single" w:sz="6" w:space="0" w:color="auto"/>
              <w:right w:val="single" w:sz="6" w:space="0" w:color="auto"/>
            </w:tcBorders>
          </w:tcPr>
          <w:p w:rsidR="00982CA6" w:rsidRDefault="00982CA6">
            <w:pPr>
              <w:widowControl w:val="0"/>
              <w:autoSpaceDE w:val="0"/>
              <w:autoSpaceDN w:val="0"/>
              <w:adjustRightInd w:val="0"/>
              <w:spacing w:after="0" w:line="240" w:lineRule="auto"/>
              <w:jc w:val="right"/>
              <w:rPr>
                <w:rFonts w:ascii="Times New Roman CYR" w:hAnsi="Times New Roman CYR" w:cs="Times New Roman CYR"/>
                <w:sz w:val="24"/>
                <w:szCs w:val="24"/>
              </w:rPr>
            </w:pPr>
          </w:p>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w:t>
            </w:r>
          </w:p>
        </w:tc>
      </w:tr>
      <w:tr w:rsidR="00982CA6">
        <w:trPr>
          <w:trHeight w:val="188"/>
        </w:trPr>
        <w:tc>
          <w:tcPr>
            <w:tcW w:w="4497"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Увеличение количества ресурсов</w:t>
            </w:r>
          </w:p>
        </w:tc>
        <w:tc>
          <w:tcPr>
            <w:tcW w:w="1620"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1051,2</w:t>
            </w:r>
          </w:p>
        </w:tc>
        <w:tc>
          <w:tcPr>
            <w:tcW w:w="1855"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w:t>
            </w:r>
          </w:p>
        </w:tc>
        <w:tc>
          <w:tcPr>
            <w:tcW w:w="1882"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w:t>
            </w:r>
          </w:p>
        </w:tc>
      </w:tr>
      <w:tr w:rsidR="00982CA6">
        <w:trPr>
          <w:trHeight w:val="267"/>
        </w:trPr>
        <w:tc>
          <w:tcPr>
            <w:tcW w:w="4497"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ind w:firstLine="567"/>
              <w:rPr>
                <w:rFonts w:ascii="Times New Roman CYR" w:hAnsi="Times New Roman CYR" w:cs="Times New Roman CYR"/>
                <w:sz w:val="24"/>
                <w:szCs w:val="24"/>
              </w:rPr>
            </w:pPr>
            <w:r>
              <w:rPr>
                <w:rFonts w:ascii="Times New Roman CYR" w:hAnsi="Times New Roman CYR" w:cs="Times New Roman CYR"/>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1800</w:t>
            </w:r>
          </w:p>
        </w:tc>
        <w:tc>
          <w:tcPr>
            <w:tcW w:w="1855"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23310</w:t>
            </w:r>
          </w:p>
        </w:tc>
        <w:tc>
          <w:tcPr>
            <w:tcW w:w="1882"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573,17</w:t>
            </w:r>
          </w:p>
        </w:tc>
      </w:tr>
    </w:tbl>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exact"/>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Резервы выпуска продукции должны быть сбалансированы по всем трем группам ресурсов. Максимальный резерв, установленный по одной из групп не может быть освоен до тех пор,  пока не будут выявлены резервы  в таком же размере и по другим группам ресурсов.</w:t>
      </w:r>
    </w:p>
    <w:p w:rsidR="00982CA6" w:rsidRDefault="00982CA6">
      <w:pPr>
        <w:widowControl w:val="0"/>
        <w:suppressAutoHyphens/>
        <w:autoSpaceDE w:val="0"/>
        <w:autoSpaceDN w:val="0"/>
        <w:adjustRightInd w:val="0"/>
        <w:spacing w:after="0" w:line="360" w:lineRule="exact"/>
        <w:jc w:val="center"/>
        <w:rPr>
          <w:rFonts w:ascii="Times New Roman CYR" w:hAnsi="Times New Roman CYR" w:cs="Times New Roman CYR"/>
          <w:b/>
          <w:bCs/>
          <w:sz w:val="32"/>
          <w:szCs w:val="32"/>
        </w:rPr>
      </w:pPr>
    </w:p>
    <w:p w:rsidR="00982CA6" w:rsidRDefault="00982CA6">
      <w:pPr>
        <w:widowControl w:val="0"/>
        <w:suppressAutoHyphens/>
        <w:autoSpaceDE w:val="0"/>
        <w:autoSpaceDN w:val="0"/>
        <w:adjustRightInd w:val="0"/>
        <w:spacing w:after="0" w:line="360" w:lineRule="exact"/>
        <w:jc w:val="center"/>
        <w:rPr>
          <w:rFonts w:ascii="Times New Roman CYR" w:hAnsi="Times New Roman CYR" w:cs="Times New Roman CYR"/>
          <w:b/>
          <w:bCs/>
          <w:sz w:val="32"/>
          <w:szCs w:val="32"/>
        </w:rPr>
      </w:pPr>
    </w:p>
    <w:p w:rsidR="00982CA6" w:rsidRDefault="00674A18">
      <w:pPr>
        <w:widowControl w:val="0"/>
        <w:suppressAutoHyphens/>
        <w:autoSpaceDE w:val="0"/>
        <w:autoSpaceDN w:val="0"/>
        <w:adjustRightInd w:val="0"/>
        <w:spacing w:after="0" w:line="360" w:lineRule="exact"/>
        <w:jc w:val="center"/>
        <w:rPr>
          <w:rFonts w:ascii="Times New Roman CYR" w:hAnsi="Times New Roman CYR" w:cs="Times New Roman CYR"/>
          <w:b/>
          <w:bCs/>
          <w:sz w:val="32"/>
          <w:szCs w:val="32"/>
        </w:rPr>
      </w:pPr>
      <w:r>
        <w:rPr>
          <w:rFonts w:ascii="Times New Roman CYR" w:hAnsi="Times New Roman CYR" w:cs="Times New Roman CYR"/>
          <w:b/>
          <w:bCs/>
          <w:sz w:val="32"/>
          <w:szCs w:val="32"/>
        </w:rPr>
        <w:t>2.5   Влияния объемов производства продукции на размер дебиторской  задолженности</w:t>
      </w:r>
    </w:p>
    <w:p w:rsidR="00982CA6" w:rsidRDefault="00982CA6">
      <w:pPr>
        <w:widowControl w:val="0"/>
        <w:shd w:val="clear" w:color="auto" w:fill="FFFFFF"/>
        <w:autoSpaceDE w:val="0"/>
        <w:autoSpaceDN w:val="0"/>
        <w:adjustRightInd w:val="0"/>
        <w:spacing w:after="0" w:line="240" w:lineRule="auto"/>
        <w:jc w:val="both"/>
        <w:rPr>
          <w:rFonts w:ascii="Times New Roman CYR" w:hAnsi="Times New Roman CYR" w:cs="Times New Roman CYR"/>
          <w:b/>
          <w:bCs/>
          <w:sz w:val="28"/>
          <w:szCs w:val="28"/>
        </w:rPr>
      </w:pPr>
    </w:p>
    <w:p w:rsidR="00982CA6" w:rsidRDefault="00982CA6">
      <w:pPr>
        <w:widowControl w:val="0"/>
        <w:shd w:val="clear" w:color="auto" w:fill="FFFFFF"/>
        <w:autoSpaceDE w:val="0"/>
        <w:autoSpaceDN w:val="0"/>
        <w:adjustRightInd w:val="0"/>
        <w:spacing w:after="0" w:line="240" w:lineRule="auto"/>
        <w:jc w:val="both"/>
        <w:rPr>
          <w:rFonts w:ascii="Times New Roman CYR" w:hAnsi="Times New Roman CYR" w:cs="Times New Roman CYR"/>
          <w:b/>
          <w:bCs/>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Корреляционная (стохастическая) связь - это неполная, вероятностная зависимость между показателями, которая проявляется только в массе наблюдений. Парная корреляция — связь между двумя показателями, один из кото</w:t>
      </w:r>
      <w:r>
        <w:rPr>
          <w:rFonts w:ascii="Times New Roman CYR" w:hAnsi="Times New Roman CYR" w:cs="Times New Roman CYR"/>
          <w:color w:val="000000"/>
          <w:sz w:val="28"/>
          <w:szCs w:val="28"/>
        </w:rPr>
        <w:softHyphen/>
        <w:t>рых является факторным, а другой - результативным.</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расчетов как результативный показатель выступает дебиторская задолженность, выданные предприятию, а факторным – объем производства.</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Применение корреляционного анализа позволяет решить следующие задачи: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определить изменение результативного показателя под воздействием одного фактора (в абсолютном измерении), т.е. установить на сколько единиц изменяется дебиторская задолженность при изменении объема производства  на единицу;</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установить относительную степень зависимости результативного показателя от фактора.</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Решение первой задачи корреляционного анализа достигается путем подбора соответствующего типа математического уравнения, которое наилучшим образом отражает характер изучаемой связи. От правильного выбора уравнения регрессии зависит дальнейший ход решения задачи и результаты расчетов.</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этого применяется графический способ, при использовании линейных графиков по размещению точек на графике можно установить, какая зависимость образовалась между изучаемыми показателями: прямоли</w:t>
      </w:r>
      <w:r>
        <w:rPr>
          <w:rFonts w:ascii="Times New Roman CYR" w:hAnsi="Times New Roman CYR" w:cs="Times New Roman CYR"/>
          <w:color w:val="000000"/>
          <w:sz w:val="28"/>
          <w:szCs w:val="28"/>
        </w:rPr>
        <w:softHyphen/>
        <w:t>нейная или криволинейная (рисунок  2.6)</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построения графика применяются данные об объеме  производства на основе данных отчета о затратах производства продукции Форма           №5- з и данные о дебиторской задолженности, которые представлены в приложении к бухгалтерскому балансу Форма №5 (Приложение   К). Отчетным периодом при расчете является 2007 год. </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Поскольку данные и по факторному и по результативному показателю берутся за один и тот же период времени приводить их в сопоставимый вид не обязательно (таблица 2.11).</w:t>
      </w:r>
    </w:p>
    <w:p w:rsidR="00982CA6" w:rsidRDefault="00982CA6">
      <w:pPr>
        <w:widowControl w:val="0"/>
        <w:suppressAutoHyphens/>
        <w:autoSpaceDE w:val="0"/>
        <w:autoSpaceDN w:val="0"/>
        <w:adjustRightInd w:val="0"/>
        <w:spacing w:after="0" w:line="240" w:lineRule="auto"/>
        <w:jc w:val="center"/>
        <w:rPr>
          <w:rFonts w:ascii="Times New Roman CYR" w:hAnsi="Times New Roman CYR" w:cs="Times New Roman CYR"/>
          <w:color w:val="000000"/>
          <w:sz w:val="24"/>
          <w:szCs w:val="24"/>
        </w:rPr>
      </w:pPr>
    </w:p>
    <w:p w:rsidR="00982CA6" w:rsidRDefault="00982CA6">
      <w:pPr>
        <w:widowControl w:val="0"/>
        <w:suppressAutoHyphens/>
        <w:autoSpaceDE w:val="0"/>
        <w:autoSpaceDN w:val="0"/>
        <w:adjustRightInd w:val="0"/>
        <w:spacing w:after="0" w:line="240" w:lineRule="auto"/>
        <w:jc w:val="center"/>
        <w:rPr>
          <w:rFonts w:ascii="Times New Roman CYR" w:hAnsi="Times New Roman CYR" w:cs="Times New Roman CYR"/>
          <w:color w:val="000000"/>
          <w:sz w:val="24"/>
          <w:szCs w:val="24"/>
        </w:rPr>
      </w:pPr>
    </w:p>
    <w:p w:rsidR="00982CA6" w:rsidRDefault="00674A18">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Таблица 2.11 </w:t>
      </w:r>
      <w:r>
        <w:rPr>
          <w:rFonts w:ascii="Times New Roman CYR" w:hAnsi="Times New Roman CYR" w:cs="Times New Roman CYR"/>
          <w:sz w:val="24"/>
          <w:szCs w:val="24"/>
        </w:rPr>
        <w:t xml:space="preserve">  -  </w:t>
      </w:r>
      <w:r>
        <w:rPr>
          <w:rFonts w:ascii="Times New Roman CYR" w:hAnsi="Times New Roman CYR" w:cs="Times New Roman CYR"/>
          <w:b/>
          <w:bCs/>
          <w:sz w:val="24"/>
          <w:szCs w:val="24"/>
        </w:rPr>
        <w:t>Расчета взаимосвязи объемов производства и дебиторской задолженности</w:t>
      </w:r>
    </w:p>
    <w:tbl>
      <w:tblPr>
        <w:tblW w:w="0" w:type="auto"/>
        <w:tblInd w:w="-150" w:type="dxa"/>
        <w:tblLayout w:type="fixed"/>
        <w:tblLook w:val="0000" w:firstRow="0" w:lastRow="0" w:firstColumn="0" w:lastColumn="0" w:noHBand="0" w:noVBand="0"/>
      </w:tblPr>
      <w:tblGrid>
        <w:gridCol w:w="1418"/>
        <w:gridCol w:w="992"/>
        <w:gridCol w:w="1512"/>
        <w:gridCol w:w="1446"/>
        <w:gridCol w:w="1258"/>
        <w:gridCol w:w="1258"/>
        <w:gridCol w:w="1258"/>
      </w:tblGrid>
      <w:tr w:rsidR="00982CA6">
        <w:trPr>
          <w:trHeight w:val="569"/>
        </w:trPr>
        <w:tc>
          <w:tcPr>
            <w:tcW w:w="141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Месяц</w:t>
            </w:r>
          </w:p>
        </w:tc>
        <w:tc>
          <w:tcPr>
            <w:tcW w:w="992"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12"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y</w:t>
            </w:r>
          </w:p>
        </w:tc>
        <w:tc>
          <w:tcPr>
            <w:tcW w:w="1446"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vertAlign w:val="superscript"/>
              </w:rPr>
            </w:pPr>
            <w:r>
              <w:rPr>
                <w:rFonts w:ascii="Times New Roman CYR" w:hAnsi="Times New Roman CYR" w:cs="Times New Roman CYR"/>
                <w:sz w:val="24"/>
                <w:szCs w:val="24"/>
              </w:rPr>
              <w:t xml:space="preserve">хy </w:t>
            </w:r>
          </w:p>
        </w:tc>
        <w:tc>
          <w:tcPr>
            <w:tcW w:w="125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vertAlign w:val="superscript"/>
              </w:rPr>
            </w:pPr>
            <w:r>
              <w:rPr>
                <w:rFonts w:ascii="Times New Roman CYR" w:hAnsi="Times New Roman CYR" w:cs="Times New Roman CYR"/>
                <w:sz w:val="24"/>
                <w:szCs w:val="24"/>
              </w:rPr>
              <w:t>x</w:t>
            </w:r>
            <w:r>
              <w:rPr>
                <w:rFonts w:ascii="Times New Roman CYR" w:hAnsi="Times New Roman CYR" w:cs="Times New Roman CYR"/>
                <w:sz w:val="24"/>
                <w:szCs w:val="24"/>
                <w:vertAlign w:val="superscript"/>
              </w:rPr>
              <w:t>2</w:t>
            </w:r>
          </w:p>
        </w:tc>
        <w:tc>
          <w:tcPr>
            <w:tcW w:w="1258" w:type="dxa"/>
            <w:tcBorders>
              <w:top w:val="single" w:sz="6" w:space="0" w:color="auto"/>
              <w:left w:val="single" w:sz="6" w:space="0" w:color="auto"/>
              <w:bottom w:val="single" w:sz="6" w:space="0" w:color="auto"/>
              <w:right w:val="single" w:sz="6" w:space="0" w:color="auto"/>
            </w:tcBorders>
            <w:vAlign w:val="center"/>
          </w:tcPr>
          <w:p w:rsidR="00982CA6" w:rsidRDefault="00674A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y</w:t>
            </w:r>
            <w:r>
              <w:rPr>
                <w:rFonts w:ascii="Times New Roman CYR" w:hAnsi="Times New Roman CYR" w:cs="Times New Roman CYR"/>
                <w:sz w:val="24"/>
                <w:szCs w:val="24"/>
                <w:vertAlign w:val="superscript"/>
              </w:rPr>
              <w:t>2</w:t>
            </w:r>
          </w:p>
        </w:tc>
        <w:tc>
          <w:tcPr>
            <w:tcW w:w="1258" w:type="dxa"/>
            <w:tcBorders>
              <w:top w:val="single" w:sz="6" w:space="0" w:color="auto"/>
              <w:left w:val="single" w:sz="6" w:space="0" w:color="auto"/>
              <w:bottom w:val="single" w:sz="6" w:space="0" w:color="auto"/>
              <w:right w:val="single" w:sz="6" w:space="0" w:color="auto"/>
            </w:tcBorders>
          </w:tcPr>
          <w:p w:rsidR="00982CA6" w:rsidRDefault="00674A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37233F">
              <w:rPr>
                <w:rFonts w:ascii="Arial CYR" w:hAnsi="Arial CYR" w:cs="Arial CYR"/>
                <w:sz w:val="20"/>
                <w:szCs w:val="20"/>
              </w:rPr>
              <w:pict>
                <v:shape id="_x0000_i1055" type="#_x0000_t75" style="width:29.25pt;height:24pt">
                  <v:imagedata r:id="rId34" o:title=""/>
                </v:shape>
              </w:pict>
            </w:r>
          </w:p>
        </w:tc>
      </w:tr>
      <w:tr w:rsidR="00982CA6">
        <w:tblPrEx>
          <w:tblCellMar>
            <w:left w:w="30" w:type="dxa"/>
            <w:right w:w="30" w:type="dxa"/>
          </w:tblCellMar>
        </w:tblPrEx>
        <w:trPr>
          <w:trHeight w:val="68"/>
        </w:trPr>
        <w:tc>
          <w:tcPr>
            <w:tcW w:w="141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Январь</w:t>
            </w:r>
          </w:p>
        </w:tc>
        <w:tc>
          <w:tcPr>
            <w:tcW w:w="99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1021</w:t>
            </w:r>
          </w:p>
        </w:tc>
        <w:tc>
          <w:tcPr>
            <w:tcW w:w="151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97</w:t>
            </w:r>
          </w:p>
        </w:tc>
        <w:tc>
          <w:tcPr>
            <w:tcW w:w="1446"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99037</w:t>
            </w:r>
          </w:p>
        </w:tc>
        <w:tc>
          <w:tcPr>
            <w:tcW w:w="125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1042441</w:t>
            </w:r>
          </w:p>
        </w:tc>
        <w:tc>
          <w:tcPr>
            <w:tcW w:w="1258" w:type="dxa"/>
            <w:tcBorders>
              <w:top w:val="single" w:sz="6" w:space="0" w:color="000000"/>
              <w:left w:val="single" w:sz="6" w:space="0" w:color="000000"/>
              <w:bottom w:val="single" w:sz="6" w:space="0" w:color="auto"/>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9409</w:t>
            </w:r>
          </w:p>
        </w:tc>
        <w:tc>
          <w:tcPr>
            <w:tcW w:w="1258" w:type="dxa"/>
            <w:tcBorders>
              <w:top w:val="single" w:sz="6" w:space="0" w:color="auto"/>
              <w:left w:val="single" w:sz="6" w:space="0" w:color="auto"/>
              <w:bottom w:val="single" w:sz="6" w:space="0" w:color="auto"/>
              <w:right w:val="single" w:sz="6" w:space="0" w:color="auto"/>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100,98</w:t>
            </w:r>
          </w:p>
        </w:tc>
      </w:tr>
      <w:tr w:rsidR="00982CA6">
        <w:tblPrEx>
          <w:tblCellMar>
            <w:left w:w="30" w:type="dxa"/>
            <w:right w:w="30" w:type="dxa"/>
          </w:tblCellMar>
        </w:tblPrEx>
        <w:trPr>
          <w:trHeight w:val="68"/>
        </w:trPr>
        <w:tc>
          <w:tcPr>
            <w:tcW w:w="141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Февраль</w:t>
            </w:r>
          </w:p>
        </w:tc>
        <w:tc>
          <w:tcPr>
            <w:tcW w:w="99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1002</w:t>
            </w:r>
          </w:p>
        </w:tc>
        <w:tc>
          <w:tcPr>
            <w:tcW w:w="151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100</w:t>
            </w:r>
          </w:p>
        </w:tc>
        <w:tc>
          <w:tcPr>
            <w:tcW w:w="1446"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100200</w:t>
            </w:r>
          </w:p>
        </w:tc>
        <w:tc>
          <w:tcPr>
            <w:tcW w:w="125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1004004</w:t>
            </w:r>
          </w:p>
        </w:tc>
        <w:tc>
          <w:tcPr>
            <w:tcW w:w="1258"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10000</w:t>
            </w:r>
          </w:p>
        </w:tc>
        <w:tc>
          <w:tcPr>
            <w:tcW w:w="1258" w:type="dxa"/>
            <w:tcBorders>
              <w:top w:val="single" w:sz="6" w:space="0" w:color="auto"/>
              <w:left w:val="single" w:sz="6" w:space="0" w:color="auto"/>
              <w:bottom w:val="single" w:sz="6" w:space="0" w:color="auto"/>
              <w:right w:val="single" w:sz="6" w:space="0" w:color="auto"/>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99,27</w:t>
            </w:r>
          </w:p>
        </w:tc>
      </w:tr>
      <w:tr w:rsidR="00982CA6">
        <w:tblPrEx>
          <w:tblCellMar>
            <w:left w:w="30" w:type="dxa"/>
            <w:right w:w="30" w:type="dxa"/>
          </w:tblCellMar>
        </w:tblPrEx>
        <w:trPr>
          <w:trHeight w:val="68"/>
        </w:trPr>
        <w:tc>
          <w:tcPr>
            <w:tcW w:w="141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Март</w:t>
            </w:r>
          </w:p>
        </w:tc>
        <w:tc>
          <w:tcPr>
            <w:tcW w:w="99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1149</w:t>
            </w:r>
          </w:p>
        </w:tc>
        <w:tc>
          <w:tcPr>
            <w:tcW w:w="151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99</w:t>
            </w:r>
          </w:p>
        </w:tc>
        <w:tc>
          <w:tcPr>
            <w:tcW w:w="1446"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113751</w:t>
            </w:r>
          </w:p>
        </w:tc>
        <w:tc>
          <w:tcPr>
            <w:tcW w:w="125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1320201</w:t>
            </w:r>
          </w:p>
        </w:tc>
        <w:tc>
          <w:tcPr>
            <w:tcW w:w="1258" w:type="dxa"/>
            <w:tcBorders>
              <w:top w:val="single" w:sz="6" w:space="0" w:color="000000"/>
              <w:left w:val="single" w:sz="6" w:space="0" w:color="000000"/>
              <w:bottom w:val="single" w:sz="6" w:space="0" w:color="auto"/>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9801</w:t>
            </w:r>
          </w:p>
        </w:tc>
        <w:tc>
          <w:tcPr>
            <w:tcW w:w="1258" w:type="dxa"/>
            <w:tcBorders>
              <w:top w:val="single" w:sz="6" w:space="0" w:color="auto"/>
              <w:left w:val="single" w:sz="6" w:space="0" w:color="auto"/>
              <w:bottom w:val="single" w:sz="6" w:space="0" w:color="auto"/>
              <w:right w:val="single" w:sz="6" w:space="0" w:color="auto"/>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112,5</w:t>
            </w:r>
          </w:p>
        </w:tc>
      </w:tr>
      <w:tr w:rsidR="00982CA6">
        <w:tblPrEx>
          <w:tblCellMar>
            <w:left w:w="30" w:type="dxa"/>
            <w:right w:w="30" w:type="dxa"/>
          </w:tblCellMar>
        </w:tblPrEx>
        <w:trPr>
          <w:trHeight w:val="68"/>
        </w:trPr>
        <w:tc>
          <w:tcPr>
            <w:tcW w:w="141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Апрель</w:t>
            </w:r>
          </w:p>
        </w:tc>
        <w:tc>
          <w:tcPr>
            <w:tcW w:w="99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1192</w:t>
            </w:r>
          </w:p>
        </w:tc>
        <w:tc>
          <w:tcPr>
            <w:tcW w:w="151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120</w:t>
            </w:r>
          </w:p>
        </w:tc>
        <w:tc>
          <w:tcPr>
            <w:tcW w:w="1446"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143040</w:t>
            </w:r>
          </w:p>
        </w:tc>
        <w:tc>
          <w:tcPr>
            <w:tcW w:w="125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1420864</w:t>
            </w:r>
          </w:p>
        </w:tc>
        <w:tc>
          <w:tcPr>
            <w:tcW w:w="1258"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14400</w:t>
            </w:r>
          </w:p>
        </w:tc>
        <w:tc>
          <w:tcPr>
            <w:tcW w:w="1258" w:type="dxa"/>
            <w:tcBorders>
              <w:top w:val="single" w:sz="6" w:space="0" w:color="auto"/>
              <w:left w:val="single" w:sz="6" w:space="0" w:color="auto"/>
              <w:bottom w:val="single" w:sz="6" w:space="0" w:color="auto"/>
              <w:right w:val="single" w:sz="6" w:space="0" w:color="auto"/>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116,37</w:t>
            </w:r>
          </w:p>
        </w:tc>
      </w:tr>
      <w:tr w:rsidR="00982CA6">
        <w:tblPrEx>
          <w:tblCellMar>
            <w:left w:w="30" w:type="dxa"/>
            <w:right w:w="30" w:type="dxa"/>
          </w:tblCellMar>
        </w:tblPrEx>
        <w:trPr>
          <w:trHeight w:val="68"/>
        </w:trPr>
        <w:tc>
          <w:tcPr>
            <w:tcW w:w="141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Май</w:t>
            </w:r>
          </w:p>
        </w:tc>
        <w:tc>
          <w:tcPr>
            <w:tcW w:w="99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1206</w:t>
            </w:r>
          </w:p>
        </w:tc>
        <w:tc>
          <w:tcPr>
            <w:tcW w:w="151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122</w:t>
            </w:r>
          </w:p>
        </w:tc>
        <w:tc>
          <w:tcPr>
            <w:tcW w:w="1446"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147132</w:t>
            </w:r>
          </w:p>
        </w:tc>
        <w:tc>
          <w:tcPr>
            <w:tcW w:w="125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1454436</w:t>
            </w:r>
          </w:p>
        </w:tc>
        <w:tc>
          <w:tcPr>
            <w:tcW w:w="1258" w:type="dxa"/>
            <w:tcBorders>
              <w:top w:val="single" w:sz="6" w:space="0" w:color="000000"/>
              <w:left w:val="single" w:sz="6" w:space="0" w:color="000000"/>
              <w:bottom w:val="single" w:sz="6" w:space="0" w:color="auto"/>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14884</w:t>
            </w:r>
          </w:p>
        </w:tc>
        <w:tc>
          <w:tcPr>
            <w:tcW w:w="1258" w:type="dxa"/>
            <w:tcBorders>
              <w:top w:val="single" w:sz="6" w:space="0" w:color="auto"/>
              <w:left w:val="single" w:sz="6" w:space="0" w:color="auto"/>
              <w:bottom w:val="single" w:sz="6" w:space="0" w:color="auto"/>
              <w:right w:val="single" w:sz="6" w:space="0" w:color="auto"/>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117,63</w:t>
            </w:r>
          </w:p>
        </w:tc>
      </w:tr>
      <w:tr w:rsidR="00982CA6">
        <w:tblPrEx>
          <w:tblCellMar>
            <w:left w:w="30" w:type="dxa"/>
            <w:right w:w="30" w:type="dxa"/>
          </w:tblCellMar>
        </w:tblPrEx>
        <w:trPr>
          <w:trHeight w:val="68"/>
        </w:trPr>
        <w:tc>
          <w:tcPr>
            <w:tcW w:w="141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Июнь</w:t>
            </w:r>
          </w:p>
        </w:tc>
        <w:tc>
          <w:tcPr>
            <w:tcW w:w="99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1203</w:t>
            </w:r>
          </w:p>
        </w:tc>
        <w:tc>
          <w:tcPr>
            <w:tcW w:w="151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124</w:t>
            </w:r>
          </w:p>
        </w:tc>
        <w:tc>
          <w:tcPr>
            <w:tcW w:w="1446"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149172</w:t>
            </w:r>
          </w:p>
        </w:tc>
        <w:tc>
          <w:tcPr>
            <w:tcW w:w="125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1447209</w:t>
            </w:r>
          </w:p>
        </w:tc>
        <w:tc>
          <w:tcPr>
            <w:tcW w:w="1258"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15376</w:t>
            </w:r>
          </w:p>
        </w:tc>
        <w:tc>
          <w:tcPr>
            <w:tcW w:w="1258" w:type="dxa"/>
            <w:tcBorders>
              <w:top w:val="single" w:sz="6" w:space="0" w:color="auto"/>
              <w:left w:val="single" w:sz="6" w:space="0" w:color="auto"/>
              <w:bottom w:val="single" w:sz="6" w:space="0" w:color="auto"/>
              <w:right w:val="single" w:sz="6" w:space="0" w:color="auto"/>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117,36</w:t>
            </w:r>
          </w:p>
        </w:tc>
      </w:tr>
      <w:tr w:rsidR="00982CA6">
        <w:tblPrEx>
          <w:tblCellMar>
            <w:left w:w="30" w:type="dxa"/>
            <w:right w:w="30" w:type="dxa"/>
          </w:tblCellMar>
        </w:tblPrEx>
        <w:trPr>
          <w:trHeight w:val="68"/>
        </w:trPr>
        <w:tc>
          <w:tcPr>
            <w:tcW w:w="141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Июль</w:t>
            </w:r>
          </w:p>
        </w:tc>
        <w:tc>
          <w:tcPr>
            <w:tcW w:w="99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1390</w:t>
            </w:r>
          </w:p>
        </w:tc>
        <w:tc>
          <w:tcPr>
            <w:tcW w:w="151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121</w:t>
            </w:r>
          </w:p>
        </w:tc>
        <w:tc>
          <w:tcPr>
            <w:tcW w:w="1446"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168190</w:t>
            </w:r>
          </w:p>
        </w:tc>
        <w:tc>
          <w:tcPr>
            <w:tcW w:w="125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1932100</w:t>
            </w:r>
          </w:p>
        </w:tc>
        <w:tc>
          <w:tcPr>
            <w:tcW w:w="1258"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14641</w:t>
            </w:r>
          </w:p>
        </w:tc>
        <w:tc>
          <w:tcPr>
            <w:tcW w:w="1258" w:type="dxa"/>
            <w:tcBorders>
              <w:top w:val="single" w:sz="6" w:space="0" w:color="auto"/>
              <w:left w:val="single" w:sz="6" w:space="0" w:color="auto"/>
              <w:bottom w:val="single" w:sz="6" w:space="0" w:color="auto"/>
              <w:right w:val="single" w:sz="6" w:space="0" w:color="auto"/>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134,19</w:t>
            </w:r>
          </w:p>
        </w:tc>
      </w:tr>
      <w:tr w:rsidR="00982CA6">
        <w:tblPrEx>
          <w:tblCellMar>
            <w:left w:w="30" w:type="dxa"/>
            <w:right w:w="30" w:type="dxa"/>
          </w:tblCellMar>
        </w:tblPrEx>
        <w:trPr>
          <w:trHeight w:val="68"/>
        </w:trPr>
        <w:tc>
          <w:tcPr>
            <w:tcW w:w="141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Август</w:t>
            </w:r>
          </w:p>
        </w:tc>
        <w:tc>
          <w:tcPr>
            <w:tcW w:w="99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1312</w:t>
            </w:r>
          </w:p>
        </w:tc>
        <w:tc>
          <w:tcPr>
            <w:tcW w:w="151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118</w:t>
            </w:r>
          </w:p>
        </w:tc>
        <w:tc>
          <w:tcPr>
            <w:tcW w:w="1446"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154816</w:t>
            </w:r>
          </w:p>
        </w:tc>
        <w:tc>
          <w:tcPr>
            <w:tcW w:w="125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1721344</w:t>
            </w:r>
          </w:p>
        </w:tc>
        <w:tc>
          <w:tcPr>
            <w:tcW w:w="1258"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13924</w:t>
            </w:r>
          </w:p>
        </w:tc>
        <w:tc>
          <w:tcPr>
            <w:tcW w:w="1258" w:type="dxa"/>
            <w:tcBorders>
              <w:top w:val="single" w:sz="6" w:space="0" w:color="auto"/>
              <w:left w:val="single" w:sz="6" w:space="0" w:color="auto"/>
              <w:bottom w:val="single" w:sz="6" w:space="0" w:color="auto"/>
              <w:right w:val="single" w:sz="6" w:space="0" w:color="auto"/>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127,17</w:t>
            </w:r>
          </w:p>
        </w:tc>
      </w:tr>
      <w:tr w:rsidR="00982CA6">
        <w:tblPrEx>
          <w:tblCellMar>
            <w:left w:w="30" w:type="dxa"/>
            <w:right w:w="30" w:type="dxa"/>
          </w:tblCellMar>
        </w:tblPrEx>
        <w:trPr>
          <w:trHeight w:val="68"/>
        </w:trPr>
        <w:tc>
          <w:tcPr>
            <w:tcW w:w="141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Сентябрь</w:t>
            </w:r>
          </w:p>
        </w:tc>
        <w:tc>
          <w:tcPr>
            <w:tcW w:w="99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1402</w:t>
            </w:r>
          </w:p>
        </w:tc>
        <w:tc>
          <w:tcPr>
            <w:tcW w:w="151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130</w:t>
            </w:r>
          </w:p>
        </w:tc>
        <w:tc>
          <w:tcPr>
            <w:tcW w:w="1446"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182260</w:t>
            </w:r>
          </w:p>
        </w:tc>
        <w:tc>
          <w:tcPr>
            <w:tcW w:w="125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1965604</w:t>
            </w:r>
          </w:p>
        </w:tc>
        <w:tc>
          <w:tcPr>
            <w:tcW w:w="1258"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16900</w:t>
            </w:r>
          </w:p>
        </w:tc>
        <w:tc>
          <w:tcPr>
            <w:tcW w:w="1258" w:type="dxa"/>
            <w:tcBorders>
              <w:top w:val="single" w:sz="6" w:space="0" w:color="auto"/>
              <w:left w:val="single" w:sz="6" w:space="0" w:color="auto"/>
              <w:bottom w:val="single" w:sz="6" w:space="0" w:color="auto"/>
              <w:right w:val="single" w:sz="6" w:space="0" w:color="auto"/>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135,27</w:t>
            </w:r>
          </w:p>
        </w:tc>
      </w:tr>
      <w:tr w:rsidR="00982CA6">
        <w:tblPrEx>
          <w:tblCellMar>
            <w:left w:w="30" w:type="dxa"/>
            <w:right w:w="30" w:type="dxa"/>
          </w:tblCellMar>
        </w:tblPrEx>
        <w:trPr>
          <w:trHeight w:val="68"/>
        </w:trPr>
        <w:tc>
          <w:tcPr>
            <w:tcW w:w="141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Октябрь</w:t>
            </w:r>
          </w:p>
        </w:tc>
        <w:tc>
          <w:tcPr>
            <w:tcW w:w="99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1232</w:t>
            </w:r>
          </w:p>
        </w:tc>
        <w:tc>
          <w:tcPr>
            <w:tcW w:w="151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137</w:t>
            </w:r>
          </w:p>
        </w:tc>
        <w:tc>
          <w:tcPr>
            <w:tcW w:w="1446"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168784</w:t>
            </w:r>
          </w:p>
        </w:tc>
        <w:tc>
          <w:tcPr>
            <w:tcW w:w="125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1517824</w:t>
            </w:r>
          </w:p>
        </w:tc>
        <w:tc>
          <w:tcPr>
            <w:tcW w:w="1258"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18769</w:t>
            </w:r>
          </w:p>
        </w:tc>
        <w:tc>
          <w:tcPr>
            <w:tcW w:w="1258" w:type="dxa"/>
            <w:tcBorders>
              <w:top w:val="single" w:sz="6" w:space="0" w:color="auto"/>
              <w:left w:val="single" w:sz="6" w:space="0" w:color="auto"/>
              <w:bottom w:val="single" w:sz="6" w:space="0" w:color="auto"/>
              <w:right w:val="single" w:sz="6" w:space="0" w:color="auto"/>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119,97</w:t>
            </w:r>
          </w:p>
        </w:tc>
      </w:tr>
      <w:tr w:rsidR="00982CA6">
        <w:tblPrEx>
          <w:tblCellMar>
            <w:left w:w="30" w:type="dxa"/>
            <w:right w:w="30" w:type="dxa"/>
          </w:tblCellMar>
        </w:tblPrEx>
        <w:trPr>
          <w:trHeight w:val="68"/>
        </w:trPr>
        <w:tc>
          <w:tcPr>
            <w:tcW w:w="141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Ноябрь</w:t>
            </w:r>
          </w:p>
        </w:tc>
        <w:tc>
          <w:tcPr>
            <w:tcW w:w="99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1310</w:t>
            </w:r>
          </w:p>
        </w:tc>
        <w:tc>
          <w:tcPr>
            <w:tcW w:w="151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140</w:t>
            </w:r>
          </w:p>
        </w:tc>
        <w:tc>
          <w:tcPr>
            <w:tcW w:w="1446"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183400</w:t>
            </w:r>
          </w:p>
        </w:tc>
        <w:tc>
          <w:tcPr>
            <w:tcW w:w="125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1716100</w:t>
            </w:r>
          </w:p>
        </w:tc>
        <w:tc>
          <w:tcPr>
            <w:tcW w:w="1258"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19600</w:t>
            </w:r>
          </w:p>
        </w:tc>
        <w:tc>
          <w:tcPr>
            <w:tcW w:w="1258" w:type="dxa"/>
            <w:tcBorders>
              <w:top w:val="single" w:sz="6" w:space="0" w:color="auto"/>
              <w:left w:val="single" w:sz="6" w:space="0" w:color="auto"/>
              <w:bottom w:val="single" w:sz="6" w:space="0" w:color="auto"/>
              <w:right w:val="single" w:sz="6" w:space="0" w:color="auto"/>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126,99</w:t>
            </w:r>
          </w:p>
        </w:tc>
      </w:tr>
      <w:tr w:rsidR="00982CA6">
        <w:tblPrEx>
          <w:tblCellMar>
            <w:left w:w="30" w:type="dxa"/>
            <w:right w:w="30" w:type="dxa"/>
          </w:tblCellMar>
        </w:tblPrEx>
        <w:trPr>
          <w:trHeight w:val="68"/>
        </w:trPr>
        <w:tc>
          <w:tcPr>
            <w:tcW w:w="141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Декабрь</w:t>
            </w:r>
          </w:p>
        </w:tc>
        <w:tc>
          <w:tcPr>
            <w:tcW w:w="99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1320</w:t>
            </w:r>
          </w:p>
        </w:tc>
        <w:tc>
          <w:tcPr>
            <w:tcW w:w="151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145</w:t>
            </w:r>
          </w:p>
        </w:tc>
        <w:tc>
          <w:tcPr>
            <w:tcW w:w="1446"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191400</w:t>
            </w:r>
          </w:p>
        </w:tc>
        <w:tc>
          <w:tcPr>
            <w:tcW w:w="125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1742400</w:t>
            </w:r>
          </w:p>
        </w:tc>
        <w:tc>
          <w:tcPr>
            <w:tcW w:w="1258"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21025</w:t>
            </w:r>
          </w:p>
        </w:tc>
        <w:tc>
          <w:tcPr>
            <w:tcW w:w="1258" w:type="dxa"/>
            <w:tcBorders>
              <w:top w:val="single" w:sz="6" w:space="0" w:color="auto"/>
              <w:left w:val="single" w:sz="6" w:space="0" w:color="auto"/>
              <w:bottom w:val="single" w:sz="6" w:space="0" w:color="auto"/>
              <w:right w:val="single" w:sz="6" w:space="0" w:color="auto"/>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127,89</w:t>
            </w:r>
          </w:p>
        </w:tc>
      </w:tr>
      <w:tr w:rsidR="00982CA6">
        <w:tblPrEx>
          <w:tblCellMar>
            <w:left w:w="30" w:type="dxa"/>
            <w:right w:w="30" w:type="dxa"/>
          </w:tblCellMar>
        </w:tblPrEx>
        <w:trPr>
          <w:trHeight w:val="68"/>
        </w:trPr>
        <w:tc>
          <w:tcPr>
            <w:tcW w:w="141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Итого</w:t>
            </w:r>
          </w:p>
        </w:tc>
        <w:tc>
          <w:tcPr>
            <w:tcW w:w="99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14739</w:t>
            </w:r>
          </w:p>
        </w:tc>
        <w:tc>
          <w:tcPr>
            <w:tcW w:w="1512"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1453</w:t>
            </w:r>
          </w:p>
        </w:tc>
        <w:tc>
          <w:tcPr>
            <w:tcW w:w="1446"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1801182</w:t>
            </w:r>
          </w:p>
        </w:tc>
        <w:tc>
          <w:tcPr>
            <w:tcW w:w="1258" w:type="dxa"/>
            <w:tcBorders>
              <w:top w:val="single" w:sz="6" w:space="0" w:color="000000"/>
              <w:left w:val="single" w:sz="6" w:space="0" w:color="000000"/>
              <w:bottom w:val="single" w:sz="6" w:space="0" w:color="000000"/>
              <w:right w:val="single" w:sz="6" w:space="0" w:color="000000"/>
            </w:tcBorders>
          </w:tcPr>
          <w:p w:rsidR="00982CA6" w:rsidRDefault="00674A18">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18284527</w:t>
            </w:r>
          </w:p>
        </w:tc>
        <w:tc>
          <w:tcPr>
            <w:tcW w:w="1258" w:type="dxa"/>
            <w:tcBorders>
              <w:top w:val="single" w:sz="6" w:space="0" w:color="000000"/>
              <w:left w:val="single" w:sz="6" w:space="0" w:color="000000"/>
              <w:bottom w:val="single" w:sz="6" w:space="0" w:color="000000"/>
              <w:right w:val="single" w:sz="6" w:space="0" w:color="000000"/>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178729</w:t>
            </w:r>
          </w:p>
        </w:tc>
        <w:tc>
          <w:tcPr>
            <w:tcW w:w="1258" w:type="dxa"/>
            <w:tcBorders>
              <w:top w:val="single" w:sz="6" w:space="0" w:color="auto"/>
              <w:left w:val="single" w:sz="6" w:space="0" w:color="auto"/>
              <w:bottom w:val="single" w:sz="6" w:space="0" w:color="auto"/>
              <w:right w:val="single" w:sz="6" w:space="0" w:color="auto"/>
            </w:tcBorders>
            <w:vAlign w:val="bottom"/>
          </w:tcPr>
          <w:p w:rsidR="00982CA6" w:rsidRDefault="00674A18">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1435,59</w:t>
            </w:r>
          </w:p>
        </w:tc>
      </w:tr>
    </w:tbl>
    <w:p w:rsidR="00982CA6" w:rsidRDefault="00982CA6">
      <w:pPr>
        <w:widowControl w:val="0"/>
        <w:autoSpaceDE w:val="0"/>
        <w:autoSpaceDN w:val="0"/>
        <w:adjustRightInd w:val="0"/>
        <w:spacing w:after="0" w:line="312" w:lineRule="auto"/>
        <w:ind w:firstLine="851"/>
        <w:jc w:val="both"/>
        <w:rPr>
          <w:rFonts w:ascii="Times New Roman CYR" w:hAnsi="Times New Roman CYR" w:cs="Times New Roman CYR"/>
          <w:sz w:val="24"/>
          <w:szCs w:val="24"/>
        </w:rPr>
      </w:pPr>
    </w:p>
    <w:p w:rsidR="00982CA6" w:rsidRDefault="00982CA6">
      <w:pPr>
        <w:widowControl w:val="0"/>
        <w:autoSpaceDE w:val="0"/>
        <w:autoSpaceDN w:val="0"/>
        <w:adjustRightInd w:val="0"/>
        <w:spacing w:after="0" w:line="312" w:lineRule="auto"/>
        <w:ind w:firstLine="540"/>
        <w:jc w:val="both"/>
        <w:rPr>
          <w:rFonts w:ascii="Times New Roman CYR" w:hAnsi="Times New Roman CYR" w:cs="Times New Roman CYR"/>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при отображении  данных на графике по расположению точек видно, что связь между показателями линейная (рисунок 2.6). То есть эту взаимосвязь можно отобразить в виде  математического уравнения прямой :</w:t>
      </w:r>
    </w:p>
    <w:p w:rsidR="00982CA6" w:rsidRDefault="0037233F">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Arial CYR" w:hAnsi="Arial CYR" w:cs="Arial CYR"/>
          <w:sz w:val="20"/>
          <w:szCs w:val="20"/>
        </w:rPr>
        <w:pict>
          <v:shape id="_x0000_i1056" type="#_x0000_t75" style="width:81pt;height:16.5pt">
            <v:imagedata r:id="rId35" o:title=""/>
          </v:shape>
        </w:pict>
      </w:r>
      <w:r w:rsidR="00674A18">
        <w:rPr>
          <w:rFonts w:ascii="Times New Roman CYR" w:hAnsi="Times New Roman CYR" w:cs="Times New Roman CYR"/>
          <w:color w:val="000000"/>
          <w:sz w:val="28"/>
          <w:szCs w:val="28"/>
        </w:rPr>
        <w:t>,                                                                                              (2.11)</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где  Y- результативный показатель, то есть размер дебиторской задолженности.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 и b – параметры уравнения регрессии, которые нужно найти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x – факторный показатель, объем производства.</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Найдем параметры а и b в уравнении для этого решим систему уравнений:</w:t>
      </w:r>
    </w:p>
    <w:p w:rsidR="00982CA6" w:rsidRDefault="0037233F">
      <w:pPr>
        <w:widowControl w:val="0"/>
        <w:shd w:val="clear" w:color="auto" w:fill="FFFFFF"/>
        <w:autoSpaceDE w:val="0"/>
        <w:autoSpaceDN w:val="0"/>
        <w:adjustRightInd w:val="0"/>
        <w:spacing w:before="19" w:after="0" w:line="360" w:lineRule="auto"/>
        <w:ind w:firstLine="709"/>
        <w:jc w:val="both"/>
        <w:rPr>
          <w:rFonts w:ascii="Times New Roman CYR" w:hAnsi="Times New Roman CYR" w:cs="Times New Roman CYR"/>
          <w:sz w:val="28"/>
          <w:szCs w:val="28"/>
        </w:rPr>
      </w:pPr>
      <w:r>
        <w:rPr>
          <w:rFonts w:ascii="Arial CYR" w:hAnsi="Arial CYR" w:cs="Arial CYR"/>
          <w:sz w:val="20"/>
          <w:szCs w:val="20"/>
        </w:rPr>
        <w:pict>
          <v:shape id="_x0000_i1057" type="#_x0000_t75" style="width:126.75pt;height:43.5pt">
            <v:imagedata r:id="rId36" o:title=""/>
          </v:shape>
        </w:pict>
      </w:r>
      <w:r w:rsidR="00674A18">
        <w:rPr>
          <w:rFonts w:ascii="Times New Roman CYR" w:hAnsi="Times New Roman CYR" w:cs="Times New Roman CYR"/>
          <w:sz w:val="28"/>
          <w:szCs w:val="28"/>
        </w:rPr>
        <w:t xml:space="preserve">                                                                              (2.12)</w:t>
      </w:r>
    </w:p>
    <w:p w:rsidR="00982CA6" w:rsidRDefault="00674A18">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получим:</w:t>
      </w:r>
    </w:p>
    <w:p w:rsidR="00982CA6" w:rsidRDefault="00982CA6">
      <w:pPr>
        <w:widowControl w:val="0"/>
        <w:shd w:val="clear" w:color="auto" w:fill="FFFFFF"/>
        <w:autoSpaceDE w:val="0"/>
        <w:autoSpaceDN w:val="0"/>
        <w:adjustRightInd w:val="0"/>
        <w:spacing w:before="19" w:after="0" w:line="360" w:lineRule="auto"/>
        <w:ind w:firstLine="709"/>
        <w:jc w:val="both"/>
        <w:rPr>
          <w:rFonts w:ascii="Times New Roman CYR" w:hAnsi="Times New Roman CYR" w:cs="Times New Roman CYR"/>
          <w:sz w:val="28"/>
          <w:szCs w:val="28"/>
        </w:rPr>
      </w:pPr>
    </w:p>
    <w:p w:rsidR="00982CA6" w:rsidRDefault="0037233F">
      <w:pPr>
        <w:widowControl w:val="0"/>
        <w:shd w:val="clear" w:color="auto" w:fill="FFFFFF"/>
        <w:autoSpaceDE w:val="0"/>
        <w:autoSpaceDN w:val="0"/>
        <w:adjustRightInd w:val="0"/>
        <w:spacing w:before="19" w:after="0" w:line="360" w:lineRule="auto"/>
        <w:ind w:firstLine="709"/>
        <w:jc w:val="both"/>
        <w:rPr>
          <w:rFonts w:ascii="Times New Roman CYR" w:hAnsi="Times New Roman CYR" w:cs="Times New Roman CYR"/>
          <w:sz w:val="28"/>
          <w:szCs w:val="28"/>
        </w:rPr>
      </w:pPr>
      <w:r>
        <w:rPr>
          <w:rFonts w:ascii="Arial CYR" w:hAnsi="Arial CYR" w:cs="Arial CYR"/>
          <w:sz w:val="20"/>
          <w:szCs w:val="20"/>
        </w:rPr>
        <w:pict>
          <v:shape id="_x0000_i1058" type="#_x0000_t75" style="width:170.25pt;height:34.5pt">
            <v:imagedata r:id="rId37" o:title=""/>
          </v:shape>
        </w:pict>
      </w:r>
    </w:p>
    <w:p w:rsidR="00982CA6" w:rsidRDefault="00674A18">
      <w:pPr>
        <w:widowControl w:val="0"/>
        <w:shd w:val="clear" w:color="auto" w:fill="FFFFFF"/>
        <w:autoSpaceDE w:val="0"/>
        <w:autoSpaceDN w:val="0"/>
        <w:adjustRightInd w:val="0"/>
        <w:spacing w:before="19"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Параметры a и b находятся по формулам:</w:t>
      </w:r>
    </w:p>
    <w:p w:rsidR="00982CA6" w:rsidRDefault="0037233F">
      <w:pPr>
        <w:widowControl w:val="0"/>
        <w:shd w:val="clear" w:color="auto" w:fill="FFFFFF"/>
        <w:autoSpaceDE w:val="0"/>
        <w:autoSpaceDN w:val="0"/>
        <w:adjustRightInd w:val="0"/>
        <w:spacing w:before="19" w:after="0" w:line="360" w:lineRule="auto"/>
        <w:ind w:firstLine="709"/>
        <w:jc w:val="both"/>
        <w:rPr>
          <w:rFonts w:ascii="Times New Roman CYR" w:hAnsi="Times New Roman CYR" w:cs="Times New Roman CYR"/>
          <w:sz w:val="28"/>
          <w:szCs w:val="28"/>
        </w:rPr>
      </w:pPr>
      <w:r>
        <w:rPr>
          <w:rFonts w:ascii="Arial CYR" w:hAnsi="Arial CYR" w:cs="Arial CYR"/>
          <w:sz w:val="20"/>
          <w:szCs w:val="20"/>
        </w:rPr>
        <w:pict>
          <v:shape id="_x0000_i1059" type="#_x0000_t75" style="width:134.25pt;height:39pt">
            <v:imagedata r:id="rId38" o:title=""/>
          </v:shape>
        </w:pict>
      </w:r>
      <w:r w:rsidR="00674A18">
        <w:rPr>
          <w:rFonts w:ascii="Times New Roman CYR" w:hAnsi="Times New Roman CYR" w:cs="Times New Roman CYR"/>
          <w:sz w:val="28"/>
          <w:szCs w:val="28"/>
        </w:rPr>
        <w:t xml:space="preserve">                                                                               (2.13)</w:t>
      </w:r>
    </w:p>
    <w:p w:rsidR="00982CA6" w:rsidRDefault="00674A18">
      <w:pPr>
        <w:widowControl w:val="0"/>
        <w:shd w:val="clear" w:color="auto" w:fill="FFFFFF"/>
        <w:autoSpaceDE w:val="0"/>
        <w:autoSpaceDN w:val="0"/>
        <w:adjustRightInd w:val="0"/>
        <w:spacing w:before="19"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233F">
        <w:rPr>
          <w:rFonts w:ascii="Arial CYR" w:hAnsi="Arial CYR" w:cs="Arial CYR"/>
          <w:sz w:val="20"/>
          <w:szCs w:val="20"/>
        </w:rPr>
        <w:pict>
          <v:shape id="_x0000_i1060" type="#_x0000_t75" style="width:108pt;height:35.25pt">
            <v:imagedata r:id="rId39" o:title=""/>
          </v:shape>
        </w:pict>
      </w:r>
      <w:r>
        <w:rPr>
          <w:rFonts w:ascii="Times New Roman CYR" w:hAnsi="Times New Roman CYR" w:cs="Times New Roman CYR"/>
          <w:sz w:val="28"/>
          <w:szCs w:val="28"/>
        </w:rPr>
        <w:t xml:space="preserve">                                                                                     (2.14)</w:t>
      </w:r>
    </w:p>
    <w:p w:rsidR="00982CA6" w:rsidRDefault="00982CA6">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982CA6" w:rsidRDefault="00982CA6">
      <w:pPr>
        <w:widowControl w:val="0"/>
        <w:autoSpaceDE w:val="0"/>
        <w:autoSpaceDN w:val="0"/>
        <w:adjustRightInd w:val="0"/>
        <w:spacing w:after="0" w:line="312" w:lineRule="auto"/>
        <w:ind w:firstLine="540"/>
        <w:jc w:val="both"/>
        <w:rPr>
          <w:rFonts w:ascii="Times New Roman CYR" w:hAnsi="Times New Roman CYR" w:cs="Times New Roman CYR"/>
          <w:sz w:val="28"/>
          <w:szCs w:val="28"/>
        </w:rPr>
      </w:pPr>
    </w:p>
    <w:p w:rsidR="00982CA6" w:rsidRDefault="0037233F">
      <w:pPr>
        <w:widowControl w:val="0"/>
        <w:autoSpaceDE w:val="0"/>
        <w:autoSpaceDN w:val="0"/>
        <w:adjustRightInd w:val="0"/>
        <w:spacing w:after="0" w:line="312" w:lineRule="auto"/>
        <w:ind w:firstLine="540"/>
        <w:jc w:val="center"/>
        <w:rPr>
          <w:rFonts w:ascii="Times New Roman CYR" w:hAnsi="Times New Roman CYR" w:cs="Times New Roman CYR"/>
          <w:sz w:val="28"/>
          <w:szCs w:val="28"/>
        </w:rPr>
      </w:pPr>
      <w:r>
        <w:rPr>
          <w:rFonts w:ascii="Arial CYR" w:hAnsi="Arial CYR" w:cs="Arial CYR"/>
          <w:sz w:val="20"/>
          <w:szCs w:val="20"/>
        </w:rPr>
        <w:pict>
          <v:shape id="_x0000_i1061" type="#_x0000_t75" style="width:384.75pt;height:249pt">
            <v:imagedata r:id="rId40" o:title=""/>
          </v:shape>
        </w:pict>
      </w:r>
    </w:p>
    <w:p w:rsidR="00982CA6" w:rsidRDefault="00674A18">
      <w:pPr>
        <w:widowControl w:val="0"/>
        <w:suppressAutoHyphens/>
        <w:autoSpaceDE w:val="0"/>
        <w:autoSpaceDN w:val="0"/>
        <w:adjustRightInd w:val="0"/>
        <w:spacing w:after="0" w:line="312" w:lineRule="auto"/>
        <w:ind w:firstLine="902"/>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Рисунок 2.6 - </w:t>
      </w:r>
      <w:r>
        <w:rPr>
          <w:rFonts w:ascii="Times New Roman CYR" w:hAnsi="Times New Roman CYR" w:cs="Times New Roman CYR"/>
          <w:b/>
          <w:bCs/>
          <w:sz w:val="24"/>
          <w:szCs w:val="24"/>
        </w:rPr>
        <w:t>Оценка тесноты связи между объемами производства и дебиторской задолженностью</w:t>
      </w:r>
    </w:p>
    <w:p w:rsidR="00982CA6" w:rsidRDefault="00982CA6">
      <w:pPr>
        <w:widowControl w:val="0"/>
        <w:shd w:val="clear" w:color="auto" w:fill="FFFFFF"/>
        <w:autoSpaceDE w:val="0"/>
        <w:autoSpaceDN w:val="0"/>
        <w:adjustRightInd w:val="0"/>
        <w:spacing w:after="0" w:line="312" w:lineRule="auto"/>
        <w:ind w:firstLine="624"/>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12" w:lineRule="auto"/>
        <w:ind w:firstLine="624"/>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Решив данную систему уравнений, получим что искомое уравнение имеет вид: </w:t>
      </w:r>
    </w:p>
    <w:p w:rsidR="00982CA6" w:rsidRDefault="0037233F">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Arial CYR" w:hAnsi="Arial CYR" w:cs="Arial CYR"/>
          <w:sz w:val="20"/>
          <w:szCs w:val="20"/>
        </w:rPr>
        <w:pict>
          <v:shape id="_x0000_i1062" type="#_x0000_t75" style="width:116.25pt;height:16.5pt">
            <v:imagedata r:id="rId41" o:title=""/>
          </v:shape>
        </w:pic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 есть при увеличении объема производства на единицу  произойдет увеличение размеров дебиторской задолженности на 0,09 млн.руб.</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следующем этапе расчетов определяется теснота связи. Для измерения тесноты связи между факторными и результативными показателями определяется коэффициент корреляции.</w:t>
      </w:r>
    </w:p>
    <w:p w:rsidR="00982CA6" w:rsidRDefault="00982CA6">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корреляции определяется по формуле:</w:t>
      </w:r>
    </w:p>
    <w:p w:rsidR="00982CA6" w:rsidRDefault="0037233F">
      <w:pPr>
        <w:widowControl w:val="0"/>
        <w:shd w:val="clear" w:color="auto" w:fill="FFFFFF"/>
        <w:autoSpaceDE w:val="0"/>
        <w:autoSpaceDN w:val="0"/>
        <w:adjustRightInd w:val="0"/>
        <w:spacing w:after="0" w:line="312" w:lineRule="auto"/>
        <w:ind w:firstLine="624"/>
        <w:jc w:val="both"/>
        <w:rPr>
          <w:rFonts w:ascii="Times New Roman CYR" w:hAnsi="Times New Roman CYR" w:cs="Times New Roman CYR"/>
          <w:color w:val="000000"/>
          <w:sz w:val="28"/>
          <w:szCs w:val="28"/>
        </w:rPr>
      </w:pPr>
      <w:r>
        <w:rPr>
          <w:rFonts w:ascii="Arial CYR" w:hAnsi="Arial CYR" w:cs="Arial CYR"/>
          <w:sz w:val="20"/>
          <w:szCs w:val="20"/>
        </w:rPr>
        <w:pict>
          <v:shape id="_x0000_i1063" type="#_x0000_t75" style="width:198.75pt;height:71.25pt">
            <v:imagedata r:id="rId42" o:title=""/>
          </v:shape>
        </w:pict>
      </w:r>
      <w:r w:rsidR="00674A18">
        <w:rPr>
          <w:rFonts w:ascii="Times New Roman CYR" w:hAnsi="Times New Roman CYR" w:cs="Times New Roman CYR"/>
          <w:color w:val="000000"/>
          <w:sz w:val="28"/>
          <w:szCs w:val="28"/>
        </w:rPr>
        <w:t xml:space="preserve">                                                         (2.15)</w:t>
      </w:r>
    </w:p>
    <w:p w:rsidR="00982CA6" w:rsidRDefault="00982CA6">
      <w:pPr>
        <w:widowControl w:val="0"/>
        <w:shd w:val="clear" w:color="auto" w:fill="FFFFFF"/>
        <w:autoSpaceDE w:val="0"/>
        <w:autoSpaceDN w:val="0"/>
        <w:adjustRightInd w:val="0"/>
        <w:spacing w:after="0" w:line="312" w:lineRule="auto"/>
        <w:ind w:firstLine="624"/>
        <w:jc w:val="both"/>
        <w:rPr>
          <w:rFonts w:ascii="Times New Roman CYR" w:hAnsi="Times New Roman CYR" w:cs="Times New Roman CYR"/>
          <w:color w:val="000000"/>
          <w:sz w:val="28"/>
          <w:szCs w:val="28"/>
        </w:rPr>
      </w:pPr>
    </w:p>
    <w:p w:rsidR="00982CA6" w:rsidRDefault="0037233F">
      <w:pPr>
        <w:widowControl w:val="0"/>
        <w:shd w:val="clear" w:color="auto" w:fill="FFFFFF"/>
        <w:autoSpaceDE w:val="0"/>
        <w:autoSpaceDN w:val="0"/>
        <w:adjustRightInd w:val="0"/>
        <w:spacing w:after="0" w:line="312" w:lineRule="auto"/>
        <w:ind w:firstLine="624"/>
        <w:jc w:val="both"/>
        <w:rPr>
          <w:rFonts w:ascii="Times New Roman CYR" w:hAnsi="Times New Roman CYR" w:cs="Times New Roman CYR"/>
          <w:color w:val="000000"/>
          <w:sz w:val="28"/>
          <w:szCs w:val="28"/>
        </w:rPr>
      </w:pPr>
      <w:r>
        <w:rPr>
          <w:rFonts w:ascii="Arial CYR" w:hAnsi="Arial CYR" w:cs="Arial CYR"/>
          <w:sz w:val="20"/>
          <w:szCs w:val="20"/>
        </w:rPr>
        <w:pict>
          <v:shape id="_x0000_i1064" type="#_x0000_t75" style="width:309.75pt;height:66pt">
            <v:imagedata r:id="rId43" o:title=""/>
          </v:shape>
        </w:pic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корреляции может принимать значения от 0 до ± 1. ближе его величина к 1, тем более тесная связь между изучаемыми явлениями, и наоборот. Величина данного показателя говорит о том, что связь не является тесной. Это говорит о том, что объем производства не является первостепенным фактором, оказывающим влияние на изменение дебиторской задолженности.</w:t>
      </w:r>
    </w:p>
    <w:p w:rsidR="00982CA6" w:rsidRDefault="00674A18">
      <w:pPr>
        <w:widowControl w:val="0"/>
        <w:shd w:val="clear" w:color="auto" w:fill="FFFFFF"/>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основе корреляционного анализа можно сделать ряд выводов. Так как дебиторская задолженность не тесно взаимосвязана с объемом производства и увеличение объема производства на единицу повлечет за собой изменение дебиторской задолженности только на 0,09 млн.руб, то увеличение дебиторской задолженности может быть связано с другими факторами. Возможно, происходит несвоевременная оплата покупателями и заказчиками отгруженных товаров. Поэтому нужно пересмотреть  политику предприятия в области расчетов с покупателями и внести коррективы, которые должны быть направлены на ужесточение мер по несвоевременной оплате счетов, на ускорение операций по переводу денежных средств, а также необходимо более качественное исследование рынков сбыта, что позволит определить возможности покупателей и их платежеспособность.   </w:t>
      </w:r>
    </w:p>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b/>
          <w:bCs/>
          <w:color w:val="000000"/>
          <w:sz w:val="28"/>
          <w:szCs w:val="28"/>
        </w:rPr>
      </w:pPr>
    </w:p>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b/>
          <w:bCs/>
          <w:color w:val="000000"/>
          <w:sz w:val="28"/>
          <w:szCs w:val="28"/>
        </w:rPr>
      </w:pPr>
    </w:p>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b/>
          <w:bCs/>
          <w:color w:val="000000"/>
          <w:sz w:val="28"/>
          <w:szCs w:val="28"/>
        </w:rPr>
      </w:pPr>
    </w:p>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b/>
          <w:bCs/>
          <w:color w:val="000000"/>
          <w:sz w:val="28"/>
          <w:szCs w:val="28"/>
        </w:rPr>
      </w:pPr>
    </w:p>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b/>
          <w:bCs/>
          <w:color w:val="000000"/>
          <w:sz w:val="28"/>
          <w:szCs w:val="28"/>
        </w:rPr>
      </w:pPr>
    </w:p>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b/>
          <w:bCs/>
          <w:color w:val="000000"/>
          <w:sz w:val="28"/>
          <w:szCs w:val="28"/>
        </w:rPr>
      </w:pPr>
    </w:p>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b/>
          <w:bCs/>
          <w:color w:val="000000"/>
          <w:sz w:val="28"/>
          <w:szCs w:val="28"/>
        </w:rPr>
      </w:pPr>
    </w:p>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b/>
          <w:bCs/>
          <w:color w:val="000000"/>
          <w:sz w:val="28"/>
          <w:szCs w:val="28"/>
        </w:rPr>
      </w:pPr>
    </w:p>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b/>
          <w:bCs/>
          <w:color w:val="000000"/>
          <w:sz w:val="28"/>
          <w:szCs w:val="28"/>
        </w:rPr>
      </w:pPr>
    </w:p>
    <w:p w:rsidR="00982CA6" w:rsidRDefault="00982CA6">
      <w:pPr>
        <w:widowControl w:val="0"/>
        <w:shd w:val="clear" w:color="auto" w:fill="FFFFFF"/>
        <w:autoSpaceDE w:val="0"/>
        <w:autoSpaceDN w:val="0"/>
        <w:adjustRightInd w:val="0"/>
        <w:spacing w:after="0" w:line="240" w:lineRule="auto"/>
        <w:jc w:val="center"/>
        <w:rPr>
          <w:rFonts w:ascii="Times New Roman CYR" w:hAnsi="Times New Roman CYR" w:cs="Times New Roman CYR"/>
          <w:b/>
          <w:bCs/>
          <w:color w:val="000000"/>
          <w:sz w:val="28"/>
          <w:szCs w:val="28"/>
        </w:rPr>
      </w:pPr>
    </w:p>
    <w:p w:rsidR="00982CA6" w:rsidRDefault="00674A18">
      <w:pPr>
        <w:widowControl w:val="0"/>
        <w:shd w:val="clear" w:color="auto" w:fill="FFFFFF"/>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982CA6" w:rsidRDefault="00982CA6">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p>
    <w:p w:rsidR="00982CA6" w:rsidRDefault="00674A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написании курсовой работы был проведен анализ производства и реализации продукции ОАО «Речицкого комбината хлебопродуктов».  В ходе анализа можно сделать выводы, что предприятие  работает в общем стабильно, но по некоторым направлениям заметен спад. Это следует из нижеприведенных результатов анализа.    </w:t>
      </w:r>
    </w:p>
    <w:p w:rsidR="00982CA6" w:rsidRDefault="00674A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Заметен значительный спад в реализации продукции и прибыль от реализации сократилась на 135 млн.руб., по сравнением с 2007,что  составило 75,1%. На это изменение повлияло сокращение реализации муки </w:t>
      </w:r>
      <w:r>
        <w:rPr>
          <w:rFonts w:ascii="Times New Roman CYR" w:hAnsi="Times New Roman CYR" w:cs="Times New Roman CYR"/>
          <w:color w:val="000000"/>
          <w:sz w:val="28"/>
          <w:szCs w:val="28"/>
        </w:rPr>
        <w:t>на 43,4%, из-за снижения  объемов экспорта и уменьшения потребления продукции хлебозаводами Гомельской области.</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Производство муки также упало, так как оно в целом  нерентабельно, из-за  высокой  конкуренции на рынке со стороны зарубежных производителей, поэтому необходимо осуществить ряд мероприятий по продвижению данного вида продукции на рынки сбыта</w:t>
      </w:r>
      <w:r>
        <w:rPr>
          <w:rFonts w:ascii="Times New Roman CYR" w:hAnsi="Times New Roman CYR" w:cs="Times New Roman CYR"/>
          <w:sz w:val="28"/>
          <w:szCs w:val="28"/>
        </w:rPr>
        <w:t>: улучшить качество продукции, при этом, не увеличивая ее цену, для чего нужно разработать программу по рациональному использованию ресурсов предприятия, снизить себестоимость продукции, подключить рекламу продукции, применяя средства Интернета и периодической печати.</w:t>
      </w:r>
    </w:p>
    <w:p w:rsidR="00982CA6" w:rsidRDefault="00674A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производству комбикормов на предприятии также заметен спад до 89,3% от уровня 2007 года, и  по реализации также до уровня 78,4%.</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Если сравнить данные по реализации комбикормов в натуральных измерителях с данными по реализации муки за три года, то   можно отметить, что по сравнению с 2006 годом реализация комбикормов на предприятии увеличилась на 31,6% , а по реализации муки наоборот заметен спад по сравнению с 2006 годом на 43,4%.</w:t>
      </w:r>
    </w:p>
    <w:p w:rsidR="00982CA6" w:rsidRDefault="00674A18">
      <w:pPr>
        <w:widowControl w:val="0"/>
        <w:tabs>
          <w:tab w:val="left" w:pos="9355"/>
        </w:tabs>
        <w:autoSpaceDE w:val="0"/>
        <w:autoSpaceDN w:val="0"/>
        <w:adjustRightInd w:val="0"/>
        <w:spacing w:after="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При рассмотрении ассортимента и структуры продукции </w:t>
      </w:r>
      <w:r>
        <w:rPr>
          <w:rFonts w:ascii="Times New Roman CYR" w:hAnsi="Times New Roman CYR" w:cs="Times New Roman CYR"/>
          <w:color w:val="000000"/>
          <w:sz w:val="28"/>
          <w:szCs w:val="28"/>
        </w:rPr>
        <w:t xml:space="preserve">выяснилось, что изменение структуры и ассортимента  продукции  отрицательно повлияло на изменение объема производства, он сократился на 36417755руб, значит, на предприятии была неправильно разработана ассортиментная политика, неправильно были определены объемы производства конкретного вида продукции. Поэтому необходимо пересмотреть структуру продукции, возможно, освоить выпуск новых видов продукции. </w:t>
      </w:r>
    </w:p>
    <w:p w:rsidR="00982CA6" w:rsidRDefault="00674A18">
      <w:pPr>
        <w:widowControl w:val="0"/>
        <w:tabs>
          <w:tab w:val="left" w:pos="6030"/>
        </w:tabs>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Резервы роста объема производства и реализации продук</w:t>
      </w:r>
      <w:r>
        <w:rPr>
          <w:rFonts w:ascii="Times New Roman CYR" w:hAnsi="Times New Roman CYR" w:cs="Times New Roman CYR"/>
          <w:color w:val="000000"/>
          <w:sz w:val="28"/>
          <w:szCs w:val="28"/>
        </w:rPr>
        <w:softHyphen/>
        <w:t>ции - количественно измеримые возможности их увеличения за счет улучшения использования ресурсов предприятия. Их поиск должен осуществляться по всем возможным направлениям.</w:t>
      </w:r>
      <w:r>
        <w:rPr>
          <w:rFonts w:ascii="Times New Roman CYR" w:hAnsi="Times New Roman CYR" w:cs="Times New Roman CYR"/>
          <w:sz w:val="28"/>
          <w:szCs w:val="28"/>
        </w:rPr>
        <w:t xml:space="preserve"> При поиске резервов определено, что резерв увеличения производства комбикорма за счет недопущения перерасхода ресурсов по сравнению с нормами составил 573,17 тонн. Этот  резерв образовался из-за увеличение расхода сырья, плановый показатель нормы расхода сырья составлял 1,01 тонны, а фактический 1,02 тонны, что произошло, возможно, из-за его плохого качества и поэтому увеличилось количество отходов. Поэтому при закупке сырья необходимо большее внимание уделить его качеству во избежание перерасхода в дальнейшем при производстве. При увеличении численности рабочих резерв роста выпуска продукции составит 1051,2 млн.руб. Но при рассмотрении использования данного резерва следует рассматривать и прочие факторы, которые могут отрицательно повлиять: увеличение фонда оплаты труда и тут же налогов от этого фонда,  дополнительная спецодежда и т.п.</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Если произойдет увеличение производительности труда до 90 млн. руб., если в 2008 году она на одного человека в этом периоде составила 87,6 млн. руб., то резерв роста производства составит748,8 млн.руб.изменение этого показателя не повлечет за собой дополнительных затрат (только если поощрение) и будет более эффективным.</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Резервы выпуска продукции должны быть сбалансированы по всем группам ресурсов. Максимальный резерв, установленный по одной из групп не может быть освоен до тех пор,  пока не будут выявлены резервы  в таком же размере и по другим группам ресурсов.</w:t>
      </w:r>
    </w:p>
    <w:p w:rsidR="00982CA6" w:rsidRDefault="00674A1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 основе корреляционного анализа</w:t>
      </w:r>
      <w:r>
        <w:rPr>
          <w:rFonts w:ascii="Times New Roman CYR" w:hAnsi="Times New Roman CYR" w:cs="Times New Roman CYR"/>
          <w:sz w:val="28"/>
          <w:szCs w:val="28"/>
        </w:rPr>
        <w:t xml:space="preserve"> влияния объемов производства продукции на дебиторскую задолженность </w:t>
      </w:r>
      <w:r>
        <w:rPr>
          <w:rFonts w:ascii="Times New Roman CYR" w:hAnsi="Times New Roman CYR" w:cs="Times New Roman CYR"/>
          <w:color w:val="000000"/>
          <w:sz w:val="28"/>
          <w:szCs w:val="28"/>
        </w:rPr>
        <w:t xml:space="preserve">выяснилось, что </w:t>
      </w:r>
      <w:r>
        <w:rPr>
          <w:rFonts w:ascii="Times New Roman CYR" w:hAnsi="Times New Roman CYR" w:cs="Times New Roman CYR"/>
          <w:sz w:val="28"/>
          <w:szCs w:val="28"/>
        </w:rPr>
        <w:t>при увеличении объема производства на единицу  произойдет увеличение размеров дебиторской задолженности на 0,09 млн. руб. Коэффициент корреляции показал, что тесной взаимосвязи между этими показателями нет, поэтому если происходит рост дебиторской задолженности более чем на 0,09 млн.руб. на единицу продукции, то в</w:t>
      </w:r>
      <w:r>
        <w:rPr>
          <w:rFonts w:ascii="Times New Roman CYR" w:hAnsi="Times New Roman CYR" w:cs="Times New Roman CYR"/>
          <w:color w:val="000000"/>
          <w:sz w:val="28"/>
          <w:szCs w:val="28"/>
        </w:rPr>
        <w:t>озможно, происходит несвоевременная оплата покупателями и заказчиками отгруженных товаров. Поэтому нужно пересмотреть  политику предприятия в области расчетов с покупателями и внести коррективы.</w:t>
      </w:r>
    </w:p>
    <w:p w:rsidR="00982CA6" w:rsidRDefault="00674A18">
      <w:pPr>
        <w:widowControl w:val="0"/>
        <w:autoSpaceDE w:val="0"/>
        <w:autoSpaceDN w:val="0"/>
        <w:adjustRightInd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Таким образом, можно сделать вывод о том, что предприятие в 2008 году сработало хуже, чем в предыдущие два года и поэтому необходимо внести коррективы в его деятельность: наладить контакты с поставщиками сырья, разработать технологии его обработки и экономии, расширить рынки сбыта продукции, за счет улучшения качества продукции и снижения ее себестоимости, а также необходима реклама продукции.  </w:t>
      </w:r>
    </w:p>
    <w:p w:rsidR="00982CA6" w:rsidRDefault="00982CA6">
      <w:pPr>
        <w:widowControl w:val="0"/>
        <w:autoSpaceDE w:val="0"/>
        <w:autoSpaceDN w:val="0"/>
        <w:adjustRightInd w:val="0"/>
        <w:spacing w:after="0" w:line="312" w:lineRule="auto"/>
        <w:ind w:firstLine="567"/>
        <w:rPr>
          <w:rFonts w:ascii="Times New Roman CYR" w:hAnsi="Times New Roman CYR" w:cs="Times New Roman CYR"/>
          <w:sz w:val="24"/>
          <w:szCs w:val="24"/>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982CA6">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p>
    <w:p w:rsidR="00982CA6" w:rsidRDefault="00674A18">
      <w:pPr>
        <w:widowControl w:val="0"/>
        <w:autoSpaceDE w:val="0"/>
        <w:autoSpaceDN w:val="0"/>
        <w:adjustRightInd w:val="0"/>
        <w:spacing w:after="0" w:line="312" w:lineRule="auto"/>
        <w:ind w:left="36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ИСПОЛЬЗОВАННЫХ ИСТОЧНИКОВ</w:t>
      </w:r>
    </w:p>
    <w:p w:rsidR="00982CA6" w:rsidRDefault="00982CA6">
      <w:pPr>
        <w:widowControl w:val="0"/>
        <w:autoSpaceDE w:val="0"/>
        <w:autoSpaceDN w:val="0"/>
        <w:adjustRightInd w:val="0"/>
        <w:spacing w:after="0" w:line="312" w:lineRule="auto"/>
        <w:ind w:left="360"/>
        <w:rPr>
          <w:rFonts w:ascii="Times New Roman CYR" w:hAnsi="Times New Roman CYR" w:cs="Times New Roman CYR"/>
          <w:sz w:val="28"/>
          <w:szCs w:val="28"/>
        </w:rPr>
      </w:pPr>
    </w:p>
    <w:p w:rsidR="00982CA6" w:rsidRDefault="00674A18">
      <w:pPr>
        <w:widowControl w:val="0"/>
        <w:tabs>
          <w:tab w:val="left" w:pos="720"/>
        </w:tabs>
        <w:autoSpaceDE w:val="0"/>
        <w:autoSpaceDN w:val="0"/>
        <w:adjustRightInd w:val="0"/>
        <w:spacing w:after="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Анализ хозяйственной деятельности. Учеб. пособие  / Н.А.Русак, В.И.Стражев, О.Ф.Мигун. –Мн.: Выш. Школа, 1998. – 398с.</w:t>
      </w:r>
    </w:p>
    <w:p w:rsidR="00982CA6" w:rsidRDefault="00674A18">
      <w:pPr>
        <w:widowControl w:val="0"/>
        <w:tabs>
          <w:tab w:val="left" w:pos="720"/>
        </w:tabs>
        <w:autoSpaceDE w:val="0"/>
        <w:autoSpaceDN w:val="0"/>
        <w:adjustRightInd w:val="0"/>
        <w:spacing w:after="0"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хозяйственной деятельности в промышленности: Учебник/ Н. А. Русак, В. И. Стражев, О. Ф. Мигунов и др. Под общ. ред. В. И Стражева. – Мн.: Выш. шк., 1998. – 398 с.</w:t>
      </w:r>
    </w:p>
    <w:p w:rsidR="00982CA6" w:rsidRDefault="00674A18">
      <w:pPr>
        <w:widowControl w:val="0"/>
        <w:tabs>
          <w:tab w:val="left" w:pos="720"/>
        </w:tabs>
        <w:autoSpaceDE w:val="0"/>
        <w:autoSpaceDN w:val="0"/>
        <w:adjustRightInd w:val="0"/>
        <w:spacing w:after="0"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финансово-экономической деятельности предприятия: Учеб. пособие для вузов/ Под ред. проф. Н. П. Лабушина. – М.: Юнита – Дана, 2000. – 471 с.</w:t>
      </w:r>
    </w:p>
    <w:p w:rsidR="00982CA6" w:rsidRDefault="00674A18">
      <w:pPr>
        <w:widowControl w:val="0"/>
        <w:tabs>
          <w:tab w:val="left" w:pos="720"/>
        </w:tabs>
        <w:autoSpaceDE w:val="0"/>
        <w:autoSpaceDN w:val="0"/>
        <w:adjustRightInd w:val="0"/>
        <w:spacing w:after="0"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Басовский Л.Е., Басовская Е.Н. Комплексный экономический анализ хозяйственной деятельности: Учеб.пособ. – М.: ИНФРА – М, 2004. – 366с.</w:t>
      </w:r>
    </w:p>
    <w:p w:rsidR="00982CA6" w:rsidRDefault="00674A18">
      <w:pPr>
        <w:widowControl w:val="0"/>
        <w:shd w:val="clear" w:color="auto" w:fill="FFFFFF"/>
        <w:tabs>
          <w:tab w:val="left" w:pos="720"/>
        </w:tabs>
        <w:autoSpaceDE w:val="0"/>
        <w:autoSpaceDN w:val="0"/>
        <w:adjustRightInd w:val="0"/>
        <w:spacing w:after="0"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Гизатуллина В.Г., Липатова О.В., Метлушко С.К. Теория анализа хозяйственной деятельности: Учебное пособие для сту</w:t>
      </w:r>
      <w:r>
        <w:rPr>
          <w:rFonts w:ascii="Times New Roman CYR" w:hAnsi="Times New Roman CYR" w:cs="Times New Roman CYR"/>
          <w:color w:val="000000"/>
          <w:sz w:val="28"/>
          <w:szCs w:val="28"/>
        </w:rPr>
        <w:softHyphen/>
        <w:t>дентов дневной и заочной форм обучения. - Гомель: БелГУТ, 2000,-188с.</w:t>
      </w:r>
    </w:p>
    <w:p w:rsidR="00982CA6" w:rsidRDefault="00674A18">
      <w:pPr>
        <w:widowControl w:val="0"/>
        <w:tabs>
          <w:tab w:val="left" w:pos="540"/>
          <w:tab w:val="left" w:pos="720"/>
        </w:tabs>
        <w:autoSpaceDE w:val="0"/>
        <w:autoSpaceDN w:val="0"/>
        <w:adjustRightInd w:val="0"/>
        <w:spacing w:after="0"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Грушева В. П. и др. Экономика предприятия: Учебник для вузов/ Под ред. проф. В. П. Грузинова. – М.: Банки и биржи. Юнити, 1996. – 367 с.</w:t>
      </w:r>
    </w:p>
    <w:p w:rsidR="00982CA6" w:rsidRDefault="00674A18">
      <w:pPr>
        <w:widowControl w:val="0"/>
        <w:tabs>
          <w:tab w:val="left" w:pos="720"/>
        </w:tabs>
        <w:autoSpaceDE w:val="0"/>
        <w:autoSpaceDN w:val="0"/>
        <w:adjustRightInd w:val="0"/>
        <w:spacing w:after="0"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Гинзбург А.И. Экономический анализ / А.И. Гинзбург. – СПб.: Питер, 2003. – 480с.: ил. – (Серия “Учебник для вузов”)</w:t>
      </w:r>
    </w:p>
    <w:p w:rsidR="00982CA6" w:rsidRDefault="00674A18">
      <w:pPr>
        <w:widowControl w:val="0"/>
        <w:tabs>
          <w:tab w:val="left" w:pos="720"/>
        </w:tabs>
        <w:autoSpaceDE w:val="0"/>
        <w:autoSpaceDN w:val="0"/>
        <w:adjustRightInd w:val="0"/>
        <w:spacing w:after="0"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Ермолович Л. Л., Сивчин Л.Г., Толкач Г. В., Щитников И. В. Анализ хозяйственной деятельности предприятия: Учеб. пособие/Под общ. ред. Л. Л. Ермолович. – Мн.: Интерпресссервис; Экоперспектива, 2006. – 736 с.</w:t>
      </w:r>
    </w:p>
    <w:p w:rsidR="00982CA6" w:rsidRDefault="00674A18">
      <w:pPr>
        <w:widowControl w:val="0"/>
        <w:shd w:val="clear" w:color="auto" w:fill="FFFFFF"/>
        <w:tabs>
          <w:tab w:val="left" w:pos="720"/>
        </w:tabs>
        <w:autoSpaceDE w:val="0"/>
        <w:autoSpaceDN w:val="0"/>
        <w:adjustRightInd w:val="0"/>
        <w:spacing w:after="0"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Зверович С.</w:t>
      </w:r>
      <w:r>
        <w:rPr>
          <w:rFonts w:ascii="Times New Roman CYR" w:hAnsi="Times New Roman CYR" w:cs="Times New Roman CYR"/>
          <w:sz w:val="28"/>
          <w:szCs w:val="28"/>
        </w:rPr>
        <w:t xml:space="preserve">Л. Анализ хозяйственной деятельности предприятий промышленности. </w:t>
      </w:r>
      <w:r>
        <w:rPr>
          <w:rFonts w:ascii="Times New Roman CYR" w:hAnsi="Times New Roman CYR" w:cs="Times New Roman CYR"/>
          <w:color w:val="000000"/>
          <w:sz w:val="28"/>
          <w:szCs w:val="28"/>
        </w:rPr>
        <w:t>Учеб. пособие - Мн.: Выш.шк., 1998. 274с.</w:t>
      </w:r>
    </w:p>
    <w:p w:rsidR="00982CA6" w:rsidRDefault="00674A18">
      <w:pPr>
        <w:widowControl w:val="0"/>
        <w:tabs>
          <w:tab w:val="left" w:pos="720"/>
        </w:tabs>
        <w:autoSpaceDE w:val="0"/>
        <w:autoSpaceDN w:val="0"/>
        <w:adjustRightInd w:val="0"/>
        <w:spacing w:after="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Курс экономической теории: Учеб.пособие / Плотницкий М.И. и др. – Мн.: «Интерпрессервис», «Минсанта», 2003.-496 с.</w:t>
      </w:r>
    </w:p>
    <w:p w:rsidR="00982CA6" w:rsidRDefault="00674A18">
      <w:pPr>
        <w:widowControl w:val="0"/>
        <w:tabs>
          <w:tab w:val="left" w:pos="720"/>
        </w:tabs>
        <w:autoSpaceDE w:val="0"/>
        <w:autoSpaceDN w:val="0"/>
        <w:adjustRightInd w:val="0"/>
        <w:spacing w:after="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Лемешевский И.М. Микроэкономика. Учеб. Пособие для вузов.- Мн.: ООО «ФЦНинформ», 2003-720с.</w:t>
      </w:r>
    </w:p>
    <w:p w:rsidR="00982CA6" w:rsidRDefault="00674A18">
      <w:pPr>
        <w:widowControl w:val="0"/>
        <w:tabs>
          <w:tab w:val="left" w:pos="720"/>
        </w:tabs>
        <w:autoSpaceDE w:val="0"/>
        <w:autoSpaceDN w:val="0"/>
        <w:adjustRightInd w:val="0"/>
        <w:spacing w:after="0"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Лобкович Э.М. Экономическая теория: Системный курс: Учеб. пособие / Под ред. Э.И. Лобковича. – Мн.: ООО “Новое знание”, 2000. – 664с.</w:t>
      </w:r>
    </w:p>
    <w:p w:rsidR="00982CA6" w:rsidRDefault="00674A18">
      <w:pPr>
        <w:widowControl w:val="0"/>
        <w:tabs>
          <w:tab w:val="left" w:pos="720"/>
        </w:tabs>
        <w:autoSpaceDE w:val="0"/>
        <w:autoSpaceDN w:val="0"/>
        <w:adjustRightInd w:val="0"/>
        <w:spacing w:after="0"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Савицкая Г.В. Анализ хозяйственной деятельности предприятия: Учеб пособие / Г.В.Савицкая. – 7-е изд., испр. – Мн.: Новое знание,2002, –704с.</w:t>
      </w:r>
    </w:p>
    <w:p w:rsidR="00982CA6" w:rsidRDefault="00674A18">
      <w:pPr>
        <w:widowControl w:val="0"/>
        <w:shd w:val="clear" w:color="auto" w:fill="FFFFFF"/>
        <w:tabs>
          <w:tab w:val="left" w:pos="720"/>
        </w:tabs>
        <w:autoSpaceDE w:val="0"/>
        <w:autoSpaceDN w:val="0"/>
        <w:adjustRightInd w:val="0"/>
        <w:spacing w:after="0"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Савицкая Г.В. Теория анализа хозяйственной деятельности: Учеб. пособие - Мн.: Институт современных знаний, 1996.- 285с.</w:t>
      </w:r>
    </w:p>
    <w:p w:rsidR="00982CA6" w:rsidRDefault="00674A18">
      <w:pPr>
        <w:widowControl w:val="0"/>
        <w:tabs>
          <w:tab w:val="left" w:pos="720"/>
        </w:tabs>
        <w:autoSpaceDE w:val="0"/>
        <w:autoSpaceDN w:val="0"/>
        <w:adjustRightInd w:val="0"/>
        <w:spacing w:after="0"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Скамай Л.Г., Трубочкина И.И. Экономический анализ деятельности предприятий. – М.: ИНФРА – М, 2004. – 296с. – (Серия “Высшее образование”)</w:t>
      </w:r>
    </w:p>
    <w:p w:rsidR="00982CA6" w:rsidRDefault="00674A18">
      <w:pPr>
        <w:widowControl w:val="0"/>
        <w:shd w:val="clear" w:color="auto" w:fill="FFFFFF"/>
        <w:tabs>
          <w:tab w:val="left" w:pos="720"/>
        </w:tabs>
        <w:autoSpaceDE w:val="0"/>
        <w:autoSpaceDN w:val="0"/>
        <w:adjustRightInd w:val="0"/>
        <w:spacing w:after="0"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Экономика: Учебник. 3-е изд., перераб. и доп. / Под ред. д-ра экон. наук  проф. А.С. Булатова. – М.: Юристъ,2002. – 896с</w:t>
      </w:r>
    </w:p>
    <w:p w:rsidR="00982CA6" w:rsidRDefault="00674A18">
      <w:pPr>
        <w:widowControl w:val="0"/>
        <w:tabs>
          <w:tab w:val="left" w:pos="720"/>
        </w:tabs>
        <w:autoSpaceDE w:val="0"/>
        <w:autoSpaceDN w:val="0"/>
        <w:adjustRightInd w:val="0"/>
        <w:spacing w:after="0"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Экономика предприятия: Учеб. пособие./Л. Н. Нехорошева, Н. Б. Антонова, М. А. Зайцева и др.; Под общ. ред. Л. Н. Нехорошевой. _ Мн.: Выш. шк., 2003. – 383 с.</w:t>
      </w:r>
    </w:p>
    <w:p w:rsidR="00982CA6" w:rsidRDefault="00674A18">
      <w:pPr>
        <w:widowControl w:val="0"/>
        <w:tabs>
          <w:tab w:val="left" w:pos="720"/>
        </w:tabs>
        <w:autoSpaceDE w:val="0"/>
        <w:autoSpaceDN w:val="0"/>
        <w:adjustRightInd w:val="0"/>
        <w:spacing w:after="0"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Экономическая теория: Пособие для преподавателей, аспирантов и стажеров / Н.И.Базылев, С.П.Гурко и др., - 3 изд., стереотип.-Мн.: Книжный Дом; Экоперспектива, 2004. – 637с.</w:t>
      </w: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rsidR="00982CA6" w:rsidRDefault="00982C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40"/>
          <w:szCs w:val="40"/>
        </w:rPr>
      </w:pPr>
    </w:p>
    <w:p w:rsidR="00982CA6" w:rsidRDefault="00674A18">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72"/>
          <w:szCs w:val="72"/>
        </w:rPr>
      </w:pPr>
      <w:r>
        <w:rPr>
          <w:rFonts w:ascii="Times New Roman CYR" w:hAnsi="Times New Roman CYR" w:cs="Times New Roman CYR"/>
          <w:color w:val="000000"/>
          <w:sz w:val="72"/>
          <w:szCs w:val="72"/>
        </w:rPr>
        <w:t>ПРИЛОЖЕНИЯ</w:t>
      </w:r>
      <w:bookmarkStart w:id="0" w:name="_GoBack"/>
      <w:bookmarkEnd w:id="0"/>
    </w:p>
    <w:sectPr w:rsidR="00982CA6">
      <w:pgSz w:w="12240" w:h="15840"/>
      <w:pgMar w:top="850" w:right="850" w:bottom="85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A18"/>
    <w:rsid w:val="0037233F"/>
    <w:rsid w:val="00674A18"/>
    <w:rsid w:val="00982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docId w15:val="{2A6C76F7-19CF-4FC4-A3E6-C5373A96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7"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8" Type="http://schemas.openxmlformats.org/officeDocument/2006/relationships/image" Target="media/image5.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20" Type="http://schemas.openxmlformats.org/officeDocument/2006/relationships/image" Target="media/image17.wmf"/><Relationship Id="rId41" Type="http://schemas.openxmlformats.org/officeDocument/2006/relationships/image" Target="media/image3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11969</Words>
  <Characters>68229</Characters>
  <Application>Microsoft Office Word</Application>
  <DocSecurity>0</DocSecurity>
  <Lines>568</Lines>
  <Paragraphs>160</Paragraphs>
  <ScaleCrop>false</ScaleCrop>
  <Company/>
  <LinksUpToDate>false</LinksUpToDate>
  <CharactersWithSpaces>80038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2014-08-30T12:34:00Z</dcterms:created>
  <dcterms:modified xsi:type="dcterms:W3CDTF">2014-08-30T12:34:00Z</dcterms:modified>
</cp:coreProperties>
</file>