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AC8" w:rsidRDefault="00470D51">
      <w:pPr>
        <w:pStyle w:val="1"/>
        <w:jc w:val="center"/>
      </w:pPr>
      <w:r>
        <w:t>Фонвизин д. и. - Образы бессмертной комедии недоросль</w:t>
      </w:r>
    </w:p>
    <w:p w:rsidR="00F46AC8" w:rsidRPr="00470D51" w:rsidRDefault="00470D51">
      <w:pPr>
        <w:pStyle w:val="a3"/>
        <w:spacing w:after="240" w:afterAutospacing="0"/>
      </w:pPr>
      <w:r>
        <w:t>Денис Иванович Фонвизин - создатель бессмертной комедии “Недоросль”. Вот уже более двухсот лет она не сходит со сцен русских театров, оставаясь по-прежнему интересной и актуальной новым и новым поколениям зрителей. В чем же секрет неувядаемости комедии? Произведение привлекает к себе внимание, прежде всего, галереей отрицательных персонажей. Положительные характеры менее выразительны, но без них не было бы движения, противоборства добра и зла, низости и благородства, искренности и лицемерия, животности и высокой духовности. Ведь комедия “Недоросль” построена на том, что мир Простаковых и Скотининых хочет подавить, подчинить себе жизнь, присвоить себе право распоряжаться не только крепостными, но и вольными людьми. Так, например, они пытаются решить судьбу Софьи и Милона, Грубо, примитивно, прибегая к насилию, но так уж они умеют. Таков арсенал их оружия. В комедии сталкиваются два мира с разными потребностями, стилями жизни, манерами речи, идеалами.</w:t>
      </w:r>
      <w:r>
        <w:br/>
        <w:t>Вспомним госпожу Простакову на уроке Митрофанушки! “Мне очень мило, что Митрофанушка вперед шагать не любит... Врет он, друг мой сердечный. Нашел деньги, ни с кем не делись, все себе возьми, Митрофанушка. Не учись этой дурацкой науке. Не трудись по-пустому, друг мой. Гроша не прибавлю, да и не за что. Наука не такая. Лишь тебе мученье; а все вижу пустота. Денег нет, что считать. Деньги есть - сочтем и без Пафнутьича хорошохонько...”</w:t>
      </w:r>
      <w:r>
        <w:br/>
        <w:t>Стародум же, беседуя с Софьей, говорит: “Не тот богат, кто отсчитывает деньги, чтоб прятать их в сундук, а тот, который отсчитывает у себя лишнее, чтоб помочь тому, у кого нет нужного... Дворянин ...считал бы за первое бесчестье не делать ничего: есть люди, которым помогать, есть Отечество, которому служить”.</w:t>
      </w:r>
      <w:r>
        <w:br/>
        <w:t>Наверное, эти фразы звучат несколько высокопарно и архаично по форме, но так ли уж они устарели своим содержанием. Стародум высказывает мысли о воспитании, о необходимости любви к Отчизне, привязанности к ее прошлому и будущему. Эти мысли звучат очень актуально, созвучны нашему времени. Разве мало вокруг чадолюбивых родителей, воспитание которых ограничивается заботой о насыщении любимого отпрыска. Разве не приходится встречать людей, которым, как говорит Стародум, “во все случаи их жизни ни разу на мысль не приходили ни предки, ни потомки”, то есть людей, живущих сиюминутными интересами.</w:t>
      </w:r>
      <w:r>
        <w:br/>
        <w:t>Комизм “Недоросля” не только в том, что Простакова бранится, как уличная торговка, умиляется на обжорство сынка. Есть в комедии более глубокий смысл. Она саркастически высмеивает грубость, которая хочет выглядеть любезной, жадность, прикрывающуюся великодушием, невежество, претендующее на образованность. По мысли драматурга, крепостное право губительно не только для крестьян, так как делает из них покорных, бессловесных рабов, но и для помещиков, превращая их в самодуров, тиранов и неучей. Жестокость, насилие становятся для крепостников самым удобным и привычным оружием. Поэтому первое побуждение Скотинина, а потом и Простаковой - принудить Софью к браку. И только поняв, что у Софьи есть сильные заступники, Простакова начинает лебезить и пытается подделываться под тон людей благородных. Но способна ли Простакова долго носить маску благородства? Видя, что Софья ускользает из рук, помещица прибегает к привычному действию - насилию.</w:t>
      </w:r>
      <w:r>
        <w:br/>
        <w:t>В финале комедии нам не только смешно, но и страшно. Смесь наглости и подобострастия, грубости и растерянности делает Простакову жалкой настолько, что Софья и Стародум готовы ее простить. Безнаказанность и вседозволенность приучили Простакову к мысли, что перед ней нет непреодолимых препятствий. Она становится игрушкой собственных страстей. А бездумная материнская любовь оборачивается против ее самой. Митрофан отказывается от матери в самый трудный момент ее жизни. Мать, потерявшая деньги и власть, ему не нужна. Он будет искать новых влиятельных покровителей. Его фраза: “Да отвяжись, матушка, как навязалась...” стала крылатой. Но от этого ее зловещий смысл не изменился, а скорее усилился.</w:t>
      </w:r>
      <w:r>
        <w:br/>
        <w:t>Сокрушительный, гневно-сатирический смех Фонвизина, направленный на самые отвратительные стороны самодержавно-крепостного уклада, сыграл великую созидательную роль в дальнейших судьбах русской литературы. Огромно значение “Недоросля” в становлении и утверждении русского национального театра. Уже Гоголь отмечал, что “Недоросль”, в котором традиционная любовная интрига ото-, двинута далеко на задний план, положил начало оригинальному русскому жанру “истинно общественной комедии”. В этом кроется секрет долгой сценической жизни комедии.</w:t>
      </w:r>
      <w:r>
        <w:br/>
      </w:r>
      <w:bookmarkStart w:id="0" w:name="_GoBack"/>
      <w:bookmarkEnd w:id="0"/>
    </w:p>
    <w:sectPr w:rsidR="00F46AC8" w:rsidRPr="00470D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D51"/>
    <w:rsid w:val="00470D51"/>
    <w:rsid w:val="006362C6"/>
    <w:rsid w:val="00F46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DE0875-C80E-4532-A9D9-CB626F04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3866</Characters>
  <Application>Microsoft Office Word</Application>
  <DocSecurity>0</DocSecurity>
  <Lines>32</Lines>
  <Paragraphs>9</Paragraphs>
  <ScaleCrop>false</ScaleCrop>
  <Company>diakov.net</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Фонвизин д. и. - Образы бессмертной комедии недоросль</dc:title>
  <dc:subject/>
  <dc:creator>Irina</dc:creator>
  <cp:keywords/>
  <dc:description/>
  <cp:lastModifiedBy>Irina</cp:lastModifiedBy>
  <cp:revision>2</cp:revision>
  <dcterms:created xsi:type="dcterms:W3CDTF">2014-08-30T06:09:00Z</dcterms:created>
  <dcterms:modified xsi:type="dcterms:W3CDTF">2014-08-30T06:09:00Z</dcterms:modified>
</cp:coreProperties>
</file>