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DD" w:rsidRDefault="00B91BDD" w:rsidP="00D823D5">
      <w:pPr>
        <w:pStyle w:val="1"/>
        <w:numPr>
          <w:ilvl w:val="0"/>
          <w:numId w:val="3"/>
        </w:numPr>
        <w:rPr>
          <w:rFonts w:ascii="Times New Roman" w:hAnsi="Times New Roman" w:cs="Times New Roman"/>
          <w:b w:val="0"/>
          <w:sz w:val="36"/>
          <w:szCs w:val="36"/>
        </w:rPr>
      </w:pPr>
    </w:p>
    <w:p w:rsidR="00D823D5" w:rsidRDefault="00D823D5" w:rsidP="00D823D5">
      <w:pPr>
        <w:pStyle w:val="1"/>
        <w:numPr>
          <w:ilvl w:val="0"/>
          <w:numId w:val="3"/>
        </w:numPr>
        <w:rPr>
          <w:rFonts w:ascii="Times New Roman" w:hAnsi="Times New Roman" w:cs="Times New Roman"/>
          <w:b w:val="0"/>
          <w:sz w:val="36"/>
          <w:szCs w:val="36"/>
        </w:rPr>
      </w:pPr>
      <w:r w:rsidRPr="00D823D5">
        <w:rPr>
          <w:rFonts w:ascii="Times New Roman" w:hAnsi="Times New Roman" w:cs="Times New Roman"/>
          <w:b w:val="0"/>
          <w:sz w:val="36"/>
          <w:szCs w:val="36"/>
        </w:rPr>
        <w:t>Финансово-кредитная поддержка малого   предпринимательства.</w:t>
      </w:r>
    </w:p>
    <w:p w:rsidR="00104A0C" w:rsidRPr="00104A0C" w:rsidRDefault="00104A0C" w:rsidP="00104A0C"/>
    <w:p w:rsidR="00D823D5" w:rsidRPr="00D823D5" w:rsidRDefault="00D823D5" w:rsidP="00D823D5">
      <w:pPr>
        <w:numPr>
          <w:ilvl w:val="0"/>
          <w:numId w:val="3"/>
        </w:numPr>
        <w:rPr>
          <w:sz w:val="36"/>
          <w:szCs w:val="36"/>
        </w:rPr>
      </w:pPr>
      <w:r w:rsidRPr="00D823D5">
        <w:rPr>
          <w:sz w:val="36"/>
          <w:szCs w:val="36"/>
        </w:rPr>
        <w:t>Финансовая макросреда предпринимательства</w:t>
      </w:r>
      <w:r w:rsidR="00104A0C">
        <w:rPr>
          <w:sz w:val="36"/>
          <w:szCs w:val="36"/>
        </w:rPr>
        <w:t>.</w:t>
      </w:r>
    </w:p>
    <w:p w:rsidR="00D823D5" w:rsidRPr="00D823D5" w:rsidRDefault="00D823D5" w:rsidP="00D823D5">
      <w:pPr>
        <w:spacing w:before="100" w:beforeAutospacing="1" w:after="100" w:afterAutospacing="1"/>
        <w:rPr>
          <w:sz w:val="36"/>
          <w:szCs w:val="36"/>
        </w:rPr>
      </w:pPr>
      <w:r w:rsidRPr="00D823D5">
        <w:rPr>
          <w:sz w:val="36"/>
          <w:szCs w:val="36"/>
        </w:rPr>
        <w:t xml:space="preserve">     3. Система управления финансовыми рисками</w:t>
      </w:r>
      <w:r w:rsidR="00104A0C">
        <w:rPr>
          <w:sz w:val="36"/>
          <w:szCs w:val="36"/>
        </w:rPr>
        <w:t>.</w:t>
      </w:r>
    </w:p>
    <w:p w:rsidR="00D823D5" w:rsidRPr="00D823D5" w:rsidRDefault="00D823D5" w:rsidP="00D823D5">
      <w:pPr>
        <w:ind w:left="360"/>
      </w:pPr>
    </w:p>
    <w:p w:rsidR="00D823D5" w:rsidRDefault="00D823D5" w:rsidP="007A108C">
      <w:pPr>
        <w:pStyle w:val="1"/>
        <w:jc w:val="center"/>
      </w:pPr>
    </w:p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Default="00D823D5" w:rsidP="00D823D5"/>
    <w:p w:rsidR="00D823D5" w:rsidRPr="00D823D5" w:rsidRDefault="00D823D5" w:rsidP="00D823D5"/>
    <w:p w:rsidR="007A108C" w:rsidRDefault="0054543D" w:rsidP="007A108C">
      <w:pPr>
        <w:pStyle w:val="1"/>
        <w:jc w:val="center"/>
      </w:pPr>
      <w:r>
        <w:t>Ф</w:t>
      </w:r>
      <w:r w:rsidR="007A108C">
        <w:t xml:space="preserve">инансово-кредитная поддержка малого </w:t>
      </w:r>
      <w:r>
        <w:t>предпринимательства.</w:t>
      </w:r>
    </w:p>
    <w:p w:rsidR="007A108C" w:rsidRPr="00076E79" w:rsidRDefault="009B3351" w:rsidP="009B3351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6E79">
        <w:rPr>
          <w:rFonts w:ascii="Times New Roman" w:hAnsi="Times New Roman" w:cs="Times New Roman"/>
          <w:b w:val="0"/>
          <w:sz w:val="28"/>
          <w:szCs w:val="28"/>
        </w:rPr>
        <w:t>Как следует из самого определения, «малое предпринимательство» - это предпринимательская деятельность, осуществляемая субъектами рыночной экономики при определенных, установленных законами, государственными органами или другими представит</w:t>
      </w:r>
      <w:r w:rsidR="0054543D" w:rsidRPr="00076E79">
        <w:rPr>
          <w:rFonts w:ascii="Times New Roman" w:hAnsi="Times New Roman" w:cs="Times New Roman"/>
          <w:b w:val="0"/>
          <w:sz w:val="28"/>
          <w:szCs w:val="28"/>
        </w:rPr>
        <w:t xml:space="preserve">ельными организациями критериях </w:t>
      </w:r>
      <w:r w:rsidRPr="00076E79">
        <w:rPr>
          <w:rFonts w:ascii="Times New Roman" w:hAnsi="Times New Roman" w:cs="Times New Roman"/>
          <w:b w:val="0"/>
          <w:sz w:val="28"/>
          <w:szCs w:val="28"/>
        </w:rPr>
        <w:t>(показателях), конституциирующих сущность этого понятия.</w:t>
      </w:r>
    </w:p>
    <w:p w:rsidR="009B3351" w:rsidRPr="00076E79" w:rsidRDefault="009B3351" w:rsidP="009B3351">
      <w:pPr>
        <w:pStyle w:val="a3"/>
        <w:rPr>
          <w:sz w:val="28"/>
          <w:szCs w:val="28"/>
        </w:rPr>
      </w:pPr>
      <w:r w:rsidRPr="00076E79">
        <w:rPr>
          <w:sz w:val="28"/>
          <w:szCs w:val="28"/>
        </w:rPr>
        <w:tab/>
        <w:t>Однако наиболее часто применяемыми критериями являются следующие:</w:t>
      </w:r>
    </w:p>
    <w:p w:rsidR="009B3351" w:rsidRPr="00076E79" w:rsidRDefault="009B3351" w:rsidP="009B3351">
      <w:pPr>
        <w:pStyle w:val="a3"/>
        <w:rPr>
          <w:sz w:val="28"/>
          <w:szCs w:val="28"/>
        </w:rPr>
      </w:pPr>
      <w:r w:rsidRPr="00076E79">
        <w:rPr>
          <w:sz w:val="28"/>
          <w:szCs w:val="28"/>
        </w:rPr>
        <w:t>. средняя численность занятых на предприятии работников,</w:t>
      </w:r>
    </w:p>
    <w:p w:rsidR="009B3351" w:rsidRPr="00076E79" w:rsidRDefault="009B3351" w:rsidP="009B3351">
      <w:pPr>
        <w:pStyle w:val="a3"/>
        <w:rPr>
          <w:sz w:val="28"/>
          <w:szCs w:val="28"/>
        </w:rPr>
      </w:pPr>
      <w:r w:rsidRPr="00076E79">
        <w:rPr>
          <w:sz w:val="28"/>
          <w:szCs w:val="28"/>
        </w:rPr>
        <w:t>. ежегодный оборот, полученный предприятием, как правило, за год,</w:t>
      </w:r>
    </w:p>
    <w:p w:rsidR="009B3351" w:rsidRPr="00076E79" w:rsidRDefault="009B3351" w:rsidP="009B3351">
      <w:pPr>
        <w:pStyle w:val="a3"/>
        <w:rPr>
          <w:sz w:val="28"/>
          <w:szCs w:val="28"/>
        </w:rPr>
      </w:pPr>
      <w:r w:rsidRPr="00076E79">
        <w:rPr>
          <w:sz w:val="28"/>
          <w:szCs w:val="28"/>
        </w:rPr>
        <w:t>. величина активов.</w:t>
      </w:r>
    </w:p>
    <w:p w:rsidR="0054543D" w:rsidRPr="00076E79" w:rsidRDefault="00EF4AC3" w:rsidP="0054543D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К субъектам малого предпринимательства относятся коммерческие организации (юридические лица), в уставном капитале которых доля участия государства, общественных и религиозных организаций, благотворительных и иных фондов не превышает 25%, доля, принадлежащая одному или нескольким юридическим лицам, не являющимся субъектами малого предпринимательства, не превышает 25% и в которых средняя численность работников за отчетный период не превышает следующих предельных уровней (малые предприятия): в промышленности, строительстве и на транспорте - 100 человек, в сельском хозяйстве и научно-технической сфере 60 человек, в оптовой торговле - 50 человек, в розничной торговле и бытовом обслуживании населения - 30 человек, в остальных отраслях и при осуществлении других видов деятельности - 50 человек. </w:t>
      </w:r>
    </w:p>
    <w:p w:rsidR="00BF1A41" w:rsidRPr="00076E79" w:rsidRDefault="00EF4AC3" w:rsidP="0054543D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С 1991 года сложилась ситуация, при которой в сферах торговли, общественного питания и некоторых иных видах деятельности предпринимательство развивается достаточно быстро и не нуждается в специальн</w:t>
      </w:r>
      <w:r w:rsidR="00BF1A41" w:rsidRPr="00076E79">
        <w:rPr>
          <w:sz w:val="28"/>
          <w:szCs w:val="28"/>
        </w:rPr>
        <w:t xml:space="preserve">ой государственной поддержке. </w:t>
      </w:r>
      <w:r w:rsidR="00BF1A41" w:rsidRPr="00076E79">
        <w:rPr>
          <w:sz w:val="28"/>
          <w:szCs w:val="28"/>
        </w:rPr>
        <w:br/>
      </w:r>
      <w:r w:rsidRPr="00076E79">
        <w:rPr>
          <w:sz w:val="28"/>
          <w:szCs w:val="28"/>
        </w:rPr>
        <w:t xml:space="preserve">А в других сферах (производство, инновационная деятельность и других), предпринимательство может реализовать свои потенциалы лишь при условии целенаправленного содействия со стороны государственных структур. </w:t>
      </w:r>
    </w:p>
    <w:p w:rsidR="00EF4AC3" w:rsidRPr="00076E79" w:rsidRDefault="00BF1A41" w:rsidP="00BF1A41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Исходя из мирового опыта государственная поддержка малого бизнеса лишь там приносила ощутимые плоды, где главным условием ее предоставления являлись конкретные цели и результаты, к которым стремились и приходили малые предприятия, а не принадлежность к данной категории хозяйственных субъектов сама по себе. </w:t>
      </w:r>
      <w:r w:rsidRPr="00076E79">
        <w:rPr>
          <w:sz w:val="28"/>
          <w:szCs w:val="28"/>
        </w:rPr>
        <w:br/>
      </w:r>
      <w:r w:rsidR="00EF4AC3" w:rsidRPr="00076E79">
        <w:rPr>
          <w:sz w:val="28"/>
          <w:szCs w:val="28"/>
        </w:rPr>
        <w:br/>
      </w:r>
      <w:r w:rsidR="0054543D" w:rsidRPr="00076E79">
        <w:rPr>
          <w:sz w:val="28"/>
          <w:szCs w:val="28"/>
        </w:rPr>
        <w:t xml:space="preserve">          </w:t>
      </w:r>
      <w:r w:rsidR="00C738F9" w:rsidRPr="00076E79">
        <w:rPr>
          <w:sz w:val="28"/>
          <w:szCs w:val="28"/>
        </w:rPr>
        <w:t>Основными направлениями поддержки малого предпринимательства есть финансово-кредитная поддержка инновационной деятельности, кадровое и информационное обеспечения, налоговая политика, созда</w:t>
      </w:r>
      <w:r w:rsidR="006E554F">
        <w:rPr>
          <w:sz w:val="28"/>
          <w:szCs w:val="28"/>
        </w:rPr>
        <w:t>ние эффективной</w:t>
      </w:r>
      <w:r w:rsidR="006E554F" w:rsidRPr="006E554F">
        <w:rPr>
          <w:sz w:val="28"/>
          <w:szCs w:val="28"/>
        </w:rPr>
        <w:t>_</w:t>
      </w:r>
      <w:r w:rsidR="0054543D" w:rsidRPr="00076E79">
        <w:rPr>
          <w:sz w:val="28"/>
          <w:szCs w:val="28"/>
        </w:rPr>
        <w:t>законодательной_</w:t>
      </w:r>
      <w:r w:rsidR="00C738F9" w:rsidRPr="00076E79">
        <w:rPr>
          <w:sz w:val="28"/>
          <w:szCs w:val="28"/>
        </w:rPr>
        <w:t>базы.</w:t>
      </w:r>
      <w:r w:rsidR="00C738F9" w:rsidRPr="00076E79">
        <w:rPr>
          <w:sz w:val="28"/>
          <w:szCs w:val="28"/>
        </w:rPr>
        <w:br/>
        <w:t>Финансово-кредитная поддержка — предоставление целевых субсидий, прямых и гарантированных займов, дотаций, налоговых льгот и кредитов, амортизационных льгот и т.п..</w:t>
      </w:r>
    </w:p>
    <w:p w:rsidR="0054543D" w:rsidRPr="00076E79" w:rsidRDefault="00C738F9" w:rsidP="0054543D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Финансово-кредитная поддержка, малого предпринимательства осуществляется в развитых странах со стороны центральных и местных органов власти, внебюджетных фондов, частных, иностранных и смешанных инвесторов и спонсоров.</w:t>
      </w:r>
    </w:p>
    <w:p w:rsidR="00CC59EC" w:rsidRPr="00076E79" w:rsidRDefault="00CC59EC" w:rsidP="0054543D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В соответствии с законодательством финансово-кредитная поддержка малого предпринимательства осуществляется Фондом поддержки малого предпринимательства, муниципальными фондами с привлечением заинтересованных организаций. Финансовое обеспечение фондами государственных и муниципальных программ поддержки малого предпринимательства организуется ежегодно за счет бюджетов всех уровней, а также средств, поступающих от приватизации государственного и муниципального имущества, доходов от собственной деятельности фондов, добровольных взносов физических и юридических лиц, в том числе иностранных, доходов от выпуска и размещения ценных бумаг, а также по процентам от льготных кредитов, выделенных на конкурсной основе субъектам малого предпринимательства.</w:t>
      </w:r>
    </w:p>
    <w:p w:rsidR="00CC59EC" w:rsidRPr="00076E79" w:rsidRDefault="00CF3312" w:rsidP="00994E2F">
      <w:pPr>
        <w:pStyle w:val="a3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         </w:t>
      </w:r>
      <w:r w:rsidR="00CC59EC" w:rsidRPr="00076E79">
        <w:rPr>
          <w:sz w:val="28"/>
          <w:szCs w:val="28"/>
        </w:rPr>
        <w:t>Фонды поддержки малого предпринимательства всех уровней осуществляют следующие мероприятия по финансированию субъектов малого предпринимательства:</w:t>
      </w:r>
    </w:p>
    <w:p w:rsidR="00CC59EC" w:rsidRPr="00076E79" w:rsidRDefault="0054543D" w:rsidP="00994E2F">
      <w:pPr>
        <w:pStyle w:val="a3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- </w:t>
      </w:r>
      <w:r w:rsidR="00CC59EC" w:rsidRPr="00076E79">
        <w:rPr>
          <w:sz w:val="28"/>
          <w:szCs w:val="28"/>
        </w:rPr>
        <w:t xml:space="preserve"> предоставление субъектам малого предпринимательства льготных кредитов, беспроцентных ссуд, краткосрочных займов без приобретения лицензии на банковскую деятельность;</w:t>
      </w:r>
    </w:p>
    <w:p w:rsidR="00CC59EC" w:rsidRPr="00076E79" w:rsidRDefault="0054543D" w:rsidP="00994E2F">
      <w:pPr>
        <w:pStyle w:val="a3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- </w:t>
      </w:r>
      <w:r w:rsidR="00CC59EC" w:rsidRPr="00076E79">
        <w:rPr>
          <w:sz w:val="28"/>
          <w:szCs w:val="28"/>
        </w:rPr>
        <w:t xml:space="preserve"> предоставление финансовой помощи на возмездной и безвозмездной основе при осуществлении программ демонополизации, перепрофилирования производства в целях развития конкуренции и насыщения товарного рынка в соответствии с действующим законодательством;</w:t>
      </w:r>
    </w:p>
    <w:p w:rsidR="00CC59EC" w:rsidRPr="00076E79" w:rsidRDefault="00CF3312" w:rsidP="00994E2F">
      <w:pPr>
        <w:pStyle w:val="a3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- </w:t>
      </w:r>
      <w:r w:rsidR="00CC59EC" w:rsidRPr="00076E79">
        <w:rPr>
          <w:sz w:val="28"/>
          <w:szCs w:val="28"/>
        </w:rPr>
        <w:t xml:space="preserve"> выполнение функций залогодателя, поручителя, гаранта по обязательствам малых предприятий;</w:t>
      </w:r>
    </w:p>
    <w:p w:rsidR="00CC59EC" w:rsidRPr="00076E79" w:rsidRDefault="00CF3312" w:rsidP="00994E2F">
      <w:pPr>
        <w:pStyle w:val="a3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- </w:t>
      </w:r>
      <w:r w:rsidR="00CC59EC" w:rsidRPr="00076E79">
        <w:rPr>
          <w:sz w:val="28"/>
          <w:szCs w:val="28"/>
        </w:rPr>
        <w:t xml:space="preserve"> долевое участие в создании и деятельности хозяйствующих субъектов, обеспечивающих развитие инфраструктуры рынка, специализированных консультационных организаций и информационных систем поддержки малого предпринимательства и развития конкуренции, систем потребительской экспертизы и сертификации товаров и услуг;</w:t>
      </w:r>
    </w:p>
    <w:p w:rsidR="00CC59EC" w:rsidRPr="00076E79" w:rsidRDefault="00CF3312" w:rsidP="00994E2F">
      <w:pPr>
        <w:pStyle w:val="a3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-</w:t>
      </w:r>
      <w:r w:rsidR="00CC59EC" w:rsidRPr="00076E79">
        <w:rPr>
          <w:sz w:val="28"/>
          <w:szCs w:val="28"/>
        </w:rPr>
        <w:t xml:space="preserve"> финансирование мероприятий по подготовке, переподготовке и повышению квалификации кадров для малых предприятий, поддержке новых экономических структур, защите прав потребителей;</w:t>
      </w:r>
    </w:p>
    <w:p w:rsidR="00CC59EC" w:rsidRPr="00076E79" w:rsidRDefault="00CF3312" w:rsidP="00994E2F">
      <w:pPr>
        <w:pStyle w:val="a3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-</w:t>
      </w:r>
      <w:r w:rsidR="00CC59EC" w:rsidRPr="00076E79">
        <w:rPr>
          <w:sz w:val="28"/>
          <w:szCs w:val="28"/>
        </w:rPr>
        <w:t xml:space="preserve"> финансирование научных исследований, научно-практических конференций, симпозиумов, совещаний, в том числе международных, связанных с деятельностью фондов.</w:t>
      </w:r>
    </w:p>
    <w:p w:rsidR="00F9791F" w:rsidRDefault="00F9791F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  <w:r w:rsidRPr="00076E79">
        <w:rPr>
          <w:sz w:val="28"/>
          <w:szCs w:val="28"/>
        </w:rPr>
        <w:t>Заслуживает серьезного внимания опыт финансово-кредитной поддержки малого бизнеса со стороны государства через прямые и гарантированные займы. Прямые займы выдаются небольшим фирмам на определенный срок под более низкие процентные ставки, чем кредит на частном рынке ссудного капитала. Гарантированные займы дают кредиторам государственные гарантии до 90% заемного капитала. Таким образом государство старается заинтересовать частные банки, торговые и промышленные корпорации, страховые компании, пенсионные фонды в предоставлении капитала мелким фирмам.</w:t>
      </w: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076E79" w:rsidRPr="00076E79" w:rsidRDefault="00076E79" w:rsidP="00994E2F">
      <w:pPr>
        <w:spacing w:before="100" w:beforeAutospacing="1" w:after="100" w:afterAutospacing="1"/>
        <w:ind w:firstLine="708"/>
        <w:jc w:val="both"/>
        <w:rPr>
          <w:sz w:val="28"/>
          <w:szCs w:val="28"/>
          <w:lang w:val="en-US"/>
        </w:rPr>
      </w:pPr>
    </w:p>
    <w:p w:rsidR="0054543D" w:rsidRPr="00076E79" w:rsidRDefault="0054543D" w:rsidP="0054543D">
      <w:pPr>
        <w:rPr>
          <w:sz w:val="28"/>
          <w:szCs w:val="28"/>
        </w:rPr>
      </w:pPr>
    </w:p>
    <w:p w:rsidR="00510C0A" w:rsidRPr="00510C0A" w:rsidRDefault="00994E2F" w:rsidP="00FD6ADD">
      <w:pPr>
        <w:pStyle w:val="1"/>
        <w:jc w:val="center"/>
      </w:pPr>
      <w:r w:rsidRPr="00994E2F">
        <w:t xml:space="preserve">2. </w:t>
      </w:r>
      <w:r w:rsidR="00510C0A" w:rsidRPr="00510C0A">
        <w:t>Финансовая макросреда предпринимательства</w:t>
      </w:r>
    </w:p>
    <w:p w:rsidR="00510C0A" w:rsidRPr="00076E79" w:rsidRDefault="00510C0A" w:rsidP="007A108C">
      <w:pPr>
        <w:pStyle w:val="a3"/>
        <w:jc w:val="both"/>
        <w:rPr>
          <w:sz w:val="28"/>
          <w:szCs w:val="28"/>
        </w:rPr>
      </w:pPr>
      <w:r w:rsidRPr="00510C0A">
        <w:rPr>
          <w:sz w:val="32"/>
          <w:szCs w:val="32"/>
        </w:rPr>
        <w:br/>
      </w:r>
      <w:r w:rsidRPr="00076E79">
        <w:rPr>
          <w:sz w:val="28"/>
          <w:szCs w:val="28"/>
        </w:rPr>
        <w:t xml:space="preserve">        Характеристика финансовой макросреды предпринимательства включает природный, технический, политический,</w:t>
      </w:r>
      <w:r w:rsidR="00C37F7D">
        <w:rPr>
          <w:sz w:val="28"/>
          <w:szCs w:val="28"/>
        </w:rPr>
        <w:t xml:space="preserve"> экономический, демографический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>и культурный факторы. Воздействие природного фактора на среду предпринимательства характеризуется определенным дефицитом некоторых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 видов сырья,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>тенденцией к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 удорожанию энергоносителей, ростом загрязнения окружающей среды, вмешательством государства в процесс использования и воспроизводства природных ресурсов. </w:t>
      </w:r>
      <w:r w:rsidRPr="00076E79">
        <w:rPr>
          <w:sz w:val="28"/>
          <w:szCs w:val="28"/>
        </w:rPr>
        <w:br/>
        <w:t xml:space="preserve">Проблема истощения невозобновляемых природных ресурсов (нефти, газа, угля), дефицита золота, платины, серебра, урана, олова, свинца и некоторых других металлов вынуждает при разработке инвестиционных проектов искать им замену. Нарастают проблемы экологического плана, связанные с использованием возобновляемых природных ресурсов (продовольствия и леса). Истощение запасов нефти ведет к удорожанию ее стоимости. В настоящее время повышается интерес к поиску альтернативных источников энергии (солнечной, ядерной, ветровой и т.д.). </w:t>
      </w:r>
      <w:r w:rsidRPr="00076E79">
        <w:rPr>
          <w:sz w:val="28"/>
          <w:szCs w:val="28"/>
        </w:rPr>
        <w:br/>
        <w:t xml:space="preserve">Появляются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>проблемы удаления отходов химических и ядерных производств, опасного содержания уровня ртути в водах морей, увеличения озоновых дыр в атмосфере Земли и засорении окружающей среды материалами,</w:t>
      </w:r>
      <w:r w:rsidR="007A108C" w:rsidRPr="00076E79">
        <w:rPr>
          <w:sz w:val="28"/>
          <w:szCs w:val="28"/>
        </w:rPr>
        <w:t xml:space="preserve"> не поддающимися биохимическому_</w:t>
      </w:r>
      <w:r w:rsidRPr="00076E79">
        <w:rPr>
          <w:sz w:val="28"/>
          <w:szCs w:val="28"/>
        </w:rPr>
        <w:t xml:space="preserve">разложению. </w:t>
      </w:r>
      <w:r w:rsidRPr="00076E79">
        <w:rPr>
          <w:sz w:val="28"/>
          <w:szCs w:val="28"/>
        </w:rPr>
        <w:br/>
      </w:r>
      <w:r w:rsidR="00CF3312" w:rsidRPr="00076E79">
        <w:rPr>
          <w:sz w:val="28"/>
          <w:szCs w:val="28"/>
        </w:rPr>
        <w:t xml:space="preserve">         </w:t>
      </w:r>
      <w:r w:rsidRPr="00076E79">
        <w:rPr>
          <w:sz w:val="28"/>
          <w:szCs w:val="28"/>
        </w:rPr>
        <w:t xml:space="preserve">В связи с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>появлением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 этих тенденций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финансовый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менеджер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должен иметь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>в виду, что государство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будет решительно </w:t>
      </w:r>
      <w:r w:rsidR="00C37F7D" w:rsidRPr="00C37F7D">
        <w:rPr>
          <w:sz w:val="28"/>
          <w:szCs w:val="28"/>
        </w:rPr>
        <w:t xml:space="preserve">  </w:t>
      </w:r>
      <w:r w:rsidRPr="00076E79">
        <w:rPr>
          <w:sz w:val="28"/>
          <w:szCs w:val="28"/>
        </w:rPr>
        <w:t>вмешиваться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 в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процесс использования природных ресурсов, поэтому для того, чтобы получать необходимые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для предприятия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природные ресурсы, </w:t>
      </w:r>
      <w:r w:rsidR="00C37F7D" w:rsidRPr="00C37F7D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>следует</w:t>
      </w:r>
      <w:r w:rsidR="00C37F7D" w:rsidRPr="00C37F7D">
        <w:rPr>
          <w:sz w:val="28"/>
          <w:szCs w:val="28"/>
        </w:rPr>
        <w:t xml:space="preserve"> </w:t>
      </w:r>
      <w:r w:rsidR="00C37F7D">
        <w:rPr>
          <w:sz w:val="28"/>
          <w:szCs w:val="28"/>
        </w:rPr>
        <w:t xml:space="preserve"> избегать загрязнения</w:t>
      </w:r>
      <w:r w:rsidR="00C37F7D" w:rsidRPr="00C37F7D">
        <w:rPr>
          <w:sz w:val="28"/>
          <w:szCs w:val="28"/>
        </w:rPr>
        <w:t>_</w:t>
      </w:r>
      <w:r w:rsidRPr="00076E79">
        <w:rPr>
          <w:sz w:val="28"/>
          <w:szCs w:val="28"/>
        </w:rPr>
        <w:t>окружающей</w:t>
      </w:r>
      <w:r w:rsidR="00C37F7D" w:rsidRPr="00C37F7D">
        <w:rPr>
          <w:sz w:val="28"/>
          <w:szCs w:val="28"/>
        </w:rPr>
        <w:t>_</w:t>
      </w:r>
      <w:r w:rsidRPr="00076E79">
        <w:rPr>
          <w:sz w:val="28"/>
          <w:szCs w:val="28"/>
        </w:rPr>
        <w:t xml:space="preserve">среды. </w:t>
      </w:r>
      <w:r w:rsidRPr="00076E79">
        <w:rPr>
          <w:sz w:val="28"/>
          <w:szCs w:val="28"/>
        </w:rPr>
        <w:br/>
      </w:r>
      <w:r w:rsidR="007A108C" w:rsidRPr="00076E79">
        <w:rPr>
          <w:sz w:val="28"/>
          <w:szCs w:val="28"/>
        </w:rPr>
        <w:t xml:space="preserve">        </w:t>
      </w:r>
      <w:r w:rsidRPr="00076E79">
        <w:rPr>
          <w:sz w:val="28"/>
          <w:szCs w:val="28"/>
        </w:rPr>
        <w:t>Воздействие технического фактора на среду предпринимательства проявляется в ускорении научно-технического прогресса, возможностях новых технологий, росте ассигнований на НИОКР, внедрении небольших усовершенствований в готовую продукцию, ужесточении государственного контроля за качеством и безопасностью</w:t>
      </w:r>
      <w:r w:rsidR="009D3906" w:rsidRPr="00076E79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 xml:space="preserve">товаров. </w:t>
      </w:r>
      <w:r w:rsidRPr="00076E79">
        <w:rPr>
          <w:sz w:val="28"/>
          <w:szCs w:val="28"/>
        </w:rPr>
        <w:br/>
        <w:t xml:space="preserve">Возможности новых технологий могут коренным образом преобразовать производственные процессы, а также готовую продукцию (например, создание оборудования для опреснения морской воды, электромобилей, робототехники). </w:t>
      </w:r>
      <w:r w:rsidRPr="00076E79">
        <w:rPr>
          <w:sz w:val="28"/>
          <w:szCs w:val="28"/>
        </w:rPr>
        <w:br/>
        <w:t xml:space="preserve">Абсолютная величина ассигнований на НИОКР возрастает во многих развитых странах в следующем порядке по отраслям промышленности: ракетно-космическая, авиационная, электротехническая, средств связи, химическая, машиностроительная, металлообрабатывающая, автомобильно-транспортная. </w:t>
      </w:r>
      <w:r w:rsidRPr="00076E79">
        <w:rPr>
          <w:sz w:val="28"/>
          <w:szCs w:val="28"/>
        </w:rPr>
        <w:br/>
      </w:r>
      <w:r w:rsidR="007A108C" w:rsidRPr="00076E79">
        <w:rPr>
          <w:sz w:val="28"/>
          <w:szCs w:val="28"/>
        </w:rPr>
        <w:t xml:space="preserve">          </w:t>
      </w:r>
      <w:r w:rsidRPr="00076E79">
        <w:rPr>
          <w:sz w:val="28"/>
          <w:szCs w:val="28"/>
        </w:rPr>
        <w:t xml:space="preserve">Повышается внимание к внедрению небольших усовершенствований в готовую продукцию. Многие предприятия вместо того, чтобы рисковать с инновациями, предпочитают усовершенствование существующих товаров. </w:t>
      </w:r>
      <w:r w:rsidRPr="00076E79">
        <w:rPr>
          <w:sz w:val="28"/>
          <w:szCs w:val="28"/>
        </w:rPr>
        <w:br/>
        <w:t>Ужесточение государственного контроля за качеством и безопасностью товаров отражает растущие требования к этим параметрам со стороны покупателей, а также настоятельную необходимость избежания аварий и техногенных</w:t>
      </w:r>
      <w:r w:rsidR="00C37F7D" w:rsidRPr="00C37F7D">
        <w:rPr>
          <w:sz w:val="28"/>
          <w:szCs w:val="28"/>
        </w:rPr>
        <w:t>_</w:t>
      </w:r>
      <w:r w:rsidRPr="00076E79">
        <w:rPr>
          <w:sz w:val="28"/>
          <w:szCs w:val="28"/>
        </w:rPr>
        <w:t xml:space="preserve">катастроф. </w:t>
      </w:r>
      <w:r w:rsidRPr="00076E79">
        <w:rPr>
          <w:sz w:val="28"/>
          <w:szCs w:val="28"/>
        </w:rPr>
        <w:br/>
      </w:r>
      <w:r w:rsidR="00C37F7D" w:rsidRPr="00C37F7D">
        <w:rPr>
          <w:sz w:val="28"/>
          <w:szCs w:val="28"/>
        </w:rPr>
        <w:t xml:space="preserve">           </w:t>
      </w:r>
      <w:r w:rsidRPr="00076E79">
        <w:rPr>
          <w:sz w:val="28"/>
          <w:szCs w:val="28"/>
        </w:rPr>
        <w:t>Учет финансовым менеджером основных тенденций воздействия технических факторов макросреды на предпринимательскую деятельность позволит ему в большей мере соответствовать современным требованиям хозяйственной деятельности.</w:t>
      </w:r>
    </w:p>
    <w:p w:rsidR="00510C0A" w:rsidRPr="00076E79" w:rsidRDefault="007A108C" w:rsidP="00510C0A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076E79">
        <w:rPr>
          <w:sz w:val="28"/>
          <w:szCs w:val="28"/>
        </w:rPr>
        <w:t xml:space="preserve">         </w:t>
      </w:r>
      <w:r w:rsidR="00510C0A" w:rsidRPr="00076E79">
        <w:rPr>
          <w:sz w:val="28"/>
          <w:szCs w:val="28"/>
        </w:rPr>
        <w:t>Воздействие политического фактора макросреды на предпринимательскую деятельность проявляется в увеличении числа законодательных актов, регулирующих эту деятельность, повышении требований государственных учре</w:t>
      </w:r>
      <w:r w:rsidRPr="00076E79">
        <w:rPr>
          <w:sz w:val="28"/>
          <w:szCs w:val="28"/>
        </w:rPr>
        <w:t>ждений, следящих за соблюдением_</w:t>
      </w:r>
      <w:r w:rsidR="00510C0A" w:rsidRPr="00076E79">
        <w:rPr>
          <w:sz w:val="28"/>
          <w:szCs w:val="28"/>
        </w:rPr>
        <w:t xml:space="preserve">законов. </w:t>
      </w:r>
      <w:r w:rsidR="00510C0A" w:rsidRPr="00076E79">
        <w:rPr>
          <w:sz w:val="28"/>
          <w:szCs w:val="28"/>
        </w:rPr>
        <w:br/>
      </w:r>
      <w:r w:rsidRPr="00076E79">
        <w:rPr>
          <w:sz w:val="28"/>
          <w:szCs w:val="28"/>
        </w:rPr>
        <w:t xml:space="preserve">         </w:t>
      </w:r>
      <w:r w:rsidR="00510C0A" w:rsidRPr="00076E79">
        <w:rPr>
          <w:sz w:val="28"/>
          <w:szCs w:val="28"/>
        </w:rPr>
        <w:t xml:space="preserve">Увеличение числа законодательных актов необходимо, чтобы защитить предприятия от недобросовестной конкуренции и предотвратить возможности сговора на рынках сбыта готовой продукции, защитить потребителей от недобросовестных производителей. </w:t>
      </w:r>
      <w:r w:rsidR="00510C0A" w:rsidRPr="00076E79">
        <w:rPr>
          <w:sz w:val="28"/>
          <w:szCs w:val="28"/>
        </w:rPr>
        <w:br/>
      </w:r>
      <w:r w:rsidRPr="00076E79">
        <w:rPr>
          <w:sz w:val="28"/>
          <w:szCs w:val="28"/>
        </w:rPr>
        <w:t xml:space="preserve">          </w:t>
      </w:r>
      <w:r w:rsidR="00510C0A" w:rsidRPr="00076E79">
        <w:rPr>
          <w:sz w:val="28"/>
          <w:szCs w:val="28"/>
        </w:rPr>
        <w:t>В связи с</w:t>
      </w:r>
      <w:r w:rsidR="00E358AE" w:rsidRPr="00E358AE">
        <w:rPr>
          <w:sz w:val="28"/>
          <w:szCs w:val="28"/>
        </w:rPr>
        <w:t xml:space="preserve"> </w:t>
      </w:r>
      <w:r w:rsidR="00510C0A" w:rsidRPr="00076E79">
        <w:rPr>
          <w:sz w:val="28"/>
          <w:szCs w:val="28"/>
        </w:rPr>
        <w:t xml:space="preserve"> этими</w:t>
      </w:r>
      <w:r w:rsidR="00E358AE" w:rsidRPr="00E358AE">
        <w:rPr>
          <w:sz w:val="28"/>
          <w:szCs w:val="28"/>
        </w:rPr>
        <w:t xml:space="preserve"> </w:t>
      </w:r>
      <w:r w:rsidR="00510C0A" w:rsidRPr="00076E79">
        <w:rPr>
          <w:sz w:val="28"/>
          <w:szCs w:val="28"/>
        </w:rPr>
        <w:t xml:space="preserve"> тенденциями </w:t>
      </w:r>
      <w:r w:rsidR="00E358AE" w:rsidRPr="00E358AE">
        <w:rPr>
          <w:sz w:val="28"/>
          <w:szCs w:val="28"/>
        </w:rPr>
        <w:t xml:space="preserve"> </w:t>
      </w:r>
      <w:r w:rsidR="00510C0A" w:rsidRPr="00076E79">
        <w:rPr>
          <w:sz w:val="28"/>
          <w:szCs w:val="28"/>
        </w:rPr>
        <w:t xml:space="preserve">финансовому </w:t>
      </w:r>
      <w:r w:rsidR="00E358AE" w:rsidRPr="00E358AE">
        <w:rPr>
          <w:sz w:val="28"/>
          <w:szCs w:val="28"/>
        </w:rPr>
        <w:t xml:space="preserve"> </w:t>
      </w:r>
      <w:r w:rsidR="00510C0A" w:rsidRPr="00076E79">
        <w:rPr>
          <w:sz w:val="28"/>
          <w:szCs w:val="28"/>
        </w:rPr>
        <w:t>менеджеру</w:t>
      </w:r>
      <w:r w:rsidR="00E358AE" w:rsidRPr="00E358AE">
        <w:rPr>
          <w:sz w:val="28"/>
          <w:szCs w:val="28"/>
        </w:rPr>
        <w:t xml:space="preserve">    </w:t>
      </w:r>
      <w:r w:rsidR="00510C0A" w:rsidRPr="00076E79">
        <w:rPr>
          <w:sz w:val="28"/>
          <w:szCs w:val="28"/>
        </w:rPr>
        <w:t xml:space="preserve"> необходимо </w:t>
      </w:r>
      <w:r w:rsidR="00E358AE" w:rsidRPr="00E358AE">
        <w:rPr>
          <w:sz w:val="28"/>
          <w:szCs w:val="28"/>
        </w:rPr>
        <w:t xml:space="preserve"> </w:t>
      </w:r>
      <w:r w:rsidR="00510C0A" w:rsidRPr="00076E79">
        <w:rPr>
          <w:sz w:val="28"/>
          <w:szCs w:val="28"/>
        </w:rPr>
        <w:t>внимательно следить</w:t>
      </w:r>
      <w:r w:rsidR="00E358AE" w:rsidRPr="00E358AE">
        <w:rPr>
          <w:sz w:val="28"/>
          <w:szCs w:val="28"/>
        </w:rPr>
        <w:t xml:space="preserve"> </w:t>
      </w:r>
      <w:r w:rsidR="00510C0A" w:rsidRPr="00076E79">
        <w:rPr>
          <w:sz w:val="28"/>
          <w:szCs w:val="28"/>
        </w:rPr>
        <w:t xml:space="preserve"> за изменением </w:t>
      </w:r>
      <w:r w:rsidR="00E358AE" w:rsidRPr="00E358AE">
        <w:rPr>
          <w:sz w:val="28"/>
          <w:szCs w:val="28"/>
        </w:rPr>
        <w:t xml:space="preserve"> </w:t>
      </w:r>
      <w:r w:rsidR="00510C0A" w:rsidRPr="00076E79">
        <w:rPr>
          <w:sz w:val="28"/>
          <w:szCs w:val="28"/>
        </w:rPr>
        <w:t xml:space="preserve">законодательства </w:t>
      </w:r>
      <w:r w:rsidR="00E358AE" w:rsidRPr="00E358AE">
        <w:rPr>
          <w:sz w:val="28"/>
          <w:szCs w:val="28"/>
        </w:rPr>
        <w:t xml:space="preserve">         </w:t>
      </w:r>
      <w:r w:rsidR="00510C0A" w:rsidRPr="00076E79">
        <w:rPr>
          <w:sz w:val="28"/>
          <w:szCs w:val="28"/>
        </w:rPr>
        <w:t xml:space="preserve">при размещении (инвестировании) средств предприятия. </w:t>
      </w:r>
      <w:r w:rsidR="00510C0A" w:rsidRPr="00076E79">
        <w:rPr>
          <w:sz w:val="28"/>
          <w:szCs w:val="28"/>
        </w:rPr>
        <w:br/>
      </w:r>
      <w:r w:rsidR="00E358AE" w:rsidRPr="00E358AE">
        <w:rPr>
          <w:sz w:val="28"/>
          <w:szCs w:val="28"/>
        </w:rPr>
        <w:t xml:space="preserve">           </w:t>
      </w:r>
      <w:r w:rsidR="00510C0A" w:rsidRPr="00076E79">
        <w:rPr>
          <w:sz w:val="28"/>
          <w:szCs w:val="28"/>
        </w:rPr>
        <w:t xml:space="preserve">Величина доходов конкретного предприятия во многом определяется уровнем покупательной способности населения, который зависит от текущих доходов, сбережений населения, цен на готовую продукцию, от доступности кредита, а в более широком смысле — от экономических спадов, финансовых кризисов, наличия безработицы. Финансовый менеджер должен знать, как распределяются доходы по отдельным категориям населения с учетом географических различий в их структуре. </w:t>
      </w:r>
      <w:r w:rsidR="00510C0A" w:rsidRPr="00076E79">
        <w:rPr>
          <w:sz w:val="28"/>
          <w:szCs w:val="28"/>
        </w:rPr>
        <w:br/>
      </w:r>
      <w:r w:rsidRPr="00076E79">
        <w:rPr>
          <w:sz w:val="28"/>
          <w:szCs w:val="28"/>
        </w:rPr>
        <w:t xml:space="preserve">         </w:t>
      </w:r>
      <w:r w:rsidR="00510C0A" w:rsidRPr="00076E79">
        <w:rPr>
          <w:sz w:val="28"/>
          <w:szCs w:val="28"/>
        </w:rPr>
        <w:t>Воздействие демографического фактора на предпринимательскую деятельность проявляется в резком увеличении рождаемости за счет развивающихся стран, снижении рождаемости и старении населения промышленно развитых стран, повышении образо</w:t>
      </w:r>
      <w:r w:rsidR="00E358AE">
        <w:rPr>
          <w:sz w:val="28"/>
          <w:szCs w:val="28"/>
        </w:rPr>
        <w:t>вательного уровня и росте числа</w:t>
      </w:r>
      <w:r w:rsidR="00E358AE" w:rsidRPr="00E358AE">
        <w:rPr>
          <w:sz w:val="28"/>
          <w:szCs w:val="28"/>
        </w:rPr>
        <w:t>_</w:t>
      </w:r>
      <w:r w:rsidR="00510C0A" w:rsidRPr="00076E79">
        <w:rPr>
          <w:sz w:val="28"/>
          <w:szCs w:val="28"/>
        </w:rPr>
        <w:t xml:space="preserve">служащих. </w:t>
      </w:r>
      <w:r w:rsidR="00510C0A" w:rsidRPr="00076E79">
        <w:rPr>
          <w:sz w:val="28"/>
          <w:szCs w:val="28"/>
        </w:rPr>
        <w:br/>
      </w:r>
      <w:r w:rsidR="00E358AE" w:rsidRPr="00E358AE">
        <w:rPr>
          <w:sz w:val="28"/>
          <w:szCs w:val="28"/>
        </w:rPr>
        <w:t xml:space="preserve">          </w:t>
      </w:r>
      <w:r w:rsidR="00510C0A" w:rsidRPr="00076E79">
        <w:rPr>
          <w:sz w:val="28"/>
          <w:szCs w:val="28"/>
        </w:rPr>
        <w:t xml:space="preserve">Воздействие культурного фактора макросреды характеризуется приверженностью большинства населения основным традиционным культурным ценностям, наличием субкультур в рамках единой культуры. </w:t>
      </w:r>
      <w:r w:rsidR="00510C0A" w:rsidRPr="00076E79">
        <w:rPr>
          <w:sz w:val="28"/>
          <w:szCs w:val="28"/>
        </w:rPr>
        <w:br/>
      </w:r>
      <w:r w:rsidRPr="00076E79">
        <w:rPr>
          <w:sz w:val="28"/>
          <w:szCs w:val="28"/>
        </w:rPr>
        <w:t xml:space="preserve">         </w:t>
      </w:r>
      <w:r w:rsidR="00510C0A" w:rsidRPr="00076E79">
        <w:rPr>
          <w:sz w:val="28"/>
          <w:szCs w:val="28"/>
        </w:rPr>
        <w:t>Учет финансовым менеджером всех составляющих микро- и макросреды предпринимательства является необходимым условием успешной деятельности по инвестированию средств и извлечению более высоких доходов (прибыли) для предприятия.</w:t>
      </w:r>
    </w:p>
    <w:p w:rsidR="00D671B5" w:rsidRPr="00076E79" w:rsidRDefault="00D671B5" w:rsidP="00510C0A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</w:p>
    <w:p w:rsidR="0054543D" w:rsidRDefault="0054543D" w:rsidP="00076E79">
      <w:pPr>
        <w:spacing w:before="100" w:beforeAutospacing="1" w:after="100" w:afterAutospacing="1"/>
        <w:rPr>
          <w:b/>
          <w:sz w:val="32"/>
          <w:szCs w:val="32"/>
          <w:lang w:val="en-US"/>
        </w:rPr>
      </w:pPr>
    </w:p>
    <w:p w:rsidR="00E358AE" w:rsidRPr="00076E79" w:rsidRDefault="00E358AE" w:rsidP="00076E79">
      <w:pPr>
        <w:spacing w:before="100" w:beforeAutospacing="1" w:after="100" w:afterAutospacing="1"/>
        <w:rPr>
          <w:b/>
          <w:sz w:val="32"/>
          <w:szCs w:val="32"/>
          <w:lang w:val="en-US"/>
        </w:rPr>
      </w:pPr>
    </w:p>
    <w:p w:rsidR="00D671B5" w:rsidRDefault="00D671B5" w:rsidP="00D671B5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D671B5">
        <w:rPr>
          <w:b/>
          <w:sz w:val="32"/>
          <w:szCs w:val="32"/>
        </w:rPr>
        <w:t>Система управления финансовыми рисками</w:t>
      </w:r>
    </w:p>
    <w:p w:rsidR="00D671B5" w:rsidRPr="00076E79" w:rsidRDefault="00D671B5" w:rsidP="00A67157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При осуществлении любого вида хозяйственной деятельности объективно существует опасность (риск) потерь, объем которых обусловлен спецификой конкретного бизнеса.</w:t>
      </w:r>
    </w:p>
    <w:p w:rsidR="00A67157" w:rsidRPr="00076E79" w:rsidRDefault="00D671B5" w:rsidP="00A67157">
      <w:pPr>
        <w:jc w:val="both"/>
        <w:rPr>
          <w:sz w:val="28"/>
          <w:szCs w:val="28"/>
        </w:rPr>
      </w:pPr>
      <w:r w:rsidRPr="00076E79">
        <w:rPr>
          <w:sz w:val="28"/>
          <w:szCs w:val="28"/>
        </w:rPr>
        <w:tab/>
        <w:t>Риск – это вероятность возникновения потерь, убытков, недопоступлений планируемых доходов, прибыли.</w:t>
      </w:r>
    </w:p>
    <w:p w:rsidR="00A67157" w:rsidRPr="00076E79" w:rsidRDefault="00D671B5" w:rsidP="00A67157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В процессе своей деятельности предприниматели сталкиваются с совокупностью различных видов риска, которые отличаются между собой по месту и времени возникновения, совокупности внешних и внутренних факторов, влияющих на их уровень и, следовательно, по способу их анализа и методам описания. Как правило, все </w:t>
      </w:r>
      <w:r w:rsidRPr="00076E79">
        <w:rPr>
          <w:bCs/>
          <w:sz w:val="28"/>
          <w:szCs w:val="28"/>
        </w:rPr>
        <w:t>виды рисков</w:t>
      </w:r>
      <w:r w:rsidRPr="00076E79">
        <w:rPr>
          <w:sz w:val="28"/>
          <w:szCs w:val="28"/>
        </w:rPr>
        <w:t xml:space="preserve"> взаимосвязаны и оказывают влияния на деятельность предпринимателя. При этом изменение одного вида риска может вызывать изменение большинства остальных.  </w:t>
      </w:r>
      <w:bookmarkStart w:id="0" w:name="_Toc445795608"/>
    </w:p>
    <w:p w:rsidR="00D671B5" w:rsidRPr="00076E79" w:rsidRDefault="00D671B5" w:rsidP="00A67157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Предпринимательства без риска не бывает. Наибольшую прибыль, как правило, приносят рыночные операции с повышенным риском. Однако во всем нужна мера. Риск обязательно должен быть рассчитан до максимально допустимого предела. Как известно, все рыночные оценки носят многовариантный характер. Важно не бояться ошибок в своей рыночной деятельности, поскольку от них никто не застрахован, а главное - оплошностей не повторять, постоянно корректировать систему действий с позиций максимума прибыли. Менеджер призван предусматривать дополнительные возможности для смягчения крутых поворотов на рынке. Главная цель менеджмента,  добиться, чтобы при самом худшем раскладе речь могла идти только о некотором уменьшении прибыли, но не в коем случае не стоял вопрос о банкротстве. Поэтому особое внимание уделяется постоянному совершенствованию управления риском - риск-менеджменту.</w:t>
      </w:r>
      <w:bookmarkEnd w:id="0"/>
    </w:p>
    <w:p w:rsidR="00D671B5" w:rsidRPr="00076E79" w:rsidRDefault="00D671B5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Риск-менеджмент представляет систему оценки риска, управления риском и финансовыми отношениями, возникающими в процессе бизнеса. Риском можно управлять, используя разнообразные меры, позволяющие в определенной степени прогнозировать наступление рискового события и вовремя принимать меры к снижению степени риска. Принимать на себя риск предпринимателя вынуждает неопределенность хозяйственной ситуации, неизвестность условий политической и экономической обстановки и перспектив изменения этих условий. Чем больше неопределенность хозяйственной ситуации при принятии решения, тем выше и степень риска.</w:t>
      </w:r>
    </w:p>
    <w:p w:rsidR="00D671B5" w:rsidRPr="00076E79" w:rsidRDefault="00D671B5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На степень и величину риска реально воздействовать через финансовый механизм, что осуществляется с помощью приемов стратегии и финансового менеджмента. Этот своеобразный механизм управления риском и есть риск-менеджмент. В основе риск-менеджмента лежит организация работы по определению и снижению степени риска.</w:t>
      </w:r>
    </w:p>
    <w:p w:rsidR="00D671B5" w:rsidRPr="00076E79" w:rsidRDefault="00D671B5" w:rsidP="00104A0C">
      <w:pPr>
        <w:pStyle w:val="a3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Риск-менеджмент представля</w:t>
      </w:r>
      <w:r w:rsidR="00A67157" w:rsidRPr="00076E79">
        <w:rPr>
          <w:sz w:val="28"/>
          <w:szCs w:val="28"/>
        </w:rPr>
        <w:t xml:space="preserve">ет систему управления риском и финансовыми </w:t>
      </w:r>
      <w:r w:rsidRPr="00076E79">
        <w:rPr>
          <w:sz w:val="28"/>
          <w:szCs w:val="28"/>
        </w:rPr>
        <w:t>отношениями, возникающими в процессе этого управления, и включает стратегию и тактику управленческих действий.</w:t>
      </w:r>
    </w:p>
    <w:p w:rsidR="00A67157" w:rsidRPr="00076E79" w:rsidRDefault="00A67157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Под </w:t>
      </w:r>
      <w:r w:rsidRPr="00076E79">
        <w:rPr>
          <w:b/>
          <w:bCs/>
          <w:sz w:val="28"/>
          <w:szCs w:val="28"/>
        </w:rPr>
        <w:t>стратегией управления</w:t>
      </w:r>
      <w:r w:rsidRPr="00076E79">
        <w:rPr>
          <w:sz w:val="28"/>
          <w:szCs w:val="28"/>
        </w:rPr>
        <w:t xml:space="preserve"> имеются в виду направления и способы использования средств для достижения поставленной цели. Каждому способу соответствует определенный набор правил и ограничений для принятия лучшего решения. Стратегия помогает сконцентрировать усилия на различных вариантах решения, не противоречащих генеральной линии стратегии и отбросить все остальные варианты. После достижения поставленной цели данная стратегия прекращает свое существование, поскольку новые цели выдвигают задачу разработки новой стратегии.</w:t>
      </w:r>
    </w:p>
    <w:p w:rsidR="00A67157" w:rsidRPr="00076E79" w:rsidRDefault="00A67157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b/>
          <w:bCs/>
          <w:sz w:val="28"/>
          <w:szCs w:val="28"/>
        </w:rPr>
        <w:t>Тактика</w:t>
      </w:r>
      <w:r w:rsidRPr="00076E79">
        <w:rPr>
          <w:sz w:val="28"/>
          <w:szCs w:val="28"/>
        </w:rPr>
        <w:t xml:space="preserve"> - практические методы и приемы менеджмента для достижения установленной цели в конкретных условиях. Задачей тактики управления является выбор наиболее оптимального решения и самых конструктивных в данной хозяйственной ситуации методов и приемов управления.</w:t>
      </w:r>
    </w:p>
    <w:p w:rsidR="00A67157" w:rsidRPr="00076E79" w:rsidRDefault="00A67157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Риск-менеджмент как система управления состоит из двух подсистем: управляемой подсистемы - объекта управления и управляющей подсистемы - субъекта управления. Объектом управления в риск-менеджменте выступают рисковые вложения капитала и экономические отношения между хозяйствующими субъектами в процессе реализации риска. К таким экономическим отношениям относятся связи между страхователем и страховщиком, заемщиком и кредитором, между предпринимателями, конкурентами и т.д.</w:t>
      </w:r>
    </w:p>
    <w:p w:rsidR="00A67157" w:rsidRPr="00076E79" w:rsidRDefault="00A67157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Субъект управления в риск-менеджменте - группа руководителей (финансовый менеджер, специалист по страхованию и т.д.), которая посредством различных вариантов своего воздействия осуществляет целенаправленное функционирование объекта управления. Этот процесс может осуществляться только при условии циркулирования необходимой информации между субъектом и объектом управления. Процесс управления всегда предполагает получение, передачу, переработку и практическое использование информации. Приобретение надежной и достаточной в конкретных условиях информации играет главную роль, поскольку оно помогает принять правильное решение по действиям в условиях риска. Информационное обеспечение состоит из разного рода информации: статистической, экономической, коммерческой, финансовой и т.д.</w:t>
      </w:r>
      <w:r w:rsidR="00104A0C" w:rsidRPr="00076E79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>В указанную информацию входят сведения о вероятности того или иного страхового случая, события, о наличии и величине спроса на товары, на капитал, о финансовой устойчивости и платежеспособности своих клиентов, партнеров, конкурентов и т.п.</w:t>
      </w:r>
      <w:r w:rsidR="00104A0C" w:rsidRPr="00076E79">
        <w:rPr>
          <w:sz w:val="28"/>
          <w:szCs w:val="28"/>
        </w:rPr>
        <w:t xml:space="preserve"> </w:t>
      </w:r>
      <w:r w:rsidRPr="00076E79">
        <w:rPr>
          <w:sz w:val="28"/>
          <w:szCs w:val="28"/>
        </w:rPr>
        <w:t>от, кто владеет информацией, владеет рынком. Многие виды информации составляют предмет коммерческой тайны и могут быть одним из видов интеллектуальной собственности, а значит вноситься в качестве вклада в уставной капитал акционерного общества или товарищества. Наличие у финансового менеджера достаточной и надежной деловой информации позволяет ему быстро принять финансовые и коммерческие решения, влияет на правильность таких решений. Это ведет к снижению потерь и увеличению прибыли.</w:t>
      </w:r>
    </w:p>
    <w:p w:rsidR="00A67157" w:rsidRPr="00076E79" w:rsidRDefault="00A67157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Любое управленческое решение основывается на информации, причем важное значение имеет качество этой информации, которое должно быть оценено при ее получении, а не при передаче. Информация сейчас теряет актуальность очень быстро, ее следует использовать оперативно.</w:t>
      </w:r>
    </w:p>
    <w:p w:rsidR="00A67157" w:rsidRPr="00076E79" w:rsidRDefault="00A67157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Хозяйствующий субъект должен уметь не только собирать информацию, но хранить и отыскивать ее в случае необходимости. Лучшей картотекой для сбора информации является компьютер, обладающий одновременно и хорошей памятью, и возможностью быстро найти нужную информацию.</w:t>
      </w:r>
    </w:p>
    <w:p w:rsidR="00C37F7D" w:rsidRPr="00C37F7D" w:rsidRDefault="00A67157" w:rsidP="00C37F7D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 xml:space="preserve">Риск-менеджмент выполняет определенные функции. </w:t>
      </w:r>
    </w:p>
    <w:p w:rsidR="00A67157" w:rsidRPr="00076E79" w:rsidRDefault="00A67157" w:rsidP="00C37F7D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Различают следующие функции риск-менеджмента:</w:t>
      </w:r>
      <w:r w:rsidRPr="00076E79">
        <w:rPr>
          <w:sz w:val="28"/>
          <w:szCs w:val="28"/>
        </w:rPr>
        <w:br/>
        <w:t>- объекта управления, куда относится организация разрешения риска; рисковых вложений капитала; работ по снижению величины риска; процесса страхования рисков; экономических отношений и связей между субъектами хозяйственного процесса.</w:t>
      </w:r>
      <w:r w:rsidRPr="00076E79">
        <w:rPr>
          <w:sz w:val="28"/>
          <w:szCs w:val="28"/>
        </w:rPr>
        <w:br/>
        <w:t>- субъекта управления, в рамках которых прогнозирование, организация, координация, регулирование, стимулирование, контроль.</w:t>
      </w:r>
    </w:p>
    <w:p w:rsidR="00A67157" w:rsidRPr="00076E79" w:rsidRDefault="00A67157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Прогнозирование представляет собой разработку на перспективу изменений финансового состояния объекта в целом и его различных частей. Прогнозирование - это предвидение определенных событий. Организация - объединение людей, совместно реализующих программу рискового вложения капитала на основе определенных правил и процедур. Регулирование - воздействие на объект управления, посредством которого достигается состояние устойчивости этого объекта в случае возникновения отклонения от заданных параметров. Координация - обеспечение согласованности работы всех звеньев системы управления риском. Стимулирование - побуждение финансовых менеджеров, других специалистов к заинтересованности в результатах своего труда. Наконец, контроль - это проверка организации работы по снижению степени риска.</w:t>
      </w:r>
    </w:p>
    <w:p w:rsidR="00A2629B" w:rsidRPr="00076E79" w:rsidRDefault="00A2629B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Неотъемлемым элементом риск-менеджмента является организация мероприятий по выполнению намеченной программы, то есть определение отдельных видов мероприятий, объемов и источников финансирования этих работ, конкретных исполнителей, сроков выполнения и т.д. Важным этапом организации риск-менеджмента являются контроль за выполнением намеченной программы, анализ и оценка результатов выбранного варианта рискового решения.</w:t>
      </w:r>
    </w:p>
    <w:p w:rsidR="00A2629B" w:rsidRPr="00076E79" w:rsidRDefault="00A2629B" w:rsidP="00104A0C">
      <w:pPr>
        <w:pStyle w:val="a3"/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Организация риск-менеджмента предполагает определение органа управления риском, которым может быть финансовый менеджер, менеджер по риску или соответствующий аппарат управления, скажем, отдел рисковых вложений капитала, который должен осуществлять следующие функции:</w:t>
      </w:r>
      <w:r w:rsidRPr="00076E79">
        <w:rPr>
          <w:sz w:val="28"/>
          <w:szCs w:val="28"/>
        </w:rPr>
        <w:br/>
        <w:t>- проводить венчурные и портфельные инвестиции, то есть рисковые вложения в соответствии с действующим законодательством и уставом хозяйствующего субъекта;</w:t>
      </w:r>
      <w:r w:rsidRPr="00076E79">
        <w:rPr>
          <w:sz w:val="28"/>
          <w:szCs w:val="28"/>
        </w:rPr>
        <w:br/>
        <w:t>- разрабатывать программу рисковой инвестиционной деятельности;</w:t>
      </w:r>
      <w:r w:rsidRPr="00076E79">
        <w:rPr>
          <w:sz w:val="28"/>
          <w:szCs w:val="28"/>
        </w:rPr>
        <w:br/>
        <w:t>- собирать, анализировать, обрабатывать и хранить информацию об окружающей обстановке;</w:t>
      </w:r>
      <w:r w:rsidRPr="00076E79">
        <w:rPr>
          <w:sz w:val="28"/>
          <w:szCs w:val="28"/>
        </w:rPr>
        <w:br/>
        <w:t>- определить степень и стоимость рисков, стратегию и приемы управления;</w:t>
      </w:r>
      <w:r w:rsidRPr="00076E79">
        <w:rPr>
          <w:sz w:val="28"/>
          <w:szCs w:val="28"/>
        </w:rPr>
        <w:br/>
        <w:t>- разрабатывать программу рисковых решений и организовывать ее выполнение, включая контроль и анализ результатов;</w:t>
      </w:r>
      <w:r w:rsidRPr="00076E79">
        <w:rPr>
          <w:sz w:val="28"/>
          <w:szCs w:val="28"/>
        </w:rPr>
        <w:br/>
        <w:t>- осуществлять страховую деятельность, заключать договоры страхования и перестрахования, проводить страховые и перестраховочные операции;</w:t>
      </w:r>
      <w:r w:rsidRPr="00076E79">
        <w:rPr>
          <w:sz w:val="28"/>
          <w:szCs w:val="28"/>
        </w:rPr>
        <w:br/>
        <w:t>- разрабатывать условия страхования и перестрахования, устанавливать размеры тарифных ставок по страховым операциям;</w:t>
      </w:r>
      <w:r w:rsidRPr="00076E79">
        <w:rPr>
          <w:sz w:val="28"/>
          <w:szCs w:val="28"/>
        </w:rPr>
        <w:br/>
        <w:t>- выдавать гарантию по поручительству российских и иностранных компаний, производить возмещение убытков за их счет, поручать другим лицам исполнение аналогичных функций за рубежом;</w:t>
      </w:r>
      <w:r w:rsidRPr="00076E79">
        <w:rPr>
          <w:sz w:val="28"/>
          <w:szCs w:val="28"/>
        </w:rPr>
        <w:br/>
        <w:t>- вести соответствующую бухгалтерскую, статистическую и оперативную отчетность по рисковым вложениям капитала.</w:t>
      </w:r>
    </w:p>
    <w:p w:rsidR="00A2629B" w:rsidRPr="00076E79" w:rsidRDefault="00A2629B" w:rsidP="00104A0C">
      <w:pPr>
        <w:ind w:firstLine="708"/>
        <w:jc w:val="both"/>
        <w:rPr>
          <w:sz w:val="28"/>
          <w:szCs w:val="28"/>
        </w:rPr>
      </w:pPr>
      <w:r w:rsidRPr="00076E79">
        <w:rPr>
          <w:sz w:val="28"/>
          <w:szCs w:val="28"/>
        </w:rPr>
        <w:t>В основе риск-менеджмента лежат целенаправленный поиск и организация работы по снижению степени риска, искусство получения и увеличения дохода (выигрыша, прибыли) в неопределенной хозяйственной ситуации. Конечная роль риск-менеджмента полностью соответствует целевой функции предпринимательства. Она заключается в получении наибольшей прибыли при оптимальном соотношении прибыли и риска.</w:t>
      </w:r>
    </w:p>
    <w:p w:rsidR="005E1E38" w:rsidRDefault="005E1E38" w:rsidP="005E1E38">
      <w:pPr>
        <w:pStyle w:val="a5"/>
        <w:shd w:val="clear" w:color="auto" w:fill="auto"/>
        <w:spacing w:before="0" w:after="0" w:line="250" w:lineRule="exact"/>
        <w:ind w:right="20"/>
        <w:jc w:val="both"/>
        <w:rPr>
          <w:rFonts w:eastAsia="Times New Roman"/>
          <w:sz w:val="28"/>
          <w:szCs w:val="28"/>
          <w:lang w:val="en-US"/>
        </w:rPr>
      </w:pPr>
    </w:p>
    <w:p w:rsidR="005E1E38" w:rsidRPr="005E1E38" w:rsidRDefault="005E1E38" w:rsidP="005E1E38">
      <w:pPr>
        <w:pStyle w:val="a5"/>
        <w:shd w:val="clear" w:color="auto" w:fill="auto"/>
        <w:spacing w:before="0" w:after="0" w:line="250" w:lineRule="exact"/>
        <w:ind w:right="20"/>
        <w:jc w:val="both"/>
        <w:rPr>
          <w:sz w:val="28"/>
          <w:szCs w:val="28"/>
        </w:rPr>
      </w:pPr>
      <w:r w:rsidRPr="005E1E38">
        <w:rPr>
          <w:rFonts w:eastAsia="Times New Roman"/>
          <w:sz w:val="28"/>
          <w:szCs w:val="28"/>
        </w:rPr>
        <w:t xml:space="preserve">       </w:t>
      </w:r>
      <w:r w:rsidRPr="005E1E38">
        <w:rPr>
          <w:sz w:val="28"/>
          <w:szCs w:val="28"/>
        </w:rPr>
        <w:t>С точки зрения своевременности принятия решения по преду</w:t>
      </w:r>
      <w:r w:rsidRPr="005E1E38">
        <w:rPr>
          <w:sz w:val="28"/>
          <w:szCs w:val="28"/>
        </w:rPr>
        <w:softHyphen/>
        <w:t>преждению и минимизации потерь можно выделить три подхода к управлению рисками:</w:t>
      </w:r>
    </w:p>
    <w:p w:rsidR="005E1E38" w:rsidRPr="005E1E38" w:rsidRDefault="005E1E38" w:rsidP="005E1E38">
      <w:pPr>
        <w:pStyle w:val="a5"/>
        <w:numPr>
          <w:ilvl w:val="1"/>
          <w:numId w:val="4"/>
        </w:numPr>
        <w:shd w:val="clear" w:color="auto" w:fill="auto"/>
        <w:tabs>
          <w:tab w:val="left" w:pos="678"/>
        </w:tabs>
        <w:spacing w:before="0" w:after="0" w:line="250" w:lineRule="exact"/>
        <w:ind w:left="2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активный подход означает максимальное использование ме</w:t>
      </w:r>
      <w:r w:rsidRPr="005E1E38">
        <w:rPr>
          <w:sz w:val="28"/>
          <w:szCs w:val="28"/>
        </w:rPr>
        <w:softHyphen/>
        <w:t>неджером средств управления рисками для минимизации их послед</w:t>
      </w:r>
      <w:r w:rsidRPr="005E1E38">
        <w:rPr>
          <w:sz w:val="28"/>
          <w:szCs w:val="28"/>
        </w:rPr>
        <w:softHyphen/>
        <w:t>ствий. При этом подходе все хозяйственные операции осуществляют</w:t>
      </w:r>
      <w:r w:rsidRPr="005E1E38">
        <w:rPr>
          <w:sz w:val="28"/>
          <w:szCs w:val="28"/>
        </w:rPr>
        <w:softHyphen/>
        <w:t>ся после проведения мероприятий по предупреждению возможных финансовых потерь;</w:t>
      </w:r>
    </w:p>
    <w:p w:rsidR="005E1E38" w:rsidRPr="005E1E38" w:rsidRDefault="005E1E38" w:rsidP="005E1E38">
      <w:pPr>
        <w:pStyle w:val="a5"/>
        <w:numPr>
          <w:ilvl w:val="1"/>
          <w:numId w:val="4"/>
        </w:numPr>
        <w:shd w:val="clear" w:color="auto" w:fill="auto"/>
        <w:tabs>
          <w:tab w:val="left" w:pos="673"/>
        </w:tabs>
        <w:spacing w:before="0" w:after="0" w:line="250" w:lineRule="exact"/>
        <w:ind w:left="2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адаптивный подход основан на учете в процессе управления сложившихся условий хозяйствования, а само управление рисками осуществляется в ходе проведения хозяйственных операций. При этом невозможно предотвратить весь ущерб в случае наступления риско</w:t>
      </w:r>
      <w:r w:rsidRPr="005E1E38">
        <w:rPr>
          <w:sz w:val="28"/>
          <w:szCs w:val="28"/>
        </w:rPr>
        <w:softHyphen/>
        <w:t>вого события, а можно избежать лишь части потерь;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3) консервативный подход предполагает, что управляющие воз</w:t>
      </w:r>
      <w:r w:rsidRPr="005E1E38">
        <w:rPr>
          <w:sz w:val="28"/>
          <w:szCs w:val="28"/>
        </w:rPr>
        <w:softHyphen/>
        <w:t>действия на финансовые риски начинаются после наступления рис</w:t>
      </w:r>
      <w:r w:rsidRPr="005E1E38">
        <w:rPr>
          <w:sz w:val="28"/>
          <w:szCs w:val="28"/>
        </w:rPr>
        <w:softHyphen/>
        <w:t>кового события, когда предприятием уже получен ущерб. В этом случае целью управления является локализация ущерба в рамках какой-либо одной финансовой операции или одного подразделения.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Процесс управления финансовыми рисками включает несколь</w:t>
      </w:r>
      <w:r w:rsidRPr="005E1E38">
        <w:rPr>
          <w:sz w:val="28"/>
          <w:szCs w:val="28"/>
        </w:rPr>
        <w:softHyphen/>
        <w:t>ко этапов. На первом этапе происходит определение тех видов рис</w:t>
      </w:r>
      <w:r w:rsidRPr="005E1E38">
        <w:rPr>
          <w:sz w:val="28"/>
          <w:szCs w:val="28"/>
        </w:rPr>
        <w:softHyphen/>
        <w:t>ков, с которыми может столкнуться предприятие. На втором — прово</w:t>
      </w:r>
      <w:r w:rsidRPr="005E1E38">
        <w:rPr>
          <w:sz w:val="28"/>
          <w:szCs w:val="28"/>
        </w:rPr>
        <w:softHyphen/>
        <w:t>дится анализ и количественная оценка степени риска. На третьем — осуществляется выбор методов управления рисками. На четвертом — данные методы применяются на практике и оцениваются результаты проведенных мероприятий.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Оценка финансовых рисков проводится с целью определения ве</w:t>
      </w:r>
      <w:r w:rsidRPr="005E1E38">
        <w:rPr>
          <w:sz w:val="28"/>
          <w:szCs w:val="28"/>
        </w:rPr>
        <w:softHyphen/>
        <w:t>роятности и размера потерь, характеризующих величину (или сте</w:t>
      </w:r>
      <w:r w:rsidRPr="005E1E38">
        <w:rPr>
          <w:sz w:val="28"/>
          <w:szCs w:val="28"/>
        </w:rPr>
        <w:softHyphen/>
        <w:t xml:space="preserve">пень) </w:t>
      </w:r>
      <w:r>
        <w:rPr>
          <w:sz w:val="28"/>
          <w:szCs w:val="28"/>
        </w:rPr>
        <w:t>риска. Она может осуществляться</w:t>
      </w:r>
      <w:r w:rsidRPr="005E1E38">
        <w:rPr>
          <w:sz w:val="28"/>
          <w:szCs w:val="28"/>
        </w:rPr>
        <w:t xml:space="preserve"> различными методами ана</w:t>
      </w:r>
      <w:r w:rsidRPr="005E1E38">
        <w:rPr>
          <w:sz w:val="28"/>
          <w:szCs w:val="28"/>
        </w:rPr>
        <w:softHyphen/>
        <w:t>лиза: качественным, количественным или комплексным.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При помощи качественного анализа можно определить возмож</w:t>
      </w:r>
      <w:r w:rsidRPr="005E1E38">
        <w:rPr>
          <w:sz w:val="28"/>
          <w:szCs w:val="28"/>
        </w:rPr>
        <w:softHyphen/>
        <w:t>ные виды риска, факторы, влияющие на уровень риска, а также по</w:t>
      </w:r>
      <w:r w:rsidRPr="005E1E38">
        <w:rPr>
          <w:sz w:val="28"/>
          <w:szCs w:val="28"/>
        </w:rPr>
        <w:softHyphen/>
        <w:t>тенциальные области риска.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Все факторы, влияющие на степень риска, можно разделить на внешние и внутренние. К внешним факторам относятся политическая и экономическая ситуация в стране и за ее пределами, законодатель</w:t>
      </w:r>
      <w:r w:rsidRPr="005E1E38">
        <w:rPr>
          <w:sz w:val="28"/>
          <w:szCs w:val="28"/>
        </w:rPr>
        <w:softHyphen/>
        <w:t>но-правовая основа предпринимательской деятельности, налоговая система, конкуренция, стихийные бедствия и др. К внутренним факто</w:t>
      </w:r>
      <w:r w:rsidRPr="005E1E38">
        <w:rPr>
          <w:sz w:val="28"/>
          <w:szCs w:val="28"/>
        </w:rPr>
        <w:softHyphen/>
        <w:t>рам можно отнести экономическую стратегию фирмы, степень исполь</w:t>
      </w:r>
      <w:r w:rsidRPr="005E1E38">
        <w:rPr>
          <w:sz w:val="28"/>
          <w:szCs w:val="28"/>
        </w:rPr>
        <w:softHyphen/>
        <w:t>зования ресурсов в производственно-хозяйственной деятельности, квалификацию работников, качество менеджмента и др.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В деятельности любой фирмы в условиях рыночной экономики можно выделить пять основных областей риска:</w:t>
      </w:r>
    </w:p>
    <w:p w:rsidR="005E1E38" w:rsidRPr="005E1E38" w:rsidRDefault="005E1E38" w:rsidP="005E1E38">
      <w:pPr>
        <w:pStyle w:val="a5"/>
        <w:numPr>
          <w:ilvl w:val="2"/>
          <w:numId w:val="4"/>
        </w:numPr>
        <w:shd w:val="clear" w:color="auto" w:fill="auto"/>
        <w:tabs>
          <w:tab w:val="left" w:pos="674"/>
        </w:tabs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безрисковую область (фирма ничем не рискует и получает как минимум расчетную прибыль);</w:t>
      </w:r>
    </w:p>
    <w:p w:rsidR="005E1E38" w:rsidRPr="005E1E38" w:rsidRDefault="005E1E38" w:rsidP="005E1E38">
      <w:pPr>
        <w:pStyle w:val="a5"/>
        <w:numPr>
          <w:ilvl w:val="2"/>
          <w:numId w:val="4"/>
        </w:numPr>
        <w:shd w:val="clear" w:color="auto" w:fill="auto"/>
        <w:tabs>
          <w:tab w:val="left" w:pos="669"/>
        </w:tabs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область минимального риска (фирма рискует частью или всей величиной прибыли);</w:t>
      </w:r>
    </w:p>
    <w:p w:rsidR="005E1E38" w:rsidRPr="005E1E38" w:rsidRDefault="005E1E38" w:rsidP="005E1E38">
      <w:pPr>
        <w:pStyle w:val="a5"/>
        <w:numPr>
          <w:ilvl w:val="2"/>
          <w:numId w:val="4"/>
        </w:numPr>
        <w:shd w:val="clear" w:color="auto" w:fill="auto"/>
        <w:tabs>
          <w:tab w:val="left" w:pos="688"/>
        </w:tabs>
        <w:spacing w:before="0" w:after="0"/>
        <w:ind w:left="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область повышенного риска (в худшем случае фирма произве</w:t>
      </w:r>
      <w:r w:rsidRPr="005E1E38">
        <w:rPr>
          <w:sz w:val="28"/>
          <w:szCs w:val="28"/>
        </w:rPr>
        <w:softHyphen/>
        <w:t>дет покрытие всех затрат, в лучшем — получит прибыль намного меньше расчетной);</w:t>
      </w:r>
    </w:p>
    <w:p w:rsidR="005E1E38" w:rsidRPr="005E1E38" w:rsidRDefault="005E1E38" w:rsidP="005E1E38">
      <w:pPr>
        <w:pStyle w:val="a5"/>
        <w:numPr>
          <w:ilvl w:val="2"/>
          <w:numId w:val="4"/>
        </w:numPr>
        <w:shd w:val="clear" w:color="auto" w:fill="auto"/>
        <w:tabs>
          <w:tab w:val="left" w:pos="793"/>
        </w:tabs>
        <w:spacing w:before="0" w:after="0"/>
        <w:ind w:left="1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область критического риска (фирма рискует не только поте</w:t>
      </w:r>
      <w:r w:rsidRPr="005E1E38">
        <w:rPr>
          <w:sz w:val="28"/>
          <w:szCs w:val="28"/>
        </w:rPr>
        <w:softHyphen/>
        <w:t>рять прибыль, но и недополучить предполагаемую выручку; масштабы ее деятельности сокращаются, она теряет оборотные средства, влеза</w:t>
      </w:r>
      <w:r w:rsidRPr="005E1E38">
        <w:rPr>
          <w:sz w:val="28"/>
          <w:szCs w:val="28"/>
        </w:rPr>
        <w:softHyphen/>
        <w:t>ет в долги);</w:t>
      </w:r>
    </w:p>
    <w:p w:rsidR="005E1E38" w:rsidRPr="005E1E38" w:rsidRDefault="005E1E38" w:rsidP="005E1E38">
      <w:pPr>
        <w:pStyle w:val="a5"/>
        <w:numPr>
          <w:ilvl w:val="2"/>
          <w:numId w:val="4"/>
        </w:numPr>
        <w:shd w:val="clear" w:color="auto" w:fill="auto"/>
        <w:tabs>
          <w:tab w:val="left" w:pos="788"/>
        </w:tabs>
        <w:spacing w:before="0" w:after="0"/>
        <w:ind w:left="1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область катастрофического риска (деятельность фирмы при</w:t>
      </w:r>
      <w:r w:rsidRPr="005E1E38">
        <w:rPr>
          <w:sz w:val="28"/>
          <w:szCs w:val="28"/>
        </w:rPr>
        <w:softHyphen/>
        <w:t>водит к банкротству).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1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Качественный анализ может производиться различными мето</w:t>
      </w:r>
      <w:r w:rsidRPr="005E1E38">
        <w:rPr>
          <w:sz w:val="28"/>
          <w:szCs w:val="28"/>
        </w:rPr>
        <w:softHyphen/>
        <w:t>дами, важнейшими из которых являются методы использования ана</w:t>
      </w:r>
      <w:r w:rsidRPr="005E1E38">
        <w:rPr>
          <w:sz w:val="28"/>
          <w:szCs w:val="28"/>
        </w:rPr>
        <w:softHyphen/>
        <w:t>логов и экспертных оценок.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1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Метод использования аналогов предусматривает поиск и исполь</w:t>
      </w:r>
      <w:r w:rsidRPr="005E1E38">
        <w:rPr>
          <w:sz w:val="28"/>
          <w:szCs w:val="28"/>
        </w:rPr>
        <w:softHyphen/>
        <w:t>зование сходства, подобия между явлениями, предметами, система</w:t>
      </w:r>
      <w:r w:rsidRPr="005E1E38">
        <w:rPr>
          <w:sz w:val="28"/>
          <w:szCs w:val="28"/>
        </w:rPr>
        <w:softHyphen/>
        <w:t>ми. Его применяют, если использовать другие методы оценки риска не представляется возможным. Однако этот метод характеризуется субъективизмом, так как большое значение имеют знания и опыт аналитика.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1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Метод экспертных оценок реализуется путем обработки мнений опытных предпринимателей и специалистов, выступающих в качестве экспертов. Каждому работающему эксперту предоставляется перечень возможных рисков и предлагается оценить вероятность их наступле</w:t>
      </w:r>
      <w:r w:rsidRPr="005E1E38">
        <w:rPr>
          <w:sz w:val="28"/>
          <w:szCs w:val="28"/>
        </w:rPr>
        <w:softHyphen/>
        <w:t>ния. Затем оценки экспертов подвергаются анализу на противоречи</w:t>
      </w:r>
      <w:r w:rsidRPr="005E1E38">
        <w:rPr>
          <w:sz w:val="28"/>
          <w:szCs w:val="28"/>
        </w:rPr>
        <w:softHyphen/>
        <w:t>вость; они должны удовлетворять следующему правилу: максималь</w:t>
      </w:r>
      <w:r w:rsidRPr="005E1E38">
        <w:rPr>
          <w:sz w:val="28"/>
          <w:szCs w:val="28"/>
        </w:rPr>
        <w:softHyphen/>
        <w:t>но допустимая разница между оценками двух экспертов по любому виду риска не должна превышать 50%, что позволяет устранить кар</w:t>
      </w:r>
      <w:r w:rsidRPr="005E1E38">
        <w:rPr>
          <w:sz w:val="28"/>
          <w:szCs w:val="28"/>
        </w:rPr>
        <w:softHyphen/>
        <w:t>динальные различия в оценках вероятности наступления отдельного вида риска. В результате получают экспертные оценки вероятностей допустимого критического риска или наиболее вероятных потерь. При этом методе большое значение имеет правильный подбор экспертов.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140" w:right="2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При количественном анализе размеры отдельных рисков опре</w:t>
      </w:r>
      <w:r w:rsidRPr="005E1E38">
        <w:rPr>
          <w:sz w:val="28"/>
          <w:szCs w:val="28"/>
        </w:rPr>
        <w:softHyphen/>
        <w:t>деляются математико-статистическими методами:</w:t>
      </w:r>
    </w:p>
    <w:p w:rsidR="005E1E38" w:rsidRPr="005E1E38" w:rsidRDefault="005E1E38" w:rsidP="005E1E38">
      <w:pPr>
        <w:pStyle w:val="a5"/>
        <w:numPr>
          <w:ilvl w:val="0"/>
          <w:numId w:val="5"/>
        </w:numPr>
        <w:shd w:val="clear" w:color="auto" w:fill="auto"/>
        <w:tabs>
          <w:tab w:val="left" w:pos="708"/>
        </w:tabs>
        <w:spacing w:before="0" w:after="0"/>
        <w:ind w:left="14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оценки вероятности ожидаемого ущерба;</w:t>
      </w:r>
    </w:p>
    <w:p w:rsidR="005E1E38" w:rsidRPr="005E1E38" w:rsidRDefault="005E1E38" w:rsidP="005E1E38">
      <w:pPr>
        <w:pStyle w:val="a5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/>
        <w:ind w:left="14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минимизации потерь;</w:t>
      </w:r>
    </w:p>
    <w:p w:rsidR="005E1E38" w:rsidRPr="005E1E38" w:rsidRDefault="005E1E38" w:rsidP="005E1E38">
      <w:pPr>
        <w:pStyle w:val="a5"/>
        <w:numPr>
          <w:ilvl w:val="0"/>
          <w:numId w:val="5"/>
        </w:numPr>
        <w:shd w:val="clear" w:color="auto" w:fill="auto"/>
        <w:tabs>
          <w:tab w:val="left" w:pos="708"/>
        </w:tabs>
        <w:spacing w:before="0" w:after="0"/>
        <w:ind w:left="14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использования дерева решений;</w:t>
      </w:r>
    </w:p>
    <w:p w:rsidR="005E1E38" w:rsidRPr="005E1E38" w:rsidRDefault="005E1E38" w:rsidP="005E1E38">
      <w:pPr>
        <w:pStyle w:val="a5"/>
        <w:numPr>
          <w:ilvl w:val="0"/>
          <w:numId w:val="5"/>
        </w:numPr>
        <w:shd w:val="clear" w:color="auto" w:fill="auto"/>
        <w:tabs>
          <w:tab w:val="left" w:pos="684"/>
        </w:tabs>
        <w:spacing w:before="0" w:after="0"/>
        <w:ind w:left="14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анализом финансовых показателей деятельности предприятия.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140" w:firstLine="40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Статистический метод изучает статистику потерь и прибылей на</w:t>
      </w:r>
    </w:p>
    <w:p w:rsidR="005E1E38" w:rsidRPr="005E1E38" w:rsidRDefault="005E1E38" w:rsidP="005E1E38">
      <w:pPr>
        <w:pStyle w:val="a5"/>
        <w:shd w:val="clear" w:color="auto" w:fill="auto"/>
        <w:spacing w:before="0" w:after="0"/>
        <w:ind w:left="140" w:right="20" w:hanging="140"/>
        <w:jc w:val="both"/>
        <w:rPr>
          <w:sz w:val="28"/>
          <w:szCs w:val="28"/>
        </w:rPr>
      </w:pPr>
      <w:r w:rsidRPr="005E1E38">
        <w:rPr>
          <w:sz w:val="28"/>
          <w:szCs w:val="28"/>
        </w:rPr>
        <w:t>I предприятии за определенный промежуток времени, устанавливает величину и частоту получения определенного результата; на основе этого составляется прогноз на будущее. С этой целью рассчитывают коэффициент вариации, который характеризует изменение количест</w:t>
      </w:r>
      <w:r w:rsidRPr="005E1E38">
        <w:rPr>
          <w:sz w:val="28"/>
          <w:szCs w:val="28"/>
        </w:rPr>
        <w:softHyphen/>
        <w:t>венной оценки признака при переходе от одного варианта к другому.</w:t>
      </w:r>
    </w:p>
    <w:p w:rsidR="00A67157" w:rsidRPr="005E1E38" w:rsidRDefault="00A67157" w:rsidP="00D671B5">
      <w:pPr>
        <w:pStyle w:val="a3"/>
        <w:rPr>
          <w:sz w:val="28"/>
          <w:szCs w:val="28"/>
        </w:rPr>
      </w:pPr>
    </w:p>
    <w:p w:rsidR="00510C0A" w:rsidRDefault="00510C0A" w:rsidP="00D671B5">
      <w:pPr>
        <w:spacing w:before="100" w:beforeAutospacing="1" w:after="100" w:afterAutospacing="1"/>
        <w:jc w:val="center"/>
        <w:rPr>
          <w:b/>
        </w:rPr>
      </w:pPr>
    </w:p>
    <w:p w:rsidR="00104A0C" w:rsidRPr="005E1E38" w:rsidRDefault="00104A0C" w:rsidP="00D671B5">
      <w:pPr>
        <w:spacing w:before="100" w:beforeAutospacing="1" w:after="100" w:afterAutospacing="1"/>
        <w:jc w:val="center"/>
        <w:rPr>
          <w:b/>
        </w:rPr>
      </w:pPr>
    </w:p>
    <w:p w:rsidR="00076E79" w:rsidRPr="005E1E38" w:rsidRDefault="00076E79" w:rsidP="00D671B5">
      <w:pPr>
        <w:spacing w:before="100" w:beforeAutospacing="1" w:after="100" w:afterAutospacing="1"/>
        <w:jc w:val="center"/>
        <w:rPr>
          <w:b/>
        </w:rPr>
      </w:pPr>
    </w:p>
    <w:p w:rsidR="00076E79" w:rsidRPr="005E1E38" w:rsidRDefault="00076E79" w:rsidP="00D671B5">
      <w:pPr>
        <w:spacing w:before="100" w:beforeAutospacing="1" w:after="100" w:afterAutospacing="1"/>
        <w:jc w:val="center"/>
        <w:rPr>
          <w:b/>
        </w:rPr>
      </w:pPr>
    </w:p>
    <w:p w:rsidR="009D3906" w:rsidRDefault="009D3906" w:rsidP="009D3906">
      <w:pPr>
        <w:jc w:val="both"/>
        <w:rPr>
          <w:sz w:val="32"/>
          <w:szCs w:val="32"/>
        </w:rPr>
      </w:pPr>
    </w:p>
    <w:p w:rsidR="009D3906" w:rsidRPr="00434020" w:rsidRDefault="009D3906" w:rsidP="009D3906">
      <w:pPr>
        <w:jc w:val="both"/>
        <w:rPr>
          <w:sz w:val="32"/>
          <w:szCs w:val="32"/>
        </w:rPr>
      </w:pPr>
      <w:r w:rsidRPr="00434020">
        <w:rPr>
          <w:sz w:val="32"/>
          <w:szCs w:val="32"/>
          <w:lang w:val="en-US"/>
        </w:rPr>
        <w:t xml:space="preserve">Список литературы: </w:t>
      </w:r>
    </w:p>
    <w:p w:rsidR="009D3906" w:rsidRDefault="009D3906" w:rsidP="009D3906">
      <w:pPr>
        <w:jc w:val="both"/>
        <w:rPr>
          <w:sz w:val="28"/>
          <w:szCs w:val="28"/>
        </w:rPr>
      </w:pPr>
    </w:p>
    <w:p w:rsidR="009D3906" w:rsidRPr="009D3906" w:rsidRDefault="009D3906" w:rsidP="009D390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«Предпринимательство» уч. для вузов; В.Я. Горфинкель, 2008г.</w:t>
      </w:r>
    </w:p>
    <w:p w:rsidR="009D3906" w:rsidRDefault="009D3906" w:rsidP="009D390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3906">
        <w:rPr>
          <w:sz w:val="28"/>
          <w:szCs w:val="28"/>
        </w:rPr>
        <w:t>Финансовый менеджмент</w:t>
      </w:r>
      <w:r>
        <w:rPr>
          <w:sz w:val="28"/>
          <w:szCs w:val="28"/>
        </w:rPr>
        <w:t>.</w:t>
      </w:r>
      <w:r w:rsidRPr="009D3906">
        <w:rPr>
          <w:sz w:val="28"/>
          <w:szCs w:val="28"/>
        </w:rPr>
        <w:t>”</w:t>
      </w:r>
      <w:r>
        <w:rPr>
          <w:sz w:val="28"/>
          <w:szCs w:val="28"/>
        </w:rPr>
        <w:t xml:space="preserve"> Литовский А.М., 1999г.</w:t>
      </w:r>
    </w:p>
    <w:p w:rsidR="009D3906" w:rsidRDefault="009D3906" w:rsidP="009D3906">
      <w:pPr>
        <w:pStyle w:val="21"/>
        <w:numPr>
          <w:ilvl w:val="1"/>
          <w:numId w:val="1"/>
        </w:numPr>
      </w:pPr>
      <w:r>
        <w:t>«Финансовый менеджмент» Шохина Е.И.  2004г.</w:t>
      </w:r>
    </w:p>
    <w:p w:rsidR="009D3906" w:rsidRDefault="009D3906" w:rsidP="009D3906">
      <w:pPr>
        <w:ind w:left="1080"/>
        <w:jc w:val="both"/>
        <w:rPr>
          <w:sz w:val="28"/>
          <w:szCs w:val="28"/>
        </w:rPr>
      </w:pPr>
    </w:p>
    <w:p w:rsidR="00D671B5" w:rsidRPr="00D671B5" w:rsidRDefault="00D671B5" w:rsidP="00D671B5">
      <w:pPr>
        <w:spacing w:before="100" w:beforeAutospacing="1" w:after="100" w:afterAutospacing="1"/>
        <w:rPr>
          <w:b/>
        </w:rPr>
      </w:pPr>
    </w:p>
    <w:p w:rsidR="005C7B74" w:rsidRDefault="005C7B74">
      <w:bookmarkStart w:id="1" w:name="_GoBack"/>
      <w:bookmarkEnd w:id="1"/>
    </w:p>
    <w:sectPr w:rsidR="005C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multilevel"/>
    <w:tmpl w:val="0000003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37"/>
    <w:multiLevelType w:val="multilevel"/>
    <w:tmpl w:val="0000003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E497192"/>
    <w:multiLevelType w:val="hybridMultilevel"/>
    <w:tmpl w:val="05B6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3155"/>
    <w:multiLevelType w:val="multilevel"/>
    <w:tmpl w:val="F71A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D438A"/>
    <w:multiLevelType w:val="hybridMultilevel"/>
    <w:tmpl w:val="BD54D848"/>
    <w:lvl w:ilvl="0" w:tplc="1B62E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399"/>
    <w:rsid w:val="00076E79"/>
    <w:rsid w:val="00104A0C"/>
    <w:rsid w:val="00253C82"/>
    <w:rsid w:val="002B5ABE"/>
    <w:rsid w:val="00420399"/>
    <w:rsid w:val="00510C0A"/>
    <w:rsid w:val="0054543D"/>
    <w:rsid w:val="005C7B74"/>
    <w:rsid w:val="005E1E38"/>
    <w:rsid w:val="006E554F"/>
    <w:rsid w:val="007346E6"/>
    <w:rsid w:val="00754EE2"/>
    <w:rsid w:val="007A108C"/>
    <w:rsid w:val="00835A45"/>
    <w:rsid w:val="00994E2F"/>
    <w:rsid w:val="009B3351"/>
    <w:rsid w:val="009D3906"/>
    <w:rsid w:val="00A2629B"/>
    <w:rsid w:val="00A67157"/>
    <w:rsid w:val="00AD57AB"/>
    <w:rsid w:val="00B91BDD"/>
    <w:rsid w:val="00BF1A41"/>
    <w:rsid w:val="00C37F7D"/>
    <w:rsid w:val="00C738F9"/>
    <w:rsid w:val="00CB6C63"/>
    <w:rsid w:val="00CC59EC"/>
    <w:rsid w:val="00CF3312"/>
    <w:rsid w:val="00D671B5"/>
    <w:rsid w:val="00D823D5"/>
    <w:rsid w:val="00E358AE"/>
    <w:rsid w:val="00E63373"/>
    <w:rsid w:val="00E82A24"/>
    <w:rsid w:val="00EF4AC3"/>
    <w:rsid w:val="00F06FFC"/>
    <w:rsid w:val="00F44AB8"/>
    <w:rsid w:val="00F9791F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9E2C1-DFC5-4350-96E5-9F44759D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0A"/>
    <w:rPr>
      <w:sz w:val="24"/>
      <w:szCs w:val="24"/>
    </w:rPr>
  </w:style>
  <w:style w:type="paragraph" w:styleId="1">
    <w:name w:val="heading 1"/>
    <w:basedOn w:val="a"/>
    <w:next w:val="a"/>
    <w:qFormat/>
    <w:rsid w:val="007A1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10C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C0A"/>
    <w:pPr>
      <w:spacing w:before="100" w:beforeAutospacing="1" w:after="100" w:afterAutospacing="1"/>
    </w:pPr>
  </w:style>
  <w:style w:type="paragraph" w:customStyle="1" w:styleId="21">
    <w:name w:val="Основний текст 21"/>
    <w:basedOn w:val="a"/>
    <w:rsid w:val="009D390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4">
    <w:name w:val="Основний текст Знак"/>
    <w:basedOn w:val="a0"/>
    <w:link w:val="a5"/>
    <w:rsid w:val="005E1E38"/>
    <w:rPr>
      <w:rFonts w:eastAsia="DejaVu Sans"/>
      <w:sz w:val="19"/>
      <w:szCs w:val="19"/>
      <w:lang w:val="ru-RU" w:eastAsia="ru-RU" w:bidi="ar-SA"/>
    </w:rPr>
  </w:style>
  <w:style w:type="paragraph" w:styleId="a5">
    <w:name w:val="Body Text"/>
    <w:basedOn w:val="a"/>
    <w:link w:val="a4"/>
    <w:rsid w:val="005E1E38"/>
    <w:pPr>
      <w:shd w:val="clear" w:color="auto" w:fill="FFFFFF"/>
      <w:spacing w:before="540" w:after="2760" w:line="254" w:lineRule="exact"/>
      <w:jc w:val="center"/>
    </w:pPr>
    <w:rPr>
      <w:rFonts w:eastAsia="DejaVu San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Android77</dc:creator>
  <cp:keywords/>
  <cp:lastModifiedBy>Irina</cp:lastModifiedBy>
  <cp:revision>2</cp:revision>
  <cp:lastPrinted>2010-04-26T11:51:00Z</cp:lastPrinted>
  <dcterms:created xsi:type="dcterms:W3CDTF">2014-08-26T15:16:00Z</dcterms:created>
  <dcterms:modified xsi:type="dcterms:W3CDTF">2014-08-26T15:16:00Z</dcterms:modified>
</cp:coreProperties>
</file>