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94" w:rsidRDefault="00114794" w:rsidP="0054109B">
      <w:pPr>
        <w:spacing w:after="0" w:line="360" w:lineRule="auto"/>
        <w:jc w:val="center"/>
        <w:rPr>
          <w:rFonts w:ascii="Times New Roman" w:hAnsi="Times New Roman"/>
          <w:sz w:val="28"/>
          <w:szCs w:val="28"/>
        </w:rPr>
      </w:pPr>
    </w:p>
    <w:p w:rsidR="0054109B" w:rsidRPr="0054109B" w:rsidRDefault="009651DB" w:rsidP="0054109B">
      <w:pPr>
        <w:spacing w:after="0" w:line="360" w:lineRule="auto"/>
        <w:jc w:val="center"/>
        <w:rPr>
          <w:rFonts w:ascii="Times New Roman" w:hAnsi="Times New Roman"/>
          <w:b/>
          <w:sz w:val="28"/>
          <w:szCs w:val="28"/>
        </w:rPr>
      </w:pPr>
      <w:r>
        <w:rPr>
          <w:rFonts w:ascii="Times New Roman" w:hAnsi="Times New Roman"/>
          <w:sz w:val="28"/>
          <w:szCs w:val="28"/>
        </w:rPr>
        <w:pict>
          <v:rect id="_x0000_s1026" style="position:absolute;left:0;text-align:left;margin-left:225pt;margin-top:-27pt;width:18pt;height:18pt;z-index:251656704" stroked="f"/>
        </w:pict>
      </w:r>
      <w:r w:rsidR="0054109B" w:rsidRPr="0054109B">
        <w:rPr>
          <w:rFonts w:ascii="Times New Roman" w:hAnsi="Times New Roman"/>
          <w:sz w:val="28"/>
          <w:szCs w:val="28"/>
        </w:rPr>
        <w:t xml:space="preserve">МИНИСТЕРСТВО ОБРАЗОВАНИЯ РОССИЙСКОЙ ФЕДЕРАЦИИ </w:t>
      </w:r>
      <w:r w:rsidR="0054109B" w:rsidRPr="0054109B">
        <w:rPr>
          <w:rFonts w:ascii="Times New Roman" w:hAnsi="Times New Roman"/>
          <w:b/>
          <w:sz w:val="28"/>
          <w:szCs w:val="28"/>
        </w:rPr>
        <w:t>СЕВЕРО-КАВКАЗСКИЙ ГОСУДАРСТВЕННЫЙ ТЕХНИЧЕСКИЙ УНИВЕРСИТЕТ</w:t>
      </w:r>
    </w:p>
    <w:p w:rsidR="0054109B" w:rsidRPr="0054109B" w:rsidRDefault="0054109B" w:rsidP="0054109B">
      <w:pPr>
        <w:spacing w:after="0" w:line="360" w:lineRule="auto"/>
        <w:jc w:val="center"/>
        <w:rPr>
          <w:rFonts w:ascii="Times New Roman" w:hAnsi="Times New Roman"/>
          <w:sz w:val="28"/>
          <w:szCs w:val="28"/>
        </w:rPr>
      </w:pPr>
      <w:r w:rsidRPr="0054109B">
        <w:rPr>
          <w:rFonts w:ascii="Times New Roman" w:hAnsi="Times New Roman"/>
          <w:sz w:val="28"/>
          <w:szCs w:val="28"/>
        </w:rPr>
        <w:t>Филиал в г. Пятигорск</w:t>
      </w: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Default="0054109B" w:rsidP="0054109B">
      <w:pPr>
        <w:spacing w:after="0" w:line="360" w:lineRule="auto"/>
        <w:jc w:val="center"/>
      </w:pPr>
    </w:p>
    <w:p w:rsidR="0054109B" w:rsidRPr="0054109B" w:rsidRDefault="0054109B" w:rsidP="0054109B">
      <w:pPr>
        <w:spacing w:after="0" w:line="360" w:lineRule="auto"/>
        <w:jc w:val="center"/>
        <w:rPr>
          <w:rFonts w:ascii="Times New Roman" w:hAnsi="Times New Roman"/>
          <w:b/>
          <w:sz w:val="48"/>
          <w:szCs w:val="48"/>
        </w:rPr>
      </w:pPr>
      <w:r w:rsidRPr="0054109B">
        <w:rPr>
          <w:rFonts w:ascii="Times New Roman" w:hAnsi="Times New Roman"/>
          <w:b/>
          <w:sz w:val="48"/>
          <w:szCs w:val="48"/>
        </w:rPr>
        <w:t>КУРСОВАЯ РАБОТА</w:t>
      </w:r>
    </w:p>
    <w:p w:rsidR="0054109B" w:rsidRPr="0054109B" w:rsidRDefault="0054109B" w:rsidP="0054109B">
      <w:pPr>
        <w:spacing w:after="0" w:line="360" w:lineRule="auto"/>
        <w:jc w:val="center"/>
        <w:rPr>
          <w:rFonts w:ascii="Times New Roman" w:hAnsi="Times New Roman"/>
          <w:sz w:val="40"/>
        </w:rPr>
      </w:pPr>
      <w:r w:rsidRPr="0054109B">
        <w:rPr>
          <w:rFonts w:ascii="Times New Roman" w:hAnsi="Times New Roman"/>
          <w:sz w:val="40"/>
          <w:szCs w:val="40"/>
        </w:rPr>
        <w:t xml:space="preserve">По дисциплине: </w:t>
      </w:r>
      <w:r w:rsidRPr="0054109B">
        <w:rPr>
          <w:rFonts w:ascii="Times New Roman" w:hAnsi="Times New Roman"/>
          <w:sz w:val="40"/>
        </w:rPr>
        <w:t>«</w:t>
      </w:r>
      <w:r>
        <w:rPr>
          <w:rFonts w:ascii="Times New Roman" w:hAnsi="Times New Roman"/>
          <w:sz w:val="40"/>
        </w:rPr>
        <w:t>Экономическая теория</w:t>
      </w:r>
      <w:r w:rsidRPr="0054109B">
        <w:rPr>
          <w:rFonts w:ascii="Times New Roman" w:hAnsi="Times New Roman"/>
          <w:sz w:val="40"/>
        </w:rPr>
        <w:t>»</w:t>
      </w:r>
    </w:p>
    <w:p w:rsidR="0054109B" w:rsidRPr="0054109B" w:rsidRDefault="0054109B" w:rsidP="0054109B">
      <w:pPr>
        <w:spacing w:after="0" w:line="360" w:lineRule="auto"/>
        <w:jc w:val="center"/>
        <w:rPr>
          <w:rFonts w:ascii="Times New Roman" w:hAnsi="Times New Roman"/>
          <w:sz w:val="40"/>
          <w:szCs w:val="40"/>
        </w:rPr>
      </w:pPr>
      <w:r w:rsidRPr="0054109B">
        <w:rPr>
          <w:rFonts w:ascii="Times New Roman" w:hAnsi="Times New Roman"/>
          <w:sz w:val="40"/>
        </w:rPr>
        <w:t>На тему: «</w:t>
      </w:r>
      <w:r>
        <w:rPr>
          <w:rFonts w:ascii="Times New Roman" w:hAnsi="Times New Roman"/>
          <w:sz w:val="40"/>
        </w:rPr>
        <w:t>Издержки предприятия и их формы</w:t>
      </w:r>
      <w:r w:rsidRPr="0054109B">
        <w:rPr>
          <w:rFonts w:ascii="Times New Roman" w:hAnsi="Times New Roman"/>
          <w:sz w:val="40"/>
        </w:rPr>
        <w:t>».</w:t>
      </w:r>
    </w:p>
    <w:p w:rsidR="0054109B" w:rsidRPr="0054109B" w:rsidRDefault="0054109B" w:rsidP="0054109B">
      <w:pPr>
        <w:spacing w:after="0" w:line="360" w:lineRule="auto"/>
        <w:jc w:val="center"/>
        <w:rPr>
          <w:rFonts w:ascii="Times New Roman" w:hAnsi="Times New Roman"/>
          <w:sz w:val="40"/>
        </w:rPr>
      </w:pPr>
    </w:p>
    <w:p w:rsidR="0054109B" w:rsidRPr="0054109B" w:rsidRDefault="0054109B" w:rsidP="0054109B">
      <w:pPr>
        <w:spacing w:after="0" w:line="360" w:lineRule="auto"/>
        <w:jc w:val="center"/>
        <w:rPr>
          <w:rFonts w:ascii="Times New Roman" w:hAnsi="Times New Roman"/>
          <w:sz w:val="40"/>
        </w:rPr>
      </w:pPr>
    </w:p>
    <w:p w:rsidR="0054109B" w:rsidRPr="0054109B" w:rsidRDefault="0054109B" w:rsidP="0054109B">
      <w:pPr>
        <w:tabs>
          <w:tab w:val="left" w:pos="6240"/>
        </w:tabs>
        <w:spacing w:after="0"/>
        <w:rPr>
          <w:rFonts w:ascii="Times New Roman" w:hAnsi="Times New Roman"/>
          <w:sz w:val="28"/>
          <w:szCs w:val="28"/>
        </w:rPr>
      </w:pPr>
      <w:r w:rsidRPr="0054109B">
        <w:rPr>
          <w:rFonts w:ascii="Times New Roman" w:hAnsi="Times New Roman"/>
        </w:rPr>
        <w:tab/>
      </w:r>
      <w:r w:rsidRPr="0054109B">
        <w:rPr>
          <w:rFonts w:ascii="Times New Roman" w:hAnsi="Times New Roman"/>
          <w:sz w:val="28"/>
          <w:szCs w:val="28"/>
        </w:rPr>
        <w:t>Выполнил</w:t>
      </w:r>
    </w:p>
    <w:p w:rsidR="0054109B" w:rsidRPr="0054109B" w:rsidRDefault="0054109B" w:rsidP="0054109B">
      <w:pPr>
        <w:tabs>
          <w:tab w:val="left" w:pos="6270"/>
        </w:tabs>
        <w:spacing w:after="0"/>
        <w:rPr>
          <w:rFonts w:ascii="Times New Roman" w:hAnsi="Times New Roman"/>
          <w:sz w:val="28"/>
          <w:szCs w:val="28"/>
        </w:rPr>
      </w:pPr>
      <w:r w:rsidRPr="0054109B">
        <w:rPr>
          <w:rFonts w:ascii="Times New Roman" w:hAnsi="Times New Roman"/>
          <w:sz w:val="28"/>
          <w:szCs w:val="28"/>
        </w:rPr>
        <w:tab/>
        <w:t xml:space="preserve">Студент группы </w:t>
      </w:r>
    </w:p>
    <w:p w:rsidR="0054109B" w:rsidRPr="0054109B" w:rsidRDefault="0054109B" w:rsidP="0054109B">
      <w:pPr>
        <w:tabs>
          <w:tab w:val="left" w:pos="6285"/>
        </w:tabs>
        <w:spacing w:after="0"/>
        <w:rPr>
          <w:rFonts w:ascii="Times New Roman" w:hAnsi="Times New Roman"/>
          <w:sz w:val="28"/>
          <w:szCs w:val="28"/>
        </w:rPr>
      </w:pPr>
      <w:r w:rsidRPr="0054109B">
        <w:rPr>
          <w:rFonts w:ascii="Times New Roman" w:hAnsi="Times New Roman"/>
          <w:sz w:val="28"/>
          <w:szCs w:val="28"/>
        </w:rPr>
        <w:tab/>
      </w:r>
    </w:p>
    <w:p w:rsidR="0054109B" w:rsidRPr="0054109B" w:rsidRDefault="0054109B" w:rsidP="0054109B">
      <w:pPr>
        <w:tabs>
          <w:tab w:val="left" w:pos="6285"/>
        </w:tabs>
        <w:spacing w:after="0"/>
        <w:rPr>
          <w:rFonts w:ascii="Times New Roman" w:hAnsi="Times New Roman"/>
          <w:sz w:val="28"/>
          <w:szCs w:val="28"/>
        </w:rPr>
      </w:pPr>
      <w:r w:rsidRPr="0054109B">
        <w:rPr>
          <w:rFonts w:ascii="Times New Roman" w:hAnsi="Times New Roman"/>
          <w:sz w:val="28"/>
          <w:szCs w:val="28"/>
        </w:rPr>
        <w:tab/>
        <w:t>Проверила</w:t>
      </w:r>
    </w:p>
    <w:p w:rsidR="0054109B" w:rsidRPr="0054109B" w:rsidRDefault="0054109B" w:rsidP="0054109B">
      <w:pPr>
        <w:tabs>
          <w:tab w:val="left" w:pos="6285"/>
        </w:tabs>
        <w:spacing w:after="0"/>
        <w:rPr>
          <w:rFonts w:ascii="Times New Roman" w:hAnsi="Times New Roman"/>
          <w:sz w:val="28"/>
          <w:szCs w:val="28"/>
        </w:rPr>
      </w:pPr>
      <w:r w:rsidRPr="0054109B">
        <w:rPr>
          <w:rFonts w:ascii="Times New Roman" w:hAnsi="Times New Roman"/>
          <w:sz w:val="28"/>
          <w:szCs w:val="28"/>
        </w:rPr>
        <w:tab/>
      </w:r>
    </w:p>
    <w:p w:rsidR="0054109B" w:rsidRPr="0054109B" w:rsidRDefault="0054109B" w:rsidP="0054109B">
      <w:pPr>
        <w:spacing w:after="0"/>
        <w:jc w:val="center"/>
        <w:rPr>
          <w:rFonts w:ascii="Times New Roman" w:hAnsi="Times New Roman"/>
        </w:rPr>
      </w:pPr>
    </w:p>
    <w:p w:rsidR="0054109B" w:rsidRPr="0054109B" w:rsidRDefault="0054109B" w:rsidP="0054109B">
      <w:pPr>
        <w:spacing w:after="0"/>
        <w:jc w:val="center"/>
        <w:rPr>
          <w:rFonts w:ascii="Times New Roman" w:hAnsi="Times New Roman"/>
        </w:rPr>
      </w:pPr>
    </w:p>
    <w:p w:rsidR="0054109B" w:rsidRPr="0054109B" w:rsidRDefault="0054109B" w:rsidP="0054109B">
      <w:pPr>
        <w:spacing w:after="0"/>
        <w:jc w:val="center"/>
        <w:rPr>
          <w:rFonts w:ascii="Times New Roman" w:hAnsi="Times New Roman"/>
        </w:rPr>
      </w:pPr>
    </w:p>
    <w:p w:rsidR="0054109B" w:rsidRDefault="0054109B" w:rsidP="0054109B">
      <w:pPr>
        <w:spacing w:after="0"/>
        <w:jc w:val="center"/>
        <w:rPr>
          <w:rFonts w:ascii="Times New Roman" w:hAnsi="Times New Roman"/>
        </w:rPr>
      </w:pPr>
    </w:p>
    <w:p w:rsidR="0054109B" w:rsidRDefault="0054109B" w:rsidP="0054109B">
      <w:pPr>
        <w:spacing w:after="0"/>
        <w:jc w:val="center"/>
        <w:rPr>
          <w:rFonts w:ascii="Times New Roman" w:hAnsi="Times New Roman"/>
        </w:rPr>
      </w:pPr>
    </w:p>
    <w:p w:rsidR="0054109B" w:rsidRDefault="0054109B" w:rsidP="0054109B">
      <w:pPr>
        <w:spacing w:after="0"/>
        <w:jc w:val="center"/>
        <w:rPr>
          <w:rFonts w:ascii="Times New Roman" w:hAnsi="Times New Roman"/>
        </w:rPr>
      </w:pPr>
    </w:p>
    <w:p w:rsidR="0054109B" w:rsidRDefault="0054109B" w:rsidP="0054109B">
      <w:pPr>
        <w:spacing w:after="0"/>
        <w:jc w:val="center"/>
        <w:rPr>
          <w:rFonts w:ascii="Times New Roman" w:hAnsi="Times New Roman"/>
        </w:rPr>
      </w:pPr>
    </w:p>
    <w:p w:rsidR="0054109B" w:rsidRDefault="0054109B" w:rsidP="0054109B">
      <w:pPr>
        <w:spacing w:after="0"/>
        <w:jc w:val="center"/>
        <w:rPr>
          <w:rFonts w:ascii="Times New Roman" w:hAnsi="Times New Roman"/>
        </w:rPr>
      </w:pPr>
    </w:p>
    <w:p w:rsidR="0054109B" w:rsidRPr="0054109B" w:rsidRDefault="0054109B" w:rsidP="0054109B">
      <w:pPr>
        <w:spacing w:after="0"/>
        <w:jc w:val="center"/>
        <w:rPr>
          <w:rFonts w:ascii="Times New Roman" w:hAnsi="Times New Roman"/>
        </w:rPr>
      </w:pPr>
    </w:p>
    <w:p w:rsidR="0054109B" w:rsidRPr="0054109B" w:rsidRDefault="0054109B" w:rsidP="0054109B">
      <w:pPr>
        <w:spacing w:after="0"/>
        <w:jc w:val="center"/>
        <w:rPr>
          <w:rFonts w:ascii="Times New Roman" w:hAnsi="Times New Roman"/>
        </w:rPr>
      </w:pPr>
    </w:p>
    <w:p w:rsidR="0054109B" w:rsidRPr="0054109B" w:rsidRDefault="0054109B" w:rsidP="0054109B">
      <w:pPr>
        <w:spacing w:after="0"/>
        <w:jc w:val="center"/>
        <w:rPr>
          <w:rFonts w:ascii="Times New Roman" w:hAnsi="Times New Roman"/>
          <w:sz w:val="28"/>
          <w:szCs w:val="28"/>
        </w:rPr>
      </w:pPr>
      <w:r w:rsidRPr="0054109B">
        <w:rPr>
          <w:rFonts w:ascii="Times New Roman" w:hAnsi="Times New Roman"/>
          <w:sz w:val="28"/>
          <w:szCs w:val="28"/>
        </w:rPr>
        <w:t xml:space="preserve">Пятигорск </w:t>
      </w:r>
    </w:p>
    <w:p w:rsidR="0054109B" w:rsidRPr="0054109B" w:rsidRDefault="0054109B" w:rsidP="0054109B">
      <w:pPr>
        <w:spacing w:after="0"/>
        <w:jc w:val="center"/>
        <w:rPr>
          <w:rFonts w:ascii="Times New Roman" w:hAnsi="Times New Roman"/>
          <w:sz w:val="28"/>
          <w:szCs w:val="28"/>
        </w:rPr>
      </w:pPr>
      <w:smartTag w:uri="urn:schemas-microsoft-com:office:smarttags" w:element="metricconverter">
        <w:smartTagPr>
          <w:attr w:name="ProductID" w:val="2010 г"/>
        </w:smartTagPr>
        <w:r w:rsidRPr="0054109B">
          <w:rPr>
            <w:rFonts w:ascii="Times New Roman" w:hAnsi="Times New Roman"/>
            <w:sz w:val="28"/>
            <w:szCs w:val="28"/>
          </w:rPr>
          <w:t>2010 г</w:t>
        </w:r>
      </w:smartTag>
      <w:r w:rsidRPr="0054109B">
        <w:rPr>
          <w:rFonts w:ascii="Times New Roman" w:hAnsi="Times New Roman"/>
          <w:sz w:val="28"/>
          <w:szCs w:val="28"/>
        </w:rPr>
        <w:t>.</w:t>
      </w:r>
    </w:p>
    <w:p w:rsidR="00691771" w:rsidRPr="00691771" w:rsidRDefault="009651DB" w:rsidP="00691771">
      <w:pPr>
        <w:spacing w:line="360" w:lineRule="auto"/>
        <w:jc w:val="center"/>
        <w:rPr>
          <w:rFonts w:ascii="Times New Roman" w:hAnsi="Times New Roman"/>
          <w:b/>
          <w:sz w:val="28"/>
          <w:szCs w:val="28"/>
        </w:rPr>
      </w:pPr>
      <w:r>
        <w:rPr>
          <w:rFonts w:ascii="Times New Roman" w:hAnsi="Times New Roman"/>
          <w:noProof/>
          <w:sz w:val="28"/>
          <w:szCs w:val="28"/>
          <w:lang w:eastAsia="ru-RU"/>
        </w:rPr>
        <w:pict>
          <v:rect id="_x0000_s1029" style="position:absolute;left:0;text-align:left;margin-left:3in;margin-top:-31.55pt;width:36pt;height:27pt;z-index:251657728" stroked="f"/>
        </w:pict>
      </w:r>
      <w:r w:rsidR="00691771" w:rsidRPr="00691771">
        <w:rPr>
          <w:rFonts w:ascii="Times New Roman" w:hAnsi="Times New Roman"/>
          <w:b/>
          <w:sz w:val="28"/>
          <w:szCs w:val="28"/>
        </w:rPr>
        <w:t>СОДЕРЖАНИЕ</w:t>
      </w:r>
    </w:p>
    <w:p w:rsidR="00691771" w:rsidRPr="00691771" w:rsidRDefault="00691771" w:rsidP="00F62575">
      <w:pPr>
        <w:pStyle w:val="31"/>
        <w:rPr>
          <w:rFonts w:eastAsia="Times New Roman"/>
          <w:lang w:eastAsia="ru-RU"/>
        </w:rPr>
      </w:pPr>
      <w:r>
        <w:rPr>
          <w:b/>
        </w:rPr>
        <w:fldChar w:fldCharType="begin"/>
      </w:r>
      <w:r>
        <w:rPr>
          <w:b/>
        </w:rPr>
        <w:instrText xml:space="preserve"> TOC \o "1-3" \h \z \u </w:instrText>
      </w:r>
      <w:r>
        <w:rPr>
          <w:b/>
        </w:rPr>
        <w:fldChar w:fldCharType="separate"/>
      </w:r>
      <w:hyperlink w:anchor="_Toc281140593" w:history="1">
        <w:r w:rsidRPr="00691771">
          <w:rPr>
            <w:rStyle w:val="a9"/>
          </w:rPr>
          <w:t>ВВЕДЕНИЕ</w:t>
        </w:r>
        <w:r w:rsidRPr="00691771">
          <w:rPr>
            <w:webHidden/>
          </w:rPr>
          <w:tab/>
        </w:r>
        <w:r w:rsidRPr="00691771">
          <w:rPr>
            <w:webHidden/>
          </w:rPr>
          <w:fldChar w:fldCharType="begin"/>
        </w:r>
        <w:r w:rsidRPr="00691771">
          <w:rPr>
            <w:webHidden/>
          </w:rPr>
          <w:instrText xml:space="preserve"> PAGEREF _Toc281140593 \h </w:instrText>
        </w:r>
        <w:r w:rsidRPr="00691771">
          <w:rPr>
            <w:webHidden/>
          </w:rPr>
        </w:r>
        <w:r w:rsidRPr="00691771">
          <w:rPr>
            <w:webHidden/>
          </w:rPr>
          <w:fldChar w:fldCharType="separate"/>
        </w:r>
        <w:r w:rsidR="00F62575">
          <w:rPr>
            <w:webHidden/>
          </w:rPr>
          <w:t>4</w:t>
        </w:r>
        <w:r w:rsidRPr="00691771">
          <w:rPr>
            <w:webHidden/>
          </w:rPr>
          <w:fldChar w:fldCharType="end"/>
        </w:r>
      </w:hyperlink>
    </w:p>
    <w:p w:rsidR="00691771" w:rsidRPr="00F62575" w:rsidRDefault="00F62575" w:rsidP="00F62575">
      <w:pPr>
        <w:pStyle w:val="31"/>
        <w:rPr>
          <w:rFonts w:eastAsia="Times New Roman"/>
          <w:lang w:eastAsia="ru-RU"/>
        </w:rPr>
      </w:pPr>
      <w:r w:rsidRPr="00F62575">
        <w:rPr>
          <w:rStyle w:val="a9"/>
          <w:color w:val="auto"/>
          <w:u w:val="none"/>
        </w:rPr>
        <w:t xml:space="preserve">Глава </w:t>
      </w:r>
      <w:hyperlink w:anchor="_Toc281140594" w:history="1">
        <w:r w:rsidR="00691771" w:rsidRPr="00F62575">
          <w:rPr>
            <w:rStyle w:val="a9"/>
            <w:color w:val="auto"/>
            <w:u w:val="none"/>
          </w:rPr>
          <w:t>1. Понятие издержек и их формы</w:t>
        </w:r>
        <w:r w:rsidR="00691771" w:rsidRPr="00F62575">
          <w:rPr>
            <w:webHidden/>
          </w:rPr>
          <w:tab/>
        </w:r>
        <w:r w:rsidR="00691771" w:rsidRPr="00F62575">
          <w:rPr>
            <w:webHidden/>
          </w:rPr>
          <w:fldChar w:fldCharType="begin"/>
        </w:r>
        <w:r w:rsidR="00691771" w:rsidRPr="00F62575">
          <w:rPr>
            <w:webHidden/>
          </w:rPr>
          <w:instrText xml:space="preserve"> PAGEREF _Toc281140594 \h </w:instrText>
        </w:r>
        <w:r w:rsidR="00691771" w:rsidRPr="00F62575">
          <w:rPr>
            <w:webHidden/>
          </w:rPr>
        </w:r>
        <w:r w:rsidR="00691771" w:rsidRPr="00F62575">
          <w:rPr>
            <w:webHidden/>
          </w:rPr>
          <w:fldChar w:fldCharType="separate"/>
        </w:r>
        <w:r>
          <w:rPr>
            <w:webHidden/>
          </w:rPr>
          <w:t>5</w:t>
        </w:r>
        <w:r w:rsidR="00691771" w:rsidRPr="00F62575">
          <w:rPr>
            <w:webHidden/>
          </w:rPr>
          <w:fldChar w:fldCharType="end"/>
        </w:r>
      </w:hyperlink>
    </w:p>
    <w:p w:rsidR="00691771" w:rsidRPr="00691771" w:rsidRDefault="009651DB" w:rsidP="00F62575">
      <w:pPr>
        <w:pStyle w:val="31"/>
        <w:rPr>
          <w:rFonts w:eastAsia="Times New Roman"/>
          <w:lang w:eastAsia="ru-RU"/>
        </w:rPr>
      </w:pPr>
      <w:hyperlink w:anchor="_Toc281140595" w:history="1">
        <w:r w:rsidR="00691771" w:rsidRPr="00691771">
          <w:rPr>
            <w:rStyle w:val="a9"/>
          </w:rPr>
          <w:t>1.1 Сущность издержек</w:t>
        </w:r>
        <w:r w:rsidR="00691771" w:rsidRPr="00691771">
          <w:rPr>
            <w:webHidden/>
          </w:rPr>
          <w:tab/>
        </w:r>
        <w:r w:rsidR="00691771" w:rsidRPr="00691771">
          <w:rPr>
            <w:webHidden/>
          </w:rPr>
          <w:fldChar w:fldCharType="begin"/>
        </w:r>
        <w:r w:rsidR="00691771" w:rsidRPr="00691771">
          <w:rPr>
            <w:webHidden/>
          </w:rPr>
          <w:instrText xml:space="preserve"> PAGEREF _Toc281140595 \h </w:instrText>
        </w:r>
        <w:r w:rsidR="00691771" w:rsidRPr="00691771">
          <w:rPr>
            <w:webHidden/>
          </w:rPr>
        </w:r>
        <w:r w:rsidR="00691771" w:rsidRPr="00691771">
          <w:rPr>
            <w:webHidden/>
          </w:rPr>
          <w:fldChar w:fldCharType="separate"/>
        </w:r>
        <w:r w:rsidR="00F62575">
          <w:rPr>
            <w:webHidden/>
          </w:rPr>
          <w:t>5</w:t>
        </w:r>
        <w:r w:rsidR="00691771" w:rsidRPr="00691771">
          <w:rPr>
            <w:webHidden/>
          </w:rPr>
          <w:fldChar w:fldCharType="end"/>
        </w:r>
      </w:hyperlink>
    </w:p>
    <w:p w:rsidR="00691771" w:rsidRPr="00691771" w:rsidRDefault="009651DB" w:rsidP="00F62575">
      <w:pPr>
        <w:pStyle w:val="31"/>
        <w:rPr>
          <w:rFonts w:eastAsia="Times New Roman"/>
          <w:lang w:eastAsia="ru-RU"/>
        </w:rPr>
      </w:pPr>
      <w:hyperlink w:anchor="_Toc281140596" w:history="1">
        <w:r w:rsidR="00691771" w:rsidRPr="00691771">
          <w:rPr>
            <w:rStyle w:val="a9"/>
          </w:rPr>
          <w:t>1.2 Формы издержек</w:t>
        </w:r>
        <w:r w:rsidR="00691771" w:rsidRPr="00691771">
          <w:rPr>
            <w:webHidden/>
          </w:rPr>
          <w:tab/>
        </w:r>
        <w:r w:rsidR="00691771" w:rsidRPr="00691771">
          <w:rPr>
            <w:webHidden/>
          </w:rPr>
          <w:fldChar w:fldCharType="begin"/>
        </w:r>
        <w:r w:rsidR="00691771" w:rsidRPr="00691771">
          <w:rPr>
            <w:webHidden/>
          </w:rPr>
          <w:instrText xml:space="preserve"> PAGEREF _Toc281140596 \h </w:instrText>
        </w:r>
        <w:r w:rsidR="00691771" w:rsidRPr="00691771">
          <w:rPr>
            <w:webHidden/>
          </w:rPr>
        </w:r>
        <w:r w:rsidR="00691771" w:rsidRPr="00691771">
          <w:rPr>
            <w:webHidden/>
          </w:rPr>
          <w:fldChar w:fldCharType="separate"/>
        </w:r>
        <w:r w:rsidR="00F62575">
          <w:rPr>
            <w:webHidden/>
          </w:rPr>
          <w:t>8</w:t>
        </w:r>
        <w:r w:rsidR="00691771" w:rsidRPr="00691771">
          <w:rPr>
            <w:webHidden/>
          </w:rPr>
          <w:fldChar w:fldCharType="end"/>
        </w:r>
      </w:hyperlink>
    </w:p>
    <w:p w:rsidR="00691771" w:rsidRPr="00691771" w:rsidRDefault="009651DB" w:rsidP="00F62575">
      <w:pPr>
        <w:pStyle w:val="31"/>
        <w:rPr>
          <w:rFonts w:eastAsia="Times New Roman"/>
          <w:lang w:eastAsia="ru-RU"/>
        </w:rPr>
      </w:pPr>
      <w:hyperlink w:anchor="_Toc281140597" w:history="1">
        <w:r w:rsidR="00691771" w:rsidRPr="00691771">
          <w:rPr>
            <w:rStyle w:val="a9"/>
          </w:rPr>
          <w:t>1.3 Источники и факторы снижения издержек.</w:t>
        </w:r>
        <w:r w:rsidR="00691771" w:rsidRPr="00691771">
          <w:rPr>
            <w:webHidden/>
          </w:rPr>
          <w:tab/>
        </w:r>
        <w:r w:rsidR="00691771" w:rsidRPr="00691771">
          <w:rPr>
            <w:webHidden/>
          </w:rPr>
          <w:fldChar w:fldCharType="begin"/>
        </w:r>
        <w:r w:rsidR="00691771" w:rsidRPr="00691771">
          <w:rPr>
            <w:webHidden/>
          </w:rPr>
          <w:instrText xml:space="preserve"> PAGEREF _Toc281140597 \h </w:instrText>
        </w:r>
        <w:r w:rsidR="00691771" w:rsidRPr="00691771">
          <w:rPr>
            <w:webHidden/>
          </w:rPr>
        </w:r>
        <w:r w:rsidR="00691771" w:rsidRPr="00691771">
          <w:rPr>
            <w:webHidden/>
          </w:rPr>
          <w:fldChar w:fldCharType="separate"/>
        </w:r>
        <w:r w:rsidR="00F62575">
          <w:rPr>
            <w:webHidden/>
          </w:rPr>
          <w:t>22</w:t>
        </w:r>
        <w:r w:rsidR="00691771" w:rsidRPr="00691771">
          <w:rPr>
            <w:webHidden/>
          </w:rPr>
          <w:fldChar w:fldCharType="end"/>
        </w:r>
      </w:hyperlink>
    </w:p>
    <w:p w:rsidR="00691771" w:rsidRPr="00691771" w:rsidRDefault="009651DB" w:rsidP="00F62575">
      <w:pPr>
        <w:pStyle w:val="31"/>
        <w:rPr>
          <w:rFonts w:eastAsia="Times New Roman"/>
          <w:lang w:eastAsia="ru-RU"/>
        </w:rPr>
      </w:pPr>
      <w:hyperlink w:anchor="_Toc281140598" w:history="1">
        <w:r w:rsidR="00691771" w:rsidRPr="00691771">
          <w:rPr>
            <w:rStyle w:val="a9"/>
          </w:rPr>
          <w:t>ЗАКЛЮЧЕНИЕ</w:t>
        </w:r>
        <w:r w:rsidR="00691771" w:rsidRPr="00691771">
          <w:rPr>
            <w:webHidden/>
          </w:rPr>
          <w:tab/>
        </w:r>
        <w:r w:rsidR="00691771" w:rsidRPr="00691771">
          <w:rPr>
            <w:webHidden/>
          </w:rPr>
          <w:fldChar w:fldCharType="begin"/>
        </w:r>
        <w:r w:rsidR="00691771" w:rsidRPr="00691771">
          <w:rPr>
            <w:webHidden/>
          </w:rPr>
          <w:instrText xml:space="preserve"> PAGEREF _Toc281140598 \h </w:instrText>
        </w:r>
        <w:r w:rsidR="00691771" w:rsidRPr="00691771">
          <w:rPr>
            <w:webHidden/>
          </w:rPr>
        </w:r>
        <w:r w:rsidR="00691771" w:rsidRPr="00691771">
          <w:rPr>
            <w:webHidden/>
          </w:rPr>
          <w:fldChar w:fldCharType="separate"/>
        </w:r>
        <w:r w:rsidR="00F62575">
          <w:rPr>
            <w:webHidden/>
          </w:rPr>
          <w:t>27</w:t>
        </w:r>
        <w:r w:rsidR="00691771" w:rsidRPr="00691771">
          <w:rPr>
            <w:webHidden/>
          </w:rPr>
          <w:fldChar w:fldCharType="end"/>
        </w:r>
      </w:hyperlink>
    </w:p>
    <w:p w:rsidR="00691771" w:rsidRDefault="009651DB" w:rsidP="00F62575">
      <w:pPr>
        <w:pStyle w:val="31"/>
        <w:rPr>
          <w:rFonts w:eastAsia="Times New Roman"/>
          <w:sz w:val="24"/>
          <w:szCs w:val="24"/>
          <w:lang w:eastAsia="ru-RU"/>
        </w:rPr>
      </w:pPr>
      <w:hyperlink w:anchor="_Toc281140599" w:history="1">
        <w:r w:rsidR="00691771" w:rsidRPr="00691771">
          <w:rPr>
            <w:rStyle w:val="a9"/>
          </w:rPr>
          <w:t>СПИСОК ЛИТЕРАТУРЫ</w:t>
        </w:r>
        <w:r w:rsidR="00691771" w:rsidRPr="00691771">
          <w:rPr>
            <w:webHidden/>
          </w:rPr>
          <w:tab/>
        </w:r>
        <w:r w:rsidR="00691771" w:rsidRPr="00691771">
          <w:rPr>
            <w:webHidden/>
          </w:rPr>
          <w:fldChar w:fldCharType="begin"/>
        </w:r>
        <w:r w:rsidR="00691771" w:rsidRPr="00691771">
          <w:rPr>
            <w:webHidden/>
          </w:rPr>
          <w:instrText xml:space="preserve"> PAGEREF _Toc281140599 \h </w:instrText>
        </w:r>
        <w:r w:rsidR="00691771" w:rsidRPr="00691771">
          <w:rPr>
            <w:webHidden/>
          </w:rPr>
        </w:r>
        <w:r w:rsidR="00691771" w:rsidRPr="00691771">
          <w:rPr>
            <w:webHidden/>
          </w:rPr>
          <w:fldChar w:fldCharType="separate"/>
        </w:r>
        <w:r w:rsidR="00F62575">
          <w:rPr>
            <w:webHidden/>
          </w:rPr>
          <w:t>29</w:t>
        </w:r>
        <w:r w:rsidR="00691771" w:rsidRPr="00691771">
          <w:rPr>
            <w:webHidden/>
          </w:rPr>
          <w:fldChar w:fldCharType="end"/>
        </w:r>
      </w:hyperlink>
    </w:p>
    <w:p w:rsidR="003326FB" w:rsidRDefault="00691771" w:rsidP="00E11C0D">
      <w:pPr>
        <w:pStyle w:val="3"/>
        <w:spacing w:line="360" w:lineRule="auto"/>
        <w:rPr>
          <w:sz w:val="28"/>
          <w:szCs w:val="28"/>
          <w:lang w:val="ru-RU"/>
        </w:rPr>
      </w:pPr>
      <w:r>
        <w:rPr>
          <w:rFonts w:ascii="Calibri" w:eastAsia="Calibri" w:hAnsi="Calibri"/>
          <w:b w:val="0"/>
          <w:sz w:val="28"/>
          <w:szCs w:val="28"/>
          <w:lang w:val="ru-RU" w:eastAsia="en-US"/>
        </w:rPr>
        <w:fldChar w:fldCharType="end"/>
      </w:r>
      <w:r>
        <w:rPr>
          <w:sz w:val="28"/>
          <w:szCs w:val="28"/>
          <w:lang w:val="ru-RU"/>
        </w:rPr>
        <w:br w:type="page"/>
      </w:r>
      <w:bookmarkStart w:id="0" w:name="_Toc281140593"/>
      <w:r w:rsidR="00E11C0D" w:rsidRPr="00E11C0D">
        <w:rPr>
          <w:sz w:val="28"/>
          <w:szCs w:val="28"/>
        </w:rPr>
        <w:t>ВВЕДЕНИЕ</w:t>
      </w:r>
      <w:bookmarkEnd w:id="0"/>
    </w:p>
    <w:p w:rsidR="00E11C0D" w:rsidRPr="00E11C0D" w:rsidRDefault="009651DB" w:rsidP="00E11C0D">
      <w:pPr>
        <w:rPr>
          <w:lang w:eastAsia="ru-RU"/>
        </w:rPr>
      </w:pPr>
      <w:r>
        <w:rPr>
          <w:noProof/>
          <w:sz w:val="28"/>
          <w:szCs w:val="28"/>
        </w:rPr>
        <w:pict>
          <v:rect id="_x0000_s1030" style="position:absolute;margin-left:3in;margin-top:-55.7pt;width:36pt;height:27pt;z-index:251658752" stroked="f"/>
        </w:pic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Целью любого производителя является максимизация прибыли. Главным препятствием к достижению этого является спрос на готовую продукцию и издержки производства. </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Любое производство связано с затратами сырья, электроэнергии, рабочей силы, транспорта, оборудования, земли и т.д. Без использования необходимых ресурсов невозможно создать новые блага.</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Все используемые в производстве ресурсы носят ограниченный характер. Любой из факторов производства может быть использован для производства различных продуктов. </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Задача производителя заключается в том, чтобы из множества вариантов использования данного ресурса выбрать наиболее эффективный. </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В силу этого обстоятельства любые затраты на производство какого-либо товара носят альтернативный характер. Поэтому производители вынуждены постоянно считать, во сколько им обойдётся производство того или иного блага. </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К издержкам относят сумму средств, направленных на оплату всех видов, материалов, рабочей силы и услуг, затраченных на производство определённого товара. </w:t>
      </w:r>
    </w:p>
    <w:p w:rsidR="0085262C" w:rsidRP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Рассматриваемая в данной работе тема издержек - одна из наиболее актуальных на сегодняшних день и именно поэтому этот вопрос заслуживает детального рассмотрения. В работе тема издержек производства и их эффект на масштабы производства рассматривается как с теоретической, так и с практической точки зрения, делая акцент на сегодняшней ситуации в экономике Российской Федерации.</w:t>
      </w:r>
    </w:p>
    <w:p w:rsidR="00E11C0D" w:rsidRDefault="0085262C"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Цель курсовой работы – изучить, какие виды издержек существуют в процессе производства на предприятии. </w:t>
      </w:r>
    </w:p>
    <w:p w:rsidR="003326FB" w:rsidRPr="00E11C0D" w:rsidRDefault="00E11C0D" w:rsidP="00E11C0D">
      <w:pPr>
        <w:pStyle w:val="3"/>
        <w:spacing w:line="360" w:lineRule="auto"/>
        <w:rPr>
          <w:sz w:val="28"/>
          <w:szCs w:val="28"/>
          <w:lang w:val="ru-RU"/>
        </w:rPr>
      </w:pPr>
      <w:r w:rsidRPr="00E11C0D">
        <w:rPr>
          <w:lang w:val="ru-RU"/>
        </w:rPr>
        <w:br w:type="page"/>
      </w:r>
      <w:bookmarkStart w:id="1" w:name="_Toc281140594"/>
      <w:r>
        <w:rPr>
          <w:sz w:val="28"/>
          <w:szCs w:val="28"/>
          <w:lang w:val="ru-RU"/>
        </w:rPr>
        <w:t>1. П</w:t>
      </w:r>
      <w:r w:rsidR="003326FB" w:rsidRPr="00E11C0D">
        <w:rPr>
          <w:sz w:val="28"/>
          <w:szCs w:val="28"/>
          <w:lang w:val="ru-RU"/>
        </w:rPr>
        <w:t>онятие издержек и их формы</w:t>
      </w:r>
      <w:bookmarkEnd w:id="1"/>
    </w:p>
    <w:p w:rsidR="00865512" w:rsidRDefault="00E11C0D" w:rsidP="00E11C0D">
      <w:pPr>
        <w:pStyle w:val="3"/>
        <w:spacing w:line="360" w:lineRule="auto"/>
        <w:rPr>
          <w:sz w:val="28"/>
          <w:szCs w:val="28"/>
          <w:lang w:val="ru-RU"/>
        </w:rPr>
      </w:pPr>
      <w:bookmarkStart w:id="2" w:name="_Toc281140595"/>
      <w:r>
        <w:rPr>
          <w:sz w:val="28"/>
          <w:szCs w:val="28"/>
          <w:lang w:val="ru-RU"/>
        </w:rPr>
        <w:t xml:space="preserve">1.1 </w:t>
      </w:r>
      <w:r w:rsidR="00865512" w:rsidRPr="00E11C0D">
        <w:rPr>
          <w:sz w:val="28"/>
          <w:szCs w:val="28"/>
          <w:lang w:val="ru-RU"/>
        </w:rPr>
        <w:t>Сущность издержек</w:t>
      </w:r>
      <w:bookmarkEnd w:id="2"/>
    </w:p>
    <w:p w:rsidR="00E11C0D" w:rsidRPr="00E11C0D" w:rsidRDefault="00E11C0D" w:rsidP="00E11C0D">
      <w:pPr>
        <w:rPr>
          <w:lang w:eastAsia="ru-RU"/>
        </w:rPr>
      </w:pPr>
    </w:p>
    <w:p w:rsidR="00865512" w:rsidRPr="00E11C0D" w:rsidRDefault="00865512" w:rsidP="00E11C0D">
      <w:pPr>
        <w:widowControl w:val="0"/>
        <w:tabs>
          <w:tab w:val="left" w:pos="-2127"/>
        </w:tabs>
        <w:spacing w:after="0" w:line="360" w:lineRule="auto"/>
        <w:ind w:right="113" w:firstLine="539"/>
        <w:jc w:val="both"/>
        <w:rPr>
          <w:rFonts w:ascii="Times New Roman" w:hAnsi="Times New Roman"/>
          <w:sz w:val="28"/>
        </w:rPr>
      </w:pPr>
      <w:r w:rsidRPr="00E11C0D">
        <w:rPr>
          <w:rFonts w:ascii="Times New Roman" w:hAnsi="Times New Roman"/>
          <w:sz w:val="28"/>
        </w:rPr>
        <w:t>Частные предприятия представляют собой один и</w:t>
      </w:r>
      <w:bookmarkStart w:id="3" w:name="OCRUncertain034"/>
      <w:r w:rsidRPr="00E11C0D">
        <w:rPr>
          <w:rFonts w:ascii="Times New Roman" w:hAnsi="Times New Roman"/>
          <w:sz w:val="28"/>
        </w:rPr>
        <w:t>з</w:t>
      </w:r>
      <w:bookmarkEnd w:id="3"/>
      <w:r w:rsidRPr="00E11C0D">
        <w:rPr>
          <w:rFonts w:ascii="Times New Roman" w:hAnsi="Times New Roman"/>
          <w:sz w:val="28"/>
        </w:rPr>
        <w:t xml:space="preserve"> важнейших объектов микроэкономического анали</w:t>
      </w:r>
      <w:bookmarkStart w:id="4" w:name="OCRUncertain035"/>
      <w:r w:rsidRPr="00E11C0D">
        <w:rPr>
          <w:rFonts w:ascii="Times New Roman" w:hAnsi="Times New Roman"/>
          <w:sz w:val="28"/>
        </w:rPr>
        <w:t>з</w:t>
      </w:r>
      <w:bookmarkEnd w:id="4"/>
      <w:r w:rsidRPr="00E11C0D">
        <w:rPr>
          <w:rFonts w:ascii="Times New Roman" w:hAnsi="Times New Roman"/>
          <w:sz w:val="28"/>
        </w:rPr>
        <w:t>а. И</w:t>
      </w:r>
      <w:bookmarkStart w:id="5" w:name="OCRUncertain036"/>
      <w:r w:rsidRPr="00E11C0D">
        <w:rPr>
          <w:rFonts w:ascii="Times New Roman" w:hAnsi="Times New Roman"/>
          <w:sz w:val="28"/>
        </w:rPr>
        <w:t>х</w:t>
      </w:r>
      <w:bookmarkEnd w:id="5"/>
      <w:r w:rsidRPr="00E11C0D">
        <w:rPr>
          <w:rFonts w:ascii="Times New Roman" w:hAnsi="Times New Roman"/>
          <w:sz w:val="28"/>
        </w:rPr>
        <w:t xml:space="preserve"> можно изучать с самых разнообразных </w:t>
      </w:r>
      <w:bookmarkStart w:id="6" w:name="OCRUncertain037"/>
      <w:r w:rsidRPr="00E11C0D">
        <w:rPr>
          <w:rFonts w:ascii="Times New Roman" w:hAnsi="Times New Roman"/>
          <w:sz w:val="28"/>
        </w:rPr>
        <w:t>угло</w:t>
      </w:r>
      <w:bookmarkEnd w:id="6"/>
      <w:r w:rsidRPr="00E11C0D">
        <w:rPr>
          <w:rFonts w:ascii="Times New Roman" w:hAnsi="Times New Roman"/>
          <w:sz w:val="28"/>
        </w:rPr>
        <w:t xml:space="preserve">в зрения, однако в первую очередь их нужно рассматривать с </w:t>
      </w:r>
      <w:bookmarkStart w:id="7" w:name="OCRUncertain038"/>
      <w:r w:rsidRPr="00E11C0D">
        <w:rPr>
          <w:rFonts w:ascii="Times New Roman" w:hAnsi="Times New Roman"/>
          <w:sz w:val="28"/>
        </w:rPr>
        <w:t>достаточн</w:t>
      </w:r>
      <w:bookmarkEnd w:id="7"/>
      <w:r w:rsidRPr="00E11C0D">
        <w:rPr>
          <w:rFonts w:ascii="Times New Roman" w:hAnsi="Times New Roman"/>
          <w:sz w:val="28"/>
        </w:rPr>
        <w:t>о про</w:t>
      </w:r>
      <w:bookmarkStart w:id="8" w:name="OCRUncertain039"/>
      <w:r w:rsidRPr="00E11C0D">
        <w:rPr>
          <w:rFonts w:ascii="Times New Roman" w:hAnsi="Times New Roman"/>
          <w:sz w:val="28"/>
        </w:rPr>
        <w:t>з</w:t>
      </w:r>
      <w:bookmarkEnd w:id="8"/>
      <w:r w:rsidRPr="00E11C0D">
        <w:rPr>
          <w:rFonts w:ascii="Times New Roman" w:hAnsi="Times New Roman"/>
          <w:sz w:val="28"/>
        </w:rPr>
        <w:t>аической точки зрения</w:t>
      </w:r>
      <w:r w:rsidRPr="00E11C0D">
        <w:rPr>
          <w:rFonts w:ascii="Times New Roman" w:hAnsi="Times New Roman"/>
          <w:noProof/>
          <w:sz w:val="28"/>
        </w:rPr>
        <w:t xml:space="preserve"> -</w:t>
      </w:r>
      <w:r w:rsidRPr="00E11C0D">
        <w:rPr>
          <w:rFonts w:ascii="Times New Roman" w:hAnsi="Times New Roman"/>
          <w:sz w:val="28"/>
        </w:rPr>
        <w:t xml:space="preserve"> как механи</w:t>
      </w:r>
      <w:bookmarkStart w:id="9" w:name="OCRUncertain040"/>
      <w:r w:rsidRPr="00E11C0D">
        <w:rPr>
          <w:rFonts w:ascii="Times New Roman" w:hAnsi="Times New Roman"/>
          <w:sz w:val="28"/>
        </w:rPr>
        <w:t>з</w:t>
      </w:r>
      <w:bookmarkEnd w:id="9"/>
      <w:r w:rsidRPr="00E11C0D">
        <w:rPr>
          <w:rFonts w:ascii="Times New Roman" w:hAnsi="Times New Roman"/>
          <w:sz w:val="28"/>
        </w:rPr>
        <w:t>м для превращения затрат труда, капитала и природных ресурсов в готовую продукцию, представляющую собой товары  и услуги,  произведенные для удовлетворения человеческих потребностей. Предприятие как прои</w:t>
      </w:r>
      <w:bookmarkStart w:id="10" w:name="OCRUncertain041"/>
      <w:r w:rsidRPr="00E11C0D">
        <w:rPr>
          <w:rFonts w:ascii="Times New Roman" w:hAnsi="Times New Roman"/>
          <w:sz w:val="28"/>
        </w:rPr>
        <w:t>з</w:t>
      </w:r>
      <w:bookmarkEnd w:id="10"/>
      <w:r w:rsidRPr="00E11C0D">
        <w:rPr>
          <w:rFonts w:ascii="Times New Roman" w:hAnsi="Times New Roman"/>
          <w:sz w:val="28"/>
        </w:rPr>
        <w:t>водственное звено является ключевым элементом неоклассической традиции микроэкономического анализа.</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Количество товара, которое будет продаваться на рынке зависит от уровня издержек (затрат) и цены, по которой этот товар будет продавать. Из этого следует, что значение издержек производства является одним из условий успеха на рынке.</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Издержки производства - это денежное выражение затрат производственных факторов, необходимых для осуществления предприятием своей производственной и коммерческой деятельности. </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Издержки - это те выплаты, которые должен сделать предприниматель для того, чтобы отвлечь необходимые ему факторы от альтернативного применения.</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Они находят свое выражение в показателях себестоимости продукции, которая характеризует в денежном выражении все материальные затраты и затраты на оплату труда, которые необходимы для производства и реализации продукций.</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Однако, ресурсы, использованные для изготовления продукций, не отражают всего объема затрат на осуществление производственно - хозяйственной деятельности предприятия. Кроме затрат, связанных с производством продукций, предприятие несет расходы по ее сбыту и продвижению на рынке. К ним относятся расходы по транспортировке изделий потребителям, на проведение маркетинговых исследований, организацию рекламы и др. Выраженные в денежной форме они представляют собой издержки реализации продукции.</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Кроме того, предприятие платит налоги, сборы, производит отчисления в различные целевые и внебюджетные фонды, которые также относятся на себестоимость продукций. Сумма издержек производства и реализации, налогов, сборов и обязательных отчислений в целевые внебюджетные фонды образует издержки предприятия или полную себестоимость продукции. </w:t>
      </w:r>
    </w:p>
    <w:p w:rsidR="00865512" w:rsidRPr="00E11C0D" w:rsidRDefault="00865512" w:rsidP="00E11C0D">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В себестоимость продукций включаются: </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на подготовку и освоение производства;</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непосредственно связанные с производством продукции, обусловленные технологией и организацией производства;</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на оплату труда;</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связанные с использованием природного сырья;</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w:t>
      </w:r>
      <w:r w:rsidR="00045553">
        <w:rPr>
          <w:rFonts w:ascii="Times New Roman" w:hAnsi="Times New Roman"/>
          <w:sz w:val="28"/>
          <w:szCs w:val="28"/>
        </w:rPr>
        <w:t xml:space="preserve"> </w:t>
      </w:r>
      <w:r w:rsidRPr="00865512">
        <w:rPr>
          <w:rFonts w:ascii="Times New Roman" w:hAnsi="Times New Roman"/>
          <w:sz w:val="28"/>
          <w:szCs w:val="28"/>
        </w:rPr>
        <w:t>некапитального характера, связанные с совершенствованием технологий и организацией производства, а так же с улучшением качества продукции;</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расходы, связанные с   изобретательством  и  рационализаторскими предложениями;</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по обслуживанию производственного процесса (текущий, средний и капитальный ремонт);</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по обеспечению нормальных условий труда и техники безопасности;</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расходы, связанные с набором рабочей силы;</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текущие расходы, связанные с содержанием и эксплуатацией фондов природоохранного назначения;</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расходы, связанные с управлением производством;</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связанные с подготовкой и переподготовкой кадров;</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расходы по транспортировке работников к месту работы и обратно;</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выплаты, предусмотренные законодательством о труде;</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отчисления на государственное социальное страхование и пенсионное обеспечение, в фонд занятости от затрат на оплату труда работников, занятых в производстве соответствующей продукции;</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отчисления по обязательному медицинскому страхованию;</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платежи по страхованию имущества предприятий;</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на оплату процентов по краткосрочным ссудам банков, оплата услуг банков;</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по гарантийному обслуживанию;</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расходы, связанные со сбытом продукций;</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затраты на воспроизводство основных производственных фондов  (</w:t>
      </w:r>
      <w:r w:rsidR="00F006B1">
        <w:rPr>
          <w:rFonts w:ascii="Times New Roman" w:hAnsi="Times New Roman"/>
          <w:sz w:val="28"/>
          <w:szCs w:val="28"/>
        </w:rPr>
        <w:t>амортизация</w:t>
      </w:r>
      <w:r w:rsidRPr="00865512">
        <w:rPr>
          <w:rFonts w:ascii="Times New Roman" w:hAnsi="Times New Roman"/>
          <w:sz w:val="28"/>
          <w:szCs w:val="28"/>
        </w:rPr>
        <w:t>);</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потери от брака;</w:t>
      </w:r>
    </w:p>
    <w:p w:rsidR="00865512" w:rsidRPr="00865512" w:rsidRDefault="00865512" w:rsidP="00E11C0D">
      <w:pPr>
        <w:pStyle w:val="a3"/>
        <w:numPr>
          <w:ilvl w:val="0"/>
          <w:numId w:val="26"/>
        </w:numPr>
        <w:tabs>
          <w:tab w:val="clear" w:pos="2332"/>
          <w:tab w:val="num" w:pos="540"/>
        </w:tabs>
        <w:spacing w:after="0" w:line="360" w:lineRule="auto"/>
        <w:ind w:left="540" w:hanging="540"/>
        <w:jc w:val="both"/>
        <w:rPr>
          <w:rFonts w:ascii="Times New Roman" w:hAnsi="Times New Roman"/>
          <w:sz w:val="28"/>
          <w:szCs w:val="28"/>
        </w:rPr>
      </w:pPr>
      <w:r w:rsidRPr="00865512">
        <w:rPr>
          <w:rFonts w:ascii="Times New Roman" w:hAnsi="Times New Roman"/>
          <w:sz w:val="28"/>
          <w:szCs w:val="28"/>
        </w:rPr>
        <w:t xml:space="preserve">потери от простоев по внутрипроизводственным причинам. </w:t>
      </w:r>
    </w:p>
    <w:p w:rsidR="00865512" w:rsidRPr="00865512" w:rsidRDefault="00865512" w:rsidP="00E11C0D">
      <w:pPr>
        <w:spacing w:after="0" w:line="360" w:lineRule="auto"/>
        <w:ind w:firstLine="539"/>
        <w:jc w:val="both"/>
        <w:rPr>
          <w:rFonts w:ascii="Times New Roman" w:hAnsi="Times New Roman"/>
          <w:sz w:val="28"/>
          <w:szCs w:val="28"/>
        </w:rPr>
      </w:pPr>
      <w:r w:rsidRPr="00865512">
        <w:rPr>
          <w:rFonts w:ascii="Times New Roman" w:hAnsi="Times New Roman"/>
          <w:sz w:val="28"/>
          <w:szCs w:val="28"/>
        </w:rPr>
        <w:t>Величина этих затрат зависит от цен на ресурсы необходимых для производства товара, а так же от технологий их использования. Цена, по которой приобретаются ресурсы, не зависит от предприятия. Она определяется взаимодействием спроса и предложения на эти ресурсы. Следовательно, для предпринимателя очень важен технологический аспект формирования издержек производства, определяющий с одной стороны, количество привлекаемых ресурсов и качество их использования, с другой стороны. Причем, предприятие должно использовать такие, методы производства, которые были бы эффективны, как с технологической так и с экономической точек зрения. То есть каждое предприятие стремиться выбрать такой технически эффективный процесс производства, который обеспечивал бы наименьшие издержки производства.</w:t>
      </w:r>
    </w:p>
    <w:p w:rsidR="00865512" w:rsidRPr="00865512" w:rsidRDefault="00865512" w:rsidP="00E11C0D">
      <w:pPr>
        <w:spacing w:after="0" w:line="360" w:lineRule="auto"/>
        <w:ind w:firstLine="539"/>
        <w:jc w:val="both"/>
        <w:rPr>
          <w:rFonts w:ascii="Times New Roman" w:hAnsi="Times New Roman"/>
          <w:sz w:val="28"/>
          <w:szCs w:val="28"/>
        </w:rPr>
      </w:pPr>
      <w:r w:rsidRPr="00865512">
        <w:rPr>
          <w:rFonts w:ascii="Times New Roman" w:hAnsi="Times New Roman"/>
          <w:sz w:val="28"/>
          <w:szCs w:val="28"/>
        </w:rPr>
        <w:t xml:space="preserve">На основании маркетинговых исследований менеджеры производственных фирм определяют условия производства товаров (услуг), которые будут поставляться на рынок. Значительное внимание при этом уделяют предстоящим затратам. Затраты производственных факторов, используемых для производственной и реализационной деятельности, называются «издержками производства». С экономической точки зрения издержки представляют собой стоимость всех затрачиваемых материалов и услуг. Поэтому каждая фирма заинтересована в анализе затрат в динамике их соотношения с уровнем цены на продукт. </w:t>
      </w:r>
    </w:p>
    <w:p w:rsidR="00865512" w:rsidRPr="00865512" w:rsidRDefault="00865512" w:rsidP="00E11C0D">
      <w:pPr>
        <w:spacing w:after="0" w:line="360" w:lineRule="auto"/>
        <w:ind w:firstLine="539"/>
        <w:jc w:val="both"/>
        <w:rPr>
          <w:rFonts w:ascii="Times New Roman" w:hAnsi="Times New Roman"/>
          <w:sz w:val="28"/>
          <w:szCs w:val="28"/>
        </w:rPr>
      </w:pPr>
      <w:r w:rsidRPr="00865512">
        <w:rPr>
          <w:rFonts w:ascii="Times New Roman" w:hAnsi="Times New Roman"/>
          <w:sz w:val="28"/>
          <w:szCs w:val="28"/>
        </w:rPr>
        <w:t>Существуют два подхода к оценке затрат бухгалтерский и экономический. И бухгалтеры, и экономисты согласны с тем, что издержки фирмы в любой период равны стоимости ресурсов, использованных для производства реализованных в течение этого периода товаров и услуг.</w:t>
      </w:r>
    </w:p>
    <w:p w:rsidR="00865512" w:rsidRDefault="00865512" w:rsidP="00E11C0D">
      <w:pPr>
        <w:spacing w:after="0" w:line="360" w:lineRule="auto"/>
        <w:ind w:firstLine="539"/>
        <w:jc w:val="both"/>
        <w:rPr>
          <w:rFonts w:ascii="Times New Roman" w:hAnsi="Times New Roman"/>
          <w:sz w:val="28"/>
          <w:szCs w:val="28"/>
        </w:rPr>
      </w:pPr>
      <w:r w:rsidRPr="00865512">
        <w:rPr>
          <w:rFonts w:ascii="Times New Roman" w:hAnsi="Times New Roman"/>
          <w:sz w:val="28"/>
          <w:szCs w:val="28"/>
        </w:rPr>
        <w:t>Необходимые знания величины издержек предполагает разработку соответствующих методов их учета. Но так как производство любого вида товара или услуги связано с использованием разнообразных видов ресурсов, то это разнообразие предполагает необходимость классификаций затрат.</w:t>
      </w:r>
    </w:p>
    <w:p w:rsidR="00E11C0D" w:rsidRDefault="00E11C0D" w:rsidP="00E11C0D">
      <w:pPr>
        <w:spacing w:after="0" w:line="360" w:lineRule="auto"/>
        <w:ind w:firstLine="539"/>
        <w:jc w:val="both"/>
        <w:rPr>
          <w:rFonts w:ascii="Times New Roman" w:hAnsi="Times New Roman"/>
          <w:sz w:val="28"/>
          <w:szCs w:val="28"/>
        </w:rPr>
      </w:pPr>
    </w:p>
    <w:p w:rsidR="00865512" w:rsidRPr="00730CE3" w:rsidRDefault="00E11C0D" w:rsidP="00730CE3">
      <w:pPr>
        <w:pStyle w:val="3"/>
        <w:spacing w:line="360" w:lineRule="auto"/>
        <w:rPr>
          <w:sz w:val="28"/>
          <w:szCs w:val="28"/>
          <w:lang w:val="ru-RU"/>
        </w:rPr>
      </w:pPr>
      <w:bookmarkStart w:id="11" w:name="_Toc281140596"/>
      <w:r w:rsidRPr="00730CE3">
        <w:rPr>
          <w:sz w:val="28"/>
          <w:szCs w:val="28"/>
          <w:lang w:val="ru-RU"/>
        </w:rPr>
        <w:t>1.2</w:t>
      </w:r>
      <w:r w:rsidR="00865512" w:rsidRPr="00730CE3">
        <w:rPr>
          <w:sz w:val="28"/>
          <w:szCs w:val="28"/>
          <w:lang w:val="ru-RU"/>
        </w:rPr>
        <w:t xml:space="preserve"> Формы издержек</w:t>
      </w:r>
      <w:bookmarkEnd w:id="11"/>
    </w:p>
    <w:p w:rsidR="00E11C0D" w:rsidRDefault="00E11C0D" w:rsidP="00E11C0D">
      <w:pPr>
        <w:spacing w:after="0" w:line="360" w:lineRule="auto"/>
        <w:ind w:firstLine="709"/>
        <w:jc w:val="both"/>
        <w:rPr>
          <w:rFonts w:ascii="Times New Roman" w:hAnsi="Times New Roman"/>
          <w:sz w:val="28"/>
          <w:szCs w:val="28"/>
        </w:rPr>
      </w:pP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В экономи</w:t>
      </w:r>
      <w:r w:rsidRPr="00E11C0D">
        <w:rPr>
          <w:rFonts w:ascii="Times New Roman" w:hAnsi="Times New Roman"/>
          <w:spacing w:val="-2"/>
          <w:sz w:val="28"/>
          <w:szCs w:val="28"/>
        </w:rPr>
        <w:t xml:space="preserve">ческой теории </w:t>
      </w:r>
      <w:r w:rsidRPr="00E11C0D">
        <w:rPr>
          <w:rFonts w:ascii="Times New Roman" w:hAnsi="Times New Roman"/>
          <w:sz w:val="28"/>
          <w:szCs w:val="28"/>
        </w:rPr>
        <w:t>существует две концепции издержек:</w:t>
      </w:r>
    </w:p>
    <w:p w:rsidR="00B9268C" w:rsidRPr="00E11C0D" w:rsidRDefault="00B9268C" w:rsidP="00E11C0D">
      <w:pPr>
        <w:widowControl w:val="0"/>
        <w:numPr>
          <w:ilvl w:val="0"/>
          <w:numId w:val="27"/>
        </w:numPr>
        <w:shd w:val="clear" w:color="auto" w:fill="FFFFFF"/>
        <w:tabs>
          <w:tab w:val="clear" w:pos="1260"/>
          <w:tab w:val="left" w:pos="-1620"/>
          <w:tab w:val="num" w:pos="540"/>
        </w:tabs>
        <w:autoSpaceDE w:val="0"/>
        <w:autoSpaceDN w:val="0"/>
        <w:adjustRightInd w:val="0"/>
        <w:spacing w:after="0" w:line="360" w:lineRule="auto"/>
        <w:ind w:left="540" w:hanging="540"/>
        <w:jc w:val="both"/>
        <w:rPr>
          <w:rFonts w:ascii="Times New Roman" w:hAnsi="Times New Roman"/>
          <w:spacing w:val="-10"/>
          <w:sz w:val="28"/>
          <w:szCs w:val="28"/>
        </w:rPr>
      </w:pPr>
      <w:r w:rsidRPr="00E11C0D">
        <w:rPr>
          <w:rFonts w:ascii="Times New Roman" w:hAnsi="Times New Roman"/>
          <w:sz w:val="28"/>
          <w:szCs w:val="28"/>
        </w:rPr>
        <w:t>бухгалтерские издержки;</w:t>
      </w:r>
    </w:p>
    <w:p w:rsidR="00B9268C" w:rsidRPr="00E11C0D" w:rsidRDefault="00B9268C" w:rsidP="00E11C0D">
      <w:pPr>
        <w:widowControl w:val="0"/>
        <w:numPr>
          <w:ilvl w:val="0"/>
          <w:numId w:val="27"/>
        </w:numPr>
        <w:shd w:val="clear" w:color="auto" w:fill="FFFFFF"/>
        <w:tabs>
          <w:tab w:val="clear" w:pos="1260"/>
          <w:tab w:val="left" w:pos="-1800"/>
          <w:tab w:val="num" w:pos="540"/>
        </w:tabs>
        <w:autoSpaceDE w:val="0"/>
        <w:autoSpaceDN w:val="0"/>
        <w:adjustRightInd w:val="0"/>
        <w:spacing w:after="0" w:line="360" w:lineRule="auto"/>
        <w:ind w:left="540" w:hanging="540"/>
        <w:jc w:val="both"/>
        <w:rPr>
          <w:rFonts w:ascii="Times New Roman" w:hAnsi="Times New Roman"/>
          <w:spacing w:val="-4"/>
          <w:sz w:val="28"/>
          <w:szCs w:val="28"/>
        </w:rPr>
      </w:pPr>
      <w:r w:rsidRPr="00E11C0D">
        <w:rPr>
          <w:rFonts w:ascii="Times New Roman" w:hAnsi="Times New Roman"/>
          <w:spacing w:val="-1"/>
          <w:sz w:val="28"/>
          <w:szCs w:val="28"/>
        </w:rPr>
        <w:t>издержки упущенных возможностей (альтернативные издерж</w:t>
      </w:r>
      <w:r w:rsidRPr="00E11C0D">
        <w:rPr>
          <w:rFonts w:ascii="Times New Roman" w:hAnsi="Times New Roman"/>
          <w:sz w:val="28"/>
          <w:szCs w:val="28"/>
        </w:rPr>
        <w:t>ки).</w:t>
      </w:r>
    </w:p>
    <w:p w:rsidR="00B9268C" w:rsidRPr="00E11C0D" w:rsidRDefault="00B9268C" w:rsidP="00E11C0D">
      <w:pPr>
        <w:shd w:val="clear" w:color="auto" w:fill="FFFFFF"/>
        <w:spacing w:after="0" w:line="360" w:lineRule="auto"/>
        <w:ind w:firstLine="540"/>
        <w:jc w:val="both"/>
        <w:rPr>
          <w:rFonts w:ascii="Times New Roman" w:hAnsi="Times New Roman"/>
          <w:sz w:val="28"/>
          <w:szCs w:val="28"/>
        </w:rPr>
      </w:pPr>
      <w:r w:rsidRPr="00E11C0D">
        <w:rPr>
          <w:rFonts w:ascii="Times New Roman" w:hAnsi="Times New Roman"/>
          <w:spacing w:val="-3"/>
          <w:sz w:val="28"/>
          <w:szCs w:val="28"/>
        </w:rPr>
        <w:t xml:space="preserve">Ценность использованных в производстве </w:t>
      </w:r>
      <w:r w:rsidR="00F006B1" w:rsidRPr="00E11C0D">
        <w:rPr>
          <w:rFonts w:ascii="Times New Roman" w:hAnsi="Times New Roman"/>
          <w:spacing w:val="-1"/>
          <w:sz w:val="28"/>
          <w:szCs w:val="28"/>
        </w:rPr>
        <w:t>ресурсов,</w:t>
      </w:r>
      <w:r w:rsidRPr="00E11C0D">
        <w:rPr>
          <w:rFonts w:ascii="Times New Roman" w:hAnsi="Times New Roman"/>
          <w:spacing w:val="-1"/>
          <w:sz w:val="28"/>
          <w:szCs w:val="28"/>
        </w:rPr>
        <w:t xml:space="preserve"> прежде </w:t>
      </w:r>
      <w:r w:rsidR="00F006B1" w:rsidRPr="00E11C0D">
        <w:rPr>
          <w:rFonts w:ascii="Times New Roman" w:hAnsi="Times New Roman"/>
          <w:spacing w:val="-1"/>
          <w:sz w:val="28"/>
          <w:szCs w:val="28"/>
        </w:rPr>
        <w:t>всего,</w:t>
      </w:r>
      <w:r w:rsidRPr="00E11C0D">
        <w:rPr>
          <w:rFonts w:ascii="Times New Roman" w:hAnsi="Times New Roman"/>
          <w:spacing w:val="-1"/>
          <w:sz w:val="28"/>
          <w:szCs w:val="28"/>
        </w:rPr>
        <w:t xml:space="preserve"> может быть выра</w:t>
      </w:r>
      <w:r w:rsidRPr="00E11C0D">
        <w:rPr>
          <w:rFonts w:ascii="Times New Roman" w:hAnsi="Times New Roman"/>
          <w:sz w:val="28"/>
          <w:szCs w:val="28"/>
        </w:rPr>
        <w:t xml:space="preserve">жена ценой, по которой фирма приобрела их на рынке. В этом случае издержки </w:t>
      </w:r>
      <w:r w:rsidRPr="00E11C0D">
        <w:rPr>
          <w:rFonts w:ascii="Times New Roman" w:hAnsi="Times New Roman"/>
          <w:spacing w:val="-1"/>
          <w:sz w:val="28"/>
          <w:szCs w:val="28"/>
        </w:rPr>
        <w:t>предстают как сумма выплат, которые фирма осуществила поставщикам и собственным работникам. Все выплаты обязательно фик</w:t>
      </w:r>
      <w:r w:rsidRPr="00E11C0D">
        <w:rPr>
          <w:rFonts w:ascii="Times New Roman" w:hAnsi="Times New Roman"/>
          <w:sz w:val="28"/>
          <w:szCs w:val="28"/>
        </w:rPr>
        <w:t>сируются в бухгалтерских документах. Такой способ оценки издержек называется бухгалтерским, а оц</w:t>
      </w:r>
      <w:r w:rsidR="00F006B1" w:rsidRPr="00E11C0D">
        <w:rPr>
          <w:rFonts w:ascii="Times New Roman" w:hAnsi="Times New Roman"/>
          <w:sz w:val="28"/>
          <w:szCs w:val="28"/>
        </w:rPr>
        <w:t>ененные с его помощью издержки -</w:t>
      </w:r>
      <w:r w:rsidRPr="00E11C0D">
        <w:rPr>
          <w:rFonts w:ascii="Times New Roman" w:hAnsi="Times New Roman"/>
          <w:sz w:val="28"/>
          <w:szCs w:val="28"/>
        </w:rPr>
        <w:t xml:space="preserve"> бухгалтерскими издержками.</w:t>
      </w:r>
    </w:p>
    <w:p w:rsidR="00B9268C" w:rsidRPr="00E11C0D" w:rsidRDefault="00B9268C" w:rsidP="00E11C0D">
      <w:pPr>
        <w:shd w:val="clear" w:color="auto" w:fill="FFFFFF"/>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Чтобы лучше понять, что конкретно включают бухгалтерские издержки, перечислим их основные статьи: </w:t>
      </w:r>
    </w:p>
    <w:p w:rsidR="00B9268C" w:rsidRPr="00E11C0D" w:rsidRDefault="00B9268C" w:rsidP="00E11C0D">
      <w:pPr>
        <w:pStyle w:val="a3"/>
        <w:numPr>
          <w:ilvl w:val="0"/>
          <w:numId w:val="28"/>
        </w:numPr>
        <w:shd w:val="clear" w:color="auto" w:fill="FFFFFF"/>
        <w:tabs>
          <w:tab w:val="clear" w:pos="1260"/>
          <w:tab w:val="num" w:pos="540"/>
        </w:tabs>
        <w:spacing w:after="0" w:line="360" w:lineRule="auto"/>
        <w:ind w:left="540" w:hanging="540"/>
        <w:jc w:val="both"/>
        <w:rPr>
          <w:rFonts w:ascii="Times New Roman" w:hAnsi="Times New Roman"/>
          <w:sz w:val="28"/>
          <w:szCs w:val="28"/>
        </w:rPr>
      </w:pPr>
      <w:r w:rsidRPr="00E11C0D">
        <w:rPr>
          <w:rFonts w:ascii="Times New Roman" w:hAnsi="Times New Roman"/>
          <w:iCs/>
          <w:sz w:val="28"/>
          <w:szCs w:val="28"/>
        </w:rPr>
        <w:t>материальные затраты</w:t>
      </w:r>
      <w:r w:rsidRPr="00E11C0D">
        <w:rPr>
          <w:rFonts w:ascii="Times New Roman" w:hAnsi="Times New Roman"/>
          <w:i/>
          <w:iCs/>
          <w:sz w:val="28"/>
          <w:szCs w:val="28"/>
        </w:rPr>
        <w:t xml:space="preserve"> </w:t>
      </w:r>
      <w:r w:rsidR="00F006B1" w:rsidRPr="00E11C0D">
        <w:rPr>
          <w:rFonts w:ascii="Times New Roman" w:hAnsi="Times New Roman"/>
          <w:sz w:val="28"/>
          <w:szCs w:val="28"/>
        </w:rPr>
        <w:t>-</w:t>
      </w:r>
      <w:r w:rsidRPr="00E11C0D">
        <w:rPr>
          <w:rFonts w:ascii="Times New Roman" w:hAnsi="Times New Roman"/>
          <w:sz w:val="28"/>
          <w:szCs w:val="28"/>
        </w:rPr>
        <w:t xml:space="preserve"> оплата сырья, материалов, топлива, энергии, покупных комплектующих изделий и полуфабрикатов;</w:t>
      </w:r>
    </w:p>
    <w:p w:rsidR="00B9268C" w:rsidRPr="00E11C0D" w:rsidRDefault="00B9268C" w:rsidP="00E11C0D">
      <w:pPr>
        <w:pStyle w:val="a3"/>
        <w:numPr>
          <w:ilvl w:val="0"/>
          <w:numId w:val="28"/>
        </w:numPr>
        <w:shd w:val="clear" w:color="auto" w:fill="FFFFFF"/>
        <w:tabs>
          <w:tab w:val="clear" w:pos="1260"/>
          <w:tab w:val="num" w:pos="540"/>
        </w:tabs>
        <w:spacing w:after="0" w:line="360" w:lineRule="auto"/>
        <w:ind w:left="540" w:hanging="540"/>
        <w:jc w:val="both"/>
        <w:rPr>
          <w:rFonts w:ascii="Times New Roman" w:hAnsi="Times New Roman"/>
          <w:sz w:val="28"/>
          <w:szCs w:val="28"/>
        </w:rPr>
      </w:pPr>
      <w:r w:rsidRPr="00E11C0D">
        <w:rPr>
          <w:rFonts w:ascii="Times New Roman" w:hAnsi="Times New Roman"/>
          <w:iCs/>
          <w:sz w:val="28"/>
          <w:szCs w:val="28"/>
        </w:rPr>
        <w:t>затраты на оплату труда</w:t>
      </w:r>
      <w:r w:rsidRPr="00E11C0D">
        <w:rPr>
          <w:rFonts w:ascii="Times New Roman" w:hAnsi="Times New Roman"/>
          <w:i/>
          <w:iCs/>
          <w:sz w:val="28"/>
          <w:szCs w:val="28"/>
        </w:rPr>
        <w:t xml:space="preserve"> </w:t>
      </w:r>
      <w:r w:rsidRPr="00E11C0D">
        <w:rPr>
          <w:rFonts w:ascii="Times New Roman" w:hAnsi="Times New Roman"/>
          <w:iCs/>
          <w:sz w:val="28"/>
          <w:szCs w:val="28"/>
        </w:rPr>
        <w:t>-</w:t>
      </w:r>
      <w:r w:rsidRPr="00E11C0D">
        <w:rPr>
          <w:rFonts w:ascii="Times New Roman" w:hAnsi="Times New Roman"/>
          <w:i/>
          <w:iCs/>
          <w:sz w:val="28"/>
          <w:szCs w:val="28"/>
        </w:rPr>
        <w:t xml:space="preserve"> </w:t>
      </w:r>
      <w:r w:rsidRPr="00E11C0D">
        <w:rPr>
          <w:rFonts w:ascii="Times New Roman" w:hAnsi="Times New Roman"/>
          <w:sz w:val="28"/>
          <w:szCs w:val="28"/>
        </w:rPr>
        <w:t>заработная плата наемных работников, а также другие выплаты, предусмотренные трудовыми договорами;</w:t>
      </w:r>
      <w:r w:rsidR="00F006B1" w:rsidRPr="00E11C0D">
        <w:rPr>
          <w:rFonts w:ascii="Times New Roman" w:hAnsi="Times New Roman"/>
          <w:sz w:val="28"/>
          <w:szCs w:val="28"/>
        </w:rPr>
        <w:t xml:space="preserve"> </w:t>
      </w:r>
    </w:p>
    <w:p w:rsidR="00B9268C" w:rsidRPr="00E11C0D" w:rsidRDefault="00B9268C" w:rsidP="00E11C0D">
      <w:pPr>
        <w:pStyle w:val="a3"/>
        <w:numPr>
          <w:ilvl w:val="0"/>
          <w:numId w:val="28"/>
        </w:numPr>
        <w:shd w:val="clear" w:color="auto" w:fill="FFFFFF"/>
        <w:tabs>
          <w:tab w:val="clear" w:pos="1260"/>
          <w:tab w:val="num" w:pos="540"/>
        </w:tabs>
        <w:spacing w:after="0" w:line="360" w:lineRule="auto"/>
        <w:ind w:left="540" w:hanging="540"/>
        <w:jc w:val="both"/>
        <w:rPr>
          <w:rFonts w:ascii="Times New Roman" w:hAnsi="Times New Roman"/>
          <w:sz w:val="28"/>
          <w:szCs w:val="28"/>
        </w:rPr>
      </w:pPr>
      <w:r w:rsidRPr="00E11C0D">
        <w:rPr>
          <w:rFonts w:ascii="Times New Roman" w:hAnsi="Times New Roman"/>
          <w:iCs/>
          <w:sz w:val="28"/>
          <w:szCs w:val="28"/>
        </w:rPr>
        <w:t xml:space="preserve">отчисления на социальные нужды </w:t>
      </w:r>
      <w:r w:rsidR="00F006B1" w:rsidRPr="00E11C0D">
        <w:rPr>
          <w:rFonts w:ascii="Times New Roman" w:hAnsi="Times New Roman"/>
          <w:iCs/>
          <w:sz w:val="28"/>
          <w:szCs w:val="28"/>
        </w:rPr>
        <w:t>-</w:t>
      </w:r>
      <w:r w:rsidRPr="00E11C0D">
        <w:rPr>
          <w:rFonts w:ascii="Times New Roman" w:hAnsi="Times New Roman"/>
          <w:sz w:val="28"/>
          <w:szCs w:val="28"/>
        </w:rPr>
        <w:t xml:space="preserve"> отчисления по установленным законодательством нормами фонд социального страхования, Пенсионный фонд РФ, фонд содействия занятости и.т.п.;</w:t>
      </w:r>
    </w:p>
    <w:p w:rsidR="00B9268C" w:rsidRPr="00E11C0D" w:rsidRDefault="00B9268C" w:rsidP="00E11C0D">
      <w:pPr>
        <w:widowControl w:val="0"/>
        <w:numPr>
          <w:ilvl w:val="0"/>
          <w:numId w:val="28"/>
        </w:numPr>
        <w:shd w:val="clear" w:color="auto" w:fill="FFFFFF"/>
        <w:tabs>
          <w:tab w:val="clear" w:pos="1260"/>
          <w:tab w:val="left" w:pos="-1620"/>
          <w:tab w:val="num" w:pos="540"/>
        </w:tabs>
        <w:autoSpaceDE w:val="0"/>
        <w:autoSpaceDN w:val="0"/>
        <w:adjustRightInd w:val="0"/>
        <w:spacing w:after="0" w:line="360" w:lineRule="auto"/>
        <w:ind w:left="540" w:hanging="540"/>
        <w:jc w:val="both"/>
        <w:rPr>
          <w:rFonts w:ascii="Times New Roman" w:hAnsi="Times New Roman"/>
          <w:spacing w:val="-4"/>
          <w:sz w:val="28"/>
          <w:szCs w:val="28"/>
        </w:rPr>
      </w:pPr>
      <w:r w:rsidRPr="00E11C0D">
        <w:rPr>
          <w:rFonts w:ascii="Times New Roman" w:hAnsi="Times New Roman"/>
          <w:iCs/>
          <w:sz w:val="28"/>
          <w:szCs w:val="28"/>
        </w:rPr>
        <w:t>амортизация -</w:t>
      </w:r>
      <w:r w:rsidRPr="00E11C0D">
        <w:rPr>
          <w:rFonts w:ascii="Times New Roman" w:hAnsi="Times New Roman"/>
          <w:sz w:val="28"/>
          <w:szCs w:val="28"/>
        </w:rPr>
        <w:t xml:space="preserve"> отчисления по установленным законодатель</w:t>
      </w:r>
      <w:r w:rsidRPr="00E11C0D">
        <w:rPr>
          <w:rFonts w:ascii="Times New Roman" w:hAnsi="Times New Roman"/>
          <w:spacing w:val="-2"/>
          <w:sz w:val="28"/>
          <w:szCs w:val="28"/>
        </w:rPr>
        <w:t>ством нормам, отражающие износ оборудования, зданий.</w:t>
      </w:r>
    </w:p>
    <w:p w:rsidR="00B9268C" w:rsidRPr="00E11C0D" w:rsidRDefault="00B9268C" w:rsidP="00E11C0D">
      <w:pPr>
        <w:widowControl w:val="0"/>
        <w:numPr>
          <w:ilvl w:val="0"/>
          <w:numId w:val="28"/>
        </w:numPr>
        <w:shd w:val="clear" w:color="auto" w:fill="FFFFFF"/>
        <w:tabs>
          <w:tab w:val="clear" w:pos="1260"/>
          <w:tab w:val="left" w:pos="-1620"/>
          <w:tab w:val="num" w:pos="540"/>
        </w:tabs>
        <w:autoSpaceDE w:val="0"/>
        <w:autoSpaceDN w:val="0"/>
        <w:adjustRightInd w:val="0"/>
        <w:spacing w:after="0" w:line="360" w:lineRule="auto"/>
        <w:ind w:left="540" w:hanging="540"/>
        <w:jc w:val="both"/>
        <w:rPr>
          <w:rFonts w:ascii="Times New Roman" w:hAnsi="Times New Roman"/>
          <w:spacing w:val="-9"/>
          <w:sz w:val="28"/>
          <w:szCs w:val="28"/>
        </w:rPr>
      </w:pPr>
      <w:r w:rsidRPr="00E11C0D">
        <w:rPr>
          <w:rFonts w:ascii="Times New Roman" w:hAnsi="Times New Roman"/>
          <w:iCs/>
          <w:sz w:val="28"/>
          <w:szCs w:val="28"/>
        </w:rPr>
        <w:t>прочие затраты -</w:t>
      </w:r>
      <w:r w:rsidRPr="00E11C0D">
        <w:rPr>
          <w:rFonts w:ascii="Times New Roman" w:hAnsi="Times New Roman"/>
          <w:sz w:val="28"/>
          <w:szCs w:val="28"/>
        </w:rPr>
        <w:t xml:space="preserve"> комиссионные платежи банку за кассовое и банковское обслуживание; проценты за кредит; арендная плата; оплата работ и услуг, оказываемых другими предприятиями, налоги и сборы, включаемые законодательством в издержки производства.</w:t>
      </w:r>
    </w:p>
    <w:p w:rsidR="00B9268C" w:rsidRPr="00E11C0D" w:rsidRDefault="00B9268C" w:rsidP="00E11C0D">
      <w:pPr>
        <w:shd w:val="clear" w:color="auto" w:fill="FFFFFF"/>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Смысл такого бухгалтерского анализа крайне важен: только </w:t>
      </w:r>
      <w:r w:rsidRPr="00E11C0D">
        <w:rPr>
          <w:rFonts w:ascii="Times New Roman" w:hAnsi="Times New Roman"/>
          <w:spacing w:val="-2"/>
          <w:sz w:val="28"/>
          <w:szCs w:val="28"/>
        </w:rPr>
        <w:t>прибыльные в долгосрочном аспекте предприятия способны сохранить</w:t>
      </w:r>
      <w:r w:rsidRPr="00E11C0D">
        <w:rPr>
          <w:rFonts w:ascii="Times New Roman" w:hAnsi="Times New Roman"/>
          <w:sz w:val="28"/>
          <w:szCs w:val="28"/>
        </w:rPr>
        <w:t xml:space="preserve"> свое место на рынке, длительные же убытки ведут к не минуемому банкротству</w:t>
      </w:r>
      <w:r w:rsidRPr="00E11C0D">
        <w:rPr>
          <w:rFonts w:ascii="Times New Roman" w:hAnsi="Times New Roman"/>
          <w:spacing w:val="-9"/>
          <w:sz w:val="28"/>
          <w:szCs w:val="28"/>
        </w:rPr>
        <w:t>.</w:t>
      </w:r>
      <w:r w:rsidRPr="00E11C0D">
        <w:rPr>
          <w:rFonts w:ascii="Times New Roman" w:hAnsi="Times New Roman"/>
          <w:sz w:val="28"/>
          <w:szCs w:val="28"/>
        </w:rPr>
        <w:t xml:space="preserve"> Методика бухгалтерских расчетов стандартизирована и потому пригодна для объективной оценки состояния дел предприятия, а также сравнения положения дел на разных предприятиях. В России, в частности, обязательный для всех предприятий  стандарт бухгалтерского у</w:t>
      </w:r>
      <w:r w:rsidRPr="00E11C0D">
        <w:rPr>
          <w:rFonts w:ascii="Times New Roman" w:hAnsi="Times New Roman"/>
          <w:spacing w:val="-2"/>
          <w:sz w:val="28"/>
          <w:szCs w:val="28"/>
        </w:rPr>
        <w:t>чета устанавливается законом и тщательно контролируется налого</w:t>
      </w:r>
      <w:r w:rsidRPr="00E11C0D">
        <w:rPr>
          <w:rFonts w:ascii="Times New Roman" w:hAnsi="Times New Roman"/>
          <w:sz w:val="28"/>
          <w:szCs w:val="28"/>
        </w:rPr>
        <w:t xml:space="preserve">выми, банковскими и другими органами. Поскольку плановая </w:t>
      </w:r>
      <w:r w:rsidRPr="00E11C0D">
        <w:rPr>
          <w:rFonts w:ascii="Times New Roman" w:hAnsi="Times New Roman"/>
          <w:spacing w:val="-2"/>
          <w:sz w:val="28"/>
          <w:szCs w:val="28"/>
        </w:rPr>
        <w:t xml:space="preserve"> экономика сильно отличается от рыночной, то и бухгалтерский учет  </w:t>
      </w:r>
      <w:r w:rsidRPr="00E11C0D">
        <w:rPr>
          <w:rFonts w:ascii="Times New Roman" w:hAnsi="Times New Roman"/>
          <w:sz w:val="28"/>
          <w:szCs w:val="28"/>
        </w:rPr>
        <w:t xml:space="preserve">в нашей стране исторически отличался от принятого в других странах. Однако в последние годы основная тенденция  бухгалтерского учета в России состоит в приближении правил его ведения к мировым стандартам. Именно бухгалтерский баланс предприятия изучают все, кто заинтересован в получении важнейшей информации о нем: инвесторы, прежде чем вложить в это предприятие деньги; биржевики, решая покупать ли  его акции; акционеры, проверяя, достаточную </w:t>
      </w:r>
      <w:r w:rsidRPr="00E11C0D">
        <w:rPr>
          <w:rFonts w:ascii="Times New Roman" w:hAnsi="Times New Roman"/>
          <w:spacing w:val="-1"/>
          <w:sz w:val="28"/>
          <w:szCs w:val="28"/>
        </w:rPr>
        <w:t xml:space="preserve">ли сумму дивидендов им выплатили; налоговые органы - при определении </w:t>
      </w:r>
      <w:r w:rsidRPr="00E11C0D">
        <w:rPr>
          <w:rFonts w:ascii="Times New Roman" w:hAnsi="Times New Roman"/>
          <w:sz w:val="28"/>
          <w:szCs w:val="28"/>
        </w:rPr>
        <w:t>налогооблагаемой базы предприятия. Вместе с тем уровень бухгалтерских из</w:t>
      </w:r>
      <w:r w:rsidRPr="00E11C0D">
        <w:rPr>
          <w:rFonts w:ascii="Times New Roman" w:hAnsi="Times New Roman"/>
          <w:sz w:val="28"/>
          <w:szCs w:val="28"/>
        </w:rPr>
        <w:softHyphen/>
      </w:r>
      <w:r w:rsidRPr="00E11C0D">
        <w:rPr>
          <w:rFonts w:ascii="Times New Roman" w:hAnsi="Times New Roman"/>
          <w:spacing w:val="-1"/>
          <w:sz w:val="28"/>
          <w:szCs w:val="28"/>
        </w:rPr>
        <w:t xml:space="preserve">держек не всегда позволяет верно, судить </w:t>
      </w:r>
      <w:r w:rsidRPr="00E11C0D">
        <w:rPr>
          <w:rFonts w:ascii="Times New Roman" w:hAnsi="Times New Roman"/>
          <w:spacing w:val="-3"/>
          <w:sz w:val="28"/>
          <w:szCs w:val="28"/>
        </w:rPr>
        <w:t xml:space="preserve">о состоянии дел на предприятии. Вспомним, что </w:t>
      </w:r>
      <w:r w:rsidRPr="00E11C0D">
        <w:rPr>
          <w:rFonts w:ascii="Times New Roman" w:hAnsi="Times New Roman"/>
          <w:sz w:val="28"/>
          <w:szCs w:val="28"/>
        </w:rPr>
        <w:t>только в условиях конкурентного рынка цена способна выполнять информационную функцию. Поэтому точное измерение издержек возможно лишь, когда  все затрачиваемые ресурсы оценены по их рыночной цене.</w:t>
      </w:r>
    </w:p>
    <w:p w:rsidR="00B9268C" w:rsidRPr="00E11C0D" w:rsidRDefault="00B9268C" w:rsidP="00E11C0D">
      <w:pPr>
        <w:shd w:val="clear" w:color="auto" w:fill="FFFFFF"/>
        <w:spacing w:after="0" w:line="360" w:lineRule="auto"/>
        <w:ind w:firstLine="540"/>
        <w:jc w:val="both"/>
        <w:rPr>
          <w:rFonts w:ascii="Times New Roman" w:hAnsi="Times New Roman"/>
          <w:sz w:val="28"/>
          <w:szCs w:val="28"/>
        </w:rPr>
      </w:pPr>
      <w:r w:rsidRPr="00E11C0D">
        <w:rPr>
          <w:rFonts w:ascii="Times New Roman" w:hAnsi="Times New Roman"/>
          <w:spacing w:val="-1"/>
          <w:sz w:val="28"/>
          <w:szCs w:val="28"/>
        </w:rPr>
        <w:t>Так бывает не всегда. Например, в условиях социалистической</w:t>
      </w:r>
      <w:r w:rsidRPr="00E11C0D">
        <w:rPr>
          <w:rFonts w:ascii="Times New Roman" w:hAnsi="Times New Roman"/>
          <w:sz w:val="28"/>
          <w:szCs w:val="28"/>
        </w:rPr>
        <w:t xml:space="preserve"> экономики цены устанавливались централизованно. Наличие планово-убыточных предприятий, государственная поддержка нерентабельного производства, игнорирование инфляционных процессов превращали систему государственных цен в павильон кривых зеркал. К тому же затраты ресурсов предприятий планировали не по фактическим размерам, а по установленным нормативам. </w:t>
      </w:r>
      <w:r w:rsidRPr="00E11C0D">
        <w:rPr>
          <w:rFonts w:ascii="Times New Roman" w:hAnsi="Times New Roman"/>
          <w:spacing w:val="-2"/>
          <w:sz w:val="28"/>
          <w:szCs w:val="28"/>
        </w:rPr>
        <w:t xml:space="preserve">При этом зачастую применялись устаревшие нормы расходования </w:t>
      </w:r>
      <w:r w:rsidRPr="00E11C0D">
        <w:rPr>
          <w:rFonts w:ascii="Times New Roman" w:hAnsi="Times New Roman"/>
          <w:sz w:val="28"/>
          <w:szCs w:val="28"/>
        </w:rPr>
        <w:t>не соответствовавшие современному уровню технического прогресса</w:t>
      </w:r>
      <w:r w:rsidRPr="00E11C0D">
        <w:rPr>
          <w:rFonts w:ascii="Times New Roman" w:hAnsi="Times New Roman"/>
          <w:spacing w:val="-2"/>
          <w:sz w:val="28"/>
          <w:szCs w:val="28"/>
        </w:rPr>
        <w:t xml:space="preserve"> Конечно, сейчас ситуация изменилась. В ходе реформ в российской </w:t>
      </w:r>
      <w:r w:rsidRPr="00E11C0D">
        <w:rPr>
          <w:rFonts w:ascii="Times New Roman" w:hAnsi="Times New Roman"/>
          <w:sz w:val="28"/>
          <w:szCs w:val="28"/>
        </w:rPr>
        <w:t xml:space="preserve"> экономике стали преобладать рыночные механизмы ценообразования. Уже в </w:t>
      </w:r>
      <w:smartTag w:uri="urn:schemas-microsoft-com:office:smarttags" w:element="metricconverter">
        <w:smartTagPr>
          <w:attr w:name="ProductID" w:val="2006 г"/>
        </w:smartTagPr>
        <w:r w:rsidRPr="00E11C0D">
          <w:rPr>
            <w:rFonts w:ascii="Times New Roman" w:hAnsi="Times New Roman"/>
            <w:sz w:val="28"/>
            <w:szCs w:val="28"/>
          </w:rPr>
          <w:t>2006 г</w:t>
        </w:r>
      </w:smartTag>
      <w:r w:rsidRPr="00E11C0D">
        <w:rPr>
          <w:rFonts w:ascii="Times New Roman" w:hAnsi="Times New Roman"/>
          <w:sz w:val="28"/>
          <w:szCs w:val="28"/>
        </w:rPr>
        <w:t>. доля продукции, цены и тарифы на которую  регулировались на федеральном и региональном уровнях, составляла лишь 15 - 16 % общей стоимости произведенных товаров и услуг. Предприятия стали самостоятельными  хозяйствующими субъектами.</w:t>
      </w:r>
    </w:p>
    <w:p w:rsidR="00B9268C" w:rsidRPr="00E11C0D" w:rsidRDefault="00B9268C" w:rsidP="00E11C0D">
      <w:pPr>
        <w:shd w:val="clear" w:color="auto" w:fill="FFFFFF"/>
        <w:spacing w:after="0" w:line="360" w:lineRule="auto"/>
        <w:ind w:firstLine="540"/>
        <w:jc w:val="both"/>
        <w:rPr>
          <w:rFonts w:ascii="Times New Roman" w:hAnsi="Times New Roman"/>
          <w:sz w:val="28"/>
          <w:szCs w:val="28"/>
        </w:rPr>
      </w:pPr>
      <w:r w:rsidRPr="00E11C0D">
        <w:rPr>
          <w:rFonts w:ascii="Times New Roman" w:hAnsi="Times New Roman"/>
          <w:sz w:val="28"/>
          <w:szCs w:val="28"/>
        </w:rPr>
        <w:t>В число альтернативных издержек входят такие как выплата заработной платы рабочим, инвесторам, оплата ресурсов - все эти выплаты имеют своей целью привлечь эти факторы, отвлекая их тем самым от альтернативного их использования. “Издержки в экономике непосредственно связаны с отказом от возможности производства альтернативных товаров и услуг”.</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Явные издержки - это альтернативные издержки принимающие форму прямых (денежных) платежей за факторы производства. Это такие как: выплата заработной платы, процентов банку, гонорары менеджерам, оплата поставщикам финансовых и других услуг, оплата транспортных расходов и многое другое. Но издержки не ограничиваются только явными издержками, которое несет предприятие. </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Существуют также неявные  издержки. К ним относятся альтернативные издержки ресурсов, непосредственно самих владельцев предприятия. Они не закреплены в контрактах и поэтому остаются недополученными в материальной форме. Так, например сталь использованная для производства вооружений не может быть использована для производства автомобилей. Обычно предприятия не отражают неявные издержки в бухгалтерской отчетности, но от этого они не становятся меньше.</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Стоит так же отметить, что бухгалтеры и экономисты по-разному расценивают альтернативные издержки. </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Существует очень распространенное понятие чистой прибыли, которое тоже по-разному трактуется экономистами и бухгалтерами. Соотношение между бухгалтерской прибылью и чистой экономической прибылью выглядит так: </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 xml:space="preserve">Чистая экономическая прибыль = Бухгалтерская прибыль – неявные издержки  </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Опираясь на понятие вмененных издержек, можно сказать что издержки - это те выплаты, которые должен сделать предприниматель для того, чтобы отвлечь необходимые ему факторы от альтернативного применения. Эти выплаты могут быть как внешними, так и внутренними. Те выплаты, которые предприятия выплачивают поставщикам трудовых услуг, сырья, топлива, энергий, транспортных услуг и т.д. называются внешними издержками. То есть они представляют собой выплаты поставщикам, не относящимся к владельцам данного предприятия. Однако, кроме того, предприятие может использовать свои собственные ресурсы, принадлежащие ему самому. Как  известно, использование, как собственных так и не собственных ресурсов связано с некоторыми издержками. Издержки, связанные с использованием собственного ресурса представляют собой неоплачиваемые или внутренние издержки. Например, владелец предприятия, выплачивая ренту, несет внутренние издержки хотя он мог сдавать это помещение и получать ежемесячно доход. Работая на своем предприятий, используя свой капитал, владелец жертвует процентами и заработной платой, которую он мог иметь, если бы предложил свои услуги в качестве менеджера, какому либо предприятию.</w:t>
      </w:r>
    </w:p>
    <w:p w:rsidR="00B9268C" w:rsidRPr="00E11C0D" w:rsidRDefault="00B9268C" w:rsidP="00E11C0D">
      <w:pPr>
        <w:widowControl w:val="0"/>
        <w:tabs>
          <w:tab w:val="left" w:pos="-2127"/>
        </w:tabs>
        <w:spacing w:after="0" w:line="360" w:lineRule="auto"/>
        <w:ind w:firstLine="540"/>
        <w:jc w:val="both"/>
        <w:rPr>
          <w:rFonts w:ascii="Times New Roman" w:hAnsi="Times New Roman"/>
          <w:sz w:val="28"/>
          <w:szCs w:val="28"/>
        </w:rPr>
      </w:pPr>
      <w:r w:rsidRPr="00E11C0D">
        <w:rPr>
          <w:rFonts w:ascii="Times New Roman" w:hAnsi="Times New Roman"/>
          <w:sz w:val="28"/>
          <w:szCs w:val="28"/>
        </w:rPr>
        <w:t>Для того, чтобы обеспечить выпуск продукции предприятие должно осуществлять целый спектр ра</w:t>
      </w:r>
      <w:bookmarkStart w:id="12" w:name="OCRUncertain084"/>
      <w:r w:rsidRPr="00E11C0D">
        <w:rPr>
          <w:rFonts w:ascii="Times New Roman" w:hAnsi="Times New Roman"/>
          <w:sz w:val="28"/>
          <w:szCs w:val="28"/>
        </w:rPr>
        <w:t>з</w:t>
      </w:r>
      <w:bookmarkEnd w:id="12"/>
      <w:r w:rsidRPr="00E11C0D">
        <w:rPr>
          <w:rFonts w:ascii="Times New Roman" w:hAnsi="Times New Roman"/>
          <w:sz w:val="28"/>
          <w:szCs w:val="28"/>
        </w:rPr>
        <w:t>ного рода затрат</w:t>
      </w:r>
      <w:bookmarkStart w:id="13" w:name="OCRUncertain085"/>
      <w:r w:rsidRPr="00E11C0D">
        <w:rPr>
          <w:rFonts w:ascii="Times New Roman" w:hAnsi="Times New Roman"/>
          <w:sz w:val="28"/>
          <w:szCs w:val="28"/>
        </w:rPr>
        <w:t>.</w:t>
      </w:r>
      <w:bookmarkEnd w:id="13"/>
      <w:r w:rsidRPr="00E11C0D">
        <w:rPr>
          <w:rFonts w:ascii="Times New Roman" w:hAnsi="Times New Roman"/>
          <w:sz w:val="28"/>
          <w:szCs w:val="28"/>
        </w:rPr>
        <w:t xml:space="preserve"> Объемы выпуска продукции изменяются в зависимости от изменения объемов этих затрат. Объемы некоторых видов </w:t>
      </w:r>
      <w:bookmarkStart w:id="14" w:name="OCRUncertain086"/>
      <w:r w:rsidRPr="00E11C0D">
        <w:rPr>
          <w:rFonts w:ascii="Times New Roman" w:hAnsi="Times New Roman"/>
          <w:sz w:val="28"/>
          <w:szCs w:val="28"/>
        </w:rPr>
        <w:t>з</w:t>
      </w:r>
      <w:bookmarkEnd w:id="14"/>
      <w:r w:rsidRPr="00E11C0D">
        <w:rPr>
          <w:rFonts w:ascii="Times New Roman" w:hAnsi="Times New Roman"/>
          <w:sz w:val="28"/>
          <w:szCs w:val="28"/>
        </w:rPr>
        <w:t>атрат поддаются весьма быстрой корректировке, в то время как другие требуют большего времени. Если рассматривать затраты корректировка и регулирование которых требует большого времени, то бе</w:t>
      </w:r>
      <w:bookmarkStart w:id="15" w:name="OCRUncertain087"/>
      <w:r w:rsidRPr="00E11C0D">
        <w:rPr>
          <w:rFonts w:ascii="Times New Roman" w:hAnsi="Times New Roman"/>
          <w:sz w:val="28"/>
          <w:szCs w:val="28"/>
        </w:rPr>
        <w:t xml:space="preserve">з </w:t>
      </w:r>
      <w:bookmarkEnd w:id="15"/>
      <w:r w:rsidRPr="00E11C0D">
        <w:rPr>
          <w:rFonts w:ascii="Times New Roman" w:hAnsi="Times New Roman"/>
          <w:sz w:val="28"/>
          <w:szCs w:val="28"/>
        </w:rPr>
        <w:t>нарушения общности, можно сказать, что именно они определяют ра</w:t>
      </w:r>
      <w:bookmarkStart w:id="16" w:name="OCRUncertain088"/>
      <w:r w:rsidRPr="00E11C0D">
        <w:rPr>
          <w:rFonts w:ascii="Times New Roman" w:hAnsi="Times New Roman"/>
          <w:sz w:val="28"/>
          <w:szCs w:val="28"/>
        </w:rPr>
        <w:t>з</w:t>
      </w:r>
      <w:bookmarkEnd w:id="16"/>
      <w:r w:rsidRPr="00E11C0D">
        <w:rPr>
          <w:rFonts w:ascii="Times New Roman" w:hAnsi="Times New Roman"/>
          <w:sz w:val="28"/>
          <w:szCs w:val="28"/>
        </w:rPr>
        <w:t>меры предприятия параметры его производственных мощностей, то есть ра</w:t>
      </w:r>
      <w:bookmarkStart w:id="17" w:name="OCRUncertain089"/>
      <w:r w:rsidRPr="00E11C0D">
        <w:rPr>
          <w:rFonts w:ascii="Times New Roman" w:hAnsi="Times New Roman"/>
          <w:sz w:val="28"/>
          <w:szCs w:val="28"/>
        </w:rPr>
        <w:t>з</w:t>
      </w:r>
      <w:bookmarkEnd w:id="17"/>
      <w:r w:rsidRPr="00E11C0D">
        <w:rPr>
          <w:rFonts w:ascii="Times New Roman" w:hAnsi="Times New Roman"/>
          <w:sz w:val="28"/>
          <w:szCs w:val="28"/>
        </w:rPr>
        <w:t>меры производственных структур и производственный потенциал машинного парка предприятия. Затраты именно такого рода относятся к категории</w:t>
      </w:r>
      <w:r w:rsidRPr="00E11C0D">
        <w:rPr>
          <w:rFonts w:ascii="Times New Roman" w:hAnsi="Times New Roman"/>
          <w:b/>
          <w:sz w:val="28"/>
          <w:szCs w:val="28"/>
        </w:rPr>
        <w:t xml:space="preserve"> </w:t>
      </w:r>
      <w:r w:rsidRPr="00E11C0D">
        <w:rPr>
          <w:rFonts w:ascii="Times New Roman" w:hAnsi="Times New Roman"/>
          <w:sz w:val="28"/>
          <w:szCs w:val="28"/>
        </w:rPr>
        <w:t>постоянных</w:t>
      </w:r>
      <w:r w:rsidRPr="00E11C0D">
        <w:rPr>
          <w:rFonts w:ascii="Times New Roman" w:hAnsi="Times New Roman"/>
          <w:b/>
          <w:sz w:val="28"/>
          <w:szCs w:val="28"/>
        </w:rPr>
        <w:t xml:space="preserve"> </w:t>
      </w:r>
      <w:r w:rsidRPr="00E11C0D">
        <w:rPr>
          <w:rFonts w:ascii="Times New Roman" w:hAnsi="Times New Roman"/>
          <w:sz w:val="28"/>
          <w:szCs w:val="28"/>
        </w:rPr>
        <w:t>затрат. А издержки сопряженные с обеспечением постоянных затрат, именуются постоянными издержками.</w:t>
      </w:r>
    </w:p>
    <w:p w:rsidR="00B9268C" w:rsidRPr="00E11C0D" w:rsidRDefault="00B9268C" w:rsidP="00E11C0D">
      <w:pPr>
        <w:spacing w:after="0" w:line="360" w:lineRule="auto"/>
        <w:ind w:firstLine="540"/>
        <w:jc w:val="both"/>
        <w:rPr>
          <w:rFonts w:ascii="Times New Roman" w:hAnsi="Times New Roman"/>
          <w:sz w:val="28"/>
          <w:szCs w:val="28"/>
        </w:rPr>
      </w:pPr>
      <w:r w:rsidRPr="00E11C0D">
        <w:rPr>
          <w:rFonts w:ascii="Times New Roman" w:hAnsi="Times New Roman"/>
          <w:sz w:val="28"/>
          <w:szCs w:val="28"/>
        </w:rPr>
        <w:t>Помимо постоянных затрат, предприятия несут также</w:t>
      </w:r>
      <w:r w:rsidRPr="00E11C0D">
        <w:rPr>
          <w:rFonts w:ascii="Times New Roman" w:hAnsi="Times New Roman"/>
          <w:b/>
          <w:sz w:val="28"/>
          <w:szCs w:val="28"/>
        </w:rPr>
        <w:t xml:space="preserve"> </w:t>
      </w:r>
      <w:r w:rsidRPr="00E11C0D">
        <w:rPr>
          <w:rFonts w:ascii="Times New Roman" w:hAnsi="Times New Roman"/>
          <w:sz w:val="28"/>
          <w:szCs w:val="28"/>
        </w:rPr>
        <w:t>переменные затраты,</w:t>
      </w:r>
      <w:r w:rsidRPr="00E11C0D">
        <w:rPr>
          <w:rFonts w:ascii="Times New Roman" w:hAnsi="Times New Roman"/>
          <w:b/>
          <w:sz w:val="28"/>
          <w:szCs w:val="28"/>
        </w:rPr>
        <w:t xml:space="preserve"> </w:t>
      </w:r>
      <w:r w:rsidRPr="00E11C0D">
        <w:rPr>
          <w:rFonts w:ascii="Times New Roman" w:hAnsi="Times New Roman"/>
          <w:sz w:val="28"/>
          <w:szCs w:val="28"/>
        </w:rPr>
        <w:t>которые могут быстро и без особых трудностей подвергнуты и</w:t>
      </w:r>
      <w:bookmarkStart w:id="18" w:name="OCRUncertain090"/>
      <w:r w:rsidRPr="00E11C0D">
        <w:rPr>
          <w:rFonts w:ascii="Times New Roman" w:hAnsi="Times New Roman"/>
          <w:sz w:val="28"/>
          <w:szCs w:val="28"/>
        </w:rPr>
        <w:t>з</w:t>
      </w:r>
      <w:bookmarkEnd w:id="18"/>
      <w:r w:rsidRPr="00E11C0D">
        <w:rPr>
          <w:rFonts w:ascii="Times New Roman" w:hAnsi="Times New Roman"/>
          <w:sz w:val="28"/>
          <w:szCs w:val="28"/>
        </w:rPr>
        <w:t>менению в рамках предприятия данного размера по мере того, как изменяется объем выпуска продукции. Сырье, энергия, почасовая оплата труда - вот примеры переменных издержек большинства предприятий. От конкретной ситуации зависит, какие затраты являются постоянными, а какие переменными</w:t>
      </w:r>
      <w:r w:rsidRPr="00E11C0D">
        <w:rPr>
          <w:rFonts w:ascii="Times New Roman" w:hAnsi="Times New Roman"/>
          <w:noProof/>
          <w:sz w:val="28"/>
          <w:szCs w:val="28"/>
        </w:rPr>
        <w:t>.</w:t>
      </w:r>
      <w:r w:rsidRPr="00E11C0D">
        <w:rPr>
          <w:rFonts w:ascii="Times New Roman" w:hAnsi="Times New Roman"/>
          <w:sz w:val="28"/>
          <w:szCs w:val="28"/>
        </w:rPr>
        <w:t xml:space="preserve"> Общая сумма издержек - это сумма постоянных и переменных издержек при данном объеме производства. При нулевом объеме производства общие издержки будут равны постоянным издержкам. Если  рассматривать издержки  графически, то сумма переменных издержек будет изменяться по вертикали от горизонтальной оси, а сумма постоянных издержек каждый раз будет прибавляться к вертикальному измерению суммы переменных издержек для получения кривой общей суммы издержек.</w:t>
      </w:r>
    </w:p>
    <w:p w:rsidR="00B9268C" w:rsidRPr="00E11C0D" w:rsidRDefault="00B9268C" w:rsidP="00F52889">
      <w:pPr>
        <w:spacing w:after="0" w:line="360" w:lineRule="auto"/>
        <w:ind w:firstLine="539"/>
        <w:jc w:val="both"/>
        <w:rPr>
          <w:rFonts w:ascii="Times New Roman" w:hAnsi="Times New Roman"/>
          <w:sz w:val="28"/>
          <w:szCs w:val="28"/>
        </w:rPr>
      </w:pPr>
      <w:r w:rsidRPr="00E11C0D">
        <w:rPr>
          <w:rFonts w:ascii="Times New Roman" w:hAnsi="Times New Roman"/>
          <w:sz w:val="28"/>
          <w:szCs w:val="28"/>
        </w:rPr>
        <w:t xml:space="preserve">Средние издержки - это издержки на единицу продукций. </w:t>
      </w:r>
    </w:p>
    <w:p w:rsidR="00B9268C" w:rsidRPr="00E11C0D" w:rsidRDefault="00B9268C" w:rsidP="00F52889">
      <w:pPr>
        <w:spacing w:after="0" w:line="360" w:lineRule="auto"/>
        <w:ind w:firstLine="539"/>
        <w:jc w:val="both"/>
        <w:rPr>
          <w:rFonts w:ascii="Times New Roman" w:hAnsi="Times New Roman"/>
          <w:sz w:val="28"/>
          <w:szCs w:val="28"/>
        </w:rPr>
      </w:pPr>
      <w:r w:rsidRPr="00E11C0D">
        <w:rPr>
          <w:rFonts w:ascii="Times New Roman" w:hAnsi="Times New Roman"/>
          <w:sz w:val="28"/>
          <w:szCs w:val="28"/>
        </w:rPr>
        <w:t>Средние постоянные издержки (AFC) определяются путем деления суммарных постоянных издержек (TFC) на соответствующее количество произведенной продукций (Q).</w:t>
      </w:r>
    </w:p>
    <w:tbl>
      <w:tblPr>
        <w:tblStyle w:val="a8"/>
        <w:tblW w:w="96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898"/>
        <w:gridCol w:w="753"/>
      </w:tblGrid>
      <w:tr w:rsidR="00E11C0D" w:rsidTr="00F52889">
        <w:trPr>
          <w:trHeight w:val="395"/>
        </w:trPr>
        <w:tc>
          <w:tcPr>
            <w:tcW w:w="8928" w:type="dxa"/>
            <w:vAlign w:val="center"/>
          </w:tcPr>
          <w:p w:rsidR="00E11C0D" w:rsidRDefault="00F52889" w:rsidP="00F52889">
            <w:pPr>
              <w:spacing w:line="240" w:lineRule="auto"/>
              <w:ind w:left="-180" w:firstLine="709"/>
              <w:jc w:val="center"/>
              <w:rPr>
                <w:rFonts w:ascii="Times New Roman" w:hAnsi="Times New Roman"/>
                <w:i/>
                <w:sz w:val="28"/>
                <w:szCs w:val="28"/>
              </w:rPr>
            </w:pPr>
            <w:r w:rsidRPr="00DA4EBD">
              <w:rPr>
                <w:rFonts w:ascii="Times New Roman" w:hAnsi="Times New Roman"/>
                <w:i/>
                <w:sz w:val="28"/>
                <w:szCs w:val="28"/>
              </w:rPr>
              <w:t xml:space="preserve">AFC = </w:t>
            </w:r>
            <w:r w:rsidRPr="00DA4EBD">
              <w:rPr>
                <w:rFonts w:ascii="Times New Roman" w:hAnsi="Times New Roman"/>
                <w:i/>
                <w:sz w:val="28"/>
                <w:szCs w:val="28"/>
                <w:lang w:val="en-US"/>
              </w:rPr>
              <w:t>TFC</w:t>
            </w:r>
            <w:r w:rsidRPr="00DA4EBD">
              <w:rPr>
                <w:rFonts w:ascii="Times New Roman" w:hAnsi="Times New Roman"/>
                <w:i/>
                <w:sz w:val="28"/>
                <w:szCs w:val="28"/>
              </w:rPr>
              <w:t>/</w:t>
            </w:r>
            <w:r w:rsidRPr="00DA4EBD">
              <w:rPr>
                <w:rFonts w:ascii="Times New Roman" w:hAnsi="Times New Roman"/>
                <w:i/>
                <w:sz w:val="28"/>
                <w:szCs w:val="28"/>
                <w:lang w:val="en-US"/>
              </w:rPr>
              <w:t>Q</w:t>
            </w:r>
          </w:p>
        </w:tc>
        <w:tc>
          <w:tcPr>
            <w:tcW w:w="723" w:type="dxa"/>
          </w:tcPr>
          <w:p w:rsidR="00E11C0D" w:rsidRPr="00F52889" w:rsidRDefault="00F52889" w:rsidP="00DA4EBD">
            <w:pPr>
              <w:spacing w:line="360" w:lineRule="auto"/>
              <w:jc w:val="center"/>
              <w:rPr>
                <w:rFonts w:ascii="Times New Roman" w:hAnsi="Times New Roman"/>
                <w:sz w:val="28"/>
                <w:szCs w:val="28"/>
              </w:rPr>
            </w:pPr>
            <w:r w:rsidRPr="00F52889">
              <w:rPr>
                <w:rFonts w:ascii="Times New Roman" w:hAnsi="Times New Roman"/>
                <w:sz w:val="28"/>
                <w:szCs w:val="28"/>
              </w:rPr>
              <w:t>(1.1)</w:t>
            </w:r>
          </w:p>
        </w:tc>
      </w:tr>
    </w:tbl>
    <w:p w:rsidR="00B9268C" w:rsidRPr="00B9268C" w:rsidRDefault="00B9268C" w:rsidP="00F52889">
      <w:pPr>
        <w:spacing w:after="0" w:line="360" w:lineRule="auto"/>
        <w:ind w:firstLine="540"/>
        <w:jc w:val="both"/>
        <w:rPr>
          <w:rFonts w:ascii="Times New Roman" w:hAnsi="Times New Roman"/>
          <w:sz w:val="28"/>
          <w:szCs w:val="28"/>
        </w:rPr>
      </w:pPr>
      <w:r w:rsidRPr="00B9268C">
        <w:rPr>
          <w:rFonts w:ascii="Times New Roman" w:hAnsi="Times New Roman"/>
          <w:sz w:val="28"/>
          <w:szCs w:val="28"/>
        </w:rPr>
        <w:t>Так как постоянные издержки по определению не зависят от объема выпускаемой продукций, то и средние постоянные издержки будут уменьшаться с увеличением объема производства.</w:t>
      </w:r>
    </w:p>
    <w:p w:rsidR="00B9268C" w:rsidRPr="00B9268C" w:rsidRDefault="00B9268C" w:rsidP="00F52889">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Средние переменные издержки (AVC) определяются путем деления суммарных переменных издержек (TVC) на соответствующее количество произведенной продукций (Q). </w:t>
      </w:r>
    </w:p>
    <w:tbl>
      <w:tblPr>
        <w:tblStyle w:val="a8"/>
        <w:tblW w:w="96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898"/>
        <w:gridCol w:w="753"/>
      </w:tblGrid>
      <w:tr w:rsidR="00F52889" w:rsidTr="0054109B">
        <w:trPr>
          <w:trHeight w:val="395"/>
        </w:trPr>
        <w:tc>
          <w:tcPr>
            <w:tcW w:w="8928" w:type="dxa"/>
            <w:vAlign w:val="center"/>
          </w:tcPr>
          <w:p w:rsidR="00F52889" w:rsidRDefault="00F52889" w:rsidP="00F52889">
            <w:pPr>
              <w:spacing w:line="360" w:lineRule="auto"/>
              <w:ind w:firstLine="709"/>
              <w:jc w:val="center"/>
              <w:rPr>
                <w:rFonts w:ascii="Times New Roman" w:hAnsi="Times New Roman"/>
                <w:i/>
                <w:sz w:val="28"/>
                <w:szCs w:val="28"/>
              </w:rPr>
            </w:pPr>
            <w:r w:rsidRPr="00DA4EBD">
              <w:rPr>
                <w:rFonts w:ascii="Times New Roman" w:hAnsi="Times New Roman"/>
                <w:i/>
                <w:sz w:val="28"/>
                <w:szCs w:val="28"/>
              </w:rPr>
              <w:t>AVC = TVC/Q</w:t>
            </w:r>
          </w:p>
        </w:tc>
        <w:tc>
          <w:tcPr>
            <w:tcW w:w="723" w:type="dxa"/>
          </w:tcPr>
          <w:p w:rsidR="00F52889" w:rsidRPr="00F52889" w:rsidRDefault="00F52889" w:rsidP="0054109B">
            <w:pPr>
              <w:spacing w:line="360" w:lineRule="auto"/>
              <w:jc w:val="center"/>
              <w:rPr>
                <w:rFonts w:ascii="Times New Roman" w:hAnsi="Times New Roman"/>
                <w:sz w:val="28"/>
                <w:szCs w:val="28"/>
              </w:rPr>
            </w:pPr>
            <w:r w:rsidRPr="00F52889">
              <w:rPr>
                <w:rFonts w:ascii="Times New Roman" w:hAnsi="Times New Roman"/>
                <w:sz w:val="28"/>
                <w:szCs w:val="28"/>
              </w:rPr>
              <w:t>(</w:t>
            </w:r>
            <w:r>
              <w:rPr>
                <w:rFonts w:ascii="Times New Roman" w:hAnsi="Times New Roman"/>
                <w:sz w:val="28"/>
                <w:szCs w:val="28"/>
              </w:rPr>
              <w:t>1.2</w:t>
            </w:r>
            <w:r w:rsidRPr="00F52889">
              <w:rPr>
                <w:rFonts w:ascii="Times New Roman" w:hAnsi="Times New Roman"/>
                <w:sz w:val="28"/>
                <w:szCs w:val="28"/>
              </w:rPr>
              <w:t>)</w:t>
            </w:r>
          </w:p>
        </w:tc>
      </w:tr>
    </w:tbl>
    <w:p w:rsidR="00B9268C" w:rsidRPr="00B9268C" w:rsidRDefault="00B9268C" w:rsidP="00F52889">
      <w:pPr>
        <w:spacing w:line="360" w:lineRule="auto"/>
        <w:ind w:firstLine="540"/>
        <w:jc w:val="both"/>
        <w:rPr>
          <w:rFonts w:ascii="Times New Roman" w:hAnsi="Times New Roman"/>
          <w:sz w:val="28"/>
          <w:szCs w:val="28"/>
        </w:rPr>
      </w:pPr>
      <w:r w:rsidRPr="00B9268C">
        <w:rPr>
          <w:rFonts w:ascii="Times New Roman" w:hAnsi="Times New Roman"/>
          <w:sz w:val="28"/>
          <w:szCs w:val="28"/>
        </w:rPr>
        <w:t xml:space="preserve">Средние совокупные издержки (ATC) рассчитываются при помощи деления общих издержек TC на объем произведенной продукций Q или же соотношением AFC и AVC для каждого из возможных способов производства. </w:t>
      </w:r>
    </w:p>
    <w:tbl>
      <w:tblPr>
        <w:tblStyle w:val="a8"/>
        <w:tblW w:w="96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898"/>
        <w:gridCol w:w="753"/>
      </w:tblGrid>
      <w:tr w:rsidR="00F52889" w:rsidTr="0054109B">
        <w:trPr>
          <w:trHeight w:val="395"/>
        </w:trPr>
        <w:tc>
          <w:tcPr>
            <w:tcW w:w="8928" w:type="dxa"/>
            <w:vAlign w:val="center"/>
          </w:tcPr>
          <w:p w:rsidR="00F52889" w:rsidRPr="00F52889" w:rsidRDefault="00F52889" w:rsidP="00F52889">
            <w:pPr>
              <w:spacing w:line="360" w:lineRule="auto"/>
              <w:ind w:firstLine="709"/>
              <w:jc w:val="center"/>
              <w:rPr>
                <w:rFonts w:ascii="Times New Roman" w:hAnsi="Times New Roman"/>
                <w:i/>
                <w:sz w:val="28"/>
                <w:szCs w:val="28"/>
                <w:lang w:val="en-US"/>
              </w:rPr>
            </w:pPr>
            <w:r w:rsidRPr="00F52889">
              <w:rPr>
                <w:rFonts w:ascii="Times New Roman" w:hAnsi="Times New Roman"/>
                <w:i/>
                <w:sz w:val="28"/>
                <w:szCs w:val="28"/>
                <w:lang w:val="en-US"/>
              </w:rPr>
              <w:t>ATC = TC/Q = AFC + AVC</w:t>
            </w:r>
          </w:p>
        </w:tc>
        <w:tc>
          <w:tcPr>
            <w:tcW w:w="723" w:type="dxa"/>
          </w:tcPr>
          <w:p w:rsidR="00F52889" w:rsidRPr="00F52889" w:rsidRDefault="00F52889" w:rsidP="0054109B">
            <w:pPr>
              <w:spacing w:line="360" w:lineRule="auto"/>
              <w:jc w:val="center"/>
              <w:rPr>
                <w:rFonts w:ascii="Times New Roman" w:hAnsi="Times New Roman"/>
                <w:sz w:val="28"/>
                <w:szCs w:val="28"/>
              </w:rPr>
            </w:pPr>
            <w:r w:rsidRPr="00F52889">
              <w:rPr>
                <w:rFonts w:ascii="Times New Roman" w:hAnsi="Times New Roman"/>
                <w:sz w:val="28"/>
                <w:szCs w:val="28"/>
              </w:rPr>
              <w:t>(</w:t>
            </w:r>
            <w:r>
              <w:rPr>
                <w:rFonts w:ascii="Times New Roman" w:hAnsi="Times New Roman"/>
                <w:sz w:val="28"/>
                <w:szCs w:val="28"/>
              </w:rPr>
              <w:t>1.3</w:t>
            </w:r>
            <w:r w:rsidRPr="00F52889">
              <w:rPr>
                <w:rFonts w:ascii="Times New Roman" w:hAnsi="Times New Roman"/>
                <w:sz w:val="28"/>
                <w:szCs w:val="28"/>
              </w:rPr>
              <w:t>)</w:t>
            </w:r>
          </w:p>
        </w:tc>
      </w:tr>
    </w:tbl>
    <w:p w:rsidR="00B9268C" w:rsidRPr="00B9268C" w:rsidRDefault="00B9268C" w:rsidP="00B9268C">
      <w:pPr>
        <w:spacing w:line="360" w:lineRule="auto"/>
        <w:ind w:firstLine="709"/>
        <w:jc w:val="both"/>
        <w:rPr>
          <w:rFonts w:ascii="Times New Roman" w:hAnsi="Times New Roman"/>
          <w:sz w:val="28"/>
          <w:szCs w:val="28"/>
        </w:rPr>
      </w:pPr>
      <w:r w:rsidRPr="00B9268C">
        <w:rPr>
          <w:rFonts w:ascii="Times New Roman" w:hAnsi="Times New Roman"/>
          <w:sz w:val="28"/>
          <w:szCs w:val="28"/>
        </w:rPr>
        <w:t>Выявить степень влияния экономии материальных и трудовых ресурсов на характер изменения переменных издержек возможно только на основе исчисления средних переменных издержек на единицу продукции. Проиллюстрируем это на  примерах,  основанных  на условных  данных таблицы 1.</w:t>
      </w:r>
    </w:p>
    <w:p w:rsidR="00B9268C" w:rsidRPr="00F52889" w:rsidRDefault="00B9268C" w:rsidP="00F52889">
      <w:pPr>
        <w:spacing w:line="360" w:lineRule="auto"/>
        <w:jc w:val="center"/>
        <w:rPr>
          <w:rFonts w:ascii="Times New Roman" w:hAnsi="Times New Roman"/>
          <w:b/>
          <w:sz w:val="28"/>
          <w:szCs w:val="28"/>
        </w:rPr>
      </w:pPr>
      <w:r w:rsidRPr="00F52889">
        <w:rPr>
          <w:rFonts w:ascii="Times New Roman" w:hAnsi="Times New Roman"/>
          <w:b/>
          <w:sz w:val="28"/>
          <w:szCs w:val="28"/>
        </w:rPr>
        <w:t xml:space="preserve">Таблица </w:t>
      </w:r>
      <w:r w:rsidR="00F52889">
        <w:rPr>
          <w:rFonts w:ascii="Times New Roman" w:hAnsi="Times New Roman"/>
          <w:b/>
          <w:sz w:val="28"/>
          <w:szCs w:val="28"/>
        </w:rPr>
        <w:t>1.</w:t>
      </w:r>
      <w:r w:rsidRPr="00F52889">
        <w:rPr>
          <w:rFonts w:ascii="Times New Roman" w:hAnsi="Times New Roman"/>
          <w:b/>
          <w:sz w:val="28"/>
          <w:szCs w:val="28"/>
        </w:rPr>
        <w:t>1</w:t>
      </w:r>
      <w:r w:rsidR="00F52889">
        <w:rPr>
          <w:rFonts w:ascii="Times New Roman" w:hAnsi="Times New Roman"/>
          <w:b/>
          <w:sz w:val="28"/>
          <w:szCs w:val="28"/>
        </w:rPr>
        <w:t xml:space="preserve">. </w:t>
      </w:r>
      <w:r w:rsidRPr="00F52889">
        <w:rPr>
          <w:rFonts w:ascii="Times New Roman" w:hAnsi="Times New Roman"/>
          <w:b/>
          <w:sz w:val="28"/>
          <w:szCs w:val="28"/>
        </w:rPr>
        <w:t xml:space="preserve"> Динамика переменных издержек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101"/>
        <w:gridCol w:w="3888"/>
      </w:tblGrid>
      <w:tr w:rsidR="00B9268C" w:rsidRPr="006559C0" w:rsidTr="00DA4EBD">
        <w:tc>
          <w:tcPr>
            <w:tcW w:w="2474" w:type="dxa"/>
          </w:tcPr>
          <w:p w:rsidR="00B9268C" w:rsidRPr="006559C0" w:rsidRDefault="00F52889" w:rsidP="00F52889">
            <w:pPr>
              <w:spacing w:line="240" w:lineRule="auto"/>
              <w:jc w:val="center"/>
              <w:rPr>
                <w:rFonts w:ascii="Times New Roman" w:hAnsi="Times New Roman"/>
                <w:sz w:val="28"/>
                <w:szCs w:val="28"/>
              </w:rPr>
            </w:pPr>
            <w:r>
              <w:rPr>
                <w:rFonts w:ascii="Times New Roman" w:hAnsi="Times New Roman"/>
                <w:sz w:val="28"/>
                <w:szCs w:val="28"/>
              </w:rPr>
              <w:t xml:space="preserve">Производство </w:t>
            </w:r>
            <w:r w:rsidR="00B9268C" w:rsidRPr="006559C0">
              <w:rPr>
                <w:rFonts w:ascii="Times New Roman" w:hAnsi="Times New Roman"/>
                <w:sz w:val="28"/>
                <w:szCs w:val="28"/>
              </w:rPr>
              <w:t>в ед.(</w:t>
            </w:r>
            <w:r w:rsidR="00B9268C" w:rsidRPr="006559C0">
              <w:rPr>
                <w:rFonts w:ascii="Times New Roman" w:hAnsi="Times New Roman"/>
                <w:sz w:val="28"/>
                <w:szCs w:val="28"/>
                <w:lang w:val="en-US"/>
              </w:rPr>
              <w:t>Q</w:t>
            </w:r>
            <w:r w:rsidR="00B9268C" w:rsidRPr="006559C0">
              <w:rPr>
                <w:rFonts w:ascii="Times New Roman" w:hAnsi="Times New Roman"/>
                <w:sz w:val="28"/>
                <w:szCs w:val="28"/>
              </w:rPr>
              <w:t>)</w:t>
            </w:r>
          </w:p>
        </w:tc>
        <w:tc>
          <w:tcPr>
            <w:tcW w:w="3101" w:type="dxa"/>
          </w:tcPr>
          <w:p w:rsidR="00B9268C" w:rsidRPr="006559C0" w:rsidRDefault="00B9268C" w:rsidP="00F52889">
            <w:pPr>
              <w:spacing w:line="240" w:lineRule="auto"/>
              <w:jc w:val="center"/>
              <w:rPr>
                <w:rFonts w:ascii="Times New Roman" w:hAnsi="Times New Roman"/>
                <w:sz w:val="28"/>
                <w:szCs w:val="28"/>
              </w:rPr>
            </w:pPr>
            <w:r w:rsidRPr="006559C0">
              <w:rPr>
                <w:rFonts w:ascii="Times New Roman" w:hAnsi="Times New Roman"/>
                <w:sz w:val="28"/>
                <w:szCs w:val="28"/>
              </w:rPr>
              <w:t>Переменные</w:t>
            </w:r>
            <w:r w:rsidR="00F52889">
              <w:rPr>
                <w:rFonts w:ascii="Times New Roman" w:hAnsi="Times New Roman"/>
                <w:sz w:val="28"/>
                <w:szCs w:val="28"/>
              </w:rPr>
              <w:t xml:space="preserve"> </w:t>
            </w:r>
            <w:r w:rsidRPr="006559C0">
              <w:rPr>
                <w:rFonts w:ascii="Times New Roman" w:hAnsi="Times New Roman"/>
                <w:sz w:val="28"/>
                <w:szCs w:val="28"/>
              </w:rPr>
              <w:t>издержки в тыс.</w:t>
            </w:r>
            <w:r w:rsidR="00F52889">
              <w:rPr>
                <w:rFonts w:ascii="Times New Roman" w:hAnsi="Times New Roman"/>
                <w:sz w:val="28"/>
                <w:szCs w:val="28"/>
              </w:rPr>
              <w:t xml:space="preserve"> </w:t>
            </w:r>
            <w:r w:rsidRPr="006559C0">
              <w:rPr>
                <w:rFonts w:ascii="Times New Roman" w:hAnsi="Times New Roman"/>
                <w:sz w:val="28"/>
                <w:szCs w:val="28"/>
              </w:rPr>
              <w:t>руб.(</w:t>
            </w:r>
            <w:r w:rsidRPr="006559C0">
              <w:rPr>
                <w:rFonts w:ascii="Times New Roman" w:hAnsi="Times New Roman"/>
                <w:sz w:val="28"/>
                <w:szCs w:val="28"/>
                <w:lang w:val="en-US"/>
              </w:rPr>
              <w:t>VC</w:t>
            </w:r>
            <w:r w:rsidRPr="006559C0">
              <w:rPr>
                <w:rFonts w:ascii="Times New Roman" w:hAnsi="Times New Roman"/>
                <w:sz w:val="28"/>
                <w:szCs w:val="28"/>
              </w:rPr>
              <w:t>)</w:t>
            </w:r>
          </w:p>
        </w:tc>
        <w:tc>
          <w:tcPr>
            <w:tcW w:w="3888" w:type="dxa"/>
          </w:tcPr>
          <w:p w:rsidR="00B9268C" w:rsidRPr="006559C0" w:rsidRDefault="00B9268C" w:rsidP="00F52889">
            <w:pPr>
              <w:spacing w:line="240" w:lineRule="auto"/>
              <w:jc w:val="center"/>
              <w:rPr>
                <w:rFonts w:ascii="Times New Roman" w:hAnsi="Times New Roman"/>
                <w:sz w:val="28"/>
                <w:szCs w:val="28"/>
              </w:rPr>
            </w:pPr>
            <w:r w:rsidRPr="006559C0">
              <w:rPr>
                <w:rFonts w:ascii="Times New Roman" w:hAnsi="Times New Roman"/>
                <w:sz w:val="28"/>
                <w:szCs w:val="28"/>
              </w:rPr>
              <w:t>Средние</w:t>
            </w:r>
            <w:r w:rsidR="00F52889">
              <w:rPr>
                <w:rFonts w:ascii="Times New Roman" w:hAnsi="Times New Roman"/>
                <w:sz w:val="28"/>
                <w:szCs w:val="28"/>
              </w:rPr>
              <w:t xml:space="preserve"> </w:t>
            </w:r>
            <w:r w:rsidRPr="006559C0">
              <w:rPr>
                <w:rFonts w:ascii="Times New Roman" w:hAnsi="Times New Roman"/>
                <w:sz w:val="28"/>
                <w:szCs w:val="28"/>
              </w:rPr>
              <w:t>переменные</w:t>
            </w:r>
            <w:r w:rsidR="00F52889">
              <w:rPr>
                <w:rFonts w:ascii="Times New Roman" w:hAnsi="Times New Roman"/>
                <w:sz w:val="28"/>
                <w:szCs w:val="28"/>
              </w:rPr>
              <w:t xml:space="preserve"> </w:t>
            </w:r>
            <w:r w:rsidRPr="006559C0">
              <w:rPr>
                <w:rFonts w:ascii="Times New Roman" w:hAnsi="Times New Roman"/>
                <w:sz w:val="28"/>
                <w:szCs w:val="28"/>
              </w:rPr>
              <w:t>издержки в</w:t>
            </w:r>
            <w:r w:rsidR="00F52889">
              <w:rPr>
                <w:rFonts w:ascii="Times New Roman" w:hAnsi="Times New Roman"/>
                <w:sz w:val="28"/>
                <w:szCs w:val="28"/>
              </w:rPr>
              <w:t xml:space="preserve"> </w:t>
            </w:r>
            <w:r w:rsidRPr="006559C0">
              <w:rPr>
                <w:rFonts w:ascii="Times New Roman" w:hAnsi="Times New Roman"/>
                <w:sz w:val="28"/>
                <w:szCs w:val="28"/>
              </w:rPr>
              <w:t>руб.(</w:t>
            </w:r>
            <w:r w:rsidRPr="006559C0">
              <w:rPr>
                <w:rFonts w:ascii="Times New Roman" w:hAnsi="Times New Roman"/>
                <w:sz w:val="28"/>
                <w:szCs w:val="28"/>
                <w:lang w:val="en-US"/>
              </w:rPr>
              <w:t>AVC</w:t>
            </w:r>
            <w:r w:rsidRPr="006559C0">
              <w:rPr>
                <w:rFonts w:ascii="Times New Roman" w:hAnsi="Times New Roman"/>
                <w:sz w:val="28"/>
                <w:szCs w:val="28"/>
              </w:rPr>
              <w:t>)</w:t>
            </w:r>
          </w:p>
        </w:tc>
      </w:tr>
      <w:tr w:rsidR="00B9268C" w:rsidRPr="006559C0" w:rsidTr="00F52889">
        <w:trPr>
          <w:trHeight w:val="423"/>
        </w:trPr>
        <w:tc>
          <w:tcPr>
            <w:tcW w:w="2474"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0</w:t>
            </w:r>
          </w:p>
        </w:tc>
        <w:tc>
          <w:tcPr>
            <w:tcW w:w="3101"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0</w:t>
            </w:r>
          </w:p>
        </w:tc>
        <w:tc>
          <w:tcPr>
            <w:tcW w:w="3888"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w:t>
            </w:r>
          </w:p>
        </w:tc>
      </w:tr>
      <w:tr w:rsidR="00B9268C" w:rsidRPr="006559C0" w:rsidTr="00DA4EBD">
        <w:trPr>
          <w:trHeight w:val="385"/>
        </w:trPr>
        <w:tc>
          <w:tcPr>
            <w:tcW w:w="2474"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100</w:t>
            </w:r>
          </w:p>
        </w:tc>
        <w:tc>
          <w:tcPr>
            <w:tcW w:w="3101"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2000</w:t>
            </w:r>
          </w:p>
        </w:tc>
        <w:tc>
          <w:tcPr>
            <w:tcW w:w="3888"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20,00</w:t>
            </w:r>
          </w:p>
        </w:tc>
      </w:tr>
      <w:tr w:rsidR="00F52889" w:rsidRPr="006559C0" w:rsidTr="00F52889">
        <w:trPr>
          <w:trHeight w:val="343"/>
        </w:trPr>
        <w:tc>
          <w:tcPr>
            <w:tcW w:w="9463" w:type="dxa"/>
            <w:gridSpan w:val="3"/>
            <w:tcBorders>
              <w:top w:val="nil"/>
            </w:tcBorders>
          </w:tcPr>
          <w:p w:rsidR="00F52889" w:rsidRPr="006559C0" w:rsidRDefault="00F52889" w:rsidP="00F52889">
            <w:pPr>
              <w:spacing w:line="240" w:lineRule="auto"/>
              <w:ind w:left="-180" w:firstLine="709"/>
              <w:jc w:val="right"/>
              <w:rPr>
                <w:rFonts w:ascii="Times New Roman" w:hAnsi="Times New Roman"/>
                <w:sz w:val="28"/>
                <w:szCs w:val="28"/>
              </w:rPr>
            </w:pPr>
            <w:r>
              <w:rPr>
                <w:rFonts w:ascii="Times New Roman" w:hAnsi="Times New Roman"/>
                <w:sz w:val="28"/>
                <w:szCs w:val="28"/>
              </w:rPr>
              <w:t>Продолжение таблицы 1.1</w:t>
            </w:r>
          </w:p>
        </w:tc>
      </w:tr>
      <w:tr w:rsidR="00B9268C" w:rsidRPr="006559C0" w:rsidTr="00DA4EBD">
        <w:trPr>
          <w:trHeight w:val="343"/>
        </w:trPr>
        <w:tc>
          <w:tcPr>
            <w:tcW w:w="2474"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200</w:t>
            </w:r>
          </w:p>
        </w:tc>
        <w:tc>
          <w:tcPr>
            <w:tcW w:w="3101"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4000</w:t>
            </w:r>
          </w:p>
        </w:tc>
        <w:tc>
          <w:tcPr>
            <w:tcW w:w="3888" w:type="dxa"/>
          </w:tcPr>
          <w:p w:rsidR="00B9268C" w:rsidRPr="006559C0" w:rsidRDefault="00B9268C" w:rsidP="00F52889">
            <w:pPr>
              <w:spacing w:line="240" w:lineRule="auto"/>
              <w:ind w:left="-180" w:firstLine="709"/>
              <w:jc w:val="center"/>
              <w:rPr>
                <w:rFonts w:ascii="Times New Roman" w:hAnsi="Times New Roman"/>
                <w:sz w:val="28"/>
                <w:szCs w:val="28"/>
              </w:rPr>
            </w:pPr>
            <w:r w:rsidRPr="006559C0">
              <w:rPr>
                <w:rFonts w:ascii="Times New Roman" w:hAnsi="Times New Roman"/>
                <w:sz w:val="28"/>
                <w:szCs w:val="28"/>
              </w:rPr>
              <w:t>20,00</w:t>
            </w:r>
          </w:p>
        </w:tc>
      </w:tr>
    </w:tbl>
    <w:p w:rsidR="009128A4" w:rsidRDefault="009128A4" w:rsidP="00FC056C">
      <w:pPr>
        <w:spacing w:after="0" w:line="360" w:lineRule="auto"/>
        <w:ind w:firstLine="540"/>
        <w:jc w:val="both"/>
        <w:rPr>
          <w:rFonts w:ascii="Times New Roman" w:hAnsi="Times New Roman"/>
          <w:sz w:val="28"/>
          <w:szCs w:val="28"/>
        </w:rPr>
      </w:pPr>
    </w:p>
    <w:p w:rsidR="00B9268C" w:rsidRPr="00B9268C" w:rsidRDefault="00B9268C" w:rsidP="00FC056C">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1.Переменные издержки растут пропорционально увеличению объемов производства.  </w:t>
      </w:r>
    </w:p>
    <w:p w:rsidR="00B9268C" w:rsidRDefault="00B9268C" w:rsidP="00FC056C">
      <w:pPr>
        <w:spacing w:after="0" w:line="360" w:lineRule="auto"/>
        <w:ind w:firstLine="709"/>
        <w:jc w:val="both"/>
        <w:rPr>
          <w:rFonts w:ascii="Times New Roman" w:hAnsi="Times New Roman"/>
          <w:sz w:val="28"/>
          <w:szCs w:val="28"/>
        </w:rPr>
      </w:pPr>
      <w:r w:rsidRPr="00B9268C">
        <w:rPr>
          <w:rFonts w:ascii="Times New Roman" w:hAnsi="Times New Roman"/>
          <w:sz w:val="28"/>
          <w:szCs w:val="28"/>
        </w:rPr>
        <w:t xml:space="preserve">Перенесем данные таблицы 1 на графики рисунок </w:t>
      </w:r>
      <w:r w:rsidR="009128A4">
        <w:rPr>
          <w:rFonts w:ascii="Times New Roman" w:hAnsi="Times New Roman"/>
          <w:sz w:val="28"/>
          <w:szCs w:val="28"/>
        </w:rPr>
        <w:t>1.</w:t>
      </w:r>
      <w:r w:rsidRPr="00B9268C">
        <w:rPr>
          <w:rFonts w:ascii="Times New Roman" w:hAnsi="Times New Roman"/>
          <w:sz w:val="28"/>
          <w:szCs w:val="28"/>
        </w:rPr>
        <w:t>1</w:t>
      </w:r>
      <w:r w:rsidR="009128A4">
        <w:rPr>
          <w:rFonts w:ascii="Times New Roman" w:hAnsi="Times New Roman"/>
          <w:sz w:val="28"/>
          <w:szCs w:val="28"/>
        </w:rPr>
        <w:t>.</w:t>
      </w:r>
      <w:r w:rsidRPr="00B9268C">
        <w:rPr>
          <w:rFonts w:ascii="Times New Roman" w:hAnsi="Times New Roman"/>
          <w:sz w:val="28"/>
          <w:szCs w:val="28"/>
        </w:rPr>
        <w:t xml:space="preserve"> </w:t>
      </w:r>
    </w:p>
    <w:p w:rsidR="00FC056C" w:rsidRPr="00FC056C" w:rsidRDefault="00FC056C" w:rsidP="00FC056C">
      <w:pPr>
        <w:spacing w:after="0" w:line="360" w:lineRule="auto"/>
        <w:ind w:firstLine="709"/>
        <w:jc w:val="center"/>
        <w:rPr>
          <w:rFonts w:ascii="Times New Roman" w:hAnsi="Times New Roman"/>
          <w:b/>
          <w:sz w:val="28"/>
          <w:szCs w:val="28"/>
        </w:rPr>
      </w:pPr>
      <w:r w:rsidRPr="00FC056C">
        <w:rPr>
          <w:rFonts w:ascii="Times New Roman" w:hAnsi="Times New Roman"/>
          <w:b/>
          <w:sz w:val="28"/>
          <w:szCs w:val="28"/>
        </w:rPr>
        <w:t>Рисунок 1</w:t>
      </w:r>
      <w:r>
        <w:rPr>
          <w:rFonts w:ascii="Times New Roman" w:hAnsi="Times New Roman"/>
          <w:b/>
          <w:sz w:val="28"/>
          <w:szCs w:val="28"/>
        </w:rPr>
        <w:t>.1.</w:t>
      </w:r>
      <w:r w:rsidRPr="00FC056C">
        <w:rPr>
          <w:rFonts w:ascii="Times New Roman" w:hAnsi="Times New Roman"/>
          <w:b/>
          <w:sz w:val="28"/>
          <w:szCs w:val="28"/>
        </w:rPr>
        <w:t xml:space="preserve">  Переменные и средние переменные издержки</w:t>
      </w:r>
    </w:p>
    <w:p w:rsidR="00B9268C" w:rsidRPr="00B9268C" w:rsidRDefault="009651DB" w:rsidP="00FC056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2.75pt;height:138.75pt;visibility:visible">
            <v:imagedata r:id="rId7" o:title=""/>
          </v:shape>
        </w:pict>
      </w:r>
    </w:p>
    <w:p w:rsidR="00B9268C" w:rsidRPr="00B9268C" w:rsidRDefault="00B9268C" w:rsidP="00FC056C">
      <w:pPr>
        <w:pStyle w:val="a4"/>
        <w:spacing w:after="0" w:line="360" w:lineRule="auto"/>
        <w:ind w:firstLine="539"/>
        <w:jc w:val="both"/>
        <w:rPr>
          <w:sz w:val="28"/>
          <w:szCs w:val="28"/>
        </w:rPr>
      </w:pPr>
      <w:r w:rsidRPr="00B9268C">
        <w:rPr>
          <w:sz w:val="28"/>
          <w:szCs w:val="28"/>
        </w:rPr>
        <w:t>Возрастание средних переменных издержек в расчете на единицу продукции на одну и ту же величину (20 руб.) объясняется отсутствием экономии ресурсов.</w:t>
      </w:r>
    </w:p>
    <w:p w:rsidR="00B9268C" w:rsidRPr="00B9268C" w:rsidRDefault="00B9268C" w:rsidP="00FC056C">
      <w:pPr>
        <w:spacing w:after="0" w:line="360" w:lineRule="auto"/>
        <w:ind w:firstLine="539"/>
        <w:jc w:val="both"/>
        <w:rPr>
          <w:rFonts w:ascii="Times New Roman" w:hAnsi="Times New Roman"/>
          <w:sz w:val="28"/>
          <w:szCs w:val="28"/>
        </w:rPr>
      </w:pPr>
      <w:r w:rsidRPr="00B9268C">
        <w:rPr>
          <w:rFonts w:ascii="Times New Roman" w:hAnsi="Times New Roman"/>
          <w:sz w:val="28"/>
          <w:szCs w:val="28"/>
        </w:rPr>
        <w:t xml:space="preserve">2.Переменные издержки растут меньшими темпами по сравнению с ростом производства  это показано в таблице </w:t>
      </w:r>
      <w:r w:rsidR="009128A4">
        <w:rPr>
          <w:rFonts w:ascii="Times New Roman" w:hAnsi="Times New Roman"/>
          <w:sz w:val="28"/>
          <w:szCs w:val="28"/>
        </w:rPr>
        <w:t>1.</w:t>
      </w:r>
      <w:r w:rsidRPr="00B9268C">
        <w:rPr>
          <w:rFonts w:ascii="Times New Roman" w:hAnsi="Times New Roman"/>
          <w:sz w:val="28"/>
          <w:szCs w:val="28"/>
        </w:rPr>
        <w:t xml:space="preserve">2, в соответствии с рисунком </w:t>
      </w:r>
      <w:r w:rsidR="009128A4">
        <w:rPr>
          <w:rFonts w:ascii="Times New Roman" w:hAnsi="Times New Roman"/>
          <w:sz w:val="28"/>
          <w:szCs w:val="28"/>
        </w:rPr>
        <w:t>1.</w:t>
      </w:r>
      <w:r w:rsidRPr="00B9268C">
        <w:rPr>
          <w:rFonts w:ascii="Times New Roman" w:hAnsi="Times New Roman"/>
          <w:sz w:val="28"/>
          <w:szCs w:val="28"/>
        </w:rPr>
        <w:t>2.</w:t>
      </w:r>
    </w:p>
    <w:p w:rsidR="009128A4" w:rsidRPr="00FC056C" w:rsidRDefault="00B9268C" w:rsidP="009128A4">
      <w:pPr>
        <w:spacing w:after="0" w:line="360" w:lineRule="auto"/>
        <w:ind w:firstLine="539"/>
        <w:jc w:val="center"/>
        <w:rPr>
          <w:rFonts w:ascii="Times New Roman" w:hAnsi="Times New Roman"/>
          <w:b/>
          <w:sz w:val="28"/>
          <w:szCs w:val="28"/>
        </w:rPr>
      </w:pPr>
      <w:r w:rsidRPr="00FC056C">
        <w:rPr>
          <w:rFonts w:ascii="Times New Roman" w:hAnsi="Times New Roman"/>
          <w:b/>
          <w:sz w:val="28"/>
          <w:szCs w:val="28"/>
        </w:rPr>
        <w:t xml:space="preserve">Таблица </w:t>
      </w:r>
      <w:r w:rsidR="00FC056C">
        <w:rPr>
          <w:rFonts w:ascii="Times New Roman" w:hAnsi="Times New Roman"/>
          <w:b/>
          <w:sz w:val="28"/>
          <w:szCs w:val="28"/>
        </w:rPr>
        <w:t xml:space="preserve">1. </w:t>
      </w:r>
      <w:r w:rsidRPr="00FC056C">
        <w:rPr>
          <w:rFonts w:ascii="Times New Roman" w:hAnsi="Times New Roman"/>
          <w:b/>
          <w:sz w:val="28"/>
          <w:szCs w:val="28"/>
        </w:rPr>
        <w:t>2</w:t>
      </w:r>
      <w:r w:rsidR="00FC056C">
        <w:rPr>
          <w:rFonts w:ascii="Times New Roman" w:hAnsi="Times New Roman"/>
          <w:b/>
          <w:sz w:val="28"/>
          <w:szCs w:val="28"/>
        </w:rPr>
        <w:t>.</w:t>
      </w:r>
      <w:r w:rsidRPr="00FC056C">
        <w:rPr>
          <w:rFonts w:ascii="Times New Roman" w:hAnsi="Times New Roman"/>
          <w:b/>
          <w:sz w:val="28"/>
          <w:szCs w:val="28"/>
        </w:rPr>
        <w:t xml:space="preserve">  Регрессивный характер роста переменных издержек</w:t>
      </w:r>
    </w:p>
    <w:tbl>
      <w:tblPr>
        <w:tblpPr w:leftFromText="180" w:rightFromText="180" w:vertAnchor="text" w:horzAnchor="margin" w:tblpY="12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276"/>
        <w:gridCol w:w="3276"/>
      </w:tblGrid>
      <w:tr w:rsidR="00B9268C" w:rsidRPr="006559C0" w:rsidTr="00FC056C">
        <w:trPr>
          <w:trHeight w:val="1071"/>
        </w:trPr>
        <w:tc>
          <w:tcPr>
            <w:tcW w:w="2988" w:type="dxa"/>
          </w:tcPr>
          <w:p w:rsidR="00B9268C" w:rsidRPr="006559C0" w:rsidRDefault="00B9268C" w:rsidP="00FC056C">
            <w:pPr>
              <w:tabs>
                <w:tab w:val="left" w:pos="0"/>
              </w:tabs>
              <w:spacing w:line="240" w:lineRule="auto"/>
              <w:jc w:val="center"/>
              <w:rPr>
                <w:rFonts w:ascii="Times New Roman" w:hAnsi="Times New Roman"/>
                <w:sz w:val="28"/>
                <w:szCs w:val="28"/>
              </w:rPr>
            </w:pPr>
            <w:r w:rsidRPr="006559C0">
              <w:rPr>
                <w:rFonts w:ascii="Times New Roman" w:hAnsi="Times New Roman"/>
                <w:sz w:val="28"/>
                <w:szCs w:val="28"/>
              </w:rPr>
              <w:t>Производство</w:t>
            </w:r>
            <w:r w:rsidR="00FC056C">
              <w:rPr>
                <w:rFonts w:ascii="Times New Roman" w:hAnsi="Times New Roman"/>
                <w:sz w:val="28"/>
                <w:szCs w:val="28"/>
              </w:rPr>
              <w:t xml:space="preserve"> </w:t>
            </w:r>
            <w:r w:rsidRPr="006559C0">
              <w:rPr>
                <w:rFonts w:ascii="Times New Roman" w:hAnsi="Times New Roman"/>
                <w:sz w:val="28"/>
                <w:szCs w:val="28"/>
              </w:rPr>
              <w:t>единиц (</w:t>
            </w:r>
            <w:r w:rsidRPr="006559C0">
              <w:rPr>
                <w:rFonts w:ascii="Times New Roman" w:hAnsi="Times New Roman"/>
                <w:sz w:val="28"/>
                <w:szCs w:val="28"/>
                <w:lang w:val="en-US"/>
              </w:rPr>
              <w:t>Q</w:t>
            </w:r>
            <w:r w:rsidRPr="006559C0">
              <w:rPr>
                <w:rFonts w:ascii="Times New Roman" w:hAnsi="Times New Roman"/>
                <w:sz w:val="28"/>
                <w:szCs w:val="28"/>
              </w:rPr>
              <w:t>)</w:t>
            </w:r>
          </w:p>
        </w:tc>
        <w:tc>
          <w:tcPr>
            <w:tcW w:w="2988" w:type="dxa"/>
          </w:tcPr>
          <w:p w:rsidR="00B9268C" w:rsidRPr="006559C0" w:rsidRDefault="00B9268C" w:rsidP="00FC056C">
            <w:pPr>
              <w:spacing w:line="240" w:lineRule="auto"/>
              <w:jc w:val="center"/>
              <w:rPr>
                <w:rFonts w:ascii="Times New Roman" w:hAnsi="Times New Roman"/>
                <w:sz w:val="28"/>
                <w:szCs w:val="28"/>
              </w:rPr>
            </w:pPr>
            <w:r w:rsidRPr="006559C0">
              <w:rPr>
                <w:rFonts w:ascii="Times New Roman" w:hAnsi="Times New Roman"/>
                <w:sz w:val="28"/>
                <w:szCs w:val="28"/>
              </w:rPr>
              <w:t>Переменные</w:t>
            </w:r>
            <w:r w:rsidR="00FC056C">
              <w:rPr>
                <w:rFonts w:ascii="Times New Roman" w:hAnsi="Times New Roman"/>
                <w:sz w:val="28"/>
                <w:szCs w:val="28"/>
              </w:rPr>
              <w:t xml:space="preserve"> </w:t>
            </w:r>
            <w:r w:rsidRPr="006559C0">
              <w:rPr>
                <w:rFonts w:ascii="Times New Roman" w:hAnsi="Times New Roman"/>
                <w:sz w:val="28"/>
                <w:szCs w:val="28"/>
              </w:rPr>
              <w:t>издержки,</w:t>
            </w:r>
            <w:r w:rsidR="00FC056C">
              <w:rPr>
                <w:rFonts w:ascii="Times New Roman" w:hAnsi="Times New Roman"/>
                <w:sz w:val="28"/>
                <w:szCs w:val="28"/>
              </w:rPr>
              <w:t xml:space="preserve"> </w:t>
            </w:r>
            <w:r w:rsidRPr="006559C0">
              <w:rPr>
                <w:rFonts w:ascii="Times New Roman" w:hAnsi="Times New Roman"/>
                <w:sz w:val="28"/>
                <w:szCs w:val="28"/>
              </w:rPr>
              <w:t>тыс.руб. (</w:t>
            </w:r>
            <w:r w:rsidRPr="006559C0">
              <w:rPr>
                <w:rFonts w:ascii="Times New Roman" w:hAnsi="Times New Roman"/>
                <w:sz w:val="28"/>
                <w:szCs w:val="28"/>
                <w:lang w:val="en-US"/>
              </w:rPr>
              <w:t>VC</w:t>
            </w:r>
            <w:r w:rsidRPr="006559C0">
              <w:rPr>
                <w:rFonts w:ascii="Times New Roman" w:hAnsi="Times New Roman"/>
                <w:sz w:val="28"/>
                <w:szCs w:val="28"/>
              </w:rPr>
              <w:t>)</w:t>
            </w:r>
          </w:p>
        </w:tc>
        <w:tc>
          <w:tcPr>
            <w:tcW w:w="2988" w:type="dxa"/>
          </w:tcPr>
          <w:p w:rsidR="00B9268C" w:rsidRPr="00691771" w:rsidRDefault="00B9268C" w:rsidP="00691771">
            <w:pPr>
              <w:jc w:val="center"/>
              <w:rPr>
                <w:rFonts w:ascii="Times New Roman" w:hAnsi="Times New Roman"/>
                <w:sz w:val="28"/>
                <w:szCs w:val="28"/>
              </w:rPr>
            </w:pPr>
            <w:bookmarkStart w:id="19" w:name="_Toc281140342"/>
            <w:r w:rsidRPr="00691771">
              <w:rPr>
                <w:rFonts w:ascii="Times New Roman" w:hAnsi="Times New Roman"/>
                <w:sz w:val="28"/>
                <w:szCs w:val="28"/>
              </w:rPr>
              <w:t>Средние</w:t>
            </w:r>
            <w:r w:rsidR="00FC056C" w:rsidRPr="00691771">
              <w:rPr>
                <w:rFonts w:ascii="Times New Roman" w:hAnsi="Times New Roman"/>
                <w:sz w:val="28"/>
                <w:szCs w:val="28"/>
              </w:rPr>
              <w:t xml:space="preserve"> </w:t>
            </w:r>
            <w:r w:rsidRPr="00691771">
              <w:rPr>
                <w:rFonts w:ascii="Times New Roman" w:hAnsi="Times New Roman"/>
                <w:sz w:val="28"/>
                <w:szCs w:val="28"/>
              </w:rPr>
              <w:t>переменные</w:t>
            </w:r>
            <w:r w:rsidR="00FC056C" w:rsidRPr="00691771">
              <w:rPr>
                <w:rFonts w:ascii="Times New Roman" w:hAnsi="Times New Roman"/>
                <w:sz w:val="28"/>
                <w:szCs w:val="28"/>
              </w:rPr>
              <w:t xml:space="preserve"> </w:t>
            </w:r>
            <w:r w:rsidRPr="00691771">
              <w:rPr>
                <w:rFonts w:ascii="Times New Roman" w:hAnsi="Times New Roman"/>
                <w:sz w:val="28"/>
                <w:szCs w:val="28"/>
              </w:rPr>
              <w:t>издержки, руб.</w:t>
            </w:r>
            <w:r w:rsidR="00FC056C" w:rsidRPr="00691771">
              <w:rPr>
                <w:rFonts w:ascii="Times New Roman" w:hAnsi="Times New Roman"/>
                <w:sz w:val="28"/>
                <w:szCs w:val="28"/>
              </w:rPr>
              <w:t xml:space="preserve"> </w:t>
            </w:r>
            <w:r w:rsidRPr="00691771">
              <w:rPr>
                <w:rFonts w:ascii="Times New Roman" w:hAnsi="Times New Roman"/>
                <w:sz w:val="28"/>
                <w:szCs w:val="28"/>
              </w:rPr>
              <w:t>(AVC)</w:t>
            </w:r>
            <w:bookmarkEnd w:id="19"/>
          </w:p>
        </w:tc>
      </w:tr>
      <w:tr w:rsidR="00B9268C" w:rsidRPr="006559C0" w:rsidTr="00FC056C">
        <w:trPr>
          <w:trHeight w:val="285"/>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0</w:t>
            </w:r>
          </w:p>
        </w:tc>
        <w:tc>
          <w:tcPr>
            <w:tcW w:w="2988" w:type="dxa"/>
          </w:tcPr>
          <w:p w:rsidR="00B9268C" w:rsidRPr="00FC056C" w:rsidRDefault="00B9268C" w:rsidP="00FC056C">
            <w:pPr>
              <w:spacing w:line="240" w:lineRule="auto"/>
              <w:ind w:firstLine="709"/>
              <w:jc w:val="both"/>
              <w:rPr>
                <w:rFonts w:ascii="Times New Roman" w:hAnsi="Times New Roman"/>
                <w:sz w:val="28"/>
                <w:szCs w:val="28"/>
              </w:rPr>
            </w:pPr>
            <w:r w:rsidRPr="00FC056C">
              <w:rPr>
                <w:rFonts w:ascii="Times New Roman" w:hAnsi="Times New Roman"/>
                <w:sz w:val="28"/>
                <w:szCs w:val="28"/>
              </w:rPr>
              <w:t>0</w:t>
            </w:r>
          </w:p>
        </w:tc>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FC056C">
              <w:rPr>
                <w:rFonts w:ascii="Times New Roman" w:hAnsi="Times New Roman"/>
                <w:sz w:val="28"/>
                <w:szCs w:val="28"/>
              </w:rPr>
              <w:t>-</w:t>
            </w:r>
          </w:p>
        </w:tc>
      </w:tr>
      <w:tr w:rsidR="00B9268C" w:rsidRPr="006559C0" w:rsidTr="00FC056C">
        <w:trPr>
          <w:trHeight w:val="357"/>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100</w:t>
            </w:r>
          </w:p>
        </w:tc>
        <w:tc>
          <w:tcPr>
            <w:tcW w:w="2988" w:type="dxa"/>
          </w:tcPr>
          <w:p w:rsidR="00B9268C" w:rsidRPr="00FC056C" w:rsidRDefault="00B9268C" w:rsidP="00FC056C">
            <w:pPr>
              <w:spacing w:line="240" w:lineRule="auto"/>
              <w:ind w:firstLine="709"/>
              <w:jc w:val="both"/>
              <w:rPr>
                <w:rFonts w:ascii="Times New Roman" w:hAnsi="Times New Roman"/>
                <w:sz w:val="28"/>
                <w:szCs w:val="28"/>
              </w:rPr>
            </w:pPr>
            <w:r w:rsidRPr="00FC056C">
              <w:rPr>
                <w:rFonts w:ascii="Times New Roman" w:hAnsi="Times New Roman"/>
                <w:sz w:val="28"/>
                <w:szCs w:val="28"/>
              </w:rPr>
              <w:t>2000</w:t>
            </w:r>
          </w:p>
        </w:tc>
        <w:tc>
          <w:tcPr>
            <w:tcW w:w="2988" w:type="dxa"/>
          </w:tcPr>
          <w:p w:rsidR="00B9268C" w:rsidRPr="00FC056C" w:rsidRDefault="00B9268C" w:rsidP="00FC056C">
            <w:pPr>
              <w:spacing w:line="240" w:lineRule="auto"/>
              <w:ind w:firstLine="709"/>
              <w:jc w:val="both"/>
              <w:rPr>
                <w:rFonts w:ascii="Times New Roman" w:hAnsi="Times New Roman"/>
                <w:sz w:val="28"/>
                <w:szCs w:val="28"/>
              </w:rPr>
            </w:pPr>
            <w:r w:rsidRPr="00FC056C">
              <w:rPr>
                <w:rFonts w:ascii="Times New Roman" w:hAnsi="Times New Roman"/>
                <w:sz w:val="28"/>
                <w:szCs w:val="28"/>
              </w:rPr>
              <w:t>20</w:t>
            </w:r>
            <w:r w:rsidRPr="006559C0">
              <w:rPr>
                <w:rFonts w:ascii="Times New Roman" w:hAnsi="Times New Roman"/>
                <w:sz w:val="28"/>
                <w:szCs w:val="28"/>
              </w:rPr>
              <w:t>,00</w:t>
            </w:r>
          </w:p>
        </w:tc>
      </w:tr>
      <w:tr w:rsidR="00B9268C" w:rsidRPr="006559C0" w:rsidTr="00FC056C">
        <w:trPr>
          <w:trHeight w:val="157"/>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200</w:t>
            </w:r>
          </w:p>
        </w:tc>
        <w:tc>
          <w:tcPr>
            <w:tcW w:w="2988" w:type="dxa"/>
          </w:tcPr>
          <w:p w:rsidR="00B9268C" w:rsidRPr="006559C0" w:rsidRDefault="00B9268C" w:rsidP="00FC056C">
            <w:pPr>
              <w:spacing w:line="240" w:lineRule="auto"/>
              <w:ind w:firstLine="709"/>
              <w:jc w:val="both"/>
              <w:rPr>
                <w:rFonts w:ascii="Times New Roman" w:hAnsi="Times New Roman"/>
                <w:sz w:val="28"/>
                <w:szCs w:val="28"/>
                <w:lang w:val="en-US"/>
              </w:rPr>
            </w:pPr>
            <w:r w:rsidRPr="006559C0">
              <w:rPr>
                <w:rFonts w:ascii="Times New Roman" w:hAnsi="Times New Roman"/>
                <w:sz w:val="28"/>
                <w:szCs w:val="28"/>
                <w:lang w:val="en-US"/>
              </w:rPr>
              <w:t>3000</w:t>
            </w:r>
          </w:p>
        </w:tc>
        <w:tc>
          <w:tcPr>
            <w:tcW w:w="2988" w:type="dxa"/>
          </w:tcPr>
          <w:p w:rsidR="00B9268C" w:rsidRPr="006559C0" w:rsidRDefault="00B9268C" w:rsidP="00FC056C">
            <w:pPr>
              <w:spacing w:line="240" w:lineRule="auto"/>
              <w:ind w:firstLine="709"/>
              <w:jc w:val="both"/>
              <w:rPr>
                <w:rFonts w:ascii="Times New Roman" w:hAnsi="Times New Roman"/>
                <w:sz w:val="28"/>
                <w:szCs w:val="28"/>
                <w:lang w:val="en-US"/>
              </w:rPr>
            </w:pPr>
            <w:r w:rsidRPr="006559C0">
              <w:rPr>
                <w:rFonts w:ascii="Times New Roman" w:hAnsi="Times New Roman"/>
                <w:sz w:val="28"/>
                <w:szCs w:val="28"/>
              </w:rPr>
              <w:t>15,00</w:t>
            </w:r>
          </w:p>
        </w:tc>
      </w:tr>
      <w:tr w:rsidR="00B9268C" w:rsidRPr="006559C0" w:rsidTr="00FC056C">
        <w:trPr>
          <w:trHeight w:val="243"/>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300</w:t>
            </w:r>
          </w:p>
        </w:tc>
        <w:tc>
          <w:tcPr>
            <w:tcW w:w="2988" w:type="dxa"/>
          </w:tcPr>
          <w:p w:rsidR="00B9268C" w:rsidRPr="006559C0" w:rsidRDefault="00B9268C" w:rsidP="00FC056C">
            <w:pPr>
              <w:spacing w:line="240" w:lineRule="auto"/>
              <w:ind w:firstLine="709"/>
              <w:jc w:val="both"/>
              <w:rPr>
                <w:rFonts w:ascii="Times New Roman" w:hAnsi="Times New Roman"/>
                <w:sz w:val="28"/>
                <w:szCs w:val="28"/>
                <w:lang w:val="en-US"/>
              </w:rPr>
            </w:pPr>
            <w:r w:rsidRPr="006559C0">
              <w:rPr>
                <w:rFonts w:ascii="Times New Roman" w:hAnsi="Times New Roman"/>
                <w:sz w:val="28"/>
                <w:szCs w:val="28"/>
                <w:lang w:val="en-US"/>
              </w:rPr>
              <w:t>3800</w:t>
            </w:r>
          </w:p>
        </w:tc>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12,67</w:t>
            </w:r>
          </w:p>
        </w:tc>
      </w:tr>
      <w:tr w:rsidR="00B9268C" w:rsidRPr="006559C0" w:rsidTr="00FC056C">
        <w:trPr>
          <w:trHeight w:val="314"/>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400</w:t>
            </w:r>
          </w:p>
        </w:tc>
        <w:tc>
          <w:tcPr>
            <w:tcW w:w="2988" w:type="dxa"/>
          </w:tcPr>
          <w:p w:rsidR="00B9268C" w:rsidRPr="006559C0" w:rsidRDefault="00B9268C" w:rsidP="00FC056C">
            <w:pPr>
              <w:spacing w:line="240" w:lineRule="auto"/>
              <w:ind w:firstLine="709"/>
              <w:jc w:val="both"/>
              <w:rPr>
                <w:rFonts w:ascii="Times New Roman" w:hAnsi="Times New Roman"/>
                <w:sz w:val="28"/>
                <w:szCs w:val="28"/>
                <w:lang w:val="en-US"/>
              </w:rPr>
            </w:pPr>
            <w:r w:rsidRPr="006559C0">
              <w:rPr>
                <w:rFonts w:ascii="Times New Roman" w:hAnsi="Times New Roman"/>
                <w:sz w:val="28"/>
                <w:szCs w:val="28"/>
                <w:lang w:val="en-US"/>
              </w:rPr>
              <w:t>4500</w:t>
            </w:r>
          </w:p>
        </w:tc>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11,25</w:t>
            </w:r>
          </w:p>
        </w:tc>
      </w:tr>
      <w:tr w:rsidR="00B9268C" w:rsidRPr="006559C0" w:rsidTr="00FC056C">
        <w:trPr>
          <w:trHeight w:val="342"/>
        </w:trPr>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500</w:t>
            </w:r>
          </w:p>
        </w:tc>
        <w:tc>
          <w:tcPr>
            <w:tcW w:w="2988" w:type="dxa"/>
          </w:tcPr>
          <w:p w:rsidR="00B9268C" w:rsidRPr="006559C0" w:rsidRDefault="00B9268C" w:rsidP="00FC056C">
            <w:pPr>
              <w:spacing w:line="240" w:lineRule="auto"/>
              <w:ind w:firstLine="709"/>
              <w:jc w:val="both"/>
              <w:rPr>
                <w:rFonts w:ascii="Times New Roman" w:hAnsi="Times New Roman"/>
                <w:sz w:val="28"/>
                <w:szCs w:val="28"/>
                <w:lang w:val="en-US"/>
              </w:rPr>
            </w:pPr>
            <w:r w:rsidRPr="006559C0">
              <w:rPr>
                <w:rFonts w:ascii="Times New Roman" w:hAnsi="Times New Roman"/>
                <w:sz w:val="28"/>
                <w:szCs w:val="28"/>
                <w:lang w:val="en-US"/>
              </w:rPr>
              <w:t>5000</w:t>
            </w:r>
          </w:p>
        </w:tc>
        <w:tc>
          <w:tcPr>
            <w:tcW w:w="2988" w:type="dxa"/>
          </w:tcPr>
          <w:p w:rsidR="00B9268C" w:rsidRPr="006559C0" w:rsidRDefault="00B9268C" w:rsidP="00FC056C">
            <w:pPr>
              <w:spacing w:line="240" w:lineRule="auto"/>
              <w:ind w:firstLine="709"/>
              <w:jc w:val="both"/>
              <w:rPr>
                <w:rFonts w:ascii="Times New Roman" w:hAnsi="Times New Roman"/>
                <w:sz w:val="28"/>
                <w:szCs w:val="28"/>
              </w:rPr>
            </w:pPr>
            <w:r w:rsidRPr="006559C0">
              <w:rPr>
                <w:rFonts w:ascii="Times New Roman" w:hAnsi="Times New Roman"/>
                <w:sz w:val="28"/>
                <w:szCs w:val="28"/>
              </w:rPr>
              <w:t>10,00</w:t>
            </w:r>
          </w:p>
        </w:tc>
      </w:tr>
    </w:tbl>
    <w:p w:rsidR="00FC056C" w:rsidRPr="00FC056C" w:rsidRDefault="00FC056C" w:rsidP="009128A4">
      <w:pPr>
        <w:spacing w:after="0" w:line="360" w:lineRule="auto"/>
        <w:ind w:firstLine="540"/>
        <w:jc w:val="center"/>
        <w:rPr>
          <w:rFonts w:ascii="Times New Roman" w:hAnsi="Times New Roman"/>
          <w:b/>
          <w:sz w:val="28"/>
          <w:szCs w:val="28"/>
        </w:rPr>
      </w:pPr>
      <w:r w:rsidRPr="00FC056C">
        <w:rPr>
          <w:rFonts w:ascii="Times New Roman" w:hAnsi="Times New Roman"/>
          <w:b/>
          <w:sz w:val="28"/>
          <w:szCs w:val="28"/>
        </w:rPr>
        <w:t>Рисунок  1.</w:t>
      </w:r>
      <w:r>
        <w:rPr>
          <w:rFonts w:ascii="Times New Roman" w:hAnsi="Times New Roman"/>
          <w:b/>
          <w:sz w:val="28"/>
          <w:szCs w:val="28"/>
        </w:rPr>
        <w:t xml:space="preserve"> </w:t>
      </w:r>
      <w:r w:rsidRPr="00FC056C">
        <w:rPr>
          <w:rFonts w:ascii="Times New Roman" w:hAnsi="Times New Roman"/>
          <w:b/>
          <w:sz w:val="28"/>
          <w:szCs w:val="28"/>
        </w:rPr>
        <w:t>2.   Динамика переменных издержек</w:t>
      </w:r>
    </w:p>
    <w:p w:rsidR="00B9268C" w:rsidRPr="00B9268C" w:rsidRDefault="009651DB" w:rsidP="00FC056C">
      <w:pPr>
        <w:spacing w:line="360" w:lineRule="auto"/>
        <w:ind w:left="-180" w:firstLine="709"/>
        <w:jc w:val="center"/>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373.5pt;height:153pt;visibility:visible">
            <v:imagedata r:id="rId8" o:title=""/>
          </v:shape>
        </w:pict>
      </w:r>
    </w:p>
    <w:p w:rsidR="00B9268C" w:rsidRDefault="00B9268C" w:rsidP="009128A4">
      <w:pPr>
        <w:pStyle w:val="a4"/>
        <w:spacing w:after="0" w:line="360" w:lineRule="auto"/>
        <w:ind w:firstLine="709"/>
        <w:jc w:val="both"/>
        <w:rPr>
          <w:sz w:val="28"/>
          <w:szCs w:val="28"/>
        </w:rPr>
      </w:pPr>
      <w:r w:rsidRPr="00B9268C">
        <w:rPr>
          <w:sz w:val="28"/>
          <w:szCs w:val="28"/>
        </w:rPr>
        <w:t xml:space="preserve">Как видно, средние переменные издержки в расчете на единицу продукции уменьшаются с ростом объемов производства, но при росте переменных издержек. Переменные издержки увеличиваются по сравнению с ростом объема производства более высокими темпами. Это обусловливается не только отсутствием какой бы то ни было рационализации производства, но и перерасходов материальных затрат и трудовых ресурсов, что выражается в росте затрат на единицу продукции  таблица </w:t>
      </w:r>
      <w:r w:rsidR="009128A4">
        <w:rPr>
          <w:sz w:val="28"/>
          <w:szCs w:val="28"/>
        </w:rPr>
        <w:t>1.</w:t>
      </w:r>
      <w:r w:rsidRPr="00B9268C">
        <w:rPr>
          <w:sz w:val="28"/>
          <w:szCs w:val="28"/>
        </w:rPr>
        <w:t xml:space="preserve">3, в соответствии с рисунком </w:t>
      </w:r>
      <w:r w:rsidR="009128A4">
        <w:rPr>
          <w:sz w:val="28"/>
          <w:szCs w:val="28"/>
        </w:rPr>
        <w:t>1.</w:t>
      </w:r>
      <w:r w:rsidRPr="00B9268C">
        <w:rPr>
          <w:sz w:val="28"/>
          <w:szCs w:val="28"/>
        </w:rPr>
        <w:t>3.</w:t>
      </w:r>
    </w:p>
    <w:p w:rsidR="00691771" w:rsidRDefault="00691771" w:rsidP="00691771">
      <w:pPr>
        <w:spacing w:after="0" w:line="360" w:lineRule="auto"/>
        <w:jc w:val="center"/>
        <w:rPr>
          <w:rFonts w:ascii="Times New Roman" w:hAnsi="Times New Roman"/>
          <w:b/>
          <w:sz w:val="28"/>
          <w:szCs w:val="28"/>
        </w:rPr>
      </w:pPr>
      <w:bookmarkStart w:id="20" w:name="_Toc281140343"/>
    </w:p>
    <w:p w:rsidR="00B9268C" w:rsidRDefault="00B9268C" w:rsidP="00691771">
      <w:pPr>
        <w:spacing w:after="0" w:line="360" w:lineRule="auto"/>
        <w:jc w:val="center"/>
        <w:rPr>
          <w:rFonts w:ascii="Times New Roman" w:hAnsi="Times New Roman"/>
          <w:b/>
          <w:sz w:val="28"/>
          <w:szCs w:val="28"/>
        </w:rPr>
      </w:pPr>
      <w:r w:rsidRPr="00691771">
        <w:rPr>
          <w:rFonts w:ascii="Times New Roman" w:hAnsi="Times New Roman"/>
          <w:b/>
          <w:sz w:val="28"/>
          <w:szCs w:val="28"/>
        </w:rPr>
        <w:t xml:space="preserve">Таблица </w:t>
      </w:r>
      <w:r w:rsidR="009128A4" w:rsidRPr="00691771">
        <w:rPr>
          <w:rFonts w:ascii="Times New Roman" w:hAnsi="Times New Roman"/>
          <w:b/>
          <w:sz w:val="28"/>
          <w:szCs w:val="28"/>
        </w:rPr>
        <w:t xml:space="preserve">1. </w:t>
      </w:r>
      <w:r w:rsidRPr="00691771">
        <w:rPr>
          <w:rFonts w:ascii="Times New Roman" w:hAnsi="Times New Roman"/>
          <w:b/>
          <w:sz w:val="28"/>
          <w:szCs w:val="28"/>
        </w:rPr>
        <w:t>3</w:t>
      </w:r>
      <w:r w:rsidR="009128A4" w:rsidRPr="00691771">
        <w:rPr>
          <w:rFonts w:ascii="Times New Roman" w:hAnsi="Times New Roman"/>
          <w:b/>
          <w:sz w:val="28"/>
          <w:szCs w:val="28"/>
        </w:rPr>
        <w:t>.</w:t>
      </w:r>
      <w:r w:rsidRPr="00691771">
        <w:rPr>
          <w:rFonts w:ascii="Times New Roman" w:hAnsi="Times New Roman"/>
          <w:b/>
          <w:sz w:val="28"/>
          <w:szCs w:val="28"/>
        </w:rPr>
        <w:t xml:space="preserve"> Прогрессивный характер роста переменных издержек</w:t>
      </w:r>
      <w:bookmarkEnd w:id="20"/>
    </w:p>
    <w:p w:rsidR="00691771" w:rsidRPr="00691771" w:rsidRDefault="00691771" w:rsidP="00691771">
      <w:pPr>
        <w:spacing w:after="0" w:line="360" w:lineRule="auto"/>
        <w:jc w:val="center"/>
        <w:rPr>
          <w:rFonts w:ascii="Times New Roman" w:hAnsi="Times New Roman"/>
          <w:b/>
          <w:sz w:val="28"/>
          <w:szCs w:val="2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276"/>
        <w:gridCol w:w="3276"/>
      </w:tblGrid>
      <w:tr w:rsidR="00B9268C" w:rsidRPr="006559C0" w:rsidTr="00691771">
        <w:trPr>
          <w:trHeight w:val="1177"/>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Производство,</w:t>
            </w:r>
            <w:r w:rsidR="009128A4">
              <w:rPr>
                <w:rFonts w:ascii="Times New Roman" w:hAnsi="Times New Roman"/>
                <w:sz w:val="28"/>
                <w:szCs w:val="28"/>
              </w:rPr>
              <w:t xml:space="preserve"> </w:t>
            </w:r>
            <w:r w:rsidRPr="006559C0">
              <w:rPr>
                <w:rFonts w:ascii="Times New Roman" w:hAnsi="Times New Roman"/>
                <w:sz w:val="28"/>
                <w:szCs w:val="28"/>
              </w:rPr>
              <w:t>единиц (</w:t>
            </w:r>
            <w:r w:rsidRPr="006559C0">
              <w:rPr>
                <w:rFonts w:ascii="Times New Roman" w:hAnsi="Times New Roman"/>
                <w:sz w:val="28"/>
                <w:szCs w:val="28"/>
                <w:lang w:val="en-US"/>
              </w:rPr>
              <w:t>Q</w:t>
            </w:r>
            <w:r w:rsidRPr="006559C0">
              <w:rPr>
                <w:rFonts w:ascii="Times New Roman" w:hAnsi="Times New Roman"/>
                <w:sz w:val="28"/>
                <w:szCs w:val="28"/>
              </w:rPr>
              <w:t>)</w:t>
            </w:r>
          </w:p>
          <w:p w:rsidR="00B9268C" w:rsidRPr="006559C0" w:rsidRDefault="00B9268C" w:rsidP="009128A4">
            <w:pPr>
              <w:spacing w:line="240" w:lineRule="auto"/>
              <w:ind w:firstLine="709"/>
              <w:jc w:val="center"/>
              <w:rPr>
                <w:rFonts w:ascii="Times New Roman" w:hAnsi="Times New Roman"/>
                <w:sz w:val="28"/>
                <w:szCs w:val="28"/>
              </w:rPr>
            </w:pP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Переменные</w:t>
            </w:r>
            <w:r w:rsidR="009128A4">
              <w:rPr>
                <w:rFonts w:ascii="Times New Roman" w:hAnsi="Times New Roman"/>
                <w:sz w:val="28"/>
                <w:szCs w:val="28"/>
              </w:rPr>
              <w:t xml:space="preserve"> </w:t>
            </w:r>
            <w:r w:rsidRPr="006559C0">
              <w:rPr>
                <w:rFonts w:ascii="Times New Roman" w:hAnsi="Times New Roman"/>
                <w:sz w:val="28"/>
                <w:szCs w:val="28"/>
              </w:rPr>
              <w:t>издержки,</w:t>
            </w:r>
            <w:r w:rsidR="009128A4">
              <w:rPr>
                <w:rFonts w:ascii="Times New Roman" w:hAnsi="Times New Roman"/>
                <w:sz w:val="28"/>
                <w:szCs w:val="28"/>
              </w:rPr>
              <w:t xml:space="preserve"> </w:t>
            </w:r>
            <w:r w:rsidRPr="006559C0">
              <w:rPr>
                <w:rFonts w:ascii="Times New Roman" w:hAnsi="Times New Roman"/>
                <w:sz w:val="28"/>
                <w:szCs w:val="28"/>
              </w:rPr>
              <w:t>тыс.руб. (</w:t>
            </w:r>
            <w:r w:rsidRPr="006559C0">
              <w:rPr>
                <w:rFonts w:ascii="Times New Roman" w:hAnsi="Times New Roman"/>
                <w:sz w:val="28"/>
                <w:szCs w:val="28"/>
                <w:lang w:val="en-US"/>
              </w:rPr>
              <w:t>VC</w:t>
            </w:r>
            <w:r w:rsidRPr="006559C0">
              <w:rPr>
                <w:rFonts w:ascii="Times New Roman" w:hAnsi="Times New Roman"/>
                <w:sz w:val="28"/>
                <w:szCs w:val="28"/>
              </w:rPr>
              <w:t>)</w:t>
            </w:r>
          </w:p>
        </w:tc>
        <w:tc>
          <w:tcPr>
            <w:tcW w:w="3276" w:type="dxa"/>
          </w:tcPr>
          <w:p w:rsidR="00B9268C" w:rsidRPr="00691771" w:rsidRDefault="00B9268C" w:rsidP="00691771">
            <w:pPr>
              <w:jc w:val="center"/>
              <w:rPr>
                <w:rFonts w:ascii="Times New Roman" w:hAnsi="Times New Roman"/>
                <w:sz w:val="28"/>
                <w:szCs w:val="28"/>
              </w:rPr>
            </w:pPr>
            <w:bookmarkStart w:id="21" w:name="_Toc281140344"/>
            <w:r w:rsidRPr="00691771">
              <w:rPr>
                <w:rFonts w:ascii="Times New Roman" w:hAnsi="Times New Roman"/>
                <w:sz w:val="28"/>
                <w:szCs w:val="28"/>
              </w:rPr>
              <w:t>Средние</w:t>
            </w:r>
            <w:r w:rsidR="009128A4" w:rsidRPr="00691771">
              <w:rPr>
                <w:rFonts w:ascii="Times New Roman" w:hAnsi="Times New Roman"/>
                <w:sz w:val="28"/>
                <w:szCs w:val="28"/>
              </w:rPr>
              <w:t xml:space="preserve"> </w:t>
            </w:r>
            <w:r w:rsidRPr="00691771">
              <w:rPr>
                <w:rFonts w:ascii="Times New Roman" w:hAnsi="Times New Roman"/>
                <w:sz w:val="28"/>
                <w:szCs w:val="28"/>
              </w:rPr>
              <w:t>переменные</w:t>
            </w:r>
            <w:r w:rsidR="009128A4" w:rsidRPr="00691771">
              <w:rPr>
                <w:rFonts w:ascii="Times New Roman" w:hAnsi="Times New Roman"/>
                <w:sz w:val="28"/>
                <w:szCs w:val="28"/>
              </w:rPr>
              <w:t xml:space="preserve"> </w:t>
            </w:r>
            <w:r w:rsidRPr="00691771">
              <w:rPr>
                <w:rFonts w:ascii="Times New Roman" w:hAnsi="Times New Roman"/>
                <w:sz w:val="28"/>
                <w:szCs w:val="28"/>
              </w:rPr>
              <w:t>издержки, руб.</w:t>
            </w:r>
            <w:r w:rsidR="009128A4" w:rsidRPr="00691771">
              <w:rPr>
                <w:rFonts w:ascii="Times New Roman" w:hAnsi="Times New Roman"/>
                <w:sz w:val="28"/>
                <w:szCs w:val="28"/>
              </w:rPr>
              <w:t xml:space="preserve"> </w:t>
            </w:r>
            <w:r w:rsidRPr="00691771">
              <w:rPr>
                <w:rFonts w:ascii="Times New Roman" w:hAnsi="Times New Roman"/>
                <w:sz w:val="28"/>
                <w:szCs w:val="28"/>
              </w:rPr>
              <w:t>(AVC)</w:t>
            </w:r>
            <w:bookmarkEnd w:id="21"/>
          </w:p>
        </w:tc>
      </w:tr>
      <w:tr w:rsidR="00B9268C" w:rsidRPr="006559C0" w:rsidTr="00691771">
        <w:trPr>
          <w:trHeight w:val="186"/>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w:t>
            </w:r>
          </w:p>
        </w:tc>
      </w:tr>
      <w:tr w:rsidR="00B9268C" w:rsidRPr="006559C0" w:rsidTr="00691771">
        <w:trPr>
          <w:trHeight w:val="214"/>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100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2000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20,00</w:t>
            </w:r>
          </w:p>
        </w:tc>
      </w:tr>
      <w:tr w:rsidR="00B9268C" w:rsidRPr="006559C0" w:rsidTr="00691771">
        <w:trPr>
          <w:trHeight w:val="228"/>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4500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22,50</w:t>
            </w:r>
          </w:p>
        </w:tc>
      </w:tr>
      <w:tr w:rsidR="00B9268C" w:rsidRPr="006559C0" w:rsidTr="00691771">
        <w:trPr>
          <w:trHeight w:val="257"/>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300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7500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25,00</w:t>
            </w:r>
          </w:p>
        </w:tc>
      </w:tr>
      <w:tr w:rsidR="00B9268C" w:rsidRPr="006559C0" w:rsidTr="00691771">
        <w:trPr>
          <w:trHeight w:val="300"/>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400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11000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27,50</w:t>
            </w:r>
          </w:p>
        </w:tc>
      </w:tr>
      <w:tr w:rsidR="00B9268C" w:rsidRPr="006559C0" w:rsidTr="00691771">
        <w:trPr>
          <w:trHeight w:val="328"/>
          <w:jc w:val="center"/>
        </w:trPr>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500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15000</w:t>
            </w:r>
          </w:p>
        </w:tc>
        <w:tc>
          <w:tcPr>
            <w:tcW w:w="3276" w:type="dxa"/>
          </w:tcPr>
          <w:p w:rsidR="00B9268C" w:rsidRPr="006559C0" w:rsidRDefault="00B9268C" w:rsidP="009128A4">
            <w:pPr>
              <w:spacing w:line="240" w:lineRule="auto"/>
              <w:jc w:val="center"/>
              <w:rPr>
                <w:rFonts w:ascii="Times New Roman" w:hAnsi="Times New Roman"/>
                <w:sz w:val="28"/>
                <w:szCs w:val="28"/>
              </w:rPr>
            </w:pPr>
            <w:r w:rsidRPr="006559C0">
              <w:rPr>
                <w:rFonts w:ascii="Times New Roman" w:hAnsi="Times New Roman"/>
                <w:sz w:val="28"/>
                <w:szCs w:val="28"/>
              </w:rPr>
              <w:t>30,00</w:t>
            </w:r>
          </w:p>
        </w:tc>
      </w:tr>
    </w:tbl>
    <w:p w:rsidR="00B9268C" w:rsidRPr="00B9268C" w:rsidRDefault="00B9268C" w:rsidP="00B9268C">
      <w:pPr>
        <w:spacing w:line="360" w:lineRule="auto"/>
        <w:ind w:firstLine="709"/>
        <w:jc w:val="both"/>
        <w:rPr>
          <w:rFonts w:ascii="Times New Roman" w:hAnsi="Times New Roman"/>
          <w:sz w:val="28"/>
          <w:szCs w:val="28"/>
        </w:rPr>
      </w:pPr>
      <w:r w:rsidRPr="00B9268C">
        <w:rPr>
          <w:rFonts w:ascii="Times New Roman" w:hAnsi="Times New Roman"/>
          <w:sz w:val="28"/>
          <w:szCs w:val="28"/>
        </w:rPr>
        <w:t xml:space="preserve"> </w:t>
      </w:r>
    </w:p>
    <w:p w:rsidR="009128A4" w:rsidRPr="009128A4" w:rsidRDefault="009128A4" w:rsidP="009128A4">
      <w:pPr>
        <w:pStyle w:val="4"/>
        <w:spacing w:line="360" w:lineRule="auto"/>
        <w:ind w:firstLine="709"/>
        <w:jc w:val="center"/>
      </w:pPr>
      <w:r w:rsidRPr="009128A4">
        <w:t>Рисунок  1. 3. Динамика переменных издержек</w:t>
      </w:r>
    </w:p>
    <w:p w:rsidR="00B9268C" w:rsidRPr="00B9268C" w:rsidRDefault="009651DB" w:rsidP="009128A4">
      <w:pPr>
        <w:spacing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364.5pt;height:148.5pt;visibility:visible">
            <v:imagedata r:id="rId9" o:title=""/>
          </v:shape>
        </w:pic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Таким образом, при управлении формированием издержек производства необходимо постоянно обращать внимание на характер их роста для того, чтобы своевременно принимать меры по их снижению.</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В условиях конкуренции важно не только знать величину переменных издержек, но и объем общих.</w:t>
      </w:r>
      <w:r w:rsidRPr="00B9268C">
        <w:rPr>
          <w:rFonts w:ascii="Times New Roman" w:hAnsi="Times New Roman"/>
          <w:b/>
          <w:sz w:val="28"/>
          <w:szCs w:val="28"/>
        </w:rPr>
        <w:t xml:space="preserve"> </w:t>
      </w:r>
      <w:r w:rsidRPr="00B9268C">
        <w:rPr>
          <w:rFonts w:ascii="Times New Roman" w:hAnsi="Times New Roman"/>
          <w:sz w:val="28"/>
          <w:szCs w:val="28"/>
        </w:rPr>
        <w:t>Иногда их называют валовыми издержками, состоящими из постоянных и переменных издержек.</w:t>
      </w:r>
    </w:p>
    <w:tbl>
      <w:tblPr>
        <w:tblStyle w:val="a8"/>
        <w:tblW w:w="96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898"/>
        <w:gridCol w:w="753"/>
      </w:tblGrid>
      <w:tr w:rsidR="009128A4" w:rsidTr="009128A4">
        <w:trPr>
          <w:trHeight w:val="395"/>
        </w:trPr>
        <w:tc>
          <w:tcPr>
            <w:tcW w:w="8898" w:type="dxa"/>
            <w:vAlign w:val="center"/>
          </w:tcPr>
          <w:p w:rsidR="009128A4" w:rsidRPr="00691771" w:rsidRDefault="009128A4" w:rsidP="00691771">
            <w:pPr>
              <w:jc w:val="center"/>
              <w:rPr>
                <w:rFonts w:ascii="Times New Roman" w:hAnsi="Times New Roman"/>
                <w:i/>
                <w:sz w:val="28"/>
                <w:szCs w:val="28"/>
              </w:rPr>
            </w:pPr>
            <w:bookmarkStart w:id="22" w:name="_Toc281140345"/>
            <w:r w:rsidRPr="00691771">
              <w:rPr>
                <w:rFonts w:ascii="Times New Roman" w:hAnsi="Times New Roman"/>
                <w:i/>
                <w:sz w:val="28"/>
                <w:szCs w:val="28"/>
              </w:rPr>
              <w:t>TC=VC+FC</w:t>
            </w:r>
            <w:bookmarkEnd w:id="22"/>
          </w:p>
        </w:tc>
        <w:tc>
          <w:tcPr>
            <w:tcW w:w="753" w:type="dxa"/>
          </w:tcPr>
          <w:p w:rsidR="009128A4" w:rsidRPr="00F52889" w:rsidRDefault="009128A4" w:rsidP="0054109B">
            <w:pPr>
              <w:spacing w:line="360" w:lineRule="auto"/>
              <w:jc w:val="center"/>
              <w:rPr>
                <w:rFonts w:ascii="Times New Roman" w:hAnsi="Times New Roman"/>
                <w:sz w:val="28"/>
                <w:szCs w:val="28"/>
              </w:rPr>
            </w:pPr>
            <w:r w:rsidRPr="00F52889">
              <w:rPr>
                <w:rFonts w:ascii="Times New Roman" w:hAnsi="Times New Roman"/>
                <w:sz w:val="28"/>
                <w:szCs w:val="28"/>
              </w:rPr>
              <w:t>(1.1)</w:t>
            </w:r>
          </w:p>
        </w:tc>
      </w:tr>
    </w:tbl>
    <w:p w:rsidR="00B9268C" w:rsidRPr="00B9268C" w:rsidRDefault="009128A4" w:rsidP="009128A4">
      <w:pPr>
        <w:spacing w:after="0" w:line="360" w:lineRule="auto"/>
        <w:ind w:firstLine="539"/>
        <w:jc w:val="both"/>
        <w:rPr>
          <w:rFonts w:ascii="Times New Roman" w:hAnsi="Times New Roman"/>
          <w:sz w:val="28"/>
          <w:szCs w:val="28"/>
        </w:rPr>
      </w:pPr>
      <w:r>
        <w:rPr>
          <w:rFonts w:ascii="Times New Roman" w:hAnsi="Times New Roman"/>
          <w:sz w:val="28"/>
          <w:szCs w:val="28"/>
        </w:rPr>
        <w:t xml:space="preserve">где, </w:t>
      </w:r>
      <w:r w:rsidR="00B9268C" w:rsidRPr="00B9268C">
        <w:rPr>
          <w:rFonts w:ascii="Times New Roman" w:hAnsi="Times New Roman"/>
          <w:sz w:val="28"/>
          <w:szCs w:val="28"/>
        </w:rPr>
        <w:t xml:space="preserve">  </w:t>
      </w:r>
      <w:r w:rsidR="00B9268C" w:rsidRPr="00B9268C">
        <w:rPr>
          <w:rFonts w:ascii="Times New Roman" w:hAnsi="Times New Roman"/>
          <w:sz w:val="28"/>
          <w:szCs w:val="28"/>
          <w:lang w:val="en-US"/>
        </w:rPr>
        <w:t>TC</w:t>
      </w:r>
      <w:r w:rsidR="00B9268C" w:rsidRPr="00B9268C">
        <w:rPr>
          <w:rFonts w:ascii="Times New Roman" w:hAnsi="Times New Roman"/>
          <w:b/>
          <w:sz w:val="28"/>
          <w:szCs w:val="28"/>
        </w:rPr>
        <w:t>-</w:t>
      </w:r>
      <w:r w:rsidR="00B9268C" w:rsidRPr="00B9268C">
        <w:rPr>
          <w:rFonts w:ascii="Times New Roman" w:hAnsi="Times New Roman"/>
          <w:sz w:val="28"/>
          <w:szCs w:val="28"/>
        </w:rPr>
        <w:t>общие (валовые) издержки;</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lang w:val="en-US"/>
        </w:rPr>
        <w:t>FC</w:t>
      </w:r>
      <w:r w:rsidRPr="00B9268C">
        <w:rPr>
          <w:rFonts w:ascii="Times New Roman" w:hAnsi="Times New Roman"/>
          <w:b/>
          <w:sz w:val="28"/>
          <w:szCs w:val="28"/>
        </w:rPr>
        <w:t>-</w:t>
      </w:r>
      <w:r w:rsidRPr="00B9268C">
        <w:rPr>
          <w:rFonts w:ascii="Times New Roman" w:hAnsi="Times New Roman"/>
          <w:sz w:val="28"/>
          <w:szCs w:val="28"/>
        </w:rPr>
        <w:t>постоянные издержки;</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lang w:val="en-US"/>
        </w:rPr>
        <w:t>VC</w:t>
      </w:r>
      <w:r w:rsidRPr="00B9268C">
        <w:rPr>
          <w:rFonts w:ascii="Times New Roman" w:hAnsi="Times New Roman"/>
          <w:b/>
          <w:sz w:val="28"/>
          <w:szCs w:val="28"/>
        </w:rPr>
        <w:t>-</w:t>
      </w:r>
      <w:r w:rsidRPr="00B9268C">
        <w:rPr>
          <w:rFonts w:ascii="Times New Roman" w:hAnsi="Times New Roman"/>
          <w:sz w:val="28"/>
          <w:szCs w:val="28"/>
        </w:rPr>
        <w:t>переменные издержки.</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Знание общих (валовых) издержек позволяет судить о величине затрат, которые несет предприятие в результате осуществления производственно-хозяйственной деятельности (начиная с начальной стадии и до полного использования всего производственного потенциала),  а  также правильно формировать финансовую политику предприятия.</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В силу того, что постоянные издержки неизменны на протяжении производственного цикла, общие издержки в своем развитии следуют за изменением переменных издержек.</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 xml:space="preserve">Графически это можно изобразить в соответствии с рисунком </w:t>
      </w:r>
      <w:r w:rsidR="009128A4">
        <w:rPr>
          <w:rFonts w:ascii="Times New Roman" w:hAnsi="Times New Roman"/>
          <w:sz w:val="28"/>
          <w:szCs w:val="28"/>
        </w:rPr>
        <w:t>1.</w:t>
      </w:r>
      <w:r w:rsidRPr="00B9268C">
        <w:rPr>
          <w:rFonts w:ascii="Times New Roman" w:hAnsi="Times New Roman"/>
          <w:sz w:val="28"/>
          <w:szCs w:val="28"/>
        </w:rPr>
        <w:t xml:space="preserve">4. </w:t>
      </w:r>
    </w:p>
    <w:p w:rsidR="009128A4" w:rsidRDefault="009128A4" w:rsidP="009128A4">
      <w:pPr>
        <w:spacing w:line="360" w:lineRule="auto"/>
        <w:ind w:firstLine="709"/>
        <w:jc w:val="both"/>
        <w:rPr>
          <w:rFonts w:ascii="Times New Roman" w:hAnsi="Times New Roman"/>
          <w:sz w:val="28"/>
          <w:szCs w:val="28"/>
        </w:rPr>
      </w:pPr>
    </w:p>
    <w:p w:rsidR="009128A4" w:rsidRDefault="009128A4" w:rsidP="009128A4">
      <w:pPr>
        <w:spacing w:line="360" w:lineRule="auto"/>
        <w:ind w:firstLine="709"/>
        <w:jc w:val="both"/>
        <w:rPr>
          <w:rFonts w:ascii="Times New Roman" w:hAnsi="Times New Roman"/>
          <w:sz w:val="28"/>
          <w:szCs w:val="28"/>
        </w:rPr>
      </w:pPr>
    </w:p>
    <w:p w:rsidR="009128A4" w:rsidRPr="009128A4" w:rsidRDefault="009128A4" w:rsidP="009128A4">
      <w:pPr>
        <w:spacing w:line="360" w:lineRule="auto"/>
        <w:ind w:firstLine="709"/>
        <w:jc w:val="center"/>
        <w:rPr>
          <w:rFonts w:ascii="Times New Roman" w:hAnsi="Times New Roman"/>
          <w:b/>
          <w:sz w:val="28"/>
          <w:szCs w:val="28"/>
        </w:rPr>
      </w:pPr>
      <w:r w:rsidRPr="009128A4">
        <w:rPr>
          <w:rFonts w:ascii="Times New Roman" w:hAnsi="Times New Roman"/>
          <w:b/>
          <w:sz w:val="28"/>
          <w:szCs w:val="28"/>
        </w:rPr>
        <w:t xml:space="preserve">Рисунок </w:t>
      </w:r>
      <w:r>
        <w:rPr>
          <w:rFonts w:ascii="Times New Roman" w:hAnsi="Times New Roman"/>
          <w:b/>
          <w:sz w:val="28"/>
          <w:szCs w:val="28"/>
        </w:rPr>
        <w:t xml:space="preserve">1. </w:t>
      </w:r>
      <w:r w:rsidRPr="009128A4">
        <w:rPr>
          <w:rFonts w:ascii="Times New Roman" w:hAnsi="Times New Roman"/>
          <w:b/>
          <w:sz w:val="28"/>
          <w:szCs w:val="28"/>
        </w:rPr>
        <w:t>4</w:t>
      </w:r>
      <w:r>
        <w:rPr>
          <w:rFonts w:ascii="Times New Roman" w:hAnsi="Times New Roman"/>
          <w:b/>
          <w:sz w:val="28"/>
          <w:szCs w:val="28"/>
        </w:rPr>
        <w:t>.</w:t>
      </w:r>
      <w:r w:rsidRPr="009128A4">
        <w:rPr>
          <w:rFonts w:ascii="Times New Roman" w:hAnsi="Times New Roman"/>
          <w:b/>
          <w:sz w:val="28"/>
          <w:szCs w:val="28"/>
        </w:rPr>
        <w:t xml:space="preserve"> Динамика издержек предприятия</w:t>
      </w:r>
    </w:p>
    <w:p w:rsidR="00B9268C" w:rsidRPr="00B9268C" w:rsidRDefault="009651DB" w:rsidP="009128A4">
      <w:pPr>
        <w:spacing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207.75pt;height:138.75pt;visibility:visible">
            <v:imagedata r:id="rId10" o:title=""/>
          </v:shape>
        </w:pic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При формировании производственного плана предприятия важно установить характер увеличения объемов производства при добавлении дополнительных производственных переменных факторов к уже имеющимся фиксированным ресурсам (основные фонды), и как в этом случае будут складываться совокупные издержки производства и реализации.</w:t>
      </w:r>
    </w:p>
    <w:p w:rsidR="00B9268C" w:rsidRPr="00B9268C" w:rsidRDefault="00B9268C" w:rsidP="009128A4">
      <w:pPr>
        <w:tabs>
          <w:tab w:val="left" w:pos="-1800"/>
        </w:tabs>
        <w:spacing w:after="0" w:line="360" w:lineRule="auto"/>
        <w:ind w:firstLine="539"/>
        <w:jc w:val="both"/>
        <w:rPr>
          <w:rFonts w:ascii="Times New Roman" w:hAnsi="Times New Roman"/>
          <w:sz w:val="28"/>
          <w:szCs w:val="28"/>
        </w:rPr>
      </w:pPr>
      <w:r w:rsidRPr="00B9268C">
        <w:rPr>
          <w:rFonts w:ascii="Times New Roman" w:hAnsi="Times New Roman"/>
          <w:sz w:val="28"/>
          <w:szCs w:val="28"/>
        </w:rPr>
        <w:t>Предельными издержками называются дополнительные издержки, связанные с увеличением выпуска продукций на 1 единицу.</w:t>
      </w:r>
    </w:p>
    <w:p w:rsidR="00B9268C" w:rsidRPr="00B9268C" w:rsidRDefault="00B9268C" w:rsidP="009128A4">
      <w:pPr>
        <w:tabs>
          <w:tab w:val="left" w:pos="0"/>
        </w:tabs>
        <w:spacing w:after="0" w:line="360" w:lineRule="auto"/>
        <w:ind w:firstLine="539"/>
        <w:jc w:val="both"/>
        <w:rPr>
          <w:rFonts w:ascii="Times New Roman" w:hAnsi="Times New Roman"/>
          <w:sz w:val="28"/>
          <w:szCs w:val="28"/>
        </w:rPr>
      </w:pPr>
      <w:r w:rsidRPr="00B9268C">
        <w:rPr>
          <w:rFonts w:ascii="Times New Roman" w:hAnsi="Times New Roman"/>
          <w:sz w:val="28"/>
          <w:szCs w:val="28"/>
        </w:rPr>
        <w:t xml:space="preserve">Зависимость между предельным продуктом и предельными издержками объясняется:  при данном уровне цены (издержек) на переменные ресурсы, растущая отдача (т.е. увеличение предельного продукта) будет выражаться в падении предельных издержек, а убывающая отдача (т.е. падение предельного продукта) - в росте предельных издержек. </w:t>
      </w:r>
    </w:p>
    <w:p w:rsidR="00B9268C" w:rsidRPr="00B9268C" w:rsidRDefault="00B9268C" w:rsidP="009128A4">
      <w:pPr>
        <w:widowControl w:val="0"/>
        <w:tabs>
          <w:tab w:val="left" w:pos="-2127"/>
        </w:tabs>
        <w:spacing w:after="0" w:line="360" w:lineRule="auto"/>
        <w:ind w:right="112" w:firstLine="539"/>
        <w:jc w:val="both"/>
        <w:rPr>
          <w:rFonts w:ascii="Times New Roman" w:hAnsi="Times New Roman"/>
          <w:sz w:val="28"/>
          <w:szCs w:val="28"/>
        </w:rPr>
      </w:pPr>
      <w:r w:rsidRPr="00B9268C">
        <w:rPr>
          <w:rFonts w:ascii="Times New Roman" w:hAnsi="Times New Roman"/>
          <w:sz w:val="28"/>
          <w:szCs w:val="28"/>
        </w:rPr>
        <w:t xml:space="preserve">Кривая предельных издержек представляет собой зеркальное отражение кривой предельного продукта. Когда предельная производительность достигает максимума, предельные издержки достигают минимума. </w:t>
      </w:r>
    </w:p>
    <w:p w:rsidR="00B9268C" w:rsidRPr="00B9268C" w:rsidRDefault="00B9268C" w:rsidP="009128A4">
      <w:pPr>
        <w:widowControl w:val="0"/>
        <w:tabs>
          <w:tab w:val="left" w:pos="-2127"/>
        </w:tabs>
        <w:spacing w:after="0" w:line="360" w:lineRule="auto"/>
        <w:ind w:right="-81" w:firstLine="539"/>
        <w:jc w:val="both"/>
        <w:rPr>
          <w:rFonts w:ascii="Times New Roman" w:hAnsi="Times New Roman"/>
          <w:sz w:val="28"/>
          <w:szCs w:val="28"/>
        </w:rPr>
      </w:pPr>
      <w:r w:rsidRPr="00B9268C">
        <w:rPr>
          <w:rFonts w:ascii="Times New Roman" w:hAnsi="Times New Roman"/>
          <w:sz w:val="28"/>
          <w:szCs w:val="28"/>
        </w:rPr>
        <w:t>Безвозвратные издержки обладают отличительной чертой, которая позволят их выделять среди других затрат. Безвозвратные издержки осуществляются фирмой раз и навсегда и не могут быть возвращены даже в том случае, когда фирма полностью прекращает свою производственную деятельность в данной сфере.</w:t>
      </w:r>
    </w:p>
    <w:p w:rsidR="00B9268C" w:rsidRPr="00B9268C" w:rsidRDefault="00B9268C" w:rsidP="009128A4">
      <w:pPr>
        <w:widowControl w:val="0"/>
        <w:tabs>
          <w:tab w:val="left" w:pos="-2127"/>
        </w:tabs>
        <w:spacing w:after="0" w:line="360" w:lineRule="auto"/>
        <w:ind w:right="-81" w:firstLine="539"/>
        <w:jc w:val="both"/>
        <w:rPr>
          <w:rFonts w:ascii="Times New Roman" w:hAnsi="Times New Roman"/>
          <w:sz w:val="28"/>
          <w:szCs w:val="28"/>
        </w:rPr>
      </w:pPr>
      <w:r w:rsidRPr="00B9268C">
        <w:rPr>
          <w:rFonts w:ascii="Times New Roman" w:hAnsi="Times New Roman"/>
          <w:sz w:val="28"/>
          <w:szCs w:val="28"/>
        </w:rPr>
        <w:t>Если предприятие планирует начать работу в некотором новом для себя направлении бизнеса или расширить свои операции, то безвозвратные издержки, связанные с этим решением, как раз и представляют собой альтернативные издержки, сопряженные с началом новой деятельности.</w:t>
      </w:r>
    </w:p>
    <w:p w:rsidR="00B9268C" w:rsidRPr="00B9268C" w:rsidRDefault="00B9268C" w:rsidP="009128A4">
      <w:pPr>
        <w:spacing w:after="0" w:line="360" w:lineRule="auto"/>
        <w:ind w:right="-81" w:firstLine="539"/>
        <w:jc w:val="both"/>
        <w:rPr>
          <w:rFonts w:ascii="Times New Roman" w:hAnsi="Times New Roman"/>
          <w:sz w:val="28"/>
          <w:szCs w:val="28"/>
        </w:rPr>
      </w:pPr>
      <w:r w:rsidRPr="00B9268C">
        <w:rPr>
          <w:rFonts w:ascii="Times New Roman" w:hAnsi="Times New Roman"/>
          <w:sz w:val="28"/>
          <w:szCs w:val="28"/>
        </w:rPr>
        <w:t xml:space="preserve">Как только решение об осуществлении издержек такого рода принято, безвозвратные издержки перестают быть для предприятия альтернативными, ибо оно раз и навсегда потеряло возможность вложить эти средства куда бы то ни было. То обстоятельство, что безвозвратные издержки фактически не имеют никакой связи с текущими операциями предприятия. </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Общественные издержки включают в себя все расходы на изготовление и реализацию продукции. Они составляют стоимость товара для изготовителя, служат основой для определения исходной продажной цены - цены предложения. Эта цена позволяет предприятию окупить себестоимость и принести прибыль.</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Например, издержки предприятия на изготовление шариковых ручек включают: затраты на покупку материалов, на изготовление ручек. Общественные издержки шариковых ручек включают: общие, совокупные затраты, то есть затраты на производство, на рекламу, на сбыт; они выражаются в цене этих ручек.</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 xml:space="preserve">Многие экономисты внесли существенный вклад в изучение издержек. Например, теория издержек К. Маркса основывается на двух принципиальных категориях - издержки производства и издержки обращения. Под издержками производства понимаются затраты на зарплату, сырье и материалы, сюда же входят амортизация средств, труда и т.д. </w:t>
      </w:r>
      <w:r w:rsidRPr="00B9268C">
        <w:rPr>
          <w:rFonts w:ascii="Times New Roman" w:hAnsi="Times New Roman"/>
          <w:sz w:val="28"/>
          <w:szCs w:val="28"/>
        </w:rPr>
        <w:tab/>
        <w:t>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w:t>
      </w:r>
    </w:p>
    <w:p w:rsidR="00B9268C" w:rsidRPr="00B9268C" w:rsidRDefault="00B9268C" w:rsidP="009128A4">
      <w:pPr>
        <w:pStyle w:val="21"/>
        <w:spacing w:after="0" w:line="360" w:lineRule="auto"/>
        <w:ind w:firstLine="539"/>
        <w:jc w:val="both"/>
        <w:rPr>
          <w:sz w:val="28"/>
          <w:szCs w:val="28"/>
        </w:rPr>
      </w:pPr>
      <w:r w:rsidRPr="00B9268C">
        <w:rPr>
          <w:sz w:val="28"/>
          <w:szCs w:val="28"/>
        </w:rPr>
        <w:t>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 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Говоря об издержках производства и обращения, К. Маркс рассматривал процесс формирования издержек непосредственно по их основным элементам в производственном процессе. Он абстрагировался от проблемы колебания цен вокруг стоимости. Кроме того, в двадцатом веке появилась необходимость определить изменения издержек в зависимости от количества производимой продукции.</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Современные концепции издержек, разработанные экономистами Запада, во многом учитывают оба вышеотмеченных момента. В центре классификации издержек - взаимосвязь между объемом производства и издержками, ценой на данный вид товаров. Издержки делятся на не зависящие и зависящие от объема производимой продукции.</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В западных странах используется вышеописанное деление затрат (издержек) на постоянные и переменные, причем прямые и часть косвенных затрат относятся к переменным, а оставшаяся часть косвенных затрат (не зависящих от объема производства) - к постоянным. Нередко первая из вышеуказанных частей косвенных затрат выделяется в отдельную группу - частично переменные затраты, поскольку эти затраты изменяются по своей величине не в прямо пропорциональной зависимости от изменения объема производимой продукции. Деление затрат на прямые и переменные позволяет получить показатель - добавленную стоимость, определяемую вычитанием из общего дохода (выручки) предприятия переменных затрат. Добавленная стоимость состоит, таким образом, из постоянных затрат и чистой прибыли. Этот показатель позволяет оценить общую эффективность производства и реализации вне зависимости от прямо зависящих от величины объема производства переменных расходов.</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ab/>
        <w:t>В СНГ деление затрат на условно-постоянные и условно-переменные, рассчитываемые по экономическим элементам, применяется при расчете экономии от влияния технико-экономических факторов. Подобные расчеты выполняются для определения будущей плановой себестоимости продукции на основе имеющейся фактической себестоимости. Такого рода расчеты не всегда целесообразны, поскольку позволяют всего лишь определить увеличение затрат в случае, если бы условно-постоянные расходы возрастали прямо пропорционально росту объема производимой продукции (практически невозможная ситуация).</w:t>
      </w:r>
    </w:p>
    <w:p w:rsidR="00B9268C" w:rsidRPr="002B5E2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 xml:space="preserve">Издержки производства имеют большое значение в формировании конечного результата деятельности предприятия - прибыли или убытка. Конечный результат деятельности слагается из финансового результата от реализации продукции и доходов от внереализационных операций, уменьшенных на сумму расходов по этим операциям. Определяется конечный результат как разница между выручкой от реализации продукции в действующих ценах и затратами на ее производство и реализацию. Следовательно, для получения максимально возможной прибыли необходимо снижать затраты на производство и реализацию этой продукции. Основной путь снижения затрат производства - это экономия всех видов ресурсов, потребляемых в производстве, - трудовых и материальных. </w:t>
      </w:r>
    </w:p>
    <w:p w:rsidR="00B9268C" w:rsidRPr="00B9268C" w:rsidRDefault="00B9268C" w:rsidP="009128A4">
      <w:pPr>
        <w:spacing w:after="0" w:line="360" w:lineRule="auto"/>
        <w:ind w:firstLine="539"/>
        <w:jc w:val="both"/>
        <w:rPr>
          <w:rFonts w:ascii="Times New Roman" w:hAnsi="Times New Roman"/>
          <w:sz w:val="28"/>
          <w:szCs w:val="28"/>
        </w:rPr>
      </w:pPr>
      <w:r w:rsidRPr="00B9268C">
        <w:rPr>
          <w:rFonts w:ascii="Times New Roman" w:hAnsi="Times New Roman"/>
          <w:sz w:val="28"/>
          <w:szCs w:val="28"/>
        </w:rPr>
        <w:t>Следует подчеркнуть, что о разделении издержек на постоянные и переменные можно говорить только применительно к краткосрочному периоду функционирования фирмы. Другими словами, исходя из анализа видов издержек и их динамики, мы можем провести различие между краткосрочным и долгосрочным периодами функционирования фирмы.</w:t>
      </w:r>
    </w:p>
    <w:p w:rsidR="00B9268C" w:rsidRPr="00B9268C" w:rsidRDefault="00B9268C" w:rsidP="009128A4">
      <w:pPr>
        <w:pStyle w:val="2"/>
        <w:spacing w:line="360" w:lineRule="auto"/>
        <w:ind w:right="-81" w:firstLine="539"/>
        <w:rPr>
          <w:sz w:val="28"/>
          <w:szCs w:val="28"/>
        </w:rPr>
      </w:pPr>
      <w:r w:rsidRPr="00B9268C">
        <w:rPr>
          <w:sz w:val="28"/>
          <w:szCs w:val="28"/>
        </w:rPr>
        <w:t xml:space="preserve">Краткосрочный период - это период времени слишком короткий для изменения производственных мощностей, но достаточно для того, чтобы изменить интенсивность использования этих мощностей. Производственные мощности остаются неизменными в краткосрочном периоде, а объем выпуска может изменяться путем изменения количества рабочей силы, сырья и других ресурсов, применяемых на этих мощностях. Издержки производства, какого либо продукта зависит не только от цен на ресурсы, но и от технологий - от количества, ресурсов которое необходимо для производства. </w:t>
      </w:r>
    </w:p>
    <w:p w:rsidR="00B9268C" w:rsidRPr="002B5E2C" w:rsidRDefault="00B9268C" w:rsidP="009128A4">
      <w:pPr>
        <w:pStyle w:val="2"/>
        <w:spacing w:line="360" w:lineRule="auto"/>
        <w:ind w:right="-81" w:firstLine="539"/>
        <w:rPr>
          <w:sz w:val="28"/>
          <w:szCs w:val="28"/>
        </w:rPr>
      </w:pPr>
      <w:r w:rsidRPr="00B9268C">
        <w:rPr>
          <w:sz w:val="28"/>
          <w:szCs w:val="28"/>
        </w:rPr>
        <w:t xml:space="preserve">В </w:t>
      </w:r>
      <w:r w:rsidRPr="00B9268C">
        <w:rPr>
          <w:bCs/>
          <w:sz w:val="28"/>
          <w:szCs w:val="28"/>
        </w:rPr>
        <w:t>долгосрочном периоде</w:t>
      </w:r>
      <w:r w:rsidRPr="00B9268C">
        <w:rPr>
          <w:b/>
          <w:bCs/>
          <w:sz w:val="28"/>
          <w:szCs w:val="28"/>
        </w:rPr>
        <w:t xml:space="preserve"> </w:t>
      </w:r>
      <w:r w:rsidRPr="00B9268C">
        <w:rPr>
          <w:sz w:val="28"/>
          <w:szCs w:val="28"/>
        </w:rPr>
        <w:t xml:space="preserve">все издержки становятся переменными, то есть это достаточно длительный временной интервал для того, чтобы фирма могла изменить свои производственные мощности. Так при наличии безработицы и нахождении на рынке труда работников соответствующей квалификации легко увеличить объем производства за счет массы живого труда. Аналогичная ситуация может иметь место при использовании дополнительных ресурсов сырья или энергии. Естественно , что при этом приходится учитывать специфику производства. Так, прирост объема продукции (например, в производстве мебели по индивидуальным заказам) можно легко получить путем привлечения дополнительных рабочих. Но совершенно иная ситуация складывается, когда необходимо расширить производственные мощности, площади производственных помещений и т.п. Здесь необходимое время измеряется месяцами, а иногда, скажем, в тяжелом машиностроении или металлургии – годами. Из этого следует, что просто необходимо при экономическом анализе различать краткосрочный и долгосрочный периоды. В рамках краткосрочного периода невозможно ввести в строй  новые производственные мощности, но возможно повысить степень их использования. В пределах долгосрочного периода можно расширить производственные мощности. Конечно, рамки этих периодов для различных отраслей различны. Деление на два периода имеет большое значение при определении стратегии и тактики фирмы в максимилизации прибыли. </w:t>
      </w:r>
    </w:p>
    <w:p w:rsidR="00B9268C" w:rsidRDefault="00B9268C" w:rsidP="00B9268C">
      <w:pPr>
        <w:pStyle w:val="2"/>
        <w:spacing w:line="360" w:lineRule="auto"/>
        <w:ind w:right="-81" w:firstLine="709"/>
        <w:rPr>
          <w:sz w:val="28"/>
          <w:szCs w:val="28"/>
        </w:rPr>
      </w:pPr>
    </w:p>
    <w:p w:rsidR="00B9268C" w:rsidRPr="00691771" w:rsidRDefault="00B9268C" w:rsidP="00691771">
      <w:pPr>
        <w:pStyle w:val="3"/>
        <w:spacing w:line="360" w:lineRule="auto"/>
        <w:rPr>
          <w:sz w:val="28"/>
          <w:szCs w:val="28"/>
        </w:rPr>
      </w:pPr>
      <w:r>
        <w:br w:type="page"/>
      </w:r>
      <w:bookmarkStart w:id="23" w:name="_Toc281140597"/>
      <w:r w:rsidR="009128A4" w:rsidRPr="00691771">
        <w:rPr>
          <w:sz w:val="28"/>
          <w:szCs w:val="28"/>
        </w:rPr>
        <w:t xml:space="preserve">1.3 </w:t>
      </w:r>
      <w:r w:rsidRPr="00691771">
        <w:rPr>
          <w:sz w:val="28"/>
          <w:szCs w:val="28"/>
        </w:rPr>
        <w:t>Источники и факторы снижения издержек.</w:t>
      </w:r>
      <w:bookmarkEnd w:id="23"/>
    </w:p>
    <w:p w:rsidR="00B9268C" w:rsidRPr="00B9268C" w:rsidRDefault="00B9268C" w:rsidP="00730CE3">
      <w:pPr>
        <w:pStyle w:val="a4"/>
        <w:spacing w:after="0" w:line="360" w:lineRule="auto"/>
        <w:ind w:firstLine="540"/>
        <w:jc w:val="both"/>
        <w:rPr>
          <w:sz w:val="28"/>
          <w:szCs w:val="28"/>
        </w:rPr>
      </w:pPr>
      <w:r w:rsidRPr="00730CE3">
        <w:rPr>
          <w:sz w:val="28"/>
          <w:szCs w:val="28"/>
        </w:rPr>
        <w:t>Систематическое снижение издержек</w:t>
      </w:r>
      <w:r w:rsidRPr="00B9268C">
        <w:rPr>
          <w:sz w:val="28"/>
          <w:szCs w:val="28"/>
        </w:rPr>
        <w:t xml:space="preserve"> – основное средство повышения прибыльности функционирования предприятия. В условиях рыночной экономики,  когда финансовая поддержка убыточных предприятий является не правилом, а исключением, как это было при административно-командной системе, исследование проблем уменьшения издержек производства, разработка рекомендаций в этой области один из краеугольных камней всей экономической теории. Можно выделить следующие основные направления снижения издержек производства во всех сферах национальной экономики:</w:t>
      </w:r>
    </w:p>
    <w:p w:rsidR="00B9268C" w:rsidRPr="002B5E2C" w:rsidRDefault="00B9268C" w:rsidP="00730CE3">
      <w:pPr>
        <w:pStyle w:val="a3"/>
        <w:numPr>
          <w:ilvl w:val="0"/>
          <w:numId w:val="30"/>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использование достижений НТП;</w:t>
      </w:r>
    </w:p>
    <w:p w:rsidR="00B9268C" w:rsidRPr="002B5E2C" w:rsidRDefault="00B9268C" w:rsidP="00730CE3">
      <w:pPr>
        <w:pStyle w:val="a3"/>
        <w:numPr>
          <w:ilvl w:val="0"/>
          <w:numId w:val="30"/>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совершенствование организации производства и труда;</w:t>
      </w:r>
    </w:p>
    <w:p w:rsidR="00B9268C" w:rsidRPr="002B5E2C" w:rsidRDefault="00B9268C" w:rsidP="00730CE3">
      <w:pPr>
        <w:pStyle w:val="a3"/>
        <w:numPr>
          <w:ilvl w:val="0"/>
          <w:numId w:val="30"/>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 xml:space="preserve">государственное регулирование экономических процессов. </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Прежде, чем рассматривать основные направления экономии издержек, необходимо сделать одно существенное замечание. Дело в том что сама деятельность предприятия по обеспечению экономии затрат в подавляющем большинстве случаев требует затрат труда, капитала и финансов. Затраты по экономии издержек тогда эффективны, когда рост полезного эффекта (в самых разнообразных  формах) превысит затраты на обеспечение экономии. Естественно, что возможен и пограничный вариант, когда уменьшение издержек на производство изделия не изменяет его полезных свойств, но позволяет снизить цену в конкурентной борьбе. В современных условиях типичным является не сохранение потребительских качеств, а экономия на издержках в расчете на единицу полезного эффекта или других важных для потребителя характеристик. На практике это часто принимает такие формы, как, например, снижение стоимости производимой мощности металлообрабатывающего станка. </w:t>
      </w:r>
    </w:p>
    <w:p w:rsidR="00B9268C" w:rsidRPr="00B9268C" w:rsidRDefault="00B9268C" w:rsidP="00730CE3">
      <w:pPr>
        <w:spacing w:after="0" w:line="360" w:lineRule="auto"/>
        <w:ind w:firstLine="540"/>
        <w:jc w:val="both"/>
        <w:rPr>
          <w:rFonts w:ascii="Times New Roman" w:hAnsi="Times New Roman"/>
        </w:rPr>
      </w:pPr>
      <w:r w:rsidRPr="00B9268C">
        <w:rPr>
          <w:rFonts w:ascii="Times New Roman" w:hAnsi="Times New Roman"/>
          <w:sz w:val="28"/>
          <w:szCs w:val="28"/>
        </w:rPr>
        <w:t>Реализация достижений НТП заключается, с одной стороны, в более полном использовании производственных мощностей, сырья и металлов, в том числе и топливно-энергетических ресурсов, а с другой создание новых эффективных машин, оборудования, новых технологических процессов. Наиболее характерная черта  НТП второй половины ХХ столетия переход к принципиально новому технологическому способу производства.  Его преимущества не только в более высокой экономической эффективности, но и в возможности производить качественно новые материальные блага, услуги, которые существенно изменяют весь уклад жизни, приоритеты жизненных ценностей.</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Затраченные на приобретение средства не приносят ожидаемого результата.</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Что касается совершенствования организации производства и труда, то этот процесс, наряду с экономией на издержках за счет сокращения потерь, практически во всех случаях обеспечивает повышение производительности труда, т. е. экономию затрат живого труда. На нынешнем этапе экономического развития экономия живого труда в сравнение с экономией общественного труда дает более высокие результаты, о чем свидетельствуют исследования экономического роста на основе использования производственной функции. Совершенствование организации производства в настоящее время представлено двумя основными школами: американской и японской. Это многочисленные системы материально-технического обеспечения производства, его экономического стимулирования и т. п. </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Несомненно, каждый производитель должен стремиться к сокращению издержек производства, снижению себестоимости продукции. При стабильной цене на реализуемую продукцию и прочих равных условиях, сокращение издержек приводит к росту прибыли, приходящейся на единицу продукции.</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Возможности снижения издержек производства выделяются и анализируются по двум направлениям: по источникам и по факторам. </w:t>
      </w:r>
    </w:p>
    <w:p w:rsidR="002B5E2C" w:rsidRPr="00730CE3" w:rsidRDefault="00B9268C" w:rsidP="00730CE3">
      <w:pPr>
        <w:spacing w:after="0" w:line="360" w:lineRule="auto"/>
        <w:ind w:firstLine="540"/>
        <w:jc w:val="both"/>
        <w:rPr>
          <w:rFonts w:ascii="Times New Roman" w:hAnsi="Times New Roman"/>
          <w:sz w:val="28"/>
          <w:szCs w:val="28"/>
        </w:rPr>
      </w:pPr>
      <w:r w:rsidRPr="00730CE3">
        <w:rPr>
          <w:rFonts w:ascii="Times New Roman" w:hAnsi="Times New Roman"/>
          <w:sz w:val="28"/>
          <w:szCs w:val="28"/>
        </w:rPr>
        <w:t xml:space="preserve">Источники -  это затраты за счет экономии которых  могут быть снижены издержки производства. </w:t>
      </w:r>
    </w:p>
    <w:p w:rsidR="00B9268C" w:rsidRPr="00B9268C" w:rsidRDefault="00B9268C" w:rsidP="00730CE3">
      <w:pPr>
        <w:spacing w:after="0" w:line="360" w:lineRule="auto"/>
        <w:ind w:firstLine="540"/>
        <w:jc w:val="both"/>
        <w:rPr>
          <w:rFonts w:ascii="Times New Roman" w:hAnsi="Times New Roman"/>
          <w:sz w:val="28"/>
          <w:szCs w:val="28"/>
        </w:rPr>
      </w:pPr>
      <w:r w:rsidRPr="00730CE3">
        <w:rPr>
          <w:rFonts w:ascii="Times New Roman" w:hAnsi="Times New Roman"/>
          <w:sz w:val="28"/>
          <w:szCs w:val="28"/>
        </w:rPr>
        <w:t>Факторы -</w:t>
      </w:r>
      <w:r w:rsidRPr="00B9268C">
        <w:rPr>
          <w:rFonts w:ascii="Times New Roman" w:hAnsi="Times New Roman"/>
          <w:sz w:val="28"/>
          <w:szCs w:val="28"/>
        </w:rPr>
        <w:t xml:space="preserve"> это технико-экономические условия, под влиянием которых изменяются издержки. </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Основными источниками снижения издержек производства и реализации продукции являются:</w:t>
      </w:r>
    </w:p>
    <w:p w:rsidR="00B9268C" w:rsidRPr="002B5E2C" w:rsidRDefault="00B9268C" w:rsidP="00730CE3">
      <w:pPr>
        <w:pStyle w:val="a3"/>
        <w:numPr>
          <w:ilvl w:val="0"/>
          <w:numId w:val="31"/>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снижение расходов сырья, материалов, топлива и энергии на единицу продукции;</w:t>
      </w:r>
    </w:p>
    <w:p w:rsidR="00B9268C" w:rsidRPr="002B5E2C" w:rsidRDefault="00B9268C" w:rsidP="00730CE3">
      <w:pPr>
        <w:pStyle w:val="a3"/>
        <w:numPr>
          <w:ilvl w:val="0"/>
          <w:numId w:val="31"/>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уменьшение размера амортизационных отчислений, приходящихся на единицу продукции;</w:t>
      </w:r>
    </w:p>
    <w:p w:rsidR="00B9268C" w:rsidRPr="002B5E2C" w:rsidRDefault="00B9268C" w:rsidP="00730CE3">
      <w:pPr>
        <w:pStyle w:val="a3"/>
        <w:numPr>
          <w:ilvl w:val="0"/>
          <w:numId w:val="31"/>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снижение расхода заработной платы на единицу продукции;</w:t>
      </w:r>
    </w:p>
    <w:p w:rsidR="00B9268C" w:rsidRPr="002B5E2C" w:rsidRDefault="00B9268C" w:rsidP="00730CE3">
      <w:pPr>
        <w:pStyle w:val="a3"/>
        <w:numPr>
          <w:ilvl w:val="0"/>
          <w:numId w:val="31"/>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сокращение административно-управленческих расходов;</w:t>
      </w:r>
    </w:p>
    <w:p w:rsidR="00B9268C" w:rsidRPr="002B5E2C" w:rsidRDefault="00B9268C" w:rsidP="00730CE3">
      <w:pPr>
        <w:pStyle w:val="a3"/>
        <w:numPr>
          <w:ilvl w:val="0"/>
          <w:numId w:val="31"/>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ликвидация непроизводительных расходов и потерь.</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На экономию ресурсов оказывает большое влияние число технико-экономических факторов. Наибольшее влияние имеют следующие группы внутрипроизводственных факторов: </w:t>
      </w:r>
    </w:p>
    <w:p w:rsidR="00B9268C" w:rsidRPr="002B5E2C" w:rsidRDefault="00B9268C" w:rsidP="00730CE3">
      <w:pPr>
        <w:pStyle w:val="a3"/>
        <w:numPr>
          <w:ilvl w:val="0"/>
          <w:numId w:val="32"/>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повышение технического уровня производства;</w:t>
      </w:r>
    </w:p>
    <w:p w:rsidR="00B9268C" w:rsidRPr="002B5E2C" w:rsidRDefault="00B9268C" w:rsidP="00730CE3">
      <w:pPr>
        <w:pStyle w:val="a3"/>
        <w:numPr>
          <w:ilvl w:val="0"/>
          <w:numId w:val="32"/>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совершенствование организации производства и труда;</w:t>
      </w:r>
    </w:p>
    <w:p w:rsidR="00B9268C" w:rsidRPr="002B5E2C" w:rsidRDefault="00B9268C" w:rsidP="00730CE3">
      <w:pPr>
        <w:pStyle w:val="a3"/>
        <w:numPr>
          <w:ilvl w:val="0"/>
          <w:numId w:val="32"/>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изменение объема производства.</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Это приводит к снижению затрат сырья, материалов и заработной платы. </w:t>
      </w:r>
    </w:p>
    <w:p w:rsidR="00B9268C" w:rsidRPr="002B5E2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Уменьшение затрат сырья и материалов достигается за счет снижения норм их расходов, сокращение отходов и потерь в процессе производства и хранения, использования вторичных материалов, внедрения безотходных технологий. На величину издержек существенное влияние оказывает изменение цен на сырье и материалы. При их увеличении издержки возрастают, а при снижении - уменьшаются.</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Снижение издержек производства в настоящее время обеспечивается в основном под влиянием внутрипроизводственных факторов. </w:t>
      </w:r>
    </w:p>
    <w:p w:rsidR="002B5E2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Значительное снижение издержек производства достигается в результате применения прогрессивных методов организации производства. </w:t>
      </w:r>
      <w:r w:rsidR="002B5E2C">
        <w:rPr>
          <w:rFonts w:ascii="Times New Roman" w:hAnsi="Times New Roman"/>
          <w:sz w:val="28"/>
          <w:szCs w:val="28"/>
        </w:rPr>
        <w:t xml:space="preserve"> </w:t>
      </w:r>
    </w:p>
    <w:p w:rsidR="00B9268C" w:rsidRPr="00B9268C" w:rsidRDefault="00B9268C" w:rsidP="00730CE3">
      <w:pPr>
        <w:spacing w:after="0" w:line="360" w:lineRule="auto"/>
        <w:ind w:firstLine="540"/>
        <w:jc w:val="both"/>
        <w:rPr>
          <w:rFonts w:ascii="Times New Roman" w:hAnsi="Times New Roman"/>
          <w:sz w:val="28"/>
          <w:szCs w:val="28"/>
        </w:rPr>
      </w:pPr>
      <w:r w:rsidRPr="00B9268C">
        <w:rPr>
          <w:rFonts w:ascii="Times New Roman" w:hAnsi="Times New Roman"/>
          <w:sz w:val="28"/>
          <w:szCs w:val="28"/>
        </w:rPr>
        <w:t xml:space="preserve">Система «точно вовремя» способствует снижению издержек по двум направлениям: </w:t>
      </w:r>
    </w:p>
    <w:p w:rsidR="00B9268C" w:rsidRPr="002B5E2C" w:rsidRDefault="00B9268C" w:rsidP="00730CE3">
      <w:pPr>
        <w:pStyle w:val="a3"/>
        <w:numPr>
          <w:ilvl w:val="0"/>
          <w:numId w:val="33"/>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 xml:space="preserve">снижаются затраты на складирование и хранение полуфабрикатов и у потребителя, и у производителя; </w:t>
      </w:r>
    </w:p>
    <w:p w:rsidR="00B9268C" w:rsidRPr="002B5E2C" w:rsidRDefault="00B9268C" w:rsidP="00730CE3">
      <w:pPr>
        <w:pStyle w:val="a3"/>
        <w:numPr>
          <w:ilvl w:val="0"/>
          <w:numId w:val="33"/>
        </w:numPr>
        <w:tabs>
          <w:tab w:val="clear" w:pos="1800"/>
          <w:tab w:val="num" w:pos="540"/>
        </w:tabs>
        <w:spacing w:after="0" w:line="360" w:lineRule="auto"/>
        <w:ind w:left="540" w:hanging="540"/>
        <w:jc w:val="both"/>
        <w:rPr>
          <w:rFonts w:ascii="Times New Roman" w:hAnsi="Times New Roman"/>
          <w:sz w:val="28"/>
          <w:szCs w:val="28"/>
        </w:rPr>
      </w:pPr>
      <w:r w:rsidRPr="002B5E2C">
        <w:rPr>
          <w:rFonts w:ascii="Times New Roman" w:hAnsi="Times New Roman"/>
          <w:sz w:val="28"/>
          <w:szCs w:val="28"/>
        </w:rPr>
        <w:t xml:space="preserve">снижает затраты и на реализацию; </w:t>
      </w:r>
    </w:p>
    <w:p w:rsidR="0085262C" w:rsidRPr="0085262C" w:rsidRDefault="0085262C" w:rsidP="00730CE3">
      <w:pPr>
        <w:spacing w:after="0" w:line="360" w:lineRule="auto"/>
        <w:ind w:firstLine="540"/>
        <w:rPr>
          <w:rFonts w:ascii="Times New Roman" w:hAnsi="Times New Roman"/>
          <w:sz w:val="28"/>
          <w:szCs w:val="28"/>
        </w:rPr>
      </w:pPr>
      <w:r w:rsidRPr="0085262C">
        <w:rPr>
          <w:rFonts w:ascii="Times New Roman" w:hAnsi="Times New Roman"/>
          <w:sz w:val="28"/>
          <w:szCs w:val="28"/>
        </w:rPr>
        <w:t>Применение системы невозможно без обеспечения бездефектного изготовления продукции  у  поставщика.  Поэтому  первый  этап  этой  системы заключается в повышении качества  у  изготовителя  до  уровня  бездефектного изготовления. Японские предприятия в этих  целях  обучают  всех  сотрудников методам контроля  качества и т.д., повышают ответственность производственных рабочих за качество,  использую автоматические  устройства для контроля  качества.  В  результате  снижаются  издержки  производства, связанные с вторичной обработкой бракованных  изделий,  затратами  сырья  и заработной платы.</w:t>
      </w:r>
    </w:p>
    <w:p w:rsidR="0085262C" w:rsidRPr="0085262C" w:rsidRDefault="0085262C" w:rsidP="00730CE3">
      <w:pPr>
        <w:spacing w:after="0" w:line="360" w:lineRule="auto"/>
        <w:ind w:firstLine="540"/>
        <w:rPr>
          <w:rFonts w:ascii="Times New Roman" w:hAnsi="Times New Roman"/>
          <w:sz w:val="28"/>
          <w:szCs w:val="28"/>
        </w:rPr>
      </w:pPr>
      <w:r w:rsidRPr="0085262C">
        <w:rPr>
          <w:rFonts w:ascii="Times New Roman" w:hAnsi="Times New Roman"/>
          <w:sz w:val="28"/>
          <w:szCs w:val="28"/>
        </w:rPr>
        <w:t>В рамках системы «точно вовремя» разработаны  и  используются подсистемы  (например «кабан»),  кружки  качества  и  т.д., обеспечивающие экономию затрат при движении комплектующих деталей по  заводу в результате повышения ответственности за качество  продукции  у  рабочих  и специалистов  ,  облегчения  управления   производственным  процессом.    По расчетам английских специалистов система  “ точно   вовремя “ дает  экономию затрат в размере 250 тыс. фунтов стерлингов.</w:t>
      </w:r>
    </w:p>
    <w:p w:rsidR="0085262C" w:rsidRPr="0085262C" w:rsidRDefault="0085262C" w:rsidP="00730CE3">
      <w:pPr>
        <w:spacing w:after="0" w:line="360" w:lineRule="auto"/>
        <w:ind w:firstLine="540"/>
        <w:rPr>
          <w:rFonts w:ascii="Times New Roman" w:hAnsi="Times New Roman"/>
          <w:sz w:val="28"/>
          <w:szCs w:val="28"/>
        </w:rPr>
      </w:pPr>
      <w:r w:rsidRPr="0085262C">
        <w:rPr>
          <w:rFonts w:ascii="Times New Roman" w:hAnsi="Times New Roman"/>
          <w:sz w:val="28"/>
          <w:szCs w:val="28"/>
        </w:rPr>
        <w:t>Много времени уделяют экономисты таким резервам  снижения  издержек, как изменение классификации , учета и калькулирования затрат.  Например, признание всех затрат переменными означает, что  руководители  производства должны их снижать; разграничение затрат на производство  продукции  высшего качества и на  производство  нестандартной  продукции;  применение  единой системы калькулирования издержек на всех стадиях жизненного цикла  изделий; усиление роли калькулирования по  месту  их  возникновения;  более  четкое выделение затрат  на  управление, подготовку  производства,  реализацию достижений научно-технического прогресса, в том  числе  повышения  качества продукции и т. д.</w:t>
      </w:r>
    </w:p>
    <w:p w:rsidR="00B9268C" w:rsidRDefault="00B9268C" w:rsidP="0085262C">
      <w:pPr>
        <w:pStyle w:val="2"/>
        <w:spacing w:line="360" w:lineRule="auto"/>
        <w:ind w:right="-81" w:firstLine="0"/>
        <w:rPr>
          <w:b/>
          <w:sz w:val="28"/>
          <w:szCs w:val="28"/>
        </w:rPr>
      </w:pPr>
    </w:p>
    <w:p w:rsidR="00B9268C" w:rsidRPr="00730CE3" w:rsidRDefault="00B9268C" w:rsidP="00730CE3">
      <w:pPr>
        <w:pStyle w:val="3"/>
        <w:spacing w:line="360" w:lineRule="auto"/>
        <w:rPr>
          <w:sz w:val="28"/>
          <w:szCs w:val="28"/>
        </w:rPr>
      </w:pPr>
      <w:r>
        <w:br w:type="page"/>
      </w:r>
      <w:bookmarkStart w:id="24" w:name="_Toc281140598"/>
      <w:r w:rsidR="00730CE3" w:rsidRPr="00730CE3">
        <w:rPr>
          <w:sz w:val="28"/>
          <w:szCs w:val="28"/>
        </w:rPr>
        <w:t>ЗАКЛЮЧЕНИЕ</w:t>
      </w:r>
      <w:bookmarkEnd w:id="24"/>
    </w:p>
    <w:p w:rsidR="00CD73DD" w:rsidRPr="00CD73DD" w:rsidRDefault="00CD73DD" w:rsidP="00730CE3">
      <w:pPr>
        <w:spacing w:after="0" w:line="360" w:lineRule="auto"/>
        <w:ind w:firstLine="540"/>
        <w:jc w:val="both"/>
        <w:rPr>
          <w:rFonts w:ascii="Times New Roman" w:hAnsi="Times New Roman"/>
          <w:sz w:val="28"/>
          <w:szCs w:val="28"/>
        </w:rPr>
      </w:pPr>
      <w:r w:rsidRPr="00CD73DD">
        <w:rPr>
          <w:rFonts w:ascii="Times New Roman" w:hAnsi="Times New Roman"/>
          <w:sz w:val="28"/>
          <w:szCs w:val="28"/>
        </w:rPr>
        <w:t>Издержки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p>
    <w:p w:rsidR="00CD73DD" w:rsidRPr="00CD73DD" w:rsidRDefault="00CD73DD" w:rsidP="00730CE3">
      <w:pPr>
        <w:spacing w:after="0" w:line="360" w:lineRule="auto"/>
        <w:ind w:firstLine="540"/>
        <w:jc w:val="both"/>
        <w:rPr>
          <w:rFonts w:ascii="Times New Roman" w:hAnsi="Times New Roman"/>
          <w:sz w:val="28"/>
          <w:szCs w:val="28"/>
        </w:rPr>
      </w:pPr>
      <w:r w:rsidRPr="00CD73DD">
        <w:rPr>
          <w:rFonts w:ascii="Times New Roman" w:hAnsi="Times New Roman"/>
          <w:sz w:val="28"/>
          <w:szCs w:val="28"/>
        </w:rPr>
        <w:t>Конкретный состав затрат, которые могут быть отнесены на издержки производства, регулируются законодательно практически во всех странах.</w:t>
      </w:r>
    </w:p>
    <w:p w:rsidR="00CD73DD" w:rsidRPr="00CD73DD" w:rsidRDefault="00CD73DD" w:rsidP="00730CE3">
      <w:pPr>
        <w:spacing w:after="0" w:line="360" w:lineRule="auto"/>
        <w:ind w:firstLine="540"/>
        <w:jc w:val="both"/>
        <w:rPr>
          <w:rFonts w:ascii="Times New Roman" w:hAnsi="Times New Roman"/>
          <w:sz w:val="28"/>
          <w:szCs w:val="28"/>
        </w:rPr>
      </w:pPr>
      <w:r w:rsidRPr="00CD73DD">
        <w:rPr>
          <w:rFonts w:ascii="Times New Roman" w:hAnsi="Times New Roman"/>
          <w:sz w:val="28"/>
          <w:szCs w:val="28"/>
        </w:rPr>
        <w:t>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издержку производства.</w:t>
      </w:r>
    </w:p>
    <w:p w:rsidR="00CD73DD" w:rsidRPr="00CD73DD" w:rsidRDefault="00CD73DD" w:rsidP="00730CE3">
      <w:pPr>
        <w:spacing w:after="0" w:line="360" w:lineRule="auto"/>
        <w:ind w:firstLine="540"/>
        <w:jc w:val="both"/>
        <w:rPr>
          <w:rFonts w:ascii="Times New Roman" w:hAnsi="Times New Roman"/>
          <w:sz w:val="28"/>
          <w:szCs w:val="28"/>
        </w:rPr>
      </w:pPr>
      <w:r w:rsidRPr="00CD73DD">
        <w:rPr>
          <w:rFonts w:ascii="Times New Roman" w:hAnsi="Times New Roman"/>
          <w:sz w:val="28"/>
          <w:szCs w:val="28"/>
        </w:rPr>
        <w:t>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w:t>
      </w:r>
    </w:p>
    <w:p w:rsidR="00CD73DD" w:rsidRPr="00CD73DD" w:rsidRDefault="00CD73DD" w:rsidP="00730CE3">
      <w:pPr>
        <w:spacing w:after="0" w:line="360" w:lineRule="auto"/>
        <w:ind w:firstLine="708"/>
        <w:jc w:val="both"/>
        <w:rPr>
          <w:rFonts w:ascii="Times New Roman" w:hAnsi="Times New Roman"/>
          <w:sz w:val="28"/>
          <w:szCs w:val="28"/>
        </w:rPr>
      </w:pPr>
      <w:r w:rsidRPr="00CD73DD">
        <w:rPr>
          <w:rFonts w:ascii="Times New Roman" w:hAnsi="Times New Roman"/>
          <w:sz w:val="28"/>
          <w:szCs w:val="28"/>
        </w:rPr>
        <w:t>Важнейшими путями снижения затрат на производство продукции является:</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iCs/>
          <w:spacing w:val="1"/>
          <w:sz w:val="28"/>
          <w:szCs w:val="28"/>
        </w:rPr>
        <w:t>повышение технического уровня производства;</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pacing w:val="1"/>
          <w:sz w:val="28"/>
          <w:szCs w:val="28"/>
        </w:rPr>
        <w:t>комплексное использование сырья;</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pacing w:val="1"/>
          <w:sz w:val="28"/>
          <w:szCs w:val="28"/>
        </w:rPr>
      </w:pPr>
      <w:r w:rsidRPr="00CD73DD">
        <w:rPr>
          <w:rFonts w:ascii="Times New Roman" w:hAnsi="Times New Roman"/>
          <w:spacing w:val="1"/>
          <w:sz w:val="28"/>
          <w:szCs w:val="28"/>
        </w:rPr>
        <w:t>использование научно-технических достижений и передового опыта поможет оттеснить часть конкурентов и увеличить долю рынка;</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pacing w:val="1"/>
          <w:sz w:val="28"/>
          <w:szCs w:val="28"/>
        </w:rPr>
        <w:t>улучшения материально-технического снабжения;</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pacing w:val="1"/>
          <w:sz w:val="28"/>
          <w:szCs w:val="28"/>
        </w:rPr>
        <w:t>сокращения транспортных расходов;</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pacing w:val="1"/>
          <w:sz w:val="28"/>
          <w:szCs w:val="28"/>
        </w:rPr>
        <w:t>повышение надежности и долговечности оборудования;</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z w:val="28"/>
          <w:szCs w:val="28"/>
        </w:rPr>
        <w:t>заключение долгосрочных договоров на отгрузку продукции;</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z w:val="28"/>
          <w:szCs w:val="28"/>
        </w:rPr>
        <w:t>увеличение сети фирменных магазинов;</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z w:val="28"/>
          <w:szCs w:val="28"/>
        </w:rPr>
        <w:t>уменьшение непроизводительных потерь (брак производства);</w:t>
      </w:r>
    </w:p>
    <w:p w:rsidR="00CD73DD" w:rsidRPr="00CD73DD" w:rsidRDefault="00CD73DD" w:rsidP="00730CE3">
      <w:pPr>
        <w:pStyle w:val="a3"/>
        <w:numPr>
          <w:ilvl w:val="0"/>
          <w:numId w:val="34"/>
        </w:numPr>
        <w:tabs>
          <w:tab w:val="clear" w:pos="1260"/>
          <w:tab w:val="num" w:pos="540"/>
        </w:tabs>
        <w:spacing w:after="0" w:line="360" w:lineRule="auto"/>
        <w:ind w:left="540" w:hanging="540"/>
        <w:jc w:val="both"/>
        <w:rPr>
          <w:rFonts w:ascii="Times New Roman" w:hAnsi="Times New Roman"/>
          <w:sz w:val="28"/>
          <w:szCs w:val="28"/>
        </w:rPr>
      </w:pPr>
      <w:r w:rsidRPr="00CD73DD">
        <w:rPr>
          <w:rFonts w:ascii="Times New Roman" w:hAnsi="Times New Roman"/>
          <w:sz w:val="28"/>
          <w:szCs w:val="28"/>
        </w:rPr>
        <w:t>увеличение ассортимента рентабельной и пользующейся спросом продукции;</w:t>
      </w:r>
    </w:p>
    <w:p w:rsidR="00CD73DD" w:rsidRPr="00CD73DD" w:rsidRDefault="00CD73DD" w:rsidP="00730CE3">
      <w:pPr>
        <w:spacing w:after="0" w:line="360" w:lineRule="auto"/>
        <w:ind w:firstLine="540"/>
        <w:jc w:val="both"/>
        <w:rPr>
          <w:rFonts w:ascii="Times New Roman" w:hAnsi="Times New Roman"/>
          <w:sz w:val="28"/>
          <w:szCs w:val="28"/>
        </w:rPr>
      </w:pPr>
      <w:r w:rsidRPr="00CD73DD">
        <w:rPr>
          <w:rFonts w:ascii="Times New Roman" w:hAnsi="Times New Roman"/>
          <w:i/>
          <w:sz w:val="28"/>
          <w:szCs w:val="28"/>
        </w:rPr>
        <w:t xml:space="preserve"> </w:t>
      </w:r>
      <w:r w:rsidRPr="00CD73DD">
        <w:rPr>
          <w:rFonts w:ascii="Times New Roman" w:hAnsi="Times New Roman"/>
          <w:sz w:val="28"/>
          <w:szCs w:val="28"/>
        </w:rPr>
        <w:t>Грамотная политика в отношении издержек, их верная калькуляция, своевременная отчетность и правильное распределение средств как по временным периодам, так и по сферам деятельности может реально изменить картину производственной сферы России к лучшему уже сейчас. Конечно перечисленные аспекты не панацея от всех бед, но ту роль какую они играют в процессе производства, они должны выполнять правильно, тем самым разгружая остальные этапы производства.</w:t>
      </w:r>
    </w:p>
    <w:p w:rsidR="00CD73DD" w:rsidRDefault="00CD73DD" w:rsidP="00B9268C">
      <w:pPr>
        <w:pStyle w:val="2"/>
        <w:spacing w:line="360" w:lineRule="auto"/>
        <w:ind w:left="360" w:right="-81" w:firstLine="0"/>
        <w:rPr>
          <w:b/>
          <w:sz w:val="28"/>
          <w:szCs w:val="28"/>
        </w:rPr>
      </w:pPr>
    </w:p>
    <w:p w:rsidR="00B9268C" w:rsidRDefault="00B9268C" w:rsidP="00691771">
      <w:pPr>
        <w:pStyle w:val="3"/>
        <w:spacing w:line="360" w:lineRule="auto"/>
        <w:rPr>
          <w:sz w:val="28"/>
          <w:szCs w:val="28"/>
          <w:lang w:val="ru-RU"/>
        </w:rPr>
      </w:pPr>
      <w:r>
        <w:br w:type="page"/>
      </w:r>
      <w:bookmarkStart w:id="25" w:name="_Toc281140599"/>
      <w:r w:rsidR="00730CE3" w:rsidRPr="00691771">
        <w:rPr>
          <w:sz w:val="28"/>
          <w:szCs w:val="28"/>
        </w:rPr>
        <w:t>СПИСОК ЛИТЕРАТУРЫ</w:t>
      </w:r>
      <w:bookmarkEnd w:id="25"/>
    </w:p>
    <w:p w:rsidR="00B936BE" w:rsidRPr="00B936BE" w:rsidRDefault="00B936BE" w:rsidP="00B936BE">
      <w:pPr>
        <w:rPr>
          <w:lang w:eastAsia="ru-RU"/>
        </w:rPr>
      </w:pPr>
    </w:p>
    <w:p w:rsidR="00B936BE" w:rsidRPr="00F006B1" w:rsidRDefault="00B936BE" w:rsidP="00B936BE">
      <w:pPr>
        <w:pStyle w:val="a3"/>
        <w:numPr>
          <w:ilvl w:val="0"/>
          <w:numId w:val="35"/>
        </w:numPr>
        <w:tabs>
          <w:tab w:val="clear" w:pos="1080"/>
          <w:tab w:val="num" w:pos="540"/>
        </w:tabs>
        <w:spacing w:line="360" w:lineRule="auto"/>
        <w:ind w:left="540" w:hanging="540"/>
        <w:jc w:val="both"/>
        <w:rPr>
          <w:rFonts w:ascii="Times New Roman" w:hAnsi="Times New Roman"/>
          <w:sz w:val="28"/>
          <w:szCs w:val="28"/>
        </w:rPr>
      </w:pPr>
      <w:r w:rsidRPr="00F006B1">
        <w:rPr>
          <w:rFonts w:ascii="Times New Roman" w:hAnsi="Times New Roman"/>
          <w:sz w:val="28"/>
          <w:szCs w:val="28"/>
        </w:rPr>
        <w:t>Безруких, П.С. Состав и учет издержек производства и обращения: учеб. пособие/П.С.Безруких — М.: Новое знание, 2007. - 287с.</w:t>
      </w:r>
    </w:p>
    <w:p w:rsidR="00B936BE" w:rsidRPr="00F006B1" w:rsidRDefault="00B936BE" w:rsidP="00B936BE">
      <w:pPr>
        <w:pStyle w:val="a3"/>
        <w:numPr>
          <w:ilvl w:val="0"/>
          <w:numId w:val="35"/>
        </w:numPr>
        <w:tabs>
          <w:tab w:val="clear" w:pos="1080"/>
          <w:tab w:val="num" w:pos="540"/>
        </w:tabs>
        <w:spacing w:line="360" w:lineRule="auto"/>
        <w:ind w:left="540" w:hanging="540"/>
        <w:rPr>
          <w:rFonts w:ascii="Times New Roman" w:hAnsi="Times New Roman"/>
          <w:sz w:val="28"/>
          <w:szCs w:val="28"/>
        </w:rPr>
      </w:pPr>
      <w:r w:rsidRPr="00F006B1">
        <w:rPr>
          <w:rFonts w:ascii="Times New Roman" w:hAnsi="Times New Roman"/>
          <w:sz w:val="28"/>
          <w:szCs w:val="28"/>
        </w:rPr>
        <w:t>Безруких П.С. Состав и учет издержек производства и обращения. В помощь  бухгалтеру. Положение о составе затрат, комментарии.</w:t>
      </w:r>
      <w:r>
        <w:rPr>
          <w:rFonts w:ascii="Times New Roman" w:hAnsi="Times New Roman"/>
          <w:sz w:val="28"/>
          <w:szCs w:val="28"/>
        </w:rPr>
        <w:t xml:space="preserve"> - М.: ФБК, 2002</w:t>
      </w:r>
      <w:r w:rsidRPr="00F006B1">
        <w:rPr>
          <w:rFonts w:ascii="Times New Roman" w:hAnsi="Times New Roman"/>
          <w:sz w:val="28"/>
          <w:szCs w:val="28"/>
        </w:rPr>
        <w:t>. -  224 с.</w:t>
      </w:r>
    </w:p>
    <w:p w:rsidR="00852A97" w:rsidRDefault="00852A97" w:rsidP="00852A97">
      <w:pPr>
        <w:pStyle w:val="2"/>
        <w:numPr>
          <w:ilvl w:val="0"/>
          <w:numId w:val="35"/>
        </w:numPr>
        <w:tabs>
          <w:tab w:val="clear" w:pos="1080"/>
          <w:tab w:val="num" w:pos="540"/>
        </w:tabs>
        <w:spacing w:line="360" w:lineRule="auto"/>
        <w:ind w:left="540" w:right="-81" w:hanging="540"/>
        <w:rPr>
          <w:sz w:val="28"/>
          <w:szCs w:val="28"/>
        </w:rPr>
      </w:pPr>
      <w:r>
        <w:rPr>
          <w:sz w:val="28"/>
          <w:szCs w:val="28"/>
        </w:rPr>
        <w:t xml:space="preserve">Борисов Е.Ф. Экономическая теория. </w:t>
      </w:r>
      <w:r w:rsidRPr="00852A97">
        <w:rPr>
          <w:sz w:val="28"/>
          <w:szCs w:val="28"/>
        </w:rPr>
        <w:t>Учебник</w:t>
      </w:r>
      <w:r>
        <w:rPr>
          <w:sz w:val="28"/>
          <w:szCs w:val="28"/>
        </w:rPr>
        <w:t xml:space="preserve">  2008г.</w:t>
      </w:r>
      <w:r w:rsidRPr="00852A97">
        <w:rPr>
          <w:sz w:val="28"/>
          <w:szCs w:val="28"/>
        </w:rPr>
        <w:t xml:space="preserve"> 3-е изд., 399с.   </w:t>
      </w:r>
    </w:p>
    <w:p w:rsidR="00852A97" w:rsidRDefault="00852A97" w:rsidP="00852A97">
      <w:pPr>
        <w:pStyle w:val="2"/>
        <w:numPr>
          <w:ilvl w:val="0"/>
          <w:numId w:val="35"/>
        </w:numPr>
        <w:tabs>
          <w:tab w:val="clear" w:pos="1080"/>
          <w:tab w:val="num" w:pos="540"/>
        </w:tabs>
        <w:spacing w:line="360" w:lineRule="auto"/>
        <w:ind w:left="540" w:right="-81" w:hanging="540"/>
        <w:rPr>
          <w:sz w:val="28"/>
          <w:szCs w:val="28"/>
        </w:rPr>
      </w:pPr>
      <w:r w:rsidRPr="00852A97">
        <w:rPr>
          <w:sz w:val="28"/>
          <w:szCs w:val="28"/>
        </w:rPr>
        <w:t>Бродская Т.Г, Ви</w:t>
      </w:r>
      <w:r>
        <w:rPr>
          <w:sz w:val="28"/>
          <w:szCs w:val="28"/>
        </w:rPr>
        <w:t xml:space="preserve">дяпин В.И, Добрынин А.И. и др.Экономическая теория. </w:t>
      </w:r>
      <w:r w:rsidRPr="00852A97">
        <w:rPr>
          <w:sz w:val="28"/>
          <w:szCs w:val="28"/>
        </w:rPr>
        <w:t>Учебное пособие 2008</w:t>
      </w:r>
      <w:r>
        <w:rPr>
          <w:sz w:val="28"/>
          <w:szCs w:val="28"/>
        </w:rPr>
        <w:t xml:space="preserve"> г.</w:t>
      </w:r>
      <w:r w:rsidRPr="00852A97">
        <w:rPr>
          <w:sz w:val="28"/>
          <w:szCs w:val="28"/>
        </w:rPr>
        <w:t xml:space="preserve"> 208с.</w:t>
      </w:r>
    </w:p>
    <w:p w:rsidR="00852A97" w:rsidRDefault="00852A97" w:rsidP="00852A97">
      <w:pPr>
        <w:pStyle w:val="2"/>
        <w:numPr>
          <w:ilvl w:val="0"/>
          <w:numId w:val="35"/>
        </w:numPr>
        <w:tabs>
          <w:tab w:val="clear" w:pos="1080"/>
          <w:tab w:val="num" w:pos="540"/>
        </w:tabs>
        <w:spacing w:line="360" w:lineRule="auto"/>
        <w:ind w:left="540" w:right="-81" w:hanging="540"/>
        <w:rPr>
          <w:sz w:val="28"/>
          <w:szCs w:val="28"/>
        </w:rPr>
      </w:pPr>
      <w:r w:rsidRPr="00852A97">
        <w:rPr>
          <w:sz w:val="28"/>
          <w:szCs w:val="28"/>
        </w:rPr>
        <w:t xml:space="preserve">Волкова О.И., Девяткина О.В. </w:t>
      </w:r>
      <w:r>
        <w:rPr>
          <w:sz w:val="28"/>
          <w:szCs w:val="28"/>
        </w:rPr>
        <w:t xml:space="preserve">Экономика предприятия (фирмы). </w:t>
      </w:r>
      <w:r w:rsidRPr="00852A97">
        <w:rPr>
          <w:sz w:val="28"/>
          <w:szCs w:val="28"/>
        </w:rPr>
        <w:t>Учебник</w:t>
      </w:r>
      <w:r>
        <w:rPr>
          <w:sz w:val="28"/>
          <w:szCs w:val="28"/>
        </w:rPr>
        <w:t xml:space="preserve"> </w:t>
      </w:r>
      <w:r w:rsidRPr="00852A97">
        <w:rPr>
          <w:sz w:val="28"/>
          <w:szCs w:val="28"/>
        </w:rPr>
        <w:t xml:space="preserve"> 2007</w:t>
      </w:r>
      <w:r>
        <w:rPr>
          <w:sz w:val="28"/>
          <w:szCs w:val="28"/>
        </w:rPr>
        <w:t>г.</w:t>
      </w:r>
      <w:r w:rsidRPr="00852A97">
        <w:rPr>
          <w:sz w:val="28"/>
          <w:szCs w:val="28"/>
        </w:rPr>
        <w:t xml:space="preserve"> 3-е изд., 601с.</w:t>
      </w:r>
    </w:p>
    <w:p w:rsidR="00B9268C" w:rsidRPr="00F006B1" w:rsidRDefault="00B936BE" w:rsidP="00B936BE">
      <w:pPr>
        <w:pStyle w:val="2"/>
        <w:numPr>
          <w:ilvl w:val="0"/>
          <w:numId w:val="35"/>
        </w:numPr>
        <w:tabs>
          <w:tab w:val="clear" w:pos="1080"/>
          <w:tab w:val="num" w:pos="540"/>
        </w:tabs>
        <w:spacing w:line="360" w:lineRule="auto"/>
        <w:ind w:left="540" w:right="-81" w:hanging="540"/>
        <w:rPr>
          <w:sz w:val="28"/>
          <w:szCs w:val="28"/>
        </w:rPr>
      </w:pPr>
      <w:r w:rsidRPr="00F006B1">
        <w:rPr>
          <w:sz w:val="28"/>
          <w:szCs w:val="28"/>
        </w:rPr>
        <w:t>Головачев</w:t>
      </w:r>
      <w:r w:rsidRPr="00B936BE">
        <w:rPr>
          <w:sz w:val="28"/>
          <w:szCs w:val="28"/>
        </w:rPr>
        <w:t xml:space="preserve"> </w:t>
      </w:r>
      <w:r w:rsidRPr="00F006B1">
        <w:rPr>
          <w:sz w:val="28"/>
          <w:szCs w:val="28"/>
        </w:rPr>
        <w:t>А.С., Дубина</w:t>
      </w:r>
      <w:r w:rsidRPr="00B936BE">
        <w:rPr>
          <w:sz w:val="28"/>
          <w:szCs w:val="28"/>
        </w:rPr>
        <w:t xml:space="preserve"> </w:t>
      </w:r>
      <w:r w:rsidRPr="00F006B1">
        <w:rPr>
          <w:sz w:val="28"/>
          <w:szCs w:val="28"/>
        </w:rPr>
        <w:t>А.П., Кудашов</w:t>
      </w:r>
      <w:r w:rsidRPr="00B936BE">
        <w:rPr>
          <w:sz w:val="28"/>
          <w:szCs w:val="28"/>
        </w:rPr>
        <w:t xml:space="preserve"> </w:t>
      </w:r>
      <w:r w:rsidRPr="00F006B1">
        <w:rPr>
          <w:sz w:val="28"/>
          <w:szCs w:val="28"/>
        </w:rPr>
        <w:t>В.И., Мясникова</w:t>
      </w:r>
      <w:r w:rsidRPr="00B936BE">
        <w:rPr>
          <w:sz w:val="28"/>
          <w:szCs w:val="28"/>
        </w:rPr>
        <w:t xml:space="preserve"> </w:t>
      </w:r>
      <w:r w:rsidRPr="00F006B1">
        <w:rPr>
          <w:sz w:val="28"/>
          <w:szCs w:val="28"/>
        </w:rPr>
        <w:t xml:space="preserve">О.В., Суша Г.З. </w:t>
      </w:r>
      <w:r w:rsidR="00B9268C" w:rsidRPr="00F006B1">
        <w:rPr>
          <w:sz w:val="28"/>
          <w:szCs w:val="28"/>
        </w:rPr>
        <w:t>Экономика предприятия: учебно-методический комплекс. /.- М.: Изд-во МИУ, 2008.-352с.</w:t>
      </w:r>
    </w:p>
    <w:p w:rsidR="00F006B1" w:rsidRPr="00F006B1" w:rsidRDefault="00B936BE" w:rsidP="00B936BE">
      <w:pPr>
        <w:widowControl w:val="0"/>
        <w:numPr>
          <w:ilvl w:val="0"/>
          <w:numId w:val="35"/>
        </w:numPr>
        <w:tabs>
          <w:tab w:val="clear" w:pos="1080"/>
          <w:tab w:val="left" w:pos="0"/>
          <w:tab w:val="num" w:pos="540"/>
          <w:tab w:val="left" w:pos="709"/>
        </w:tabs>
        <w:autoSpaceDE w:val="0"/>
        <w:autoSpaceDN w:val="0"/>
        <w:adjustRightInd w:val="0"/>
        <w:spacing w:after="0" w:line="360" w:lineRule="auto"/>
        <w:ind w:left="540" w:hanging="540"/>
        <w:jc w:val="both"/>
        <w:rPr>
          <w:rFonts w:ascii="Times New Roman" w:hAnsi="Times New Roman"/>
          <w:sz w:val="28"/>
          <w:szCs w:val="28"/>
        </w:rPr>
      </w:pPr>
      <w:r w:rsidRPr="00F006B1">
        <w:rPr>
          <w:rFonts w:ascii="Times New Roman" w:hAnsi="Times New Roman"/>
          <w:sz w:val="28"/>
          <w:szCs w:val="28"/>
        </w:rPr>
        <w:t xml:space="preserve">Грузинов В. П. </w:t>
      </w:r>
      <w:r w:rsidR="00F006B1" w:rsidRPr="00F006B1">
        <w:rPr>
          <w:rFonts w:ascii="Times New Roman" w:hAnsi="Times New Roman"/>
          <w:sz w:val="28"/>
          <w:szCs w:val="28"/>
        </w:rPr>
        <w:t xml:space="preserve">Экономика предприятия и предпринимательство </w:t>
      </w:r>
      <w:r>
        <w:rPr>
          <w:rFonts w:ascii="Times New Roman" w:hAnsi="Times New Roman"/>
          <w:sz w:val="28"/>
          <w:szCs w:val="28"/>
        </w:rPr>
        <w:t>М.2004</w:t>
      </w:r>
    </w:p>
    <w:p w:rsidR="00B9268C" w:rsidRDefault="00F006B1" w:rsidP="00B936BE">
      <w:pPr>
        <w:pStyle w:val="2"/>
        <w:numPr>
          <w:ilvl w:val="0"/>
          <w:numId w:val="35"/>
        </w:numPr>
        <w:tabs>
          <w:tab w:val="clear" w:pos="1080"/>
          <w:tab w:val="num" w:pos="540"/>
        </w:tabs>
        <w:spacing w:line="360" w:lineRule="auto"/>
        <w:ind w:left="540" w:right="-81" w:hanging="540"/>
        <w:rPr>
          <w:sz w:val="28"/>
          <w:szCs w:val="28"/>
        </w:rPr>
      </w:pPr>
      <w:r w:rsidRPr="00F006B1">
        <w:rPr>
          <w:sz w:val="28"/>
          <w:szCs w:val="28"/>
        </w:rPr>
        <w:t xml:space="preserve">Грузинов В. П., Грибов В. Д. «Экономика предприятия» </w:t>
      </w:r>
      <w:r w:rsidR="00B936BE">
        <w:rPr>
          <w:sz w:val="28"/>
          <w:szCs w:val="28"/>
        </w:rPr>
        <w:t>2007</w:t>
      </w:r>
      <w:r w:rsidRPr="00F006B1">
        <w:rPr>
          <w:sz w:val="28"/>
          <w:szCs w:val="28"/>
        </w:rPr>
        <w:t>г.</w:t>
      </w:r>
    </w:p>
    <w:p w:rsidR="00B936BE" w:rsidRDefault="00B936BE" w:rsidP="00B936BE">
      <w:pPr>
        <w:pStyle w:val="2"/>
        <w:numPr>
          <w:ilvl w:val="0"/>
          <w:numId w:val="35"/>
        </w:numPr>
        <w:tabs>
          <w:tab w:val="clear" w:pos="1080"/>
          <w:tab w:val="num" w:pos="540"/>
        </w:tabs>
        <w:spacing w:line="360" w:lineRule="auto"/>
        <w:ind w:left="540" w:right="-81" w:hanging="540"/>
        <w:rPr>
          <w:sz w:val="28"/>
          <w:szCs w:val="28"/>
        </w:rPr>
      </w:pPr>
      <w:r w:rsidRPr="00B936BE">
        <w:rPr>
          <w:sz w:val="28"/>
          <w:szCs w:val="28"/>
        </w:rPr>
        <w:t>Камаев В.Д Основы экон</w:t>
      </w:r>
      <w:r>
        <w:rPr>
          <w:sz w:val="28"/>
          <w:szCs w:val="28"/>
        </w:rPr>
        <w:t>омики.</w:t>
      </w:r>
      <w:r w:rsidRPr="00B936BE">
        <w:rPr>
          <w:sz w:val="28"/>
          <w:szCs w:val="28"/>
        </w:rPr>
        <w:t xml:space="preserve">. </w:t>
      </w:r>
      <w:r>
        <w:rPr>
          <w:sz w:val="28"/>
          <w:szCs w:val="28"/>
        </w:rPr>
        <w:t>Учебное пос. для ССУЗов</w:t>
      </w:r>
      <w:r w:rsidRPr="00B936BE">
        <w:rPr>
          <w:sz w:val="28"/>
          <w:szCs w:val="28"/>
        </w:rPr>
        <w:t xml:space="preserve"> </w:t>
      </w:r>
      <w:r>
        <w:rPr>
          <w:sz w:val="28"/>
          <w:szCs w:val="28"/>
        </w:rPr>
        <w:t>2009 г. 160с.</w:t>
      </w:r>
    </w:p>
    <w:p w:rsidR="00422C5B" w:rsidRDefault="00422C5B" w:rsidP="00422C5B">
      <w:pPr>
        <w:pStyle w:val="2"/>
        <w:numPr>
          <w:ilvl w:val="0"/>
          <w:numId w:val="35"/>
        </w:numPr>
        <w:tabs>
          <w:tab w:val="clear" w:pos="1080"/>
          <w:tab w:val="num" w:pos="540"/>
        </w:tabs>
        <w:spacing w:line="360" w:lineRule="auto"/>
        <w:ind w:left="540" w:right="-81" w:hanging="540"/>
        <w:rPr>
          <w:sz w:val="28"/>
          <w:szCs w:val="28"/>
        </w:rPr>
      </w:pPr>
      <w:r w:rsidRPr="00422C5B">
        <w:rPr>
          <w:sz w:val="28"/>
          <w:szCs w:val="28"/>
        </w:rPr>
        <w:t>Кравцова Г.Ф., Цветков Н.И., Островская Т.И.</w:t>
      </w:r>
      <w:r>
        <w:rPr>
          <w:sz w:val="28"/>
          <w:szCs w:val="28"/>
        </w:rPr>
        <w:t xml:space="preserve"> </w:t>
      </w:r>
      <w:r w:rsidRPr="00422C5B">
        <w:rPr>
          <w:sz w:val="28"/>
          <w:szCs w:val="28"/>
        </w:rPr>
        <w:t>Основы эконо</w:t>
      </w:r>
      <w:r>
        <w:rPr>
          <w:sz w:val="28"/>
          <w:szCs w:val="28"/>
        </w:rPr>
        <w:t>мической теории</w:t>
      </w:r>
      <w:r w:rsidRPr="00422C5B">
        <w:rPr>
          <w:sz w:val="28"/>
          <w:szCs w:val="28"/>
        </w:rPr>
        <w:t xml:space="preserve">: Учебное пособие./ </w:t>
      </w:r>
      <w:r>
        <w:rPr>
          <w:sz w:val="28"/>
          <w:szCs w:val="28"/>
        </w:rPr>
        <w:t>Хабаровск: ДВГУПС, 2010</w:t>
      </w:r>
      <w:r w:rsidRPr="00422C5B">
        <w:rPr>
          <w:sz w:val="28"/>
          <w:szCs w:val="28"/>
        </w:rPr>
        <w:t>.</w:t>
      </w:r>
    </w:p>
    <w:p w:rsidR="00422C5B" w:rsidRDefault="00422C5B" w:rsidP="00422C5B">
      <w:pPr>
        <w:pStyle w:val="2"/>
        <w:numPr>
          <w:ilvl w:val="0"/>
          <w:numId w:val="35"/>
        </w:numPr>
        <w:tabs>
          <w:tab w:val="clear" w:pos="1080"/>
          <w:tab w:val="num" w:pos="540"/>
        </w:tabs>
        <w:spacing w:line="360" w:lineRule="auto"/>
        <w:ind w:left="540" w:right="-81" w:hanging="540"/>
        <w:rPr>
          <w:sz w:val="28"/>
          <w:szCs w:val="28"/>
        </w:rPr>
      </w:pPr>
      <w:r w:rsidRPr="00422C5B">
        <w:rPr>
          <w:sz w:val="28"/>
          <w:szCs w:val="28"/>
        </w:rPr>
        <w:t>Лиманова Е.Г., Буфетова Л.П., Основы экономики</w:t>
      </w:r>
      <w:r>
        <w:rPr>
          <w:sz w:val="28"/>
          <w:szCs w:val="28"/>
        </w:rPr>
        <w:t>. 2006 г. 415с</w:t>
      </w:r>
      <w:r w:rsidRPr="00422C5B">
        <w:rPr>
          <w:sz w:val="28"/>
          <w:szCs w:val="28"/>
        </w:rPr>
        <w:t>.</w:t>
      </w:r>
    </w:p>
    <w:p w:rsidR="00852A97" w:rsidRDefault="00852A97" w:rsidP="00852A97">
      <w:pPr>
        <w:pStyle w:val="2"/>
        <w:numPr>
          <w:ilvl w:val="0"/>
          <w:numId w:val="35"/>
        </w:numPr>
        <w:tabs>
          <w:tab w:val="clear" w:pos="1080"/>
          <w:tab w:val="num" w:pos="540"/>
        </w:tabs>
        <w:spacing w:line="360" w:lineRule="auto"/>
        <w:ind w:left="540" w:right="-81" w:hanging="540"/>
        <w:rPr>
          <w:sz w:val="28"/>
          <w:szCs w:val="28"/>
        </w:rPr>
      </w:pPr>
      <w:r>
        <w:rPr>
          <w:sz w:val="28"/>
          <w:szCs w:val="28"/>
        </w:rPr>
        <w:t xml:space="preserve">Муромцев Д.Ю. и др. </w:t>
      </w:r>
      <w:r w:rsidRPr="00852A97">
        <w:rPr>
          <w:sz w:val="28"/>
          <w:szCs w:val="28"/>
        </w:rPr>
        <w:t>Экономическая эффект</w:t>
      </w:r>
      <w:r>
        <w:rPr>
          <w:sz w:val="28"/>
          <w:szCs w:val="28"/>
        </w:rPr>
        <w:t xml:space="preserve">ивность и конкурентоспособность. </w:t>
      </w:r>
      <w:r w:rsidRPr="00852A97">
        <w:rPr>
          <w:sz w:val="28"/>
          <w:szCs w:val="28"/>
        </w:rPr>
        <w:t>Учебное пособие</w:t>
      </w:r>
      <w:r>
        <w:rPr>
          <w:sz w:val="28"/>
          <w:szCs w:val="28"/>
        </w:rPr>
        <w:t>,</w:t>
      </w:r>
      <w:r w:rsidRPr="00852A97">
        <w:rPr>
          <w:sz w:val="28"/>
          <w:szCs w:val="28"/>
        </w:rPr>
        <w:t xml:space="preserve"> ТГТУ, 2007</w:t>
      </w:r>
      <w:r>
        <w:rPr>
          <w:sz w:val="28"/>
          <w:szCs w:val="28"/>
        </w:rPr>
        <w:t>г.</w:t>
      </w:r>
      <w:r w:rsidRPr="00852A97">
        <w:rPr>
          <w:sz w:val="28"/>
          <w:szCs w:val="28"/>
        </w:rPr>
        <w:t xml:space="preserve"> 96с.</w:t>
      </w:r>
    </w:p>
    <w:p w:rsidR="00B936BE" w:rsidRDefault="00B936BE" w:rsidP="00B936BE">
      <w:pPr>
        <w:pStyle w:val="2"/>
        <w:numPr>
          <w:ilvl w:val="0"/>
          <w:numId w:val="35"/>
        </w:numPr>
        <w:tabs>
          <w:tab w:val="clear" w:pos="1080"/>
          <w:tab w:val="num" w:pos="540"/>
        </w:tabs>
        <w:spacing w:line="360" w:lineRule="auto"/>
        <w:ind w:left="540" w:right="-81" w:hanging="540"/>
        <w:rPr>
          <w:sz w:val="28"/>
          <w:szCs w:val="28"/>
        </w:rPr>
      </w:pPr>
      <w:r>
        <w:rPr>
          <w:sz w:val="28"/>
          <w:szCs w:val="28"/>
        </w:rPr>
        <w:t xml:space="preserve">Мэнкью Н. Г. Принципы экономикс . </w:t>
      </w:r>
      <w:r w:rsidRPr="00B936BE">
        <w:rPr>
          <w:sz w:val="28"/>
          <w:szCs w:val="28"/>
        </w:rPr>
        <w:t>У</w:t>
      </w:r>
      <w:r>
        <w:rPr>
          <w:sz w:val="28"/>
          <w:szCs w:val="28"/>
        </w:rPr>
        <w:t>чебник  2009 г.</w:t>
      </w:r>
      <w:r w:rsidRPr="00B936BE">
        <w:rPr>
          <w:sz w:val="28"/>
          <w:szCs w:val="28"/>
        </w:rPr>
        <w:t xml:space="preserve"> 784с.</w:t>
      </w:r>
    </w:p>
    <w:p w:rsidR="00422C5B" w:rsidRDefault="00422C5B" w:rsidP="00422C5B">
      <w:pPr>
        <w:pStyle w:val="2"/>
        <w:numPr>
          <w:ilvl w:val="0"/>
          <w:numId w:val="35"/>
        </w:numPr>
        <w:tabs>
          <w:tab w:val="clear" w:pos="1080"/>
          <w:tab w:val="num" w:pos="540"/>
        </w:tabs>
        <w:spacing w:line="360" w:lineRule="auto"/>
        <w:ind w:left="540" w:right="-81" w:hanging="540"/>
        <w:rPr>
          <w:sz w:val="28"/>
          <w:szCs w:val="28"/>
        </w:rPr>
      </w:pPr>
      <w:r>
        <w:rPr>
          <w:sz w:val="28"/>
          <w:szCs w:val="28"/>
        </w:rPr>
        <w:t xml:space="preserve">Наумов Г.Н. </w:t>
      </w:r>
      <w:r w:rsidRPr="00422C5B">
        <w:rPr>
          <w:sz w:val="28"/>
          <w:szCs w:val="28"/>
        </w:rPr>
        <w:t>Экономическая теория для предпринимателей/ Российская экономическая академия им. Г.В. Плеханова.</w:t>
      </w:r>
      <w:r>
        <w:rPr>
          <w:sz w:val="28"/>
          <w:szCs w:val="28"/>
        </w:rPr>
        <w:t xml:space="preserve"> 2007 г. 277с.</w:t>
      </w:r>
    </w:p>
    <w:p w:rsidR="00422C5B" w:rsidRDefault="00422C5B" w:rsidP="00422C5B">
      <w:pPr>
        <w:pStyle w:val="2"/>
        <w:numPr>
          <w:ilvl w:val="0"/>
          <w:numId w:val="35"/>
        </w:numPr>
        <w:tabs>
          <w:tab w:val="clear" w:pos="1080"/>
          <w:tab w:val="num" w:pos="540"/>
        </w:tabs>
        <w:spacing w:line="360" w:lineRule="auto"/>
        <w:ind w:left="540" w:right="-81" w:hanging="540"/>
        <w:rPr>
          <w:sz w:val="28"/>
          <w:szCs w:val="28"/>
        </w:rPr>
      </w:pPr>
      <w:r w:rsidRPr="00852A97">
        <w:rPr>
          <w:sz w:val="28"/>
          <w:szCs w:val="28"/>
        </w:rPr>
        <w:t xml:space="preserve">Савин К.Н. Экономическая теория: </w:t>
      </w:r>
      <w:r>
        <w:rPr>
          <w:sz w:val="28"/>
          <w:szCs w:val="28"/>
        </w:rPr>
        <w:t>введение в экономический анализ</w:t>
      </w:r>
      <w:r w:rsidRPr="00852A97">
        <w:rPr>
          <w:sz w:val="28"/>
          <w:szCs w:val="28"/>
        </w:rPr>
        <w:t xml:space="preserve">. </w:t>
      </w:r>
      <w:r>
        <w:rPr>
          <w:sz w:val="28"/>
          <w:szCs w:val="28"/>
        </w:rPr>
        <w:t>Учебник.  2010 г. 3</w:t>
      </w:r>
      <w:r w:rsidRPr="00852A97">
        <w:rPr>
          <w:sz w:val="28"/>
          <w:szCs w:val="28"/>
        </w:rPr>
        <w:t>44с.</w:t>
      </w:r>
    </w:p>
    <w:p w:rsidR="00852A97" w:rsidRDefault="00852A97" w:rsidP="00852A97">
      <w:pPr>
        <w:pStyle w:val="2"/>
        <w:numPr>
          <w:ilvl w:val="0"/>
          <w:numId w:val="35"/>
        </w:numPr>
        <w:tabs>
          <w:tab w:val="clear" w:pos="1080"/>
          <w:tab w:val="num" w:pos="540"/>
        </w:tabs>
        <w:spacing w:line="360" w:lineRule="auto"/>
        <w:ind w:left="540" w:right="-81" w:hanging="540"/>
        <w:rPr>
          <w:sz w:val="28"/>
          <w:szCs w:val="28"/>
        </w:rPr>
      </w:pPr>
      <w:r>
        <w:rPr>
          <w:sz w:val="28"/>
          <w:szCs w:val="28"/>
        </w:rPr>
        <w:t xml:space="preserve">Сажина М.А. </w:t>
      </w:r>
      <w:r w:rsidRPr="00852A97">
        <w:rPr>
          <w:sz w:val="28"/>
          <w:szCs w:val="28"/>
        </w:rPr>
        <w:t>Чибри</w:t>
      </w:r>
      <w:r>
        <w:rPr>
          <w:sz w:val="28"/>
          <w:szCs w:val="28"/>
        </w:rPr>
        <w:t xml:space="preserve">ков Г.Г. Экономическая теория . </w:t>
      </w:r>
      <w:r w:rsidRPr="00852A97">
        <w:rPr>
          <w:sz w:val="28"/>
          <w:szCs w:val="28"/>
        </w:rPr>
        <w:t xml:space="preserve">Учебник </w:t>
      </w:r>
      <w:r>
        <w:rPr>
          <w:sz w:val="28"/>
          <w:szCs w:val="28"/>
        </w:rPr>
        <w:t>2007 г. 2-е изд., 672с.</w:t>
      </w:r>
    </w:p>
    <w:p w:rsidR="00852A97" w:rsidRPr="00F006B1" w:rsidRDefault="00852A97" w:rsidP="00852A97">
      <w:pPr>
        <w:pStyle w:val="2"/>
        <w:numPr>
          <w:ilvl w:val="0"/>
          <w:numId w:val="35"/>
        </w:numPr>
        <w:tabs>
          <w:tab w:val="clear" w:pos="1080"/>
          <w:tab w:val="num" w:pos="540"/>
        </w:tabs>
        <w:spacing w:line="360" w:lineRule="auto"/>
        <w:ind w:left="540" w:right="-81" w:hanging="540"/>
        <w:rPr>
          <w:sz w:val="28"/>
          <w:szCs w:val="28"/>
        </w:rPr>
      </w:pPr>
      <w:r w:rsidRPr="00852A97">
        <w:rPr>
          <w:sz w:val="28"/>
          <w:szCs w:val="28"/>
        </w:rPr>
        <w:t xml:space="preserve">Титов В.И. </w:t>
      </w:r>
      <w:r>
        <w:rPr>
          <w:sz w:val="28"/>
          <w:szCs w:val="28"/>
        </w:rPr>
        <w:t xml:space="preserve">Экономика предприятия . </w:t>
      </w:r>
      <w:r w:rsidRPr="00852A97">
        <w:rPr>
          <w:sz w:val="28"/>
          <w:szCs w:val="28"/>
        </w:rPr>
        <w:t>Учебник</w:t>
      </w:r>
      <w:r>
        <w:rPr>
          <w:sz w:val="28"/>
          <w:szCs w:val="28"/>
        </w:rPr>
        <w:t xml:space="preserve"> </w:t>
      </w:r>
      <w:r w:rsidRPr="00852A97">
        <w:rPr>
          <w:sz w:val="28"/>
          <w:szCs w:val="28"/>
        </w:rPr>
        <w:t>2008</w:t>
      </w:r>
      <w:r>
        <w:rPr>
          <w:sz w:val="28"/>
          <w:szCs w:val="28"/>
        </w:rPr>
        <w:t xml:space="preserve"> г.</w:t>
      </w:r>
      <w:r w:rsidRPr="00852A97">
        <w:rPr>
          <w:sz w:val="28"/>
          <w:szCs w:val="28"/>
        </w:rPr>
        <w:t xml:space="preserve"> 416с.</w:t>
      </w:r>
    </w:p>
    <w:p w:rsidR="00B936BE" w:rsidRDefault="00B936BE" w:rsidP="00B936BE">
      <w:pPr>
        <w:pStyle w:val="2"/>
        <w:numPr>
          <w:ilvl w:val="0"/>
          <w:numId w:val="35"/>
        </w:numPr>
        <w:tabs>
          <w:tab w:val="clear" w:pos="1080"/>
          <w:tab w:val="num" w:pos="540"/>
        </w:tabs>
        <w:spacing w:line="360" w:lineRule="auto"/>
        <w:ind w:left="540" w:right="-81" w:hanging="540"/>
        <w:rPr>
          <w:sz w:val="28"/>
          <w:szCs w:val="28"/>
        </w:rPr>
      </w:pPr>
      <w:r w:rsidRPr="00B936BE">
        <w:rPr>
          <w:sz w:val="28"/>
          <w:szCs w:val="28"/>
        </w:rPr>
        <w:t xml:space="preserve">Тэпман Л.Н. </w:t>
      </w:r>
      <w:r>
        <w:rPr>
          <w:sz w:val="28"/>
          <w:szCs w:val="28"/>
        </w:rPr>
        <w:t>Риски в экономике. Учебное пособие</w:t>
      </w:r>
      <w:r w:rsidRPr="00B936BE">
        <w:rPr>
          <w:sz w:val="28"/>
          <w:szCs w:val="28"/>
        </w:rPr>
        <w:t xml:space="preserve"> </w:t>
      </w:r>
      <w:r w:rsidR="00422C5B">
        <w:rPr>
          <w:sz w:val="28"/>
          <w:szCs w:val="28"/>
        </w:rPr>
        <w:t>2009</w:t>
      </w:r>
      <w:r>
        <w:rPr>
          <w:sz w:val="28"/>
          <w:szCs w:val="28"/>
        </w:rPr>
        <w:t xml:space="preserve"> г.</w:t>
      </w:r>
      <w:r w:rsidRPr="00B936BE">
        <w:rPr>
          <w:sz w:val="28"/>
          <w:szCs w:val="28"/>
        </w:rPr>
        <w:t xml:space="preserve"> 380с.</w:t>
      </w:r>
    </w:p>
    <w:p w:rsidR="00F006B1" w:rsidRPr="00B9268C" w:rsidRDefault="00F006B1" w:rsidP="00F006B1">
      <w:pPr>
        <w:pStyle w:val="2"/>
        <w:spacing w:line="360" w:lineRule="auto"/>
        <w:ind w:left="720" w:right="-81" w:firstLine="0"/>
        <w:rPr>
          <w:sz w:val="28"/>
          <w:szCs w:val="28"/>
        </w:rPr>
      </w:pPr>
    </w:p>
    <w:p w:rsidR="00865512" w:rsidRPr="00865512" w:rsidRDefault="00865512" w:rsidP="00B9268C">
      <w:pPr>
        <w:spacing w:line="360" w:lineRule="auto"/>
        <w:jc w:val="both"/>
        <w:rPr>
          <w:rFonts w:ascii="Times New Roman" w:hAnsi="Times New Roman"/>
          <w:b/>
          <w:sz w:val="28"/>
          <w:szCs w:val="28"/>
        </w:rPr>
      </w:pPr>
    </w:p>
    <w:p w:rsidR="00865512" w:rsidRPr="00865512" w:rsidRDefault="00865512" w:rsidP="00B9268C">
      <w:pPr>
        <w:spacing w:line="360" w:lineRule="auto"/>
        <w:ind w:firstLine="709"/>
        <w:jc w:val="both"/>
        <w:rPr>
          <w:rFonts w:ascii="Times New Roman" w:hAnsi="Times New Roman"/>
          <w:sz w:val="28"/>
          <w:szCs w:val="28"/>
        </w:rPr>
      </w:pPr>
      <w:bookmarkStart w:id="26" w:name="_GoBack"/>
      <w:bookmarkEnd w:id="26"/>
    </w:p>
    <w:sectPr w:rsidR="00865512" w:rsidRPr="00865512" w:rsidSect="00B936BE">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18" w:rsidRDefault="00377F18">
      <w:r>
        <w:separator/>
      </w:r>
    </w:p>
  </w:endnote>
  <w:endnote w:type="continuationSeparator" w:id="0">
    <w:p w:rsidR="00377F18" w:rsidRDefault="0037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18" w:rsidRDefault="00377F18">
      <w:r>
        <w:separator/>
      </w:r>
    </w:p>
  </w:footnote>
  <w:footnote w:type="continuationSeparator" w:id="0">
    <w:p w:rsidR="00377F18" w:rsidRDefault="0037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BE" w:rsidRPr="00B936BE" w:rsidRDefault="00B936BE" w:rsidP="00B936BE">
    <w:pPr>
      <w:pStyle w:val="aa"/>
      <w:jc w:val="center"/>
      <w:rPr>
        <w:rFonts w:ascii="Times New Roman" w:hAnsi="Times New Roman"/>
        <w:sz w:val="24"/>
        <w:szCs w:val="24"/>
      </w:rPr>
    </w:pPr>
    <w:r w:rsidRPr="00B936BE">
      <w:rPr>
        <w:rStyle w:val="ac"/>
        <w:rFonts w:ascii="Times New Roman" w:hAnsi="Times New Roman"/>
        <w:sz w:val="24"/>
        <w:szCs w:val="24"/>
      </w:rPr>
      <w:fldChar w:fldCharType="begin"/>
    </w:r>
    <w:r w:rsidRPr="00B936BE">
      <w:rPr>
        <w:rStyle w:val="ac"/>
        <w:rFonts w:ascii="Times New Roman" w:hAnsi="Times New Roman"/>
        <w:sz w:val="24"/>
        <w:szCs w:val="24"/>
      </w:rPr>
      <w:instrText xml:space="preserve"> PAGE </w:instrText>
    </w:r>
    <w:r w:rsidRPr="00B936BE">
      <w:rPr>
        <w:rStyle w:val="ac"/>
        <w:rFonts w:ascii="Times New Roman" w:hAnsi="Times New Roman"/>
        <w:sz w:val="24"/>
        <w:szCs w:val="24"/>
      </w:rPr>
      <w:fldChar w:fldCharType="separate"/>
    </w:r>
    <w:r w:rsidR="00114794">
      <w:rPr>
        <w:rStyle w:val="ac"/>
        <w:rFonts w:ascii="Times New Roman" w:hAnsi="Times New Roman"/>
        <w:noProof/>
        <w:sz w:val="24"/>
        <w:szCs w:val="24"/>
      </w:rPr>
      <w:t>2</w:t>
    </w:r>
    <w:r w:rsidRPr="00B936BE">
      <w:rPr>
        <w:rStyle w:val="ac"/>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D9C65D6"/>
    <w:lvl w:ilvl="0">
      <w:start w:val="1"/>
      <w:numFmt w:val="decimal"/>
      <w:lvlText w:val="%1."/>
      <w:lvlJc w:val="left"/>
      <w:pPr>
        <w:tabs>
          <w:tab w:val="num" w:pos="1492"/>
        </w:tabs>
        <w:ind w:left="1492" w:hanging="360"/>
      </w:pPr>
    </w:lvl>
  </w:abstractNum>
  <w:abstractNum w:abstractNumId="1">
    <w:nsid w:val="FFFFFF7D"/>
    <w:multiLevelType w:val="singleLevel"/>
    <w:tmpl w:val="883AA6C8"/>
    <w:lvl w:ilvl="0">
      <w:start w:val="1"/>
      <w:numFmt w:val="decimal"/>
      <w:lvlText w:val="%1."/>
      <w:lvlJc w:val="left"/>
      <w:pPr>
        <w:tabs>
          <w:tab w:val="num" w:pos="1209"/>
        </w:tabs>
        <w:ind w:left="1209" w:hanging="360"/>
      </w:pPr>
    </w:lvl>
  </w:abstractNum>
  <w:abstractNum w:abstractNumId="2">
    <w:nsid w:val="FFFFFF7E"/>
    <w:multiLevelType w:val="singleLevel"/>
    <w:tmpl w:val="E1DA19B4"/>
    <w:lvl w:ilvl="0">
      <w:start w:val="1"/>
      <w:numFmt w:val="decimal"/>
      <w:lvlText w:val="%1."/>
      <w:lvlJc w:val="left"/>
      <w:pPr>
        <w:tabs>
          <w:tab w:val="num" w:pos="926"/>
        </w:tabs>
        <w:ind w:left="926" w:hanging="360"/>
      </w:pPr>
    </w:lvl>
  </w:abstractNum>
  <w:abstractNum w:abstractNumId="3">
    <w:nsid w:val="FFFFFF7F"/>
    <w:multiLevelType w:val="singleLevel"/>
    <w:tmpl w:val="30709CC6"/>
    <w:lvl w:ilvl="0">
      <w:start w:val="1"/>
      <w:numFmt w:val="decimal"/>
      <w:lvlText w:val="%1."/>
      <w:lvlJc w:val="left"/>
      <w:pPr>
        <w:tabs>
          <w:tab w:val="num" w:pos="643"/>
        </w:tabs>
        <w:ind w:left="643" w:hanging="360"/>
      </w:pPr>
    </w:lvl>
  </w:abstractNum>
  <w:abstractNum w:abstractNumId="4">
    <w:nsid w:val="FFFFFF80"/>
    <w:multiLevelType w:val="singleLevel"/>
    <w:tmpl w:val="A4AE38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87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6872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74F0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940592"/>
    <w:lvl w:ilvl="0">
      <w:start w:val="1"/>
      <w:numFmt w:val="decimal"/>
      <w:lvlText w:val="%1."/>
      <w:lvlJc w:val="left"/>
      <w:pPr>
        <w:tabs>
          <w:tab w:val="num" w:pos="360"/>
        </w:tabs>
        <w:ind w:left="360" w:hanging="360"/>
      </w:pPr>
    </w:lvl>
  </w:abstractNum>
  <w:abstractNum w:abstractNumId="9">
    <w:nsid w:val="FFFFFF89"/>
    <w:multiLevelType w:val="singleLevel"/>
    <w:tmpl w:val="2B104D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3"/>
    <w:lvl w:ilvl="0">
      <w:start w:val="1"/>
      <w:numFmt w:val="decimal"/>
      <w:lvlText w:val="%1. "/>
      <w:lvlJc w:val="left"/>
      <w:pPr>
        <w:ind w:left="283" w:hanging="283"/>
      </w:pPr>
      <w:rPr>
        <w:rFonts w:ascii="Arial" w:hAnsi="Arial"/>
        <w:sz w:val="28"/>
      </w:rPr>
    </w:lvl>
  </w:abstractNum>
  <w:abstractNum w:abstractNumId="11">
    <w:nsid w:val="086405D7"/>
    <w:multiLevelType w:val="multilevel"/>
    <w:tmpl w:val="AB36A1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2590B09"/>
    <w:multiLevelType w:val="hybridMultilevel"/>
    <w:tmpl w:val="3C7017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25F7ECE"/>
    <w:multiLevelType w:val="singleLevel"/>
    <w:tmpl w:val="E0688CC6"/>
    <w:lvl w:ilvl="0">
      <w:start w:val="4"/>
      <w:numFmt w:val="decimal"/>
      <w:lvlText w:val="%1)"/>
      <w:legacy w:legacy="1" w:legacySpace="0" w:legacyIndent="331"/>
      <w:lvlJc w:val="left"/>
      <w:rPr>
        <w:rFonts w:ascii="Times New Roman" w:hAnsi="Times New Roman" w:cs="Times New Roman" w:hint="default"/>
      </w:rPr>
    </w:lvl>
  </w:abstractNum>
  <w:abstractNum w:abstractNumId="14">
    <w:nsid w:val="12AF7785"/>
    <w:multiLevelType w:val="hybridMultilevel"/>
    <w:tmpl w:val="F0C2EC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4941919"/>
    <w:multiLevelType w:val="hybridMultilevel"/>
    <w:tmpl w:val="F5BA7AD8"/>
    <w:lvl w:ilvl="0" w:tplc="B5B6B70A">
      <w:start w:val="1"/>
      <w:numFmt w:val="bullet"/>
      <w:lvlText w:val="-"/>
      <w:lvlJc w:val="left"/>
      <w:pPr>
        <w:tabs>
          <w:tab w:val="num" w:pos="2332"/>
        </w:tabs>
        <w:ind w:left="2332" w:hanging="360"/>
      </w:pPr>
      <w:rPr>
        <w:rFonts w:ascii="Verdana" w:hAnsi="Verdana" w:hint="default"/>
      </w:rPr>
    </w:lvl>
    <w:lvl w:ilvl="1" w:tplc="04190003" w:tentative="1">
      <w:start w:val="1"/>
      <w:numFmt w:val="bullet"/>
      <w:lvlText w:val="o"/>
      <w:lvlJc w:val="left"/>
      <w:pPr>
        <w:tabs>
          <w:tab w:val="num" w:pos="2512"/>
        </w:tabs>
        <w:ind w:left="2512" w:hanging="360"/>
      </w:pPr>
      <w:rPr>
        <w:rFonts w:ascii="Courier New" w:hAnsi="Courier New" w:cs="Courier New" w:hint="default"/>
      </w:rPr>
    </w:lvl>
    <w:lvl w:ilvl="2" w:tplc="04190005" w:tentative="1">
      <w:start w:val="1"/>
      <w:numFmt w:val="bullet"/>
      <w:lvlText w:val=""/>
      <w:lvlJc w:val="left"/>
      <w:pPr>
        <w:tabs>
          <w:tab w:val="num" w:pos="3232"/>
        </w:tabs>
        <w:ind w:left="3232" w:hanging="360"/>
      </w:pPr>
      <w:rPr>
        <w:rFonts w:ascii="Wingdings" w:hAnsi="Wingdings" w:hint="default"/>
      </w:rPr>
    </w:lvl>
    <w:lvl w:ilvl="3" w:tplc="04190001" w:tentative="1">
      <w:start w:val="1"/>
      <w:numFmt w:val="bullet"/>
      <w:lvlText w:val=""/>
      <w:lvlJc w:val="left"/>
      <w:pPr>
        <w:tabs>
          <w:tab w:val="num" w:pos="3952"/>
        </w:tabs>
        <w:ind w:left="3952" w:hanging="360"/>
      </w:pPr>
      <w:rPr>
        <w:rFonts w:ascii="Symbol" w:hAnsi="Symbol" w:hint="default"/>
      </w:rPr>
    </w:lvl>
    <w:lvl w:ilvl="4" w:tplc="04190003" w:tentative="1">
      <w:start w:val="1"/>
      <w:numFmt w:val="bullet"/>
      <w:lvlText w:val="o"/>
      <w:lvlJc w:val="left"/>
      <w:pPr>
        <w:tabs>
          <w:tab w:val="num" w:pos="4672"/>
        </w:tabs>
        <w:ind w:left="4672" w:hanging="360"/>
      </w:pPr>
      <w:rPr>
        <w:rFonts w:ascii="Courier New" w:hAnsi="Courier New" w:cs="Courier New" w:hint="default"/>
      </w:rPr>
    </w:lvl>
    <w:lvl w:ilvl="5" w:tplc="04190005" w:tentative="1">
      <w:start w:val="1"/>
      <w:numFmt w:val="bullet"/>
      <w:lvlText w:val=""/>
      <w:lvlJc w:val="left"/>
      <w:pPr>
        <w:tabs>
          <w:tab w:val="num" w:pos="5392"/>
        </w:tabs>
        <w:ind w:left="5392" w:hanging="360"/>
      </w:pPr>
      <w:rPr>
        <w:rFonts w:ascii="Wingdings" w:hAnsi="Wingdings" w:hint="default"/>
      </w:rPr>
    </w:lvl>
    <w:lvl w:ilvl="6" w:tplc="04190001" w:tentative="1">
      <w:start w:val="1"/>
      <w:numFmt w:val="bullet"/>
      <w:lvlText w:val=""/>
      <w:lvlJc w:val="left"/>
      <w:pPr>
        <w:tabs>
          <w:tab w:val="num" w:pos="6112"/>
        </w:tabs>
        <w:ind w:left="6112" w:hanging="360"/>
      </w:pPr>
      <w:rPr>
        <w:rFonts w:ascii="Symbol" w:hAnsi="Symbol" w:hint="default"/>
      </w:rPr>
    </w:lvl>
    <w:lvl w:ilvl="7" w:tplc="04190003" w:tentative="1">
      <w:start w:val="1"/>
      <w:numFmt w:val="bullet"/>
      <w:lvlText w:val="o"/>
      <w:lvlJc w:val="left"/>
      <w:pPr>
        <w:tabs>
          <w:tab w:val="num" w:pos="6832"/>
        </w:tabs>
        <w:ind w:left="6832" w:hanging="360"/>
      </w:pPr>
      <w:rPr>
        <w:rFonts w:ascii="Courier New" w:hAnsi="Courier New" w:cs="Courier New" w:hint="default"/>
      </w:rPr>
    </w:lvl>
    <w:lvl w:ilvl="8" w:tplc="04190005" w:tentative="1">
      <w:start w:val="1"/>
      <w:numFmt w:val="bullet"/>
      <w:lvlText w:val=""/>
      <w:lvlJc w:val="left"/>
      <w:pPr>
        <w:tabs>
          <w:tab w:val="num" w:pos="7552"/>
        </w:tabs>
        <w:ind w:left="7552" w:hanging="360"/>
      </w:pPr>
      <w:rPr>
        <w:rFonts w:ascii="Wingdings" w:hAnsi="Wingdings" w:hint="default"/>
      </w:rPr>
    </w:lvl>
  </w:abstractNum>
  <w:abstractNum w:abstractNumId="16">
    <w:nsid w:val="1E043D26"/>
    <w:multiLevelType w:val="hybridMultilevel"/>
    <w:tmpl w:val="2B2CAC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3314D16"/>
    <w:multiLevelType w:val="hybridMultilevel"/>
    <w:tmpl w:val="006EF9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62C25"/>
    <w:multiLevelType w:val="multilevel"/>
    <w:tmpl w:val="0419001F"/>
    <w:lvl w:ilvl="0">
      <w:start w:val="1"/>
      <w:numFmt w:val="decimal"/>
      <w:lvlText w:val="%1."/>
      <w:lvlJc w:val="left"/>
      <w:pPr>
        <w:ind w:left="360" w:hanging="360"/>
      </w:pPr>
      <w:rPr>
        <w:rFonts w:hint="default"/>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9450F1"/>
    <w:multiLevelType w:val="hybridMultilevel"/>
    <w:tmpl w:val="C4E632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273B11"/>
    <w:multiLevelType w:val="singleLevel"/>
    <w:tmpl w:val="619884B6"/>
    <w:lvl w:ilvl="0">
      <w:start w:val="1"/>
      <w:numFmt w:val="decimal"/>
      <w:lvlText w:val="%1)"/>
      <w:legacy w:legacy="1" w:legacySpace="0" w:legacyIndent="335"/>
      <w:lvlJc w:val="left"/>
      <w:rPr>
        <w:rFonts w:ascii="Times New Roman" w:hAnsi="Times New Roman" w:cs="Times New Roman" w:hint="default"/>
      </w:rPr>
    </w:lvl>
  </w:abstractNum>
  <w:abstractNum w:abstractNumId="21">
    <w:nsid w:val="3850133B"/>
    <w:multiLevelType w:val="multilevel"/>
    <w:tmpl w:val="DE90B81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90951C9"/>
    <w:multiLevelType w:val="hybridMultilevel"/>
    <w:tmpl w:val="A5BA7488"/>
    <w:lvl w:ilvl="0" w:tplc="B5B6B70A">
      <w:start w:val="1"/>
      <w:numFmt w:val="bullet"/>
      <w:lvlText w:val="-"/>
      <w:lvlJc w:val="left"/>
      <w:pPr>
        <w:tabs>
          <w:tab w:val="num" w:pos="1800"/>
        </w:tabs>
        <w:ind w:left="180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C8E4931"/>
    <w:multiLevelType w:val="hybridMultilevel"/>
    <w:tmpl w:val="5B08A8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F1849A4"/>
    <w:multiLevelType w:val="hybridMultilevel"/>
    <w:tmpl w:val="AE28A49E"/>
    <w:lvl w:ilvl="0" w:tplc="B5B6B70A">
      <w:start w:val="1"/>
      <w:numFmt w:val="bullet"/>
      <w:lvlText w:val="-"/>
      <w:lvlJc w:val="left"/>
      <w:pPr>
        <w:tabs>
          <w:tab w:val="num" w:pos="1800"/>
        </w:tabs>
        <w:ind w:left="180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36D0084"/>
    <w:multiLevelType w:val="hybridMultilevel"/>
    <w:tmpl w:val="E3083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E97446"/>
    <w:multiLevelType w:val="hybridMultilevel"/>
    <w:tmpl w:val="E6F626C4"/>
    <w:lvl w:ilvl="0" w:tplc="B5B6B70A">
      <w:start w:val="1"/>
      <w:numFmt w:val="bullet"/>
      <w:lvlText w:val="-"/>
      <w:lvlJc w:val="left"/>
      <w:pPr>
        <w:tabs>
          <w:tab w:val="num" w:pos="1800"/>
        </w:tabs>
        <w:ind w:left="180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FFD57E9"/>
    <w:multiLevelType w:val="hybridMultilevel"/>
    <w:tmpl w:val="AE8E10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761401"/>
    <w:multiLevelType w:val="hybridMultilevel"/>
    <w:tmpl w:val="265845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C1579"/>
    <w:multiLevelType w:val="hybridMultilevel"/>
    <w:tmpl w:val="E29294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F8490E"/>
    <w:multiLevelType w:val="hybridMultilevel"/>
    <w:tmpl w:val="CF7C60FA"/>
    <w:lvl w:ilvl="0" w:tplc="B5B6B70A">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9F5CE6"/>
    <w:multiLevelType w:val="hybridMultilevel"/>
    <w:tmpl w:val="8FB4869E"/>
    <w:lvl w:ilvl="0" w:tplc="791C8526">
      <w:start w:val="1"/>
      <w:numFmt w:val="decimal"/>
      <w:lvlText w:val="%1)"/>
      <w:lvlJc w:val="left"/>
      <w:pPr>
        <w:ind w:left="1721" w:hanging="1005"/>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32">
    <w:nsid w:val="6DEC3F38"/>
    <w:multiLevelType w:val="hybridMultilevel"/>
    <w:tmpl w:val="05BC3B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7C62CD"/>
    <w:multiLevelType w:val="hybridMultilevel"/>
    <w:tmpl w:val="44863CCA"/>
    <w:lvl w:ilvl="0" w:tplc="B5B6B70A">
      <w:start w:val="1"/>
      <w:numFmt w:val="bullet"/>
      <w:lvlText w:val="-"/>
      <w:lvlJc w:val="left"/>
      <w:pPr>
        <w:tabs>
          <w:tab w:val="num" w:pos="1800"/>
        </w:tabs>
        <w:ind w:left="180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821901"/>
    <w:multiLevelType w:val="hybridMultilevel"/>
    <w:tmpl w:val="D9821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20"/>
  </w:num>
  <w:num w:numId="5">
    <w:abstractNumId w:val="13"/>
  </w:num>
  <w:num w:numId="6">
    <w:abstractNumId w:val="17"/>
  </w:num>
  <w:num w:numId="7">
    <w:abstractNumId w:val="10"/>
  </w:num>
  <w:num w:numId="8">
    <w:abstractNumId w:val="28"/>
  </w:num>
  <w:num w:numId="9">
    <w:abstractNumId w:val="31"/>
  </w:num>
  <w:num w:numId="10">
    <w:abstractNumId w:val="34"/>
  </w:num>
  <w:num w:numId="11">
    <w:abstractNumId w:val="32"/>
  </w:num>
  <w:num w:numId="12">
    <w:abstractNumId w:val="27"/>
  </w:num>
  <w:num w:numId="13">
    <w:abstractNumId w:val="29"/>
  </w:num>
  <w:num w:numId="14">
    <w:abstractNumId w:val="25"/>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2"/>
  </w:num>
  <w:num w:numId="28">
    <w:abstractNumId w:val="14"/>
  </w:num>
  <w:num w:numId="29">
    <w:abstractNumId w:val="21"/>
  </w:num>
  <w:num w:numId="30">
    <w:abstractNumId w:val="26"/>
  </w:num>
  <w:num w:numId="31">
    <w:abstractNumId w:val="24"/>
  </w:num>
  <w:num w:numId="32">
    <w:abstractNumId w:val="33"/>
  </w:num>
  <w:num w:numId="33">
    <w:abstractNumId w:val="22"/>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53D"/>
    <w:rsid w:val="00045553"/>
    <w:rsid w:val="00072C22"/>
    <w:rsid w:val="000F6C2B"/>
    <w:rsid w:val="00114794"/>
    <w:rsid w:val="002B5E2C"/>
    <w:rsid w:val="003326FB"/>
    <w:rsid w:val="00377F18"/>
    <w:rsid w:val="00422C5B"/>
    <w:rsid w:val="00425ABF"/>
    <w:rsid w:val="0054109B"/>
    <w:rsid w:val="006559C0"/>
    <w:rsid w:val="00691771"/>
    <w:rsid w:val="00730CE3"/>
    <w:rsid w:val="00817B94"/>
    <w:rsid w:val="0085262C"/>
    <w:rsid w:val="00852A97"/>
    <w:rsid w:val="00865512"/>
    <w:rsid w:val="009128A4"/>
    <w:rsid w:val="009651DB"/>
    <w:rsid w:val="009F0599"/>
    <w:rsid w:val="00B44C04"/>
    <w:rsid w:val="00B9268C"/>
    <w:rsid w:val="00B936BE"/>
    <w:rsid w:val="00CD73DD"/>
    <w:rsid w:val="00CF753D"/>
    <w:rsid w:val="00DA4EBD"/>
    <w:rsid w:val="00E11C0D"/>
    <w:rsid w:val="00EB6802"/>
    <w:rsid w:val="00F006B1"/>
    <w:rsid w:val="00F27E8F"/>
    <w:rsid w:val="00F52889"/>
    <w:rsid w:val="00F62575"/>
    <w:rsid w:val="00FC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39F0EF56-2CF2-4673-936A-0B1CBB2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02"/>
    <w:pPr>
      <w:spacing w:after="200" w:line="276" w:lineRule="auto"/>
    </w:pPr>
    <w:rPr>
      <w:sz w:val="22"/>
      <w:szCs w:val="22"/>
      <w:lang w:eastAsia="en-US"/>
    </w:rPr>
  </w:style>
  <w:style w:type="paragraph" w:styleId="3">
    <w:name w:val="heading 3"/>
    <w:basedOn w:val="a"/>
    <w:next w:val="a"/>
    <w:link w:val="30"/>
    <w:qFormat/>
    <w:rsid w:val="00B9268C"/>
    <w:pPr>
      <w:keepNext/>
      <w:spacing w:after="0" w:line="240" w:lineRule="auto"/>
      <w:jc w:val="center"/>
      <w:outlineLvl w:val="2"/>
    </w:pPr>
    <w:rPr>
      <w:rFonts w:ascii="Times New Roman" w:eastAsia="Times New Roman" w:hAnsi="Times New Roman"/>
      <w:b/>
      <w:sz w:val="24"/>
      <w:szCs w:val="20"/>
      <w:lang w:val="en-US" w:eastAsia="ru-RU"/>
    </w:rPr>
  </w:style>
  <w:style w:type="paragraph" w:styleId="4">
    <w:name w:val="heading 4"/>
    <w:basedOn w:val="a"/>
    <w:next w:val="a"/>
    <w:link w:val="40"/>
    <w:qFormat/>
    <w:rsid w:val="00B9268C"/>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3D"/>
    <w:pPr>
      <w:ind w:left="720"/>
      <w:contextualSpacing/>
    </w:pPr>
  </w:style>
  <w:style w:type="character" w:customStyle="1" w:styleId="30">
    <w:name w:val="Заголовок 3 Знак"/>
    <w:basedOn w:val="a0"/>
    <w:link w:val="3"/>
    <w:rsid w:val="00B9268C"/>
    <w:rPr>
      <w:rFonts w:ascii="Times New Roman" w:eastAsia="Times New Roman" w:hAnsi="Times New Roman" w:cs="Times New Roman"/>
      <w:b/>
      <w:sz w:val="24"/>
      <w:szCs w:val="20"/>
      <w:lang w:val="en-US" w:eastAsia="ru-RU"/>
    </w:rPr>
  </w:style>
  <w:style w:type="character" w:customStyle="1" w:styleId="40">
    <w:name w:val="Заголовок 4 Знак"/>
    <w:basedOn w:val="a0"/>
    <w:link w:val="4"/>
    <w:rsid w:val="00B9268C"/>
    <w:rPr>
      <w:rFonts w:ascii="Times New Roman" w:eastAsia="Times New Roman" w:hAnsi="Times New Roman" w:cs="Times New Roman"/>
      <w:b/>
      <w:bCs/>
      <w:sz w:val="28"/>
      <w:szCs w:val="28"/>
      <w:lang w:eastAsia="ru-RU"/>
    </w:rPr>
  </w:style>
  <w:style w:type="paragraph" w:styleId="2">
    <w:name w:val="Body Text Indent 2"/>
    <w:basedOn w:val="a"/>
    <w:link w:val="20"/>
    <w:rsid w:val="00B9268C"/>
    <w:pPr>
      <w:widowControl w:val="0"/>
      <w:tabs>
        <w:tab w:val="left" w:pos="-2127"/>
      </w:tabs>
      <w:spacing w:after="0" w:line="240" w:lineRule="auto"/>
      <w:ind w:right="112" w:firstLine="720"/>
      <w:jc w:val="both"/>
    </w:pPr>
    <w:rPr>
      <w:rFonts w:ascii="Times New Roman" w:eastAsia="Times New Roman" w:hAnsi="Times New Roman"/>
      <w:szCs w:val="20"/>
      <w:lang w:eastAsia="ru-RU"/>
    </w:rPr>
  </w:style>
  <w:style w:type="character" w:customStyle="1" w:styleId="20">
    <w:name w:val="Основной текст с отступом 2 Знак"/>
    <w:basedOn w:val="a0"/>
    <w:link w:val="2"/>
    <w:rsid w:val="00B9268C"/>
    <w:rPr>
      <w:rFonts w:ascii="Times New Roman" w:eastAsia="Times New Roman" w:hAnsi="Times New Roman" w:cs="Times New Roman"/>
      <w:szCs w:val="20"/>
      <w:lang w:eastAsia="ru-RU"/>
    </w:rPr>
  </w:style>
  <w:style w:type="paragraph" w:styleId="a4">
    <w:name w:val="Body Text"/>
    <w:basedOn w:val="a"/>
    <w:link w:val="a5"/>
    <w:rsid w:val="00B9268C"/>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B9268C"/>
    <w:rPr>
      <w:rFonts w:ascii="Times New Roman" w:eastAsia="Times New Roman" w:hAnsi="Times New Roman" w:cs="Times New Roman"/>
      <w:sz w:val="24"/>
      <w:szCs w:val="24"/>
      <w:lang w:eastAsia="ru-RU"/>
    </w:rPr>
  </w:style>
  <w:style w:type="paragraph" w:styleId="21">
    <w:name w:val="Body Text 2"/>
    <w:basedOn w:val="a"/>
    <w:link w:val="22"/>
    <w:rsid w:val="00B9268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B926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2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68C"/>
    <w:rPr>
      <w:rFonts w:ascii="Tahoma" w:hAnsi="Tahoma" w:cs="Tahoma"/>
      <w:sz w:val="16"/>
      <w:szCs w:val="16"/>
    </w:rPr>
  </w:style>
  <w:style w:type="table" w:styleId="a8">
    <w:name w:val="Table Grid"/>
    <w:basedOn w:val="a1"/>
    <w:rsid w:val="00E11C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semiHidden/>
    <w:rsid w:val="00F62575"/>
    <w:pPr>
      <w:tabs>
        <w:tab w:val="right" w:leader="dot" w:pos="9345"/>
      </w:tabs>
      <w:spacing w:line="360" w:lineRule="auto"/>
      <w:ind w:left="440"/>
    </w:pPr>
    <w:rPr>
      <w:rFonts w:ascii="Times New Roman" w:hAnsi="Times New Roman"/>
      <w:noProof/>
      <w:sz w:val="28"/>
      <w:szCs w:val="28"/>
    </w:rPr>
  </w:style>
  <w:style w:type="character" w:styleId="a9">
    <w:name w:val="Hyperlink"/>
    <w:basedOn w:val="a0"/>
    <w:rsid w:val="00691771"/>
    <w:rPr>
      <w:color w:val="0000FF"/>
      <w:u w:val="single"/>
    </w:rPr>
  </w:style>
  <w:style w:type="paragraph" w:styleId="aa">
    <w:name w:val="header"/>
    <w:basedOn w:val="a"/>
    <w:rsid w:val="00B936BE"/>
    <w:pPr>
      <w:tabs>
        <w:tab w:val="center" w:pos="4677"/>
        <w:tab w:val="right" w:pos="9355"/>
      </w:tabs>
    </w:pPr>
  </w:style>
  <w:style w:type="paragraph" w:styleId="ab">
    <w:name w:val="footer"/>
    <w:basedOn w:val="a"/>
    <w:rsid w:val="00B936BE"/>
    <w:pPr>
      <w:tabs>
        <w:tab w:val="center" w:pos="4677"/>
        <w:tab w:val="right" w:pos="9355"/>
      </w:tabs>
    </w:pPr>
  </w:style>
  <w:style w:type="character" w:styleId="ac">
    <w:name w:val="page number"/>
    <w:basedOn w:val="a0"/>
    <w:rsid w:val="00B9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34630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СЕВЕРО-КАВКАЗСКИЙ ГОСУДАРСТВЕННЫЙ ТЕХНИЧЕСКИЙ УНИВЕРСИТЕТ</vt:lpstr>
    </vt:vector>
  </TitlesOfParts>
  <Company>Microsoft</Company>
  <LinksUpToDate>false</LinksUpToDate>
  <CharactersWithSpaces>40624</CharactersWithSpaces>
  <SharedDoc>false</SharedDoc>
  <HLinks>
    <vt:vector size="42" baseType="variant">
      <vt:variant>
        <vt:i4>1507378</vt:i4>
      </vt:variant>
      <vt:variant>
        <vt:i4>38</vt:i4>
      </vt:variant>
      <vt:variant>
        <vt:i4>0</vt:i4>
      </vt:variant>
      <vt:variant>
        <vt:i4>5</vt:i4>
      </vt:variant>
      <vt:variant>
        <vt:lpwstr/>
      </vt:variant>
      <vt:variant>
        <vt:lpwstr>_Toc281140599</vt:lpwstr>
      </vt:variant>
      <vt:variant>
        <vt:i4>1507378</vt:i4>
      </vt:variant>
      <vt:variant>
        <vt:i4>32</vt:i4>
      </vt:variant>
      <vt:variant>
        <vt:i4>0</vt:i4>
      </vt:variant>
      <vt:variant>
        <vt:i4>5</vt:i4>
      </vt:variant>
      <vt:variant>
        <vt:lpwstr/>
      </vt:variant>
      <vt:variant>
        <vt:lpwstr>_Toc281140598</vt:lpwstr>
      </vt:variant>
      <vt:variant>
        <vt:i4>1507378</vt:i4>
      </vt:variant>
      <vt:variant>
        <vt:i4>26</vt:i4>
      </vt:variant>
      <vt:variant>
        <vt:i4>0</vt:i4>
      </vt:variant>
      <vt:variant>
        <vt:i4>5</vt:i4>
      </vt:variant>
      <vt:variant>
        <vt:lpwstr/>
      </vt:variant>
      <vt:variant>
        <vt:lpwstr>_Toc281140597</vt:lpwstr>
      </vt:variant>
      <vt:variant>
        <vt:i4>1507378</vt:i4>
      </vt:variant>
      <vt:variant>
        <vt:i4>20</vt:i4>
      </vt:variant>
      <vt:variant>
        <vt:i4>0</vt:i4>
      </vt:variant>
      <vt:variant>
        <vt:i4>5</vt:i4>
      </vt:variant>
      <vt:variant>
        <vt:lpwstr/>
      </vt:variant>
      <vt:variant>
        <vt:lpwstr>_Toc281140596</vt:lpwstr>
      </vt:variant>
      <vt:variant>
        <vt:i4>1507378</vt:i4>
      </vt:variant>
      <vt:variant>
        <vt:i4>14</vt:i4>
      </vt:variant>
      <vt:variant>
        <vt:i4>0</vt:i4>
      </vt:variant>
      <vt:variant>
        <vt:i4>5</vt:i4>
      </vt:variant>
      <vt:variant>
        <vt:lpwstr/>
      </vt:variant>
      <vt:variant>
        <vt:lpwstr>_Toc281140595</vt:lpwstr>
      </vt:variant>
      <vt:variant>
        <vt:i4>1507378</vt:i4>
      </vt:variant>
      <vt:variant>
        <vt:i4>8</vt:i4>
      </vt:variant>
      <vt:variant>
        <vt:i4>0</vt:i4>
      </vt:variant>
      <vt:variant>
        <vt:i4>5</vt:i4>
      </vt:variant>
      <vt:variant>
        <vt:lpwstr/>
      </vt:variant>
      <vt:variant>
        <vt:lpwstr>_Toc281140594</vt:lpwstr>
      </vt:variant>
      <vt:variant>
        <vt:i4>1507378</vt:i4>
      </vt:variant>
      <vt:variant>
        <vt:i4>2</vt:i4>
      </vt:variant>
      <vt:variant>
        <vt:i4>0</vt:i4>
      </vt:variant>
      <vt:variant>
        <vt:i4>5</vt:i4>
      </vt:variant>
      <vt:variant>
        <vt:lpwstr/>
      </vt:variant>
      <vt:variant>
        <vt:lpwstr>_Toc281140593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СЕВЕРО-КАВКАЗСКИЙ ГОСУДАРСТВЕННЫЙ ТЕХНИЧЕСКИЙ УНИВЕРСИТЕТ</dc:title>
  <dc:subject/>
  <dc:creator>Алёночка</dc:creator>
  <cp:keywords/>
  <cp:lastModifiedBy>admin</cp:lastModifiedBy>
  <cp:revision>2</cp:revision>
  <cp:lastPrinted>2010-12-27T08:28:00Z</cp:lastPrinted>
  <dcterms:created xsi:type="dcterms:W3CDTF">2014-05-13T11:23:00Z</dcterms:created>
  <dcterms:modified xsi:type="dcterms:W3CDTF">2014-05-13T11:23:00Z</dcterms:modified>
</cp:coreProperties>
</file>