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CF" w:rsidRDefault="00C840CF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C840CF" w:rsidRDefault="00C840CF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C840CF" w:rsidRDefault="00C840CF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C840CF" w:rsidRDefault="00C840CF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C840CF" w:rsidRDefault="00C840CF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C840CF" w:rsidRDefault="00C840CF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C840CF" w:rsidRDefault="00C840CF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C840CF" w:rsidRDefault="00C840CF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</w:p>
    <w:p w:rsidR="00C840CF" w:rsidRDefault="00960115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>Реферат на тему:</w:t>
      </w:r>
    </w:p>
    <w:p w:rsidR="00C840CF" w:rsidRDefault="00960115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 xml:space="preserve">ПОРТУЛАК ГОРОДНІЙ, </w:t>
      </w:r>
    </w:p>
    <w:p w:rsidR="00C840CF" w:rsidRDefault="00960115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 xml:space="preserve">ПОВИТИЦЯ ЄВРОПЕЙСЬКА, </w:t>
      </w:r>
    </w:p>
    <w:p w:rsidR="00C840CF" w:rsidRDefault="00960115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 xml:space="preserve">ПРИВОРОТЕНЬ ЗВИЧАЙНИЙ, </w:t>
      </w:r>
    </w:p>
    <w:p w:rsidR="00C840CF" w:rsidRDefault="00960115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>ПУХІВКА ШИРОКОЛИСТА,</w:t>
      </w:r>
    </w:p>
    <w:p w:rsidR="00C840CF" w:rsidRDefault="00960115">
      <w:pPr>
        <w:spacing w:line="360" w:lineRule="auto"/>
        <w:jc w:val="center"/>
        <w:rPr>
          <w:b/>
          <w:bCs/>
          <w:noProof/>
          <w:sz w:val="28"/>
          <w:szCs w:val="32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 xml:space="preserve">ПШІНКА ВЕСНЯНА </w:t>
      </w:r>
      <w:r>
        <w:rPr>
          <w:b/>
          <w:bCs/>
          <w:noProof/>
          <w:sz w:val="28"/>
          <w:szCs w:val="32"/>
          <w:lang w:val="uk-UA"/>
        </w:rPr>
        <w:br w:type="page"/>
        <w:t xml:space="preserve">ПОРТУЛАК ГОРОДНІЙ </w:t>
      </w:r>
      <w:r>
        <w:rPr>
          <w:b/>
          <w:bCs/>
          <w:noProof/>
          <w:sz w:val="28"/>
          <w:szCs w:val="32"/>
          <w:lang w:val="uk-UA"/>
        </w:rPr>
        <w:br/>
        <w:t>Portulaca oleraceae</w:t>
      </w:r>
      <w:r>
        <w:rPr>
          <w:b/>
          <w:bCs/>
          <w:noProof/>
          <w:sz w:val="28"/>
          <w:szCs w:val="32"/>
          <w:lang w:val="uk-UA"/>
        </w:rPr>
        <w:br/>
        <w:t xml:space="preserve">Портулак огородный </w:t>
      </w:r>
    </w:p>
    <w:p w:rsidR="00C840CF" w:rsidRDefault="00960115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 </w:t>
      </w:r>
    </w:p>
    <w:p w:rsidR="00C840CF" w:rsidRDefault="00960115">
      <w:p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Однорiчна трав'яниста рослина родини портулакових. Стебло м'ясисте, простерте, до 30 см завдовжки, розгалужене. Листки сидячi, клиноподібно-оберненояйцеподібнi, лопаткоподібнi, тупi. Квiтки двостатевi, сидячi, 3 - 5-пелюстковi, жовтi, зiбранi в розвилках стебла. Цвiте у червнi - вереснi. Плід - коробочка.</w:t>
      </w:r>
      <w:r>
        <w:rPr>
          <w:noProof/>
          <w:sz w:val="28"/>
          <w:szCs w:val="28"/>
          <w:lang w:val="uk-UA"/>
        </w:rPr>
        <w:br/>
        <w:t>Росте повсюду як бур'ян.</w:t>
      </w:r>
      <w:r>
        <w:rPr>
          <w:noProof/>
          <w:sz w:val="28"/>
          <w:szCs w:val="28"/>
          <w:lang w:val="uk-UA"/>
        </w:rPr>
        <w:br/>
        <w:t>Використовують траву i насiння.</w:t>
      </w:r>
      <w:r>
        <w:rPr>
          <w:noProof/>
          <w:sz w:val="28"/>
          <w:szCs w:val="28"/>
          <w:lang w:val="uk-UA"/>
        </w:rPr>
        <w:br/>
        <w:t>Листки мiстять вiтамiни, алкалоїди, глiкозиди, органiчнi кислоти, цукри, жири, слизi, бiлки, мiнеральнi речовини. В насінні є жирна олiя до складу якої входять лiнолева, пальмітинова i стеаринова кислоти.</w:t>
      </w:r>
      <w:r>
        <w:rPr>
          <w:noProof/>
          <w:sz w:val="28"/>
          <w:szCs w:val="28"/>
          <w:lang w:val="uk-UA"/>
        </w:rPr>
        <w:br/>
        <w:t>Галеновi препарати портулаку городнього використовують для пiдвищення артерiального тиску, посилення роботи серця. Свiжий сік застосовують при хворобах очей (кон'юнктивiт, кератит). Настiй трави п'ють при набряках, хворобах печiнки i нирок, для лiкування статевого безсилля у чоловiкiв. Препаратам портулаку властива також антитоксична дiя (використовують при отруєннях).</w:t>
      </w:r>
      <w:r>
        <w:rPr>
          <w:noProof/>
          <w:sz w:val="28"/>
          <w:szCs w:val="28"/>
          <w:lang w:val="uk-UA"/>
        </w:rPr>
        <w:br/>
        <w:t>Внутрiшньо - настiй трави портулаку (1:20) пити по 1 ст ложцi 4 рази на день.</w:t>
      </w:r>
      <w:r>
        <w:rPr>
          <w:noProof/>
          <w:sz w:val="28"/>
          <w:szCs w:val="28"/>
          <w:lang w:val="uk-UA"/>
        </w:rPr>
        <w:br/>
        <w:t>Зовнiшньо - свiжий сік або настiй трави портулаку (1:10) при незаживаючих ранах (пролежнях). Настоянку насiння портулаку на 70% розчинi спирту служить для очищення органiзму вiд шлакiв i при лускатому лишаї.</w:t>
      </w:r>
    </w:p>
    <w:p w:rsidR="00C840CF" w:rsidRDefault="00C840CF">
      <w:pPr>
        <w:spacing w:line="360" w:lineRule="auto"/>
        <w:jc w:val="center"/>
        <w:rPr>
          <w:noProof/>
          <w:sz w:val="28"/>
          <w:lang w:val="uk-UA"/>
        </w:rPr>
      </w:pPr>
    </w:p>
    <w:p w:rsidR="00C840CF" w:rsidRDefault="00960115">
      <w:pPr>
        <w:spacing w:line="360" w:lineRule="auto"/>
        <w:jc w:val="center"/>
        <w:rPr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br w:type="page"/>
        <w:t xml:space="preserve">ПОВИТИЦЯ ЄВРОПЕЙСЬКА </w:t>
      </w:r>
      <w:r>
        <w:rPr>
          <w:b/>
          <w:bCs/>
          <w:noProof/>
          <w:sz w:val="28"/>
          <w:szCs w:val="32"/>
          <w:lang w:val="uk-UA"/>
        </w:rPr>
        <w:br/>
        <w:t>(перстенець, сплітачка, хмелинка)</w:t>
      </w:r>
      <w:r>
        <w:rPr>
          <w:b/>
          <w:bCs/>
          <w:noProof/>
          <w:sz w:val="28"/>
          <w:szCs w:val="32"/>
          <w:lang w:val="uk-UA"/>
        </w:rPr>
        <w:br/>
        <w:t>Cuscuta europaea</w:t>
      </w:r>
      <w:r>
        <w:rPr>
          <w:b/>
          <w:bCs/>
          <w:noProof/>
          <w:sz w:val="28"/>
          <w:szCs w:val="32"/>
          <w:lang w:val="uk-UA"/>
        </w:rPr>
        <w:br/>
      </w:r>
      <w:r w:rsidR="00521288">
        <w:rPr>
          <w:noProof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5.5pt;height:175.5pt">
            <v:imagedata r:id="rId4" o:title=""/>
          </v:shape>
        </w:pict>
      </w:r>
    </w:p>
    <w:p w:rsidR="00C840CF" w:rsidRDefault="00960115">
      <w:p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Однорічна безхлорофільна паразитна рослина родини повитицевих. Стебло ниткоподібне (до 1 мм завтовшки), витке, розгалужене, зеленаво-жовте до червонаво-жовтого, без листя і коріння (прикріплюється до інших рослин, з яких тягне поживні речовини, присосками - гаусторіями). Квітки дрібні, майже сидячі, правильні, двостатеві, п'ятичленні, зібрані в щільні головчасті суцвіття; віночок - з лійкоподібною трубочкою, рожевий або блідо-рожевий. Цвіте у червні - серпні. Плід - коробочка.</w:t>
      </w:r>
      <w:r>
        <w:rPr>
          <w:noProof/>
          <w:sz w:val="28"/>
          <w:szCs w:val="28"/>
          <w:lang w:val="uk-UA"/>
        </w:rPr>
        <w:br/>
        <w:t>Росте по всій території України. Паразитує на багатьох культурних і диких рослинах.</w:t>
      </w:r>
      <w:r>
        <w:rPr>
          <w:noProof/>
          <w:sz w:val="28"/>
          <w:szCs w:val="28"/>
          <w:lang w:val="uk-UA"/>
        </w:rPr>
        <w:br/>
        <w:t>Для виготовлення галенових препаратів використовують сушену траву повитиці, яку заготовляють під час цвітіння.</w:t>
      </w:r>
      <w:r>
        <w:rPr>
          <w:noProof/>
          <w:sz w:val="28"/>
          <w:szCs w:val="28"/>
          <w:lang w:val="uk-UA"/>
        </w:rPr>
        <w:br/>
        <w:t>Трава повитиці європейської містить глікозид кускутин, дубильні речовини, фітостерин, флавони, флобафени, лейкоантоціани та інші.</w:t>
      </w:r>
      <w:r>
        <w:rPr>
          <w:noProof/>
          <w:sz w:val="28"/>
          <w:szCs w:val="28"/>
          <w:lang w:val="uk-UA"/>
        </w:rPr>
        <w:br/>
        <w:t>Галенові препарати повитиці мають болетамувальні, сечогінні, в'яжучі, кровоспинні властивості.</w:t>
      </w:r>
      <w:r>
        <w:rPr>
          <w:noProof/>
          <w:sz w:val="28"/>
          <w:szCs w:val="28"/>
          <w:lang w:val="uk-UA"/>
        </w:rPr>
        <w:br/>
        <w:t>Відвар трави повитиці європейської вживають принабряках, кровотечах, колітах.</w:t>
      </w:r>
      <w:r>
        <w:rPr>
          <w:noProof/>
          <w:sz w:val="28"/>
          <w:szCs w:val="28"/>
          <w:lang w:val="uk-UA"/>
        </w:rPr>
        <w:br/>
        <w:t>Внутрішньо - відвар трави повитиці європейської (5 г сировини на 200 мл окропу) пити по 1 ст ложці тричі на день.</w:t>
      </w:r>
      <w:r>
        <w:rPr>
          <w:noProof/>
          <w:sz w:val="28"/>
          <w:szCs w:val="28"/>
          <w:lang w:val="uk-UA"/>
        </w:rPr>
        <w:br/>
        <w:t>Зовнішньо - ванни з відвару (50 г сировини на 2 л окропу) додають до ванни.</w:t>
      </w:r>
    </w:p>
    <w:p w:rsidR="00C840CF" w:rsidRDefault="00960115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szCs w:val="32"/>
          <w:lang w:val="uk-UA"/>
        </w:rPr>
        <w:t xml:space="preserve">ПРИВОРОТЕНЬ ЗВИЧАЙНИЙ </w:t>
      </w:r>
      <w:r>
        <w:rPr>
          <w:b/>
          <w:bCs/>
          <w:noProof/>
          <w:sz w:val="28"/>
          <w:szCs w:val="32"/>
          <w:lang w:val="uk-UA"/>
        </w:rPr>
        <w:br/>
        <w:t>Alchemilla vulgaris</w:t>
      </w:r>
      <w:r>
        <w:rPr>
          <w:b/>
          <w:bCs/>
          <w:noProof/>
          <w:sz w:val="28"/>
          <w:szCs w:val="32"/>
          <w:lang w:val="uk-UA"/>
        </w:rPr>
        <w:br/>
      </w:r>
      <w:r w:rsidR="00521288">
        <w:rPr>
          <w:noProof/>
          <w:sz w:val="28"/>
          <w:lang w:val="uk-UA"/>
        </w:rPr>
        <w:pict>
          <v:shape id="_x0000_i1026" type="#_x0000_t75" alt="" style="width:126pt;height:242.25pt">
            <v:imagedata r:id="rId5" o:title=""/>
          </v:shape>
        </w:pict>
      </w:r>
    </w:p>
    <w:p w:rsidR="00C840CF" w:rsidRDefault="00960115">
      <w:p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Багаторічна трав'яниста рослина родини розових. Стебло сланке, розгалужене, до 30 см заввишки. Листки складчасті, по краю зазубрені; прикореневі - довгочерешкові, зібрані в розетку. Квітки дрібні, жовто-зелені, безпелюсткові, зібрані в клубочки. Цвіте у червні - серпні. Плід - сім'янка.</w:t>
      </w:r>
      <w:r>
        <w:rPr>
          <w:noProof/>
          <w:sz w:val="28"/>
          <w:szCs w:val="28"/>
          <w:lang w:val="uk-UA"/>
        </w:rPr>
        <w:br/>
        <w:t>Росте по всій території України на луках, у гаях, на межах, по узліссях.</w:t>
      </w:r>
      <w:r>
        <w:rPr>
          <w:noProof/>
          <w:sz w:val="28"/>
          <w:szCs w:val="28"/>
          <w:lang w:val="uk-UA"/>
        </w:rPr>
        <w:br/>
        <w:t>Для виготовлення галенових препаратів використовують траву зібрану під час цвітіння рослини</w:t>
      </w:r>
      <w:r>
        <w:rPr>
          <w:noProof/>
          <w:sz w:val="28"/>
          <w:szCs w:val="28"/>
          <w:lang w:val="uk-UA"/>
        </w:rPr>
        <w:br/>
        <w:t>У рослині містяться дубильні речовини та мінеральні, вітаміни, слизі та інші сполуки.</w:t>
      </w:r>
      <w:r>
        <w:rPr>
          <w:noProof/>
          <w:sz w:val="28"/>
          <w:szCs w:val="28"/>
          <w:lang w:val="uk-UA"/>
        </w:rPr>
        <w:br/>
        <w:t>Встановлено, що препарати приворотні звичайного мають в'яжучі, протизапальні, антисептичні, кровоспинні властивості.</w:t>
      </w:r>
      <w:r>
        <w:rPr>
          <w:noProof/>
          <w:sz w:val="28"/>
          <w:szCs w:val="28"/>
          <w:lang w:val="uk-UA"/>
        </w:rPr>
        <w:br/>
        <w:t>Галенові препарати цієї рослини застосовують при колітах, кровотечах, при хворобах жіночих статевих органів(білі, надмірні менструації, зниження функції яєчників), для лікування чиряків і гнійних ран.</w:t>
      </w:r>
      <w:r>
        <w:rPr>
          <w:noProof/>
          <w:sz w:val="28"/>
          <w:szCs w:val="28"/>
          <w:lang w:val="uk-UA"/>
        </w:rPr>
        <w:br/>
        <w:t>Внутрішньо - відвар трави (10 г сировини на 200 мл окропу) пити по 50 мл чотири рази на день.</w:t>
      </w:r>
      <w:r>
        <w:rPr>
          <w:noProof/>
          <w:sz w:val="28"/>
          <w:szCs w:val="28"/>
          <w:lang w:val="uk-UA"/>
        </w:rPr>
        <w:br/>
        <w:t xml:space="preserve">Зовнішньо - відвар трави (10 г сировини на 200 мл окропу) для промивання ран, компресів, примочок. </w:t>
      </w:r>
    </w:p>
    <w:p w:rsidR="00C840CF" w:rsidRDefault="00960115">
      <w:pPr>
        <w:spacing w:line="360" w:lineRule="auto"/>
        <w:jc w:val="center"/>
        <w:rPr>
          <w:noProof/>
          <w:sz w:val="28"/>
          <w:lang w:val="uk-UA"/>
        </w:rPr>
      </w:pPr>
      <w:r>
        <w:rPr>
          <w:b/>
          <w:bCs/>
          <w:noProof/>
          <w:sz w:val="28"/>
          <w:szCs w:val="32"/>
          <w:lang w:val="uk-UA"/>
        </w:rPr>
        <w:t xml:space="preserve">ПУХІВКА ШИРОКОЛИСТА </w:t>
      </w:r>
      <w:r>
        <w:rPr>
          <w:b/>
          <w:bCs/>
          <w:noProof/>
          <w:sz w:val="28"/>
          <w:szCs w:val="32"/>
          <w:lang w:val="uk-UA"/>
        </w:rPr>
        <w:br/>
        <w:t>Eriophorum latifolium</w:t>
      </w:r>
      <w:r>
        <w:rPr>
          <w:b/>
          <w:bCs/>
          <w:noProof/>
          <w:sz w:val="28"/>
          <w:szCs w:val="32"/>
          <w:lang w:val="uk-UA"/>
        </w:rPr>
        <w:br/>
      </w:r>
      <w:r w:rsidR="00521288">
        <w:rPr>
          <w:noProof/>
          <w:sz w:val="28"/>
          <w:lang w:val="uk-UA"/>
        </w:rPr>
        <w:pict>
          <v:shape id="_x0000_i1027" type="#_x0000_t75" alt="" style="width:68.25pt;height:225.75pt">
            <v:imagedata r:id="rId6" o:title=""/>
          </v:shape>
        </w:pict>
      </w:r>
    </w:p>
    <w:p w:rsidR="00C840CF" w:rsidRDefault="00960115">
      <w:p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Трав'яниста рослина родини осокових. Стебло прямостояче, тупотригранне, до 70 см заввишки. Листки лiнiйно-ланцетнi, до 8 мм завширшки, плоскi. Квiтки двостатевi, в багатоквiткових, яйцеподібних, поникаючих пiсля цвiтiння колосках, що утворюють на верхiвцi стебла зонтикоподібне суцвiття. Оцвiтиннi щетинки багаточисленнi, на кiнцi розгалуженi, при плодах розростаються i утворюють пучки бiлих волоскiв - пухiвки. Цвiте у травнi - червнi. Плід - тригранний горiшок. </w:t>
      </w:r>
      <w:r>
        <w:rPr>
          <w:noProof/>
          <w:sz w:val="28"/>
          <w:szCs w:val="28"/>
          <w:lang w:val="uk-UA"/>
        </w:rPr>
        <w:br/>
        <w:t>Пухівка широколиста росте переважно в Карпатах на осоково-мохових болотах.</w:t>
      </w:r>
      <w:r>
        <w:rPr>
          <w:noProof/>
          <w:sz w:val="28"/>
          <w:szCs w:val="28"/>
          <w:lang w:val="uk-UA"/>
        </w:rPr>
        <w:br/>
        <w:t>Використовують висушену траву, зiбрану в перiод цвiтiння, пухнастi колоски заготовляють у серпнi.</w:t>
      </w:r>
      <w:r>
        <w:rPr>
          <w:noProof/>
          <w:sz w:val="28"/>
          <w:szCs w:val="28"/>
          <w:lang w:val="uk-UA"/>
        </w:rPr>
        <w:br/>
        <w:t>Рослина мiстить вiтамiни, мiкро- та макроелементи, має багато кремнiю.</w:t>
      </w:r>
      <w:r>
        <w:rPr>
          <w:noProof/>
          <w:sz w:val="28"/>
          <w:szCs w:val="28"/>
          <w:lang w:val="uk-UA"/>
        </w:rPr>
        <w:br/>
        <w:t>Настій трави пухівки вживають як сечогінний і послаблюючий засіб. Застосовують настiй трави при набряках, запорах, затримцi сечi. Чай iз рослини має потогiнну, відхаркувальну дiю. Вживають при простудi, кашлi, запаленнi м'язiв, ревматизмi, подагрi, запальних процесах шлунково-кишкового тракту (гастрит, коліт, ентероліт), захворюваннях шкіри (дерматит, екзема), використовують для промивання гнійних ран та для лікування пролежнів.</w:t>
      </w:r>
      <w:r>
        <w:rPr>
          <w:noProof/>
          <w:sz w:val="28"/>
          <w:szCs w:val="28"/>
          <w:lang w:val="uk-UA"/>
        </w:rPr>
        <w:br/>
        <w:t>Внутрiшньо - настiй трави пухівки (1:10) приймати по 1 ст ложцi 4 рази на день пiсля їди. Настiй колоскiв (1:10) приймати по 2 ст ложки 4 рази на день.</w:t>
      </w:r>
      <w:r>
        <w:rPr>
          <w:noProof/>
          <w:sz w:val="28"/>
          <w:szCs w:val="28"/>
          <w:lang w:val="uk-UA"/>
        </w:rPr>
        <w:br/>
        <w:t>Зовнішньо - настій трави (1:10) для промивання гнійних ран, та лікування дерматитів, екземи.</w:t>
      </w:r>
    </w:p>
    <w:p w:rsidR="00C840CF" w:rsidRDefault="00960115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szCs w:val="32"/>
          <w:lang w:val="uk-UA"/>
        </w:rPr>
        <w:t xml:space="preserve">ПШІНКА ВЕСНЯНА </w:t>
      </w:r>
      <w:r>
        <w:rPr>
          <w:b/>
          <w:bCs/>
          <w:noProof/>
          <w:sz w:val="28"/>
          <w:szCs w:val="32"/>
          <w:lang w:val="uk-UA"/>
        </w:rPr>
        <w:br/>
        <w:t>Ficaria verna</w:t>
      </w:r>
      <w:r>
        <w:rPr>
          <w:b/>
          <w:bCs/>
          <w:noProof/>
          <w:sz w:val="28"/>
          <w:szCs w:val="32"/>
          <w:lang w:val="uk-UA"/>
        </w:rPr>
        <w:br/>
      </w:r>
      <w:r w:rsidR="00521288">
        <w:rPr>
          <w:noProof/>
          <w:sz w:val="28"/>
          <w:lang w:val="uk-UA"/>
        </w:rPr>
        <w:pict>
          <v:shape id="_x0000_i1028" type="#_x0000_t75" alt="" style="width:126pt;height:162.75pt">
            <v:imagedata r:id="rId7" o:title=""/>
          </v:shape>
        </w:pict>
      </w:r>
    </w:p>
    <w:p w:rsidR="00C840CF" w:rsidRDefault="00960115">
      <w:pPr>
        <w:spacing w:line="360" w:lineRule="auto"/>
      </w:pPr>
      <w:r>
        <w:rPr>
          <w:noProof/>
          <w:sz w:val="28"/>
          <w:szCs w:val="28"/>
          <w:lang w:val="uk-UA"/>
        </w:rPr>
        <w:t xml:space="preserve">Багаторiчна трав'яниста рослина родини жовтецевих. Стебло до 30 см заввишки, висхiдне, просте, з пучком бульбовидно потовщених додаткових коренiв при основi. Листки з полиском, цiлicнi, округло-серцеподібнi, виїмчасто-зарубчасті. Квiтки двостатевi, правильнi. Цвiте у квiтнi - травнi. Плід - збiрна сiм'янка. </w:t>
      </w:r>
      <w:r>
        <w:rPr>
          <w:noProof/>
          <w:sz w:val="28"/>
          <w:szCs w:val="28"/>
          <w:lang w:val="uk-UA"/>
        </w:rPr>
        <w:br/>
        <w:t>Росте в листяних i мiшаних лiсах, серед чагарникiв.</w:t>
      </w:r>
      <w:r>
        <w:rPr>
          <w:noProof/>
          <w:sz w:val="28"/>
          <w:szCs w:val="28"/>
          <w:lang w:val="uk-UA"/>
        </w:rPr>
        <w:br/>
        <w:t>Для виготовлення галенових препаратiв використовують надземну частину рослини.</w:t>
      </w:r>
      <w:r>
        <w:rPr>
          <w:noProof/>
          <w:sz w:val="28"/>
          <w:szCs w:val="28"/>
          <w:lang w:val="uk-UA"/>
        </w:rPr>
        <w:br/>
        <w:t>У свiжому листi пшінки весняної є сапонiни, анемонiн, протоанемонiн, вiтамiни, крохмаль, цукор, мiнеральнi солi.</w:t>
      </w:r>
      <w:r>
        <w:rPr>
          <w:noProof/>
          <w:sz w:val="28"/>
          <w:szCs w:val="28"/>
          <w:lang w:val="uk-UA"/>
        </w:rPr>
        <w:br/>
        <w:t>Препарати пшiнки весняної мають вiдхаркувальнi, сечогiннi, ранозагоювальнi, проноснi, кровоочиснi, протизапальнi властивостi.</w:t>
      </w:r>
      <w:r>
        <w:rPr>
          <w:noProof/>
          <w:sz w:val="28"/>
          <w:szCs w:val="28"/>
          <w:lang w:val="uk-UA"/>
        </w:rPr>
        <w:br/>
        <w:t>Галенові препарати пшінки весняної застосовують при бронхiтах, кашлi, геморої, запорах, гiнгiвiтах, стоматитах, тривалому незаживанні ран i виразок, шкiрних захворюваннях.</w:t>
      </w:r>
      <w:r>
        <w:rPr>
          <w:noProof/>
          <w:sz w:val="28"/>
          <w:szCs w:val="28"/>
          <w:lang w:val="uk-UA"/>
        </w:rPr>
        <w:br/>
        <w:t>Внутрiшньо - вiдвар трави пшінки весняної (1 ст ложка сировини на 400 мл окропу нагрiвати на водянiй банi 2 год) вживати по 1 ст ложцi вiдвару 4 рази на день.</w:t>
      </w:r>
      <w:r>
        <w:rPr>
          <w:noProof/>
          <w:sz w:val="28"/>
          <w:szCs w:val="28"/>
          <w:lang w:val="uk-UA"/>
        </w:rPr>
        <w:br/>
        <w:t>Зовнiшньо - відвар трави пшінки весняної (1 ст ложка сировини на 200 мл окропу настоювати 2 год). Застосовують для полоскання i промивання ран, виразок.</w:t>
      </w:r>
      <w:bookmarkStart w:id="0" w:name="_GoBack"/>
      <w:bookmarkEnd w:id="0"/>
    </w:p>
    <w:sectPr w:rsidR="00C8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115"/>
    <w:rsid w:val="00521288"/>
    <w:rsid w:val="00960115"/>
    <w:rsid w:val="00C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8FA17F3-E263-482D-801F-491B33AF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ПОРТУЛАК ГОРОДНІЙ </vt:lpstr>
    </vt:vector>
  </TitlesOfParts>
  <Manager>Природничі науки</Manager>
  <Company>Природничі науки</Company>
  <LinksUpToDate>false</LinksUpToDate>
  <CharactersWithSpaces>6379</CharactersWithSpaces>
  <SharedDoc>false</SharedDoc>
  <HyperlinkBase>Природничі науки</HyperlinkBase>
  <HLinks>
    <vt:vector size="24" baseType="variant">
      <vt:variant>
        <vt:i4>71434267</vt:i4>
      </vt:variant>
      <vt:variant>
        <vt:i4>4256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стол\grigaonline.narod.ru\26-1.jpg</vt:lpwstr>
      </vt:variant>
      <vt:variant>
        <vt:lpwstr/>
      </vt:variant>
      <vt:variant>
        <vt:i4>71434270</vt:i4>
      </vt:variant>
      <vt:variant>
        <vt:i4>6938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стол\grigaonline.narod.ru\26-4.jpg</vt:lpwstr>
      </vt:variant>
      <vt:variant>
        <vt:lpwstr/>
      </vt:variant>
      <vt:variant>
        <vt:i4>71434266</vt:i4>
      </vt:variant>
      <vt:variant>
        <vt:i4>9380</vt:i4>
      </vt:variant>
      <vt:variant>
        <vt:i4>1027</vt:i4>
      </vt:variant>
      <vt:variant>
        <vt:i4>1</vt:i4>
      </vt:variant>
      <vt:variant>
        <vt:lpwstr>C:\Documents and Settings\користувач\Рабочий стол\grigaonline.narod.ru\27-1.jpg</vt:lpwstr>
      </vt:variant>
      <vt:variant>
        <vt:lpwstr/>
      </vt:variant>
      <vt:variant>
        <vt:i4>71434265</vt:i4>
      </vt:variant>
      <vt:variant>
        <vt:i4>12472</vt:i4>
      </vt:variant>
      <vt:variant>
        <vt:i4>1028</vt:i4>
      </vt:variant>
      <vt:variant>
        <vt:i4>1</vt:i4>
      </vt:variant>
      <vt:variant>
        <vt:lpwstr>C:\Documents and Settings\користувач\Рабочий стол\grigaonline.narod.ru\27-2.jpg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ПОРТУЛАК ГОРОДНІЙ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2014-04-23T05:27:00Z</dcterms:created>
  <dcterms:modified xsi:type="dcterms:W3CDTF">2014-04-23T05:27:00Z</dcterms:modified>
  <cp:category>Природничі науки</cp:category>
</cp:coreProperties>
</file>