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5891"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КОМИТЕТ ПО ОБРАЗОВАНИЮ ПРАВИТЕЛЬСТВА САНКТ-ПЕТЕРБУРГА</w:t>
      </w:r>
    </w:p>
    <w:p w:rsidR="00473B31" w:rsidRDefault="00473B31" w:rsidP="00965B5A">
      <w:pPr>
        <w:spacing w:after="0" w:line="240" w:lineRule="auto"/>
        <w:ind w:firstLine="709"/>
        <w:jc w:val="center"/>
        <w:rPr>
          <w:rFonts w:ascii="Times New Roman" w:hAnsi="Times New Roman" w:cs="Times New Roman"/>
          <w:sz w:val="24"/>
          <w:szCs w:val="24"/>
        </w:rPr>
      </w:pPr>
    </w:p>
    <w:p w:rsidR="00473B31"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Государственное образовательное учреждение</w:t>
      </w:r>
    </w:p>
    <w:p w:rsidR="00473B31"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дополнительного профессионального образования</w:t>
      </w:r>
    </w:p>
    <w:p w:rsidR="00473B31"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(повышения квалификации) специалистов</w:t>
      </w:r>
    </w:p>
    <w:p w:rsidR="00473B31"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Санкт-Петербургская академия постдипломного</w:t>
      </w:r>
    </w:p>
    <w:p w:rsidR="00473B31" w:rsidRPr="00965B5A"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педагогического образования</w:t>
      </w: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786BB5" w:rsidRPr="00356D73" w:rsidRDefault="00073CBE" w:rsidP="00965B5A">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Методическая поддержка ЕГЭ в</w:t>
      </w:r>
      <w:r w:rsidR="00786BB5" w:rsidRPr="00356D73">
        <w:rPr>
          <w:rFonts w:ascii="Times New Roman" w:hAnsi="Times New Roman" w:cs="Times New Roman"/>
          <w:b/>
          <w:sz w:val="24"/>
          <w:szCs w:val="24"/>
        </w:rPr>
        <w:t xml:space="preserve"> Санкт-Петербурге</w:t>
      </w:r>
      <w:r w:rsidRPr="00356D73">
        <w:rPr>
          <w:rFonts w:ascii="Times New Roman" w:hAnsi="Times New Roman" w:cs="Times New Roman"/>
          <w:b/>
          <w:sz w:val="24"/>
          <w:szCs w:val="24"/>
        </w:rPr>
        <w:t xml:space="preserve">: </w:t>
      </w:r>
    </w:p>
    <w:p w:rsidR="00786BB5" w:rsidRDefault="00073CBE" w:rsidP="00965B5A">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проблемы и решения</w:t>
      </w:r>
    </w:p>
    <w:p w:rsidR="007D2326" w:rsidRDefault="007D2326" w:rsidP="00965B5A">
      <w:pPr>
        <w:spacing w:after="0" w:line="240" w:lineRule="auto"/>
        <w:ind w:firstLine="709"/>
        <w:jc w:val="center"/>
        <w:rPr>
          <w:rFonts w:ascii="Times New Roman" w:hAnsi="Times New Roman" w:cs="Times New Roman"/>
          <w:b/>
          <w:sz w:val="24"/>
          <w:szCs w:val="24"/>
        </w:rPr>
      </w:pPr>
    </w:p>
    <w:p w:rsidR="00E1419E" w:rsidRDefault="00E1419E" w:rsidP="00965B5A">
      <w:pPr>
        <w:spacing w:after="0" w:line="240" w:lineRule="auto"/>
        <w:ind w:firstLine="709"/>
        <w:jc w:val="center"/>
        <w:rPr>
          <w:rFonts w:ascii="Times New Roman" w:hAnsi="Times New Roman" w:cs="Times New Roman"/>
          <w:b/>
          <w:sz w:val="24"/>
          <w:szCs w:val="24"/>
        </w:rPr>
      </w:pPr>
    </w:p>
    <w:p w:rsidR="007D2326" w:rsidRPr="007D2326" w:rsidRDefault="007D2326" w:rsidP="00965B5A">
      <w:pPr>
        <w:spacing w:after="0" w:line="240" w:lineRule="auto"/>
        <w:ind w:firstLine="709"/>
        <w:jc w:val="center"/>
        <w:rPr>
          <w:rFonts w:ascii="Times New Roman" w:hAnsi="Times New Roman" w:cs="Times New Roman"/>
          <w:i/>
          <w:sz w:val="24"/>
          <w:szCs w:val="24"/>
        </w:rPr>
      </w:pPr>
      <w:r w:rsidRPr="007D2326">
        <w:rPr>
          <w:rFonts w:ascii="Times New Roman" w:hAnsi="Times New Roman" w:cs="Times New Roman"/>
          <w:i/>
          <w:sz w:val="24"/>
          <w:szCs w:val="24"/>
        </w:rPr>
        <w:t>Методические рекомендации</w:t>
      </w:r>
    </w:p>
    <w:p w:rsidR="00786BB5" w:rsidRDefault="00786BB5" w:rsidP="00965B5A">
      <w:pPr>
        <w:spacing w:after="0" w:line="240" w:lineRule="auto"/>
        <w:ind w:firstLine="709"/>
        <w:jc w:val="center"/>
        <w:rPr>
          <w:rFonts w:ascii="Times New Roman" w:hAnsi="Times New Roman" w:cs="Times New Roman"/>
          <w:b/>
          <w:sz w:val="24"/>
          <w:szCs w:val="24"/>
        </w:rPr>
      </w:pPr>
    </w:p>
    <w:p w:rsidR="00E1419E" w:rsidRPr="00356D73" w:rsidRDefault="00E1419E" w:rsidP="00965B5A">
      <w:pPr>
        <w:spacing w:after="0" w:line="240" w:lineRule="auto"/>
        <w:ind w:firstLine="709"/>
        <w:jc w:val="center"/>
        <w:rPr>
          <w:rFonts w:ascii="Times New Roman" w:hAnsi="Times New Roman" w:cs="Times New Roman"/>
          <w:b/>
          <w:sz w:val="24"/>
          <w:szCs w:val="24"/>
        </w:rPr>
      </w:pPr>
    </w:p>
    <w:p w:rsidR="007D2326" w:rsidRPr="00356D73" w:rsidRDefault="007D2326" w:rsidP="007D2326">
      <w:pPr>
        <w:pStyle w:val="af1"/>
        <w:spacing w:after="0"/>
        <w:ind w:left="0" w:firstLine="708"/>
        <w:jc w:val="center"/>
      </w:pPr>
      <w:r w:rsidRPr="00356D73">
        <w:t>Под общей редакцией С.В. Жолована, И.В. Муштавинской</w:t>
      </w:r>
    </w:p>
    <w:p w:rsidR="00F90C99" w:rsidRDefault="00F90C99" w:rsidP="007D2326">
      <w:pPr>
        <w:pStyle w:val="1"/>
        <w:tabs>
          <w:tab w:val="clear" w:pos="432"/>
        </w:tabs>
        <w:ind w:firstLine="0"/>
        <w:jc w:val="center"/>
        <w:rPr>
          <w:sz w:val="24"/>
        </w:rPr>
      </w:pPr>
    </w:p>
    <w:p w:rsidR="007D2326" w:rsidRDefault="007D2326" w:rsidP="007D2326"/>
    <w:p w:rsidR="007D2326" w:rsidRDefault="007D2326" w:rsidP="007D2326"/>
    <w:p w:rsidR="007D2326" w:rsidRDefault="007D2326" w:rsidP="007D2326"/>
    <w:p w:rsidR="007D2326" w:rsidRDefault="007D2326" w:rsidP="007D2326"/>
    <w:p w:rsidR="007D2326" w:rsidRDefault="007D2326" w:rsidP="007D2326"/>
    <w:p w:rsidR="007D2326" w:rsidRDefault="007D2326" w:rsidP="007D2326"/>
    <w:p w:rsidR="007D2326" w:rsidRDefault="007D2326" w:rsidP="007D2326"/>
    <w:p w:rsidR="007D2326" w:rsidRDefault="007D2326" w:rsidP="007D2326"/>
    <w:p w:rsidR="007D2326" w:rsidRDefault="007D2326" w:rsidP="007D2326">
      <w:pPr>
        <w:jc w:val="center"/>
      </w:pPr>
      <w:r>
        <w:t>Санкт-Петербург</w:t>
      </w:r>
    </w:p>
    <w:p w:rsidR="007D2326" w:rsidRPr="007D2326" w:rsidRDefault="007D2326" w:rsidP="007D2326">
      <w:pPr>
        <w:jc w:val="center"/>
      </w:pPr>
      <w:r>
        <w:t>2009</w:t>
      </w:r>
    </w:p>
    <w:p w:rsidR="0002291C" w:rsidRDefault="00F90C99" w:rsidP="00965B5A">
      <w:pPr>
        <w:spacing w:after="0" w:line="240" w:lineRule="auto"/>
        <w:jc w:val="both"/>
        <w:rPr>
          <w:rFonts w:ascii="Times New Roman" w:hAnsi="Times New Roman" w:cs="Times New Roman"/>
          <w:sz w:val="24"/>
          <w:szCs w:val="24"/>
          <w:lang w:val="en-US"/>
        </w:rPr>
      </w:pPr>
      <w:r w:rsidRPr="00356D73">
        <w:rPr>
          <w:rFonts w:ascii="Times New Roman" w:hAnsi="Times New Roman" w:cs="Times New Roman"/>
          <w:sz w:val="24"/>
          <w:szCs w:val="24"/>
        </w:rPr>
        <w:br w:type="page"/>
      </w:r>
      <w:bookmarkStart w:id="0" w:name="_Toc242782126"/>
      <w:r w:rsidR="0002291C" w:rsidRPr="00356D73">
        <w:rPr>
          <w:rFonts w:ascii="Times New Roman" w:hAnsi="Times New Roman" w:cs="Times New Roman"/>
          <w:sz w:val="24"/>
          <w:szCs w:val="24"/>
        </w:rPr>
        <w:lastRenderedPageBreak/>
        <w:t xml:space="preserve">ББК </w:t>
      </w:r>
      <w:r w:rsidR="000A4FD2">
        <w:rPr>
          <w:rFonts w:ascii="Times New Roman" w:hAnsi="Times New Roman" w:cs="Times New Roman"/>
          <w:sz w:val="24"/>
          <w:szCs w:val="24"/>
          <w:lang w:val="en-US"/>
        </w:rPr>
        <w:t>74.202.8</w:t>
      </w:r>
    </w:p>
    <w:p w:rsidR="000A4FD2" w:rsidRPr="000A4FD2" w:rsidRDefault="000A4FD2" w:rsidP="00965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М54</w:t>
      </w:r>
    </w:p>
    <w:p w:rsidR="0002291C" w:rsidRPr="00356D73" w:rsidRDefault="0002291C" w:rsidP="00965B5A">
      <w:pPr>
        <w:spacing w:after="0" w:line="240" w:lineRule="auto"/>
        <w:jc w:val="both"/>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Печатается по решению Редакционно-издательского совета СПбАППО</w:t>
      </w:r>
    </w:p>
    <w:p w:rsidR="0002291C" w:rsidRPr="00356D73" w:rsidRDefault="0002291C" w:rsidP="00965B5A">
      <w:pPr>
        <w:spacing w:after="0" w:line="240" w:lineRule="auto"/>
        <w:jc w:val="both"/>
        <w:rPr>
          <w:rFonts w:ascii="Times New Roman" w:hAnsi="Times New Roman" w:cs="Times New Roman"/>
          <w:sz w:val="24"/>
          <w:szCs w:val="24"/>
        </w:rPr>
      </w:pPr>
    </w:p>
    <w:p w:rsidR="0002291C" w:rsidRPr="00356D73" w:rsidRDefault="0002291C" w:rsidP="00965B5A">
      <w:pPr>
        <w:spacing w:after="0" w:line="240" w:lineRule="auto"/>
        <w:jc w:val="both"/>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pacing w:val="60"/>
          <w:sz w:val="24"/>
          <w:szCs w:val="24"/>
        </w:rPr>
      </w:pPr>
      <w:r w:rsidRPr="00356D73">
        <w:rPr>
          <w:rFonts w:ascii="Times New Roman" w:hAnsi="Times New Roman" w:cs="Times New Roman"/>
          <w:spacing w:val="60"/>
          <w:sz w:val="24"/>
          <w:szCs w:val="24"/>
        </w:rPr>
        <w:t>Авторский коллектив:</w:t>
      </w:r>
    </w:p>
    <w:p w:rsidR="007D2326" w:rsidRDefault="007D2326" w:rsidP="00227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С.В. Жолован (введение), </w:t>
      </w:r>
      <w:r w:rsidR="0002291C" w:rsidRPr="00356D73">
        <w:rPr>
          <w:rFonts w:ascii="Times New Roman" w:hAnsi="Times New Roman" w:cs="Times New Roman"/>
          <w:sz w:val="24"/>
          <w:szCs w:val="24"/>
        </w:rPr>
        <w:t>Т.П. Андреевская</w:t>
      </w:r>
      <w:r w:rsidR="00227443">
        <w:rPr>
          <w:rFonts w:ascii="Times New Roman" w:hAnsi="Times New Roman" w:cs="Times New Roman"/>
          <w:sz w:val="24"/>
          <w:szCs w:val="24"/>
        </w:rPr>
        <w:t xml:space="preserve"> (§2.5)</w:t>
      </w:r>
      <w:r w:rsidR="0002291C" w:rsidRPr="00356D73">
        <w:rPr>
          <w:rFonts w:ascii="Times New Roman" w:hAnsi="Times New Roman" w:cs="Times New Roman"/>
          <w:sz w:val="24"/>
          <w:szCs w:val="24"/>
        </w:rPr>
        <w:t>, М.Б. Багге</w:t>
      </w:r>
      <w:r w:rsidR="00227443">
        <w:rPr>
          <w:rFonts w:ascii="Times New Roman" w:hAnsi="Times New Roman" w:cs="Times New Roman"/>
          <w:sz w:val="24"/>
          <w:szCs w:val="24"/>
        </w:rPr>
        <w:t xml:space="preserve"> (§2.2)</w:t>
      </w:r>
      <w:r w:rsidR="0002291C" w:rsidRPr="00356D73">
        <w:rPr>
          <w:rFonts w:ascii="Times New Roman" w:hAnsi="Times New Roman" w:cs="Times New Roman"/>
          <w:sz w:val="24"/>
          <w:szCs w:val="24"/>
        </w:rPr>
        <w:t>, Т.П. Волкова</w:t>
      </w:r>
      <w:r w:rsidR="00227443">
        <w:rPr>
          <w:rFonts w:ascii="Times New Roman" w:hAnsi="Times New Roman" w:cs="Times New Roman"/>
          <w:sz w:val="24"/>
          <w:szCs w:val="24"/>
        </w:rPr>
        <w:t xml:space="preserve"> (§2.6)</w:t>
      </w:r>
      <w:r w:rsidR="0002291C" w:rsidRPr="00356D73">
        <w:rPr>
          <w:rFonts w:ascii="Times New Roman" w:hAnsi="Times New Roman" w:cs="Times New Roman"/>
          <w:sz w:val="24"/>
          <w:szCs w:val="24"/>
        </w:rPr>
        <w:t xml:space="preserve">, </w:t>
      </w:r>
    </w:p>
    <w:p w:rsidR="007D2326" w:rsidRDefault="0002291C" w:rsidP="00227443">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Л.Г Гвоздинская</w:t>
      </w:r>
      <w:r w:rsidR="00227443">
        <w:rPr>
          <w:rFonts w:ascii="Times New Roman" w:hAnsi="Times New Roman" w:cs="Times New Roman"/>
          <w:sz w:val="24"/>
          <w:szCs w:val="24"/>
        </w:rPr>
        <w:t xml:space="preserve"> (§2.1)</w:t>
      </w:r>
      <w:r w:rsidRPr="00356D73">
        <w:rPr>
          <w:rFonts w:ascii="Times New Roman" w:hAnsi="Times New Roman" w:cs="Times New Roman"/>
          <w:sz w:val="24"/>
          <w:szCs w:val="24"/>
        </w:rPr>
        <w:t>, С.В.Гайсина</w:t>
      </w:r>
      <w:r w:rsidR="00227443">
        <w:rPr>
          <w:rFonts w:ascii="Times New Roman" w:hAnsi="Times New Roman" w:cs="Times New Roman"/>
          <w:sz w:val="24"/>
          <w:szCs w:val="24"/>
        </w:rPr>
        <w:t xml:space="preserve"> (§</w:t>
      </w:r>
      <w:r w:rsidR="007D2326">
        <w:rPr>
          <w:rFonts w:ascii="Times New Roman" w:hAnsi="Times New Roman" w:cs="Times New Roman"/>
          <w:sz w:val="24"/>
          <w:szCs w:val="24"/>
        </w:rPr>
        <w:t>2.4</w:t>
      </w:r>
      <w:r w:rsidR="00227443">
        <w:rPr>
          <w:rFonts w:ascii="Times New Roman" w:hAnsi="Times New Roman" w:cs="Times New Roman"/>
          <w:sz w:val="24"/>
          <w:szCs w:val="24"/>
        </w:rPr>
        <w:t>)</w:t>
      </w:r>
      <w:r w:rsidRPr="00356D73">
        <w:rPr>
          <w:rFonts w:ascii="Times New Roman" w:hAnsi="Times New Roman" w:cs="Times New Roman"/>
          <w:sz w:val="24"/>
          <w:szCs w:val="24"/>
        </w:rPr>
        <w:t>, Л. А. Жигулев</w:t>
      </w:r>
      <w:r w:rsidR="007D2326">
        <w:rPr>
          <w:rFonts w:ascii="Times New Roman" w:hAnsi="Times New Roman" w:cs="Times New Roman"/>
          <w:sz w:val="24"/>
          <w:szCs w:val="24"/>
        </w:rPr>
        <w:t xml:space="preserve"> (§2.3)</w:t>
      </w:r>
      <w:r w:rsidRPr="00356D73">
        <w:rPr>
          <w:rFonts w:ascii="Times New Roman" w:hAnsi="Times New Roman" w:cs="Times New Roman"/>
          <w:sz w:val="24"/>
          <w:szCs w:val="24"/>
        </w:rPr>
        <w:t xml:space="preserve">, </w:t>
      </w:r>
    </w:p>
    <w:p w:rsidR="007D2326" w:rsidRDefault="0002291C" w:rsidP="007D2326">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О.Н. Журавлева</w:t>
      </w:r>
      <w:r w:rsidR="007D2326">
        <w:rPr>
          <w:rFonts w:ascii="Times New Roman" w:hAnsi="Times New Roman" w:cs="Times New Roman"/>
          <w:sz w:val="24"/>
          <w:szCs w:val="24"/>
        </w:rPr>
        <w:t xml:space="preserve"> (§2.5, 2.6)</w:t>
      </w:r>
      <w:r w:rsidRPr="00356D73">
        <w:rPr>
          <w:rFonts w:ascii="Times New Roman" w:hAnsi="Times New Roman" w:cs="Times New Roman"/>
          <w:sz w:val="24"/>
          <w:szCs w:val="24"/>
        </w:rPr>
        <w:t>, Т.С. Кузнецова</w:t>
      </w:r>
      <w:r w:rsidR="007D2326">
        <w:rPr>
          <w:rFonts w:ascii="Times New Roman" w:hAnsi="Times New Roman" w:cs="Times New Roman"/>
          <w:sz w:val="24"/>
          <w:szCs w:val="24"/>
        </w:rPr>
        <w:t xml:space="preserve"> (§2.7)</w:t>
      </w:r>
      <w:r w:rsidRPr="00356D73">
        <w:rPr>
          <w:rFonts w:ascii="Times New Roman" w:hAnsi="Times New Roman" w:cs="Times New Roman"/>
          <w:sz w:val="24"/>
          <w:szCs w:val="24"/>
        </w:rPr>
        <w:t>, И.В. Ларионова</w:t>
      </w:r>
      <w:r w:rsidR="007D2326">
        <w:rPr>
          <w:rFonts w:ascii="Times New Roman" w:hAnsi="Times New Roman" w:cs="Times New Roman"/>
          <w:sz w:val="24"/>
          <w:szCs w:val="24"/>
        </w:rPr>
        <w:t xml:space="preserve"> (§2.11)</w:t>
      </w:r>
      <w:r w:rsidRPr="00356D73">
        <w:rPr>
          <w:rFonts w:ascii="Times New Roman" w:hAnsi="Times New Roman" w:cs="Times New Roman"/>
          <w:sz w:val="24"/>
          <w:szCs w:val="24"/>
        </w:rPr>
        <w:t>,</w:t>
      </w:r>
    </w:p>
    <w:p w:rsidR="007D2326" w:rsidRDefault="0002291C" w:rsidP="007D2326">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 И.Ю. Лебедева</w:t>
      </w:r>
      <w:r w:rsidR="007D2326">
        <w:rPr>
          <w:rFonts w:ascii="Times New Roman" w:hAnsi="Times New Roman" w:cs="Times New Roman"/>
          <w:sz w:val="24"/>
          <w:szCs w:val="24"/>
        </w:rPr>
        <w:t xml:space="preserve"> (§2.8)</w:t>
      </w:r>
      <w:r w:rsidRPr="00356D73">
        <w:rPr>
          <w:rFonts w:ascii="Times New Roman" w:hAnsi="Times New Roman" w:cs="Times New Roman"/>
          <w:sz w:val="24"/>
          <w:szCs w:val="24"/>
        </w:rPr>
        <w:t>, А.Н. Левкин</w:t>
      </w:r>
      <w:r w:rsidR="007D2326">
        <w:rPr>
          <w:rFonts w:ascii="Times New Roman" w:hAnsi="Times New Roman" w:cs="Times New Roman"/>
          <w:sz w:val="24"/>
          <w:szCs w:val="24"/>
        </w:rPr>
        <w:t xml:space="preserve"> (§2.9)</w:t>
      </w:r>
      <w:r w:rsidRPr="00356D73">
        <w:rPr>
          <w:rFonts w:ascii="Times New Roman" w:hAnsi="Times New Roman" w:cs="Times New Roman"/>
          <w:sz w:val="24"/>
          <w:szCs w:val="24"/>
        </w:rPr>
        <w:t>, Е.Ю. Лукичева</w:t>
      </w:r>
      <w:r w:rsidR="007D2326">
        <w:rPr>
          <w:rFonts w:ascii="Times New Roman" w:hAnsi="Times New Roman" w:cs="Times New Roman"/>
          <w:sz w:val="24"/>
          <w:szCs w:val="24"/>
        </w:rPr>
        <w:t>(§2.3)</w:t>
      </w:r>
      <w:r w:rsidRPr="00356D73">
        <w:rPr>
          <w:rFonts w:ascii="Times New Roman" w:hAnsi="Times New Roman" w:cs="Times New Roman"/>
          <w:sz w:val="24"/>
          <w:szCs w:val="24"/>
        </w:rPr>
        <w:t xml:space="preserve">, </w:t>
      </w:r>
    </w:p>
    <w:p w:rsidR="0002291C" w:rsidRPr="00356D73" w:rsidRDefault="00965B5A" w:rsidP="007D2326">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И.В. Муштавинская</w:t>
      </w:r>
      <w:r w:rsidR="007D2326">
        <w:rPr>
          <w:rFonts w:ascii="Times New Roman" w:hAnsi="Times New Roman" w:cs="Times New Roman"/>
          <w:sz w:val="24"/>
          <w:szCs w:val="24"/>
        </w:rPr>
        <w:t xml:space="preserve"> (гл. 1</w:t>
      </w:r>
      <w:r w:rsidR="009C26E5">
        <w:rPr>
          <w:rFonts w:ascii="Times New Roman" w:hAnsi="Times New Roman" w:cs="Times New Roman"/>
          <w:sz w:val="24"/>
          <w:szCs w:val="24"/>
        </w:rPr>
        <w:t>, прил. 1</w:t>
      </w:r>
      <w:r w:rsidR="007D2326">
        <w:rPr>
          <w:rFonts w:ascii="Times New Roman" w:hAnsi="Times New Roman" w:cs="Times New Roman"/>
          <w:sz w:val="24"/>
          <w:szCs w:val="24"/>
        </w:rPr>
        <w:t>)</w:t>
      </w:r>
      <w:r w:rsidRPr="00356D73">
        <w:rPr>
          <w:rFonts w:ascii="Times New Roman" w:hAnsi="Times New Roman" w:cs="Times New Roman"/>
          <w:sz w:val="24"/>
          <w:szCs w:val="24"/>
        </w:rPr>
        <w:t xml:space="preserve">, </w:t>
      </w:r>
      <w:r w:rsidR="0002291C" w:rsidRPr="00356D73">
        <w:rPr>
          <w:rFonts w:ascii="Times New Roman" w:hAnsi="Times New Roman" w:cs="Times New Roman"/>
          <w:sz w:val="24"/>
          <w:szCs w:val="24"/>
        </w:rPr>
        <w:t>В.Б.  Некрасов</w:t>
      </w:r>
      <w:r w:rsidR="007D2326">
        <w:rPr>
          <w:rFonts w:ascii="Times New Roman" w:hAnsi="Times New Roman" w:cs="Times New Roman"/>
          <w:sz w:val="24"/>
          <w:szCs w:val="24"/>
        </w:rPr>
        <w:t xml:space="preserve"> (§2.3)</w:t>
      </w:r>
      <w:r w:rsidR="0002291C" w:rsidRPr="00356D73">
        <w:rPr>
          <w:rFonts w:ascii="Times New Roman" w:hAnsi="Times New Roman" w:cs="Times New Roman"/>
          <w:sz w:val="24"/>
          <w:szCs w:val="24"/>
        </w:rPr>
        <w:t>,  Г.Н. Панина</w:t>
      </w:r>
      <w:r w:rsidR="007D2326">
        <w:rPr>
          <w:rFonts w:ascii="Times New Roman" w:hAnsi="Times New Roman" w:cs="Times New Roman"/>
          <w:sz w:val="24"/>
          <w:szCs w:val="24"/>
        </w:rPr>
        <w:t xml:space="preserve"> (§2.10)</w:t>
      </w: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pacing w:val="60"/>
          <w:sz w:val="24"/>
          <w:szCs w:val="24"/>
        </w:rPr>
      </w:pPr>
      <w:r w:rsidRPr="00356D73">
        <w:rPr>
          <w:rFonts w:ascii="Times New Roman" w:hAnsi="Times New Roman" w:cs="Times New Roman"/>
          <w:spacing w:val="60"/>
          <w:sz w:val="24"/>
          <w:szCs w:val="24"/>
        </w:rPr>
        <w:t>Под общей редакцией:</w:t>
      </w:r>
    </w:p>
    <w:p w:rsidR="0002291C" w:rsidRPr="00356D73" w:rsidRDefault="0002291C"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b/>
          <w:i/>
          <w:sz w:val="24"/>
          <w:szCs w:val="24"/>
        </w:rPr>
        <w:t>С.В. Жолована</w:t>
      </w:r>
      <w:r w:rsidRPr="00356D73">
        <w:rPr>
          <w:rFonts w:ascii="Times New Roman" w:hAnsi="Times New Roman" w:cs="Times New Roman"/>
          <w:sz w:val="24"/>
          <w:szCs w:val="24"/>
        </w:rPr>
        <w:t>, кандидата педагогических наук, ректора СПбАППО;</w:t>
      </w:r>
    </w:p>
    <w:p w:rsidR="0002291C" w:rsidRPr="00356D73" w:rsidRDefault="0002291C"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b/>
          <w:i/>
          <w:sz w:val="24"/>
          <w:szCs w:val="24"/>
        </w:rPr>
        <w:t>И.В. Муштавинской</w:t>
      </w:r>
      <w:r w:rsidRPr="00356D73">
        <w:rPr>
          <w:rFonts w:ascii="Times New Roman" w:hAnsi="Times New Roman" w:cs="Times New Roman"/>
          <w:sz w:val="24"/>
          <w:szCs w:val="24"/>
        </w:rPr>
        <w:t>, кандидата педагогических наук,</w:t>
      </w:r>
    </w:p>
    <w:p w:rsidR="0002291C" w:rsidRPr="00356D73" w:rsidRDefault="0002291C"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 проректора по методической работе СПбАППО</w:t>
      </w:r>
    </w:p>
    <w:p w:rsidR="0002291C" w:rsidRPr="00356D73" w:rsidRDefault="0002291C" w:rsidP="00965B5A">
      <w:pPr>
        <w:spacing w:after="0" w:line="240" w:lineRule="auto"/>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pacing w:val="60"/>
          <w:sz w:val="24"/>
          <w:szCs w:val="24"/>
        </w:rPr>
      </w:pPr>
      <w:r w:rsidRPr="00356D73">
        <w:rPr>
          <w:rFonts w:ascii="Times New Roman" w:hAnsi="Times New Roman" w:cs="Times New Roman"/>
          <w:spacing w:val="60"/>
          <w:sz w:val="24"/>
          <w:szCs w:val="24"/>
        </w:rPr>
        <w:t>Рецензенты:</w:t>
      </w: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b/>
          <w:i/>
          <w:sz w:val="24"/>
          <w:szCs w:val="24"/>
        </w:rPr>
        <w:t>Л.С. Илюшин,</w:t>
      </w:r>
      <w:r w:rsidRPr="00356D73">
        <w:rPr>
          <w:rFonts w:ascii="Times New Roman" w:hAnsi="Times New Roman" w:cs="Times New Roman"/>
          <w:sz w:val="24"/>
          <w:szCs w:val="24"/>
        </w:rPr>
        <w:t xml:space="preserve"> доктор педагогических наук, главный научный сотрудник Института стратегических исследований в образовании РАО;</w:t>
      </w:r>
    </w:p>
    <w:p w:rsidR="0002291C" w:rsidRPr="00356D73" w:rsidRDefault="0002291C" w:rsidP="00965B5A">
      <w:pPr>
        <w:spacing w:after="0" w:line="240" w:lineRule="auto"/>
        <w:ind w:firstLine="540"/>
        <w:jc w:val="center"/>
        <w:rPr>
          <w:rFonts w:ascii="Times New Roman" w:hAnsi="Times New Roman" w:cs="Times New Roman"/>
          <w:sz w:val="24"/>
          <w:szCs w:val="24"/>
        </w:rPr>
      </w:pPr>
      <w:r w:rsidRPr="00356D73">
        <w:rPr>
          <w:rFonts w:ascii="Times New Roman" w:hAnsi="Times New Roman" w:cs="Times New Roman"/>
          <w:b/>
          <w:i/>
          <w:sz w:val="24"/>
          <w:szCs w:val="24"/>
        </w:rPr>
        <w:t>М.Б. Багге</w:t>
      </w:r>
      <w:r w:rsidRPr="00356D73">
        <w:rPr>
          <w:rFonts w:ascii="Times New Roman" w:hAnsi="Times New Roman" w:cs="Times New Roman"/>
          <w:i/>
          <w:sz w:val="24"/>
          <w:szCs w:val="24"/>
        </w:rPr>
        <w:t>,</w:t>
      </w:r>
      <w:r w:rsidRPr="00356D73">
        <w:rPr>
          <w:rFonts w:ascii="Times New Roman" w:hAnsi="Times New Roman" w:cs="Times New Roman"/>
          <w:sz w:val="24"/>
          <w:szCs w:val="24"/>
        </w:rPr>
        <w:t xml:space="preserve"> канд</w:t>
      </w:r>
      <w:r w:rsidR="00704576" w:rsidRPr="00356D73">
        <w:rPr>
          <w:rFonts w:ascii="Times New Roman" w:hAnsi="Times New Roman" w:cs="Times New Roman"/>
          <w:sz w:val="24"/>
          <w:szCs w:val="24"/>
        </w:rPr>
        <w:t>идат</w:t>
      </w:r>
      <w:r w:rsidRPr="00356D73">
        <w:rPr>
          <w:rFonts w:ascii="Times New Roman" w:hAnsi="Times New Roman" w:cs="Times New Roman"/>
          <w:sz w:val="24"/>
          <w:szCs w:val="24"/>
        </w:rPr>
        <w:t xml:space="preserve"> пед</w:t>
      </w:r>
      <w:r w:rsidR="00704576" w:rsidRPr="00356D73">
        <w:rPr>
          <w:rFonts w:ascii="Times New Roman" w:hAnsi="Times New Roman" w:cs="Times New Roman"/>
          <w:sz w:val="24"/>
          <w:szCs w:val="24"/>
        </w:rPr>
        <w:t>агогических</w:t>
      </w:r>
      <w:r w:rsidRPr="00356D73">
        <w:rPr>
          <w:rFonts w:ascii="Times New Roman" w:hAnsi="Times New Roman" w:cs="Times New Roman"/>
          <w:sz w:val="24"/>
          <w:szCs w:val="24"/>
        </w:rPr>
        <w:t xml:space="preserve"> наук, доцент кафедры </w:t>
      </w:r>
      <w:r w:rsidRPr="00356D73">
        <w:rPr>
          <w:rFonts w:ascii="Times New Roman" w:hAnsi="Times New Roman" w:cs="Times New Roman"/>
          <w:sz w:val="24"/>
          <w:szCs w:val="24"/>
        </w:rPr>
        <w:br/>
        <w:t>социально-гуманитарного образования СПбАППО</w:t>
      </w: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1101"/>
        <w:gridCol w:w="8470"/>
      </w:tblGrid>
      <w:tr w:rsidR="009C54A9" w:rsidRPr="00FC4F7B" w:rsidTr="00FC4F7B">
        <w:tc>
          <w:tcPr>
            <w:tcW w:w="1101" w:type="dxa"/>
          </w:tcPr>
          <w:p w:rsidR="009C54A9" w:rsidRPr="00FC4F7B" w:rsidRDefault="009C54A9" w:rsidP="00FC4F7B">
            <w:pPr>
              <w:spacing w:after="0" w:line="240" w:lineRule="auto"/>
              <w:jc w:val="center"/>
              <w:rPr>
                <w:rFonts w:ascii="Times New Roman" w:hAnsi="Times New Roman" w:cs="Times New Roman"/>
                <w:sz w:val="24"/>
                <w:szCs w:val="24"/>
              </w:rPr>
            </w:pPr>
          </w:p>
          <w:p w:rsidR="009C54A9" w:rsidRPr="00FC4F7B" w:rsidRDefault="009C54A9" w:rsidP="00FC4F7B">
            <w:pPr>
              <w:spacing w:after="0" w:line="240" w:lineRule="auto"/>
              <w:jc w:val="center"/>
              <w:rPr>
                <w:rFonts w:ascii="Times New Roman" w:hAnsi="Times New Roman" w:cs="Times New Roman"/>
                <w:sz w:val="24"/>
                <w:szCs w:val="24"/>
              </w:rPr>
            </w:pPr>
            <w:r w:rsidRPr="00FC4F7B">
              <w:rPr>
                <w:rFonts w:ascii="Times New Roman" w:hAnsi="Times New Roman" w:cs="Times New Roman"/>
                <w:sz w:val="24"/>
                <w:szCs w:val="24"/>
              </w:rPr>
              <w:t>М54</w:t>
            </w:r>
          </w:p>
        </w:tc>
        <w:tc>
          <w:tcPr>
            <w:tcW w:w="8470" w:type="dxa"/>
          </w:tcPr>
          <w:p w:rsidR="009C54A9" w:rsidRPr="00FC4F7B" w:rsidRDefault="009C54A9" w:rsidP="00FC4F7B">
            <w:pPr>
              <w:spacing w:after="0" w:line="240" w:lineRule="auto"/>
              <w:ind w:firstLine="709"/>
              <w:rPr>
                <w:rFonts w:ascii="Times New Roman" w:hAnsi="Times New Roman" w:cs="Times New Roman"/>
                <w:sz w:val="24"/>
                <w:szCs w:val="24"/>
              </w:rPr>
            </w:pPr>
            <w:r w:rsidRPr="00FC4F7B">
              <w:rPr>
                <w:rFonts w:ascii="Times New Roman" w:hAnsi="Times New Roman" w:cs="Times New Roman"/>
                <w:b/>
                <w:sz w:val="24"/>
                <w:szCs w:val="24"/>
              </w:rPr>
              <w:t xml:space="preserve">Методическая поддержка ЕГЭ в Санкт-Петербурге: проблемы и решения </w:t>
            </w:r>
            <w:r w:rsidRPr="00FC4F7B">
              <w:rPr>
                <w:rFonts w:ascii="Times New Roman" w:hAnsi="Times New Roman" w:cs="Times New Roman"/>
                <w:sz w:val="24"/>
                <w:szCs w:val="24"/>
              </w:rPr>
              <w:t>/ под общ. ред. С.В. Жолована, И.В. Муштавинской. – СПб.: СПбАППО, 2009. – 000 с. – ISBN  978-5-7434-0531-2</w:t>
            </w:r>
          </w:p>
          <w:p w:rsidR="009C54A9" w:rsidRPr="00FC4F7B" w:rsidRDefault="009C54A9" w:rsidP="00FC4F7B">
            <w:pPr>
              <w:spacing w:after="0" w:line="240" w:lineRule="auto"/>
              <w:jc w:val="center"/>
              <w:rPr>
                <w:rFonts w:ascii="Times New Roman" w:hAnsi="Times New Roman" w:cs="Times New Roman"/>
                <w:sz w:val="24"/>
                <w:szCs w:val="24"/>
              </w:rPr>
            </w:pPr>
          </w:p>
          <w:p w:rsidR="009C54A9" w:rsidRPr="00FC4F7B" w:rsidRDefault="009C54A9" w:rsidP="00FC4F7B">
            <w:pPr>
              <w:spacing w:after="0" w:line="240" w:lineRule="auto"/>
              <w:jc w:val="center"/>
              <w:rPr>
                <w:rFonts w:ascii="Times New Roman" w:hAnsi="Times New Roman" w:cs="Times New Roman"/>
                <w:sz w:val="24"/>
                <w:szCs w:val="24"/>
              </w:rPr>
            </w:pPr>
          </w:p>
        </w:tc>
      </w:tr>
    </w:tbl>
    <w:p w:rsidR="0002291C" w:rsidRPr="00356D73" w:rsidRDefault="0002291C" w:rsidP="00965B5A">
      <w:pPr>
        <w:spacing w:after="0" w:line="240" w:lineRule="auto"/>
        <w:jc w:val="center"/>
        <w:rPr>
          <w:rFonts w:ascii="Times New Roman" w:hAnsi="Times New Roman" w:cs="Times New Roman"/>
          <w:sz w:val="24"/>
          <w:szCs w:val="24"/>
        </w:rPr>
      </w:pPr>
    </w:p>
    <w:p w:rsidR="0002291C" w:rsidRPr="00473B31" w:rsidRDefault="00473B31" w:rsidP="009C54A9">
      <w:pPr>
        <w:spacing w:after="0" w:line="240" w:lineRule="auto"/>
        <w:ind w:left="1134" w:firstLine="709"/>
        <w:rPr>
          <w:rFonts w:ascii="Times New Roman" w:hAnsi="Times New Roman" w:cs="Times New Roman"/>
          <w:sz w:val="24"/>
          <w:szCs w:val="24"/>
        </w:rPr>
      </w:pPr>
      <w:r w:rsidRPr="00473B31">
        <w:rPr>
          <w:rFonts w:ascii="Times New Roman" w:hAnsi="Times New Roman" w:cs="Times New Roman"/>
        </w:rPr>
        <w:t xml:space="preserve">Сборник подготовлен специалистами СПбАППО и позволяет увидеть общую ретроспективу проблем и задач, которые призвана решить методическая служба города в 2010 году при подготовке к ЕГЭ. Сборник призван решить следующие проблемы: исключить  субъективные взаимоисключающие  суждения о причинах неудач ЕГЭ 2009 года, обобщить проблемы, возникающие в ходе подготовки и сдачи ЕГЭ,  подготовить методические рекомендации для учителя и руководителя (школы?), подготовить материал для работы в городских и районных предметных методических объединениях. </w:t>
      </w:r>
      <w:r w:rsidRPr="00473B31">
        <w:rPr>
          <w:rFonts w:ascii="Times New Roman" w:hAnsi="Times New Roman" w:cs="Times New Roman"/>
        </w:rPr>
        <w:br/>
      </w:r>
      <w:r w:rsidR="009C54A9">
        <w:rPr>
          <w:rFonts w:ascii="Times New Roman" w:hAnsi="Times New Roman" w:cs="Times New Roman"/>
        </w:rPr>
        <w:t xml:space="preserve">              </w:t>
      </w:r>
      <w:r w:rsidRPr="00473B31">
        <w:rPr>
          <w:rFonts w:ascii="Times New Roman" w:hAnsi="Times New Roman" w:cs="Times New Roman"/>
        </w:rPr>
        <w:t>Сборник адресован работникам администраций школ, методистам и учителям-предметникам.</w:t>
      </w:r>
    </w:p>
    <w:p w:rsidR="0002291C" w:rsidRPr="00473B31" w:rsidRDefault="0002291C" w:rsidP="00473B31">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6345"/>
        <w:gridCol w:w="3226"/>
      </w:tblGrid>
      <w:tr w:rsidR="009C54A9" w:rsidRPr="00FC4F7B" w:rsidTr="00FC4F7B">
        <w:tc>
          <w:tcPr>
            <w:tcW w:w="6345" w:type="dxa"/>
          </w:tcPr>
          <w:p w:rsidR="009C54A9" w:rsidRPr="00FC4F7B" w:rsidRDefault="009C54A9" w:rsidP="00FC4F7B">
            <w:pPr>
              <w:spacing w:after="0" w:line="240" w:lineRule="auto"/>
              <w:rPr>
                <w:rFonts w:ascii="Times New Roman" w:hAnsi="Times New Roman" w:cs="Times New Roman"/>
                <w:sz w:val="24"/>
                <w:szCs w:val="24"/>
              </w:rPr>
            </w:pPr>
          </w:p>
          <w:p w:rsidR="009C54A9" w:rsidRPr="00FC4F7B" w:rsidRDefault="009C54A9" w:rsidP="00FC4F7B">
            <w:pPr>
              <w:spacing w:after="0" w:line="240" w:lineRule="auto"/>
              <w:ind w:firstLine="709"/>
              <w:rPr>
                <w:rFonts w:ascii="Times New Roman" w:hAnsi="Times New Roman" w:cs="Times New Roman"/>
                <w:sz w:val="24"/>
                <w:szCs w:val="24"/>
              </w:rPr>
            </w:pPr>
            <w:r w:rsidRPr="00FC4F7B">
              <w:rPr>
                <w:rFonts w:ascii="Times New Roman" w:hAnsi="Times New Roman" w:cs="Times New Roman"/>
                <w:sz w:val="24"/>
                <w:szCs w:val="24"/>
              </w:rPr>
              <w:t>ISBN  978-5-7434-0531-2</w:t>
            </w:r>
          </w:p>
          <w:p w:rsidR="009C54A9" w:rsidRPr="00FC4F7B" w:rsidRDefault="009C54A9" w:rsidP="00FC4F7B">
            <w:pPr>
              <w:spacing w:after="0" w:line="240" w:lineRule="auto"/>
              <w:rPr>
                <w:rFonts w:ascii="Times New Roman" w:hAnsi="Times New Roman" w:cs="Times New Roman"/>
                <w:sz w:val="24"/>
                <w:szCs w:val="24"/>
              </w:rPr>
            </w:pPr>
          </w:p>
        </w:tc>
        <w:tc>
          <w:tcPr>
            <w:tcW w:w="3226" w:type="dxa"/>
          </w:tcPr>
          <w:p w:rsidR="009C54A9" w:rsidRPr="00FC4F7B" w:rsidRDefault="009C54A9" w:rsidP="00FC4F7B">
            <w:pPr>
              <w:spacing w:after="0" w:line="240" w:lineRule="auto"/>
              <w:jc w:val="both"/>
              <w:rPr>
                <w:rFonts w:ascii="Times New Roman" w:hAnsi="Times New Roman" w:cs="Times New Roman"/>
                <w:sz w:val="24"/>
                <w:szCs w:val="24"/>
              </w:rPr>
            </w:pPr>
            <w:r w:rsidRPr="00FC4F7B">
              <w:rPr>
                <w:rFonts w:ascii="Times New Roman" w:hAnsi="Times New Roman" w:cs="Times New Roman"/>
                <w:sz w:val="24"/>
                <w:szCs w:val="24"/>
              </w:rPr>
              <w:t>© СПбАППО, 2009</w:t>
            </w:r>
          </w:p>
          <w:p w:rsidR="009C54A9" w:rsidRPr="00FC4F7B" w:rsidRDefault="009C54A9" w:rsidP="00FC4F7B">
            <w:pPr>
              <w:spacing w:after="0" w:line="240" w:lineRule="auto"/>
              <w:jc w:val="both"/>
              <w:rPr>
                <w:rFonts w:ascii="Times New Roman" w:hAnsi="Times New Roman" w:cs="Times New Roman"/>
                <w:sz w:val="24"/>
                <w:szCs w:val="24"/>
              </w:rPr>
            </w:pPr>
            <w:r w:rsidRPr="00FC4F7B">
              <w:rPr>
                <w:rFonts w:ascii="Times New Roman" w:hAnsi="Times New Roman" w:cs="Times New Roman"/>
                <w:sz w:val="24"/>
                <w:szCs w:val="24"/>
              </w:rPr>
              <w:t>© Авторы, 2009</w:t>
            </w:r>
          </w:p>
          <w:p w:rsidR="009C54A9" w:rsidRPr="00FC4F7B" w:rsidRDefault="009C54A9" w:rsidP="00FC4F7B">
            <w:pPr>
              <w:spacing w:after="0" w:line="240" w:lineRule="auto"/>
              <w:jc w:val="center"/>
              <w:rPr>
                <w:rFonts w:ascii="Times New Roman" w:hAnsi="Times New Roman" w:cs="Times New Roman"/>
                <w:sz w:val="24"/>
                <w:szCs w:val="24"/>
              </w:rPr>
            </w:pPr>
          </w:p>
        </w:tc>
      </w:tr>
    </w:tbl>
    <w:p w:rsidR="00F90C99" w:rsidRPr="00356D73" w:rsidRDefault="00F90C99" w:rsidP="009C54A9">
      <w:pPr>
        <w:pStyle w:val="1"/>
        <w:pageBreakBefore/>
        <w:tabs>
          <w:tab w:val="clear" w:pos="432"/>
        </w:tabs>
        <w:ind w:firstLine="0"/>
        <w:jc w:val="center"/>
        <w:rPr>
          <w:sz w:val="24"/>
        </w:rPr>
      </w:pPr>
      <w:bookmarkStart w:id="1" w:name="_Toc242782127"/>
      <w:bookmarkEnd w:id="0"/>
      <w:r w:rsidRPr="00356D73">
        <w:rPr>
          <w:sz w:val="24"/>
        </w:rPr>
        <w:t>Введение</w:t>
      </w:r>
      <w:bookmarkEnd w:id="1"/>
    </w:p>
    <w:p w:rsidR="00F90C99" w:rsidRPr="00356D73" w:rsidRDefault="00F90C99" w:rsidP="00965B5A">
      <w:pPr>
        <w:spacing w:after="0" w:line="240" w:lineRule="auto"/>
        <w:rPr>
          <w:rFonts w:ascii="Times New Roman" w:hAnsi="Times New Roman" w:cs="Times New Roman"/>
          <w:sz w:val="24"/>
          <w:szCs w:val="24"/>
        </w:rPr>
      </w:pPr>
    </w:p>
    <w:p w:rsidR="00965B5A" w:rsidRPr="00356D73" w:rsidRDefault="00965B5A" w:rsidP="0048791D">
      <w:pPr>
        <w:spacing w:after="0" w:line="360" w:lineRule="auto"/>
        <w:ind w:firstLine="360"/>
        <w:jc w:val="both"/>
        <w:rPr>
          <w:rFonts w:ascii="Times New Roman" w:hAnsi="Times New Roman" w:cs="Times New Roman"/>
          <w:sz w:val="28"/>
          <w:szCs w:val="28"/>
        </w:rPr>
      </w:pPr>
      <w:bookmarkStart w:id="2" w:name="_Toc241919375"/>
      <w:r w:rsidRPr="00356D73">
        <w:rPr>
          <w:rFonts w:ascii="Times New Roman" w:hAnsi="Times New Roman" w:cs="Times New Roman"/>
          <w:sz w:val="28"/>
          <w:szCs w:val="28"/>
        </w:rPr>
        <w:t>Учебно-методический сборник «Итоги и перспективы ЕГЭ в Санкт-Петербурге. Анализ результатов ЕГЭ–2009 и методические рекомендации при подготовке ЕГЭ–2010» содержит основные итоги Единого государственного экзамена в Санкт-Петербурге в 2008</w:t>
      </w:r>
      <w:r w:rsidR="00704576" w:rsidRPr="00356D73">
        <w:rPr>
          <w:rFonts w:ascii="Times New Roman" w:hAnsi="Times New Roman" w:cs="Times New Roman"/>
          <w:sz w:val="28"/>
          <w:szCs w:val="28"/>
        </w:rPr>
        <w:t>–</w:t>
      </w:r>
      <w:r w:rsidRPr="00356D73">
        <w:rPr>
          <w:rFonts w:ascii="Times New Roman" w:hAnsi="Times New Roman" w:cs="Times New Roman"/>
          <w:sz w:val="28"/>
          <w:szCs w:val="28"/>
        </w:rPr>
        <w:t>2009 учебном году.  Задачей авторов сборника было проанализировать итоги ЕГЭ как с позиции полученных предметных и надпредметных результатов, так  и с</w:t>
      </w:r>
      <w:r w:rsidR="00704576" w:rsidRPr="00356D73">
        <w:rPr>
          <w:rFonts w:ascii="Times New Roman" w:hAnsi="Times New Roman" w:cs="Times New Roman"/>
          <w:sz w:val="28"/>
          <w:szCs w:val="28"/>
        </w:rPr>
        <w:t xml:space="preserve"> </w:t>
      </w:r>
      <w:r w:rsidRPr="00356D73">
        <w:rPr>
          <w:rFonts w:ascii="Times New Roman" w:hAnsi="Times New Roman" w:cs="Times New Roman"/>
          <w:sz w:val="28"/>
          <w:szCs w:val="28"/>
        </w:rPr>
        <w:t xml:space="preserve">точки зрения организационных и методических подходов к подготовке и проведению экзамена в </w:t>
      </w:r>
      <w:smartTag w:uri="urn:schemas-microsoft-com:office:smarttags" w:element="metricconverter">
        <w:smartTagPr>
          <w:attr w:name="ProductID" w:val="2010 г"/>
        </w:smartTagPr>
        <w:r w:rsidRPr="00356D73">
          <w:rPr>
            <w:rFonts w:ascii="Times New Roman" w:hAnsi="Times New Roman" w:cs="Times New Roman"/>
            <w:sz w:val="28"/>
            <w:szCs w:val="28"/>
          </w:rPr>
          <w:t>2010 г</w:t>
        </w:r>
      </w:smartTag>
      <w:r w:rsidRPr="00356D73">
        <w:rPr>
          <w:rFonts w:ascii="Times New Roman" w:hAnsi="Times New Roman" w:cs="Times New Roman"/>
          <w:sz w:val="28"/>
          <w:szCs w:val="28"/>
        </w:rPr>
        <w:t xml:space="preserve">. </w:t>
      </w:r>
    </w:p>
    <w:p w:rsidR="00965B5A" w:rsidRPr="00356D73" w:rsidRDefault="00965B5A" w:rsidP="0048791D">
      <w:pPr>
        <w:spacing w:after="0" w:line="360" w:lineRule="auto"/>
        <w:ind w:firstLine="360"/>
        <w:jc w:val="both"/>
        <w:rPr>
          <w:rFonts w:ascii="Times New Roman" w:hAnsi="Times New Roman" w:cs="Times New Roman"/>
          <w:sz w:val="28"/>
          <w:szCs w:val="28"/>
        </w:rPr>
      </w:pPr>
      <w:r w:rsidRPr="00356D73">
        <w:rPr>
          <w:rFonts w:ascii="Times New Roman" w:hAnsi="Times New Roman" w:cs="Times New Roman"/>
          <w:sz w:val="28"/>
          <w:szCs w:val="28"/>
        </w:rPr>
        <w:t>Основными этапами работы над сборником стал</w:t>
      </w:r>
      <w:r w:rsidR="00495DF5" w:rsidRPr="00356D73">
        <w:rPr>
          <w:rFonts w:ascii="Times New Roman" w:hAnsi="Times New Roman" w:cs="Times New Roman"/>
          <w:sz w:val="28"/>
          <w:szCs w:val="28"/>
        </w:rPr>
        <w:t>и</w:t>
      </w:r>
      <w:r w:rsidRPr="00356D73">
        <w:rPr>
          <w:rFonts w:ascii="Times New Roman" w:hAnsi="Times New Roman" w:cs="Times New Roman"/>
          <w:sz w:val="28"/>
          <w:szCs w:val="28"/>
        </w:rPr>
        <w:t xml:space="preserve"> обработка аналитических материалов, представленных Научно-методическими центрами районов Санкт-Петербурга, анализ статистических данных, представленных РЦОКОиИТ, подготовка  специалистами СПбАППО развернутых  методических рекомендаций по каждому предметному блоку. </w:t>
      </w:r>
    </w:p>
    <w:p w:rsidR="00CA6BD0" w:rsidRPr="00356D73" w:rsidRDefault="00CA6BD0" w:rsidP="0048791D">
      <w:pPr>
        <w:suppressAutoHyphens w:val="0"/>
        <w:spacing w:after="0" w:line="360" w:lineRule="auto"/>
        <w:ind w:firstLine="360"/>
        <w:jc w:val="both"/>
        <w:rPr>
          <w:rFonts w:ascii="Times New Roman" w:hAnsi="Times New Roman" w:cs="Times New Roman"/>
          <w:sz w:val="28"/>
          <w:szCs w:val="28"/>
        </w:rPr>
      </w:pPr>
      <w:r w:rsidRPr="00356D73">
        <w:rPr>
          <w:rFonts w:ascii="Times New Roman" w:hAnsi="Times New Roman" w:cs="Times New Roman"/>
          <w:sz w:val="28"/>
          <w:szCs w:val="28"/>
        </w:rPr>
        <w:t>Как известно</w:t>
      </w:r>
      <w:r w:rsidR="00704576" w:rsidRPr="00356D73">
        <w:rPr>
          <w:rFonts w:ascii="Times New Roman" w:hAnsi="Times New Roman" w:cs="Times New Roman"/>
          <w:sz w:val="28"/>
          <w:szCs w:val="28"/>
        </w:rPr>
        <w:t>,</w:t>
      </w:r>
      <w:r w:rsidRPr="00356D73">
        <w:rPr>
          <w:rFonts w:ascii="Times New Roman" w:hAnsi="Times New Roman" w:cs="Times New Roman"/>
          <w:sz w:val="28"/>
          <w:szCs w:val="28"/>
        </w:rPr>
        <w:t xml:space="preserve"> существующие  публикации, семинары, курсовая подготовка  </w:t>
      </w:r>
      <w:r w:rsidR="003100C7" w:rsidRPr="00356D73">
        <w:rPr>
          <w:rFonts w:ascii="Times New Roman" w:hAnsi="Times New Roman" w:cs="Times New Roman"/>
          <w:sz w:val="28"/>
          <w:szCs w:val="28"/>
        </w:rPr>
        <w:t>к</w:t>
      </w:r>
      <w:r w:rsidRPr="00356D73">
        <w:rPr>
          <w:rFonts w:ascii="Times New Roman" w:hAnsi="Times New Roman" w:cs="Times New Roman"/>
          <w:sz w:val="28"/>
          <w:szCs w:val="28"/>
        </w:rPr>
        <w:t xml:space="preserve"> ЕГЭ в большинстве своем направлены на предметную подготовку ученика, а не на методическое сопровождение учителя. Потребность в подобном сопровождении неоспорима.  </w:t>
      </w:r>
    </w:p>
    <w:p w:rsidR="00CA6BD0" w:rsidRPr="00356D73" w:rsidRDefault="00CA6BD0" w:rsidP="0048791D">
      <w:pPr>
        <w:spacing w:after="0" w:line="360" w:lineRule="auto"/>
        <w:ind w:firstLine="360"/>
        <w:jc w:val="both"/>
        <w:rPr>
          <w:rFonts w:ascii="Times New Roman" w:hAnsi="Times New Roman" w:cs="Times New Roman"/>
          <w:sz w:val="28"/>
          <w:szCs w:val="28"/>
        </w:rPr>
      </w:pPr>
    </w:p>
    <w:p w:rsidR="00965B5A" w:rsidRPr="00356D73" w:rsidRDefault="00965B5A" w:rsidP="0048791D">
      <w:pPr>
        <w:spacing w:after="0" w:line="360" w:lineRule="auto"/>
        <w:ind w:firstLine="360"/>
        <w:jc w:val="both"/>
        <w:rPr>
          <w:rFonts w:ascii="Times New Roman" w:hAnsi="Times New Roman" w:cs="Times New Roman"/>
          <w:sz w:val="28"/>
          <w:szCs w:val="28"/>
        </w:rPr>
      </w:pPr>
      <w:r w:rsidRPr="00356D73">
        <w:rPr>
          <w:rFonts w:ascii="Times New Roman" w:hAnsi="Times New Roman" w:cs="Times New Roman"/>
          <w:color w:val="000000"/>
          <w:sz w:val="28"/>
          <w:szCs w:val="28"/>
        </w:rPr>
        <w:t xml:space="preserve">Главная задача </w:t>
      </w:r>
      <w:r w:rsidR="00CA6BD0" w:rsidRPr="00356D73">
        <w:rPr>
          <w:rFonts w:ascii="Times New Roman" w:hAnsi="Times New Roman" w:cs="Times New Roman"/>
          <w:color w:val="000000"/>
          <w:sz w:val="28"/>
          <w:szCs w:val="28"/>
        </w:rPr>
        <w:t xml:space="preserve">настоящего </w:t>
      </w:r>
      <w:r w:rsidRPr="00356D73">
        <w:rPr>
          <w:rFonts w:ascii="Times New Roman" w:hAnsi="Times New Roman" w:cs="Times New Roman"/>
          <w:color w:val="000000"/>
          <w:sz w:val="28"/>
          <w:szCs w:val="28"/>
        </w:rPr>
        <w:t xml:space="preserve">сборника </w:t>
      </w:r>
      <w:r w:rsidR="00704576" w:rsidRPr="00356D73">
        <w:rPr>
          <w:rFonts w:ascii="Times New Roman" w:hAnsi="Times New Roman" w:cs="Times New Roman"/>
          <w:color w:val="000000"/>
          <w:sz w:val="28"/>
          <w:szCs w:val="28"/>
        </w:rPr>
        <w:t>–</w:t>
      </w:r>
      <w:r w:rsidRPr="00356D73">
        <w:rPr>
          <w:rFonts w:ascii="Times New Roman" w:hAnsi="Times New Roman" w:cs="Times New Roman"/>
          <w:color w:val="000000"/>
          <w:sz w:val="28"/>
          <w:szCs w:val="28"/>
        </w:rPr>
        <w:t xml:space="preserve"> подготовить методические рекомендации для учителя и руководителя школы, материалы для работы в городских и районных предметных методических объединениях. </w:t>
      </w:r>
    </w:p>
    <w:p w:rsidR="00CA6BD0" w:rsidRPr="00356D73" w:rsidRDefault="00BA32A8" w:rsidP="0048791D">
      <w:pPr>
        <w:suppressAutoHyphens w:val="0"/>
        <w:spacing w:after="0" w:line="360" w:lineRule="auto"/>
        <w:ind w:firstLine="709"/>
        <w:jc w:val="both"/>
        <w:rPr>
          <w:rFonts w:ascii="Times New Roman" w:hAnsi="Times New Roman" w:cs="Times New Roman"/>
          <w:color w:val="000000"/>
          <w:sz w:val="28"/>
          <w:szCs w:val="28"/>
        </w:rPr>
      </w:pPr>
      <w:r w:rsidRPr="00356D73">
        <w:rPr>
          <w:rFonts w:ascii="Times New Roman" w:hAnsi="Times New Roman" w:cs="Times New Roman"/>
          <w:sz w:val="28"/>
          <w:szCs w:val="28"/>
        </w:rPr>
        <w:t>Работа над сборник</w:t>
      </w:r>
      <w:r w:rsidR="00CA6BD0" w:rsidRPr="00356D73">
        <w:rPr>
          <w:rFonts w:ascii="Times New Roman" w:hAnsi="Times New Roman" w:cs="Times New Roman"/>
          <w:sz w:val="28"/>
          <w:szCs w:val="28"/>
        </w:rPr>
        <w:t>ом</w:t>
      </w:r>
      <w:r w:rsidRPr="00356D73">
        <w:rPr>
          <w:rFonts w:ascii="Times New Roman" w:hAnsi="Times New Roman" w:cs="Times New Roman"/>
          <w:sz w:val="28"/>
          <w:szCs w:val="28"/>
        </w:rPr>
        <w:t xml:space="preserve"> позволила сделать такое направление, как подготовка к ЕГЭ, общим делом и ученых</w:t>
      </w:r>
      <w:r w:rsidR="00704576" w:rsidRPr="00356D73">
        <w:rPr>
          <w:rFonts w:ascii="Times New Roman" w:hAnsi="Times New Roman" w:cs="Times New Roman"/>
          <w:sz w:val="28"/>
          <w:szCs w:val="28"/>
        </w:rPr>
        <w:t>,</w:t>
      </w:r>
      <w:r w:rsidRPr="00356D73">
        <w:rPr>
          <w:rFonts w:ascii="Times New Roman" w:hAnsi="Times New Roman" w:cs="Times New Roman"/>
          <w:sz w:val="28"/>
          <w:szCs w:val="28"/>
        </w:rPr>
        <w:t xml:space="preserve"> и методистов СПбАППО, вовлечь в обсуждение методистов, педагогов и руководителей города. </w:t>
      </w:r>
      <w:r w:rsidRPr="00356D73">
        <w:rPr>
          <w:rFonts w:ascii="Times New Roman" w:hAnsi="Times New Roman" w:cs="Times New Roman"/>
          <w:color w:val="000000"/>
          <w:sz w:val="28"/>
          <w:szCs w:val="28"/>
        </w:rPr>
        <w:t xml:space="preserve">Сборник подготовлен специалистами СПбАППО и позволяет увидеть общую ретроспективу проблем и задач, которые призвана решить методическая служба города в 2010 году при подготовке к ЕГЭ. </w:t>
      </w:r>
      <w:r w:rsidR="00CA6BD0" w:rsidRPr="00356D73">
        <w:rPr>
          <w:rFonts w:ascii="Times New Roman" w:hAnsi="Times New Roman" w:cs="Times New Roman"/>
          <w:color w:val="000000"/>
          <w:sz w:val="28"/>
          <w:szCs w:val="28"/>
        </w:rPr>
        <w:t>Материалы с</w:t>
      </w:r>
      <w:r w:rsidRPr="00356D73">
        <w:rPr>
          <w:rFonts w:ascii="Times New Roman" w:hAnsi="Times New Roman" w:cs="Times New Roman"/>
          <w:color w:val="000000"/>
          <w:sz w:val="28"/>
          <w:szCs w:val="28"/>
        </w:rPr>
        <w:t>борник</w:t>
      </w:r>
      <w:r w:rsidR="00CA6BD0" w:rsidRPr="00356D73">
        <w:rPr>
          <w:rFonts w:ascii="Times New Roman" w:hAnsi="Times New Roman" w:cs="Times New Roman"/>
          <w:color w:val="000000"/>
          <w:sz w:val="28"/>
          <w:szCs w:val="28"/>
        </w:rPr>
        <w:t>а</w:t>
      </w:r>
      <w:r w:rsidRPr="00356D73">
        <w:rPr>
          <w:rFonts w:ascii="Times New Roman" w:hAnsi="Times New Roman" w:cs="Times New Roman"/>
          <w:color w:val="000000"/>
          <w:sz w:val="28"/>
          <w:szCs w:val="28"/>
        </w:rPr>
        <w:t xml:space="preserve"> </w:t>
      </w:r>
      <w:r w:rsidR="00CA6BD0" w:rsidRPr="00356D73">
        <w:rPr>
          <w:rFonts w:ascii="Times New Roman" w:hAnsi="Times New Roman" w:cs="Times New Roman"/>
          <w:color w:val="000000"/>
          <w:sz w:val="28"/>
          <w:szCs w:val="28"/>
        </w:rPr>
        <w:t xml:space="preserve">направлены на </w:t>
      </w:r>
      <w:r w:rsidRPr="00356D73">
        <w:rPr>
          <w:rFonts w:ascii="Times New Roman" w:hAnsi="Times New Roman" w:cs="Times New Roman"/>
          <w:color w:val="000000"/>
          <w:sz w:val="28"/>
          <w:szCs w:val="28"/>
        </w:rPr>
        <w:t>реш</w:t>
      </w:r>
      <w:r w:rsidR="00CA6BD0" w:rsidRPr="00356D73">
        <w:rPr>
          <w:rFonts w:ascii="Times New Roman" w:hAnsi="Times New Roman" w:cs="Times New Roman"/>
          <w:color w:val="000000"/>
          <w:sz w:val="28"/>
          <w:szCs w:val="28"/>
        </w:rPr>
        <w:t>ение следующих задач:</w:t>
      </w:r>
      <w:r w:rsidRPr="00356D73">
        <w:rPr>
          <w:rFonts w:ascii="Times New Roman" w:hAnsi="Times New Roman" w:cs="Times New Roman"/>
          <w:color w:val="000000"/>
          <w:sz w:val="28"/>
          <w:szCs w:val="28"/>
        </w:rPr>
        <w:t xml:space="preserve"> обобщ</w:t>
      </w:r>
      <w:r w:rsidR="00CA6BD0" w:rsidRPr="00356D73">
        <w:rPr>
          <w:rFonts w:ascii="Times New Roman" w:hAnsi="Times New Roman" w:cs="Times New Roman"/>
          <w:color w:val="000000"/>
          <w:sz w:val="28"/>
          <w:szCs w:val="28"/>
        </w:rPr>
        <w:t>ение</w:t>
      </w:r>
      <w:r w:rsidRPr="00356D73">
        <w:rPr>
          <w:rFonts w:ascii="Times New Roman" w:hAnsi="Times New Roman" w:cs="Times New Roman"/>
          <w:color w:val="000000"/>
          <w:sz w:val="28"/>
          <w:szCs w:val="28"/>
        </w:rPr>
        <w:t xml:space="preserve"> проблем</w:t>
      </w:r>
      <w:r w:rsidR="00CA6BD0" w:rsidRPr="00356D73">
        <w:rPr>
          <w:rFonts w:ascii="Times New Roman" w:hAnsi="Times New Roman" w:cs="Times New Roman"/>
          <w:color w:val="000000"/>
          <w:sz w:val="28"/>
          <w:szCs w:val="28"/>
        </w:rPr>
        <w:t>, возникающих</w:t>
      </w:r>
      <w:r w:rsidRPr="00356D73">
        <w:rPr>
          <w:rFonts w:ascii="Times New Roman" w:hAnsi="Times New Roman" w:cs="Times New Roman"/>
          <w:color w:val="000000"/>
          <w:sz w:val="28"/>
          <w:szCs w:val="28"/>
        </w:rPr>
        <w:t xml:space="preserve"> в ходе подготовки и сдачи ЕГЭ, подготов</w:t>
      </w:r>
      <w:r w:rsidR="00CA6BD0" w:rsidRPr="00356D73">
        <w:rPr>
          <w:rFonts w:ascii="Times New Roman" w:hAnsi="Times New Roman" w:cs="Times New Roman"/>
          <w:color w:val="000000"/>
          <w:sz w:val="28"/>
          <w:szCs w:val="28"/>
        </w:rPr>
        <w:t>ку методических</w:t>
      </w:r>
      <w:r w:rsidRPr="00356D73">
        <w:rPr>
          <w:rFonts w:ascii="Times New Roman" w:hAnsi="Times New Roman" w:cs="Times New Roman"/>
          <w:color w:val="000000"/>
          <w:sz w:val="28"/>
          <w:szCs w:val="28"/>
        </w:rPr>
        <w:t xml:space="preserve"> рекомендаци</w:t>
      </w:r>
      <w:r w:rsidR="00CA6BD0" w:rsidRPr="00356D73">
        <w:rPr>
          <w:rFonts w:ascii="Times New Roman" w:hAnsi="Times New Roman" w:cs="Times New Roman"/>
          <w:color w:val="000000"/>
          <w:sz w:val="28"/>
          <w:szCs w:val="28"/>
        </w:rPr>
        <w:t>й</w:t>
      </w:r>
      <w:r w:rsidRPr="00356D73">
        <w:rPr>
          <w:rFonts w:ascii="Times New Roman" w:hAnsi="Times New Roman" w:cs="Times New Roman"/>
          <w:color w:val="000000"/>
          <w:sz w:val="28"/>
          <w:szCs w:val="28"/>
        </w:rPr>
        <w:t xml:space="preserve"> для учителя и руководителя школы, </w:t>
      </w:r>
      <w:r w:rsidR="00CA6BD0" w:rsidRPr="00356D73">
        <w:rPr>
          <w:rFonts w:ascii="Times New Roman" w:hAnsi="Times New Roman" w:cs="Times New Roman"/>
          <w:color w:val="000000"/>
          <w:sz w:val="28"/>
          <w:szCs w:val="28"/>
        </w:rPr>
        <w:t>подготовку</w:t>
      </w:r>
      <w:r w:rsidRPr="00356D73">
        <w:rPr>
          <w:rFonts w:ascii="Times New Roman" w:hAnsi="Times New Roman" w:cs="Times New Roman"/>
          <w:color w:val="000000"/>
          <w:sz w:val="28"/>
          <w:szCs w:val="28"/>
        </w:rPr>
        <w:t xml:space="preserve"> материал</w:t>
      </w:r>
      <w:r w:rsidR="00CA6BD0" w:rsidRPr="00356D73">
        <w:rPr>
          <w:rFonts w:ascii="Times New Roman" w:hAnsi="Times New Roman" w:cs="Times New Roman"/>
          <w:color w:val="000000"/>
          <w:sz w:val="28"/>
          <w:szCs w:val="28"/>
        </w:rPr>
        <w:t>ов</w:t>
      </w:r>
      <w:r w:rsidRPr="00356D73">
        <w:rPr>
          <w:rFonts w:ascii="Times New Roman" w:hAnsi="Times New Roman" w:cs="Times New Roman"/>
          <w:color w:val="000000"/>
          <w:sz w:val="28"/>
          <w:szCs w:val="28"/>
        </w:rPr>
        <w:t xml:space="preserve"> для работы в городских и районных предметных методических объединениях. Сборник адресован работникам администраций школ, методистам и учителям-предметникам.</w:t>
      </w:r>
      <w:r w:rsidR="00CA6BD0" w:rsidRPr="00356D73">
        <w:rPr>
          <w:rFonts w:ascii="Times New Roman" w:hAnsi="Times New Roman" w:cs="Times New Roman"/>
          <w:color w:val="000000"/>
          <w:sz w:val="28"/>
          <w:szCs w:val="28"/>
        </w:rPr>
        <w:t xml:space="preserve"> </w:t>
      </w:r>
    </w:p>
    <w:p w:rsidR="00BA32A8" w:rsidRPr="00356D73" w:rsidRDefault="00CA6BD0" w:rsidP="0048791D">
      <w:pPr>
        <w:suppressAutoHyphens w:val="0"/>
        <w:spacing w:after="0" w:line="360" w:lineRule="auto"/>
        <w:ind w:firstLine="709"/>
        <w:jc w:val="both"/>
        <w:rPr>
          <w:rFonts w:ascii="Times New Roman" w:hAnsi="Times New Roman" w:cs="Times New Roman"/>
          <w:i/>
          <w:sz w:val="28"/>
          <w:szCs w:val="28"/>
        </w:rPr>
      </w:pPr>
      <w:r w:rsidRPr="00356D73">
        <w:rPr>
          <w:rFonts w:ascii="Times New Roman" w:hAnsi="Times New Roman" w:cs="Times New Roman"/>
          <w:i/>
          <w:color w:val="000000"/>
          <w:sz w:val="28"/>
          <w:szCs w:val="28"/>
        </w:rPr>
        <w:t xml:space="preserve">Ваши пожелания и предложения просьба направлять по адресу </w:t>
      </w:r>
      <w:r w:rsidR="003100C7" w:rsidRPr="00356D73">
        <w:rPr>
          <w:rFonts w:ascii="Times New Roman" w:hAnsi="Times New Roman" w:cs="Times New Roman"/>
          <w:sz w:val="24"/>
          <w:szCs w:val="24"/>
          <w:lang w:val="en-US"/>
        </w:rPr>
        <w:t>nmo</w:t>
      </w:r>
      <w:r w:rsidR="003100C7" w:rsidRPr="00356D73">
        <w:rPr>
          <w:rFonts w:ascii="Times New Roman" w:hAnsi="Times New Roman" w:cs="Times New Roman"/>
          <w:sz w:val="24"/>
          <w:szCs w:val="24"/>
        </w:rPr>
        <w:t>07@</w:t>
      </w:r>
      <w:r w:rsidR="003100C7" w:rsidRPr="00356D73">
        <w:rPr>
          <w:rFonts w:ascii="Times New Roman" w:hAnsi="Times New Roman" w:cs="Times New Roman"/>
          <w:sz w:val="24"/>
          <w:szCs w:val="24"/>
          <w:lang w:val="en-US"/>
        </w:rPr>
        <w:t>mail</w:t>
      </w:r>
      <w:r w:rsidR="003100C7" w:rsidRPr="00356D73">
        <w:rPr>
          <w:rFonts w:ascii="Times New Roman" w:hAnsi="Times New Roman" w:cs="Times New Roman"/>
          <w:sz w:val="24"/>
          <w:szCs w:val="24"/>
        </w:rPr>
        <w:t>.</w:t>
      </w:r>
      <w:r w:rsidR="003100C7" w:rsidRPr="00356D73">
        <w:rPr>
          <w:rFonts w:ascii="Times New Roman" w:hAnsi="Times New Roman" w:cs="Times New Roman"/>
          <w:sz w:val="24"/>
          <w:szCs w:val="24"/>
          <w:lang w:val="en-US"/>
        </w:rPr>
        <w:t>ru</w:t>
      </w:r>
      <w:r w:rsidRPr="00356D73">
        <w:rPr>
          <w:rFonts w:ascii="Times New Roman" w:hAnsi="Times New Roman" w:cs="Times New Roman"/>
          <w:i/>
          <w:color w:val="000000"/>
          <w:sz w:val="28"/>
          <w:szCs w:val="28"/>
        </w:rPr>
        <w:t xml:space="preserve">  с пометкой «ЕГЭ».</w:t>
      </w:r>
    </w:p>
    <w:p w:rsidR="00965B5A" w:rsidRPr="00356D73" w:rsidRDefault="00965B5A" w:rsidP="00965B5A">
      <w:pPr>
        <w:suppressAutoHyphens w:val="0"/>
        <w:spacing w:after="0" w:line="240" w:lineRule="auto"/>
        <w:ind w:firstLine="709"/>
        <w:jc w:val="both"/>
        <w:rPr>
          <w:rFonts w:ascii="Times New Roman" w:hAnsi="Times New Roman" w:cs="Times New Roman"/>
          <w:iCs/>
          <w:color w:val="000000"/>
          <w:sz w:val="28"/>
          <w:szCs w:val="28"/>
        </w:rPr>
      </w:pPr>
    </w:p>
    <w:p w:rsidR="00965B5A" w:rsidRPr="00356D73" w:rsidRDefault="00965B5A" w:rsidP="00965B5A">
      <w:pPr>
        <w:suppressAutoHyphens w:val="0"/>
        <w:spacing w:after="0" w:line="240" w:lineRule="auto"/>
        <w:ind w:firstLine="709"/>
        <w:jc w:val="both"/>
        <w:rPr>
          <w:rFonts w:ascii="Times New Roman" w:hAnsi="Times New Roman" w:cs="Times New Roman"/>
          <w:iCs/>
          <w:color w:val="000000"/>
          <w:sz w:val="28"/>
          <w:szCs w:val="28"/>
        </w:rPr>
      </w:pPr>
    </w:p>
    <w:p w:rsidR="00965B5A" w:rsidRPr="00356D73" w:rsidRDefault="00965B5A" w:rsidP="0048791D">
      <w:pPr>
        <w:suppressAutoHyphens w:val="0"/>
        <w:spacing w:after="0" w:line="360" w:lineRule="auto"/>
        <w:ind w:firstLine="709"/>
        <w:jc w:val="both"/>
        <w:rPr>
          <w:rFonts w:ascii="Times New Roman" w:hAnsi="Times New Roman" w:cs="Times New Roman"/>
          <w:iCs/>
          <w:color w:val="000000"/>
          <w:sz w:val="28"/>
          <w:szCs w:val="28"/>
        </w:rPr>
      </w:pPr>
    </w:p>
    <w:p w:rsidR="00965B5A" w:rsidRPr="00356D73" w:rsidRDefault="00965B5A" w:rsidP="008A180B">
      <w:pPr>
        <w:pStyle w:val="1"/>
        <w:spacing w:line="360" w:lineRule="auto"/>
        <w:jc w:val="center"/>
        <w:rPr>
          <w:szCs w:val="28"/>
        </w:rPr>
      </w:pPr>
      <w:r w:rsidRPr="00356D73">
        <w:rPr>
          <w:szCs w:val="28"/>
        </w:rPr>
        <w:br w:type="page"/>
        <w:t>Глава 1.</w:t>
      </w:r>
      <w:r w:rsidR="00073CBE" w:rsidRPr="00356D73">
        <w:rPr>
          <w:szCs w:val="28"/>
        </w:rPr>
        <w:t xml:space="preserve"> Роль методической службы в сопровождении ЕГЭ: анализ результатов</w:t>
      </w:r>
    </w:p>
    <w:p w:rsidR="00965B5A" w:rsidRPr="00356D73" w:rsidRDefault="00965B5A" w:rsidP="0048791D">
      <w:pPr>
        <w:suppressAutoHyphens w:val="0"/>
        <w:spacing w:after="0" w:line="360" w:lineRule="auto"/>
        <w:ind w:firstLine="709"/>
        <w:jc w:val="both"/>
        <w:rPr>
          <w:rFonts w:ascii="Times New Roman" w:hAnsi="Times New Roman" w:cs="Times New Roman"/>
          <w:iCs/>
          <w:color w:val="000000"/>
          <w:sz w:val="28"/>
          <w:szCs w:val="28"/>
        </w:rPr>
      </w:pPr>
    </w:p>
    <w:p w:rsidR="00965B5A" w:rsidRPr="00356D73" w:rsidRDefault="00965B5A" w:rsidP="00965B5A">
      <w:pPr>
        <w:suppressAutoHyphens w:val="0"/>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iCs/>
          <w:color w:val="000000"/>
          <w:sz w:val="24"/>
          <w:szCs w:val="24"/>
        </w:rPr>
        <w:t xml:space="preserve">В </w:t>
      </w:r>
      <w:smartTag w:uri="urn:schemas-microsoft-com:office:smarttags" w:element="metricconverter">
        <w:smartTagPr>
          <w:attr w:name="ProductID" w:val="2009 г"/>
        </w:smartTagPr>
        <w:r w:rsidRPr="00356D73">
          <w:rPr>
            <w:rFonts w:ascii="Times New Roman" w:hAnsi="Times New Roman" w:cs="Times New Roman"/>
            <w:iCs/>
            <w:color w:val="000000"/>
            <w:sz w:val="24"/>
            <w:szCs w:val="24"/>
          </w:rPr>
          <w:t>2009 г</w:t>
        </w:r>
      </w:smartTag>
      <w:r w:rsidRPr="00356D73">
        <w:rPr>
          <w:rFonts w:ascii="Times New Roman" w:hAnsi="Times New Roman" w:cs="Times New Roman"/>
          <w:iCs/>
          <w:color w:val="000000"/>
          <w:sz w:val="24"/>
          <w:szCs w:val="24"/>
        </w:rPr>
        <w:t>. Единый государственный экзамен из эксперимента стал узаконенным способом аттестации знаний</w:t>
      </w:r>
      <w:r w:rsidR="00BA32A8" w:rsidRPr="00356D73">
        <w:rPr>
          <w:rFonts w:ascii="Times New Roman" w:hAnsi="Times New Roman" w:cs="Times New Roman"/>
          <w:iCs/>
          <w:color w:val="000000"/>
          <w:sz w:val="24"/>
          <w:szCs w:val="24"/>
        </w:rPr>
        <w:t xml:space="preserve"> учащихся </w:t>
      </w:r>
      <w:r w:rsidRPr="00356D73">
        <w:rPr>
          <w:rFonts w:ascii="Times New Roman" w:hAnsi="Times New Roman" w:cs="Times New Roman"/>
          <w:iCs/>
          <w:color w:val="000000"/>
          <w:sz w:val="24"/>
          <w:szCs w:val="24"/>
        </w:rPr>
        <w:t xml:space="preserve"> в рам</w:t>
      </w:r>
      <w:r w:rsidR="0032356A" w:rsidRPr="00356D73">
        <w:rPr>
          <w:rFonts w:ascii="Times New Roman" w:hAnsi="Times New Roman" w:cs="Times New Roman"/>
          <w:iCs/>
          <w:color w:val="000000"/>
          <w:sz w:val="24"/>
          <w:szCs w:val="24"/>
        </w:rPr>
        <w:t>ках общего среднего образования.</w:t>
      </w:r>
      <w:r w:rsidRPr="00356D73">
        <w:rPr>
          <w:rFonts w:ascii="Times New Roman" w:hAnsi="Times New Roman" w:cs="Times New Roman"/>
          <w:iCs/>
          <w:color w:val="000000"/>
          <w:sz w:val="24"/>
          <w:szCs w:val="24"/>
        </w:rPr>
        <w:t xml:space="preserve"> </w:t>
      </w:r>
      <w:r w:rsidRPr="00356D73">
        <w:rPr>
          <w:rFonts w:ascii="Times New Roman" w:hAnsi="Times New Roman" w:cs="Times New Roman"/>
          <w:color w:val="000000"/>
          <w:sz w:val="24"/>
          <w:szCs w:val="24"/>
        </w:rPr>
        <w:t xml:space="preserve">ЕГЭ–2009 обеспечил совмещение государственной (итоговой) аттестации выпускников 11-х классов общеобразовательных учреждений и вступительные испытания в вузы. </w:t>
      </w:r>
    </w:p>
    <w:p w:rsidR="00965B5A" w:rsidRPr="00356D73" w:rsidRDefault="00965B5A" w:rsidP="00965B5A">
      <w:pPr>
        <w:suppressAutoHyphens w:val="0"/>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bCs/>
          <w:color w:val="000000"/>
          <w:sz w:val="24"/>
          <w:szCs w:val="24"/>
        </w:rPr>
        <w:t>Цели и задачи введения ЕГЭ</w:t>
      </w:r>
      <w:r w:rsidR="00BA32A8" w:rsidRPr="00356D73">
        <w:rPr>
          <w:rFonts w:ascii="Times New Roman" w:hAnsi="Times New Roman" w:cs="Times New Roman"/>
          <w:bCs/>
          <w:color w:val="000000"/>
          <w:sz w:val="24"/>
          <w:szCs w:val="24"/>
        </w:rPr>
        <w:t xml:space="preserve"> формулируются в нормативно-правовых документах следующим образом</w:t>
      </w:r>
      <w:r w:rsidRPr="00356D73">
        <w:rPr>
          <w:rFonts w:ascii="Times New Roman" w:hAnsi="Times New Roman" w:cs="Times New Roman"/>
          <w:bCs/>
          <w:color w:val="000000"/>
          <w:sz w:val="24"/>
          <w:szCs w:val="24"/>
        </w:rPr>
        <w:t>:</w:t>
      </w:r>
      <w:r w:rsidRPr="00356D73">
        <w:rPr>
          <w:rFonts w:ascii="Times New Roman" w:hAnsi="Times New Roman" w:cs="Times New Roman"/>
          <w:color w:val="000000"/>
          <w:sz w:val="24"/>
          <w:szCs w:val="24"/>
        </w:rPr>
        <w:t xml:space="preserve"> </w:t>
      </w:r>
    </w:p>
    <w:p w:rsidR="00965B5A" w:rsidRPr="00356D73" w:rsidRDefault="00965B5A" w:rsidP="00965B5A">
      <w:pPr>
        <w:numPr>
          <w:ilvl w:val="0"/>
          <w:numId w:val="62"/>
        </w:numPr>
        <w:suppressAutoHyphens w:val="0"/>
        <w:spacing w:after="0" w:line="240" w:lineRule="auto"/>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Обеспечение государственного контроля и управления качеством общего образования на основе независимой оценки подготовки выпускников. </w:t>
      </w:r>
    </w:p>
    <w:p w:rsidR="00965B5A" w:rsidRPr="00356D73" w:rsidRDefault="00965B5A" w:rsidP="00965B5A">
      <w:pPr>
        <w:numPr>
          <w:ilvl w:val="0"/>
          <w:numId w:val="62"/>
        </w:numPr>
        <w:suppressAutoHyphens w:val="0"/>
        <w:spacing w:after="0" w:line="240" w:lineRule="auto"/>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Повышение доступности профессионального образования для молодежи из малообеспеченных семей и отдаленных от вузовских центров мест проживания. </w:t>
      </w:r>
    </w:p>
    <w:p w:rsidR="00965B5A" w:rsidRPr="00356D73" w:rsidRDefault="00965B5A" w:rsidP="00965B5A">
      <w:pPr>
        <w:numPr>
          <w:ilvl w:val="0"/>
          <w:numId w:val="62"/>
        </w:numPr>
        <w:suppressAutoHyphens w:val="0"/>
        <w:spacing w:after="0" w:line="240" w:lineRule="auto"/>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Формирование системы более объективной оценки подготовки выпускников общеобразовательных учреждений. </w:t>
      </w:r>
    </w:p>
    <w:p w:rsidR="00965B5A" w:rsidRPr="00356D73" w:rsidRDefault="00965B5A" w:rsidP="00965B5A">
      <w:pPr>
        <w:numPr>
          <w:ilvl w:val="0"/>
          <w:numId w:val="62"/>
        </w:numPr>
        <w:suppressAutoHyphens w:val="0"/>
        <w:spacing w:after="0" w:line="240" w:lineRule="auto"/>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Повышение объективности вступительных испытаний для приема в вузы и ссузы. </w:t>
      </w:r>
    </w:p>
    <w:p w:rsidR="00965B5A" w:rsidRPr="00356D73" w:rsidRDefault="00965B5A" w:rsidP="00965B5A">
      <w:pPr>
        <w:numPr>
          <w:ilvl w:val="0"/>
          <w:numId w:val="62"/>
        </w:numPr>
        <w:suppressAutoHyphens w:val="0"/>
        <w:spacing w:after="0" w:line="240" w:lineRule="auto"/>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Обеспечение преемственности между общим и профессиональным образованием. </w:t>
      </w:r>
    </w:p>
    <w:p w:rsidR="00965B5A" w:rsidRPr="00356D73" w:rsidRDefault="00965B5A" w:rsidP="00965B5A">
      <w:pPr>
        <w:numPr>
          <w:ilvl w:val="0"/>
          <w:numId w:val="62"/>
        </w:numPr>
        <w:suppressAutoHyphens w:val="0"/>
        <w:spacing w:after="0" w:line="240" w:lineRule="auto"/>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Снижение нагрузки на государственные, муниципальные и семейные бюджеты (уход от необходимости поездок абитуриентов на вступительные экзамены). </w:t>
      </w:r>
    </w:p>
    <w:p w:rsidR="00965B5A" w:rsidRPr="00356D73" w:rsidRDefault="00965B5A" w:rsidP="00965B5A">
      <w:pPr>
        <w:suppressAutoHyphens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Итоги ЕГЭ могут ста</w:t>
      </w:r>
      <w:r w:rsidR="00BA32A8" w:rsidRPr="00356D73">
        <w:rPr>
          <w:rFonts w:ascii="Times New Roman" w:hAnsi="Times New Roman" w:cs="Times New Roman"/>
          <w:sz w:val="24"/>
          <w:szCs w:val="24"/>
        </w:rPr>
        <w:t>ть</w:t>
      </w:r>
      <w:r w:rsidRPr="00356D73">
        <w:rPr>
          <w:rFonts w:ascii="Times New Roman" w:hAnsi="Times New Roman" w:cs="Times New Roman"/>
          <w:sz w:val="24"/>
          <w:szCs w:val="24"/>
        </w:rPr>
        <w:t xml:space="preserve"> основой объективных рейтингов школ, позволяющих сравнивать и</w:t>
      </w:r>
      <w:r w:rsidRPr="00356D73">
        <w:rPr>
          <w:rFonts w:ascii="Times New Roman" w:hAnsi="Times New Roman" w:cs="Times New Roman"/>
          <w:b/>
          <w:i/>
          <w:sz w:val="24"/>
          <w:szCs w:val="24"/>
        </w:rPr>
        <w:t xml:space="preserve"> </w:t>
      </w:r>
      <w:r w:rsidRPr="00356D73">
        <w:rPr>
          <w:rFonts w:ascii="Times New Roman" w:hAnsi="Times New Roman" w:cs="Times New Roman"/>
          <w:sz w:val="24"/>
          <w:szCs w:val="24"/>
        </w:rPr>
        <w:t xml:space="preserve">анализировать плюсы и минусы качества образования в разрезе конкретных предметов по каждому образовательному учреждению (ОУ). </w:t>
      </w:r>
    </w:p>
    <w:p w:rsidR="00965B5A" w:rsidRPr="00356D73" w:rsidRDefault="00BA32A8"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 о</w:t>
      </w:r>
      <w:r w:rsidR="00965B5A" w:rsidRPr="00356D73">
        <w:rPr>
          <w:rFonts w:ascii="Times New Roman" w:hAnsi="Times New Roman" w:cs="Times New Roman"/>
          <w:sz w:val="24"/>
          <w:szCs w:val="24"/>
        </w:rPr>
        <w:t>собенност</w:t>
      </w:r>
      <w:r w:rsidRPr="00356D73">
        <w:rPr>
          <w:rFonts w:ascii="Times New Roman" w:hAnsi="Times New Roman" w:cs="Times New Roman"/>
          <w:sz w:val="24"/>
          <w:szCs w:val="24"/>
        </w:rPr>
        <w:t>ям</w:t>
      </w:r>
      <w:r w:rsidR="00965B5A" w:rsidRPr="00356D73">
        <w:rPr>
          <w:rFonts w:ascii="Times New Roman" w:hAnsi="Times New Roman" w:cs="Times New Roman"/>
          <w:sz w:val="24"/>
          <w:szCs w:val="24"/>
        </w:rPr>
        <w:t xml:space="preserve"> ЕГЭ </w:t>
      </w:r>
      <w:smartTag w:uri="urn:schemas-microsoft-com:office:smarttags" w:element="metricconverter">
        <w:smartTagPr>
          <w:attr w:name="ProductID" w:val="2009 г"/>
        </w:smartTagPr>
        <w:r w:rsidR="00965B5A" w:rsidRPr="00356D73">
          <w:rPr>
            <w:rFonts w:ascii="Times New Roman" w:hAnsi="Times New Roman" w:cs="Times New Roman"/>
            <w:sz w:val="24"/>
            <w:szCs w:val="24"/>
          </w:rPr>
          <w:t>2009 г</w:t>
        </w:r>
      </w:smartTag>
      <w:r w:rsidR="008A180B" w:rsidRPr="00356D73">
        <w:rPr>
          <w:rFonts w:ascii="Times New Roman" w:hAnsi="Times New Roman" w:cs="Times New Roman"/>
          <w:sz w:val="24"/>
          <w:szCs w:val="24"/>
        </w:rPr>
        <w:t>.</w:t>
      </w:r>
      <w:r w:rsidRPr="00356D73">
        <w:rPr>
          <w:rFonts w:ascii="Times New Roman" w:hAnsi="Times New Roman" w:cs="Times New Roman"/>
          <w:sz w:val="24"/>
          <w:szCs w:val="24"/>
        </w:rPr>
        <w:t xml:space="preserve"> относятся</w:t>
      </w:r>
      <w:r w:rsidR="00965B5A" w:rsidRPr="00356D73">
        <w:rPr>
          <w:rFonts w:ascii="Times New Roman" w:hAnsi="Times New Roman" w:cs="Times New Roman"/>
          <w:sz w:val="24"/>
          <w:szCs w:val="24"/>
        </w:rPr>
        <w:t>:</w:t>
      </w:r>
    </w:p>
    <w:p w:rsidR="00965B5A" w:rsidRPr="00356D73" w:rsidRDefault="00BA32A8" w:rsidP="00965B5A">
      <w:pPr>
        <w:numPr>
          <w:ilvl w:val="0"/>
          <w:numId w:val="8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переход </w:t>
      </w:r>
      <w:r w:rsidR="00965B5A" w:rsidRPr="00356D73">
        <w:rPr>
          <w:rFonts w:ascii="Times New Roman" w:hAnsi="Times New Roman" w:cs="Times New Roman"/>
          <w:sz w:val="24"/>
          <w:szCs w:val="24"/>
        </w:rPr>
        <w:t xml:space="preserve"> из экспериментального  в штатный режим;</w:t>
      </w:r>
    </w:p>
    <w:p w:rsidR="00965B5A" w:rsidRPr="00356D73" w:rsidRDefault="00965B5A" w:rsidP="00965B5A">
      <w:pPr>
        <w:numPr>
          <w:ilvl w:val="0"/>
          <w:numId w:val="8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введение правила сдачи двух  обязательных предметов (русский язык и математика) и </w:t>
      </w:r>
      <w:r w:rsidRPr="00356D73">
        <w:rPr>
          <w:rFonts w:ascii="Times New Roman" w:hAnsi="Times New Roman" w:cs="Times New Roman"/>
          <w:b/>
          <w:bCs/>
          <w:sz w:val="24"/>
          <w:szCs w:val="24"/>
        </w:rPr>
        <w:t>любых</w:t>
      </w:r>
      <w:r w:rsidRPr="00356D73">
        <w:rPr>
          <w:rFonts w:ascii="Times New Roman" w:hAnsi="Times New Roman" w:cs="Times New Roman"/>
          <w:sz w:val="24"/>
          <w:szCs w:val="24"/>
        </w:rPr>
        <w:t xml:space="preserve"> предметов из предложенного перечня по выбору выпускников;  </w:t>
      </w:r>
    </w:p>
    <w:p w:rsidR="00965B5A" w:rsidRPr="00356D73" w:rsidRDefault="00965B5A" w:rsidP="00965B5A">
      <w:pPr>
        <w:numPr>
          <w:ilvl w:val="0"/>
          <w:numId w:val="8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новая процедура  ЕГЭ</w:t>
      </w:r>
      <w:r w:rsidR="00BA32A8" w:rsidRPr="00356D73">
        <w:rPr>
          <w:rFonts w:ascii="Times New Roman" w:hAnsi="Times New Roman" w:cs="Times New Roman"/>
          <w:sz w:val="24"/>
          <w:szCs w:val="24"/>
        </w:rPr>
        <w:t xml:space="preserve"> (</w:t>
      </w:r>
      <w:r w:rsidRPr="00356D73">
        <w:rPr>
          <w:rFonts w:ascii="Times New Roman" w:hAnsi="Times New Roman" w:cs="Times New Roman"/>
          <w:sz w:val="24"/>
          <w:szCs w:val="24"/>
        </w:rPr>
        <w:t>переход Санкт-Петербурга на технологию Федерального центра тестировании</w:t>
      </w:r>
      <w:r w:rsidR="00BA32A8" w:rsidRPr="00356D73">
        <w:rPr>
          <w:rFonts w:ascii="Times New Roman" w:hAnsi="Times New Roman" w:cs="Times New Roman"/>
          <w:sz w:val="24"/>
          <w:szCs w:val="24"/>
        </w:rPr>
        <w:t>)</w:t>
      </w:r>
      <w:r w:rsidRPr="00356D73">
        <w:rPr>
          <w:rFonts w:ascii="Times New Roman" w:hAnsi="Times New Roman" w:cs="Times New Roman"/>
          <w:sz w:val="24"/>
          <w:szCs w:val="24"/>
        </w:rPr>
        <w:t>;</w:t>
      </w:r>
    </w:p>
    <w:p w:rsidR="00965B5A" w:rsidRPr="00356D73" w:rsidRDefault="00965B5A" w:rsidP="00965B5A">
      <w:pPr>
        <w:numPr>
          <w:ilvl w:val="0"/>
          <w:numId w:val="8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внесение изменений в структуру единого государственного экзамена по иностранным языкам</w:t>
      </w:r>
      <w:r w:rsidR="00BA32A8" w:rsidRPr="00356D73">
        <w:rPr>
          <w:rFonts w:ascii="Times New Roman" w:hAnsi="Times New Roman" w:cs="Times New Roman"/>
          <w:sz w:val="24"/>
          <w:szCs w:val="24"/>
        </w:rPr>
        <w:t xml:space="preserve"> (исключение из экзамена раздела «Аудирование»)</w:t>
      </w:r>
      <w:r w:rsidRPr="00356D73">
        <w:rPr>
          <w:rFonts w:ascii="Times New Roman" w:hAnsi="Times New Roman" w:cs="Times New Roman"/>
          <w:sz w:val="24"/>
          <w:szCs w:val="24"/>
        </w:rPr>
        <w:t>;</w:t>
      </w:r>
    </w:p>
    <w:p w:rsidR="00965B5A" w:rsidRPr="00356D73" w:rsidRDefault="00965B5A" w:rsidP="00965B5A">
      <w:pPr>
        <w:numPr>
          <w:ilvl w:val="0"/>
          <w:numId w:val="8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переход на перечень 14 предметов ЕГЭ  (в Санкт-Петербурге  по 9  предметам ЕГЭ проводился впервые);</w:t>
      </w:r>
    </w:p>
    <w:p w:rsidR="00965B5A" w:rsidRPr="00356D73" w:rsidRDefault="00965B5A" w:rsidP="00965B5A">
      <w:pPr>
        <w:numPr>
          <w:ilvl w:val="0"/>
          <w:numId w:val="8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увеличение контингента ЕГЭ в 2,7 раза (по сравнению с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8A180B"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32356A" w:rsidRPr="00356D73" w:rsidRDefault="00BA32A8" w:rsidP="00BA32A8">
      <w:pPr>
        <w:numPr>
          <w:ilvl w:val="0"/>
          <w:numId w:val="8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изменени</w:t>
      </w:r>
      <w:r w:rsidR="0032356A" w:rsidRPr="00356D73">
        <w:rPr>
          <w:rFonts w:ascii="Times New Roman" w:hAnsi="Times New Roman" w:cs="Times New Roman"/>
          <w:sz w:val="24"/>
          <w:szCs w:val="24"/>
        </w:rPr>
        <w:t xml:space="preserve">я в работе </w:t>
      </w:r>
      <w:r w:rsidR="003100C7" w:rsidRPr="00356D73">
        <w:rPr>
          <w:rFonts w:ascii="Times New Roman" w:hAnsi="Times New Roman" w:cs="Times New Roman"/>
          <w:sz w:val="24"/>
          <w:szCs w:val="24"/>
        </w:rPr>
        <w:t>к</w:t>
      </w:r>
      <w:r w:rsidR="0032356A" w:rsidRPr="00356D73">
        <w:rPr>
          <w:rFonts w:ascii="Times New Roman" w:hAnsi="Times New Roman" w:cs="Times New Roman"/>
          <w:sz w:val="24"/>
          <w:szCs w:val="24"/>
        </w:rPr>
        <w:t>онфликтной комиссии.</w:t>
      </w:r>
    </w:p>
    <w:p w:rsidR="00BA32A8" w:rsidRPr="00356D73" w:rsidRDefault="0032356A" w:rsidP="00BA32A8">
      <w:pPr>
        <w:numPr>
          <w:ilvl w:val="0"/>
          <w:numId w:val="8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w:t>
      </w:r>
      <w:r w:rsidR="00BA32A8" w:rsidRPr="00356D73">
        <w:rPr>
          <w:rFonts w:ascii="Times New Roman" w:hAnsi="Times New Roman" w:cs="Times New Roman"/>
          <w:sz w:val="24"/>
          <w:szCs w:val="24"/>
        </w:rPr>
        <w:t>асширение инст</w:t>
      </w:r>
      <w:r w:rsidRPr="00356D73">
        <w:rPr>
          <w:rFonts w:ascii="Times New Roman" w:hAnsi="Times New Roman" w:cs="Times New Roman"/>
          <w:sz w:val="24"/>
          <w:szCs w:val="24"/>
        </w:rPr>
        <w:t>итута общественных наблюдателей.</w:t>
      </w:r>
    </w:p>
    <w:p w:rsidR="00965B5A" w:rsidRPr="00356D73" w:rsidRDefault="00965B5A" w:rsidP="00965B5A">
      <w:pPr>
        <w:spacing w:after="0" w:line="240" w:lineRule="auto"/>
        <w:ind w:firstLine="360"/>
        <w:jc w:val="both"/>
        <w:rPr>
          <w:rFonts w:ascii="Times New Roman" w:hAnsi="Times New Roman" w:cs="Times New Roman"/>
          <w:sz w:val="24"/>
          <w:szCs w:val="24"/>
        </w:rPr>
      </w:pPr>
    </w:p>
    <w:p w:rsidR="00965B5A" w:rsidRPr="00356D73" w:rsidRDefault="00965B5A" w:rsidP="00965B5A">
      <w:pPr>
        <w:spacing w:after="0" w:line="240" w:lineRule="auto"/>
        <w:ind w:firstLine="360"/>
        <w:jc w:val="both"/>
        <w:rPr>
          <w:rFonts w:ascii="Times New Roman" w:hAnsi="Times New Roman" w:cs="Times New Roman"/>
          <w:color w:val="000000"/>
          <w:sz w:val="24"/>
          <w:szCs w:val="24"/>
        </w:rPr>
      </w:pPr>
      <w:r w:rsidRPr="00356D73">
        <w:rPr>
          <w:rFonts w:ascii="Times New Roman" w:hAnsi="Times New Roman" w:cs="Times New Roman"/>
          <w:sz w:val="24"/>
          <w:szCs w:val="24"/>
        </w:rPr>
        <w:t xml:space="preserve">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8A180B" w:rsidRPr="00356D73">
        <w:rPr>
          <w:rFonts w:ascii="Times New Roman" w:hAnsi="Times New Roman" w:cs="Times New Roman"/>
          <w:sz w:val="24"/>
          <w:szCs w:val="24"/>
        </w:rPr>
        <w:t>.</w:t>
      </w:r>
      <w:r w:rsidRPr="00356D73">
        <w:rPr>
          <w:rFonts w:ascii="Times New Roman" w:hAnsi="Times New Roman" w:cs="Times New Roman"/>
          <w:sz w:val="24"/>
          <w:szCs w:val="24"/>
        </w:rPr>
        <w:t xml:space="preserve"> в Санкт-Петербурге было подано 192 848 заявлений на сдачу единого государственного экзамена. Все нормативные и организационные требования были выполнены, процедура проведения, проверки, апел</w:t>
      </w:r>
      <w:r w:rsidR="00FC143B" w:rsidRPr="00356D73">
        <w:rPr>
          <w:rFonts w:ascii="Times New Roman" w:hAnsi="Times New Roman" w:cs="Times New Roman"/>
          <w:sz w:val="24"/>
          <w:szCs w:val="24"/>
        </w:rPr>
        <w:t>л</w:t>
      </w:r>
      <w:r w:rsidRPr="00356D73">
        <w:rPr>
          <w:rFonts w:ascii="Times New Roman" w:hAnsi="Times New Roman" w:cs="Times New Roman"/>
          <w:sz w:val="24"/>
          <w:szCs w:val="24"/>
        </w:rPr>
        <w:t xml:space="preserve">яционные действия  проведены, но разочарований избежать не удалось. Итоги ЕГЭ в Санкт-Петербурге по восьми предметам оказались ниже, чем по Российской Федерации. По мнению федеральных экспертов, </w:t>
      </w:r>
      <w:r w:rsidRPr="00356D73">
        <w:rPr>
          <w:rFonts w:ascii="Times New Roman" w:hAnsi="Times New Roman" w:cs="Times New Roman"/>
          <w:color w:val="000000"/>
          <w:sz w:val="24"/>
          <w:szCs w:val="24"/>
        </w:rPr>
        <w:t>итоги ЕГЭ в виде усредненной оценки по стране или территориям (тестовый балл или процент учащихся, получивших те или иные аттестационные отметки) мало что говорит о состоянии и проблемах подготовки школьников. Средний балл не дает  информаци</w:t>
      </w:r>
      <w:r w:rsidR="00716976" w:rsidRPr="00356D73">
        <w:rPr>
          <w:rFonts w:ascii="Times New Roman" w:hAnsi="Times New Roman" w:cs="Times New Roman"/>
          <w:color w:val="000000"/>
          <w:sz w:val="24"/>
          <w:szCs w:val="24"/>
        </w:rPr>
        <w:t>и</w:t>
      </w:r>
      <w:r w:rsidRPr="00356D73">
        <w:rPr>
          <w:rFonts w:ascii="Times New Roman" w:hAnsi="Times New Roman" w:cs="Times New Roman"/>
          <w:color w:val="000000"/>
          <w:sz w:val="24"/>
          <w:szCs w:val="24"/>
        </w:rPr>
        <w:t xml:space="preserve">  о реальных трудностях учащихся, не учитывает проблемы организации ЕГЭ, не дает представления об уровне преподавания предмета. Для глубокого анализа результатов ЕГЭ необходимо выделить группы  школ, школьников, рассмотреть успешность выполнения всех частей ЕГЭ, описать  результаты и объяснить причины</w:t>
      </w:r>
      <w:r w:rsidR="003100C7" w:rsidRPr="00356D73">
        <w:rPr>
          <w:rFonts w:ascii="Times New Roman" w:hAnsi="Times New Roman" w:cs="Times New Roman"/>
          <w:color w:val="000000"/>
          <w:sz w:val="24"/>
          <w:szCs w:val="24"/>
        </w:rPr>
        <w:t xml:space="preserve"> неудач</w:t>
      </w:r>
      <w:r w:rsidRPr="00356D73">
        <w:rPr>
          <w:rFonts w:ascii="Times New Roman" w:hAnsi="Times New Roman" w:cs="Times New Roman"/>
          <w:color w:val="000000"/>
          <w:sz w:val="24"/>
          <w:szCs w:val="24"/>
        </w:rPr>
        <w:t>.</w:t>
      </w:r>
      <w:r w:rsidR="00BA32A8" w:rsidRPr="00356D73">
        <w:rPr>
          <w:rFonts w:ascii="Times New Roman" w:hAnsi="Times New Roman" w:cs="Times New Roman"/>
          <w:color w:val="000000"/>
          <w:sz w:val="24"/>
          <w:szCs w:val="24"/>
        </w:rPr>
        <w:t xml:space="preserve"> Только при таком подходе может быть получен </w:t>
      </w:r>
      <w:r w:rsidR="00BA32A8" w:rsidRPr="00356D73">
        <w:rPr>
          <w:rFonts w:ascii="Times New Roman" w:hAnsi="Times New Roman" w:cs="Times New Roman"/>
          <w:sz w:val="24"/>
          <w:szCs w:val="24"/>
        </w:rPr>
        <w:t>материал для принятия управленческих решений на уровне города, района, образовательного учреждения.</w:t>
      </w:r>
    </w:p>
    <w:p w:rsidR="00124EA0" w:rsidRPr="00356D73" w:rsidRDefault="00BA32A8" w:rsidP="00124EA0">
      <w:pPr>
        <w:spacing w:after="0" w:line="240" w:lineRule="auto"/>
        <w:ind w:firstLine="360"/>
        <w:jc w:val="both"/>
        <w:rPr>
          <w:rFonts w:ascii="Times New Roman" w:hAnsi="Times New Roman" w:cs="Times New Roman"/>
          <w:b/>
          <w:i/>
          <w:sz w:val="24"/>
          <w:szCs w:val="24"/>
        </w:rPr>
      </w:pPr>
      <w:r w:rsidRPr="00356D73">
        <w:rPr>
          <w:rFonts w:ascii="Times New Roman" w:hAnsi="Times New Roman" w:cs="Times New Roman"/>
          <w:sz w:val="24"/>
          <w:szCs w:val="24"/>
        </w:rPr>
        <w:t xml:space="preserve">Обсуждение этой проблемы на Совете экспертов по ЕГЭ, созданном при Академии, позволило </w:t>
      </w:r>
      <w:r w:rsidR="0032356A" w:rsidRPr="00356D73">
        <w:rPr>
          <w:rFonts w:ascii="Times New Roman" w:hAnsi="Times New Roman" w:cs="Times New Roman"/>
          <w:sz w:val="24"/>
          <w:szCs w:val="24"/>
        </w:rPr>
        <w:t>определить</w:t>
      </w:r>
      <w:r w:rsidR="00124EA0" w:rsidRPr="00356D73">
        <w:rPr>
          <w:rFonts w:ascii="Times New Roman" w:hAnsi="Times New Roman" w:cs="Times New Roman"/>
          <w:sz w:val="24"/>
          <w:szCs w:val="24"/>
        </w:rPr>
        <w:t xml:space="preserve"> э</w:t>
      </w:r>
      <w:r w:rsidR="00965B5A" w:rsidRPr="00356D73">
        <w:rPr>
          <w:rFonts w:ascii="Times New Roman" w:hAnsi="Times New Roman" w:cs="Times New Roman"/>
          <w:b/>
          <w:i/>
          <w:sz w:val="24"/>
          <w:szCs w:val="24"/>
        </w:rPr>
        <w:t>тапы аналитической и методической поддержки ЕГЭ, новые направления работы в области подготовки к ЕГЭ</w:t>
      </w:r>
      <w:r w:rsidR="00124EA0" w:rsidRPr="00356D73">
        <w:rPr>
          <w:rFonts w:ascii="Times New Roman" w:hAnsi="Times New Roman" w:cs="Times New Roman"/>
          <w:b/>
          <w:i/>
          <w:sz w:val="24"/>
          <w:szCs w:val="24"/>
        </w:rPr>
        <w:t>.</w:t>
      </w:r>
    </w:p>
    <w:p w:rsidR="00965B5A" w:rsidRPr="00356D73" w:rsidRDefault="00124EA0" w:rsidP="00124EA0">
      <w:pPr>
        <w:spacing w:after="0" w:line="240" w:lineRule="auto"/>
        <w:ind w:firstLine="360"/>
        <w:jc w:val="both"/>
        <w:rPr>
          <w:rFonts w:ascii="Times New Roman" w:hAnsi="Times New Roman" w:cs="Times New Roman"/>
          <w:sz w:val="24"/>
          <w:szCs w:val="24"/>
        </w:rPr>
      </w:pPr>
      <w:r w:rsidRPr="00356D73">
        <w:rPr>
          <w:rFonts w:ascii="Times New Roman" w:hAnsi="Times New Roman" w:cs="Times New Roman"/>
          <w:sz w:val="24"/>
          <w:szCs w:val="24"/>
        </w:rPr>
        <w:t xml:space="preserve"> К ним относ</w:t>
      </w:r>
      <w:r w:rsidR="0032356A" w:rsidRPr="00356D73">
        <w:rPr>
          <w:rFonts w:ascii="Times New Roman" w:hAnsi="Times New Roman" w:cs="Times New Roman"/>
          <w:sz w:val="24"/>
          <w:szCs w:val="24"/>
        </w:rPr>
        <w:t>ятся</w:t>
      </w:r>
      <w:r w:rsidRPr="00356D73">
        <w:rPr>
          <w:rFonts w:ascii="Times New Roman" w:hAnsi="Times New Roman" w:cs="Times New Roman"/>
          <w:sz w:val="24"/>
          <w:szCs w:val="24"/>
        </w:rPr>
        <w:t>:</w:t>
      </w:r>
    </w:p>
    <w:p w:rsidR="00965B5A" w:rsidRPr="00356D73" w:rsidRDefault="00965B5A" w:rsidP="00965B5A">
      <w:pPr>
        <w:numPr>
          <w:ilvl w:val="0"/>
          <w:numId w:val="85"/>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Анализ итогов ЕГЭ Научно-методическими центрами, </w:t>
      </w:r>
      <w:r w:rsidR="0032356A" w:rsidRPr="00356D73">
        <w:rPr>
          <w:rFonts w:ascii="Times New Roman" w:hAnsi="Times New Roman" w:cs="Times New Roman"/>
          <w:sz w:val="24"/>
          <w:szCs w:val="24"/>
        </w:rPr>
        <w:t>(</w:t>
      </w:r>
      <w:r w:rsidRPr="00356D73">
        <w:rPr>
          <w:rFonts w:ascii="Times New Roman" w:hAnsi="Times New Roman" w:cs="Times New Roman"/>
          <w:sz w:val="24"/>
          <w:szCs w:val="24"/>
        </w:rPr>
        <w:t>август</w:t>
      </w:r>
      <w:r w:rsidR="00FC143B"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сентябрь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FC143B" w:rsidRPr="00356D73">
        <w:rPr>
          <w:rFonts w:ascii="Times New Roman" w:hAnsi="Times New Roman" w:cs="Times New Roman"/>
          <w:sz w:val="24"/>
          <w:szCs w:val="24"/>
        </w:rPr>
        <w:t>.</w:t>
      </w:r>
      <w:r w:rsidR="0032356A" w:rsidRPr="00356D73">
        <w:rPr>
          <w:rFonts w:ascii="Times New Roman" w:hAnsi="Times New Roman" w:cs="Times New Roman"/>
          <w:sz w:val="24"/>
          <w:szCs w:val="24"/>
        </w:rPr>
        <w:t>)</w:t>
      </w:r>
      <w:r w:rsidRPr="00356D73">
        <w:rPr>
          <w:rFonts w:ascii="Times New Roman" w:hAnsi="Times New Roman" w:cs="Times New Roman"/>
          <w:sz w:val="24"/>
          <w:szCs w:val="24"/>
        </w:rPr>
        <w:t>.</w:t>
      </w:r>
    </w:p>
    <w:p w:rsidR="00965B5A" w:rsidRPr="00356D73" w:rsidRDefault="00965B5A" w:rsidP="00965B5A">
      <w:pPr>
        <w:numPr>
          <w:ilvl w:val="0"/>
          <w:numId w:val="85"/>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Подготовка и издание методических рекомендаций по  анализу основных проблем\ошибок ЕГЭ</w:t>
      </w:r>
      <w:r w:rsidR="00FC143B" w:rsidRPr="00356D73">
        <w:rPr>
          <w:rFonts w:ascii="Times New Roman" w:hAnsi="Times New Roman" w:cs="Times New Roman"/>
          <w:sz w:val="24"/>
          <w:szCs w:val="24"/>
        </w:rPr>
        <w:t>–</w:t>
      </w:r>
      <w:r w:rsidRPr="00356D73">
        <w:rPr>
          <w:rFonts w:ascii="Times New Roman" w:hAnsi="Times New Roman" w:cs="Times New Roman"/>
          <w:sz w:val="24"/>
          <w:szCs w:val="24"/>
        </w:rPr>
        <w:t>2009 и методических рекомендаций ЕГЭ</w:t>
      </w:r>
      <w:r w:rsidR="00FC143B" w:rsidRPr="00356D73">
        <w:rPr>
          <w:rFonts w:ascii="Times New Roman" w:hAnsi="Times New Roman" w:cs="Times New Roman"/>
          <w:sz w:val="24"/>
          <w:szCs w:val="24"/>
        </w:rPr>
        <w:t>–</w:t>
      </w:r>
      <w:r w:rsidRPr="00356D73">
        <w:rPr>
          <w:rFonts w:ascii="Times New Roman" w:hAnsi="Times New Roman" w:cs="Times New Roman"/>
          <w:sz w:val="24"/>
          <w:szCs w:val="24"/>
        </w:rPr>
        <w:t xml:space="preserve">2010, </w:t>
      </w:r>
      <w:r w:rsidR="0032356A" w:rsidRPr="00356D73">
        <w:rPr>
          <w:rFonts w:ascii="Times New Roman" w:hAnsi="Times New Roman" w:cs="Times New Roman"/>
          <w:sz w:val="24"/>
          <w:szCs w:val="24"/>
        </w:rPr>
        <w:t>(</w:t>
      </w:r>
      <w:r w:rsidRPr="00356D73">
        <w:rPr>
          <w:rFonts w:ascii="Times New Roman" w:hAnsi="Times New Roman" w:cs="Times New Roman"/>
          <w:sz w:val="24"/>
          <w:szCs w:val="24"/>
        </w:rPr>
        <w:t xml:space="preserve">октябрь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FC143B" w:rsidRPr="00356D73">
        <w:rPr>
          <w:rFonts w:ascii="Times New Roman" w:hAnsi="Times New Roman" w:cs="Times New Roman"/>
          <w:sz w:val="24"/>
          <w:szCs w:val="24"/>
        </w:rPr>
        <w:t>.</w:t>
      </w:r>
      <w:r w:rsidR="0032356A" w:rsidRPr="00356D73">
        <w:rPr>
          <w:rFonts w:ascii="Times New Roman" w:hAnsi="Times New Roman" w:cs="Times New Roman"/>
          <w:sz w:val="24"/>
          <w:szCs w:val="24"/>
        </w:rPr>
        <w:t>)</w:t>
      </w:r>
      <w:r w:rsidRPr="00356D73">
        <w:rPr>
          <w:rFonts w:ascii="Times New Roman" w:hAnsi="Times New Roman" w:cs="Times New Roman"/>
          <w:sz w:val="24"/>
          <w:szCs w:val="24"/>
        </w:rPr>
        <w:t>.</w:t>
      </w:r>
    </w:p>
    <w:p w:rsidR="00965B5A" w:rsidRPr="00356D73" w:rsidRDefault="00965B5A" w:rsidP="00965B5A">
      <w:pPr>
        <w:numPr>
          <w:ilvl w:val="0"/>
          <w:numId w:val="85"/>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Подготовка аннотированного реестра программ ПК и элективных курсов «В помощь учителю в подготовке </w:t>
      </w:r>
      <w:r w:rsidR="003100C7" w:rsidRPr="00356D73">
        <w:rPr>
          <w:rFonts w:ascii="Times New Roman" w:hAnsi="Times New Roman" w:cs="Times New Roman"/>
          <w:sz w:val="24"/>
          <w:szCs w:val="24"/>
        </w:rPr>
        <w:t xml:space="preserve">к </w:t>
      </w:r>
      <w:r w:rsidRPr="00356D73">
        <w:rPr>
          <w:rFonts w:ascii="Times New Roman" w:hAnsi="Times New Roman" w:cs="Times New Roman"/>
          <w:sz w:val="24"/>
          <w:szCs w:val="24"/>
        </w:rPr>
        <w:t>ЕГЭ»</w:t>
      </w:r>
      <w:r w:rsidR="0032356A" w:rsidRPr="00356D73">
        <w:rPr>
          <w:rFonts w:ascii="Times New Roman" w:hAnsi="Times New Roman" w:cs="Times New Roman"/>
          <w:sz w:val="24"/>
          <w:szCs w:val="24"/>
        </w:rPr>
        <w:t xml:space="preserve"> (ноябрь </w:t>
      </w:r>
      <w:smartTag w:uri="urn:schemas-microsoft-com:office:smarttags" w:element="metricconverter">
        <w:smartTagPr>
          <w:attr w:name="ProductID" w:val="2009 г"/>
        </w:smartTagPr>
        <w:r w:rsidR="0032356A" w:rsidRPr="00356D73">
          <w:rPr>
            <w:rFonts w:ascii="Times New Roman" w:hAnsi="Times New Roman" w:cs="Times New Roman"/>
            <w:sz w:val="24"/>
            <w:szCs w:val="24"/>
          </w:rPr>
          <w:t>2009 г</w:t>
        </w:r>
      </w:smartTag>
      <w:r w:rsidR="0032356A" w:rsidRPr="00356D73">
        <w:rPr>
          <w:rFonts w:ascii="Times New Roman" w:hAnsi="Times New Roman" w:cs="Times New Roman"/>
          <w:sz w:val="24"/>
          <w:szCs w:val="24"/>
        </w:rPr>
        <w:t>.)</w:t>
      </w:r>
    </w:p>
    <w:p w:rsidR="00965B5A" w:rsidRPr="00356D73" w:rsidRDefault="00965B5A" w:rsidP="00965B5A">
      <w:pPr>
        <w:numPr>
          <w:ilvl w:val="0"/>
          <w:numId w:val="85"/>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Организация постоянно действующего семинара для администраций ОУ, подготовка методических рекомендаций руководителю ОУ, ноябрь – март 2009 – 2010 гг.</w:t>
      </w:r>
    </w:p>
    <w:p w:rsidR="00124EA0" w:rsidRPr="00356D73" w:rsidRDefault="00124EA0" w:rsidP="00124EA0">
      <w:pPr>
        <w:suppressAutoHyphens w:val="0"/>
        <w:spacing w:after="0" w:line="240" w:lineRule="auto"/>
        <w:jc w:val="both"/>
        <w:rPr>
          <w:rFonts w:ascii="Times New Roman" w:hAnsi="Times New Roman" w:cs="Times New Roman"/>
          <w:sz w:val="24"/>
          <w:szCs w:val="24"/>
        </w:rPr>
      </w:pPr>
    </w:p>
    <w:p w:rsidR="00965B5A" w:rsidRPr="00356D73" w:rsidRDefault="00124EA0" w:rsidP="0032356A">
      <w:pPr>
        <w:suppressAutoHyphens w:val="0"/>
        <w:spacing w:after="0" w:line="240" w:lineRule="auto"/>
        <w:ind w:left="360" w:firstLine="349"/>
        <w:jc w:val="both"/>
        <w:rPr>
          <w:rFonts w:ascii="Times New Roman" w:hAnsi="Times New Roman" w:cs="Times New Roman"/>
          <w:sz w:val="24"/>
          <w:szCs w:val="24"/>
        </w:rPr>
      </w:pPr>
      <w:r w:rsidRPr="00356D73">
        <w:rPr>
          <w:rFonts w:ascii="Times New Roman" w:hAnsi="Times New Roman" w:cs="Times New Roman"/>
          <w:sz w:val="24"/>
          <w:szCs w:val="24"/>
        </w:rPr>
        <w:t>В контексте этой деятельности  в</w:t>
      </w:r>
      <w:r w:rsidR="00965B5A" w:rsidRPr="00356D73">
        <w:rPr>
          <w:rFonts w:ascii="Times New Roman" w:hAnsi="Times New Roman" w:cs="Times New Roman"/>
          <w:sz w:val="24"/>
          <w:szCs w:val="24"/>
        </w:rPr>
        <w:t xml:space="preserve"> конце августа </w:t>
      </w:r>
      <w:smartTag w:uri="urn:schemas-microsoft-com:office:smarttags" w:element="metricconverter">
        <w:smartTagPr>
          <w:attr w:name="ProductID" w:val="2009 г"/>
        </w:smartTagPr>
        <w:r w:rsidR="00965B5A" w:rsidRPr="00356D73">
          <w:rPr>
            <w:rFonts w:ascii="Times New Roman" w:hAnsi="Times New Roman" w:cs="Times New Roman"/>
            <w:sz w:val="24"/>
            <w:szCs w:val="24"/>
          </w:rPr>
          <w:t>2009 г</w:t>
        </w:r>
      </w:smartTag>
      <w:r w:rsidR="00FC143B" w:rsidRPr="00356D73">
        <w:rPr>
          <w:rFonts w:ascii="Times New Roman" w:hAnsi="Times New Roman" w:cs="Times New Roman"/>
          <w:sz w:val="24"/>
          <w:szCs w:val="24"/>
        </w:rPr>
        <w:t>.</w:t>
      </w:r>
      <w:r w:rsidR="00965B5A" w:rsidRPr="00356D73">
        <w:rPr>
          <w:rFonts w:ascii="Times New Roman" w:hAnsi="Times New Roman" w:cs="Times New Roman"/>
          <w:sz w:val="24"/>
          <w:szCs w:val="24"/>
        </w:rPr>
        <w:t xml:space="preserve"> Научно-методическим центрам города было предложено подготовить аналитические материалы н</w:t>
      </w:r>
      <w:r w:rsidRPr="00356D73">
        <w:rPr>
          <w:rFonts w:ascii="Times New Roman" w:hAnsi="Times New Roman" w:cs="Times New Roman"/>
          <w:sz w:val="24"/>
          <w:szCs w:val="24"/>
        </w:rPr>
        <w:t xml:space="preserve">а основе разработанной </w:t>
      </w:r>
      <w:r w:rsidR="00965B5A" w:rsidRPr="00356D73">
        <w:rPr>
          <w:rFonts w:ascii="Times New Roman" w:hAnsi="Times New Roman" w:cs="Times New Roman"/>
          <w:sz w:val="24"/>
          <w:szCs w:val="24"/>
        </w:rPr>
        <w:t xml:space="preserve"> анкеты</w:t>
      </w:r>
      <w:r w:rsidRPr="00356D73">
        <w:rPr>
          <w:rFonts w:ascii="Times New Roman" w:hAnsi="Times New Roman" w:cs="Times New Roman"/>
          <w:sz w:val="24"/>
          <w:szCs w:val="24"/>
        </w:rPr>
        <w:t xml:space="preserve"> (</w:t>
      </w:r>
      <w:r w:rsidR="00FC143B" w:rsidRPr="00356D73">
        <w:rPr>
          <w:rFonts w:ascii="Times New Roman" w:hAnsi="Times New Roman" w:cs="Times New Roman"/>
          <w:sz w:val="24"/>
          <w:szCs w:val="24"/>
        </w:rPr>
        <w:t>п</w:t>
      </w:r>
      <w:r w:rsidRPr="00356D73">
        <w:rPr>
          <w:rFonts w:ascii="Times New Roman" w:hAnsi="Times New Roman" w:cs="Times New Roman"/>
          <w:sz w:val="24"/>
          <w:szCs w:val="24"/>
        </w:rPr>
        <w:t>риложение 1)</w:t>
      </w:r>
      <w:r w:rsidR="00965B5A" w:rsidRPr="00356D73">
        <w:rPr>
          <w:rFonts w:ascii="Times New Roman" w:hAnsi="Times New Roman" w:cs="Times New Roman"/>
          <w:sz w:val="24"/>
          <w:szCs w:val="24"/>
        </w:rPr>
        <w:t>.</w:t>
      </w:r>
      <w:r w:rsidR="0032356A" w:rsidRPr="00356D73">
        <w:rPr>
          <w:rFonts w:ascii="Times New Roman" w:hAnsi="Times New Roman" w:cs="Times New Roman"/>
          <w:sz w:val="24"/>
          <w:szCs w:val="24"/>
        </w:rPr>
        <w:t xml:space="preserve"> Обратимся к их характеристике.</w:t>
      </w:r>
    </w:p>
    <w:p w:rsidR="00965B5A" w:rsidRPr="00356D73" w:rsidRDefault="00965B5A" w:rsidP="00965B5A">
      <w:pPr>
        <w:spacing w:line="240" w:lineRule="auto"/>
        <w:jc w:val="both"/>
        <w:rPr>
          <w:rFonts w:ascii="Times New Roman" w:hAnsi="Times New Roman" w:cs="Times New Roman"/>
          <w:b/>
          <w:sz w:val="24"/>
          <w:szCs w:val="24"/>
        </w:rPr>
      </w:pPr>
    </w:p>
    <w:p w:rsidR="00965B5A" w:rsidRPr="00356D73" w:rsidRDefault="00965B5A" w:rsidP="00965B5A">
      <w:pPr>
        <w:shd w:val="clear" w:color="auto" w:fill="FFFFFF"/>
        <w:snapToGrid w:val="0"/>
        <w:spacing w:line="240" w:lineRule="auto"/>
        <w:ind w:left="379"/>
        <w:jc w:val="both"/>
        <w:rPr>
          <w:rFonts w:ascii="Times New Roman" w:hAnsi="Times New Roman" w:cs="Times New Roman"/>
          <w:b/>
          <w:i/>
          <w:spacing w:val="-1"/>
          <w:sz w:val="24"/>
          <w:szCs w:val="24"/>
        </w:rPr>
      </w:pPr>
      <w:r w:rsidRPr="00356D73">
        <w:rPr>
          <w:rFonts w:ascii="Times New Roman" w:hAnsi="Times New Roman" w:cs="Times New Roman"/>
          <w:b/>
          <w:i/>
          <w:spacing w:val="-1"/>
          <w:sz w:val="24"/>
          <w:szCs w:val="24"/>
        </w:rPr>
        <w:t xml:space="preserve">Анализ </w:t>
      </w:r>
      <w:r w:rsidR="00124EA0" w:rsidRPr="00356D73">
        <w:rPr>
          <w:rFonts w:ascii="Times New Roman" w:hAnsi="Times New Roman" w:cs="Times New Roman"/>
          <w:b/>
          <w:i/>
          <w:spacing w:val="-1"/>
          <w:sz w:val="24"/>
          <w:szCs w:val="24"/>
        </w:rPr>
        <w:t>результатов</w:t>
      </w:r>
      <w:r w:rsidRPr="00356D73">
        <w:rPr>
          <w:rFonts w:ascii="Times New Roman" w:hAnsi="Times New Roman" w:cs="Times New Roman"/>
          <w:b/>
          <w:i/>
          <w:spacing w:val="-1"/>
          <w:sz w:val="24"/>
          <w:szCs w:val="24"/>
        </w:rPr>
        <w:t xml:space="preserve"> сдачи ЕГЭ по нескольким предметам, проведенный районами, </w:t>
      </w:r>
      <w:r w:rsidR="00124EA0" w:rsidRPr="00356D73">
        <w:rPr>
          <w:rFonts w:ascii="Times New Roman" w:hAnsi="Times New Roman" w:cs="Times New Roman"/>
          <w:b/>
          <w:i/>
          <w:spacing w:val="-1"/>
          <w:sz w:val="24"/>
          <w:szCs w:val="24"/>
        </w:rPr>
        <w:t>позволил определить</w:t>
      </w:r>
      <w:r w:rsidRPr="00356D73">
        <w:rPr>
          <w:rFonts w:ascii="Times New Roman" w:hAnsi="Times New Roman" w:cs="Times New Roman"/>
          <w:b/>
          <w:i/>
          <w:spacing w:val="-1"/>
          <w:sz w:val="24"/>
          <w:szCs w:val="24"/>
        </w:rPr>
        <w:t xml:space="preserve"> объективны</w:t>
      </w:r>
      <w:r w:rsidR="00124EA0" w:rsidRPr="00356D73">
        <w:rPr>
          <w:rFonts w:ascii="Times New Roman" w:hAnsi="Times New Roman" w:cs="Times New Roman"/>
          <w:b/>
          <w:i/>
          <w:spacing w:val="-1"/>
          <w:sz w:val="24"/>
          <w:szCs w:val="24"/>
        </w:rPr>
        <w:t>е</w:t>
      </w:r>
      <w:r w:rsidRPr="00356D73">
        <w:rPr>
          <w:rFonts w:ascii="Times New Roman" w:hAnsi="Times New Roman" w:cs="Times New Roman"/>
          <w:b/>
          <w:i/>
          <w:spacing w:val="-1"/>
          <w:sz w:val="24"/>
          <w:szCs w:val="24"/>
        </w:rPr>
        <w:t xml:space="preserve"> причин</w:t>
      </w:r>
      <w:r w:rsidR="00124EA0" w:rsidRPr="00356D73">
        <w:rPr>
          <w:rFonts w:ascii="Times New Roman" w:hAnsi="Times New Roman" w:cs="Times New Roman"/>
          <w:b/>
          <w:i/>
          <w:spacing w:val="-1"/>
          <w:sz w:val="24"/>
          <w:szCs w:val="24"/>
        </w:rPr>
        <w:t>ы низких показател</w:t>
      </w:r>
      <w:r w:rsidR="00FC143B" w:rsidRPr="00356D73">
        <w:rPr>
          <w:rFonts w:ascii="Times New Roman" w:hAnsi="Times New Roman" w:cs="Times New Roman"/>
          <w:b/>
          <w:i/>
          <w:spacing w:val="-1"/>
          <w:sz w:val="24"/>
          <w:szCs w:val="24"/>
        </w:rPr>
        <w:t>ей</w:t>
      </w:r>
      <w:r w:rsidRPr="00356D73">
        <w:rPr>
          <w:rFonts w:ascii="Times New Roman" w:hAnsi="Times New Roman" w:cs="Times New Roman"/>
          <w:b/>
          <w:i/>
          <w:spacing w:val="-1"/>
          <w:sz w:val="24"/>
          <w:szCs w:val="24"/>
        </w:rPr>
        <w:t>:</w:t>
      </w:r>
    </w:p>
    <w:p w:rsidR="00965B5A" w:rsidRPr="00356D73" w:rsidRDefault="00965B5A" w:rsidP="00965B5A">
      <w:pPr>
        <w:numPr>
          <w:ilvl w:val="0"/>
          <w:numId w:val="1"/>
        </w:numPr>
        <w:tabs>
          <w:tab w:val="clear" w:pos="1429"/>
          <w:tab w:val="num" w:pos="720"/>
        </w:tabs>
        <w:spacing w:after="0" w:line="240" w:lineRule="auto"/>
        <w:ind w:left="720"/>
        <w:jc w:val="both"/>
        <w:rPr>
          <w:rFonts w:ascii="Times New Roman" w:hAnsi="Times New Roman" w:cs="Times New Roman"/>
          <w:sz w:val="24"/>
          <w:szCs w:val="24"/>
        </w:rPr>
      </w:pPr>
      <w:r w:rsidRPr="00356D73">
        <w:rPr>
          <w:rFonts w:ascii="Times New Roman" w:hAnsi="Times New Roman" w:cs="Times New Roman"/>
          <w:sz w:val="24"/>
          <w:szCs w:val="24"/>
        </w:rPr>
        <w:t xml:space="preserve">В Петербурге итоговая аттестация по ряду предметов (литературе, физике, химии, обществознанию, географии) в новом формате была введена позднее, чем в других регионах РФ, поэтому времени на </w:t>
      </w:r>
      <w:r w:rsidR="003100C7" w:rsidRPr="00356D73">
        <w:rPr>
          <w:rFonts w:ascii="Times New Roman" w:hAnsi="Times New Roman" w:cs="Times New Roman"/>
          <w:sz w:val="24"/>
          <w:szCs w:val="24"/>
        </w:rPr>
        <w:t xml:space="preserve">отработку у </w:t>
      </w:r>
      <w:r w:rsidRPr="00356D73">
        <w:rPr>
          <w:rFonts w:ascii="Times New Roman" w:hAnsi="Times New Roman" w:cs="Times New Roman"/>
          <w:sz w:val="24"/>
          <w:szCs w:val="24"/>
        </w:rPr>
        <w:t xml:space="preserve">учителей и учащихся </w:t>
      </w:r>
      <w:r w:rsidR="003100C7" w:rsidRPr="00356D73">
        <w:rPr>
          <w:rFonts w:ascii="Times New Roman" w:hAnsi="Times New Roman" w:cs="Times New Roman"/>
          <w:sz w:val="24"/>
          <w:szCs w:val="24"/>
        </w:rPr>
        <w:t xml:space="preserve">навыка работы с </w:t>
      </w:r>
      <w:r w:rsidRPr="00356D73">
        <w:rPr>
          <w:rFonts w:ascii="Times New Roman" w:hAnsi="Times New Roman" w:cs="Times New Roman"/>
          <w:sz w:val="24"/>
          <w:szCs w:val="24"/>
        </w:rPr>
        <w:t>технологи</w:t>
      </w:r>
      <w:r w:rsidR="003100C7" w:rsidRPr="00356D73">
        <w:rPr>
          <w:rFonts w:ascii="Times New Roman" w:hAnsi="Times New Roman" w:cs="Times New Roman"/>
          <w:sz w:val="24"/>
          <w:szCs w:val="24"/>
        </w:rPr>
        <w:t>ей</w:t>
      </w:r>
      <w:r w:rsidRPr="00356D73">
        <w:rPr>
          <w:rFonts w:ascii="Times New Roman" w:hAnsi="Times New Roman" w:cs="Times New Roman"/>
          <w:sz w:val="24"/>
          <w:szCs w:val="24"/>
        </w:rPr>
        <w:t xml:space="preserve"> ЕГЭ было недостаточно.</w:t>
      </w:r>
    </w:p>
    <w:p w:rsidR="00965B5A" w:rsidRPr="00356D73" w:rsidRDefault="00965B5A" w:rsidP="00965B5A">
      <w:pPr>
        <w:numPr>
          <w:ilvl w:val="0"/>
          <w:numId w:val="1"/>
        </w:numPr>
        <w:tabs>
          <w:tab w:val="clear" w:pos="1429"/>
          <w:tab w:val="num" w:pos="720"/>
        </w:tabs>
        <w:spacing w:after="0" w:line="240" w:lineRule="auto"/>
        <w:ind w:left="720"/>
        <w:jc w:val="both"/>
        <w:rPr>
          <w:rFonts w:ascii="Times New Roman" w:hAnsi="Times New Roman" w:cs="Times New Roman"/>
          <w:sz w:val="24"/>
          <w:szCs w:val="24"/>
        </w:rPr>
      </w:pPr>
      <w:r w:rsidRPr="00356D73">
        <w:rPr>
          <w:rFonts w:ascii="Times New Roman" w:hAnsi="Times New Roman" w:cs="Times New Roman"/>
          <w:sz w:val="24"/>
          <w:szCs w:val="24"/>
        </w:rPr>
        <w:t>Новая форма сдачи экзаменов вызвала ажиотаж у учащихся</w:t>
      </w:r>
      <w:r w:rsidR="00C138F6" w:rsidRPr="00356D73">
        <w:rPr>
          <w:rFonts w:ascii="Times New Roman" w:hAnsi="Times New Roman" w:cs="Times New Roman"/>
          <w:sz w:val="24"/>
          <w:szCs w:val="24"/>
        </w:rPr>
        <w:t>,</w:t>
      </w:r>
      <w:r w:rsidRPr="00356D73">
        <w:rPr>
          <w:rFonts w:ascii="Times New Roman" w:hAnsi="Times New Roman" w:cs="Times New Roman"/>
          <w:sz w:val="24"/>
          <w:szCs w:val="24"/>
        </w:rPr>
        <w:t xml:space="preserve"> и они стали сдавать экзамены, к которым и не готовились.</w:t>
      </w:r>
    </w:p>
    <w:p w:rsidR="00965B5A" w:rsidRPr="00356D73" w:rsidRDefault="003100C7" w:rsidP="00965B5A">
      <w:pPr>
        <w:numPr>
          <w:ilvl w:val="0"/>
          <w:numId w:val="1"/>
        </w:numPr>
        <w:shd w:val="clear" w:color="auto" w:fill="FFFFFF"/>
        <w:tabs>
          <w:tab w:val="clear" w:pos="1429"/>
          <w:tab w:val="num" w:pos="720"/>
        </w:tabs>
        <w:snapToGrid w:val="0"/>
        <w:spacing w:after="0" w:line="240" w:lineRule="auto"/>
        <w:ind w:left="720"/>
        <w:jc w:val="both"/>
        <w:rPr>
          <w:rFonts w:ascii="Times New Roman" w:hAnsi="Times New Roman" w:cs="Times New Roman"/>
          <w:spacing w:val="-1"/>
          <w:sz w:val="24"/>
          <w:szCs w:val="24"/>
        </w:rPr>
      </w:pPr>
      <w:r w:rsidRPr="00356D73">
        <w:rPr>
          <w:rFonts w:ascii="Times New Roman" w:hAnsi="Times New Roman" w:cs="Times New Roman"/>
          <w:spacing w:val="-1"/>
          <w:sz w:val="24"/>
          <w:szCs w:val="24"/>
        </w:rPr>
        <w:t xml:space="preserve">Большинство </w:t>
      </w:r>
      <w:r w:rsidR="00965B5A" w:rsidRPr="00356D73">
        <w:rPr>
          <w:rFonts w:ascii="Times New Roman" w:hAnsi="Times New Roman" w:cs="Times New Roman"/>
          <w:spacing w:val="-1"/>
          <w:sz w:val="24"/>
          <w:szCs w:val="24"/>
        </w:rPr>
        <w:t>выпускников поздно определились с выбором предмета, который они будут сдавать, так как вузы опубликовали перечень предметов для поступления только во втором полугодии учебного года.</w:t>
      </w:r>
    </w:p>
    <w:p w:rsidR="00965B5A" w:rsidRPr="00356D73" w:rsidRDefault="00124EA0" w:rsidP="00965B5A">
      <w:pPr>
        <w:numPr>
          <w:ilvl w:val="0"/>
          <w:numId w:val="1"/>
        </w:numPr>
        <w:tabs>
          <w:tab w:val="clear" w:pos="1429"/>
          <w:tab w:val="num" w:pos="720"/>
        </w:tabs>
        <w:suppressAutoHyphens w:val="0"/>
        <w:autoSpaceDN w:val="0"/>
        <w:spacing w:after="0" w:line="240" w:lineRule="auto"/>
        <w:ind w:left="720"/>
        <w:jc w:val="both"/>
        <w:rPr>
          <w:rFonts w:ascii="Times New Roman" w:hAnsi="Times New Roman" w:cs="Times New Roman"/>
          <w:sz w:val="24"/>
          <w:szCs w:val="24"/>
        </w:rPr>
      </w:pPr>
      <w:r w:rsidRPr="00356D73">
        <w:rPr>
          <w:rFonts w:ascii="Times New Roman" w:hAnsi="Times New Roman" w:cs="Times New Roman"/>
          <w:sz w:val="24"/>
          <w:szCs w:val="24"/>
        </w:rPr>
        <w:t>Обнаружены</w:t>
      </w:r>
      <w:r w:rsidR="00965B5A" w:rsidRPr="00356D73">
        <w:rPr>
          <w:rFonts w:ascii="Times New Roman" w:hAnsi="Times New Roman" w:cs="Times New Roman"/>
          <w:sz w:val="24"/>
          <w:szCs w:val="24"/>
        </w:rPr>
        <w:t xml:space="preserve"> недостатки работы некоторых школ по профориентации учащихся (выбор экзамена определялся не изучением предмета на профильном уровне, даже не перечнем экзаменов, определяемых вузом, учащиеся метались от одного экзамена к другому, сдавали все, чтобы было больше шансов поступить куда-нибудь).</w:t>
      </w:r>
    </w:p>
    <w:p w:rsidR="00965B5A" w:rsidRPr="00356D73" w:rsidRDefault="00965B5A" w:rsidP="00965B5A">
      <w:pPr>
        <w:numPr>
          <w:ilvl w:val="0"/>
          <w:numId w:val="1"/>
        </w:numPr>
        <w:shd w:val="clear" w:color="auto" w:fill="FFFFFF"/>
        <w:tabs>
          <w:tab w:val="clear" w:pos="1429"/>
          <w:tab w:val="num" w:pos="720"/>
        </w:tabs>
        <w:snapToGrid w:val="0"/>
        <w:spacing w:after="0" w:line="240" w:lineRule="auto"/>
        <w:ind w:left="720"/>
        <w:jc w:val="both"/>
        <w:rPr>
          <w:rFonts w:ascii="Times New Roman" w:hAnsi="Times New Roman" w:cs="Times New Roman"/>
          <w:sz w:val="24"/>
          <w:szCs w:val="24"/>
        </w:rPr>
      </w:pPr>
      <w:r w:rsidRPr="00356D73">
        <w:rPr>
          <w:rFonts w:ascii="Times New Roman" w:hAnsi="Times New Roman" w:cs="Times New Roman"/>
          <w:sz w:val="24"/>
          <w:szCs w:val="24"/>
        </w:rPr>
        <w:t xml:space="preserve"> Бланки для ЕГЭ были утверждены только в апреле. Это создало трудности в отработке правил заполнения  и  регистрации  бланков ответов</w:t>
      </w:r>
      <w:r w:rsidR="00C138F6"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965B5A" w:rsidRPr="00356D73" w:rsidRDefault="00965B5A" w:rsidP="00965B5A">
      <w:pPr>
        <w:numPr>
          <w:ilvl w:val="0"/>
          <w:numId w:val="1"/>
        </w:numPr>
        <w:shd w:val="clear" w:color="auto" w:fill="FFFFFF"/>
        <w:tabs>
          <w:tab w:val="clear" w:pos="1429"/>
          <w:tab w:val="num" w:pos="720"/>
        </w:tabs>
        <w:snapToGrid w:val="0"/>
        <w:spacing w:after="0" w:line="240" w:lineRule="auto"/>
        <w:ind w:left="720"/>
        <w:jc w:val="both"/>
        <w:rPr>
          <w:rFonts w:ascii="Times New Roman" w:hAnsi="Times New Roman" w:cs="Times New Roman"/>
          <w:spacing w:val="-1"/>
          <w:sz w:val="24"/>
          <w:szCs w:val="24"/>
        </w:rPr>
      </w:pPr>
      <w:r w:rsidRPr="00356D73">
        <w:rPr>
          <w:rFonts w:ascii="Times New Roman" w:hAnsi="Times New Roman" w:cs="Times New Roman"/>
          <w:spacing w:val="-1"/>
          <w:sz w:val="24"/>
          <w:szCs w:val="24"/>
        </w:rPr>
        <w:t>В районах (в городе) только началась отработка системы организационно</w:t>
      </w:r>
      <w:r w:rsidR="00C138F6" w:rsidRPr="00356D73">
        <w:rPr>
          <w:rFonts w:ascii="Times New Roman" w:hAnsi="Times New Roman" w:cs="Times New Roman"/>
          <w:spacing w:val="-1"/>
          <w:sz w:val="24"/>
          <w:szCs w:val="24"/>
        </w:rPr>
        <w:t>-</w:t>
      </w:r>
      <w:r w:rsidRPr="00356D73">
        <w:rPr>
          <w:rFonts w:ascii="Times New Roman" w:hAnsi="Times New Roman" w:cs="Times New Roman"/>
          <w:spacing w:val="-1"/>
          <w:sz w:val="24"/>
          <w:szCs w:val="24"/>
        </w:rPr>
        <w:t>методического сопровождения подготовки выпускников к сдаче большого количества предметов по выбору</w:t>
      </w:r>
      <w:r w:rsidR="00C138F6" w:rsidRPr="00356D73">
        <w:rPr>
          <w:rFonts w:ascii="Times New Roman" w:hAnsi="Times New Roman" w:cs="Times New Roman"/>
          <w:spacing w:val="-1"/>
          <w:sz w:val="24"/>
          <w:szCs w:val="24"/>
        </w:rPr>
        <w:t>.</w:t>
      </w:r>
    </w:p>
    <w:p w:rsidR="00965B5A" w:rsidRPr="00356D73" w:rsidRDefault="00965B5A" w:rsidP="00965B5A">
      <w:pPr>
        <w:numPr>
          <w:ilvl w:val="0"/>
          <w:numId w:val="1"/>
        </w:numPr>
        <w:shd w:val="clear" w:color="auto" w:fill="FFFFFF"/>
        <w:tabs>
          <w:tab w:val="clear" w:pos="1429"/>
          <w:tab w:val="num" w:pos="720"/>
        </w:tabs>
        <w:snapToGrid w:val="0"/>
        <w:spacing w:after="0" w:line="240" w:lineRule="auto"/>
        <w:ind w:left="720"/>
        <w:jc w:val="both"/>
        <w:rPr>
          <w:rFonts w:ascii="Times New Roman" w:hAnsi="Times New Roman" w:cs="Times New Roman"/>
          <w:spacing w:val="-1"/>
          <w:sz w:val="24"/>
          <w:szCs w:val="24"/>
        </w:rPr>
      </w:pPr>
      <w:r w:rsidRPr="00356D73">
        <w:rPr>
          <w:rFonts w:ascii="Times New Roman" w:hAnsi="Times New Roman" w:cs="Times New Roman"/>
          <w:spacing w:val="-1"/>
          <w:sz w:val="24"/>
          <w:szCs w:val="24"/>
        </w:rPr>
        <w:t xml:space="preserve">Программы базового уровня </w:t>
      </w:r>
      <w:r w:rsidR="00C138F6" w:rsidRPr="00356D73">
        <w:rPr>
          <w:rFonts w:ascii="Times New Roman" w:hAnsi="Times New Roman" w:cs="Times New Roman"/>
          <w:spacing w:val="-1"/>
          <w:sz w:val="24"/>
          <w:szCs w:val="24"/>
        </w:rPr>
        <w:t xml:space="preserve">по многим предметам </w:t>
      </w:r>
      <w:r w:rsidRPr="00356D73">
        <w:rPr>
          <w:rFonts w:ascii="Times New Roman" w:hAnsi="Times New Roman" w:cs="Times New Roman"/>
          <w:spacing w:val="-1"/>
          <w:sz w:val="24"/>
          <w:szCs w:val="24"/>
        </w:rPr>
        <w:t>позволяют качественно подготовить учащихся только для сдачи уровня «А».</w:t>
      </w:r>
    </w:p>
    <w:p w:rsidR="00965B5A" w:rsidRPr="00356D73" w:rsidRDefault="00965B5A" w:rsidP="00965B5A">
      <w:pPr>
        <w:shd w:val="clear" w:color="auto" w:fill="FFFFFF"/>
        <w:snapToGrid w:val="0"/>
        <w:spacing w:line="240" w:lineRule="auto"/>
        <w:jc w:val="both"/>
        <w:rPr>
          <w:rFonts w:ascii="Times New Roman" w:hAnsi="Times New Roman" w:cs="Times New Roman"/>
          <w:i/>
          <w:spacing w:val="-1"/>
          <w:sz w:val="24"/>
          <w:szCs w:val="24"/>
        </w:rPr>
      </w:pPr>
    </w:p>
    <w:p w:rsidR="00965B5A" w:rsidRPr="00356D73" w:rsidRDefault="00124EA0" w:rsidP="00965B5A">
      <w:pPr>
        <w:shd w:val="clear" w:color="auto" w:fill="FFFFFF"/>
        <w:snapToGrid w:val="0"/>
        <w:spacing w:line="240" w:lineRule="auto"/>
        <w:jc w:val="both"/>
        <w:rPr>
          <w:rFonts w:ascii="Times New Roman" w:hAnsi="Times New Roman" w:cs="Times New Roman"/>
          <w:b/>
          <w:i/>
          <w:spacing w:val="-1"/>
          <w:sz w:val="24"/>
          <w:szCs w:val="24"/>
        </w:rPr>
      </w:pPr>
      <w:r w:rsidRPr="00356D73">
        <w:rPr>
          <w:rFonts w:ascii="Times New Roman" w:hAnsi="Times New Roman" w:cs="Times New Roman"/>
          <w:b/>
          <w:i/>
          <w:spacing w:val="-1"/>
          <w:sz w:val="24"/>
          <w:szCs w:val="24"/>
        </w:rPr>
        <w:t xml:space="preserve">К </w:t>
      </w:r>
      <w:r w:rsidR="00965B5A" w:rsidRPr="00356D73">
        <w:rPr>
          <w:rFonts w:ascii="Times New Roman" w:hAnsi="Times New Roman" w:cs="Times New Roman"/>
          <w:b/>
          <w:i/>
          <w:spacing w:val="-1"/>
          <w:sz w:val="24"/>
          <w:szCs w:val="24"/>
        </w:rPr>
        <w:t xml:space="preserve"> субъективны</w:t>
      </w:r>
      <w:r w:rsidRPr="00356D73">
        <w:rPr>
          <w:rFonts w:ascii="Times New Roman" w:hAnsi="Times New Roman" w:cs="Times New Roman"/>
          <w:b/>
          <w:i/>
          <w:spacing w:val="-1"/>
          <w:sz w:val="24"/>
          <w:szCs w:val="24"/>
        </w:rPr>
        <w:t>м</w:t>
      </w:r>
      <w:r w:rsidR="00965B5A" w:rsidRPr="00356D73">
        <w:rPr>
          <w:rFonts w:ascii="Times New Roman" w:hAnsi="Times New Roman" w:cs="Times New Roman"/>
          <w:b/>
          <w:i/>
          <w:spacing w:val="-1"/>
          <w:sz w:val="24"/>
          <w:szCs w:val="24"/>
        </w:rPr>
        <w:t xml:space="preserve"> причин</w:t>
      </w:r>
      <w:r w:rsidRPr="00356D73">
        <w:rPr>
          <w:rFonts w:ascii="Times New Roman" w:hAnsi="Times New Roman" w:cs="Times New Roman"/>
          <w:b/>
          <w:i/>
          <w:spacing w:val="-1"/>
          <w:sz w:val="24"/>
          <w:szCs w:val="24"/>
        </w:rPr>
        <w:t>ам</w:t>
      </w:r>
      <w:r w:rsidR="00965B5A" w:rsidRPr="00356D73">
        <w:rPr>
          <w:rFonts w:ascii="Times New Roman" w:hAnsi="Times New Roman" w:cs="Times New Roman"/>
          <w:b/>
          <w:i/>
          <w:spacing w:val="-1"/>
          <w:sz w:val="24"/>
          <w:szCs w:val="24"/>
        </w:rPr>
        <w:t>, которые повлияли на результат сдачи ЕГЭ</w:t>
      </w:r>
      <w:r w:rsidRPr="00356D73">
        <w:rPr>
          <w:rFonts w:ascii="Times New Roman" w:hAnsi="Times New Roman" w:cs="Times New Roman"/>
          <w:b/>
          <w:i/>
          <w:spacing w:val="-1"/>
          <w:sz w:val="24"/>
          <w:szCs w:val="24"/>
        </w:rPr>
        <w:t xml:space="preserve"> можно отнести следующие</w:t>
      </w:r>
      <w:r w:rsidR="00965B5A" w:rsidRPr="00356D73">
        <w:rPr>
          <w:rFonts w:ascii="Times New Roman" w:hAnsi="Times New Roman" w:cs="Times New Roman"/>
          <w:b/>
          <w:i/>
          <w:spacing w:val="-1"/>
          <w:sz w:val="24"/>
          <w:szCs w:val="24"/>
        </w:rPr>
        <w:t>:</w:t>
      </w:r>
    </w:p>
    <w:p w:rsidR="00965B5A" w:rsidRPr="00356D73" w:rsidRDefault="00965B5A" w:rsidP="0032356A">
      <w:pPr>
        <w:numPr>
          <w:ilvl w:val="0"/>
          <w:numId w:val="9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 целом не сформировано умение учащихся  работать с тестовыми заданиями. Отсутств</w:t>
      </w:r>
      <w:r w:rsidR="0032356A" w:rsidRPr="00356D73">
        <w:rPr>
          <w:rFonts w:ascii="Times New Roman" w:hAnsi="Times New Roman" w:cs="Times New Roman"/>
          <w:sz w:val="24"/>
          <w:szCs w:val="24"/>
        </w:rPr>
        <w:t>ует</w:t>
      </w:r>
      <w:r w:rsidRPr="00356D73">
        <w:rPr>
          <w:rFonts w:ascii="Times New Roman" w:hAnsi="Times New Roman" w:cs="Times New Roman"/>
          <w:sz w:val="24"/>
          <w:szCs w:val="24"/>
        </w:rPr>
        <w:t xml:space="preserve"> достаточн</w:t>
      </w:r>
      <w:r w:rsidR="0032356A" w:rsidRPr="00356D73">
        <w:rPr>
          <w:rFonts w:ascii="Times New Roman" w:hAnsi="Times New Roman" w:cs="Times New Roman"/>
          <w:sz w:val="24"/>
          <w:szCs w:val="24"/>
        </w:rPr>
        <w:t>ый</w:t>
      </w:r>
      <w:r w:rsidRPr="00356D73">
        <w:rPr>
          <w:rFonts w:ascii="Times New Roman" w:hAnsi="Times New Roman" w:cs="Times New Roman"/>
          <w:sz w:val="24"/>
          <w:szCs w:val="24"/>
        </w:rPr>
        <w:t xml:space="preserve"> опыт подготовки учащихся к сдаче экзамена в формате ЕГЭ.</w:t>
      </w:r>
    </w:p>
    <w:p w:rsidR="00965B5A" w:rsidRPr="00356D73" w:rsidRDefault="00965B5A" w:rsidP="0032356A">
      <w:pPr>
        <w:numPr>
          <w:ilvl w:val="0"/>
          <w:numId w:val="9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Помимо подготовительной работы по предмету необходима техническая подготовка: для всех учащихся, нужна тренировка заполнения бланков</w:t>
      </w:r>
      <w:r w:rsidR="00C138F6"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3100C7" w:rsidRPr="00356D73">
        <w:rPr>
          <w:rFonts w:ascii="Times New Roman" w:hAnsi="Times New Roman" w:cs="Times New Roman"/>
          <w:sz w:val="24"/>
          <w:szCs w:val="24"/>
        </w:rPr>
        <w:t>Допущено м</w:t>
      </w:r>
      <w:r w:rsidRPr="00356D73">
        <w:rPr>
          <w:rFonts w:ascii="Times New Roman" w:hAnsi="Times New Roman" w:cs="Times New Roman"/>
          <w:sz w:val="24"/>
          <w:szCs w:val="24"/>
        </w:rPr>
        <w:t>ного технических ошибок по заполнению бланков по всем предметам</w:t>
      </w:r>
      <w:r w:rsidR="00C138F6" w:rsidRPr="00356D73">
        <w:rPr>
          <w:rFonts w:ascii="Times New Roman" w:hAnsi="Times New Roman" w:cs="Times New Roman"/>
          <w:sz w:val="24"/>
          <w:szCs w:val="24"/>
        </w:rPr>
        <w:t>.</w:t>
      </w:r>
      <w:r w:rsidRPr="00356D73">
        <w:rPr>
          <w:rFonts w:ascii="Times New Roman" w:hAnsi="Times New Roman" w:cs="Times New Roman"/>
          <w:sz w:val="24"/>
          <w:szCs w:val="24"/>
        </w:rPr>
        <w:t>)</w:t>
      </w:r>
    </w:p>
    <w:p w:rsidR="00124EA0" w:rsidRPr="00356D73" w:rsidRDefault="00965B5A" w:rsidP="0032356A">
      <w:pPr>
        <w:numPr>
          <w:ilvl w:val="0"/>
          <w:numId w:val="9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Необходима плановая и контролируемая работа по подготовке учащихся к ЕГЭ, выполнению учебных программ, контролю используемых УМК.</w:t>
      </w:r>
    </w:p>
    <w:p w:rsidR="00965B5A" w:rsidRPr="00356D73" w:rsidRDefault="00965B5A" w:rsidP="0032356A">
      <w:pPr>
        <w:numPr>
          <w:ilvl w:val="0"/>
          <w:numId w:val="9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124EA0" w:rsidRPr="00356D73">
        <w:rPr>
          <w:rFonts w:ascii="Times New Roman" w:hAnsi="Times New Roman" w:cs="Times New Roman"/>
          <w:sz w:val="24"/>
          <w:szCs w:val="24"/>
        </w:rPr>
        <w:t>Обнаружена н</w:t>
      </w:r>
      <w:r w:rsidRPr="00356D73">
        <w:rPr>
          <w:rFonts w:ascii="Times New Roman" w:hAnsi="Times New Roman" w:cs="Times New Roman"/>
          <w:sz w:val="24"/>
          <w:szCs w:val="24"/>
        </w:rPr>
        <w:t>едостаточная ответственность педагогического коллектива за объективность выставляемых годовых оценок и допуска выпускников к итоговой аттестации.</w:t>
      </w:r>
    </w:p>
    <w:p w:rsidR="00965B5A" w:rsidRPr="00356D73" w:rsidRDefault="00124EA0" w:rsidP="0032356A">
      <w:pPr>
        <w:numPr>
          <w:ilvl w:val="0"/>
          <w:numId w:val="9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Не </w:t>
      </w:r>
      <w:r w:rsidR="001F6A09" w:rsidRPr="00356D73">
        <w:rPr>
          <w:rFonts w:ascii="Times New Roman" w:hAnsi="Times New Roman" w:cs="Times New Roman"/>
          <w:sz w:val="24"/>
          <w:szCs w:val="24"/>
        </w:rPr>
        <w:t>достигается осознанность  выбора предмета учащимися,  н</w:t>
      </w:r>
      <w:r w:rsidR="00965B5A" w:rsidRPr="00356D73">
        <w:rPr>
          <w:rFonts w:ascii="Times New Roman" w:hAnsi="Times New Roman" w:cs="Times New Roman"/>
          <w:sz w:val="24"/>
          <w:szCs w:val="24"/>
        </w:rPr>
        <w:t xml:space="preserve">е слишком высока   ответственность учащегося и родителей. </w:t>
      </w:r>
    </w:p>
    <w:p w:rsidR="00965B5A" w:rsidRPr="00356D73" w:rsidRDefault="00965B5A" w:rsidP="0032356A">
      <w:pPr>
        <w:numPr>
          <w:ilvl w:val="0"/>
          <w:numId w:val="9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1F6A09" w:rsidRPr="00356D73">
        <w:rPr>
          <w:rFonts w:ascii="Times New Roman" w:hAnsi="Times New Roman" w:cs="Times New Roman"/>
          <w:sz w:val="24"/>
          <w:szCs w:val="24"/>
        </w:rPr>
        <w:t>Выявлены н</w:t>
      </w:r>
      <w:r w:rsidRPr="00356D73">
        <w:rPr>
          <w:rFonts w:ascii="Times New Roman" w:hAnsi="Times New Roman" w:cs="Times New Roman"/>
          <w:sz w:val="24"/>
          <w:szCs w:val="24"/>
        </w:rPr>
        <w:t>едостат</w:t>
      </w:r>
      <w:r w:rsidR="001F6A09" w:rsidRPr="00356D73">
        <w:rPr>
          <w:rFonts w:ascii="Times New Roman" w:hAnsi="Times New Roman" w:cs="Times New Roman"/>
          <w:sz w:val="24"/>
          <w:szCs w:val="24"/>
        </w:rPr>
        <w:t>ки</w:t>
      </w:r>
      <w:r w:rsidRPr="00356D73">
        <w:rPr>
          <w:rFonts w:ascii="Times New Roman" w:hAnsi="Times New Roman" w:cs="Times New Roman"/>
          <w:sz w:val="24"/>
          <w:szCs w:val="24"/>
        </w:rPr>
        <w:t xml:space="preserve"> подготовки педагога в области форм итоговой аттестации. Подготовка к сдаче ЕГЭ </w:t>
      </w:r>
      <w:r w:rsidR="00C138F6" w:rsidRPr="00356D73">
        <w:rPr>
          <w:rFonts w:ascii="Times New Roman" w:hAnsi="Times New Roman" w:cs="Times New Roman"/>
          <w:sz w:val="24"/>
          <w:szCs w:val="24"/>
        </w:rPr>
        <w:t xml:space="preserve">обязательно </w:t>
      </w:r>
      <w:r w:rsidRPr="00356D73">
        <w:rPr>
          <w:rFonts w:ascii="Times New Roman" w:hAnsi="Times New Roman" w:cs="Times New Roman"/>
          <w:sz w:val="24"/>
          <w:szCs w:val="24"/>
        </w:rPr>
        <w:t>должна отличаться от традиционного повторения школьной программы по любому предмету и должна быть строго ориентированна на определ</w:t>
      </w:r>
      <w:r w:rsidR="00C138F6" w:rsidRPr="00356D73">
        <w:rPr>
          <w:rFonts w:ascii="Times New Roman" w:hAnsi="Times New Roman" w:cs="Times New Roman"/>
          <w:sz w:val="24"/>
          <w:szCs w:val="24"/>
        </w:rPr>
        <w:t>е</w:t>
      </w:r>
      <w:r w:rsidRPr="00356D73">
        <w:rPr>
          <w:rFonts w:ascii="Times New Roman" w:hAnsi="Times New Roman" w:cs="Times New Roman"/>
          <w:sz w:val="24"/>
          <w:szCs w:val="24"/>
        </w:rPr>
        <w:t xml:space="preserve">нную форму экзамена и на специфическую систему проверки. </w:t>
      </w:r>
    </w:p>
    <w:p w:rsidR="00965B5A" w:rsidRPr="00356D73" w:rsidRDefault="001F6A09" w:rsidP="0032356A">
      <w:pPr>
        <w:numPr>
          <w:ilvl w:val="0"/>
          <w:numId w:val="9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Несмотря на то, что о</w:t>
      </w:r>
      <w:r w:rsidR="00965B5A" w:rsidRPr="00356D73">
        <w:rPr>
          <w:rFonts w:ascii="Times New Roman" w:hAnsi="Times New Roman" w:cs="Times New Roman"/>
          <w:sz w:val="24"/>
          <w:szCs w:val="24"/>
        </w:rPr>
        <w:t>бучение учителей проводится в течение года,  комплектование групп на уровне района вызывает большие трудности.</w:t>
      </w:r>
    </w:p>
    <w:p w:rsidR="00965B5A" w:rsidRPr="00356D73" w:rsidRDefault="00965B5A" w:rsidP="00965B5A">
      <w:pPr>
        <w:shd w:val="clear" w:color="auto" w:fill="FFFFFF"/>
        <w:snapToGrid w:val="0"/>
        <w:spacing w:line="240" w:lineRule="auto"/>
        <w:ind w:left="405" w:hanging="360"/>
        <w:jc w:val="both"/>
        <w:rPr>
          <w:rFonts w:ascii="Times New Roman" w:hAnsi="Times New Roman" w:cs="Times New Roman"/>
          <w:b/>
          <w:spacing w:val="-1"/>
          <w:sz w:val="24"/>
          <w:szCs w:val="24"/>
        </w:rPr>
      </w:pPr>
    </w:p>
    <w:p w:rsidR="00965B5A" w:rsidRPr="00356D73" w:rsidRDefault="00965B5A" w:rsidP="00965B5A">
      <w:pPr>
        <w:shd w:val="clear" w:color="auto" w:fill="FFFFFF"/>
        <w:snapToGrid w:val="0"/>
        <w:spacing w:line="240" w:lineRule="auto"/>
        <w:ind w:left="405" w:hanging="360"/>
        <w:jc w:val="both"/>
        <w:rPr>
          <w:rFonts w:ascii="Times New Roman" w:hAnsi="Times New Roman" w:cs="Times New Roman"/>
          <w:b/>
          <w:spacing w:val="-1"/>
          <w:sz w:val="24"/>
          <w:szCs w:val="24"/>
        </w:rPr>
      </w:pPr>
      <w:r w:rsidRPr="00356D73">
        <w:rPr>
          <w:rFonts w:ascii="Times New Roman" w:hAnsi="Times New Roman" w:cs="Times New Roman"/>
          <w:b/>
          <w:i/>
          <w:spacing w:val="-1"/>
          <w:sz w:val="24"/>
          <w:szCs w:val="24"/>
        </w:rPr>
        <w:t>Важной частью анкеты был вопрос о данных по количеству учащихся 11</w:t>
      </w:r>
      <w:r w:rsidR="00C138F6" w:rsidRPr="00356D73">
        <w:rPr>
          <w:rFonts w:ascii="Times New Roman" w:hAnsi="Times New Roman" w:cs="Times New Roman"/>
          <w:b/>
          <w:i/>
          <w:spacing w:val="-1"/>
          <w:sz w:val="24"/>
          <w:szCs w:val="24"/>
        </w:rPr>
        <w:t>-х</w:t>
      </w:r>
      <w:r w:rsidRPr="00356D73">
        <w:rPr>
          <w:rFonts w:ascii="Times New Roman" w:hAnsi="Times New Roman" w:cs="Times New Roman"/>
          <w:b/>
          <w:i/>
          <w:spacing w:val="-1"/>
          <w:sz w:val="24"/>
          <w:szCs w:val="24"/>
        </w:rPr>
        <w:t xml:space="preserve"> классов ОУ, сдававших ЕГЭ в </w:t>
      </w:r>
      <w:smartTag w:uri="urn:schemas-microsoft-com:office:smarttags" w:element="metricconverter">
        <w:smartTagPr>
          <w:attr w:name="ProductID" w:val="2009 г"/>
        </w:smartTagPr>
        <w:r w:rsidRPr="00356D73">
          <w:rPr>
            <w:rFonts w:ascii="Times New Roman" w:hAnsi="Times New Roman" w:cs="Times New Roman"/>
            <w:b/>
            <w:i/>
            <w:spacing w:val="-1"/>
            <w:sz w:val="24"/>
            <w:szCs w:val="24"/>
          </w:rPr>
          <w:t>2009 г</w:t>
        </w:r>
      </w:smartTag>
      <w:r w:rsidR="00C138F6" w:rsidRPr="00356D73">
        <w:rPr>
          <w:rFonts w:ascii="Times New Roman" w:hAnsi="Times New Roman" w:cs="Times New Roman"/>
          <w:b/>
          <w:i/>
          <w:spacing w:val="-1"/>
          <w:sz w:val="24"/>
          <w:szCs w:val="24"/>
        </w:rPr>
        <w:t>.</w:t>
      </w:r>
      <w:r w:rsidRPr="00356D73">
        <w:rPr>
          <w:rFonts w:ascii="Times New Roman" w:hAnsi="Times New Roman" w:cs="Times New Roman"/>
          <w:b/>
          <w:i/>
          <w:spacing w:val="-1"/>
          <w:sz w:val="24"/>
          <w:szCs w:val="24"/>
        </w:rPr>
        <w:t>, изучавших предмет на углубленном или профильном уровне.</w:t>
      </w:r>
    </w:p>
    <w:p w:rsidR="00965B5A" w:rsidRPr="00356D73" w:rsidRDefault="0032356A" w:rsidP="001805F5">
      <w:pPr>
        <w:shd w:val="clear" w:color="auto" w:fill="FFFFFF"/>
        <w:snapToGrid w:val="0"/>
        <w:spacing w:line="240" w:lineRule="auto"/>
        <w:ind w:left="405" w:firstLine="304"/>
        <w:jc w:val="both"/>
        <w:rPr>
          <w:rFonts w:ascii="Times New Roman" w:hAnsi="Times New Roman" w:cs="Times New Roman"/>
          <w:sz w:val="24"/>
          <w:szCs w:val="24"/>
        </w:rPr>
      </w:pPr>
      <w:r w:rsidRPr="00356D73">
        <w:rPr>
          <w:rFonts w:ascii="Times New Roman" w:hAnsi="Times New Roman" w:cs="Times New Roman"/>
          <w:spacing w:val="-1"/>
          <w:sz w:val="24"/>
          <w:szCs w:val="24"/>
        </w:rPr>
        <w:t>Н</w:t>
      </w:r>
      <w:r w:rsidR="00965B5A" w:rsidRPr="00356D73">
        <w:rPr>
          <w:rFonts w:ascii="Times New Roman" w:hAnsi="Times New Roman" w:cs="Times New Roman"/>
          <w:spacing w:val="-1"/>
          <w:sz w:val="24"/>
          <w:szCs w:val="24"/>
        </w:rPr>
        <w:t>а основе представленных  районами данных можно сделать однозначный вывод</w:t>
      </w:r>
      <w:r w:rsidR="00C138F6" w:rsidRPr="00356D73">
        <w:rPr>
          <w:rFonts w:ascii="Times New Roman" w:hAnsi="Times New Roman" w:cs="Times New Roman"/>
          <w:spacing w:val="-1"/>
          <w:sz w:val="24"/>
          <w:szCs w:val="24"/>
        </w:rPr>
        <w:t>:</w:t>
      </w:r>
      <w:r w:rsidR="00965B5A" w:rsidRPr="00356D73">
        <w:rPr>
          <w:rFonts w:ascii="Times New Roman" w:hAnsi="Times New Roman" w:cs="Times New Roman"/>
          <w:spacing w:val="-1"/>
          <w:sz w:val="24"/>
          <w:szCs w:val="24"/>
        </w:rPr>
        <w:t xml:space="preserve"> профиль</w:t>
      </w:r>
      <w:r w:rsidR="00C138F6" w:rsidRPr="00356D73">
        <w:rPr>
          <w:rFonts w:ascii="Times New Roman" w:hAnsi="Times New Roman" w:cs="Times New Roman"/>
          <w:spacing w:val="-1"/>
          <w:sz w:val="24"/>
          <w:szCs w:val="24"/>
        </w:rPr>
        <w:t>,</w:t>
      </w:r>
      <w:r w:rsidR="00965B5A" w:rsidRPr="00356D73">
        <w:rPr>
          <w:rFonts w:ascii="Times New Roman" w:hAnsi="Times New Roman" w:cs="Times New Roman"/>
          <w:spacing w:val="-1"/>
          <w:sz w:val="24"/>
          <w:szCs w:val="24"/>
        </w:rPr>
        <w:t xml:space="preserve"> изучаемый учащимися</w:t>
      </w:r>
      <w:r w:rsidR="00C138F6" w:rsidRPr="00356D73">
        <w:rPr>
          <w:rFonts w:ascii="Times New Roman" w:hAnsi="Times New Roman" w:cs="Times New Roman"/>
          <w:spacing w:val="-1"/>
          <w:sz w:val="24"/>
          <w:szCs w:val="24"/>
        </w:rPr>
        <w:t>,</w:t>
      </w:r>
      <w:r w:rsidR="00965B5A" w:rsidRPr="00356D73">
        <w:rPr>
          <w:rFonts w:ascii="Times New Roman" w:hAnsi="Times New Roman" w:cs="Times New Roman"/>
          <w:spacing w:val="-1"/>
          <w:sz w:val="24"/>
          <w:szCs w:val="24"/>
        </w:rPr>
        <w:t xml:space="preserve"> и выбор профильного экзамена между собой </w:t>
      </w:r>
      <w:r w:rsidR="001F6A09" w:rsidRPr="00356D73">
        <w:rPr>
          <w:rFonts w:ascii="Times New Roman" w:hAnsi="Times New Roman" w:cs="Times New Roman"/>
          <w:spacing w:val="-1"/>
          <w:sz w:val="24"/>
          <w:szCs w:val="24"/>
        </w:rPr>
        <w:t>далеко не всегда</w:t>
      </w:r>
      <w:r w:rsidR="00965B5A" w:rsidRPr="00356D73">
        <w:rPr>
          <w:rFonts w:ascii="Times New Roman" w:hAnsi="Times New Roman" w:cs="Times New Roman"/>
          <w:spacing w:val="-1"/>
          <w:sz w:val="24"/>
          <w:szCs w:val="24"/>
        </w:rPr>
        <w:t xml:space="preserve"> связаны. Материалы о</w:t>
      </w:r>
      <w:r w:rsidR="001805F5" w:rsidRPr="00356D73">
        <w:rPr>
          <w:rFonts w:ascii="Times New Roman" w:hAnsi="Times New Roman" w:cs="Times New Roman"/>
          <w:spacing w:val="-1"/>
          <w:sz w:val="24"/>
          <w:szCs w:val="24"/>
        </w:rPr>
        <w:t xml:space="preserve">тдельных районов очень наглядны. </w:t>
      </w:r>
      <w:r w:rsidR="00965B5A" w:rsidRPr="00356D73">
        <w:rPr>
          <w:rFonts w:ascii="Times New Roman" w:hAnsi="Times New Roman" w:cs="Times New Roman"/>
          <w:sz w:val="24"/>
          <w:szCs w:val="24"/>
        </w:rPr>
        <w:t>Например, из 938 учащихся сдававших ЕГЭ в Пушкинском районе СПБ только 96 изучали сдаваемые предметы на профильном уровне</w:t>
      </w:r>
      <w:r w:rsidR="001805F5" w:rsidRPr="00356D73">
        <w:rPr>
          <w:rFonts w:ascii="Times New Roman" w:hAnsi="Times New Roman" w:cs="Times New Roman"/>
          <w:sz w:val="24"/>
          <w:szCs w:val="24"/>
        </w:rPr>
        <w:t xml:space="preserve">. </w:t>
      </w:r>
      <w:r w:rsidR="001F6A09" w:rsidRPr="00356D73">
        <w:rPr>
          <w:rFonts w:ascii="Times New Roman" w:hAnsi="Times New Roman" w:cs="Times New Roman"/>
          <w:sz w:val="24"/>
          <w:szCs w:val="24"/>
        </w:rPr>
        <w:t>Данные по</w:t>
      </w:r>
      <w:r w:rsidR="00965B5A" w:rsidRPr="00356D73">
        <w:rPr>
          <w:rFonts w:ascii="Times New Roman" w:hAnsi="Times New Roman" w:cs="Times New Roman"/>
          <w:sz w:val="24"/>
          <w:szCs w:val="24"/>
        </w:rPr>
        <w:t xml:space="preserve"> Красногвардейскому району</w:t>
      </w:r>
      <w:r w:rsidR="001F6A09" w:rsidRPr="00356D73">
        <w:rPr>
          <w:rFonts w:ascii="Times New Roman" w:hAnsi="Times New Roman" w:cs="Times New Roman"/>
          <w:sz w:val="24"/>
          <w:szCs w:val="24"/>
        </w:rPr>
        <w:t xml:space="preserve"> представлены </w:t>
      </w:r>
      <w:r w:rsidR="003100C7" w:rsidRPr="00356D73">
        <w:rPr>
          <w:rFonts w:ascii="Times New Roman" w:hAnsi="Times New Roman" w:cs="Times New Roman"/>
          <w:sz w:val="24"/>
          <w:szCs w:val="24"/>
        </w:rPr>
        <w:t>ниже.</w:t>
      </w:r>
    </w:p>
    <w:p w:rsidR="001F6A09" w:rsidRPr="00356D73" w:rsidRDefault="00E14870" w:rsidP="00E14870">
      <w:pPr>
        <w:spacing w:line="240" w:lineRule="auto"/>
        <w:ind w:left="720" w:hanging="360"/>
        <w:jc w:val="center"/>
        <w:rPr>
          <w:rFonts w:ascii="Times New Roman" w:hAnsi="Times New Roman" w:cs="Times New Roman"/>
          <w:sz w:val="24"/>
          <w:szCs w:val="24"/>
        </w:rPr>
      </w:pPr>
      <w:r w:rsidRPr="00356D73">
        <w:rPr>
          <w:rFonts w:ascii="Times New Roman" w:hAnsi="Times New Roman" w:cs="Times New Roman"/>
          <w:sz w:val="24"/>
          <w:szCs w:val="24"/>
        </w:rPr>
        <w:t>Данные по кол-ву учащихся 11</w:t>
      </w:r>
      <w:r w:rsidR="00C138F6"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классов общеобразовательных школ, сдававших ЕГЭ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C138F6" w:rsidRPr="00356D73">
        <w:rPr>
          <w:rFonts w:ascii="Times New Roman" w:hAnsi="Times New Roman" w:cs="Times New Roman"/>
          <w:sz w:val="24"/>
          <w:szCs w:val="24"/>
        </w:rPr>
        <w:t>.</w:t>
      </w:r>
      <w:r w:rsidRPr="00356D73">
        <w:rPr>
          <w:rFonts w:ascii="Times New Roman" w:hAnsi="Times New Roman" w:cs="Times New Roman"/>
          <w:sz w:val="24"/>
          <w:szCs w:val="24"/>
        </w:rPr>
        <w:t>, изучавших предмет на углубленном или профильном уровне</w:t>
      </w:r>
    </w:p>
    <w:tbl>
      <w:tblPr>
        <w:tblW w:w="9720" w:type="dxa"/>
        <w:tblInd w:w="-72" w:type="dxa"/>
        <w:tblLayout w:type="fixed"/>
        <w:tblLook w:val="0000" w:firstRow="0" w:lastRow="0" w:firstColumn="0" w:lastColumn="0" w:noHBand="0" w:noVBand="0"/>
      </w:tblPr>
      <w:tblGrid>
        <w:gridCol w:w="3778"/>
        <w:gridCol w:w="3238"/>
        <w:gridCol w:w="57"/>
        <w:gridCol w:w="2565"/>
        <w:gridCol w:w="82"/>
      </w:tblGrid>
      <w:tr w:rsidR="00965B5A" w:rsidRPr="00356D73">
        <w:trPr>
          <w:trHeight w:val="276"/>
        </w:trPr>
        <w:tc>
          <w:tcPr>
            <w:tcW w:w="3775" w:type="dxa"/>
            <w:tcBorders>
              <w:top w:val="single" w:sz="4" w:space="0" w:color="000000"/>
              <w:left w:val="single" w:sz="4" w:space="0" w:color="000000"/>
              <w:bottom w:val="single" w:sz="4"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p>
          <w:p w:rsidR="00965B5A" w:rsidRPr="00356D73" w:rsidRDefault="00965B5A" w:rsidP="00965B5A">
            <w:pPr>
              <w:spacing w:line="240" w:lineRule="auto"/>
              <w:jc w:val="both"/>
              <w:rPr>
                <w:rFonts w:ascii="Times New Roman" w:hAnsi="Times New Roman" w:cs="Times New Roman"/>
                <w:sz w:val="24"/>
                <w:szCs w:val="24"/>
              </w:rPr>
            </w:pPr>
          </w:p>
          <w:p w:rsidR="00965B5A" w:rsidRPr="00356D73" w:rsidRDefault="00965B5A"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Предмет</w:t>
            </w:r>
          </w:p>
        </w:tc>
        <w:tc>
          <w:tcPr>
            <w:tcW w:w="3297" w:type="dxa"/>
            <w:gridSpan w:val="2"/>
            <w:tcBorders>
              <w:top w:val="single" w:sz="4" w:space="0" w:color="000000"/>
              <w:left w:val="single" w:sz="4" w:space="0" w:color="000000"/>
              <w:bottom w:val="single" w:sz="4"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p>
          <w:p w:rsidR="00965B5A" w:rsidRPr="00356D73" w:rsidRDefault="00965B5A"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Общее количество учащихся 11</w:t>
            </w:r>
            <w:r w:rsidR="00C138F6"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классов ОУ, сдававших ЕГЭ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tc>
        <w:tc>
          <w:tcPr>
            <w:tcW w:w="2648" w:type="dxa"/>
            <w:gridSpan w:val="2"/>
            <w:tcBorders>
              <w:top w:val="single" w:sz="4" w:space="0" w:color="000000"/>
              <w:left w:val="single" w:sz="4" w:space="0" w:color="000000"/>
              <w:bottom w:val="single" w:sz="4" w:space="0" w:color="000000"/>
              <w:right w:val="single" w:sz="4" w:space="0" w:color="000000"/>
            </w:tcBorders>
          </w:tcPr>
          <w:p w:rsidR="00965B5A" w:rsidRPr="00356D73" w:rsidRDefault="00965B5A" w:rsidP="00C138F6">
            <w:pPr>
              <w:snapToGri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Кол-во учащихся 11</w:t>
            </w:r>
            <w:r w:rsidR="00C138F6"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классов общеобразовательных школ, сдававших ЕГЭ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C138F6" w:rsidRPr="00356D73">
              <w:rPr>
                <w:rFonts w:ascii="Times New Roman" w:hAnsi="Times New Roman" w:cs="Times New Roman"/>
                <w:sz w:val="24"/>
                <w:szCs w:val="24"/>
              </w:rPr>
              <w:t>.</w:t>
            </w:r>
            <w:r w:rsidRPr="00356D73">
              <w:rPr>
                <w:rFonts w:ascii="Times New Roman" w:hAnsi="Times New Roman" w:cs="Times New Roman"/>
                <w:sz w:val="24"/>
                <w:szCs w:val="24"/>
              </w:rPr>
              <w:t>, изучавших предмет на углубленном или профильном уровне</w:t>
            </w:r>
          </w:p>
        </w:tc>
      </w:tr>
      <w:tr w:rsidR="00965B5A" w:rsidRPr="0035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7" w:type="dxa"/>
        </w:trPr>
        <w:tc>
          <w:tcPr>
            <w:tcW w:w="3780" w:type="dxa"/>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Физика</w:t>
            </w:r>
          </w:p>
        </w:tc>
        <w:tc>
          <w:tcPr>
            <w:tcW w:w="3240" w:type="dxa"/>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448</w:t>
            </w:r>
          </w:p>
        </w:tc>
        <w:tc>
          <w:tcPr>
            <w:tcW w:w="2623" w:type="dxa"/>
            <w:gridSpan w:val="2"/>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65</w:t>
            </w:r>
          </w:p>
        </w:tc>
      </w:tr>
      <w:tr w:rsidR="00965B5A" w:rsidRPr="0035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7" w:type="dxa"/>
        </w:trPr>
        <w:tc>
          <w:tcPr>
            <w:tcW w:w="3780" w:type="dxa"/>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Химия</w:t>
            </w:r>
          </w:p>
        </w:tc>
        <w:tc>
          <w:tcPr>
            <w:tcW w:w="3240" w:type="dxa"/>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142</w:t>
            </w:r>
          </w:p>
        </w:tc>
        <w:tc>
          <w:tcPr>
            <w:tcW w:w="2623" w:type="dxa"/>
            <w:gridSpan w:val="2"/>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0</w:t>
            </w:r>
          </w:p>
        </w:tc>
      </w:tr>
      <w:tr w:rsidR="00965B5A" w:rsidRPr="0035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7" w:type="dxa"/>
        </w:trPr>
        <w:tc>
          <w:tcPr>
            <w:tcW w:w="3780" w:type="dxa"/>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Информатика</w:t>
            </w:r>
          </w:p>
        </w:tc>
        <w:tc>
          <w:tcPr>
            <w:tcW w:w="3240" w:type="dxa"/>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125</w:t>
            </w:r>
          </w:p>
        </w:tc>
        <w:tc>
          <w:tcPr>
            <w:tcW w:w="2623" w:type="dxa"/>
            <w:gridSpan w:val="2"/>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25</w:t>
            </w:r>
          </w:p>
        </w:tc>
      </w:tr>
      <w:tr w:rsidR="00965B5A" w:rsidRPr="0035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7" w:type="dxa"/>
        </w:trPr>
        <w:tc>
          <w:tcPr>
            <w:tcW w:w="3780" w:type="dxa"/>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Биология</w:t>
            </w:r>
          </w:p>
        </w:tc>
        <w:tc>
          <w:tcPr>
            <w:tcW w:w="3240" w:type="dxa"/>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242</w:t>
            </w:r>
          </w:p>
        </w:tc>
        <w:tc>
          <w:tcPr>
            <w:tcW w:w="2623" w:type="dxa"/>
            <w:gridSpan w:val="2"/>
          </w:tcPr>
          <w:p w:rsidR="00965B5A" w:rsidRPr="00356D73" w:rsidRDefault="00965B5A" w:rsidP="005C5A57">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0</w:t>
            </w:r>
          </w:p>
        </w:tc>
      </w:tr>
    </w:tbl>
    <w:p w:rsidR="00965B5A" w:rsidRPr="00356D73" w:rsidRDefault="00965B5A" w:rsidP="00965B5A">
      <w:pPr>
        <w:spacing w:line="240" w:lineRule="auto"/>
        <w:jc w:val="both"/>
        <w:rPr>
          <w:rFonts w:ascii="Times New Roman" w:hAnsi="Times New Roman" w:cs="Times New Roman"/>
          <w:sz w:val="24"/>
          <w:szCs w:val="24"/>
        </w:rPr>
      </w:pPr>
    </w:p>
    <w:p w:rsidR="00965B5A" w:rsidRPr="00356D73" w:rsidRDefault="00965B5A"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Всего по городу только 20,17% из сдававших химию учащихся изучали ее на профильном уровне, физику – 18,74%.</w:t>
      </w:r>
    </w:p>
    <w:p w:rsidR="00965B5A" w:rsidRPr="00356D73" w:rsidRDefault="00965B5A" w:rsidP="00965B5A">
      <w:pPr>
        <w:spacing w:line="240" w:lineRule="auto"/>
        <w:jc w:val="both"/>
        <w:rPr>
          <w:rFonts w:ascii="Times New Roman" w:hAnsi="Times New Roman" w:cs="Times New Roman"/>
          <w:sz w:val="24"/>
          <w:szCs w:val="24"/>
        </w:rPr>
      </w:pPr>
    </w:p>
    <w:p w:rsidR="00965B5A" w:rsidRPr="00356D73" w:rsidRDefault="00E14870" w:rsidP="00E14870">
      <w:pPr>
        <w:pStyle w:val="aff"/>
        <w:snapToGrid w:val="0"/>
        <w:spacing w:line="240" w:lineRule="auto"/>
        <w:jc w:val="both"/>
        <w:rPr>
          <w:rFonts w:ascii="Times New Roman" w:hAnsi="Times New Roman"/>
          <w:sz w:val="24"/>
          <w:szCs w:val="24"/>
          <w:lang w:val="ru-RU"/>
        </w:rPr>
      </w:pPr>
      <w:r w:rsidRPr="00356D73">
        <w:rPr>
          <w:rFonts w:ascii="Times New Roman" w:hAnsi="Times New Roman"/>
          <w:b/>
          <w:i/>
          <w:spacing w:val="-1"/>
          <w:sz w:val="24"/>
          <w:szCs w:val="24"/>
          <w:lang w:val="ru-RU"/>
        </w:rPr>
        <w:t>Анализ причин более низких показателей сдачи ЕГЭ (по отдельным предметам)</w:t>
      </w:r>
    </w:p>
    <w:tbl>
      <w:tblPr>
        <w:tblW w:w="10260" w:type="dxa"/>
        <w:tblInd w:w="-665" w:type="dxa"/>
        <w:tblLayout w:type="fixed"/>
        <w:tblCellMar>
          <w:top w:w="55" w:type="dxa"/>
          <w:left w:w="55" w:type="dxa"/>
          <w:bottom w:w="55" w:type="dxa"/>
          <w:right w:w="55" w:type="dxa"/>
        </w:tblCellMar>
        <w:tblLook w:val="0000" w:firstRow="0" w:lastRow="0" w:firstColumn="0" w:lastColumn="0" w:noHBand="0" w:noVBand="0"/>
      </w:tblPr>
      <w:tblGrid>
        <w:gridCol w:w="2160"/>
        <w:gridCol w:w="8100"/>
      </w:tblGrid>
      <w:tr w:rsidR="00965B5A" w:rsidRPr="00356D73">
        <w:trPr>
          <w:trHeight w:val="436"/>
        </w:trPr>
        <w:tc>
          <w:tcPr>
            <w:tcW w:w="2160" w:type="dxa"/>
            <w:tcBorders>
              <w:top w:val="single" w:sz="1" w:space="0" w:color="000000"/>
              <w:left w:val="single" w:sz="1" w:space="0" w:color="000000"/>
              <w:bottom w:val="single" w:sz="1" w:space="0" w:color="000000"/>
            </w:tcBorders>
          </w:tcPr>
          <w:p w:rsidR="00965B5A" w:rsidRPr="00356D73" w:rsidRDefault="00965B5A" w:rsidP="0041573B">
            <w:pPr>
              <w:pStyle w:val="aff"/>
              <w:snapToGrid w:val="0"/>
              <w:spacing w:line="240" w:lineRule="auto"/>
              <w:jc w:val="both"/>
              <w:rPr>
                <w:rFonts w:ascii="Times New Roman" w:hAnsi="Times New Roman"/>
                <w:sz w:val="24"/>
                <w:szCs w:val="24"/>
                <w:lang w:val="ru-RU"/>
              </w:rPr>
            </w:pPr>
            <w:r w:rsidRPr="00356D73">
              <w:rPr>
                <w:rFonts w:ascii="Times New Roman" w:hAnsi="Times New Roman"/>
                <w:sz w:val="24"/>
                <w:szCs w:val="24"/>
                <w:lang w:val="ru-RU"/>
              </w:rPr>
              <w:t>Обществознание</w:t>
            </w:r>
          </w:p>
        </w:tc>
        <w:tc>
          <w:tcPr>
            <w:tcW w:w="8100" w:type="dxa"/>
            <w:tcBorders>
              <w:top w:val="single" w:sz="1" w:space="0" w:color="000000"/>
              <w:left w:val="single" w:sz="1" w:space="0" w:color="000000"/>
              <w:bottom w:val="single" w:sz="1" w:space="0" w:color="000000"/>
              <w:right w:val="single" w:sz="1" w:space="0" w:color="000000"/>
            </w:tcBorders>
          </w:tcPr>
          <w:p w:rsidR="00965B5A" w:rsidRPr="00356D73" w:rsidRDefault="0041573B" w:rsidP="00965B5A">
            <w:pPr>
              <w:pStyle w:val="aff"/>
              <w:spacing w:line="240" w:lineRule="auto"/>
              <w:jc w:val="both"/>
              <w:rPr>
                <w:rFonts w:ascii="Times New Roman" w:hAnsi="Times New Roman"/>
                <w:sz w:val="24"/>
                <w:szCs w:val="24"/>
                <w:lang w:val="ru-RU"/>
              </w:rPr>
            </w:pPr>
            <w:r w:rsidRPr="00356D73">
              <w:rPr>
                <w:rFonts w:ascii="Times New Roman" w:hAnsi="Times New Roman"/>
                <w:sz w:val="24"/>
                <w:szCs w:val="24"/>
                <w:lang w:val="ru-RU"/>
              </w:rPr>
              <w:t>Контрольно-измерительные материалы</w:t>
            </w:r>
            <w:r w:rsidR="00965B5A" w:rsidRPr="00356D73">
              <w:rPr>
                <w:rFonts w:ascii="Times New Roman" w:hAnsi="Times New Roman"/>
                <w:sz w:val="24"/>
                <w:szCs w:val="24"/>
                <w:lang w:val="ru-RU"/>
              </w:rPr>
              <w:t xml:space="preserve"> ЕГЭ не учитывают стандарт базовый и профильный</w:t>
            </w:r>
          </w:p>
        </w:tc>
      </w:tr>
      <w:tr w:rsidR="00965B5A" w:rsidRPr="00356D73">
        <w:trPr>
          <w:trHeight w:val="436"/>
        </w:trPr>
        <w:tc>
          <w:tcPr>
            <w:tcW w:w="2160" w:type="dxa"/>
            <w:tcBorders>
              <w:left w:val="single" w:sz="1" w:space="0" w:color="000000"/>
              <w:bottom w:val="single" w:sz="1" w:space="0" w:color="000000"/>
            </w:tcBorders>
          </w:tcPr>
          <w:p w:rsidR="00965B5A" w:rsidRPr="00356D73" w:rsidRDefault="00965B5A" w:rsidP="00965B5A">
            <w:pPr>
              <w:pStyle w:val="aff"/>
              <w:snapToGrid w:val="0"/>
              <w:spacing w:line="240" w:lineRule="auto"/>
              <w:jc w:val="both"/>
              <w:rPr>
                <w:rFonts w:ascii="Times New Roman" w:hAnsi="Times New Roman"/>
                <w:sz w:val="24"/>
                <w:szCs w:val="24"/>
              </w:rPr>
            </w:pPr>
            <w:r w:rsidRPr="00356D73">
              <w:rPr>
                <w:rFonts w:ascii="Times New Roman" w:hAnsi="Times New Roman"/>
                <w:sz w:val="24"/>
                <w:szCs w:val="24"/>
              </w:rPr>
              <w:t>История</w:t>
            </w:r>
          </w:p>
        </w:tc>
        <w:tc>
          <w:tcPr>
            <w:tcW w:w="8100" w:type="dxa"/>
            <w:tcBorders>
              <w:left w:val="single" w:sz="1" w:space="0" w:color="000000"/>
              <w:bottom w:val="single" w:sz="1" w:space="0" w:color="000000"/>
              <w:right w:val="single" w:sz="1" w:space="0" w:color="000000"/>
            </w:tcBorders>
          </w:tcPr>
          <w:p w:rsidR="00965B5A" w:rsidRPr="00356D73" w:rsidRDefault="00965B5A" w:rsidP="00965B5A">
            <w:pPr>
              <w:pStyle w:val="aff"/>
              <w:snapToGrid w:val="0"/>
              <w:spacing w:line="240" w:lineRule="auto"/>
              <w:jc w:val="both"/>
              <w:rPr>
                <w:rFonts w:ascii="Times New Roman" w:hAnsi="Times New Roman"/>
                <w:sz w:val="24"/>
                <w:szCs w:val="24"/>
                <w:lang w:val="ru-RU"/>
              </w:rPr>
            </w:pPr>
            <w:r w:rsidRPr="00356D73">
              <w:rPr>
                <w:rFonts w:ascii="Times New Roman" w:hAnsi="Times New Roman"/>
                <w:sz w:val="24"/>
                <w:szCs w:val="24"/>
                <w:lang w:val="ru-RU"/>
              </w:rPr>
              <w:t>Использование различных УМК, не определен перечень учебников (базовых и профильных)</w:t>
            </w:r>
            <w:r w:rsidR="0041573B" w:rsidRPr="00356D73">
              <w:rPr>
                <w:rFonts w:ascii="Times New Roman" w:hAnsi="Times New Roman"/>
                <w:sz w:val="24"/>
                <w:szCs w:val="24"/>
                <w:lang w:val="ru-RU"/>
              </w:rPr>
              <w:t>.</w:t>
            </w:r>
          </w:p>
          <w:p w:rsidR="00965B5A" w:rsidRPr="00356D73" w:rsidRDefault="00965B5A"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В связи с тем, что преподавание истории  в Санкт-Петербурге велось по линейному принципу  и переход на концентрическую систему изучения предмета произошел позже, чем во всей РФ (первый выпуск учащихся, изучавших историю по концентрам –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41573B" w:rsidRPr="00356D73">
              <w:rPr>
                <w:rFonts w:ascii="Times New Roman" w:hAnsi="Times New Roman" w:cs="Times New Roman"/>
                <w:sz w:val="24"/>
                <w:szCs w:val="24"/>
              </w:rPr>
              <w:t>.</w:t>
            </w:r>
            <w:r w:rsidRPr="00356D73">
              <w:rPr>
                <w:rFonts w:ascii="Times New Roman" w:hAnsi="Times New Roman" w:cs="Times New Roman"/>
                <w:sz w:val="24"/>
                <w:szCs w:val="24"/>
              </w:rPr>
              <w:t>), выравнивание линейной и концентрической программы поглотило часы, предусмотренные на повторительно-обобщающие уроки и дополнительные часы на подготовку к ЕГЭ</w:t>
            </w:r>
            <w:r w:rsidR="0041573B" w:rsidRPr="00356D73">
              <w:rPr>
                <w:rFonts w:ascii="Times New Roman" w:hAnsi="Times New Roman" w:cs="Times New Roman"/>
                <w:sz w:val="24"/>
                <w:szCs w:val="24"/>
              </w:rPr>
              <w:t>.</w:t>
            </w:r>
          </w:p>
          <w:p w:rsidR="00965B5A" w:rsidRPr="00356D73" w:rsidRDefault="00965B5A" w:rsidP="00965B5A">
            <w:pPr>
              <w:pStyle w:val="aff"/>
              <w:spacing w:line="240" w:lineRule="auto"/>
              <w:jc w:val="both"/>
              <w:rPr>
                <w:rFonts w:ascii="Times New Roman" w:hAnsi="Times New Roman"/>
                <w:sz w:val="24"/>
                <w:szCs w:val="24"/>
                <w:lang w:val="ru-RU"/>
              </w:rPr>
            </w:pPr>
            <w:r w:rsidRPr="00356D73">
              <w:rPr>
                <w:rFonts w:ascii="Times New Roman" w:hAnsi="Times New Roman"/>
                <w:sz w:val="24"/>
                <w:szCs w:val="24"/>
                <w:lang w:val="ru-RU"/>
              </w:rPr>
              <w:t>Контрольно-измерительные материалы содержат вопросы, которые  не изучались в  базовых курсах</w:t>
            </w:r>
            <w:r w:rsidR="0041573B" w:rsidRPr="00356D73">
              <w:rPr>
                <w:rFonts w:ascii="Times New Roman" w:hAnsi="Times New Roman"/>
                <w:sz w:val="24"/>
                <w:szCs w:val="24"/>
                <w:lang w:val="ru-RU"/>
              </w:rPr>
              <w:t>.</w:t>
            </w:r>
          </w:p>
          <w:p w:rsidR="00965B5A" w:rsidRPr="00356D73" w:rsidRDefault="00965B5A" w:rsidP="00965B5A">
            <w:pPr>
              <w:pStyle w:val="aff"/>
              <w:spacing w:line="240" w:lineRule="auto"/>
              <w:jc w:val="both"/>
              <w:rPr>
                <w:rFonts w:ascii="Times New Roman" w:hAnsi="Times New Roman"/>
                <w:sz w:val="24"/>
                <w:szCs w:val="24"/>
                <w:lang w:val="ru-RU"/>
              </w:rPr>
            </w:pPr>
            <w:r w:rsidRPr="00356D73">
              <w:rPr>
                <w:rFonts w:ascii="Times New Roman" w:hAnsi="Times New Roman"/>
                <w:bCs/>
                <w:sz w:val="24"/>
                <w:szCs w:val="24"/>
                <w:lang w:val="ru-RU"/>
              </w:rPr>
              <w:t xml:space="preserve">Наибольшие проблемы </w:t>
            </w:r>
            <w:r w:rsidRPr="00356D73">
              <w:rPr>
                <w:rFonts w:ascii="Times New Roman" w:hAnsi="Times New Roman"/>
                <w:sz w:val="24"/>
                <w:szCs w:val="24"/>
                <w:lang w:val="ru-RU"/>
              </w:rPr>
              <w:t>связаны с неумением учащихся работать с  источником</w:t>
            </w:r>
          </w:p>
        </w:tc>
      </w:tr>
      <w:tr w:rsidR="00965B5A" w:rsidRPr="00356D73">
        <w:trPr>
          <w:trHeight w:val="436"/>
        </w:trPr>
        <w:tc>
          <w:tcPr>
            <w:tcW w:w="2160" w:type="dxa"/>
            <w:tcBorders>
              <w:left w:val="single" w:sz="1" w:space="0" w:color="000000"/>
              <w:bottom w:val="single" w:sz="1" w:space="0" w:color="000000"/>
            </w:tcBorders>
          </w:tcPr>
          <w:p w:rsidR="00965B5A" w:rsidRPr="00356D73" w:rsidRDefault="00965B5A" w:rsidP="00965B5A">
            <w:pPr>
              <w:pStyle w:val="aff"/>
              <w:snapToGrid w:val="0"/>
              <w:spacing w:line="240" w:lineRule="auto"/>
              <w:jc w:val="both"/>
              <w:rPr>
                <w:rFonts w:ascii="Times New Roman" w:hAnsi="Times New Roman"/>
                <w:sz w:val="24"/>
                <w:szCs w:val="24"/>
              </w:rPr>
            </w:pPr>
            <w:r w:rsidRPr="00356D73">
              <w:rPr>
                <w:rFonts w:ascii="Times New Roman" w:hAnsi="Times New Roman"/>
                <w:sz w:val="24"/>
                <w:szCs w:val="24"/>
              </w:rPr>
              <w:t>Информатика</w:t>
            </w:r>
          </w:p>
        </w:tc>
        <w:tc>
          <w:tcPr>
            <w:tcW w:w="8100" w:type="dxa"/>
            <w:tcBorders>
              <w:left w:val="single" w:sz="1" w:space="0" w:color="000000"/>
              <w:bottom w:val="single" w:sz="1" w:space="0" w:color="000000"/>
              <w:right w:val="single" w:sz="1" w:space="0" w:color="000000"/>
            </w:tcBorders>
          </w:tcPr>
          <w:p w:rsidR="00965B5A" w:rsidRPr="00356D73" w:rsidRDefault="00965B5A" w:rsidP="00965B5A">
            <w:pPr>
              <w:pStyle w:val="af9"/>
              <w:snapToGrid w:val="0"/>
              <w:spacing w:line="240" w:lineRule="auto"/>
              <w:ind w:left="208" w:hanging="208"/>
              <w:jc w:val="both"/>
              <w:rPr>
                <w:rFonts w:ascii="Times New Roman" w:hAnsi="Times New Roman" w:cs="Times New Roman"/>
                <w:sz w:val="24"/>
                <w:szCs w:val="24"/>
              </w:rPr>
            </w:pPr>
            <w:r w:rsidRPr="00356D73">
              <w:rPr>
                <w:rFonts w:ascii="Times New Roman" w:hAnsi="Times New Roman" w:cs="Times New Roman"/>
                <w:sz w:val="24"/>
                <w:szCs w:val="24"/>
              </w:rPr>
              <w:t>Недостаточная подготовка школьников в среднем звене</w:t>
            </w:r>
            <w:r w:rsidR="0041573B"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Проблемы выбора УМК</w:t>
            </w:r>
            <w:r w:rsidR="0041573B" w:rsidRPr="00356D73">
              <w:rPr>
                <w:rFonts w:ascii="Times New Roman" w:hAnsi="Times New Roman" w:cs="Times New Roman"/>
                <w:sz w:val="24"/>
                <w:szCs w:val="24"/>
              </w:rPr>
              <w:t>.</w:t>
            </w:r>
          </w:p>
          <w:p w:rsidR="00965B5A" w:rsidRPr="00356D73" w:rsidRDefault="00965B5A" w:rsidP="0041573B">
            <w:pPr>
              <w:pStyle w:val="af9"/>
              <w:snapToGrid w:val="0"/>
              <w:spacing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Учебники, рекомендованные к использованию в 2008</w:t>
            </w:r>
            <w:r w:rsidR="0041573B" w:rsidRPr="00356D73">
              <w:rPr>
                <w:rFonts w:ascii="Times New Roman" w:hAnsi="Times New Roman" w:cs="Times New Roman"/>
                <w:sz w:val="24"/>
                <w:szCs w:val="24"/>
              </w:rPr>
              <w:t>/</w:t>
            </w:r>
            <w:r w:rsidRPr="00356D73">
              <w:rPr>
                <w:rFonts w:ascii="Times New Roman" w:hAnsi="Times New Roman" w:cs="Times New Roman"/>
                <w:sz w:val="24"/>
                <w:szCs w:val="24"/>
              </w:rPr>
              <w:t>09 учебном году в общеобразовательных классах, не содержат всех тем, включенных в КИМ</w:t>
            </w:r>
            <w:r w:rsidR="0041573B" w:rsidRPr="00356D73">
              <w:rPr>
                <w:rFonts w:ascii="Times New Roman" w:hAnsi="Times New Roman" w:cs="Times New Roman"/>
                <w:sz w:val="24"/>
                <w:szCs w:val="24"/>
              </w:rPr>
              <w:t>ы</w:t>
            </w:r>
            <w:r w:rsidRPr="00356D73">
              <w:rPr>
                <w:rFonts w:ascii="Times New Roman" w:hAnsi="Times New Roman" w:cs="Times New Roman"/>
                <w:sz w:val="24"/>
                <w:szCs w:val="24"/>
              </w:rPr>
              <w:t xml:space="preserve"> по информатике (</w:t>
            </w:r>
            <w:r w:rsidR="0041573B" w:rsidRPr="00356D73">
              <w:rPr>
                <w:rFonts w:ascii="Times New Roman" w:hAnsi="Times New Roman" w:cs="Times New Roman"/>
                <w:sz w:val="24"/>
                <w:szCs w:val="24"/>
              </w:rPr>
              <w:t>в</w:t>
            </w:r>
            <w:r w:rsidRPr="00356D73">
              <w:rPr>
                <w:rFonts w:ascii="Times New Roman" w:hAnsi="Times New Roman" w:cs="Times New Roman"/>
                <w:sz w:val="24"/>
                <w:szCs w:val="24"/>
              </w:rPr>
              <w:t xml:space="preserve"> частности, в 10-11</w:t>
            </w:r>
            <w:r w:rsidR="0041573B"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классах при изучении базового курса (1</w:t>
            </w:r>
            <w:r w:rsidR="0041573B" w:rsidRPr="00356D73">
              <w:rPr>
                <w:rFonts w:ascii="Times New Roman" w:hAnsi="Times New Roman" w:cs="Times New Roman"/>
                <w:sz w:val="24"/>
                <w:szCs w:val="24"/>
              </w:rPr>
              <w:t>–</w:t>
            </w:r>
            <w:r w:rsidRPr="00356D73">
              <w:rPr>
                <w:rFonts w:ascii="Times New Roman" w:hAnsi="Times New Roman" w:cs="Times New Roman"/>
                <w:sz w:val="24"/>
                <w:szCs w:val="24"/>
              </w:rPr>
              <w:t>2 часа в неделю) учащимся был рекомендован учебник Н.В. Макаровой)</w:t>
            </w:r>
          </w:p>
        </w:tc>
      </w:tr>
      <w:tr w:rsidR="00965B5A" w:rsidRPr="00356D73">
        <w:trPr>
          <w:trHeight w:val="436"/>
        </w:trPr>
        <w:tc>
          <w:tcPr>
            <w:tcW w:w="2160" w:type="dxa"/>
            <w:tcBorders>
              <w:left w:val="single" w:sz="1" w:space="0" w:color="000000"/>
              <w:bottom w:val="single" w:sz="1" w:space="0" w:color="000000"/>
            </w:tcBorders>
          </w:tcPr>
          <w:p w:rsidR="00965B5A" w:rsidRPr="00356D73" w:rsidRDefault="00965B5A" w:rsidP="00965B5A">
            <w:pPr>
              <w:pStyle w:val="aff"/>
              <w:snapToGrid w:val="0"/>
              <w:spacing w:line="240" w:lineRule="auto"/>
              <w:jc w:val="both"/>
              <w:rPr>
                <w:rFonts w:ascii="Times New Roman" w:hAnsi="Times New Roman"/>
                <w:sz w:val="24"/>
                <w:szCs w:val="24"/>
              </w:rPr>
            </w:pPr>
            <w:r w:rsidRPr="00356D73">
              <w:rPr>
                <w:rFonts w:ascii="Times New Roman" w:hAnsi="Times New Roman"/>
                <w:sz w:val="24"/>
                <w:szCs w:val="24"/>
              </w:rPr>
              <w:t>Физика</w:t>
            </w:r>
          </w:p>
        </w:tc>
        <w:tc>
          <w:tcPr>
            <w:tcW w:w="8100" w:type="dxa"/>
            <w:tcBorders>
              <w:left w:val="single" w:sz="1" w:space="0" w:color="000000"/>
              <w:bottom w:val="single" w:sz="1" w:space="0" w:color="000000"/>
              <w:right w:val="single" w:sz="1"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В старших классах учебник по физике рассчитан на четыре часа, а программа – на два</w:t>
            </w:r>
          </w:p>
        </w:tc>
      </w:tr>
      <w:tr w:rsidR="00965B5A" w:rsidRPr="00356D73">
        <w:trPr>
          <w:trHeight w:val="476"/>
        </w:trPr>
        <w:tc>
          <w:tcPr>
            <w:tcW w:w="2160" w:type="dxa"/>
            <w:tcBorders>
              <w:left w:val="single" w:sz="1" w:space="0" w:color="000000"/>
              <w:bottom w:val="single" w:sz="1"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География</w:t>
            </w:r>
          </w:p>
        </w:tc>
        <w:tc>
          <w:tcPr>
            <w:tcW w:w="8100" w:type="dxa"/>
            <w:tcBorders>
              <w:left w:val="single" w:sz="1" w:space="0" w:color="000000"/>
              <w:bottom w:val="single" w:sz="1" w:space="0" w:color="000000"/>
              <w:right w:val="single" w:sz="1"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Время на освоение начального курса географии в 6</w:t>
            </w:r>
            <w:r w:rsidR="0041573B"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сокращено вдвое и далеко не во всех ОУ выделяют второй час на краеведческий компонент (рекомендации к учебным планам Петербургской школы) и практикум; учитывая, что именно в 6</w:t>
            </w:r>
            <w:r w:rsidR="0041573B"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закладывается фундамент школьного географического образования, такой серь</w:t>
            </w:r>
            <w:r w:rsidR="0041573B" w:rsidRPr="00356D73">
              <w:rPr>
                <w:rFonts w:ascii="Times New Roman" w:hAnsi="Times New Roman" w:cs="Times New Roman"/>
                <w:sz w:val="24"/>
                <w:szCs w:val="24"/>
              </w:rPr>
              <w:t>е</w:t>
            </w:r>
            <w:r w:rsidRPr="00356D73">
              <w:rPr>
                <w:rFonts w:ascii="Times New Roman" w:hAnsi="Times New Roman" w:cs="Times New Roman"/>
                <w:sz w:val="24"/>
                <w:szCs w:val="24"/>
              </w:rPr>
              <w:t>зный пробел не уда</w:t>
            </w:r>
            <w:r w:rsidR="0041573B" w:rsidRPr="00356D73">
              <w:rPr>
                <w:rFonts w:ascii="Times New Roman" w:hAnsi="Times New Roman" w:cs="Times New Roman"/>
                <w:sz w:val="24"/>
                <w:szCs w:val="24"/>
              </w:rPr>
              <w:t>е</w:t>
            </w:r>
            <w:r w:rsidRPr="00356D73">
              <w:rPr>
                <w:rFonts w:ascii="Times New Roman" w:hAnsi="Times New Roman" w:cs="Times New Roman"/>
                <w:sz w:val="24"/>
                <w:szCs w:val="24"/>
              </w:rPr>
              <w:t>тся восполнить в последующ</w:t>
            </w:r>
            <w:r w:rsidR="00C95206" w:rsidRPr="00356D73">
              <w:rPr>
                <w:rFonts w:ascii="Times New Roman" w:hAnsi="Times New Roman" w:cs="Times New Roman"/>
                <w:sz w:val="24"/>
                <w:szCs w:val="24"/>
              </w:rPr>
              <w:t>ие годы обучения</w:t>
            </w:r>
            <w:r w:rsidR="0041573B" w:rsidRPr="00356D73">
              <w:rPr>
                <w:rFonts w:ascii="Times New Roman" w:hAnsi="Times New Roman" w:cs="Times New Roman"/>
                <w:sz w:val="24"/>
                <w:szCs w:val="24"/>
              </w:rPr>
              <w:t>.</w:t>
            </w:r>
          </w:p>
          <w:p w:rsidR="00965B5A" w:rsidRPr="00356D73" w:rsidRDefault="00965B5A"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В 10-11</w:t>
            </w:r>
            <w:r w:rsidR="0041573B"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классах по 1 уроку в неделю в базовом учебном плане не оставляют времени на повторение и минимальную подготовку к ЕГЭ по темам 6-7</w:t>
            </w:r>
            <w:r w:rsidR="0041573B"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классов</w:t>
            </w:r>
          </w:p>
        </w:tc>
      </w:tr>
      <w:tr w:rsidR="00965B5A" w:rsidRPr="00356D73">
        <w:trPr>
          <w:trHeight w:val="476"/>
        </w:trPr>
        <w:tc>
          <w:tcPr>
            <w:tcW w:w="2160" w:type="dxa"/>
            <w:tcBorders>
              <w:left w:val="single" w:sz="1"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Литература</w:t>
            </w:r>
          </w:p>
        </w:tc>
        <w:tc>
          <w:tcPr>
            <w:tcW w:w="8100" w:type="dxa"/>
            <w:tcBorders>
              <w:left w:val="single" w:sz="1" w:space="0" w:color="000000"/>
              <w:right w:val="single" w:sz="1"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Двойная нагрузка на учителя-словесника. Учителю</w:t>
            </w:r>
            <w:r w:rsidR="0041573B" w:rsidRPr="00356D73">
              <w:rPr>
                <w:rFonts w:ascii="Times New Roman" w:hAnsi="Times New Roman" w:cs="Times New Roman"/>
                <w:sz w:val="24"/>
                <w:szCs w:val="24"/>
              </w:rPr>
              <w:t>-</w:t>
            </w:r>
            <w:r w:rsidRPr="00356D73">
              <w:rPr>
                <w:rFonts w:ascii="Times New Roman" w:hAnsi="Times New Roman" w:cs="Times New Roman"/>
                <w:sz w:val="24"/>
                <w:szCs w:val="24"/>
              </w:rPr>
              <w:t xml:space="preserve">словеснику приходится готовить выпускников к </w:t>
            </w:r>
            <w:r w:rsidR="0041573B" w:rsidRPr="00356D73">
              <w:rPr>
                <w:rFonts w:ascii="Times New Roman" w:hAnsi="Times New Roman" w:cs="Times New Roman"/>
                <w:sz w:val="24"/>
                <w:szCs w:val="24"/>
              </w:rPr>
              <w:t xml:space="preserve">двум </w:t>
            </w:r>
            <w:r w:rsidRPr="00356D73">
              <w:rPr>
                <w:rFonts w:ascii="Times New Roman" w:hAnsi="Times New Roman" w:cs="Times New Roman"/>
                <w:sz w:val="24"/>
                <w:szCs w:val="24"/>
              </w:rPr>
              <w:t>экзаменам  в формат</w:t>
            </w:r>
            <w:r w:rsidR="0041573B" w:rsidRPr="00356D73">
              <w:rPr>
                <w:rFonts w:ascii="Times New Roman" w:hAnsi="Times New Roman" w:cs="Times New Roman"/>
                <w:sz w:val="24"/>
                <w:szCs w:val="24"/>
              </w:rPr>
              <w:t>е</w:t>
            </w:r>
            <w:r w:rsidRPr="00356D73">
              <w:rPr>
                <w:rFonts w:ascii="Times New Roman" w:hAnsi="Times New Roman" w:cs="Times New Roman"/>
                <w:sz w:val="24"/>
                <w:szCs w:val="24"/>
              </w:rPr>
              <w:t xml:space="preserve"> ЕГЭ. </w:t>
            </w:r>
          </w:p>
          <w:p w:rsidR="00965B5A" w:rsidRPr="00356D73" w:rsidRDefault="00965B5A"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Велика роль субъективного  фактора при оценивании письменных работ выпускников, но он неизбежен, так как порожден особенностями предмета, характером материала</w:t>
            </w:r>
            <w:r w:rsidR="0041573B" w:rsidRPr="00356D73">
              <w:rPr>
                <w:rFonts w:ascii="Times New Roman" w:hAnsi="Times New Roman" w:cs="Times New Roman"/>
                <w:sz w:val="24"/>
                <w:szCs w:val="24"/>
              </w:rPr>
              <w:t>;</w:t>
            </w:r>
            <w:r w:rsidRPr="00356D73">
              <w:rPr>
                <w:rFonts w:ascii="Times New Roman" w:hAnsi="Times New Roman" w:cs="Times New Roman"/>
                <w:sz w:val="24"/>
                <w:szCs w:val="24"/>
              </w:rPr>
              <w:t xml:space="preserve">  возможно, эксперты в С</w:t>
            </w:r>
            <w:r w:rsidR="00716976" w:rsidRPr="00356D73">
              <w:rPr>
                <w:rFonts w:ascii="Times New Roman" w:hAnsi="Times New Roman" w:cs="Times New Roman"/>
                <w:sz w:val="24"/>
                <w:szCs w:val="24"/>
              </w:rPr>
              <w:t>анкт-</w:t>
            </w:r>
            <w:r w:rsidRPr="00356D73">
              <w:rPr>
                <w:rFonts w:ascii="Times New Roman" w:hAnsi="Times New Roman" w:cs="Times New Roman"/>
                <w:sz w:val="24"/>
                <w:szCs w:val="24"/>
              </w:rPr>
              <w:t>П</w:t>
            </w:r>
            <w:r w:rsidR="00716976" w:rsidRPr="00356D73">
              <w:rPr>
                <w:rFonts w:ascii="Times New Roman" w:hAnsi="Times New Roman" w:cs="Times New Roman"/>
                <w:sz w:val="24"/>
                <w:szCs w:val="24"/>
              </w:rPr>
              <w:t>етербурге</w:t>
            </w:r>
            <w:r w:rsidRPr="00356D73">
              <w:rPr>
                <w:rFonts w:ascii="Times New Roman" w:hAnsi="Times New Roman" w:cs="Times New Roman"/>
                <w:sz w:val="24"/>
                <w:szCs w:val="24"/>
              </w:rPr>
              <w:t xml:space="preserve"> оценивают задания группы С строже, чем в других регионах.</w:t>
            </w:r>
          </w:p>
          <w:p w:rsidR="00965B5A" w:rsidRPr="00356D73" w:rsidRDefault="00965B5A"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выпускников, сдававших ЕГЭ по литературе, не была ориентирована на поступление в гуманитарные вузы, а выбрала этот предмет для сдачи как дополнительный</w:t>
            </w:r>
          </w:p>
        </w:tc>
      </w:tr>
      <w:tr w:rsidR="00965B5A" w:rsidRPr="00356D73">
        <w:trPr>
          <w:trHeight w:val="476"/>
        </w:trPr>
        <w:tc>
          <w:tcPr>
            <w:tcW w:w="2160" w:type="dxa"/>
            <w:tcBorders>
              <w:top w:val="single" w:sz="4" w:space="0" w:color="auto"/>
              <w:left w:val="single" w:sz="1" w:space="0" w:color="000000"/>
              <w:bottom w:val="single" w:sz="1"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p>
          <w:p w:rsidR="00965B5A" w:rsidRPr="00356D73" w:rsidRDefault="00965B5A" w:rsidP="00965B5A">
            <w:pPr>
              <w:snapToGri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Иностранные языки</w:t>
            </w:r>
          </w:p>
        </w:tc>
        <w:tc>
          <w:tcPr>
            <w:tcW w:w="8100" w:type="dxa"/>
            <w:tcBorders>
              <w:top w:val="single" w:sz="4" w:space="0" w:color="auto"/>
              <w:left w:val="single" w:sz="1" w:space="0" w:color="000000"/>
              <w:bottom w:val="single" w:sz="1" w:space="0" w:color="000000"/>
              <w:right w:val="single" w:sz="1" w:space="0" w:color="000000"/>
            </w:tcBorders>
          </w:tcPr>
          <w:p w:rsidR="00965B5A" w:rsidRPr="00356D73" w:rsidRDefault="00965B5A" w:rsidP="00965B5A">
            <w:pPr>
              <w:snapToGrid w:val="0"/>
              <w:spacing w:line="240" w:lineRule="auto"/>
              <w:jc w:val="both"/>
              <w:rPr>
                <w:rFonts w:ascii="Times New Roman" w:hAnsi="Times New Roman" w:cs="Times New Roman"/>
                <w:sz w:val="24"/>
                <w:szCs w:val="24"/>
              </w:rPr>
            </w:pPr>
          </w:p>
          <w:p w:rsidR="00965B5A" w:rsidRPr="00356D73" w:rsidRDefault="00965B5A" w:rsidP="00965B5A">
            <w:pPr>
              <w:snapToGrid w:val="0"/>
              <w:spacing w:line="240" w:lineRule="auto"/>
              <w:jc w:val="both"/>
              <w:rPr>
                <w:rFonts w:ascii="Times New Roman" w:hAnsi="Times New Roman" w:cs="Times New Roman"/>
                <w:bCs/>
                <w:iCs/>
                <w:sz w:val="24"/>
                <w:szCs w:val="24"/>
              </w:rPr>
            </w:pPr>
            <w:r w:rsidRPr="00356D73">
              <w:rPr>
                <w:rFonts w:ascii="Times New Roman" w:hAnsi="Times New Roman" w:cs="Times New Roman"/>
                <w:bCs/>
                <w:iCs/>
                <w:sz w:val="24"/>
                <w:szCs w:val="24"/>
              </w:rPr>
              <w:t>Половина учащихся, сдававших экзамен, о</w:t>
            </w:r>
            <w:r w:rsidR="0041573B" w:rsidRPr="00356D73">
              <w:rPr>
                <w:rFonts w:ascii="Times New Roman" w:hAnsi="Times New Roman" w:cs="Times New Roman"/>
                <w:bCs/>
                <w:iCs/>
                <w:sz w:val="24"/>
                <w:szCs w:val="24"/>
              </w:rPr>
              <w:t>б</w:t>
            </w:r>
            <w:r w:rsidRPr="00356D73">
              <w:rPr>
                <w:rFonts w:ascii="Times New Roman" w:hAnsi="Times New Roman" w:cs="Times New Roman"/>
                <w:bCs/>
                <w:iCs/>
                <w:sz w:val="24"/>
                <w:szCs w:val="24"/>
              </w:rPr>
              <w:t>учались в общеобразовательных школах и имело по 3 часа иностранного языка в неделю, что недопустимо мало для успешной подготовки к экзамену.  Подготовка к ЕГЭ (</w:t>
            </w:r>
            <w:r w:rsidR="0041573B" w:rsidRPr="00356D73">
              <w:rPr>
                <w:rFonts w:ascii="Times New Roman" w:hAnsi="Times New Roman" w:cs="Times New Roman"/>
                <w:bCs/>
                <w:iCs/>
                <w:sz w:val="24"/>
                <w:szCs w:val="24"/>
              </w:rPr>
              <w:t xml:space="preserve">на </w:t>
            </w:r>
            <w:r w:rsidRPr="00356D73">
              <w:rPr>
                <w:rFonts w:ascii="Times New Roman" w:hAnsi="Times New Roman" w:cs="Times New Roman"/>
                <w:bCs/>
                <w:iCs/>
                <w:sz w:val="24"/>
                <w:szCs w:val="24"/>
              </w:rPr>
              <w:t>уровне В и С) на основе базовых учебников практически невозможна</w:t>
            </w:r>
            <w:r w:rsidR="0041573B" w:rsidRPr="00356D73">
              <w:rPr>
                <w:rFonts w:ascii="Times New Roman" w:hAnsi="Times New Roman" w:cs="Times New Roman"/>
                <w:bCs/>
                <w:iCs/>
                <w:sz w:val="24"/>
                <w:szCs w:val="24"/>
              </w:rPr>
              <w:t>.</w:t>
            </w:r>
          </w:p>
          <w:p w:rsidR="00965B5A" w:rsidRPr="00356D73" w:rsidRDefault="00965B5A" w:rsidP="00965B5A">
            <w:pPr>
              <w:tabs>
                <w:tab w:val="left" w:pos="311"/>
              </w:tabs>
              <w:suppressAutoHyphens w:val="0"/>
              <w:spacing w:after="0" w:line="240" w:lineRule="auto"/>
              <w:jc w:val="both"/>
              <w:rPr>
                <w:rFonts w:ascii="Times New Roman" w:hAnsi="Times New Roman" w:cs="Times New Roman"/>
                <w:bCs/>
                <w:iCs/>
                <w:sz w:val="24"/>
                <w:szCs w:val="24"/>
              </w:rPr>
            </w:pPr>
            <w:r w:rsidRPr="00356D73">
              <w:rPr>
                <w:rFonts w:ascii="Times New Roman" w:hAnsi="Times New Roman" w:cs="Times New Roman"/>
                <w:bCs/>
                <w:iCs/>
                <w:sz w:val="24"/>
                <w:szCs w:val="24"/>
              </w:rPr>
              <w:t>Плохое качество кассет для аудирования</w:t>
            </w:r>
          </w:p>
          <w:p w:rsidR="00965B5A" w:rsidRPr="00356D73" w:rsidRDefault="00965B5A" w:rsidP="00965B5A">
            <w:pPr>
              <w:snapToGrid w:val="0"/>
              <w:spacing w:line="240" w:lineRule="auto"/>
              <w:jc w:val="both"/>
              <w:rPr>
                <w:rFonts w:ascii="Times New Roman" w:hAnsi="Times New Roman" w:cs="Times New Roman"/>
                <w:sz w:val="24"/>
                <w:szCs w:val="24"/>
              </w:rPr>
            </w:pPr>
          </w:p>
        </w:tc>
      </w:tr>
    </w:tbl>
    <w:p w:rsidR="00965B5A" w:rsidRPr="00356D73" w:rsidRDefault="00965B5A" w:rsidP="00965B5A">
      <w:pPr>
        <w:pStyle w:val="aff"/>
        <w:snapToGrid w:val="0"/>
        <w:spacing w:line="240" w:lineRule="auto"/>
        <w:jc w:val="both"/>
        <w:rPr>
          <w:rFonts w:ascii="Times New Roman" w:hAnsi="Times New Roman"/>
          <w:sz w:val="24"/>
          <w:szCs w:val="24"/>
          <w:lang w:val="ru-RU"/>
        </w:rPr>
      </w:pPr>
    </w:p>
    <w:p w:rsidR="00965B5A" w:rsidRPr="00356D73" w:rsidRDefault="001F6A09" w:rsidP="00965B5A">
      <w:pPr>
        <w:pStyle w:val="aff"/>
        <w:snapToGrid w:val="0"/>
        <w:spacing w:line="240" w:lineRule="auto"/>
        <w:jc w:val="both"/>
        <w:rPr>
          <w:rFonts w:ascii="Times New Roman" w:hAnsi="Times New Roman"/>
          <w:b/>
          <w:i/>
          <w:sz w:val="24"/>
          <w:szCs w:val="24"/>
          <w:lang w:val="ru-RU"/>
        </w:rPr>
      </w:pPr>
      <w:r w:rsidRPr="00356D73">
        <w:rPr>
          <w:rFonts w:ascii="Times New Roman" w:hAnsi="Times New Roman"/>
          <w:sz w:val="24"/>
          <w:szCs w:val="24"/>
          <w:lang w:val="ru-RU"/>
        </w:rPr>
        <w:t>Полученные</w:t>
      </w:r>
      <w:r w:rsidR="00965B5A" w:rsidRPr="00356D73">
        <w:rPr>
          <w:rFonts w:ascii="Times New Roman" w:hAnsi="Times New Roman"/>
          <w:sz w:val="24"/>
          <w:szCs w:val="24"/>
          <w:lang w:val="ru-RU"/>
        </w:rPr>
        <w:t xml:space="preserve"> материалы, </w:t>
      </w:r>
      <w:r w:rsidRPr="00356D73">
        <w:rPr>
          <w:rFonts w:ascii="Times New Roman" w:hAnsi="Times New Roman"/>
          <w:sz w:val="24"/>
          <w:szCs w:val="24"/>
          <w:lang w:val="ru-RU"/>
        </w:rPr>
        <w:t xml:space="preserve">позволили определить примерный </w:t>
      </w:r>
      <w:r w:rsidRPr="00356D73">
        <w:rPr>
          <w:rFonts w:ascii="Times New Roman" w:hAnsi="Times New Roman"/>
          <w:b/>
          <w:i/>
          <w:sz w:val="24"/>
          <w:szCs w:val="24"/>
          <w:lang w:val="ru-RU"/>
        </w:rPr>
        <w:t>перечень п</w:t>
      </w:r>
      <w:r w:rsidR="00965B5A" w:rsidRPr="00356D73">
        <w:rPr>
          <w:rFonts w:ascii="Times New Roman" w:hAnsi="Times New Roman"/>
          <w:b/>
          <w:i/>
          <w:sz w:val="24"/>
          <w:szCs w:val="24"/>
          <w:lang w:val="ru-RU"/>
        </w:rPr>
        <w:t>роблем при подготовке и сдаче ЕГЭ в Санкт-Петербурге.</w:t>
      </w:r>
    </w:p>
    <w:p w:rsidR="00965B5A" w:rsidRPr="00356D73" w:rsidRDefault="00965B5A" w:rsidP="00965B5A">
      <w:pPr>
        <w:shd w:val="clear" w:color="auto" w:fill="FFFFFF"/>
        <w:snapToGrid w:val="0"/>
        <w:spacing w:line="240" w:lineRule="auto"/>
        <w:jc w:val="both"/>
        <w:rPr>
          <w:rFonts w:ascii="Times New Roman" w:hAnsi="Times New Roman" w:cs="Times New Roman"/>
          <w:b/>
          <w:bCs/>
          <w:i/>
          <w:sz w:val="24"/>
          <w:szCs w:val="24"/>
        </w:rPr>
      </w:pPr>
      <w:r w:rsidRPr="00356D73">
        <w:rPr>
          <w:rFonts w:ascii="Times New Roman" w:hAnsi="Times New Roman" w:cs="Times New Roman"/>
          <w:b/>
          <w:i/>
          <w:spacing w:val="-2"/>
          <w:sz w:val="24"/>
          <w:szCs w:val="24"/>
        </w:rPr>
        <w:t xml:space="preserve">С точки зрения </w:t>
      </w:r>
      <w:r w:rsidRPr="00356D73">
        <w:rPr>
          <w:rFonts w:ascii="Times New Roman" w:hAnsi="Times New Roman" w:cs="Times New Roman"/>
          <w:b/>
          <w:i/>
          <w:sz w:val="24"/>
          <w:szCs w:val="24"/>
        </w:rPr>
        <w:t>технологии проведения</w:t>
      </w:r>
      <w:r w:rsidR="001F6A09" w:rsidRPr="00356D73">
        <w:rPr>
          <w:rFonts w:ascii="Times New Roman" w:hAnsi="Times New Roman" w:cs="Times New Roman"/>
          <w:b/>
          <w:i/>
          <w:sz w:val="24"/>
          <w:szCs w:val="24"/>
        </w:rPr>
        <w:t xml:space="preserve"> экзамена</w:t>
      </w:r>
      <w:r w:rsidRPr="00356D73">
        <w:rPr>
          <w:rFonts w:ascii="Times New Roman" w:hAnsi="Times New Roman" w:cs="Times New Roman"/>
          <w:b/>
          <w:i/>
          <w:sz w:val="24"/>
          <w:szCs w:val="24"/>
        </w:rPr>
        <w:t>:</w:t>
      </w:r>
    </w:p>
    <w:p w:rsidR="00965B5A" w:rsidRPr="00356D73" w:rsidRDefault="00965B5A" w:rsidP="00965B5A">
      <w:pPr>
        <w:shd w:val="clear" w:color="auto" w:fill="FFFFFF"/>
        <w:spacing w:after="0" w:line="240" w:lineRule="auto"/>
        <w:jc w:val="both"/>
        <w:rPr>
          <w:rFonts w:ascii="Times New Roman" w:hAnsi="Times New Roman" w:cs="Times New Roman"/>
          <w:b/>
          <w:bCs/>
          <w:sz w:val="24"/>
          <w:szCs w:val="24"/>
        </w:rPr>
      </w:pPr>
    </w:p>
    <w:p w:rsidR="00965B5A" w:rsidRPr="00356D73" w:rsidRDefault="00965B5A" w:rsidP="00747E12">
      <w:pPr>
        <w:numPr>
          <w:ilvl w:val="0"/>
          <w:numId w:val="91"/>
        </w:numPr>
        <w:tabs>
          <w:tab w:val="left" w:pos="284"/>
        </w:tabs>
        <w:suppressAutoHyphens w:val="0"/>
        <w:snapToGrid w:val="0"/>
        <w:spacing w:after="0" w:line="240" w:lineRule="auto"/>
        <w:ind w:left="0" w:firstLine="0"/>
        <w:jc w:val="both"/>
        <w:rPr>
          <w:rFonts w:ascii="Times New Roman" w:hAnsi="Times New Roman" w:cs="Times New Roman"/>
          <w:bCs/>
          <w:iCs/>
          <w:sz w:val="24"/>
          <w:szCs w:val="24"/>
        </w:rPr>
      </w:pPr>
      <w:r w:rsidRPr="00356D73">
        <w:rPr>
          <w:rFonts w:ascii="Times New Roman" w:hAnsi="Times New Roman" w:cs="Times New Roman"/>
          <w:bCs/>
          <w:iCs/>
          <w:sz w:val="24"/>
          <w:szCs w:val="24"/>
        </w:rPr>
        <w:t>Бланки для ЕГЭ были утверждены только в апреле. Это создало трудности в отработке правил заполнения бланков регистрации и бланков ответов выпускниками</w:t>
      </w:r>
      <w:r w:rsidR="0041573B" w:rsidRPr="00356D73">
        <w:rPr>
          <w:rFonts w:ascii="Times New Roman" w:hAnsi="Times New Roman" w:cs="Times New Roman"/>
          <w:bCs/>
          <w:iCs/>
          <w:sz w:val="24"/>
          <w:szCs w:val="24"/>
        </w:rPr>
        <w:t>.</w:t>
      </w:r>
    </w:p>
    <w:p w:rsidR="00965B5A" w:rsidRPr="00356D73" w:rsidRDefault="00965B5A" w:rsidP="00747E12">
      <w:pPr>
        <w:numPr>
          <w:ilvl w:val="0"/>
          <w:numId w:val="91"/>
        </w:numPr>
        <w:snapToGrid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Недостаточно эффективно и результативно проведено обучение руководителей пунктов проведения экзаменов</w:t>
      </w:r>
      <w:r w:rsidR="0041573B" w:rsidRPr="00356D73">
        <w:rPr>
          <w:rFonts w:ascii="Times New Roman" w:hAnsi="Times New Roman" w:cs="Times New Roman"/>
          <w:sz w:val="24"/>
          <w:szCs w:val="24"/>
        </w:rPr>
        <w:t>.</w:t>
      </w:r>
    </w:p>
    <w:p w:rsidR="00965B5A" w:rsidRPr="00356D73" w:rsidRDefault="00965B5A" w:rsidP="00747E12">
      <w:pPr>
        <w:numPr>
          <w:ilvl w:val="0"/>
          <w:numId w:val="91"/>
        </w:numPr>
        <w:spacing w:after="0" w:line="240" w:lineRule="auto"/>
        <w:ind w:left="0" w:firstLine="0"/>
        <w:jc w:val="both"/>
        <w:rPr>
          <w:rFonts w:ascii="Times New Roman" w:hAnsi="Times New Roman" w:cs="Times New Roman"/>
          <w:i/>
          <w:sz w:val="24"/>
          <w:szCs w:val="24"/>
        </w:rPr>
      </w:pPr>
      <w:r w:rsidRPr="00356D73">
        <w:rPr>
          <w:rFonts w:ascii="Times New Roman" w:hAnsi="Times New Roman" w:cs="Times New Roman"/>
          <w:sz w:val="24"/>
          <w:szCs w:val="24"/>
        </w:rPr>
        <w:t>На результатах ЕГЭ сказались и положительные моменты</w:t>
      </w:r>
      <w:r w:rsidR="0041573B" w:rsidRPr="00356D73">
        <w:rPr>
          <w:rFonts w:ascii="Times New Roman" w:hAnsi="Times New Roman" w:cs="Times New Roman"/>
          <w:sz w:val="24"/>
          <w:szCs w:val="24"/>
        </w:rPr>
        <w:t>:</w:t>
      </w:r>
      <w:r w:rsidRPr="00356D73">
        <w:rPr>
          <w:rFonts w:ascii="Times New Roman" w:hAnsi="Times New Roman" w:cs="Times New Roman"/>
          <w:sz w:val="24"/>
          <w:szCs w:val="24"/>
        </w:rPr>
        <w:t xml:space="preserve"> тщательное выполнение инструкций по проведению ЕГЭ и </w:t>
      </w:r>
      <w:r w:rsidRPr="00356D73">
        <w:rPr>
          <w:rFonts w:ascii="Times New Roman" w:hAnsi="Times New Roman" w:cs="Times New Roman"/>
          <w:i/>
          <w:sz w:val="24"/>
          <w:szCs w:val="24"/>
        </w:rPr>
        <w:t>строгая и объективная работа организаторов и экспертов</w:t>
      </w:r>
      <w:r w:rsidR="00716976" w:rsidRPr="00356D73">
        <w:rPr>
          <w:rFonts w:ascii="Times New Roman" w:hAnsi="Times New Roman" w:cs="Times New Roman"/>
          <w:i/>
          <w:sz w:val="24"/>
          <w:szCs w:val="24"/>
        </w:rPr>
        <w:t>.</w:t>
      </w:r>
    </w:p>
    <w:p w:rsidR="00965B5A" w:rsidRPr="00356D73" w:rsidRDefault="00965B5A" w:rsidP="00747E12">
      <w:pPr>
        <w:numPr>
          <w:ilvl w:val="0"/>
          <w:numId w:val="91"/>
        </w:numPr>
        <w:suppressAutoHyphens w:val="0"/>
        <w:spacing w:after="0" w:line="240" w:lineRule="auto"/>
        <w:ind w:left="0" w:firstLine="0"/>
        <w:jc w:val="both"/>
        <w:rPr>
          <w:rFonts w:ascii="Times New Roman" w:hAnsi="Times New Roman" w:cs="Times New Roman"/>
          <w:bCs/>
          <w:iCs/>
          <w:sz w:val="24"/>
          <w:szCs w:val="24"/>
        </w:rPr>
      </w:pPr>
      <w:r w:rsidRPr="00356D73">
        <w:rPr>
          <w:rFonts w:ascii="Times New Roman" w:hAnsi="Times New Roman" w:cs="Times New Roman"/>
          <w:bCs/>
          <w:iCs/>
          <w:sz w:val="24"/>
          <w:szCs w:val="24"/>
        </w:rPr>
        <w:t>Планирование образовательного процесса в период сдачи экзамен</w:t>
      </w:r>
      <w:r w:rsidR="00C95206" w:rsidRPr="00356D73">
        <w:rPr>
          <w:rFonts w:ascii="Times New Roman" w:hAnsi="Times New Roman" w:cs="Times New Roman"/>
          <w:bCs/>
          <w:iCs/>
          <w:sz w:val="24"/>
          <w:szCs w:val="24"/>
        </w:rPr>
        <w:t>ов</w:t>
      </w:r>
      <w:r w:rsidR="00716976" w:rsidRPr="00356D73">
        <w:rPr>
          <w:rFonts w:ascii="Times New Roman" w:hAnsi="Times New Roman" w:cs="Times New Roman"/>
          <w:bCs/>
          <w:iCs/>
          <w:sz w:val="24"/>
          <w:szCs w:val="24"/>
        </w:rPr>
        <w:t>.</w:t>
      </w:r>
    </w:p>
    <w:p w:rsidR="00965B5A" w:rsidRPr="00356D73" w:rsidRDefault="00965B5A" w:rsidP="00965B5A">
      <w:pPr>
        <w:shd w:val="clear" w:color="auto" w:fill="FFFFFF"/>
        <w:spacing w:before="250" w:line="240" w:lineRule="auto"/>
        <w:ind w:left="845" w:hanging="360"/>
        <w:jc w:val="both"/>
        <w:rPr>
          <w:rFonts w:ascii="Times New Roman" w:hAnsi="Times New Roman" w:cs="Times New Roman"/>
          <w:b/>
          <w:bCs/>
          <w:sz w:val="24"/>
          <w:szCs w:val="24"/>
        </w:rPr>
      </w:pPr>
    </w:p>
    <w:p w:rsidR="00965B5A" w:rsidRPr="00356D73" w:rsidRDefault="00965B5A" w:rsidP="00965B5A">
      <w:pPr>
        <w:shd w:val="clear" w:color="auto" w:fill="FFFFFF"/>
        <w:snapToGrid w:val="0"/>
        <w:spacing w:line="240" w:lineRule="auto"/>
        <w:jc w:val="both"/>
        <w:rPr>
          <w:rFonts w:ascii="Times New Roman" w:hAnsi="Times New Roman" w:cs="Times New Roman"/>
          <w:b/>
          <w:bCs/>
          <w:i/>
          <w:sz w:val="24"/>
          <w:szCs w:val="24"/>
        </w:rPr>
      </w:pPr>
      <w:r w:rsidRPr="00356D73">
        <w:rPr>
          <w:rFonts w:ascii="Times New Roman" w:hAnsi="Times New Roman" w:cs="Times New Roman"/>
          <w:b/>
          <w:i/>
          <w:spacing w:val="-3"/>
          <w:sz w:val="24"/>
          <w:szCs w:val="24"/>
        </w:rPr>
        <w:t xml:space="preserve">С точки зрения </w:t>
      </w:r>
      <w:r w:rsidRPr="00356D73">
        <w:rPr>
          <w:rFonts w:ascii="Times New Roman" w:hAnsi="Times New Roman" w:cs="Times New Roman"/>
          <w:b/>
          <w:i/>
          <w:sz w:val="24"/>
          <w:szCs w:val="24"/>
        </w:rPr>
        <w:t>подготовки учащихся:</w:t>
      </w:r>
    </w:p>
    <w:p w:rsidR="00965B5A" w:rsidRPr="00356D73" w:rsidRDefault="00965B5A" w:rsidP="00747E12">
      <w:pPr>
        <w:numPr>
          <w:ilvl w:val="0"/>
          <w:numId w:val="90"/>
        </w:numPr>
        <w:tabs>
          <w:tab w:val="left" w:pos="284"/>
          <w:tab w:val="left" w:pos="426"/>
          <w:tab w:val="left" w:pos="993"/>
          <w:tab w:val="left" w:pos="1955"/>
        </w:tabs>
        <w:suppressAutoHyphens w:val="0"/>
        <w:spacing w:after="0" w:line="240" w:lineRule="auto"/>
        <w:ind w:left="0" w:firstLine="0"/>
        <w:jc w:val="both"/>
        <w:rPr>
          <w:rFonts w:ascii="Times New Roman" w:hAnsi="Times New Roman" w:cs="Times New Roman"/>
          <w:bCs/>
          <w:iCs/>
          <w:sz w:val="24"/>
          <w:szCs w:val="24"/>
        </w:rPr>
      </w:pPr>
      <w:r w:rsidRPr="00356D73">
        <w:rPr>
          <w:rFonts w:ascii="Times New Roman" w:hAnsi="Times New Roman" w:cs="Times New Roman"/>
          <w:bCs/>
          <w:iCs/>
          <w:sz w:val="24"/>
          <w:szCs w:val="24"/>
        </w:rPr>
        <w:t>Необходима подготовка всех педагогов ОУ</w:t>
      </w:r>
      <w:r w:rsidR="00716976" w:rsidRPr="00356D73">
        <w:rPr>
          <w:rFonts w:ascii="Times New Roman" w:hAnsi="Times New Roman" w:cs="Times New Roman"/>
          <w:bCs/>
          <w:iCs/>
          <w:sz w:val="24"/>
          <w:szCs w:val="24"/>
        </w:rPr>
        <w:t xml:space="preserve"> </w:t>
      </w:r>
      <w:r w:rsidRPr="00356D73">
        <w:rPr>
          <w:rFonts w:ascii="Times New Roman" w:hAnsi="Times New Roman" w:cs="Times New Roman"/>
          <w:bCs/>
          <w:iCs/>
          <w:sz w:val="24"/>
          <w:szCs w:val="24"/>
        </w:rPr>
        <w:t>(не только учителей 11</w:t>
      </w:r>
      <w:r w:rsidR="00716976" w:rsidRPr="00356D73">
        <w:rPr>
          <w:rFonts w:ascii="Times New Roman" w:hAnsi="Times New Roman" w:cs="Times New Roman"/>
          <w:bCs/>
          <w:iCs/>
          <w:sz w:val="24"/>
          <w:szCs w:val="24"/>
        </w:rPr>
        <w:t>-х</w:t>
      </w:r>
      <w:r w:rsidRPr="00356D73">
        <w:rPr>
          <w:rFonts w:ascii="Times New Roman" w:hAnsi="Times New Roman" w:cs="Times New Roman"/>
          <w:bCs/>
          <w:iCs/>
          <w:sz w:val="24"/>
          <w:szCs w:val="24"/>
        </w:rPr>
        <w:t xml:space="preserve"> классов), т</w:t>
      </w:r>
      <w:r w:rsidR="00716976" w:rsidRPr="00356D73">
        <w:rPr>
          <w:rFonts w:ascii="Times New Roman" w:hAnsi="Times New Roman" w:cs="Times New Roman"/>
          <w:bCs/>
          <w:iCs/>
          <w:sz w:val="24"/>
          <w:szCs w:val="24"/>
        </w:rPr>
        <w:t>ак как</w:t>
      </w:r>
      <w:r w:rsidRPr="00356D73">
        <w:rPr>
          <w:rFonts w:ascii="Times New Roman" w:hAnsi="Times New Roman" w:cs="Times New Roman"/>
          <w:bCs/>
          <w:iCs/>
          <w:sz w:val="24"/>
          <w:szCs w:val="24"/>
        </w:rPr>
        <w:t xml:space="preserve"> ЕГЭ </w:t>
      </w:r>
      <w:r w:rsidR="00716976" w:rsidRPr="00356D73">
        <w:rPr>
          <w:rFonts w:ascii="Times New Roman" w:hAnsi="Times New Roman" w:cs="Times New Roman"/>
          <w:bCs/>
          <w:iCs/>
          <w:sz w:val="24"/>
          <w:szCs w:val="24"/>
        </w:rPr>
        <w:t>–</w:t>
      </w:r>
      <w:r w:rsidRPr="00356D73">
        <w:rPr>
          <w:rFonts w:ascii="Times New Roman" w:hAnsi="Times New Roman" w:cs="Times New Roman"/>
          <w:bCs/>
          <w:iCs/>
          <w:sz w:val="24"/>
          <w:szCs w:val="24"/>
        </w:rPr>
        <w:t xml:space="preserve"> экзамен не за 11</w:t>
      </w:r>
      <w:r w:rsidR="00716976" w:rsidRPr="00356D73">
        <w:rPr>
          <w:rFonts w:ascii="Times New Roman" w:hAnsi="Times New Roman" w:cs="Times New Roman"/>
          <w:bCs/>
          <w:iCs/>
          <w:sz w:val="24"/>
          <w:szCs w:val="24"/>
        </w:rPr>
        <w:t>-й</w:t>
      </w:r>
      <w:r w:rsidRPr="00356D73">
        <w:rPr>
          <w:rFonts w:ascii="Times New Roman" w:hAnsi="Times New Roman" w:cs="Times New Roman"/>
          <w:bCs/>
          <w:iCs/>
          <w:sz w:val="24"/>
          <w:szCs w:val="24"/>
        </w:rPr>
        <w:t xml:space="preserve"> класс, а за весь курс обучения</w:t>
      </w:r>
      <w:r w:rsidR="004A1048" w:rsidRPr="00356D73">
        <w:rPr>
          <w:rFonts w:ascii="Times New Roman" w:hAnsi="Times New Roman" w:cs="Times New Roman"/>
          <w:bCs/>
          <w:iCs/>
          <w:sz w:val="24"/>
          <w:szCs w:val="24"/>
        </w:rPr>
        <w:t>. Повышение квалификации прошли только учителя выпускных классов.</w:t>
      </w:r>
    </w:p>
    <w:p w:rsidR="00965B5A" w:rsidRPr="00356D73" w:rsidRDefault="004A1048" w:rsidP="004A1048">
      <w:pPr>
        <w:numPr>
          <w:ilvl w:val="0"/>
          <w:numId w:val="90"/>
        </w:numPr>
        <w:shd w:val="clear" w:color="auto" w:fill="FFFFFF"/>
        <w:snapToGrid w:val="0"/>
        <w:spacing w:after="0" w:line="240" w:lineRule="auto"/>
        <w:ind w:left="0" w:firstLine="0"/>
        <w:jc w:val="both"/>
        <w:rPr>
          <w:rFonts w:ascii="Times New Roman" w:hAnsi="Times New Roman" w:cs="Times New Roman"/>
          <w:bCs/>
          <w:iCs/>
          <w:sz w:val="24"/>
          <w:szCs w:val="24"/>
        </w:rPr>
      </w:pPr>
      <w:r w:rsidRPr="00356D73">
        <w:rPr>
          <w:rFonts w:ascii="Times New Roman" w:hAnsi="Times New Roman" w:cs="Times New Roman"/>
          <w:sz w:val="24"/>
          <w:szCs w:val="24"/>
        </w:rPr>
        <w:t xml:space="preserve">Не все педагоги осознали различия тестовой технологии итоговой аттестации от традиционной. </w:t>
      </w:r>
    </w:p>
    <w:p w:rsidR="00965B5A" w:rsidRPr="00356D73" w:rsidRDefault="000E5CD3" w:rsidP="00747E12">
      <w:pPr>
        <w:numPr>
          <w:ilvl w:val="0"/>
          <w:numId w:val="90"/>
        </w:numPr>
        <w:tabs>
          <w:tab w:val="left" w:pos="311"/>
        </w:tabs>
        <w:suppressAutoHyphens w:val="0"/>
        <w:spacing w:after="0" w:line="240" w:lineRule="auto"/>
        <w:ind w:left="0" w:firstLine="0"/>
        <w:jc w:val="both"/>
        <w:rPr>
          <w:rFonts w:ascii="Times New Roman" w:hAnsi="Times New Roman" w:cs="Times New Roman"/>
          <w:bCs/>
          <w:iCs/>
          <w:sz w:val="24"/>
          <w:szCs w:val="24"/>
        </w:rPr>
      </w:pPr>
      <w:r w:rsidRPr="00356D73">
        <w:rPr>
          <w:rFonts w:ascii="Times New Roman" w:hAnsi="Times New Roman" w:cs="Times New Roman"/>
          <w:bCs/>
          <w:iCs/>
          <w:sz w:val="24"/>
          <w:szCs w:val="24"/>
        </w:rPr>
        <w:t>Ч</w:t>
      </w:r>
      <w:r w:rsidR="00965B5A" w:rsidRPr="00356D73">
        <w:rPr>
          <w:rFonts w:ascii="Times New Roman" w:hAnsi="Times New Roman" w:cs="Times New Roman"/>
          <w:bCs/>
          <w:iCs/>
          <w:sz w:val="24"/>
          <w:szCs w:val="24"/>
        </w:rPr>
        <w:t>асть  учителей (в силу возрастных особенностей) психологически не готовы к изменению методики обучения  учащихся в расчете на тестовую итоговую аттестацию</w:t>
      </w:r>
      <w:r w:rsidR="00716976" w:rsidRPr="00356D73">
        <w:rPr>
          <w:rFonts w:ascii="Times New Roman" w:hAnsi="Times New Roman" w:cs="Times New Roman"/>
          <w:bCs/>
          <w:iCs/>
          <w:sz w:val="24"/>
          <w:szCs w:val="24"/>
        </w:rPr>
        <w:t>.</w:t>
      </w:r>
    </w:p>
    <w:p w:rsidR="00965B5A" w:rsidRPr="00356D73" w:rsidRDefault="000E5CD3" w:rsidP="00747E12">
      <w:pPr>
        <w:numPr>
          <w:ilvl w:val="0"/>
          <w:numId w:val="90"/>
        </w:numPr>
        <w:shd w:val="clear" w:color="auto" w:fill="FFFFFF"/>
        <w:snapToGrid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Не удел</w:t>
      </w:r>
      <w:r w:rsidR="004A1048" w:rsidRPr="00356D73">
        <w:rPr>
          <w:rFonts w:ascii="Times New Roman" w:hAnsi="Times New Roman" w:cs="Times New Roman"/>
          <w:sz w:val="24"/>
          <w:szCs w:val="24"/>
        </w:rPr>
        <w:t>ено</w:t>
      </w:r>
      <w:r w:rsidR="00965B5A" w:rsidRPr="00356D73">
        <w:rPr>
          <w:rFonts w:ascii="Times New Roman" w:hAnsi="Times New Roman" w:cs="Times New Roman"/>
          <w:sz w:val="24"/>
          <w:szCs w:val="24"/>
        </w:rPr>
        <w:t xml:space="preserve"> достаточно</w:t>
      </w:r>
      <w:r w:rsidRPr="00356D73">
        <w:rPr>
          <w:rFonts w:ascii="Times New Roman" w:hAnsi="Times New Roman" w:cs="Times New Roman"/>
          <w:sz w:val="24"/>
          <w:szCs w:val="24"/>
        </w:rPr>
        <w:t>го</w:t>
      </w:r>
      <w:r w:rsidR="00965B5A" w:rsidRPr="00356D73">
        <w:rPr>
          <w:rFonts w:ascii="Times New Roman" w:hAnsi="Times New Roman" w:cs="Times New Roman"/>
          <w:sz w:val="24"/>
          <w:szCs w:val="24"/>
        </w:rPr>
        <w:t xml:space="preserve"> внимания СИСТЕМЕ итогового повторения и индивидуальным формам работы с учащимися. </w:t>
      </w:r>
    </w:p>
    <w:p w:rsidR="00965B5A" w:rsidRPr="00356D73" w:rsidRDefault="00965B5A" w:rsidP="00747E12">
      <w:pPr>
        <w:numPr>
          <w:ilvl w:val="0"/>
          <w:numId w:val="90"/>
        </w:numPr>
        <w:shd w:val="clear" w:color="auto" w:fill="FFFFFF"/>
        <w:snapToGrid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Не в полном объеме использованы возможности элективных курсов и  внеклассной работы по предметам.</w:t>
      </w:r>
    </w:p>
    <w:p w:rsidR="00965B5A" w:rsidRPr="00356D73" w:rsidRDefault="000E5CD3" w:rsidP="00747E12">
      <w:pPr>
        <w:numPr>
          <w:ilvl w:val="0"/>
          <w:numId w:val="90"/>
        </w:numPr>
        <w:shd w:val="clear" w:color="auto" w:fill="FFFFFF"/>
        <w:snapToGrid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Недостаточно внимания уделено помощи у</w:t>
      </w:r>
      <w:r w:rsidR="00965B5A" w:rsidRPr="00356D73">
        <w:rPr>
          <w:rFonts w:ascii="Times New Roman" w:hAnsi="Times New Roman" w:cs="Times New Roman"/>
          <w:sz w:val="24"/>
          <w:szCs w:val="24"/>
        </w:rPr>
        <w:t>чащи</w:t>
      </w:r>
      <w:r w:rsidRPr="00356D73">
        <w:rPr>
          <w:rFonts w:ascii="Times New Roman" w:hAnsi="Times New Roman" w:cs="Times New Roman"/>
          <w:sz w:val="24"/>
          <w:szCs w:val="24"/>
        </w:rPr>
        <w:t>мся в выборе экзамена</w:t>
      </w:r>
      <w:r w:rsidR="00965B5A" w:rsidRPr="00356D73">
        <w:rPr>
          <w:rFonts w:ascii="Times New Roman" w:hAnsi="Times New Roman" w:cs="Times New Roman"/>
          <w:sz w:val="24"/>
          <w:szCs w:val="24"/>
        </w:rPr>
        <w:t>, выбор предметов ИЗБЫТОЧЕН.</w:t>
      </w:r>
    </w:p>
    <w:p w:rsidR="00965B5A" w:rsidRPr="00356D73" w:rsidRDefault="00965B5A" w:rsidP="00747E12">
      <w:pPr>
        <w:numPr>
          <w:ilvl w:val="0"/>
          <w:numId w:val="90"/>
        </w:numPr>
        <w:shd w:val="clear" w:color="auto" w:fill="FFFFFF"/>
        <w:snapToGrid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Не</w:t>
      </w:r>
      <w:r w:rsidR="000E5CD3" w:rsidRPr="00356D73">
        <w:rPr>
          <w:rFonts w:ascii="Times New Roman" w:hAnsi="Times New Roman" w:cs="Times New Roman"/>
          <w:sz w:val="24"/>
          <w:szCs w:val="24"/>
        </w:rPr>
        <w:t xml:space="preserve">достаточно </w:t>
      </w:r>
      <w:r w:rsidRPr="00356D73">
        <w:rPr>
          <w:rFonts w:ascii="Times New Roman" w:hAnsi="Times New Roman" w:cs="Times New Roman"/>
          <w:sz w:val="24"/>
          <w:szCs w:val="24"/>
        </w:rPr>
        <w:t>эффективно организовано итоговое повторение.</w:t>
      </w:r>
    </w:p>
    <w:p w:rsidR="00965B5A" w:rsidRPr="00356D73" w:rsidRDefault="00965B5A" w:rsidP="00747E12">
      <w:pPr>
        <w:numPr>
          <w:ilvl w:val="0"/>
          <w:numId w:val="90"/>
        </w:numPr>
        <w:shd w:val="clear" w:color="auto" w:fill="FFFFFF"/>
        <w:snapToGrid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Не все учащиеся были хорошо знакомы с инструкцией по проведению ЕГЭ.</w:t>
      </w:r>
    </w:p>
    <w:p w:rsidR="00965B5A" w:rsidRPr="00356D73" w:rsidRDefault="000E5CD3" w:rsidP="00747E12">
      <w:pPr>
        <w:pStyle w:val="text"/>
        <w:numPr>
          <w:ilvl w:val="0"/>
          <w:numId w:val="90"/>
        </w:numPr>
        <w:spacing w:before="0" w:after="0"/>
        <w:ind w:left="0" w:firstLine="0"/>
        <w:jc w:val="both"/>
        <w:rPr>
          <w:sz w:val="24"/>
          <w:szCs w:val="24"/>
        </w:rPr>
      </w:pPr>
      <w:r w:rsidRPr="00356D73">
        <w:rPr>
          <w:sz w:val="24"/>
          <w:szCs w:val="24"/>
        </w:rPr>
        <w:t xml:space="preserve">Следует уделить больше внимания  проведению в течение года </w:t>
      </w:r>
      <w:r w:rsidR="00965B5A" w:rsidRPr="00356D73">
        <w:rPr>
          <w:sz w:val="24"/>
          <w:szCs w:val="24"/>
        </w:rPr>
        <w:t xml:space="preserve"> тренировочн</w:t>
      </w:r>
      <w:r w:rsidR="00716976" w:rsidRPr="00356D73">
        <w:rPr>
          <w:sz w:val="24"/>
          <w:szCs w:val="24"/>
        </w:rPr>
        <w:t>о</w:t>
      </w:r>
      <w:r w:rsidR="00965B5A" w:rsidRPr="00356D73">
        <w:rPr>
          <w:sz w:val="24"/>
          <w:szCs w:val="24"/>
        </w:rPr>
        <w:t>-срезовы</w:t>
      </w:r>
      <w:r w:rsidR="00716976" w:rsidRPr="00356D73">
        <w:rPr>
          <w:sz w:val="24"/>
          <w:szCs w:val="24"/>
        </w:rPr>
        <w:t>х</w:t>
      </w:r>
      <w:r w:rsidR="00965B5A" w:rsidRPr="00356D73">
        <w:rPr>
          <w:sz w:val="24"/>
          <w:szCs w:val="24"/>
        </w:rPr>
        <w:t xml:space="preserve"> работ по всем предметам с целью корректировки знаний учащихся, ликвидации пробелов знаний, объективной оценки собственных знаний учащимися.</w:t>
      </w:r>
    </w:p>
    <w:p w:rsidR="00965B5A" w:rsidRPr="00356D73" w:rsidRDefault="00965B5A" w:rsidP="00747E12">
      <w:pPr>
        <w:pStyle w:val="text"/>
        <w:numPr>
          <w:ilvl w:val="0"/>
          <w:numId w:val="90"/>
        </w:numPr>
        <w:spacing w:before="0" w:after="0"/>
        <w:ind w:left="0" w:firstLine="0"/>
        <w:jc w:val="both"/>
        <w:rPr>
          <w:sz w:val="24"/>
          <w:szCs w:val="24"/>
        </w:rPr>
      </w:pPr>
      <w:r w:rsidRPr="00356D73">
        <w:rPr>
          <w:sz w:val="24"/>
          <w:szCs w:val="24"/>
        </w:rPr>
        <w:t xml:space="preserve">Важно помочь ребятам не только методически, но и прежде всего психологически. </w:t>
      </w:r>
    </w:p>
    <w:p w:rsidR="00965B5A" w:rsidRPr="00356D73" w:rsidRDefault="000E5CD3" w:rsidP="00747E12">
      <w:pPr>
        <w:numPr>
          <w:ilvl w:val="0"/>
          <w:numId w:val="90"/>
        </w:numPr>
        <w:shd w:val="clear" w:color="auto" w:fill="FFFFFF"/>
        <w:spacing w:after="0" w:line="240" w:lineRule="auto"/>
        <w:ind w:left="0" w:firstLine="0"/>
        <w:jc w:val="both"/>
        <w:rPr>
          <w:rFonts w:ascii="Times New Roman" w:hAnsi="Times New Roman" w:cs="Times New Roman"/>
          <w:bCs/>
          <w:sz w:val="24"/>
          <w:szCs w:val="24"/>
        </w:rPr>
      </w:pPr>
      <w:r w:rsidRPr="00356D73">
        <w:rPr>
          <w:rFonts w:ascii="Times New Roman" w:hAnsi="Times New Roman" w:cs="Times New Roman"/>
          <w:bCs/>
          <w:iCs/>
          <w:sz w:val="24"/>
          <w:szCs w:val="24"/>
        </w:rPr>
        <w:t>Следует учитывать н</w:t>
      </w:r>
      <w:r w:rsidR="00965B5A" w:rsidRPr="00356D73">
        <w:rPr>
          <w:rFonts w:ascii="Times New Roman" w:hAnsi="Times New Roman" w:cs="Times New Roman"/>
          <w:bCs/>
          <w:iCs/>
          <w:sz w:val="24"/>
          <w:szCs w:val="24"/>
        </w:rPr>
        <w:t xml:space="preserve">аличие этно-национального компонента в районе, где большое количество общежитий. </w:t>
      </w:r>
      <w:r w:rsidR="00C95206" w:rsidRPr="00356D73">
        <w:rPr>
          <w:rFonts w:ascii="Times New Roman" w:hAnsi="Times New Roman" w:cs="Times New Roman"/>
          <w:bCs/>
          <w:iCs/>
          <w:sz w:val="24"/>
          <w:szCs w:val="24"/>
        </w:rPr>
        <w:t>В этих районах проживает б</w:t>
      </w:r>
      <w:r w:rsidR="00965B5A" w:rsidRPr="00356D73">
        <w:rPr>
          <w:rFonts w:ascii="Times New Roman" w:hAnsi="Times New Roman" w:cs="Times New Roman"/>
          <w:bCs/>
          <w:iCs/>
          <w:sz w:val="24"/>
          <w:szCs w:val="24"/>
        </w:rPr>
        <w:t>ольшое количество учащихся,  для которых русский язык не является родным, поэтому необходимо продумать систему подготовки именно этой категории учащихся</w:t>
      </w:r>
      <w:r w:rsidR="00573ED2" w:rsidRPr="00356D73">
        <w:rPr>
          <w:rFonts w:ascii="Times New Roman" w:hAnsi="Times New Roman" w:cs="Times New Roman"/>
          <w:bCs/>
          <w:iCs/>
          <w:sz w:val="24"/>
          <w:szCs w:val="24"/>
        </w:rPr>
        <w:t>.</w:t>
      </w:r>
    </w:p>
    <w:p w:rsidR="00965B5A" w:rsidRPr="00356D73" w:rsidRDefault="00965B5A" w:rsidP="00965B5A">
      <w:pPr>
        <w:shd w:val="clear" w:color="auto" w:fill="FFFFFF"/>
        <w:spacing w:after="0" w:line="240" w:lineRule="auto"/>
        <w:jc w:val="both"/>
        <w:rPr>
          <w:rFonts w:ascii="Times New Roman" w:hAnsi="Times New Roman" w:cs="Times New Roman"/>
          <w:b/>
          <w:bCs/>
          <w:sz w:val="24"/>
          <w:szCs w:val="24"/>
        </w:rPr>
      </w:pPr>
    </w:p>
    <w:p w:rsidR="00965B5A" w:rsidRPr="00356D73" w:rsidRDefault="00965B5A" w:rsidP="00965B5A">
      <w:pPr>
        <w:shd w:val="clear" w:color="auto" w:fill="FFFFFF"/>
        <w:spacing w:before="250" w:line="240" w:lineRule="auto"/>
        <w:ind w:left="845" w:hanging="360"/>
        <w:jc w:val="both"/>
        <w:rPr>
          <w:rFonts w:ascii="Times New Roman" w:hAnsi="Times New Roman" w:cs="Times New Roman"/>
          <w:b/>
          <w:bCs/>
          <w:sz w:val="24"/>
          <w:szCs w:val="24"/>
        </w:rPr>
      </w:pPr>
    </w:p>
    <w:p w:rsidR="00965B5A" w:rsidRPr="00356D73" w:rsidRDefault="00965B5A" w:rsidP="00965B5A">
      <w:pPr>
        <w:shd w:val="clear" w:color="auto" w:fill="FFFFFF"/>
        <w:spacing w:before="250" w:line="240" w:lineRule="auto"/>
        <w:ind w:left="845" w:hanging="360"/>
        <w:jc w:val="both"/>
        <w:rPr>
          <w:rFonts w:ascii="Times New Roman" w:hAnsi="Times New Roman" w:cs="Times New Roman"/>
          <w:b/>
          <w:bCs/>
          <w:i/>
          <w:sz w:val="24"/>
          <w:szCs w:val="24"/>
        </w:rPr>
      </w:pPr>
      <w:r w:rsidRPr="00356D73">
        <w:rPr>
          <w:rFonts w:ascii="Times New Roman" w:hAnsi="Times New Roman" w:cs="Times New Roman"/>
          <w:b/>
          <w:i/>
          <w:spacing w:val="-2"/>
          <w:sz w:val="24"/>
          <w:szCs w:val="24"/>
        </w:rPr>
        <w:t xml:space="preserve">С точки зрения </w:t>
      </w:r>
      <w:r w:rsidRPr="00356D73">
        <w:rPr>
          <w:rFonts w:ascii="Times New Roman" w:hAnsi="Times New Roman" w:cs="Times New Roman"/>
          <w:b/>
          <w:i/>
          <w:sz w:val="24"/>
          <w:szCs w:val="24"/>
        </w:rPr>
        <w:t>подготовки учителя-предметника:</w:t>
      </w:r>
    </w:p>
    <w:p w:rsidR="00965B5A" w:rsidRPr="00356D73" w:rsidRDefault="00F50CDE" w:rsidP="00747E12">
      <w:pPr>
        <w:numPr>
          <w:ilvl w:val="0"/>
          <w:numId w:val="89"/>
        </w:numPr>
        <w:spacing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 xml:space="preserve">Необходим </w:t>
      </w:r>
      <w:r w:rsidR="00965B5A" w:rsidRPr="00356D73">
        <w:rPr>
          <w:rFonts w:ascii="Times New Roman" w:hAnsi="Times New Roman" w:cs="Times New Roman"/>
          <w:sz w:val="24"/>
          <w:szCs w:val="24"/>
        </w:rPr>
        <w:t xml:space="preserve"> мониторинг кадрового состава учителей, работающих в 11</w:t>
      </w:r>
      <w:r w:rsidR="00573ED2" w:rsidRPr="00356D73">
        <w:rPr>
          <w:rFonts w:ascii="Times New Roman" w:hAnsi="Times New Roman" w:cs="Times New Roman"/>
          <w:sz w:val="24"/>
          <w:szCs w:val="24"/>
        </w:rPr>
        <w:t>-м</w:t>
      </w:r>
      <w:r w:rsidR="00965B5A" w:rsidRPr="00356D73">
        <w:rPr>
          <w:rFonts w:ascii="Times New Roman" w:hAnsi="Times New Roman" w:cs="Times New Roman"/>
          <w:sz w:val="24"/>
          <w:szCs w:val="24"/>
        </w:rPr>
        <w:t xml:space="preserve"> классе ОУ с целью определения уровня </w:t>
      </w:r>
      <w:r w:rsidR="00C95206" w:rsidRPr="00356D73">
        <w:rPr>
          <w:rFonts w:ascii="Times New Roman" w:hAnsi="Times New Roman" w:cs="Times New Roman"/>
          <w:sz w:val="24"/>
          <w:szCs w:val="24"/>
        </w:rPr>
        <w:t xml:space="preserve">их </w:t>
      </w:r>
      <w:r w:rsidR="00965B5A" w:rsidRPr="00356D73">
        <w:rPr>
          <w:rFonts w:ascii="Times New Roman" w:hAnsi="Times New Roman" w:cs="Times New Roman"/>
          <w:sz w:val="24"/>
          <w:szCs w:val="24"/>
        </w:rPr>
        <w:t>подготовленности.</w:t>
      </w:r>
    </w:p>
    <w:p w:rsidR="00965B5A" w:rsidRPr="00356D73" w:rsidRDefault="00F50CDE" w:rsidP="00747E12">
      <w:pPr>
        <w:numPr>
          <w:ilvl w:val="0"/>
          <w:numId w:val="89"/>
        </w:numPr>
        <w:spacing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Следует учитывать результаты ЕГЭ п</w:t>
      </w:r>
      <w:r w:rsidR="00965B5A" w:rsidRPr="00356D73">
        <w:rPr>
          <w:rFonts w:ascii="Times New Roman" w:hAnsi="Times New Roman" w:cs="Times New Roman"/>
          <w:sz w:val="24"/>
          <w:szCs w:val="24"/>
        </w:rPr>
        <w:t>ри проведении аттестации педагогов.</w:t>
      </w:r>
    </w:p>
    <w:p w:rsidR="00F50CDE" w:rsidRPr="00356D73" w:rsidRDefault="00F50CDE" w:rsidP="00F50CDE">
      <w:pPr>
        <w:numPr>
          <w:ilvl w:val="0"/>
          <w:numId w:val="89"/>
        </w:numPr>
        <w:spacing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 xml:space="preserve">Есть потребность в создании банка тестовых заданий, учебно-методической литературы. </w:t>
      </w:r>
    </w:p>
    <w:p w:rsidR="00965B5A" w:rsidRPr="00356D73" w:rsidRDefault="00F50CDE" w:rsidP="00747E12">
      <w:pPr>
        <w:numPr>
          <w:ilvl w:val="0"/>
          <w:numId w:val="89"/>
        </w:numPr>
        <w:spacing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Требуется  методическое сопровождение по организации</w:t>
      </w:r>
      <w:r w:rsidR="00965B5A" w:rsidRPr="00356D73">
        <w:rPr>
          <w:rFonts w:ascii="Times New Roman" w:hAnsi="Times New Roman" w:cs="Times New Roman"/>
          <w:sz w:val="24"/>
          <w:szCs w:val="24"/>
        </w:rPr>
        <w:t xml:space="preserve"> повторения школьной программы по любому предмету</w:t>
      </w:r>
      <w:r w:rsidRPr="00356D73">
        <w:rPr>
          <w:rFonts w:ascii="Times New Roman" w:hAnsi="Times New Roman" w:cs="Times New Roman"/>
          <w:sz w:val="24"/>
          <w:szCs w:val="24"/>
        </w:rPr>
        <w:t>, ориентированн</w:t>
      </w:r>
      <w:r w:rsidR="00573ED2" w:rsidRPr="00356D73">
        <w:rPr>
          <w:rFonts w:ascii="Times New Roman" w:hAnsi="Times New Roman" w:cs="Times New Roman"/>
          <w:sz w:val="24"/>
          <w:szCs w:val="24"/>
        </w:rPr>
        <w:t>о</w:t>
      </w:r>
      <w:r w:rsidRPr="00356D73">
        <w:rPr>
          <w:rFonts w:ascii="Times New Roman" w:hAnsi="Times New Roman" w:cs="Times New Roman"/>
          <w:sz w:val="24"/>
          <w:szCs w:val="24"/>
        </w:rPr>
        <w:t xml:space="preserve">е </w:t>
      </w:r>
      <w:r w:rsidR="00965B5A" w:rsidRPr="00356D73">
        <w:rPr>
          <w:rFonts w:ascii="Times New Roman" w:hAnsi="Times New Roman" w:cs="Times New Roman"/>
          <w:sz w:val="24"/>
          <w:szCs w:val="24"/>
        </w:rPr>
        <w:t>на определ</w:t>
      </w:r>
      <w:r w:rsidR="00573ED2" w:rsidRPr="00356D73">
        <w:rPr>
          <w:rFonts w:ascii="Times New Roman" w:hAnsi="Times New Roman" w:cs="Times New Roman"/>
          <w:sz w:val="24"/>
          <w:szCs w:val="24"/>
        </w:rPr>
        <w:t>е</w:t>
      </w:r>
      <w:r w:rsidR="00965B5A" w:rsidRPr="00356D73">
        <w:rPr>
          <w:rFonts w:ascii="Times New Roman" w:hAnsi="Times New Roman" w:cs="Times New Roman"/>
          <w:sz w:val="24"/>
          <w:szCs w:val="24"/>
        </w:rPr>
        <w:t>нную форму экзамена</w:t>
      </w:r>
      <w:r w:rsidRPr="00356D73">
        <w:rPr>
          <w:rFonts w:ascii="Times New Roman" w:hAnsi="Times New Roman" w:cs="Times New Roman"/>
          <w:sz w:val="24"/>
          <w:szCs w:val="24"/>
        </w:rPr>
        <w:t xml:space="preserve"> (ЕГЭ)</w:t>
      </w:r>
      <w:r w:rsidR="00965B5A" w:rsidRPr="00356D73">
        <w:rPr>
          <w:rFonts w:ascii="Times New Roman" w:hAnsi="Times New Roman" w:cs="Times New Roman"/>
          <w:sz w:val="24"/>
          <w:szCs w:val="24"/>
        </w:rPr>
        <w:t xml:space="preserve"> и на специфическую систему проверки. </w:t>
      </w:r>
    </w:p>
    <w:p w:rsidR="000E5CD3" w:rsidRPr="00356D73" w:rsidRDefault="00F50CDE" w:rsidP="000E5CD3">
      <w:pPr>
        <w:numPr>
          <w:ilvl w:val="0"/>
          <w:numId w:val="8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Необходимо уделить больше внимания</w:t>
      </w:r>
      <w:r w:rsidR="000E5CD3" w:rsidRPr="00356D73">
        <w:rPr>
          <w:rFonts w:ascii="Times New Roman" w:hAnsi="Times New Roman" w:cs="Times New Roman"/>
          <w:sz w:val="24"/>
          <w:szCs w:val="24"/>
        </w:rPr>
        <w:t xml:space="preserve"> анализу  проблем и  итогов ЕГЭ</w:t>
      </w:r>
      <w:r w:rsidR="00573ED2" w:rsidRPr="00356D73">
        <w:rPr>
          <w:rFonts w:ascii="Times New Roman" w:hAnsi="Times New Roman" w:cs="Times New Roman"/>
          <w:sz w:val="24"/>
          <w:szCs w:val="24"/>
        </w:rPr>
        <w:t>–</w:t>
      </w:r>
      <w:r w:rsidR="000E5CD3" w:rsidRPr="00356D73">
        <w:rPr>
          <w:rFonts w:ascii="Times New Roman" w:hAnsi="Times New Roman" w:cs="Times New Roman"/>
          <w:sz w:val="24"/>
          <w:szCs w:val="24"/>
        </w:rPr>
        <w:t>2009, изучению мнения педагогов, организации обмена практическим опытом,  трансл</w:t>
      </w:r>
      <w:r w:rsidR="00573ED2" w:rsidRPr="00356D73">
        <w:rPr>
          <w:rFonts w:ascii="Times New Roman" w:hAnsi="Times New Roman" w:cs="Times New Roman"/>
          <w:sz w:val="24"/>
          <w:szCs w:val="24"/>
        </w:rPr>
        <w:t>я</w:t>
      </w:r>
      <w:r w:rsidR="004A1048" w:rsidRPr="00356D73">
        <w:rPr>
          <w:rFonts w:ascii="Times New Roman" w:hAnsi="Times New Roman" w:cs="Times New Roman"/>
          <w:sz w:val="24"/>
          <w:szCs w:val="24"/>
        </w:rPr>
        <w:t>ции</w:t>
      </w:r>
      <w:r w:rsidR="000E5CD3" w:rsidRPr="00356D73">
        <w:rPr>
          <w:rFonts w:ascii="Times New Roman" w:hAnsi="Times New Roman" w:cs="Times New Roman"/>
          <w:sz w:val="24"/>
          <w:szCs w:val="24"/>
        </w:rPr>
        <w:t xml:space="preserve"> опыт</w:t>
      </w:r>
      <w:r w:rsidR="004A1048" w:rsidRPr="00356D73">
        <w:rPr>
          <w:rFonts w:ascii="Times New Roman" w:hAnsi="Times New Roman" w:cs="Times New Roman"/>
          <w:sz w:val="24"/>
          <w:szCs w:val="24"/>
        </w:rPr>
        <w:t>а</w:t>
      </w:r>
      <w:r w:rsidR="000E5CD3" w:rsidRPr="00356D73">
        <w:rPr>
          <w:rFonts w:ascii="Times New Roman" w:hAnsi="Times New Roman" w:cs="Times New Roman"/>
          <w:sz w:val="24"/>
          <w:szCs w:val="24"/>
        </w:rPr>
        <w:t xml:space="preserve">  учителей, выпускники которых показали высокие результаты.</w:t>
      </w:r>
    </w:p>
    <w:p w:rsidR="000E5CD3" w:rsidRPr="00356D73" w:rsidRDefault="000E5CD3" w:rsidP="000E5CD3">
      <w:pPr>
        <w:shd w:val="clear" w:color="auto" w:fill="FFFFFF"/>
        <w:snapToGrid w:val="0"/>
        <w:spacing w:line="240" w:lineRule="auto"/>
        <w:jc w:val="both"/>
        <w:rPr>
          <w:rFonts w:ascii="Times New Roman" w:hAnsi="Times New Roman" w:cs="Times New Roman"/>
          <w:bCs/>
          <w:iCs/>
          <w:sz w:val="24"/>
          <w:szCs w:val="24"/>
        </w:rPr>
      </w:pPr>
    </w:p>
    <w:p w:rsidR="00965B5A" w:rsidRPr="00356D73" w:rsidRDefault="00965B5A" w:rsidP="00965B5A">
      <w:pPr>
        <w:shd w:val="clear" w:color="auto" w:fill="FFFFFF"/>
        <w:spacing w:before="250" w:line="240" w:lineRule="auto"/>
        <w:ind w:left="845" w:hanging="360"/>
        <w:jc w:val="both"/>
        <w:rPr>
          <w:rFonts w:ascii="Times New Roman" w:hAnsi="Times New Roman" w:cs="Times New Roman"/>
          <w:b/>
          <w:bCs/>
          <w:i/>
          <w:sz w:val="24"/>
          <w:szCs w:val="24"/>
        </w:rPr>
      </w:pPr>
      <w:r w:rsidRPr="00356D73">
        <w:rPr>
          <w:rFonts w:ascii="Times New Roman" w:hAnsi="Times New Roman" w:cs="Times New Roman"/>
          <w:b/>
          <w:i/>
          <w:sz w:val="24"/>
          <w:szCs w:val="24"/>
        </w:rPr>
        <w:t>Иное:</w:t>
      </w:r>
    </w:p>
    <w:p w:rsidR="00965B5A" w:rsidRPr="00356D73" w:rsidRDefault="00965B5A" w:rsidP="00747E12">
      <w:pPr>
        <w:numPr>
          <w:ilvl w:val="0"/>
          <w:numId w:val="88"/>
        </w:numPr>
        <w:spacing w:after="0" w:line="240" w:lineRule="auto"/>
        <w:ind w:left="0" w:firstLine="0"/>
        <w:jc w:val="both"/>
        <w:rPr>
          <w:rFonts w:ascii="Times New Roman" w:hAnsi="Times New Roman" w:cs="Times New Roman"/>
          <w:bCs/>
          <w:sz w:val="24"/>
          <w:szCs w:val="24"/>
        </w:rPr>
      </w:pPr>
      <w:r w:rsidRPr="00356D73">
        <w:rPr>
          <w:rFonts w:ascii="Times New Roman" w:hAnsi="Times New Roman" w:cs="Times New Roman"/>
          <w:bCs/>
          <w:sz w:val="24"/>
          <w:szCs w:val="24"/>
        </w:rPr>
        <w:t>Недоста</w:t>
      </w:r>
      <w:r w:rsidR="004A1048" w:rsidRPr="00356D73">
        <w:rPr>
          <w:rFonts w:ascii="Times New Roman" w:hAnsi="Times New Roman" w:cs="Times New Roman"/>
          <w:bCs/>
          <w:sz w:val="24"/>
          <w:szCs w:val="24"/>
        </w:rPr>
        <w:t xml:space="preserve">точен уровень </w:t>
      </w:r>
      <w:r w:rsidRPr="00356D73">
        <w:rPr>
          <w:rFonts w:ascii="Times New Roman" w:hAnsi="Times New Roman" w:cs="Times New Roman"/>
          <w:bCs/>
          <w:sz w:val="24"/>
          <w:szCs w:val="24"/>
        </w:rPr>
        <w:t xml:space="preserve"> владени</w:t>
      </w:r>
      <w:r w:rsidR="004A1048" w:rsidRPr="00356D73">
        <w:rPr>
          <w:rFonts w:ascii="Times New Roman" w:hAnsi="Times New Roman" w:cs="Times New Roman"/>
          <w:bCs/>
          <w:sz w:val="24"/>
          <w:szCs w:val="24"/>
        </w:rPr>
        <w:t>я</w:t>
      </w:r>
      <w:r w:rsidRPr="00356D73">
        <w:rPr>
          <w:rFonts w:ascii="Times New Roman" w:hAnsi="Times New Roman" w:cs="Times New Roman"/>
          <w:bCs/>
          <w:sz w:val="24"/>
          <w:szCs w:val="24"/>
        </w:rPr>
        <w:t xml:space="preserve"> тестовой культурой  и педагогов</w:t>
      </w:r>
      <w:r w:rsidR="00573ED2"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и учащихся</w:t>
      </w:r>
      <w:r w:rsidR="00573ED2"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w:t>
      </w:r>
    </w:p>
    <w:p w:rsidR="00965B5A" w:rsidRPr="00356D73" w:rsidRDefault="00965B5A" w:rsidP="00747E12">
      <w:pPr>
        <w:numPr>
          <w:ilvl w:val="0"/>
          <w:numId w:val="88"/>
        </w:numPr>
        <w:tabs>
          <w:tab w:val="left" w:pos="311"/>
        </w:tabs>
        <w:suppressAutoHyphens w:val="0"/>
        <w:spacing w:after="0" w:line="240" w:lineRule="auto"/>
        <w:ind w:left="0" w:firstLine="0"/>
        <w:jc w:val="both"/>
        <w:rPr>
          <w:rFonts w:ascii="Times New Roman" w:hAnsi="Times New Roman" w:cs="Times New Roman"/>
          <w:bCs/>
          <w:iCs/>
          <w:sz w:val="24"/>
          <w:szCs w:val="24"/>
        </w:rPr>
      </w:pPr>
      <w:r w:rsidRPr="00356D73">
        <w:rPr>
          <w:rFonts w:ascii="Times New Roman" w:hAnsi="Times New Roman" w:cs="Times New Roman"/>
          <w:bCs/>
          <w:iCs/>
          <w:sz w:val="24"/>
          <w:szCs w:val="24"/>
        </w:rPr>
        <w:t xml:space="preserve"> Невысока  ответственность учеников и родителей за выбор предмета для сдачи экзамена</w:t>
      </w:r>
      <w:r w:rsidR="00573ED2" w:rsidRPr="00356D73">
        <w:rPr>
          <w:rFonts w:ascii="Times New Roman" w:hAnsi="Times New Roman" w:cs="Times New Roman"/>
          <w:bCs/>
          <w:iCs/>
          <w:sz w:val="24"/>
          <w:szCs w:val="24"/>
        </w:rPr>
        <w:t>.</w:t>
      </w:r>
    </w:p>
    <w:p w:rsidR="00965B5A" w:rsidRPr="00356D73" w:rsidRDefault="004A1048" w:rsidP="00747E12">
      <w:pPr>
        <w:numPr>
          <w:ilvl w:val="0"/>
          <w:numId w:val="88"/>
        </w:numPr>
        <w:spacing w:after="0" w:line="240" w:lineRule="auto"/>
        <w:ind w:left="0" w:firstLine="0"/>
        <w:jc w:val="both"/>
        <w:rPr>
          <w:rFonts w:ascii="Times New Roman" w:hAnsi="Times New Roman" w:cs="Times New Roman"/>
          <w:bCs/>
          <w:sz w:val="24"/>
          <w:szCs w:val="24"/>
        </w:rPr>
      </w:pPr>
      <w:r w:rsidRPr="00356D73">
        <w:rPr>
          <w:rFonts w:ascii="Times New Roman" w:hAnsi="Times New Roman" w:cs="Times New Roman"/>
          <w:bCs/>
          <w:iCs/>
          <w:sz w:val="24"/>
          <w:szCs w:val="24"/>
        </w:rPr>
        <w:t>Отсутствие  своевременной информации о том, к какому экзамену для поступления в конкретный вуз надо готовиться (в</w:t>
      </w:r>
      <w:r w:rsidR="00965B5A" w:rsidRPr="00356D73">
        <w:rPr>
          <w:rFonts w:ascii="Times New Roman" w:hAnsi="Times New Roman" w:cs="Times New Roman"/>
          <w:bCs/>
          <w:iCs/>
          <w:sz w:val="24"/>
          <w:szCs w:val="24"/>
        </w:rPr>
        <w:t xml:space="preserve">узы несколько раз меняли официальные данные по вступительным испытаниям </w:t>
      </w:r>
      <w:r w:rsidR="00C95206" w:rsidRPr="00356D73">
        <w:rPr>
          <w:rFonts w:ascii="Times New Roman" w:hAnsi="Times New Roman" w:cs="Times New Roman"/>
          <w:bCs/>
          <w:iCs/>
          <w:sz w:val="24"/>
          <w:szCs w:val="24"/>
        </w:rPr>
        <w:t>в формате</w:t>
      </w:r>
      <w:r w:rsidR="00965B5A" w:rsidRPr="00356D73">
        <w:rPr>
          <w:rFonts w:ascii="Times New Roman" w:hAnsi="Times New Roman" w:cs="Times New Roman"/>
          <w:bCs/>
          <w:iCs/>
          <w:sz w:val="24"/>
          <w:szCs w:val="24"/>
        </w:rPr>
        <w:t xml:space="preserve"> ЕГЭ</w:t>
      </w:r>
      <w:r w:rsidRPr="00356D73">
        <w:rPr>
          <w:rFonts w:ascii="Times New Roman" w:hAnsi="Times New Roman" w:cs="Times New Roman"/>
          <w:bCs/>
          <w:iCs/>
          <w:sz w:val="24"/>
          <w:szCs w:val="24"/>
        </w:rPr>
        <w:t>)</w:t>
      </w:r>
      <w:r w:rsidR="00965B5A" w:rsidRPr="00356D73">
        <w:rPr>
          <w:rFonts w:ascii="Times New Roman" w:hAnsi="Times New Roman" w:cs="Times New Roman"/>
          <w:bCs/>
          <w:iCs/>
          <w:sz w:val="24"/>
          <w:szCs w:val="24"/>
        </w:rPr>
        <w:t xml:space="preserve">. </w:t>
      </w:r>
    </w:p>
    <w:p w:rsidR="00965B5A" w:rsidRPr="00356D73" w:rsidRDefault="00965B5A" w:rsidP="00747E12">
      <w:pPr>
        <w:numPr>
          <w:ilvl w:val="0"/>
          <w:numId w:val="88"/>
        </w:numPr>
        <w:tabs>
          <w:tab w:val="left" w:pos="311"/>
        </w:tabs>
        <w:suppressAutoHyphens w:val="0"/>
        <w:spacing w:after="0" w:line="240" w:lineRule="auto"/>
        <w:ind w:left="0" w:firstLine="0"/>
        <w:jc w:val="both"/>
        <w:rPr>
          <w:rFonts w:ascii="Times New Roman" w:hAnsi="Times New Roman" w:cs="Times New Roman"/>
          <w:bCs/>
          <w:iCs/>
          <w:sz w:val="24"/>
          <w:szCs w:val="24"/>
        </w:rPr>
      </w:pPr>
      <w:r w:rsidRPr="00356D73">
        <w:rPr>
          <w:rFonts w:ascii="Times New Roman" w:hAnsi="Times New Roman" w:cs="Times New Roman"/>
          <w:bCs/>
          <w:iCs/>
          <w:sz w:val="24"/>
          <w:szCs w:val="24"/>
        </w:rPr>
        <w:t>Отсутствие пробных экзаменов перед основным (например, по биологии)</w:t>
      </w:r>
      <w:r w:rsidR="00573ED2" w:rsidRPr="00356D73">
        <w:rPr>
          <w:rFonts w:ascii="Times New Roman" w:hAnsi="Times New Roman" w:cs="Times New Roman"/>
          <w:bCs/>
          <w:iCs/>
          <w:sz w:val="24"/>
          <w:szCs w:val="24"/>
        </w:rPr>
        <w:t>.</w:t>
      </w:r>
    </w:p>
    <w:p w:rsidR="00965B5A" w:rsidRPr="00356D73" w:rsidRDefault="00965B5A" w:rsidP="00747E12">
      <w:pPr>
        <w:numPr>
          <w:ilvl w:val="0"/>
          <w:numId w:val="88"/>
        </w:numPr>
        <w:shd w:val="clear" w:color="auto" w:fill="FFFFFF"/>
        <w:snapToGrid w:val="0"/>
        <w:spacing w:after="0" w:line="240" w:lineRule="auto"/>
        <w:ind w:left="0" w:firstLine="0"/>
        <w:jc w:val="both"/>
        <w:rPr>
          <w:rFonts w:ascii="Times New Roman" w:hAnsi="Times New Roman" w:cs="Times New Roman"/>
          <w:bCs/>
          <w:iCs/>
          <w:sz w:val="24"/>
          <w:szCs w:val="24"/>
        </w:rPr>
      </w:pPr>
      <w:r w:rsidRPr="00356D73">
        <w:rPr>
          <w:rFonts w:ascii="Times New Roman" w:hAnsi="Times New Roman" w:cs="Times New Roman"/>
          <w:bCs/>
          <w:iCs/>
          <w:sz w:val="24"/>
          <w:szCs w:val="24"/>
        </w:rPr>
        <w:t>Отсутствие систематической работы МО (внутри ОУ) с учителями-предметниками по экспертизе ЕГЭ и методике работы с КИМами</w:t>
      </w:r>
      <w:r w:rsidR="00573ED2" w:rsidRPr="00356D73">
        <w:rPr>
          <w:rFonts w:ascii="Times New Roman" w:hAnsi="Times New Roman" w:cs="Times New Roman"/>
          <w:bCs/>
          <w:iCs/>
          <w:sz w:val="24"/>
          <w:szCs w:val="24"/>
        </w:rPr>
        <w:t>.</w:t>
      </w:r>
    </w:p>
    <w:p w:rsidR="00965B5A" w:rsidRPr="00356D73" w:rsidRDefault="004A1048" w:rsidP="00747E12">
      <w:pPr>
        <w:numPr>
          <w:ilvl w:val="0"/>
          <w:numId w:val="88"/>
        </w:numPr>
        <w:shd w:val="clear" w:color="auto" w:fill="FFFFFF"/>
        <w:spacing w:after="0" w:line="240" w:lineRule="auto"/>
        <w:ind w:left="0" w:firstLine="0"/>
        <w:jc w:val="both"/>
        <w:rPr>
          <w:rFonts w:ascii="Times New Roman" w:hAnsi="Times New Roman" w:cs="Times New Roman"/>
          <w:bCs/>
          <w:sz w:val="24"/>
          <w:szCs w:val="24"/>
        </w:rPr>
      </w:pPr>
      <w:r w:rsidRPr="00356D73">
        <w:rPr>
          <w:rFonts w:ascii="Times New Roman" w:hAnsi="Times New Roman" w:cs="Times New Roman"/>
          <w:bCs/>
          <w:iCs/>
          <w:sz w:val="24"/>
          <w:szCs w:val="24"/>
        </w:rPr>
        <w:t xml:space="preserve">Необходимость повышения квалификации учителя в области новых образовательных технологий, современных методик преподавания предметов. </w:t>
      </w:r>
      <w:r w:rsidR="00965B5A" w:rsidRPr="00356D73">
        <w:rPr>
          <w:rFonts w:ascii="Times New Roman" w:hAnsi="Times New Roman" w:cs="Times New Roman"/>
          <w:bCs/>
          <w:iCs/>
          <w:sz w:val="24"/>
          <w:szCs w:val="24"/>
        </w:rPr>
        <w:t>Сложившиеся методики преподавания, инертность мышления затрудняют работу учителя по подготовке учащихся к ЕГЭ</w:t>
      </w:r>
      <w:r w:rsidR="00573ED2" w:rsidRPr="00356D73">
        <w:rPr>
          <w:rFonts w:ascii="Times New Roman" w:hAnsi="Times New Roman" w:cs="Times New Roman"/>
          <w:bCs/>
          <w:iCs/>
          <w:sz w:val="24"/>
          <w:szCs w:val="24"/>
        </w:rPr>
        <w:t>.</w:t>
      </w:r>
    </w:p>
    <w:p w:rsidR="00965B5A" w:rsidRPr="00356D73" w:rsidRDefault="00C95206" w:rsidP="001F6A09">
      <w:pPr>
        <w:shd w:val="clear" w:color="auto" w:fill="FFFFFF"/>
        <w:spacing w:before="250" w:line="240" w:lineRule="auto"/>
        <w:ind w:left="845" w:hanging="360"/>
        <w:jc w:val="both"/>
        <w:rPr>
          <w:rFonts w:ascii="Times New Roman" w:hAnsi="Times New Roman" w:cs="Times New Roman"/>
          <w:b/>
          <w:i/>
          <w:sz w:val="24"/>
          <w:szCs w:val="24"/>
        </w:rPr>
      </w:pPr>
      <w:r w:rsidRPr="00356D73">
        <w:rPr>
          <w:rFonts w:ascii="Times New Roman" w:hAnsi="Times New Roman" w:cs="Times New Roman"/>
          <w:bCs/>
          <w:sz w:val="24"/>
          <w:szCs w:val="24"/>
        </w:rPr>
        <w:t>Анализ работы позволил</w:t>
      </w:r>
      <w:r w:rsidR="001F6A09" w:rsidRPr="00356D73">
        <w:rPr>
          <w:rFonts w:ascii="Times New Roman" w:hAnsi="Times New Roman" w:cs="Times New Roman"/>
          <w:bCs/>
          <w:sz w:val="24"/>
          <w:szCs w:val="24"/>
        </w:rPr>
        <w:t xml:space="preserve"> определить </w:t>
      </w:r>
      <w:r w:rsidR="001F6A09" w:rsidRPr="00356D73">
        <w:rPr>
          <w:rFonts w:ascii="Times New Roman" w:hAnsi="Times New Roman" w:cs="Times New Roman"/>
          <w:b/>
          <w:bCs/>
          <w:i/>
          <w:sz w:val="24"/>
          <w:szCs w:val="24"/>
        </w:rPr>
        <w:t xml:space="preserve">направления </w:t>
      </w:r>
      <w:r w:rsidR="00965B5A" w:rsidRPr="00356D73">
        <w:rPr>
          <w:rFonts w:ascii="Times New Roman" w:hAnsi="Times New Roman" w:cs="Times New Roman"/>
          <w:b/>
          <w:i/>
          <w:sz w:val="24"/>
          <w:szCs w:val="24"/>
        </w:rPr>
        <w:t xml:space="preserve"> </w:t>
      </w:r>
      <w:r w:rsidRPr="00356D73">
        <w:rPr>
          <w:rFonts w:ascii="Times New Roman" w:hAnsi="Times New Roman" w:cs="Times New Roman"/>
          <w:b/>
          <w:i/>
          <w:sz w:val="24"/>
          <w:szCs w:val="24"/>
        </w:rPr>
        <w:t xml:space="preserve">работы </w:t>
      </w:r>
      <w:r w:rsidR="00965B5A" w:rsidRPr="00356D73">
        <w:rPr>
          <w:rFonts w:ascii="Times New Roman" w:hAnsi="Times New Roman" w:cs="Times New Roman"/>
          <w:b/>
          <w:i/>
          <w:sz w:val="24"/>
          <w:szCs w:val="24"/>
        </w:rPr>
        <w:t>по решению проблемных</w:t>
      </w:r>
      <w:r w:rsidRPr="00356D73">
        <w:rPr>
          <w:rFonts w:ascii="Times New Roman" w:hAnsi="Times New Roman" w:cs="Times New Roman"/>
          <w:b/>
          <w:i/>
          <w:sz w:val="24"/>
          <w:szCs w:val="24"/>
        </w:rPr>
        <w:t xml:space="preserve"> </w:t>
      </w:r>
      <w:r w:rsidR="00965B5A" w:rsidRPr="00356D73">
        <w:rPr>
          <w:rFonts w:ascii="Times New Roman" w:hAnsi="Times New Roman" w:cs="Times New Roman"/>
          <w:b/>
          <w:i/>
          <w:sz w:val="24"/>
          <w:szCs w:val="24"/>
        </w:rPr>
        <w:t>ситуаций.</w:t>
      </w: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Орг</w:t>
      </w:r>
      <w:r w:rsidR="000E5CD3" w:rsidRPr="00356D73">
        <w:rPr>
          <w:rFonts w:ascii="Times New Roman" w:hAnsi="Times New Roman" w:cs="Times New Roman"/>
          <w:bCs/>
          <w:i/>
          <w:iCs/>
          <w:color w:val="000000"/>
          <w:sz w:val="24"/>
          <w:szCs w:val="24"/>
        </w:rPr>
        <w:t>анизационные проблемы</w:t>
      </w:r>
      <w:r w:rsidRPr="00356D73">
        <w:rPr>
          <w:rFonts w:ascii="Times New Roman" w:hAnsi="Times New Roman" w:cs="Times New Roman"/>
          <w:bCs/>
          <w:i/>
          <w:iCs/>
          <w:color w:val="000000"/>
          <w:sz w:val="24"/>
          <w:szCs w:val="24"/>
        </w:rPr>
        <w:t>:</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iCs/>
          <w:sz w:val="24"/>
          <w:szCs w:val="24"/>
        </w:rPr>
      </w:pPr>
      <w:r w:rsidRPr="00356D73">
        <w:rPr>
          <w:rFonts w:ascii="Times New Roman" w:hAnsi="Times New Roman" w:cs="Times New Roman"/>
          <w:iCs/>
          <w:sz w:val="24"/>
          <w:szCs w:val="24"/>
        </w:rPr>
        <w:t>Трудности комплектования групп экспертов.</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iCs/>
          <w:sz w:val="24"/>
          <w:szCs w:val="24"/>
        </w:rPr>
        <w:t xml:space="preserve">Слабые </w:t>
      </w:r>
      <w:r w:rsidRPr="00356D73">
        <w:rPr>
          <w:rFonts w:ascii="Times New Roman" w:hAnsi="Times New Roman" w:cs="Times New Roman"/>
          <w:bCs/>
          <w:iCs/>
          <w:sz w:val="24"/>
          <w:szCs w:val="24"/>
        </w:rPr>
        <w:t>навыки учащихся по работе с инструкцией по проведению ЕГЭ и работе с бланками. Необходима более тщательная подготовка по части правильного заполнения бланков ответов.</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Необходимость дополнительной техническ</w:t>
      </w:r>
      <w:r w:rsidR="00573ED2" w:rsidRPr="00356D73">
        <w:rPr>
          <w:rFonts w:ascii="Times New Roman" w:hAnsi="Times New Roman" w:cs="Times New Roman"/>
          <w:bCs/>
          <w:iCs/>
          <w:sz w:val="24"/>
          <w:szCs w:val="24"/>
        </w:rPr>
        <w:t>ой</w:t>
      </w:r>
      <w:r w:rsidRPr="00356D73">
        <w:rPr>
          <w:rFonts w:ascii="Times New Roman" w:hAnsi="Times New Roman" w:cs="Times New Roman"/>
          <w:bCs/>
          <w:iCs/>
          <w:sz w:val="24"/>
          <w:szCs w:val="24"/>
        </w:rPr>
        <w:t xml:space="preserve"> подготовк</w:t>
      </w:r>
      <w:r w:rsidR="00573ED2" w:rsidRPr="00356D73">
        <w:rPr>
          <w:rFonts w:ascii="Times New Roman" w:hAnsi="Times New Roman" w:cs="Times New Roman"/>
          <w:bCs/>
          <w:iCs/>
          <w:sz w:val="24"/>
          <w:szCs w:val="24"/>
        </w:rPr>
        <w:t>и</w:t>
      </w:r>
      <w:r w:rsidRPr="00356D73">
        <w:rPr>
          <w:rFonts w:ascii="Times New Roman" w:hAnsi="Times New Roman" w:cs="Times New Roman"/>
          <w:bCs/>
          <w:iCs/>
          <w:sz w:val="24"/>
          <w:szCs w:val="24"/>
        </w:rPr>
        <w:t xml:space="preserve"> (тренировк</w:t>
      </w:r>
      <w:r w:rsidR="00573ED2" w:rsidRPr="00356D73">
        <w:rPr>
          <w:rFonts w:ascii="Times New Roman" w:hAnsi="Times New Roman" w:cs="Times New Roman"/>
          <w:bCs/>
          <w:iCs/>
          <w:sz w:val="24"/>
          <w:szCs w:val="24"/>
        </w:rPr>
        <w:t>и</w:t>
      </w:r>
      <w:r w:rsidRPr="00356D73">
        <w:rPr>
          <w:rFonts w:ascii="Times New Roman" w:hAnsi="Times New Roman" w:cs="Times New Roman"/>
          <w:bCs/>
          <w:iCs/>
          <w:sz w:val="24"/>
          <w:szCs w:val="24"/>
        </w:rPr>
        <w:t>) по заполнению бланков.</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color w:val="000000"/>
          <w:sz w:val="24"/>
          <w:szCs w:val="24"/>
        </w:rPr>
      </w:pPr>
      <w:r w:rsidRPr="00356D73">
        <w:rPr>
          <w:rFonts w:ascii="Times New Roman" w:hAnsi="Times New Roman" w:cs="Times New Roman"/>
          <w:bCs/>
          <w:iCs/>
          <w:sz w:val="24"/>
          <w:szCs w:val="24"/>
        </w:rPr>
        <w:t>Необходимость</w:t>
      </w:r>
      <w:r w:rsidRPr="00356D73">
        <w:rPr>
          <w:rFonts w:ascii="Times New Roman" w:hAnsi="Times New Roman" w:cs="Times New Roman"/>
          <w:color w:val="000000"/>
          <w:sz w:val="24"/>
          <w:szCs w:val="24"/>
        </w:rPr>
        <w:t xml:space="preserve"> доработки планирования образовательного процесса в период сдачи экзамена.</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Низкая техническая подготовка к сдаче экзамена (иностранный язык), организаторы </w:t>
      </w:r>
      <w:r w:rsidRPr="00356D73">
        <w:rPr>
          <w:rFonts w:ascii="Times New Roman" w:hAnsi="Times New Roman" w:cs="Times New Roman"/>
          <w:bCs/>
          <w:iCs/>
          <w:sz w:val="24"/>
          <w:szCs w:val="24"/>
        </w:rPr>
        <w:t>недостаточно</w:t>
      </w:r>
      <w:r w:rsidRPr="00356D73">
        <w:rPr>
          <w:rFonts w:ascii="Times New Roman" w:hAnsi="Times New Roman" w:cs="Times New Roman"/>
          <w:color w:val="000000"/>
          <w:sz w:val="24"/>
          <w:szCs w:val="24"/>
        </w:rPr>
        <w:t xml:space="preserve"> владеют методикой работы с аудиотехникой.</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color w:val="000000"/>
          <w:sz w:val="24"/>
          <w:szCs w:val="24"/>
        </w:rPr>
        <w:t>Обеспечение</w:t>
      </w:r>
      <w:r w:rsidRPr="00356D73">
        <w:rPr>
          <w:rFonts w:ascii="Times New Roman" w:hAnsi="Times New Roman" w:cs="Times New Roman"/>
          <w:bCs/>
          <w:iCs/>
          <w:sz w:val="24"/>
          <w:szCs w:val="24"/>
        </w:rPr>
        <w:t xml:space="preserve"> доступности Интернета для работы с демоверсиями по ЕГЭ, банками тестовых заданий и др.</w:t>
      </w:r>
    </w:p>
    <w:p w:rsidR="00965B5A" w:rsidRPr="00356D73" w:rsidRDefault="00965B5A" w:rsidP="00965B5A">
      <w:pPr>
        <w:widowControl w:val="0"/>
        <w:tabs>
          <w:tab w:val="left" w:pos="0"/>
          <w:tab w:val="left" w:pos="346"/>
        </w:tabs>
        <w:suppressAutoHyphens w:val="0"/>
        <w:autoSpaceDE w:val="0"/>
        <w:spacing w:after="0" w:line="240" w:lineRule="auto"/>
        <w:jc w:val="both"/>
        <w:rPr>
          <w:rFonts w:ascii="Times New Roman" w:hAnsi="Times New Roman" w:cs="Times New Roman"/>
          <w:bCs/>
          <w:iCs/>
          <w:sz w:val="24"/>
          <w:szCs w:val="24"/>
        </w:rPr>
      </w:pP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Проблемы содержания образовательных программ ОУ:</w:t>
      </w:r>
    </w:p>
    <w:p w:rsidR="00965B5A" w:rsidRPr="00356D73" w:rsidRDefault="00965B5A" w:rsidP="00965B5A">
      <w:pPr>
        <w:widowControl w:val="0"/>
        <w:tabs>
          <w:tab w:val="left" w:pos="176"/>
        </w:tabs>
        <w:suppressAutoHyphens w:val="0"/>
        <w:autoSpaceDE w:val="0"/>
        <w:spacing w:after="0" w:line="240" w:lineRule="auto"/>
        <w:jc w:val="both"/>
        <w:rPr>
          <w:rFonts w:ascii="Times New Roman" w:hAnsi="Times New Roman" w:cs="Times New Roman"/>
          <w:b/>
          <w:bCs/>
          <w:i/>
          <w:iCs/>
          <w:sz w:val="24"/>
          <w:szCs w:val="24"/>
        </w:rPr>
      </w:pP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iCs/>
          <w:sz w:val="24"/>
          <w:szCs w:val="24"/>
        </w:rPr>
      </w:pPr>
      <w:r w:rsidRPr="00356D73">
        <w:rPr>
          <w:rFonts w:ascii="Times New Roman" w:hAnsi="Times New Roman" w:cs="Times New Roman"/>
          <w:color w:val="000000"/>
          <w:sz w:val="24"/>
          <w:szCs w:val="24"/>
        </w:rPr>
        <w:t>Проблемы</w:t>
      </w:r>
      <w:r w:rsidRPr="00356D73">
        <w:rPr>
          <w:rFonts w:ascii="Times New Roman" w:hAnsi="Times New Roman" w:cs="Times New Roman"/>
          <w:iCs/>
          <w:sz w:val="24"/>
          <w:szCs w:val="24"/>
        </w:rPr>
        <w:t xml:space="preserve"> </w:t>
      </w:r>
      <w:r w:rsidRPr="00356D73">
        <w:rPr>
          <w:rFonts w:ascii="Times New Roman" w:hAnsi="Times New Roman" w:cs="Times New Roman"/>
          <w:bCs/>
          <w:iCs/>
          <w:sz w:val="24"/>
          <w:szCs w:val="24"/>
        </w:rPr>
        <w:t>организации</w:t>
      </w:r>
      <w:r w:rsidRPr="00356D73">
        <w:rPr>
          <w:rFonts w:ascii="Times New Roman" w:hAnsi="Times New Roman" w:cs="Times New Roman"/>
          <w:iCs/>
          <w:sz w:val="24"/>
          <w:szCs w:val="24"/>
        </w:rPr>
        <w:t xml:space="preserve"> внутришкольного промежуточного контроля.</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Необходимость корректировки учебных планов по отдельным предметам (география, физика, химия, биология), так как произошло сокращение объема практических и лабораторных работ.</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Недостатки профориентационной работы в ОУ. Учащиеся плохо ориентировались в том, какие предметы им действительно нужно сдавать, выбор предметов ИЗБЫТОЧЕН</w:t>
      </w:r>
      <w:r w:rsidR="00573ED2" w:rsidRPr="00356D73">
        <w:rPr>
          <w:rFonts w:ascii="Times New Roman" w:hAnsi="Times New Roman" w:cs="Times New Roman"/>
          <w:bCs/>
          <w:iCs/>
          <w:sz w:val="24"/>
          <w:szCs w:val="24"/>
        </w:rPr>
        <w:t>;</w:t>
      </w:r>
      <w:r w:rsidRPr="00356D73">
        <w:rPr>
          <w:rFonts w:ascii="Times New Roman" w:hAnsi="Times New Roman" w:cs="Times New Roman"/>
          <w:bCs/>
          <w:iCs/>
          <w:sz w:val="24"/>
          <w:szCs w:val="24"/>
        </w:rPr>
        <w:t xml:space="preserve"> выбрав несколько вузов разной направленности, учащиеся вынуждены были готовиться к большому числу предметов по выбору. </w:t>
      </w:r>
    </w:p>
    <w:p w:rsidR="00965B5A" w:rsidRPr="00356D73" w:rsidRDefault="00965B5A" w:rsidP="00965B5A">
      <w:pPr>
        <w:suppressAutoHyphens w:val="0"/>
        <w:spacing w:after="0" w:line="240" w:lineRule="auto"/>
        <w:jc w:val="both"/>
        <w:rPr>
          <w:rFonts w:ascii="Times New Roman" w:hAnsi="Times New Roman" w:cs="Times New Roman"/>
          <w:bCs/>
          <w:iCs/>
          <w:sz w:val="24"/>
          <w:szCs w:val="24"/>
        </w:rPr>
      </w:pP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Проблемы подготовки учителя:</w:t>
      </w:r>
    </w:p>
    <w:p w:rsidR="00965B5A" w:rsidRPr="00356D73" w:rsidRDefault="00965B5A" w:rsidP="00965B5A">
      <w:pPr>
        <w:tabs>
          <w:tab w:val="left" w:pos="0"/>
          <w:tab w:val="left" w:pos="346"/>
        </w:tabs>
        <w:spacing w:after="0" w:line="240" w:lineRule="auto"/>
        <w:jc w:val="both"/>
        <w:rPr>
          <w:rFonts w:ascii="Times New Roman" w:hAnsi="Times New Roman" w:cs="Times New Roman"/>
          <w:bCs/>
          <w:iCs/>
          <w:sz w:val="24"/>
          <w:szCs w:val="24"/>
        </w:rPr>
      </w:pPr>
    </w:p>
    <w:p w:rsidR="00965B5A" w:rsidRPr="00356D73" w:rsidRDefault="004A1048"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color w:val="000000"/>
          <w:sz w:val="24"/>
          <w:szCs w:val="24"/>
        </w:rPr>
      </w:pPr>
      <w:r w:rsidRPr="00356D73">
        <w:rPr>
          <w:rFonts w:ascii="Times New Roman" w:hAnsi="Times New Roman" w:cs="Times New Roman"/>
          <w:bCs/>
          <w:iCs/>
          <w:sz w:val="24"/>
          <w:szCs w:val="24"/>
        </w:rPr>
        <w:t xml:space="preserve"> Недостатки организации повышения квалификации по подготовке к ЕГЭ. </w:t>
      </w:r>
      <w:r w:rsidR="00965B5A" w:rsidRPr="00356D73">
        <w:rPr>
          <w:rFonts w:ascii="Times New Roman" w:hAnsi="Times New Roman" w:cs="Times New Roman"/>
          <w:bCs/>
          <w:iCs/>
          <w:sz w:val="24"/>
          <w:szCs w:val="24"/>
        </w:rPr>
        <w:t>Повышение</w:t>
      </w:r>
      <w:r w:rsidR="00965B5A" w:rsidRPr="00356D73">
        <w:rPr>
          <w:rFonts w:ascii="Times New Roman" w:hAnsi="Times New Roman" w:cs="Times New Roman"/>
          <w:color w:val="000000"/>
          <w:sz w:val="24"/>
          <w:szCs w:val="24"/>
        </w:rPr>
        <w:t xml:space="preserve"> квалификации прошли только учителя выпускных классов. Необходима</w:t>
      </w:r>
      <w:r w:rsidRPr="00356D73">
        <w:rPr>
          <w:rFonts w:ascii="Times New Roman" w:hAnsi="Times New Roman" w:cs="Times New Roman"/>
          <w:color w:val="000000"/>
          <w:sz w:val="24"/>
          <w:szCs w:val="24"/>
        </w:rPr>
        <w:t xml:space="preserve"> подготовка всех педагогов ОУ (</w:t>
      </w:r>
      <w:r w:rsidR="00965B5A" w:rsidRPr="00356D73">
        <w:rPr>
          <w:rFonts w:ascii="Times New Roman" w:hAnsi="Times New Roman" w:cs="Times New Roman"/>
          <w:color w:val="000000"/>
          <w:sz w:val="24"/>
          <w:szCs w:val="24"/>
        </w:rPr>
        <w:t>не только учителей 11-х классов), так как ЕГЭ – экзамен не за 11-й класс, а за весь курс обучения.</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Отсутствие рекомендаций по широкому спектру различных УМК для более </w:t>
      </w:r>
      <w:r w:rsidRPr="00356D73">
        <w:rPr>
          <w:rFonts w:ascii="Times New Roman" w:hAnsi="Times New Roman" w:cs="Times New Roman"/>
          <w:bCs/>
          <w:iCs/>
          <w:sz w:val="24"/>
          <w:szCs w:val="24"/>
        </w:rPr>
        <w:t>качественной</w:t>
      </w:r>
      <w:r w:rsidRPr="00356D73">
        <w:rPr>
          <w:rFonts w:ascii="Times New Roman" w:hAnsi="Times New Roman" w:cs="Times New Roman"/>
          <w:color w:val="000000"/>
          <w:sz w:val="24"/>
          <w:szCs w:val="24"/>
        </w:rPr>
        <w:t xml:space="preserve"> подготовки учащихся к ЕГЭ.</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color w:val="000000"/>
          <w:sz w:val="24"/>
          <w:szCs w:val="24"/>
        </w:rPr>
      </w:pPr>
      <w:r w:rsidRPr="00356D73">
        <w:rPr>
          <w:rFonts w:ascii="Times New Roman" w:hAnsi="Times New Roman" w:cs="Times New Roman"/>
          <w:bCs/>
          <w:iCs/>
          <w:sz w:val="24"/>
          <w:szCs w:val="24"/>
        </w:rPr>
        <w:t>Недостаточное</w:t>
      </w:r>
      <w:r w:rsidRPr="00356D73">
        <w:rPr>
          <w:rFonts w:ascii="Times New Roman" w:hAnsi="Times New Roman" w:cs="Times New Roman"/>
          <w:color w:val="000000"/>
          <w:sz w:val="24"/>
          <w:szCs w:val="24"/>
        </w:rPr>
        <w:t xml:space="preserve"> владение тестовой культурой.</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color w:val="000000"/>
          <w:sz w:val="24"/>
          <w:szCs w:val="24"/>
        </w:rPr>
        <w:t>Недостаточное</w:t>
      </w:r>
      <w:r w:rsidRPr="00356D73">
        <w:rPr>
          <w:rFonts w:ascii="Times New Roman" w:hAnsi="Times New Roman" w:cs="Times New Roman"/>
          <w:bCs/>
          <w:iCs/>
          <w:sz w:val="24"/>
          <w:szCs w:val="24"/>
        </w:rPr>
        <w:t xml:space="preserve"> владение учителями различными технологиями оценки достижений учащихся (в частности, организаци</w:t>
      </w:r>
      <w:r w:rsidR="00573ED2" w:rsidRPr="00356D73">
        <w:rPr>
          <w:rFonts w:ascii="Times New Roman" w:hAnsi="Times New Roman" w:cs="Times New Roman"/>
          <w:bCs/>
          <w:iCs/>
          <w:sz w:val="24"/>
          <w:szCs w:val="24"/>
        </w:rPr>
        <w:t>ей</w:t>
      </w:r>
      <w:r w:rsidRPr="00356D73">
        <w:rPr>
          <w:rFonts w:ascii="Times New Roman" w:hAnsi="Times New Roman" w:cs="Times New Roman"/>
          <w:bCs/>
          <w:iCs/>
          <w:sz w:val="24"/>
          <w:szCs w:val="24"/>
        </w:rPr>
        <w:t xml:space="preserve"> текущей оценки знаний учащихся методом тестирования) и др.</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Проблемы подготовки учащихся:</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747E12">
      <w:pPr>
        <w:numPr>
          <w:ilvl w:val="0"/>
          <w:numId w:val="62"/>
        </w:numPr>
        <w:tabs>
          <w:tab w:val="clear" w:pos="720"/>
          <w:tab w:val="num" w:pos="36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Невысокая ответственность учеников и родителей за выбор предмета для сдачи экзамена.</w:t>
      </w:r>
    </w:p>
    <w:p w:rsidR="00965B5A" w:rsidRPr="00356D73" w:rsidRDefault="00965B5A" w:rsidP="00747E12">
      <w:pPr>
        <w:numPr>
          <w:ilvl w:val="0"/>
          <w:numId w:val="62"/>
        </w:numPr>
        <w:tabs>
          <w:tab w:val="clear" w:pos="720"/>
          <w:tab w:val="num" w:pos="36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 xml:space="preserve"> «Пробелы» в знаниях по отдельным темам и разделам учебных программ.</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Несформированность отдельных умений/компетенций.</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Низкая психологическая готовность к сдаче экзамена и др.</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Проблемы системы повышения квалификации</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Необходимость более тщательного сопровождения учителя, руководителя в подготовке к требованиям итоговой аттестации в формате ЕГЭ.</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1F6A09" w:rsidP="00965B5A">
      <w:pPr>
        <w:spacing w:after="0" w:line="240" w:lineRule="auto"/>
        <w:jc w:val="both"/>
        <w:rPr>
          <w:rFonts w:ascii="Times New Roman" w:hAnsi="Times New Roman" w:cs="Times New Roman"/>
          <w:b/>
          <w:i/>
          <w:sz w:val="24"/>
          <w:szCs w:val="24"/>
        </w:rPr>
      </w:pPr>
      <w:r w:rsidRPr="00356D73">
        <w:rPr>
          <w:rFonts w:ascii="Times New Roman" w:hAnsi="Times New Roman" w:cs="Times New Roman"/>
          <w:sz w:val="24"/>
          <w:szCs w:val="24"/>
        </w:rPr>
        <w:t>Полученная информация позволяет формулировать</w:t>
      </w:r>
      <w:r w:rsidRPr="00356D73">
        <w:rPr>
          <w:rFonts w:ascii="Times New Roman" w:hAnsi="Times New Roman" w:cs="Times New Roman"/>
          <w:b/>
          <w:i/>
          <w:sz w:val="24"/>
          <w:szCs w:val="24"/>
        </w:rPr>
        <w:t xml:space="preserve"> об</w:t>
      </w:r>
      <w:r w:rsidR="00965B5A" w:rsidRPr="00356D73">
        <w:rPr>
          <w:rFonts w:ascii="Times New Roman" w:hAnsi="Times New Roman" w:cs="Times New Roman"/>
          <w:b/>
          <w:i/>
          <w:sz w:val="24"/>
          <w:szCs w:val="24"/>
        </w:rPr>
        <w:t>щие рекомендации по организации работы в новом учебном году:</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Органам управления образованием</w:t>
      </w:r>
    </w:p>
    <w:p w:rsidR="00965B5A" w:rsidRPr="00356D73" w:rsidRDefault="00965B5A" w:rsidP="00965B5A">
      <w:pPr>
        <w:tabs>
          <w:tab w:val="left" w:pos="-120"/>
          <w:tab w:val="left" w:pos="320"/>
        </w:tabs>
        <w:spacing w:after="0" w:line="240" w:lineRule="auto"/>
        <w:jc w:val="both"/>
        <w:rPr>
          <w:rFonts w:ascii="Times New Roman" w:hAnsi="Times New Roman" w:cs="Times New Roman"/>
          <w:bCs/>
          <w:iCs/>
          <w:sz w:val="24"/>
          <w:szCs w:val="24"/>
        </w:rPr>
      </w:pP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Выделить дополнительное финансирование для обеспечения прохождения курсов повышения квалификации по ЕГЭ. Город не справляется с потребностями ОУ в обучении эксперт</w:t>
      </w:r>
      <w:r w:rsidR="00C95206" w:rsidRPr="00356D73">
        <w:rPr>
          <w:rFonts w:ascii="Times New Roman" w:hAnsi="Times New Roman" w:cs="Times New Roman"/>
          <w:bCs/>
          <w:iCs/>
          <w:sz w:val="24"/>
          <w:szCs w:val="24"/>
        </w:rPr>
        <w:t>ов</w:t>
      </w:r>
      <w:r w:rsidRPr="00356D73">
        <w:rPr>
          <w:rFonts w:ascii="Times New Roman" w:hAnsi="Times New Roman" w:cs="Times New Roman"/>
          <w:bCs/>
          <w:iCs/>
          <w:sz w:val="24"/>
          <w:szCs w:val="24"/>
        </w:rPr>
        <w:t xml:space="preserve"> ЕГЭ.</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Своевременно обеспечить всех руководителей/учителей информацией, связанной с ЕГЭ (нормативная документация, итоги и анализ прошедшей работы и пр.).</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 xml:space="preserve">Организовать независимый аудит преподавания различных предметов (экспертами – специалистами Академии, НМЦ) в ОУ, особенно в тех, </w:t>
      </w:r>
      <w:r w:rsidRPr="00356D73">
        <w:rPr>
          <w:rFonts w:ascii="Times New Roman" w:hAnsi="Times New Roman" w:cs="Times New Roman"/>
          <w:color w:val="000000"/>
          <w:sz w:val="24"/>
          <w:szCs w:val="24"/>
        </w:rPr>
        <w:t>которые</w:t>
      </w:r>
      <w:r w:rsidRPr="00356D73">
        <w:rPr>
          <w:rFonts w:ascii="Times New Roman" w:hAnsi="Times New Roman" w:cs="Times New Roman"/>
          <w:bCs/>
          <w:iCs/>
          <w:sz w:val="24"/>
          <w:szCs w:val="24"/>
        </w:rPr>
        <w:t xml:space="preserve"> показали низкие результаты в </w:t>
      </w:r>
      <w:smartTag w:uri="urn:schemas-microsoft-com:office:smarttags" w:element="metricconverter">
        <w:smartTagPr>
          <w:attr w:name="ProductID" w:val="2009 г"/>
        </w:smartTagPr>
        <w:r w:rsidRPr="00356D73">
          <w:rPr>
            <w:rFonts w:ascii="Times New Roman" w:hAnsi="Times New Roman" w:cs="Times New Roman"/>
            <w:bCs/>
            <w:iCs/>
            <w:sz w:val="24"/>
            <w:szCs w:val="24"/>
          </w:rPr>
          <w:t>2009 г</w:t>
        </w:r>
      </w:smartTag>
      <w:r w:rsidRPr="00356D73">
        <w:rPr>
          <w:rFonts w:ascii="Times New Roman" w:hAnsi="Times New Roman" w:cs="Times New Roman"/>
          <w:bCs/>
          <w:iCs/>
          <w:sz w:val="24"/>
          <w:szCs w:val="24"/>
        </w:rPr>
        <w:t>.</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eastAsia="Calibri" w:hAnsi="Times New Roman" w:cs="Times New Roman"/>
          <w:bCs/>
          <w:iCs/>
          <w:sz w:val="24"/>
          <w:szCs w:val="24"/>
        </w:rPr>
      </w:pPr>
      <w:r w:rsidRPr="00356D73">
        <w:rPr>
          <w:rFonts w:ascii="Times New Roman" w:hAnsi="Times New Roman" w:cs="Times New Roman"/>
          <w:bCs/>
          <w:iCs/>
          <w:sz w:val="24"/>
          <w:szCs w:val="24"/>
        </w:rPr>
        <w:t>Рассмотреть</w:t>
      </w:r>
      <w:r w:rsidRPr="00356D73">
        <w:rPr>
          <w:rFonts w:ascii="Times New Roman" w:eastAsia="Calibri" w:hAnsi="Times New Roman" w:cs="Times New Roman"/>
          <w:bCs/>
          <w:iCs/>
          <w:sz w:val="24"/>
          <w:szCs w:val="24"/>
        </w:rPr>
        <w:t xml:space="preserve"> </w:t>
      </w:r>
      <w:r w:rsidRPr="00356D73">
        <w:rPr>
          <w:rFonts w:ascii="Times New Roman" w:hAnsi="Times New Roman" w:cs="Times New Roman"/>
          <w:bCs/>
          <w:iCs/>
          <w:sz w:val="24"/>
          <w:szCs w:val="24"/>
        </w:rPr>
        <w:t>возможность</w:t>
      </w:r>
      <w:r w:rsidRPr="00356D73">
        <w:rPr>
          <w:rFonts w:ascii="Times New Roman" w:eastAsia="Calibri" w:hAnsi="Times New Roman" w:cs="Times New Roman"/>
          <w:bCs/>
          <w:iCs/>
          <w:sz w:val="24"/>
          <w:szCs w:val="24"/>
        </w:rPr>
        <w:t xml:space="preserve"> введения пробных (бесплатных) экзаменов перед основным.</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Системе повышения квалификации</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color w:val="000000"/>
          <w:sz w:val="24"/>
          <w:szCs w:val="24"/>
        </w:rPr>
        <w:t xml:space="preserve">Создать </w:t>
      </w:r>
      <w:r w:rsidRPr="00356D73">
        <w:rPr>
          <w:rFonts w:ascii="Times New Roman" w:hAnsi="Times New Roman" w:cs="Times New Roman"/>
          <w:bCs/>
          <w:iCs/>
          <w:sz w:val="24"/>
          <w:szCs w:val="24"/>
        </w:rPr>
        <w:t>единый банк программ повышения квалификации (ПК) по подготовке к ЕГЭ.</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Организовать целенаправленную подготовку организаторов ЕГЭ и экспертов ЕГЭ.</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Организовать подготовку тьюторов.</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Создать банк элективных курсов.</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color w:val="000000"/>
          <w:sz w:val="24"/>
          <w:szCs w:val="24"/>
        </w:rPr>
        <w:t xml:space="preserve">Обеспечить </w:t>
      </w:r>
      <w:r w:rsidRPr="00356D73">
        <w:rPr>
          <w:rFonts w:ascii="Times New Roman" w:hAnsi="Times New Roman" w:cs="Times New Roman"/>
          <w:bCs/>
          <w:iCs/>
          <w:sz w:val="24"/>
          <w:szCs w:val="24"/>
        </w:rPr>
        <w:t>получение всеми заинтересованными школами и учителями диагностических работ с учетом подготовки к ЕГЭ.</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 xml:space="preserve">При планировании обучения учителей учитывать запросы по созданию разноуровневых курсов по подготовке к ЕГЭ (базовый и профильный уровни, более детальная подготовка к сдаче части А, </w:t>
      </w:r>
      <w:r w:rsidR="00CF6A31" w:rsidRPr="00356D73">
        <w:rPr>
          <w:rFonts w:ascii="Times New Roman" w:hAnsi="Times New Roman" w:cs="Times New Roman"/>
          <w:bCs/>
          <w:iCs/>
          <w:sz w:val="24"/>
          <w:szCs w:val="24"/>
        </w:rPr>
        <w:t>В</w:t>
      </w:r>
      <w:r w:rsidRPr="00356D73">
        <w:rPr>
          <w:rFonts w:ascii="Times New Roman" w:hAnsi="Times New Roman" w:cs="Times New Roman"/>
          <w:bCs/>
          <w:iCs/>
          <w:sz w:val="24"/>
          <w:szCs w:val="24"/>
        </w:rPr>
        <w:t xml:space="preserve"> и С).</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Разработать модули и внести изменения в программы ПК, которые готовят к ЕГЭ (содержание, технологии проведения), не только для учителей выпускных классов, но и всех учителей-предметников.</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color w:val="000000"/>
          <w:sz w:val="24"/>
          <w:szCs w:val="24"/>
        </w:rPr>
      </w:pPr>
      <w:r w:rsidRPr="00356D73">
        <w:rPr>
          <w:rFonts w:ascii="Times New Roman" w:hAnsi="Times New Roman" w:cs="Times New Roman"/>
          <w:bCs/>
          <w:iCs/>
          <w:sz w:val="24"/>
          <w:szCs w:val="24"/>
        </w:rPr>
        <w:t>Подготовить и издать</w:t>
      </w:r>
      <w:r w:rsidRPr="00356D73">
        <w:rPr>
          <w:rFonts w:ascii="Times New Roman" w:hAnsi="Times New Roman" w:cs="Times New Roman"/>
          <w:color w:val="000000"/>
          <w:sz w:val="24"/>
          <w:szCs w:val="24"/>
        </w:rPr>
        <w:t xml:space="preserve"> подробные методические рекомендации для учител</w:t>
      </w:r>
      <w:r w:rsidR="00C95206" w:rsidRPr="00356D73">
        <w:rPr>
          <w:rFonts w:ascii="Times New Roman" w:hAnsi="Times New Roman" w:cs="Times New Roman"/>
          <w:color w:val="000000"/>
          <w:sz w:val="24"/>
          <w:szCs w:val="24"/>
        </w:rPr>
        <w:t>ей</w:t>
      </w:r>
      <w:r w:rsidRPr="00356D73">
        <w:rPr>
          <w:rFonts w:ascii="Times New Roman" w:hAnsi="Times New Roman" w:cs="Times New Roman"/>
          <w:color w:val="000000"/>
          <w:sz w:val="24"/>
          <w:szCs w:val="24"/>
        </w:rPr>
        <w:t>.</w:t>
      </w:r>
    </w:p>
    <w:p w:rsidR="00965B5A" w:rsidRPr="00356D73" w:rsidRDefault="00965B5A" w:rsidP="00965B5A">
      <w:pPr>
        <w:tabs>
          <w:tab w:val="left" w:pos="-120"/>
          <w:tab w:val="left" w:pos="320"/>
        </w:tabs>
        <w:spacing w:after="0" w:line="240" w:lineRule="auto"/>
        <w:jc w:val="both"/>
        <w:rPr>
          <w:rFonts w:ascii="Times New Roman" w:hAnsi="Times New Roman" w:cs="Times New Roman"/>
          <w:bCs/>
          <w:iCs/>
          <w:sz w:val="24"/>
          <w:szCs w:val="24"/>
        </w:rPr>
      </w:pP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Руководителям образовательных учреждений</w:t>
      </w:r>
    </w:p>
    <w:p w:rsidR="00965B5A" w:rsidRPr="00356D73" w:rsidRDefault="00965B5A" w:rsidP="00965B5A">
      <w:pPr>
        <w:tabs>
          <w:tab w:val="left" w:pos="-120"/>
          <w:tab w:val="left" w:pos="320"/>
        </w:tabs>
        <w:spacing w:after="0" w:line="240" w:lineRule="auto"/>
        <w:jc w:val="both"/>
        <w:rPr>
          <w:rFonts w:ascii="Times New Roman" w:hAnsi="Times New Roman" w:cs="Times New Roman"/>
          <w:bCs/>
          <w:iCs/>
          <w:sz w:val="24"/>
          <w:szCs w:val="24"/>
        </w:rPr>
      </w:pP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color w:val="000000"/>
          <w:sz w:val="24"/>
          <w:szCs w:val="24"/>
        </w:rPr>
        <w:t xml:space="preserve">Создать </w:t>
      </w:r>
      <w:r w:rsidRPr="00356D73">
        <w:rPr>
          <w:rFonts w:ascii="Times New Roman" w:hAnsi="Times New Roman" w:cs="Times New Roman"/>
          <w:bCs/>
          <w:iCs/>
          <w:sz w:val="24"/>
          <w:szCs w:val="24"/>
        </w:rPr>
        <w:t>систему (единую программу) подготовки к сдаче экзамена в ОУ.</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Грамотно распределить учебное время в рамках учебного плана, максимально использовать потенциал элективных курсов, системы внеурочной работы по предметам.</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color w:val="000000"/>
          <w:sz w:val="24"/>
          <w:szCs w:val="24"/>
        </w:rPr>
      </w:pPr>
      <w:r w:rsidRPr="00356D73">
        <w:rPr>
          <w:rFonts w:ascii="Times New Roman" w:hAnsi="Times New Roman" w:cs="Times New Roman"/>
          <w:bCs/>
          <w:iCs/>
          <w:sz w:val="24"/>
          <w:szCs w:val="24"/>
        </w:rPr>
        <w:t xml:space="preserve"> Осуществлять контроль за целевым использованием учебных часов, предусмотренных</w:t>
      </w:r>
      <w:r w:rsidRPr="00356D73">
        <w:rPr>
          <w:rFonts w:ascii="Times New Roman" w:hAnsi="Times New Roman" w:cs="Times New Roman"/>
          <w:color w:val="000000"/>
          <w:sz w:val="24"/>
          <w:szCs w:val="24"/>
        </w:rPr>
        <w:t xml:space="preserve"> учебным планом ОУ.</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Осуществлять независимый аудит преподавания предметов в школе.</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Организовать систематическую работу внутри МО ОУ с учителями-предметниками по экспертизе и методике работы с контрольными измерительными материалами (КИМами).</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 xml:space="preserve">Провести работу по мотивации учителей, работающих в 11-х классах, к качественной учебной работе, а также повышению квалификации в области технологии подготовки учащихся к ЕГЭ. </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965B5A">
      <w:pPr>
        <w:tabs>
          <w:tab w:val="left" w:pos="320"/>
        </w:tabs>
        <w:spacing w:after="0" w:line="240" w:lineRule="auto"/>
        <w:jc w:val="both"/>
        <w:rPr>
          <w:rFonts w:ascii="Times New Roman" w:hAnsi="Times New Roman" w:cs="Times New Roman"/>
          <w:bCs/>
          <w:i/>
          <w:iCs/>
          <w:color w:val="000000"/>
          <w:sz w:val="24"/>
          <w:szCs w:val="24"/>
        </w:rPr>
      </w:pPr>
      <w:r w:rsidRPr="00356D73">
        <w:rPr>
          <w:rFonts w:ascii="Times New Roman" w:hAnsi="Times New Roman" w:cs="Times New Roman"/>
          <w:bCs/>
          <w:i/>
          <w:iCs/>
          <w:color w:val="000000"/>
          <w:sz w:val="24"/>
          <w:szCs w:val="24"/>
        </w:rPr>
        <w:t xml:space="preserve">Учителям </w:t>
      </w:r>
    </w:p>
    <w:p w:rsidR="00965B5A" w:rsidRPr="00356D73" w:rsidRDefault="00965B5A" w:rsidP="00965B5A">
      <w:pPr>
        <w:tabs>
          <w:tab w:val="left" w:pos="-120"/>
          <w:tab w:val="left" w:pos="311"/>
        </w:tabs>
        <w:spacing w:after="0" w:line="240" w:lineRule="auto"/>
        <w:jc w:val="both"/>
        <w:rPr>
          <w:rFonts w:ascii="Times New Roman" w:hAnsi="Times New Roman" w:cs="Times New Roman"/>
          <w:bCs/>
          <w:iCs/>
          <w:sz w:val="24"/>
          <w:szCs w:val="24"/>
        </w:rPr>
      </w:pP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sz w:val="24"/>
          <w:szCs w:val="24"/>
        </w:rPr>
        <w:t xml:space="preserve">Больше </w:t>
      </w:r>
      <w:r w:rsidRPr="00356D73">
        <w:rPr>
          <w:rFonts w:ascii="Times New Roman" w:hAnsi="Times New Roman" w:cs="Times New Roman"/>
          <w:bCs/>
          <w:iCs/>
          <w:sz w:val="24"/>
          <w:szCs w:val="24"/>
        </w:rPr>
        <w:t>использовать технологии тестовых заданий. Шире вводить в практику преподавания тестовые формы контроля знаний. Формировать у учащихся умения работать с различными типами тестовых заданий и заполнять бланк ответов</w:t>
      </w:r>
      <w:r w:rsidR="00CF6A31" w:rsidRPr="00356D73">
        <w:rPr>
          <w:rFonts w:ascii="Times New Roman" w:hAnsi="Times New Roman" w:cs="Times New Roman"/>
          <w:bCs/>
          <w:iCs/>
          <w:sz w:val="24"/>
          <w:szCs w:val="24"/>
        </w:rPr>
        <w:t>.</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bCs/>
          <w:iCs/>
          <w:sz w:val="24"/>
          <w:szCs w:val="24"/>
        </w:rPr>
        <w:t>Увеличить долю самостоятельной, в том числе практической, работы учащихся</w:t>
      </w:r>
      <w:r w:rsidR="00CF6A31" w:rsidRPr="00356D73">
        <w:rPr>
          <w:rFonts w:ascii="Times New Roman" w:hAnsi="Times New Roman" w:cs="Times New Roman"/>
          <w:bCs/>
          <w:iCs/>
          <w:sz w:val="24"/>
          <w:szCs w:val="24"/>
        </w:rPr>
        <w:t>.</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
          <w:iCs/>
          <w:sz w:val="24"/>
          <w:szCs w:val="24"/>
        </w:rPr>
      </w:pPr>
      <w:r w:rsidRPr="00356D73">
        <w:rPr>
          <w:rFonts w:ascii="Times New Roman" w:hAnsi="Times New Roman" w:cs="Times New Roman"/>
          <w:bCs/>
          <w:iCs/>
          <w:sz w:val="24"/>
          <w:szCs w:val="24"/>
        </w:rPr>
        <w:t xml:space="preserve">При работе с учебными материалами, связанными с подготовкой учащихся к итоговой аттестации, необходимо обращать внимание на наличие грифа Федерального института педагогических измерений. </w:t>
      </w:r>
      <w:r w:rsidRPr="00356D73">
        <w:rPr>
          <w:rFonts w:ascii="Times New Roman" w:hAnsi="Times New Roman" w:cs="Times New Roman"/>
          <w:bCs/>
          <w:i/>
          <w:iCs/>
          <w:sz w:val="24"/>
          <w:szCs w:val="24"/>
        </w:rPr>
        <w:t>Кроме того, полезными окажутся издания, имеющие гриф Регионального экспертного совета Комитета по образованию Санкт-Петербурга и рекомендованные Центром математического образования СПбАППО.</w:t>
      </w:r>
    </w:p>
    <w:p w:rsidR="00965B5A" w:rsidRPr="00356D73" w:rsidRDefault="00965B5A" w:rsidP="00747E12">
      <w:pPr>
        <w:numPr>
          <w:ilvl w:val="0"/>
          <w:numId w:val="62"/>
        </w:numPr>
        <w:tabs>
          <w:tab w:val="clear" w:pos="720"/>
          <w:tab w:val="num" w:pos="851"/>
        </w:tabs>
        <w:suppressAutoHyphens w:val="0"/>
        <w:spacing w:after="0" w:line="240" w:lineRule="auto"/>
        <w:ind w:left="0" w:firstLine="709"/>
        <w:jc w:val="both"/>
        <w:rPr>
          <w:rFonts w:ascii="Times New Roman" w:hAnsi="Times New Roman" w:cs="Times New Roman"/>
          <w:bCs/>
          <w:iCs/>
          <w:sz w:val="24"/>
          <w:szCs w:val="24"/>
        </w:rPr>
      </w:pPr>
      <w:r w:rsidRPr="00356D73">
        <w:rPr>
          <w:rFonts w:ascii="Times New Roman" w:hAnsi="Times New Roman" w:cs="Times New Roman"/>
          <w:color w:val="000000"/>
          <w:sz w:val="24"/>
          <w:szCs w:val="24"/>
        </w:rPr>
        <w:t>Осуществлять</w:t>
      </w:r>
      <w:r w:rsidRPr="00356D73">
        <w:rPr>
          <w:rFonts w:ascii="Times New Roman" w:hAnsi="Times New Roman" w:cs="Times New Roman"/>
          <w:bCs/>
          <w:iCs/>
          <w:sz w:val="24"/>
          <w:szCs w:val="24"/>
        </w:rPr>
        <w:t xml:space="preserve"> тщательный анализ методических материалов, разработанных специалистами РЦОКОиИТ и СПбАППО, в которых даются детальные рекомендации по основным вопросам методики обучения, анализ основных ошибок, методика повторения, рекомендована литература по подготовке к ЕГЭ. </w:t>
      </w:r>
    </w:p>
    <w:p w:rsidR="00965B5A" w:rsidRPr="00356D73" w:rsidRDefault="00965B5A" w:rsidP="00965B5A">
      <w:pPr>
        <w:spacing w:line="240" w:lineRule="auto"/>
        <w:jc w:val="both"/>
        <w:rPr>
          <w:rFonts w:ascii="Times New Roman" w:hAnsi="Times New Roman" w:cs="Times New Roman"/>
          <w:sz w:val="24"/>
          <w:szCs w:val="24"/>
        </w:rPr>
      </w:pPr>
    </w:p>
    <w:p w:rsidR="00965B5A" w:rsidRPr="00356D73" w:rsidRDefault="004A1048" w:rsidP="00965B5A">
      <w:pPr>
        <w:suppressAutoHyphens w:val="0"/>
        <w:spacing w:after="0" w:line="240" w:lineRule="auto"/>
        <w:ind w:left="360"/>
        <w:jc w:val="both"/>
        <w:rPr>
          <w:rFonts w:ascii="Times New Roman" w:hAnsi="Times New Roman" w:cs="Times New Roman"/>
          <w:i/>
          <w:sz w:val="24"/>
          <w:szCs w:val="24"/>
        </w:rPr>
      </w:pPr>
      <w:r w:rsidRPr="00356D73">
        <w:rPr>
          <w:rFonts w:ascii="Times New Roman" w:hAnsi="Times New Roman" w:cs="Times New Roman"/>
          <w:i/>
          <w:sz w:val="24"/>
          <w:szCs w:val="24"/>
        </w:rPr>
        <w:t xml:space="preserve"> Академия, как координатор деятельности в обсуждаемом направлении определяет следующие позиции своей деятельности</w:t>
      </w:r>
      <w:r w:rsidR="00CF6A31" w:rsidRPr="00356D73">
        <w:rPr>
          <w:rFonts w:ascii="Times New Roman" w:hAnsi="Times New Roman" w:cs="Times New Roman"/>
          <w:i/>
          <w:sz w:val="24"/>
          <w:szCs w:val="24"/>
        </w:rPr>
        <w:t>:</w:t>
      </w:r>
    </w:p>
    <w:p w:rsidR="00965B5A" w:rsidRPr="00356D73" w:rsidRDefault="00965B5A" w:rsidP="00965B5A">
      <w:pPr>
        <w:suppressAutoHyphens w:val="0"/>
        <w:spacing w:after="0" w:line="240" w:lineRule="auto"/>
        <w:ind w:left="360"/>
        <w:jc w:val="both"/>
        <w:rPr>
          <w:rFonts w:ascii="Times New Roman" w:hAnsi="Times New Roman" w:cs="Times New Roman"/>
          <w:i/>
          <w:sz w:val="24"/>
          <w:szCs w:val="24"/>
        </w:rPr>
      </w:pPr>
    </w:p>
    <w:p w:rsidR="00965B5A" w:rsidRPr="00356D73" w:rsidRDefault="00965B5A" w:rsidP="00965B5A">
      <w:pPr>
        <w:suppressAutoHyphens w:val="0"/>
        <w:spacing w:after="0" w:line="240" w:lineRule="auto"/>
        <w:ind w:left="360"/>
        <w:jc w:val="both"/>
        <w:rPr>
          <w:rFonts w:ascii="Times New Roman" w:hAnsi="Times New Roman" w:cs="Times New Roman"/>
          <w:i/>
          <w:sz w:val="24"/>
          <w:szCs w:val="24"/>
        </w:rPr>
      </w:pPr>
    </w:p>
    <w:p w:rsidR="00965B5A" w:rsidRPr="00356D73" w:rsidRDefault="00965B5A" w:rsidP="00747E12">
      <w:pPr>
        <w:numPr>
          <w:ilvl w:val="0"/>
          <w:numId w:val="92"/>
        </w:numPr>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Пересмотр планирования и содержания учебных курсов ПК (в рамках плана</w:t>
      </w:r>
      <w:r w:rsidR="00CF6A31" w:rsidRPr="00356D73">
        <w:rPr>
          <w:rFonts w:ascii="Times New Roman" w:hAnsi="Times New Roman" w:cs="Times New Roman"/>
          <w:sz w:val="24"/>
          <w:szCs w:val="24"/>
        </w:rPr>
        <w:t>-</w:t>
      </w:r>
      <w:r w:rsidRPr="00356D73">
        <w:rPr>
          <w:rFonts w:ascii="Times New Roman" w:hAnsi="Times New Roman" w:cs="Times New Roman"/>
          <w:sz w:val="24"/>
          <w:szCs w:val="24"/>
        </w:rPr>
        <w:t xml:space="preserve">заказа) по методикам преподавания предметов, укрупнение и усиление тем, связанных с итоговой аттестацией учащихся (сентябрь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p w:rsidR="00965B5A" w:rsidRPr="00356D73" w:rsidRDefault="00965B5A" w:rsidP="00747E12">
      <w:pPr>
        <w:numPr>
          <w:ilvl w:val="0"/>
          <w:numId w:val="92"/>
        </w:numPr>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Разработка новых учебных модулей по подготовке к ЕГЭ (сентябрь</w:t>
      </w:r>
      <w:r w:rsidR="00CF6A31"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октябрь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p w:rsidR="00965B5A" w:rsidRPr="00356D73" w:rsidRDefault="00965B5A" w:rsidP="00747E12">
      <w:pPr>
        <w:numPr>
          <w:ilvl w:val="0"/>
          <w:numId w:val="92"/>
        </w:numPr>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Подготовка занятия (в рамках надпредметного модуля) «Методика обучения (по предметам базисного учебного плана) в контексте идеологии ФГОС и ЕГЭ»  (ноябрь).</w:t>
      </w:r>
    </w:p>
    <w:p w:rsidR="00965B5A" w:rsidRPr="00356D73" w:rsidRDefault="00965B5A" w:rsidP="00747E12">
      <w:pPr>
        <w:numPr>
          <w:ilvl w:val="0"/>
          <w:numId w:val="92"/>
        </w:numPr>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Организация работы Совета экспертов по ЕГЭ (в течение учебного года).</w:t>
      </w:r>
    </w:p>
    <w:p w:rsidR="00965B5A" w:rsidRPr="00356D73" w:rsidRDefault="00965B5A" w:rsidP="00747E12">
      <w:pPr>
        <w:numPr>
          <w:ilvl w:val="0"/>
          <w:numId w:val="92"/>
        </w:numPr>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Подготовка тьюторов (представителей  районных систем образования) по обучению и консультированию по вопросам ЕГЭ (октябрь</w:t>
      </w:r>
      <w:r w:rsidR="00CF6A31"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ноябрь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p w:rsidR="00965B5A" w:rsidRPr="00356D73" w:rsidRDefault="00965B5A" w:rsidP="00747E12">
      <w:pPr>
        <w:numPr>
          <w:ilvl w:val="0"/>
          <w:numId w:val="92"/>
        </w:numPr>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Создание мобильной методической группы помощи учреждениям, показавшим  низкие результаты ЕГЭ, выезд и работа в учреждении (октябрь</w:t>
      </w:r>
      <w:r w:rsidR="00CF6A31"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 декабрь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p w:rsidR="00965B5A" w:rsidRPr="00356D73" w:rsidRDefault="00965B5A" w:rsidP="00747E12">
      <w:pPr>
        <w:numPr>
          <w:ilvl w:val="0"/>
          <w:numId w:val="92"/>
        </w:numPr>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 xml:space="preserve">Обобщение  опыта школ по подготовке </w:t>
      </w:r>
      <w:r w:rsidR="00CF6A31" w:rsidRPr="00356D73">
        <w:rPr>
          <w:rFonts w:ascii="Times New Roman" w:hAnsi="Times New Roman" w:cs="Times New Roman"/>
          <w:sz w:val="24"/>
          <w:szCs w:val="24"/>
        </w:rPr>
        <w:t>к</w:t>
      </w:r>
      <w:r w:rsidRPr="00356D73">
        <w:rPr>
          <w:rFonts w:ascii="Times New Roman" w:hAnsi="Times New Roman" w:cs="Times New Roman"/>
          <w:sz w:val="24"/>
          <w:szCs w:val="24"/>
        </w:rPr>
        <w:t xml:space="preserve"> ЕГЭ, описание успешных моделей управления качеством образования, трансляция опыта (март </w:t>
      </w:r>
      <w:smartTag w:uri="urn:schemas-microsoft-com:office:smarttags" w:element="metricconverter">
        <w:smartTagPr>
          <w:attr w:name="ProductID" w:val="2010 г"/>
        </w:smartTagPr>
        <w:r w:rsidRPr="00356D73">
          <w:rPr>
            <w:rFonts w:ascii="Times New Roman" w:hAnsi="Times New Roman" w:cs="Times New Roman"/>
            <w:sz w:val="24"/>
            <w:szCs w:val="24"/>
          </w:rPr>
          <w:t>2010 г</w:t>
        </w:r>
      </w:smartTag>
      <w:r w:rsidRPr="00356D73">
        <w:rPr>
          <w:rFonts w:ascii="Times New Roman" w:hAnsi="Times New Roman" w:cs="Times New Roman"/>
          <w:sz w:val="24"/>
          <w:szCs w:val="24"/>
        </w:rPr>
        <w:t>.).</w:t>
      </w:r>
    </w:p>
    <w:p w:rsidR="00965B5A" w:rsidRPr="00356D73" w:rsidRDefault="00965B5A" w:rsidP="00747E12">
      <w:pPr>
        <w:numPr>
          <w:ilvl w:val="0"/>
          <w:numId w:val="92"/>
        </w:numPr>
        <w:spacing w:after="0" w:line="240" w:lineRule="auto"/>
        <w:ind w:left="0" w:firstLine="0"/>
        <w:jc w:val="both"/>
        <w:rPr>
          <w:rFonts w:ascii="Times New Roman" w:hAnsi="Times New Roman" w:cs="Times New Roman"/>
          <w:color w:val="000000"/>
          <w:spacing w:val="-1"/>
          <w:sz w:val="24"/>
          <w:szCs w:val="24"/>
        </w:rPr>
      </w:pPr>
      <w:r w:rsidRPr="00356D73">
        <w:rPr>
          <w:rFonts w:ascii="Times New Roman" w:hAnsi="Times New Roman" w:cs="Times New Roman"/>
          <w:color w:val="000000"/>
          <w:spacing w:val="-1"/>
          <w:sz w:val="24"/>
          <w:szCs w:val="24"/>
        </w:rPr>
        <w:t>Проведение семинаров-практикумов для педагогов города с авторами</w:t>
      </w:r>
      <w:r w:rsidR="00CF6A31" w:rsidRPr="00356D73">
        <w:rPr>
          <w:rFonts w:ascii="Times New Roman" w:hAnsi="Times New Roman" w:cs="Times New Roman"/>
          <w:color w:val="000000"/>
          <w:spacing w:val="-1"/>
          <w:sz w:val="24"/>
          <w:szCs w:val="24"/>
        </w:rPr>
        <w:t xml:space="preserve"> – </w:t>
      </w:r>
      <w:r w:rsidRPr="00356D73">
        <w:rPr>
          <w:rFonts w:ascii="Times New Roman" w:hAnsi="Times New Roman" w:cs="Times New Roman"/>
          <w:color w:val="000000"/>
          <w:spacing w:val="-1"/>
          <w:sz w:val="24"/>
          <w:szCs w:val="24"/>
        </w:rPr>
        <w:t xml:space="preserve">разработчиками заданий ЕГЭ и авторами пособий по подготовке </w:t>
      </w:r>
      <w:r w:rsidR="00CF6A31" w:rsidRPr="00356D73">
        <w:rPr>
          <w:rFonts w:ascii="Times New Roman" w:hAnsi="Times New Roman" w:cs="Times New Roman"/>
          <w:color w:val="000000"/>
          <w:spacing w:val="-1"/>
          <w:sz w:val="24"/>
          <w:szCs w:val="24"/>
        </w:rPr>
        <w:t>к</w:t>
      </w:r>
      <w:r w:rsidRPr="00356D73">
        <w:rPr>
          <w:rFonts w:ascii="Times New Roman" w:hAnsi="Times New Roman" w:cs="Times New Roman"/>
          <w:color w:val="000000"/>
          <w:spacing w:val="-1"/>
          <w:sz w:val="24"/>
          <w:szCs w:val="24"/>
        </w:rPr>
        <w:t xml:space="preserve"> ЕГЭ, рекомендованных ФИПИ (в течение учебного года).</w:t>
      </w:r>
    </w:p>
    <w:p w:rsidR="00965B5A" w:rsidRPr="00356D73" w:rsidRDefault="00965B5A" w:rsidP="00747E12">
      <w:pPr>
        <w:numPr>
          <w:ilvl w:val="0"/>
          <w:numId w:val="92"/>
        </w:numPr>
        <w:suppressAutoHyphens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Подготовка методических рекомендаций, адресованных учителю и руководителю (ноябрь)</w:t>
      </w:r>
      <w:r w:rsidR="00CF6A31" w:rsidRPr="00356D73">
        <w:rPr>
          <w:rFonts w:ascii="Times New Roman" w:hAnsi="Times New Roman" w:cs="Times New Roman"/>
          <w:sz w:val="24"/>
          <w:szCs w:val="24"/>
        </w:rPr>
        <w:t>.</w:t>
      </w:r>
    </w:p>
    <w:p w:rsidR="00965B5A" w:rsidRPr="00356D73" w:rsidRDefault="00965B5A" w:rsidP="00747E12">
      <w:pPr>
        <w:numPr>
          <w:ilvl w:val="0"/>
          <w:numId w:val="92"/>
        </w:numPr>
        <w:suppressAutoHyphens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Проведение тематических семинаров, круглых столов в городских и районных предметных методических объединениях (октябрь</w:t>
      </w:r>
      <w:r w:rsidR="00CF6A31"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 ноябрь)</w:t>
      </w:r>
      <w:r w:rsidR="00CF6A31" w:rsidRPr="00356D73">
        <w:rPr>
          <w:rFonts w:ascii="Times New Roman" w:hAnsi="Times New Roman" w:cs="Times New Roman"/>
          <w:sz w:val="24"/>
          <w:szCs w:val="24"/>
        </w:rPr>
        <w:t>.</w:t>
      </w:r>
    </w:p>
    <w:p w:rsidR="00965B5A" w:rsidRPr="00356D73" w:rsidRDefault="00965B5A" w:rsidP="00747E12">
      <w:pPr>
        <w:numPr>
          <w:ilvl w:val="0"/>
          <w:numId w:val="92"/>
        </w:numPr>
        <w:suppressAutoHyphens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Подготовка аннотированного реестр</w:t>
      </w:r>
      <w:r w:rsidR="00CF6A31" w:rsidRPr="00356D73">
        <w:rPr>
          <w:rFonts w:ascii="Times New Roman" w:hAnsi="Times New Roman" w:cs="Times New Roman"/>
          <w:sz w:val="24"/>
          <w:szCs w:val="24"/>
        </w:rPr>
        <w:t>а</w:t>
      </w:r>
      <w:r w:rsidRPr="00356D73">
        <w:rPr>
          <w:rFonts w:ascii="Times New Roman" w:hAnsi="Times New Roman" w:cs="Times New Roman"/>
          <w:sz w:val="24"/>
          <w:szCs w:val="24"/>
        </w:rPr>
        <w:t xml:space="preserve"> программ повышения квалификации</w:t>
      </w:r>
      <w:r w:rsidR="00CF6A31" w:rsidRPr="00356D73">
        <w:rPr>
          <w:rFonts w:ascii="Times New Roman" w:hAnsi="Times New Roman" w:cs="Times New Roman"/>
          <w:sz w:val="24"/>
          <w:szCs w:val="24"/>
        </w:rPr>
        <w:t>,</w:t>
      </w:r>
      <w:r w:rsidRPr="00356D73">
        <w:rPr>
          <w:rFonts w:ascii="Times New Roman" w:hAnsi="Times New Roman" w:cs="Times New Roman"/>
          <w:sz w:val="24"/>
          <w:szCs w:val="24"/>
        </w:rPr>
        <w:t xml:space="preserve"> действующих и планируемых, реестр</w:t>
      </w:r>
      <w:r w:rsidR="00CF6A31" w:rsidRPr="00356D73">
        <w:rPr>
          <w:rFonts w:ascii="Times New Roman" w:hAnsi="Times New Roman" w:cs="Times New Roman"/>
          <w:sz w:val="24"/>
          <w:szCs w:val="24"/>
        </w:rPr>
        <w:t>а</w:t>
      </w:r>
      <w:r w:rsidRPr="00356D73">
        <w:rPr>
          <w:rFonts w:ascii="Times New Roman" w:hAnsi="Times New Roman" w:cs="Times New Roman"/>
          <w:sz w:val="24"/>
          <w:szCs w:val="24"/>
        </w:rPr>
        <w:t xml:space="preserve"> элективных курсов (электронное приложение), (ноябрь</w:t>
      </w:r>
      <w:r w:rsidR="00CF6A31" w:rsidRPr="00356D73">
        <w:rPr>
          <w:rFonts w:ascii="Times New Roman" w:hAnsi="Times New Roman" w:cs="Times New Roman"/>
          <w:sz w:val="24"/>
          <w:szCs w:val="24"/>
        </w:rPr>
        <w:t xml:space="preserve"> – </w:t>
      </w:r>
      <w:r w:rsidRPr="00356D73">
        <w:rPr>
          <w:rFonts w:ascii="Times New Roman" w:hAnsi="Times New Roman" w:cs="Times New Roman"/>
          <w:sz w:val="24"/>
          <w:szCs w:val="24"/>
        </w:rPr>
        <w:t>декабрь)</w:t>
      </w:r>
      <w:r w:rsidR="00CF6A31" w:rsidRPr="00356D73">
        <w:rPr>
          <w:rFonts w:ascii="Times New Roman" w:hAnsi="Times New Roman" w:cs="Times New Roman"/>
          <w:sz w:val="24"/>
          <w:szCs w:val="24"/>
        </w:rPr>
        <w:t>.</w:t>
      </w:r>
    </w:p>
    <w:p w:rsidR="00965B5A" w:rsidRPr="00356D73" w:rsidRDefault="00965B5A" w:rsidP="00747E12">
      <w:pPr>
        <w:numPr>
          <w:ilvl w:val="0"/>
          <w:numId w:val="92"/>
        </w:numPr>
        <w:suppressAutoHyphens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sz w:val="24"/>
          <w:szCs w:val="24"/>
        </w:rPr>
        <w:t xml:space="preserve">Передача  подготовленных материалов в  ОУ. </w:t>
      </w:r>
    </w:p>
    <w:p w:rsidR="00965B5A" w:rsidRPr="00356D73" w:rsidRDefault="00965B5A" w:rsidP="00965B5A">
      <w:pPr>
        <w:suppressAutoHyphens w:val="0"/>
        <w:spacing w:after="0" w:line="240" w:lineRule="auto"/>
        <w:ind w:firstLine="708"/>
        <w:jc w:val="both"/>
        <w:rPr>
          <w:rFonts w:ascii="Times New Roman" w:hAnsi="Times New Roman" w:cs="Times New Roman"/>
          <w:sz w:val="24"/>
          <w:szCs w:val="24"/>
        </w:rPr>
      </w:pPr>
    </w:p>
    <w:p w:rsidR="00495DF5" w:rsidRPr="00356D73" w:rsidRDefault="00E14870" w:rsidP="00495DF5">
      <w:pPr>
        <w:pStyle w:val="1"/>
        <w:jc w:val="left"/>
        <w:rPr>
          <w:sz w:val="24"/>
        </w:rPr>
      </w:pPr>
      <w:r w:rsidRPr="00356D73">
        <w:rPr>
          <w:b w:val="0"/>
          <w:sz w:val="24"/>
        </w:rPr>
        <w:t xml:space="preserve">Проведенный анализ позволил выявить проблемы организации ЕГЭ в Санкт-Петербурге и наметить пути их преодоления. Поэтапное решение намеченных задач позволит использовать </w:t>
      </w:r>
      <w:r w:rsidR="00CF6A31" w:rsidRPr="00356D73">
        <w:rPr>
          <w:b w:val="0"/>
          <w:sz w:val="24"/>
        </w:rPr>
        <w:t>ЕГЭ</w:t>
      </w:r>
      <w:r w:rsidRPr="00356D73">
        <w:rPr>
          <w:b w:val="0"/>
          <w:sz w:val="24"/>
        </w:rPr>
        <w:t xml:space="preserve"> как механизм повышения качества образования.</w:t>
      </w:r>
      <w:r w:rsidRPr="00356D73">
        <w:rPr>
          <w:sz w:val="24"/>
        </w:rPr>
        <w:t xml:space="preserve"> </w:t>
      </w:r>
      <w:r w:rsidR="003D606C" w:rsidRPr="00356D73">
        <w:rPr>
          <w:b w:val="0"/>
          <w:i/>
          <w:sz w:val="24"/>
        </w:rPr>
        <w:t xml:space="preserve"> </w:t>
      </w:r>
      <w:r w:rsidR="00F90C99" w:rsidRPr="00356D73">
        <w:rPr>
          <w:sz w:val="24"/>
        </w:rPr>
        <w:br w:type="page"/>
      </w:r>
      <w:bookmarkStart w:id="3" w:name="_Toc242782128"/>
      <w:bookmarkStart w:id="4" w:name="_Toc241919376"/>
      <w:bookmarkEnd w:id="2"/>
    </w:p>
    <w:p w:rsidR="00073CBE" w:rsidRPr="00356D73" w:rsidRDefault="00073CBE" w:rsidP="00495DF5">
      <w:pPr>
        <w:pStyle w:val="1"/>
        <w:jc w:val="center"/>
        <w:rPr>
          <w:sz w:val="24"/>
        </w:rPr>
      </w:pPr>
      <w:r w:rsidRPr="00356D73">
        <w:rPr>
          <w:sz w:val="24"/>
        </w:rPr>
        <w:t>Глава 2. Итоги и перспективы ЕГЭ в Санкт-Петербурге – методическое сопровождение предметов базисного учебного плана</w:t>
      </w:r>
    </w:p>
    <w:p w:rsidR="00683C31" w:rsidRPr="00356D73" w:rsidRDefault="00073CBE" w:rsidP="00965B5A">
      <w:pPr>
        <w:pStyle w:val="1"/>
        <w:jc w:val="center"/>
        <w:rPr>
          <w:sz w:val="24"/>
        </w:rPr>
      </w:pPr>
      <w:r w:rsidRPr="00356D73">
        <w:rPr>
          <w:sz w:val="24"/>
        </w:rPr>
        <w:t xml:space="preserve">2.1. </w:t>
      </w:r>
      <w:r w:rsidR="00683C31" w:rsidRPr="00356D73">
        <w:rPr>
          <w:sz w:val="24"/>
        </w:rPr>
        <w:t>Русский язык</w:t>
      </w:r>
      <w:bookmarkEnd w:id="3"/>
    </w:p>
    <w:p w:rsidR="00A0276B" w:rsidRPr="00356D73" w:rsidRDefault="00A0276B"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spacing w:after="0" w:line="240" w:lineRule="auto"/>
        <w:ind w:firstLine="709"/>
        <w:jc w:val="both"/>
        <w:rPr>
          <w:rFonts w:ascii="Times New Roman" w:hAnsi="Times New Roman" w:cs="Times New Roman"/>
          <w:color w:val="000000"/>
          <w:spacing w:val="2"/>
          <w:sz w:val="24"/>
          <w:szCs w:val="24"/>
        </w:rPr>
      </w:pPr>
      <w:r w:rsidRPr="00356D73">
        <w:rPr>
          <w:rFonts w:ascii="Times New Roman" w:hAnsi="Times New Roman" w:cs="Times New Roman"/>
          <w:bCs/>
          <w:sz w:val="24"/>
          <w:szCs w:val="24"/>
        </w:rPr>
        <w:t xml:space="preserve">Единый государственный экзамен по русскому языку проводится в Санкт-Петербурге с </w:t>
      </w:r>
      <w:smartTag w:uri="urn:schemas-microsoft-com:office:smarttags" w:element="metricconverter">
        <w:smartTagPr>
          <w:attr w:name="ProductID" w:val="2004 г"/>
        </w:smartTagPr>
        <w:r w:rsidRPr="00356D73">
          <w:rPr>
            <w:rFonts w:ascii="Times New Roman" w:hAnsi="Times New Roman" w:cs="Times New Roman"/>
            <w:bCs/>
            <w:sz w:val="24"/>
            <w:szCs w:val="24"/>
          </w:rPr>
          <w:t>2004 г</w:t>
        </w:r>
      </w:smartTag>
      <w:r w:rsidRPr="00356D73">
        <w:rPr>
          <w:rFonts w:ascii="Times New Roman" w:hAnsi="Times New Roman" w:cs="Times New Roman"/>
          <w:bCs/>
          <w:sz w:val="24"/>
          <w:szCs w:val="24"/>
        </w:rPr>
        <w:t xml:space="preserve">. </w:t>
      </w:r>
      <w:r w:rsidRPr="00356D73">
        <w:rPr>
          <w:rFonts w:ascii="Times New Roman" w:hAnsi="Times New Roman" w:cs="Times New Roman"/>
          <w:sz w:val="24"/>
          <w:szCs w:val="24"/>
        </w:rPr>
        <w:t>П</w:t>
      </w:r>
      <w:r w:rsidRPr="00356D73">
        <w:rPr>
          <w:rFonts w:ascii="Times New Roman" w:hAnsi="Times New Roman" w:cs="Times New Roman"/>
          <w:color w:val="000000"/>
          <w:spacing w:val="1"/>
          <w:sz w:val="24"/>
          <w:szCs w:val="24"/>
        </w:rPr>
        <w:t xml:space="preserve">едагогической </w:t>
      </w:r>
      <w:r w:rsidRPr="00356D73">
        <w:rPr>
          <w:rFonts w:ascii="Times New Roman" w:hAnsi="Times New Roman" w:cs="Times New Roman"/>
          <w:color w:val="000000"/>
          <w:spacing w:val="-7"/>
          <w:sz w:val="24"/>
          <w:szCs w:val="24"/>
        </w:rPr>
        <w:t xml:space="preserve">общественностью отмечено </w:t>
      </w:r>
      <w:r w:rsidRPr="00356D73">
        <w:rPr>
          <w:rFonts w:ascii="Times New Roman" w:hAnsi="Times New Roman" w:cs="Times New Roman"/>
          <w:bCs/>
          <w:color w:val="000000"/>
          <w:spacing w:val="-7"/>
          <w:sz w:val="24"/>
          <w:szCs w:val="24"/>
        </w:rPr>
        <w:t xml:space="preserve">положительное влияние </w:t>
      </w:r>
      <w:r w:rsidR="002875B6" w:rsidRPr="00356D73">
        <w:rPr>
          <w:rFonts w:ascii="Times New Roman" w:hAnsi="Times New Roman" w:cs="Times New Roman"/>
          <w:bCs/>
          <w:color w:val="000000"/>
          <w:spacing w:val="-7"/>
          <w:sz w:val="24"/>
          <w:szCs w:val="24"/>
        </w:rPr>
        <w:t>ЕГЭ</w:t>
      </w:r>
      <w:r w:rsidRPr="00356D73">
        <w:rPr>
          <w:rFonts w:ascii="Times New Roman" w:hAnsi="Times New Roman" w:cs="Times New Roman"/>
          <w:bCs/>
          <w:color w:val="000000"/>
          <w:spacing w:val="-7"/>
          <w:sz w:val="24"/>
          <w:szCs w:val="24"/>
        </w:rPr>
        <w:t xml:space="preserve"> </w:t>
      </w:r>
      <w:r w:rsidRPr="00356D73">
        <w:rPr>
          <w:rFonts w:ascii="Times New Roman" w:hAnsi="Times New Roman" w:cs="Times New Roman"/>
          <w:bCs/>
          <w:color w:val="000000"/>
          <w:spacing w:val="-1"/>
          <w:sz w:val="24"/>
          <w:szCs w:val="24"/>
        </w:rPr>
        <w:t>по русскому языку</w:t>
      </w:r>
      <w:r w:rsidRPr="00356D73">
        <w:rPr>
          <w:rFonts w:ascii="Times New Roman" w:hAnsi="Times New Roman" w:cs="Times New Roman"/>
          <w:b/>
          <w:bCs/>
          <w:color w:val="000000"/>
          <w:spacing w:val="-1"/>
          <w:sz w:val="24"/>
          <w:szCs w:val="24"/>
        </w:rPr>
        <w:t xml:space="preserve"> </w:t>
      </w:r>
      <w:r w:rsidRPr="00356D73">
        <w:rPr>
          <w:rFonts w:ascii="Times New Roman" w:hAnsi="Times New Roman" w:cs="Times New Roman"/>
          <w:color w:val="000000"/>
          <w:spacing w:val="-1"/>
          <w:sz w:val="24"/>
          <w:szCs w:val="24"/>
        </w:rPr>
        <w:t>на процесс преподавания предмета, выражающееся в конкрети</w:t>
      </w:r>
      <w:r w:rsidRPr="00356D73">
        <w:rPr>
          <w:rFonts w:ascii="Times New Roman" w:hAnsi="Times New Roman" w:cs="Times New Roman"/>
          <w:color w:val="000000"/>
          <w:spacing w:val="-4"/>
          <w:sz w:val="24"/>
          <w:szCs w:val="24"/>
        </w:rPr>
        <w:t xml:space="preserve">зации содержания обучения, </w:t>
      </w:r>
      <w:r w:rsidRPr="00356D73">
        <w:rPr>
          <w:rFonts w:ascii="Times New Roman" w:hAnsi="Times New Roman" w:cs="Times New Roman"/>
          <w:color w:val="000000"/>
          <w:spacing w:val="3"/>
          <w:sz w:val="24"/>
          <w:szCs w:val="24"/>
        </w:rPr>
        <w:t xml:space="preserve">усилении </w:t>
      </w:r>
      <w:r w:rsidRPr="00356D73">
        <w:rPr>
          <w:rFonts w:ascii="Times New Roman" w:hAnsi="Times New Roman" w:cs="Times New Roman"/>
          <w:bCs/>
          <w:color w:val="000000"/>
          <w:spacing w:val="3"/>
          <w:sz w:val="24"/>
          <w:szCs w:val="24"/>
        </w:rPr>
        <w:t xml:space="preserve">коммуникативной направленности и </w:t>
      </w:r>
      <w:r w:rsidRPr="00356D73">
        <w:rPr>
          <w:rFonts w:ascii="Times New Roman" w:hAnsi="Times New Roman" w:cs="Times New Roman"/>
          <w:color w:val="000000"/>
          <w:spacing w:val="2"/>
          <w:sz w:val="24"/>
          <w:szCs w:val="24"/>
        </w:rPr>
        <w:t>актуализации</w:t>
      </w:r>
      <w:r w:rsidRPr="00356D73">
        <w:rPr>
          <w:rFonts w:ascii="Times New Roman" w:hAnsi="Times New Roman" w:cs="Times New Roman"/>
          <w:color w:val="000000"/>
          <w:spacing w:val="-4"/>
          <w:sz w:val="24"/>
          <w:szCs w:val="24"/>
        </w:rPr>
        <w:t xml:space="preserve"> </w:t>
      </w:r>
      <w:r w:rsidRPr="00356D73">
        <w:rPr>
          <w:rFonts w:ascii="Times New Roman" w:hAnsi="Times New Roman" w:cs="Times New Roman"/>
          <w:bCs/>
          <w:color w:val="000000"/>
          <w:spacing w:val="4"/>
          <w:sz w:val="24"/>
          <w:szCs w:val="24"/>
        </w:rPr>
        <w:t>сознательно-комму</w:t>
      </w:r>
      <w:r w:rsidRPr="00356D73">
        <w:rPr>
          <w:rFonts w:ascii="Times New Roman" w:hAnsi="Times New Roman" w:cs="Times New Roman"/>
          <w:bCs/>
          <w:color w:val="000000"/>
          <w:spacing w:val="-1"/>
          <w:sz w:val="24"/>
          <w:szCs w:val="24"/>
        </w:rPr>
        <w:t xml:space="preserve">никативного принципа в </w:t>
      </w:r>
      <w:r w:rsidRPr="00356D73">
        <w:rPr>
          <w:rFonts w:ascii="Times New Roman" w:hAnsi="Times New Roman" w:cs="Times New Roman"/>
          <w:bCs/>
          <w:color w:val="000000"/>
          <w:spacing w:val="2"/>
          <w:sz w:val="24"/>
          <w:szCs w:val="24"/>
        </w:rPr>
        <w:t xml:space="preserve">преподавании </w:t>
      </w:r>
      <w:r w:rsidRPr="00356D73">
        <w:rPr>
          <w:rFonts w:ascii="Times New Roman" w:hAnsi="Times New Roman" w:cs="Times New Roman"/>
          <w:color w:val="000000"/>
          <w:spacing w:val="2"/>
          <w:sz w:val="24"/>
          <w:szCs w:val="24"/>
        </w:rPr>
        <w:t xml:space="preserve">школьного курса русского языка. Статистические данные убедительно свидетельствуют, что результаты </w:t>
      </w:r>
      <w:r w:rsidR="002875B6" w:rsidRPr="00356D73">
        <w:rPr>
          <w:rFonts w:ascii="Times New Roman" w:hAnsi="Times New Roman" w:cs="Times New Roman"/>
          <w:color w:val="000000"/>
          <w:spacing w:val="2"/>
          <w:sz w:val="24"/>
          <w:szCs w:val="24"/>
        </w:rPr>
        <w:t>Е</w:t>
      </w:r>
      <w:r w:rsidR="002875B6" w:rsidRPr="00356D73">
        <w:rPr>
          <w:rFonts w:ascii="Times New Roman" w:hAnsi="Times New Roman" w:cs="Times New Roman"/>
          <w:bCs/>
          <w:color w:val="000000"/>
          <w:spacing w:val="-7"/>
          <w:sz w:val="24"/>
          <w:szCs w:val="24"/>
        </w:rPr>
        <w:t>ГЭ</w:t>
      </w:r>
      <w:r w:rsidRPr="00356D73">
        <w:rPr>
          <w:rFonts w:ascii="Times New Roman" w:hAnsi="Times New Roman" w:cs="Times New Roman"/>
          <w:color w:val="000000"/>
          <w:spacing w:val="2"/>
          <w:sz w:val="24"/>
          <w:szCs w:val="24"/>
        </w:rPr>
        <w:t xml:space="preserve"> по русскому языку в Санкт-Петербурге за период с 2004 по </w:t>
      </w:r>
      <w:smartTag w:uri="urn:schemas-microsoft-com:office:smarttags" w:element="metricconverter">
        <w:smartTagPr>
          <w:attr w:name="ProductID" w:val="2009 г"/>
        </w:smartTagPr>
        <w:r w:rsidRPr="00356D73">
          <w:rPr>
            <w:rFonts w:ascii="Times New Roman" w:hAnsi="Times New Roman" w:cs="Times New Roman"/>
            <w:color w:val="000000"/>
            <w:spacing w:val="2"/>
            <w:sz w:val="24"/>
            <w:szCs w:val="24"/>
          </w:rPr>
          <w:t>2009 г</w:t>
        </w:r>
      </w:smartTag>
      <w:r w:rsidR="002875B6"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в целом имеют положительную динамику.</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Cs/>
          <w:color w:val="000000"/>
          <w:spacing w:val="-1"/>
          <w:sz w:val="24"/>
          <w:szCs w:val="24"/>
        </w:rPr>
        <w:t>Результаты</w:t>
      </w:r>
      <w:r w:rsidRPr="00356D73">
        <w:rPr>
          <w:rFonts w:ascii="Times New Roman" w:hAnsi="Times New Roman" w:cs="Times New Roman"/>
          <w:bCs/>
          <w:sz w:val="24"/>
          <w:szCs w:val="24"/>
        </w:rPr>
        <w:t xml:space="preserve"> ЕГЭ по русскому языку в </w:t>
      </w:r>
      <w:smartTag w:uri="urn:schemas-microsoft-com:office:smarttags" w:element="metricconverter">
        <w:smartTagPr>
          <w:attr w:name="ProductID" w:val="2009 г"/>
        </w:smartTagPr>
        <w:r w:rsidRPr="00356D73">
          <w:rPr>
            <w:rFonts w:ascii="Times New Roman" w:hAnsi="Times New Roman" w:cs="Times New Roman"/>
            <w:bCs/>
            <w:sz w:val="24"/>
            <w:szCs w:val="24"/>
          </w:rPr>
          <w:t>2009 г</w:t>
        </w:r>
      </w:smartTag>
      <w:r w:rsidR="002875B6" w:rsidRPr="00356D73">
        <w:rPr>
          <w:rFonts w:ascii="Times New Roman" w:hAnsi="Times New Roman" w:cs="Times New Roman"/>
          <w:color w:val="000000"/>
          <w:spacing w:val="2"/>
          <w:sz w:val="24"/>
          <w:szCs w:val="24"/>
        </w:rPr>
        <w:t>.</w:t>
      </w:r>
      <w:r w:rsidRPr="00356D73">
        <w:rPr>
          <w:rFonts w:ascii="Times New Roman" w:hAnsi="Times New Roman" w:cs="Times New Roman"/>
          <w:bCs/>
          <w:sz w:val="24"/>
          <w:szCs w:val="24"/>
        </w:rPr>
        <w:t xml:space="preserve"> показали, что основные компоненты содержания обучения русскому языку на базовом уровне сложности осваивает большинство выпускников Санкт-Петербурга, и «это да</w:t>
      </w:r>
      <w:r w:rsidR="002875B6" w:rsidRPr="00356D73">
        <w:rPr>
          <w:rFonts w:ascii="Times New Roman" w:hAnsi="Times New Roman" w:cs="Times New Roman"/>
          <w:bCs/>
          <w:sz w:val="24"/>
          <w:szCs w:val="24"/>
        </w:rPr>
        <w:t>е</w:t>
      </w:r>
      <w:r w:rsidRPr="00356D73">
        <w:rPr>
          <w:rFonts w:ascii="Times New Roman" w:hAnsi="Times New Roman" w:cs="Times New Roman"/>
          <w:bCs/>
          <w:sz w:val="24"/>
          <w:szCs w:val="24"/>
        </w:rPr>
        <w:t>т основание считать подготовку по русскому языку в городе в целом</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удовлетворительной» (из Аналитического отч</w:t>
      </w:r>
      <w:r w:rsidR="002875B6" w:rsidRPr="00356D73">
        <w:rPr>
          <w:rFonts w:ascii="Times New Roman" w:hAnsi="Times New Roman" w:cs="Times New Roman"/>
          <w:bCs/>
          <w:sz w:val="24"/>
          <w:szCs w:val="24"/>
        </w:rPr>
        <w:t>е</w:t>
      </w:r>
      <w:r w:rsidRPr="00356D73">
        <w:rPr>
          <w:rFonts w:ascii="Times New Roman" w:hAnsi="Times New Roman" w:cs="Times New Roman"/>
          <w:bCs/>
          <w:sz w:val="24"/>
          <w:szCs w:val="24"/>
        </w:rPr>
        <w:t xml:space="preserve">та предметной комиссии по русскому языку о результатах ЕГЭ в Санкт-Петербурге за </w:t>
      </w:r>
      <w:smartTag w:uri="urn:schemas-microsoft-com:office:smarttags" w:element="metricconverter">
        <w:smartTagPr>
          <w:attr w:name="ProductID" w:val="2009 г"/>
        </w:smartTagPr>
        <w:r w:rsidRPr="00356D73">
          <w:rPr>
            <w:rFonts w:ascii="Times New Roman" w:hAnsi="Times New Roman" w:cs="Times New Roman"/>
            <w:bCs/>
            <w:sz w:val="24"/>
            <w:szCs w:val="24"/>
          </w:rPr>
          <w:t>2009 г</w:t>
        </w:r>
      </w:smartTag>
      <w:r w:rsidRPr="00356D73">
        <w:rPr>
          <w:rFonts w:ascii="Times New Roman" w:hAnsi="Times New Roman" w:cs="Times New Roman"/>
          <w:bCs/>
          <w:sz w:val="24"/>
          <w:szCs w:val="24"/>
        </w:rPr>
        <w:t>.).</w:t>
      </w:r>
      <w:r w:rsidR="005808ED" w:rsidRPr="00356D73">
        <w:rPr>
          <w:rFonts w:ascii="Times New Roman" w:hAnsi="Times New Roman" w:cs="Times New Roman"/>
          <w:bCs/>
          <w:sz w:val="24"/>
          <w:szCs w:val="24"/>
        </w:rPr>
        <w:t xml:space="preserve"> </w:t>
      </w:r>
      <w:r w:rsidRPr="00356D73">
        <w:rPr>
          <w:rFonts w:ascii="Times New Roman" w:hAnsi="Times New Roman" w:cs="Times New Roman"/>
          <w:spacing w:val="-9"/>
          <w:sz w:val="24"/>
          <w:szCs w:val="24"/>
        </w:rPr>
        <w:t xml:space="preserve">Хороший, в целом, результат сдачи ЕГЭ в 2009 году и устойчивая положительная динамика с </w:t>
      </w:r>
      <w:smartTag w:uri="urn:schemas-microsoft-com:office:smarttags" w:element="metricconverter">
        <w:smartTagPr>
          <w:attr w:name="ProductID" w:val="2004 г"/>
        </w:smartTagPr>
        <w:r w:rsidRPr="00356D73">
          <w:rPr>
            <w:rFonts w:ascii="Times New Roman" w:hAnsi="Times New Roman" w:cs="Times New Roman"/>
            <w:spacing w:val="-9"/>
            <w:sz w:val="24"/>
            <w:szCs w:val="24"/>
          </w:rPr>
          <w:t>2004 г</w:t>
        </w:r>
      </w:smartTag>
      <w:r w:rsidR="00AF7A9C"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позволяют говорить о целенаправленной подготовке к итоговой аттестации по русскому языку, что само по себе характеризует качество образовательного процесса и позволяет надеяться на достижение более высоких результатов.</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spacing w:after="0" w:line="240" w:lineRule="auto"/>
        <w:ind w:firstLine="709"/>
        <w:jc w:val="center"/>
        <w:rPr>
          <w:rFonts w:ascii="Times New Roman" w:hAnsi="Times New Roman" w:cs="Times New Roman"/>
          <w:b/>
          <w:bCs/>
          <w:i/>
          <w:sz w:val="24"/>
          <w:szCs w:val="24"/>
        </w:rPr>
      </w:pPr>
      <w:r w:rsidRPr="00356D73">
        <w:rPr>
          <w:rFonts w:ascii="Times New Roman" w:hAnsi="Times New Roman" w:cs="Times New Roman"/>
          <w:b/>
          <w:bCs/>
          <w:i/>
          <w:sz w:val="24"/>
          <w:szCs w:val="24"/>
        </w:rPr>
        <w:t>Анализ результатов ЕГЭ по русскому языку</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tabs>
          <w:tab w:val="left" w:pos="709"/>
        </w:tabs>
        <w:spacing w:after="0" w:line="240" w:lineRule="auto"/>
        <w:ind w:firstLine="709"/>
        <w:jc w:val="both"/>
        <w:rPr>
          <w:rFonts w:ascii="Times New Roman" w:hAnsi="Times New Roman" w:cs="Times New Roman"/>
          <w:bCs/>
          <w:sz w:val="24"/>
          <w:szCs w:val="24"/>
        </w:rPr>
      </w:pPr>
      <w:r w:rsidRPr="00356D73">
        <w:rPr>
          <w:rFonts w:ascii="Times New Roman" w:hAnsi="Times New Roman" w:cs="Times New Roman"/>
          <w:bCs/>
          <w:sz w:val="24"/>
          <w:szCs w:val="24"/>
        </w:rPr>
        <w:t xml:space="preserve">Экзамен по русскому языку в </w:t>
      </w:r>
      <w:smartTag w:uri="urn:schemas-microsoft-com:office:smarttags" w:element="metricconverter">
        <w:smartTagPr>
          <w:attr w:name="ProductID" w:val="2009 г"/>
        </w:smartTagPr>
        <w:r w:rsidRPr="00356D73">
          <w:rPr>
            <w:rFonts w:ascii="Times New Roman" w:hAnsi="Times New Roman" w:cs="Times New Roman"/>
            <w:bCs/>
            <w:sz w:val="24"/>
            <w:szCs w:val="24"/>
          </w:rPr>
          <w:t>2009 г</w:t>
        </w:r>
      </w:smartTag>
      <w:r w:rsidR="00B56F8B"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сдавали 35</w:t>
      </w:r>
      <w:r w:rsidR="00B56F8B" w:rsidRPr="00356D73">
        <w:rPr>
          <w:rFonts w:ascii="Times New Roman" w:hAnsi="Times New Roman" w:cs="Times New Roman"/>
          <w:bCs/>
          <w:sz w:val="24"/>
          <w:szCs w:val="24"/>
        </w:rPr>
        <w:t> </w:t>
      </w:r>
      <w:r w:rsidRPr="00356D73">
        <w:rPr>
          <w:rFonts w:ascii="Times New Roman" w:hAnsi="Times New Roman" w:cs="Times New Roman"/>
          <w:bCs/>
          <w:sz w:val="24"/>
          <w:szCs w:val="24"/>
        </w:rPr>
        <w:t>660</w:t>
      </w:r>
      <w:r w:rsidR="00B56F8B"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человек, из них порог минимального количества баллов (в </w:t>
      </w:r>
      <w:smartTag w:uri="urn:schemas-microsoft-com:office:smarttags" w:element="metricconverter">
        <w:smartTagPr>
          <w:attr w:name="ProductID" w:val="2009 г"/>
        </w:smartTagPr>
        <w:r w:rsidRPr="00356D73">
          <w:rPr>
            <w:rFonts w:ascii="Times New Roman" w:hAnsi="Times New Roman" w:cs="Times New Roman"/>
            <w:bCs/>
            <w:sz w:val="24"/>
            <w:szCs w:val="24"/>
          </w:rPr>
          <w:t>2009 г</w:t>
        </w:r>
      </w:smartTag>
      <w:r w:rsidR="00B56F8B"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 37 баллов) не смогли преодолеть 3,83% экзаменуемых. Эти данные убедительно свидетельствуют об успешности освоения основных общеобразовательных программ среднего (полного) общего образования.</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Вместе с тем средний балл, полученный выпускниками в </w:t>
      </w:r>
      <w:smartTag w:uri="urn:schemas-microsoft-com:office:smarttags" w:element="metricconverter">
        <w:smartTagPr>
          <w:attr w:name="ProductID" w:val="2009 г"/>
        </w:smartTagPr>
        <w:r w:rsidRPr="00356D73">
          <w:rPr>
            <w:rFonts w:ascii="Times New Roman" w:hAnsi="Times New Roman" w:cs="Times New Roman"/>
            <w:bCs/>
            <w:sz w:val="24"/>
            <w:szCs w:val="24"/>
          </w:rPr>
          <w:t>2009 г</w:t>
        </w:r>
      </w:smartTag>
      <w:r w:rsidR="00B56F8B"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w:t>
      </w:r>
      <w:r w:rsidR="00B56F8B"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58,5, что заставляет говорить не только о достижениях, но и о недостатках в подготовке учащихся.</w:t>
      </w:r>
    </w:p>
    <w:p w:rsidR="00683C31" w:rsidRPr="00356D73" w:rsidRDefault="00683C31" w:rsidP="00965B5A">
      <w:pPr>
        <w:spacing w:after="0" w:line="240" w:lineRule="auto"/>
        <w:ind w:firstLine="709"/>
        <w:jc w:val="both"/>
        <w:rPr>
          <w:rFonts w:ascii="Times New Roman" w:hAnsi="Times New Roman" w:cs="Times New Roman"/>
          <w:bCs/>
          <w:sz w:val="24"/>
          <w:szCs w:val="24"/>
        </w:rPr>
      </w:pPr>
      <w:r w:rsidRPr="00356D73">
        <w:rPr>
          <w:rFonts w:ascii="Times New Roman" w:hAnsi="Times New Roman" w:cs="Times New Roman"/>
          <w:bCs/>
          <w:sz w:val="24"/>
          <w:szCs w:val="24"/>
        </w:rPr>
        <w:t>Система проверочных заданий в формате ЕГЭ соотносится с основными целями школьного курса и содержанием образовательного стандарта по предмету. Тестирование в частях А и В, небольшая письменная работа (сочинение-рассуждение) в части С позволяют проверить уровень сформированности языковой, лингвистической, коммуникативной компетенций. Задания части А – с выбором ответа – используются для проверки главным образом знаний учащихся, понимания изученного материала, способности опознавать и классифицировать языковые единицы; задания части В – с кратким ответом – требуют умения самостоятельно формулировать ответ на основе анализа более сложного языкового материала, предъявленного в тексте; задание части С – разв</w:t>
      </w:r>
      <w:r w:rsidR="002875B6" w:rsidRPr="00356D73">
        <w:rPr>
          <w:rFonts w:ascii="Times New Roman" w:hAnsi="Times New Roman" w:cs="Times New Roman"/>
          <w:bCs/>
          <w:sz w:val="24"/>
          <w:szCs w:val="24"/>
        </w:rPr>
        <w:t>е</w:t>
      </w:r>
      <w:r w:rsidRPr="00356D73">
        <w:rPr>
          <w:rFonts w:ascii="Times New Roman" w:hAnsi="Times New Roman" w:cs="Times New Roman"/>
          <w:bCs/>
          <w:sz w:val="24"/>
          <w:szCs w:val="24"/>
        </w:rPr>
        <w:t xml:space="preserve">рнутый ответ – позволяет выявить сформированность рецептивных и продуктивных коммуникативных умений. </w:t>
      </w:r>
    </w:p>
    <w:p w:rsidR="006D3C8D" w:rsidRPr="00356D73" w:rsidRDefault="005808ED" w:rsidP="00965B5A">
      <w:pPr>
        <w:tabs>
          <w:tab w:val="left" w:pos="-120"/>
          <w:tab w:val="left" w:pos="311"/>
        </w:tabs>
        <w:spacing w:after="0" w:line="240" w:lineRule="auto"/>
        <w:jc w:val="both"/>
        <w:rPr>
          <w:rFonts w:ascii="Times New Roman" w:hAnsi="Times New Roman" w:cs="Times New Roman"/>
          <w:bCs/>
          <w:iCs/>
          <w:sz w:val="24"/>
          <w:szCs w:val="24"/>
        </w:rPr>
      </w:pPr>
      <w:r w:rsidRPr="00356D73">
        <w:rPr>
          <w:rFonts w:ascii="Times New Roman" w:hAnsi="Times New Roman" w:cs="Times New Roman"/>
          <w:bCs/>
          <w:iCs/>
          <w:sz w:val="24"/>
          <w:szCs w:val="24"/>
        </w:rPr>
        <w:t xml:space="preserve"> </w:t>
      </w:r>
    </w:p>
    <w:p w:rsidR="00683C31" w:rsidRPr="00356D73" w:rsidRDefault="00683C31" w:rsidP="00965B5A">
      <w:pPr>
        <w:spacing w:after="0" w:line="240" w:lineRule="auto"/>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Анализ результатов выполнения части А</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r w:rsidRPr="00356D73">
        <w:rPr>
          <w:rFonts w:ascii="Times New Roman" w:hAnsi="Times New Roman" w:cs="Times New Roman"/>
          <w:bCs/>
          <w:iCs/>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Cs/>
          <w:sz w:val="24"/>
          <w:szCs w:val="24"/>
        </w:rPr>
        <w:t>Задания</w:t>
      </w:r>
      <w:r w:rsidRPr="00356D73">
        <w:rPr>
          <w:rFonts w:ascii="Times New Roman" w:hAnsi="Times New Roman" w:cs="Times New Roman"/>
          <w:sz w:val="24"/>
          <w:szCs w:val="24"/>
        </w:rPr>
        <w:t xml:space="preserve"> части А проверяют подготовку учащихся по русскому языку на базовом уровне. Это те задания, выполнение которых не должно вызывать затруднений у подавляющего большинства выпускников. Анализ выполнения части А позволяет сделать вывод, что практически не вызывают затруднений (более 80% правильных ответов) задания на определение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лексического значения в узком контексте (А2), знание морфологических норм (А3), на анализ смысловой и композиционной целостности микротекста (А6, А7, А28). Учащиеся неплохо справляются с заданиями (более 70% правильных ответов), проверяющими уровень владения орфоэпическими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и синтаксическими (построение предложения с деепричастием) нормами (А1, А4). В перечне орфограмм, усвоенных на базовом уровне более 70% учащихся, </w:t>
      </w:r>
      <w:r w:rsidR="005D0328"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правописание корней, приставок, суффиксов различных частей речи (А13, А14, А16); традиционно считающиеся сложными орфограммы на правописание НЕ и НИ,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слитное, дефисное, раздельное написание (А17, А18). Не вызывают затруднения задания (более 70% правильных ответов), проверяющие владение отдельными пунктуационными нормами в простом и сложном предложениях, при обособленных членах, в бессоюзном сложном предложении (А19, А20, А23).</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Наименее успешно выполнены задания А8 (54,33%) и А10 (53,92%). (При этом следует заметить, что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5D0328" w:rsidRPr="00356D73">
        <w:rPr>
          <w:rFonts w:ascii="Times New Roman" w:hAnsi="Times New Roman" w:cs="Times New Roman"/>
          <w:sz w:val="24"/>
          <w:szCs w:val="24"/>
        </w:rPr>
        <w:t>.</w:t>
      </w:r>
      <w:r w:rsidRPr="00356D73">
        <w:rPr>
          <w:rFonts w:ascii="Times New Roman" w:hAnsi="Times New Roman" w:cs="Times New Roman"/>
          <w:sz w:val="24"/>
          <w:szCs w:val="24"/>
        </w:rPr>
        <w:t xml:space="preserve"> задания были выполнены лучше по сравнению с аналогичными в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5D0328"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 заданию А8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5D0328"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правильных ответов </w:t>
      </w:r>
      <w:r w:rsidR="005D0328" w:rsidRPr="00356D73">
        <w:rPr>
          <w:rFonts w:ascii="Times New Roman" w:hAnsi="Times New Roman" w:cs="Times New Roman"/>
          <w:sz w:val="24"/>
          <w:szCs w:val="24"/>
        </w:rPr>
        <w:t>–</w:t>
      </w:r>
      <w:r w:rsidRPr="00356D73">
        <w:rPr>
          <w:rFonts w:ascii="Times New Roman" w:hAnsi="Times New Roman" w:cs="Times New Roman"/>
          <w:sz w:val="24"/>
          <w:szCs w:val="24"/>
        </w:rPr>
        <w:t xml:space="preserve"> 54,33%, в 2008 </w:t>
      </w:r>
      <w:r w:rsidR="005D0328" w:rsidRPr="00356D73">
        <w:rPr>
          <w:rFonts w:ascii="Times New Roman" w:hAnsi="Times New Roman" w:cs="Times New Roman"/>
          <w:sz w:val="24"/>
          <w:szCs w:val="24"/>
        </w:rPr>
        <w:t>–</w:t>
      </w:r>
      <w:r w:rsidRPr="00356D73">
        <w:rPr>
          <w:rFonts w:ascii="Times New Roman" w:hAnsi="Times New Roman" w:cs="Times New Roman"/>
          <w:sz w:val="24"/>
          <w:szCs w:val="24"/>
        </w:rPr>
        <w:t xml:space="preserve"> 49,74%; по заданию А10 соответственно </w:t>
      </w:r>
      <w:r w:rsidR="005D0328" w:rsidRPr="00356D73">
        <w:rPr>
          <w:rFonts w:ascii="Times New Roman" w:hAnsi="Times New Roman" w:cs="Times New Roman"/>
          <w:sz w:val="24"/>
          <w:szCs w:val="24"/>
        </w:rPr>
        <w:t>–</w:t>
      </w:r>
      <w:r w:rsidRPr="00356D73">
        <w:rPr>
          <w:rFonts w:ascii="Times New Roman" w:hAnsi="Times New Roman" w:cs="Times New Roman"/>
          <w:sz w:val="24"/>
          <w:szCs w:val="24"/>
        </w:rPr>
        <w:t xml:space="preserve"> 53,92% и 46,06%).</w:t>
      </w:r>
    </w:p>
    <w:p w:rsidR="00683C31" w:rsidRPr="00356D73" w:rsidRDefault="00683C31" w:rsidP="00965B5A">
      <w:pPr>
        <w:pStyle w:val="210"/>
        <w:spacing w:line="240" w:lineRule="auto"/>
        <w:ind w:firstLine="709"/>
        <w:rPr>
          <w:sz w:val="24"/>
          <w:szCs w:val="24"/>
        </w:rPr>
      </w:pPr>
      <w:r w:rsidRPr="00356D73">
        <w:rPr>
          <w:b/>
          <w:sz w:val="24"/>
          <w:szCs w:val="24"/>
        </w:rPr>
        <w:t>Задание А8</w:t>
      </w:r>
      <w:r w:rsidRPr="00356D73">
        <w:rPr>
          <w:sz w:val="24"/>
          <w:szCs w:val="24"/>
        </w:rPr>
        <w:t xml:space="preserve"> традиционно является для учеников одним из самых трудных в части А. Умение выделять грамматическую основу предложения следует признать ведущим, базовым в курсе синтаксиса и пунктуации. Анализ выполнения задания на определение грамматической основы предложения позволяет сделать вывод о том, что выпускники испытывают затруднения при анализе предложений </w:t>
      </w:r>
    </w:p>
    <w:p w:rsidR="00683C31" w:rsidRPr="00356D73" w:rsidRDefault="00683C31" w:rsidP="00965B5A">
      <w:pPr>
        <w:pStyle w:val="210"/>
        <w:numPr>
          <w:ilvl w:val="0"/>
          <w:numId w:val="11"/>
        </w:numPr>
        <w:tabs>
          <w:tab w:val="clear" w:pos="720"/>
          <w:tab w:val="num" w:pos="993"/>
        </w:tabs>
        <w:spacing w:line="240" w:lineRule="auto"/>
        <w:ind w:left="0" w:firstLine="709"/>
        <w:rPr>
          <w:sz w:val="24"/>
          <w:szCs w:val="24"/>
        </w:rPr>
      </w:pPr>
      <w:r w:rsidRPr="00356D73">
        <w:rPr>
          <w:sz w:val="24"/>
          <w:szCs w:val="24"/>
        </w:rPr>
        <w:t xml:space="preserve">в выделении составного именного сказуемого; </w:t>
      </w:r>
    </w:p>
    <w:p w:rsidR="00683C31" w:rsidRPr="00356D73" w:rsidRDefault="00683C31" w:rsidP="00965B5A">
      <w:pPr>
        <w:pStyle w:val="210"/>
        <w:numPr>
          <w:ilvl w:val="0"/>
          <w:numId w:val="11"/>
        </w:numPr>
        <w:tabs>
          <w:tab w:val="clear" w:pos="720"/>
          <w:tab w:val="num" w:pos="993"/>
        </w:tabs>
        <w:spacing w:line="240" w:lineRule="auto"/>
        <w:ind w:left="0" w:firstLine="709"/>
        <w:rPr>
          <w:sz w:val="24"/>
          <w:szCs w:val="24"/>
        </w:rPr>
      </w:pPr>
      <w:r w:rsidRPr="00356D73">
        <w:rPr>
          <w:sz w:val="24"/>
          <w:szCs w:val="24"/>
        </w:rPr>
        <w:t>при определении подлежащего, функции которого в придаточной части сложноподчин</w:t>
      </w:r>
      <w:r w:rsidR="002875B6" w:rsidRPr="00356D73">
        <w:rPr>
          <w:sz w:val="24"/>
          <w:szCs w:val="24"/>
        </w:rPr>
        <w:t>е</w:t>
      </w:r>
      <w:r w:rsidRPr="00356D73">
        <w:rPr>
          <w:sz w:val="24"/>
          <w:szCs w:val="24"/>
        </w:rPr>
        <w:t>нного предложения выполняют союзные слова;</w:t>
      </w:r>
    </w:p>
    <w:p w:rsidR="00683C31" w:rsidRPr="00356D73" w:rsidRDefault="00683C31" w:rsidP="00965B5A">
      <w:pPr>
        <w:pStyle w:val="210"/>
        <w:numPr>
          <w:ilvl w:val="0"/>
          <w:numId w:val="11"/>
        </w:numPr>
        <w:tabs>
          <w:tab w:val="clear" w:pos="720"/>
          <w:tab w:val="num" w:pos="993"/>
        </w:tabs>
        <w:spacing w:line="240" w:lineRule="auto"/>
        <w:ind w:left="0" w:firstLine="709"/>
        <w:rPr>
          <w:sz w:val="24"/>
          <w:szCs w:val="24"/>
        </w:rPr>
      </w:pPr>
      <w:r w:rsidRPr="00356D73">
        <w:rPr>
          <w:sz w:val="24"/>
          <w:szCs w:val="24"/>
        </w:rPr>
        <w:t xml:space="preserve">при определении подлежащего в предложениях с двумя или несколькими предметами речи, обозначенными соответственно существительными в именительном и винительном падежах; </w:t>
      </w:r>
    </w:p>
    <w:p w:rsidR="00683C31" w:rsidRPr="00356D73" w:rsidRDefault="00683C31" w:rsidP="00965B5A">
      <w:pPr>
        <w:pStyle w:val="210"/>
        <w:numPr>
          <w:ilvl w:val="0"/>
          <w:numId w:val="11"/>
        </w:numPr>
        <w:tabs>
          <w:tab w:val="clear" w:pos="720"/>
          <w:tab w:val="num" w:pos="993"/>
        </w:tabs>
        <w:spacing w:line="240" w:lineRule="auto"/>
        <w:ind w:left="0" w:firstLine="709"/>
        <w:rPr>
          <w:sz w:val="24"/>
          <w:szCs w:val="24"/>
        </w:rPr>
      </w:pPr>
      <w:r w:rsidRPr="00356D73">
        <w:rPr>
          <w:sz w:val="24"/>
          <w:szCs w:val="24"/>
        </w:rPr>
        <w:t xml:space="preserve">при нахождении грамматической основы в предложении с подлежащим, выраженным местоимением. Особую трудность представляет собой относительное местоимение </w:t>
      </w:r>
      <w:r w:rsidRPr="00356D73">
        <w:rPr>
          <w:i/>
          <w:iCs/>
          <w:sz w:val="24"/>
          <w:szCs w:val="24"/>
        </w:rPr>
        <w:t>который,</w:t>
      </w:r>
      <w:r w:rsidRPr="00356D73">
        <w:rPr>
          <w:sz w:val="24"/>
          <w:szCs w:val="24"/>
        </w:rPr>
        <w:t xml:space="preserve"> выступающее в роли союзного слова. Местоимение в роли средства связи частей сложного предложения часто не воспринимается экзаменуемыми как член предложения и – тем более – как подлежащее;</w:t>
      </w:r>
    </w:p>
    <w:p w:rsidR="00683C31" w:rsidRPr="00356D73" w:rsidRDefault="00683C31" w:rsidP="00965B5A">
      <w:pPr>
        <w:pStyle w:val="210"/>
        <w:numPr>
          <w:ilvl w:val="0"/>
          <w:numId w:val="11"/>
        </w:numPr>
        <w:tabs>
          <w:tab w:val="clear" w:pos="720"/>
          <w:tab w:val="num" w:pos="993"/>
        </w:tabs>
        <w:spacing w:line="240" w:lineRule="auto"/>
        <w:ind w:left="0" w:firstLine="709"/>
        <w:rPr>
          <w:sz w:val="24"/>
          <w:szCs w:val="24"/>
        </w:rPr>
      </w:pPr>
      <w:r w:rsidRPr="00356D73">
        <w:rPr>
          <w:sz w:val="24"/>
          <w:szCs w:val="24"/>
        </w:rPr>
        <w:t xml:space="preserve">при нахождении грамматической основы в односоставном предложении. </w:t>
      </w:r>
      <w:r w:rsidRPr="00356D73">
        <w:rPr>
          <w:sz w:val="24"/>
          <w:szCs w:val="24"/>
        </w:rPr>
        <w:tab/>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Умение выделять грамматическую основу в предложениях, разных по строению и значению, формируется в практической деятельности на уроках русского языка с 5</w:t>
      </w:r>
      <w:r w:rsidR="003F2AA3" w:rsidRPr="00356D73">
        <w:rPr>
          <w:rFonts w:ascii="Times New Roman" w:hAnsi="Times New Roman" w:cs="Times New Roman"/>
          <w:sz w:val="24"/>
          <w:szCs w:val="24"/>
        </w:rPr>
        <w:t>-го</w:t>
      </w:r>
      <w:r w:rsidRPr="00356D73">
        <w:rPr>
          <w:rFonts w:ascii="Times New Roman" w:hAnsi="Times New Roman" w:cs="Times New Roman"/>
          <w:sz w:val="24"/>
          <w:szCs w:val="24"/>
        </w:rPr>
        <w:t xml:space="preserve"> класса. Причина затруднений учащихся, очевидно, понятийного уровня и кроется в непонимании самой природы синтаксиса как уровня языка, на котором определение языковой единицы опирается на аналитические умения устанавливать связи, выделять закономерности. Излишнее теоретизирование курса синтаксиса, однотипный языковой материал для анализа, отсутствие постепенного усложнения при подборе примеров оставляют учащегося на уровне поверхностного знания теории, анализа самых типичных, распростран</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нных синтаксических моделей и конструкций и не позволяют сформировать аналитические умения при изучении синтаксиса как таковые.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действующих учебниках имеется достаточно дидактического материала для синтаксического анализа предложений. Задача учителя – формировать понимание теоретических основ, предоставляя возможность учащимся убедиться на практике в многообразии способов выражения синтаксических отношений.</w:t>
      </w:r>
      <w:r w:rsidR="005808ED" w:rsidRPr="00356D73">
        <w:rPr>
          <w:rFonts w:ascii="Times New Roman" w:hAnsi="Times New Roman" w:cs="Times New Roman"/>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Задание А10</w:t>
      </w:r>
      <w:r w:rsidRPr="00356D73">
        <w:rPr>
          <w:rFonts w:ascii="Times New Roman" w:hAnsi="Times New Roman" w:cs="Times New Roman"/>
          <w:sz w:val="24"/>
          <w:szCs w:val="24"/>
        </w:rPr>
        <w:t xml:space="preserve"> проверяет знания учащихся по морфологии, умение определить частеречную принадлежность слова (аналогичное задание в части В вызывает такие же трудности).</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Результаты экзамена показали, что выпускники владеют базовыми знаниями по морфологии: опознают части речи, знают их основные характеристики, разграничивают знаменательные и служебные слова. Но все это относится к типичным случаям их употребления. В более сложных случаях допускаются ошибки. Чаще всего неверно квалифицируются деепричастия и причастия, производные предлоги, частицы. Значительную трудность для экзаменуемых представляет распознавание краткой формы прилагательного, форм степеней сравнения, местоимений того или иного разряда. Также выпускники часто не различают прилагательные в краткой форме и наречия, причастия и прилагательные, в </w:t>
      </w:r>
      <w:r w:rsidR="003F2AA3" w:rsidRPr="00356D73">
        <w:rPr>
          <w:rFonts w:ascii="Times New Roman" w:hAnsi="Times New Roman" w:cs="Times New Roman"/>
          <w:sz w:val="24"/>
          <w:szCs w:val="24"/>
        </w:rPr>
        <w:t>том числе</w:t>
      </w:r>
      <w:r w:rsidRPr="00356D73">
        <w:rPr>
          <w:rFonts w:ascii="Times New Roman" w:hAnsi="Times New Roman" w:cs="Times New Roman"/>
          <w:sz w:val="24"/>
          <w:szCs w:val="24"/>
        </w:rPr>
        <w:t xml:space="preserve"> в краткой форме, краткие прилагательные и глаголы, наречия и частицы; допускают ошибки в определении границ производных предлогов.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Умение определять частеречную принадлежность слова по совокупности признаков относится, так же как и синтаксические умения, к аналитическим, формируя которые необходимо добиваться понимания, а не заучивания, умения анализировать языковую единицу в контексте, а не изолированно, только по перечню признаков, присущих слову изначально. </w:t>
      </w:r>
    </w:p>
    <w:p w:rsidR="00683C31" w:rsidRPr="00356D73" w:rsidRDefault="00683C31" w:rsidP="00965B5A">
      <w:pPr>
        <w:pStyle w:val="af1"/>
        <w:spacing w:after="0"/>
        <w:ind w:left="0" w:firstLine="709"/>
        <w:jc w:val="both"/>
      </w:pPr>
    </w:p>
    <w:p w:rsidR="00683C31" w:rsidRPr="00356D73" w:rsidRDefault="00683C31" w:rsidP="00965B5A">
      <w:pPr>
        <w:shd w:val="clear" w:color="auto" w:fill="FFFFFF"/>
        <w:spacing w:after="0" w:line="240" w:lineRule="auto"/>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Анализ результатов выполнения части В</w:t>
      </w:r>
    </w:p>
    <w:p w:rsidR="00683C31" w:rsidRPr="00356D73" w:rsidRDefault="00683C31" w:rsidP="00965B5A">
      <w:pPr>
        <w:shd w:val="clear" w:color="auto" w:fill="FFFFFF"/>
        <w:spacing w:after="0" w:line="240" w:lineRule="auto"/>
        <w:ind w:firstLine="709"/>
        <w:jc w:val="both"/>
        <w:rPr>
          <w:rFonts w:ascii="Times New Roman" w:hAnsi="Times New Roman" w:cs="Times New Roman"/>
          <w:sz w:val="24"/>
          <w:szCs w:val="24"/>
        </w:rPr>
      </w:pPr>
    </w:p>
    <w:p w:rsidR="00683C31" w:rsidRPr="00356D73" w:rsidRDefault="00683C31"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Часть В традиционно является для учащихся наиболее сложной. В 2008/09 учебном году задания в этой части экзаменационной работы квалифицированы как задания высокого уровня сложности.</w:t>
      </w:r>
    </w:p>
    <w:p w:rsidR="00683C31" w:rsidRPr="00356D73" w:rsidRDefault="00683C31" w:rsidP="00965B5A">
      <w:pPr>
        <w:pStyle w:val="af9"/>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заданиях части В (открытого типа с кратким ответом) экзаменуемым предлагается самостоятельно сформулировать ответ и записать его кратко: в виде слова (слов) или в виде цифр. Все задания этой части контрольных измерительных материалов относятся к тексту, в котором требуется найти примеры того или иного языкового явления либо назвать термин, соответствующий указанному примеру. Все восемь заданий части В и три последних задания части А ориентированы на языковой, смысловой и речеведческий анализ текста, на основе которого экзаменуемому предстоит написать сочинение.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Анализируя результаты выполнения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F24CDF" w:rsidRPr="00356D73">
        <w:rPr>
          <w:rFonts w:ascii="Times New Roman" w:hAnsi="Times New Roman" w:cs="Times New Roman"/>
          <w:sz w:val="24"/>
          <w:szCs w:val="24"/>
        </w:rPr>
        <w:t>.</w:t>
      </w:r>
      <w:r w:rsidRPr="00356D73">
        <w:rPr>
          <w:rFonts w:ascii="Times New Roman" w:hAnsi="Times New Roman" w:cs="Times New Roman"/>
          <w:sz w:val="24"/>
          <w:szCs w:val="24"/>
        </w:rPr>
        <w:t xml:space="preserve"> заданий части В, следует иметь в виду, что показатели выполнения заданий высокого уровня сложности объективно должны быть ниже, чем показатели выполнения заданий части А, и отметить, что результаты выполнения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F24CDF" w:rsidRPr="00356D73">
        <w:rPr>
          <w:rFonts w:ascii="Times New Roman" w:hAnsi="Times New Roman" w:cs="Times New Roman"/>
          <w:sz w:val="24"/>
          <w:szCs w:val="24"/>
        </w:rPr>
        <w:t>.</w:t>
      </w:r>
      <w:r w:rsidRPr="00356D73">
        <w:rPr>
          <w:rFonts w:ascii="Times New Roman" w:hAnsi="Times New Roman" w:cs="Times New Roman"/>
          <w:sz w:val="24"/>
          <w:szCs w:val="24"/>
        </w:rPr>
        <w:t xml:space="preserve"> в сопоставлении с показателями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F24CDF" w:rsidRPr="00356D73">
        <w:rPr>
          <w:rFonts w:ascii="Times New Roman" w:hAnsi="Times New Roman" w:cs="Times New Roman"/>
          <w:sz w:val="24"/>
          <w:szCs w:val="24"/>
        </w:rPr>
        <w:t>.</w:t>
      </w:r>
      <w:r w:rsidRPr="00356D73">
        <w:rPr>
          <w:rFonts w:ascii="Times New Roman" w:hAnsi="Times New Roman" w:cs="Times New Roman"/>
          <w:sz w:val="24"/>
          <w:szCs w:val="24"/>
        </w:rPr>
        <w:t xml:space="preserve"> являются вс</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же более высокими, что, конечно, радует. Больше учащихся успешно справились с заданиями на определение способов словообразования и способов связи слов в словосочетании. (В первые годы проведения ЕГЭ низкая результативность выполнения этих заданий убеждала в том, что соответствующие учебные умения оказались забытыми в старших классах). </w:t>
      </w:r>
      <w:r w:rsidR="00F24CDF" w:rsidRPr="00356D73">
        <w:rPr>
          <w:rFonts w:ascii="Times New Roman" w:hAnsi="Times New Roman" w:cs="Times New Roman"/>
          <w:sz w:val="24"/>
          <w:szCs w:val="24"/>
        </w:rPr>
        <w:t>К</w:t>
      </w:r>
      <w:r w:rsidRPr="00356D73">
        <w:rPr>
          <w:rFonts w:ascii="Times New Roman" w:hAnsi="Times New Roman" w:cs="Times New Roman"/>
          <w:sz w:val="24"/>
          <w:szCs w:val="24"/>
        </w:rPr>
        <w:t xml:space="preserve"> сожалению, до сих пор</w:t>
      </w:r>
      <w:r w:rsidR="00F24CDF" w:rsidRPr="00356D73">
        <w:rPr>
          <w:rFonts w:ascii="Times New Roman" w:hAnsi="Times New Roman" w:cs="Times New Roman"/>
          <w:sz w:val="24"/>
          <w:szCs w:val="24"/>
        </w:rPr>
        <w:t xml:space="preserve"> сказывается</w:t>
      </w:r>
      <w:r w:rsidRPr="00356D73">
        <w:rPr>
          <w:rFonts w:ascii="Times New Roman" w:hAnsi="Times New Roman" w:cs="Times New Roman"/>
          <w:sz w:val="24"/>
          <w:szCs w:val="24"/>
        </w:rPr>
        <w:t>, отрыв теории от практики, имеющий место в школьном обучении русскому языку. Теория словообразования оказывается невостребованной при изучении орфографии, а теория синтаксиса словосочетания – при формировании грамматических норм. Надо заметить, что в основе заданий части В заложен принцип единства в обучении знаниевого компонента образования по русскому языку и практического, проявляющегося в умениях и навыках применять знания.</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Наиболее низкие показатели выполнения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F24CDF" w:rsidRPr="00356D73">
        <w:rPr>
          <w:rFonts w:ascii="Times New Roman" w:hAnsi="Times New Roman" w:cs="Times New Roman"/>
          <w:sz w:val="24"/>
          <w:szCs w:val="24"/>
        </w:rPr>
        <w:t>.</w:t>
      </w:r>
      <w:r w:rsidRPr="00356D73">
        <w:rPr>
          <w:rFonts w:ascii="Times New Roman" w:hAnsi="Times New Roman" w:cs="Times New Roman"/>
          <w:sz w:val="24"/>
          <w:szCs w:val="24"/>
        </w:rPr>
        <w:t xml:space="preserve"> характеризуют задания В2 (32,0% правильных ответов) и В4 (46,0% правильных ответов).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Задание В2</w:t>
      </w:r>
      <w:r w:rsidRPr="00356D73">
        <w:rPr>
          <w:rFonts w:ascii="Times New Roman" w:hAnsi="Times New Roman" w:cs="Times New Roman"/>
          <w:sz w:val="24"/>
          <w:szCs w:val="24"/>
        </w:rPr>
        <w:t xml:space="preserve"> </w:t>
      </w:r>
      <w:r w:rsidR="00F24CDF" w:rsidRPr="00356D73">
        <w:rPr>
          <w:rFonts w:ascii="Times New Roman" w:hAnsi="Times New Roman" w:cs="Times New Roman"/>
          <w:sz w:val="24"/>
          <w:szCs w:val="24"/>
        </w:rPr>
        <w:t>–</w:t>
      </w:r>
      <w:r w:rsidRPr="00356D73">
        <w:rPr>
          <w:rFonts w:ascii="Times New Roman" w:hAnsi="Times New Roman" w:cs="Times New Roman"/>
          <w:sz w:val="24"/>
          <w:szCs w:val="24"/>
        </w:rPr>
        <w:t xml:space="preserve"> морфологический анализ слова </w:t>
      </w:r>
      <w:r w:rsidR="00F24CDF" w:rsidRPr="00356D73">
        <w:rPr>
          <w:rFonts w:ascii="Times New Roman" w:hAnsi="Times New Roman" w:cs="Times New Roman"/>
          <w:sz w:val="24"/>
          <w:szCs w:val="24"/>
        </w:rPr>
        <w:t>–</w:t>
      </w:r>
      <w:r w:rsidRPr="00356D73">
        <w:rPr>
          <w:rFonts w:ascii="Times New Roman" w:hAnsi="Times New Roman" w:cs="Times New Roman"/>
          <w:sz w:val="24"/>
          <w:szCs w:val="24"/>
        </w:rPr>
        <w:t xml:space="preserve"> вызвало наибольшее количество неверных ответов. Это задание по-прежнему оста</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тся для учащихся трудным (как и аналогичное задание базового уровня сложности А10). В задании требуется выписать из текста части речи (например, частицы, союзы, предлоги) или формы частей речи (прилагательные и наречия в степени сравнения, краткие формы прилагательных и причастий и др.). Задание осложняется тем, что нужно найти в указанных границах текста все языковые примеры, поэтому даже одна ошибка делает результат недействительным.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целом причины ошибочных ответов в задании В2 заключаются в поверхностном усвоении теоретической части курса русского языка; в несформированности аналитических умений при анализе слова комплексно учитывать признаки, определяющие его принадлежность к той или иной части речи: грамматическое значение, морфологические признаки и синтаксическую функцию слова в предложении. Особенно часто допускаются ошибки в определении производных предлогов, частиц. Понятно, что заставить выучить все предлоги и частицы невозможно, да и не нужно: важно научить разграничивать самостоятельные и служебные части речи и отличать служебные друг от друга по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присущим им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функциональным особенностям.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Принцип изучения морфологии на синтаксической основе является в этом случае обязательным.</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Задание В4</w:t>
      </w:r>
      <w:r w:rsidRPr="00356D73">
        <w:rPr>
          <w:rFonts w:ascii="Times New Roman" w:hAnsi="Times New Roman" w:cs="Times New Roman"/>
          <w:sz w:val="24"/>
          <w:szCs w:val="24"/>
        </w:rPr>
        <w:t xml:space="preserve"> (которое сопоставляется с заданием А8 базового уровня сложности) проверяет умения учащихся выделять грамматическую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основу предложения, различать двусоставные и односоставные предложения, определять виды односоставных предложений. Ошибки при выполнении задания В4, очевидно, обусловлены тем, что экзаменуемые не учитывают различные способы выражения главного члена односоставных предложений, испытывают затруднения в разграничении односоставных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двусоставных неполных предложений. Хочется подчеркнуть, что и в этом случае в первую очередь требуется не запоминание, а понимание природы синтаксической единицы: односоставным, например, предложение является не только потому, что в н</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м один главный член (таким может быть и неполное двусоставное предложение), а потому, что таков способ выражения отношения к действительности.</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целом показатели выполнения заданий В2 и В4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F24CDF" w:rsidRPr="00356D73">
        <w:rPr>
          <w:rFonts w:ascii="Times New Roman" w:hAnsi="Times New Roman" w:cs="Times New Roman"/>
          <w:sz w:val="24"/>
          <w:szCs w:val="24"/>
        </w:rPr>
        <w:t>.</w:t>
      </w:r>
      <w:r w:rsidRPr="00356D73">
        <w:rPr>
          <w:rFonts w:ascii="Times New Roman" w:hAnsi="Times New Roman" w:cs="Times New Roman"/>
          <w:sz w:val="24"/>
          <w:szCs w:val="24"/>
        </w:rPr>
        <w:t xml:space="preserve"> выше, чем в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F24CDF" w:rsidRPr="00356D73">
        <w:rPr>
          <w:rFonts w:ascii="Times New Roman" w:hAnsi="Times New Roman" w:cs="Times New Roman"/>
          <w:sz w:val="24"/>
          <w:szCs w:val="24"/>
        </w:rPr>
        <w:t>.</w:t>
      </w:r>
      <w:r w:rsidRPr="00356D73">
        <w:rPr>
          <w:rFonts w:ascii="Times New Roman" w:hAnsi="Times New Roman" w:cs="Times New Roman"/>
          <w:sz w:val="24"/>
          <w:szCs w:val="24"/>
        </w:rPr>
        <w:t>, и этот результат позволяет надеяться на достижение более высокого уровня лингвистической компетенции учащихся в области грамматики.</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Результат выполнения заданий В1, В3, В5, В6 – ниже 50% (40, 46, 40%, 45% соответственно).</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Для решения </w:t>
      </w:r>
      <w:r w:rsidRPr="00356D73">
        <w:rPr>
          <w:rFonts w:ascii="Times New Roman" w:hAnsi="Times New Roman" w:cs="Times New Roman"/>
          <w:b/>
          <w:sz w:val="24"/>
          <w:szCs w:val="24"/>
        </w:rPr>
        <w:t>задания В1</w:t>
      </w:r>
      <w:r w:rsidRPr="00356D73">
        <w:rPr>
          <w:rFonts w:ascii="Times New Roman" w:hAnsi="Times New Roman" w:cs="Times New Roman"/>
          <w:sz w:val="24"/>
          <w:szCs w:val="24"/>
        </w:rPr>
        <w:t xml:space="preserve"> (словообразовательный анализ)</w:t>
      </w:r>
      <w:r w:rsidRPr="00356D73">
        <w:rPr>
          <w:rFonts w:ascii="Times New Roman" w:hAnsi="Times New Roman" w:cs="Times New Roman"/>
          <w:b/>
          <w:sz w:val="24"/>
          <w:szCs w:val="24"/>
        </w:rPr>
        <w:t xml:space="preserve"> </w:t>
      </w:r>
      <w:r w:rsidRPr="00356D73">
        <w:rPr>
          <w:rFonts w:ascii="Times New Roman" w:hAnsi="Times New Roman" w:cs="Times New Roman"/>
          <w:sz w:val="24"/>
          <w:szCs w:val="24"/>
        </w:rPr>
        <w:t>требуется выписать из отрывка текста слово, образованное тем или иным способом, или, наоборот, определить и записать способ образования предложенного слова. Хуже всего учащиеся могут найти слово, образованное бессуфиксным способом. Стандартные, как правило, примеры для словообразовательного анализа вызывают затруднения из-за отсутствия выработанных в основной школе прочных знаний и умений, недостаточного внимания к повторению и обобщению материала в старших классах.</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При решении грамматической задачи в </w:t>
      </w:r>
      <w:r w:rsidRPr="00356D73">
        <w:rPr>
          <w:rFonts w:ascii="Times New Roman" w:hAnsi="Times New Roman" w:cs="Times New Roman"/>
          <w:b/>
          <w:sz w:val="24"/>
          <w:szCs w:val="24"/>
        </w:rPr>
        <w:t>задании В3</w:t>
      </w:r>
      <w:r w:rsidRPr="00356D73">
        <w:rPr>
          <w:rFonts w:ascii="Times New Roman" w:hAnsi="Times New Roman" w:cs="Times New Roman"/>
          <w:sz w:val="24"/>
          <w:szCs w:val="24"/>
        </w:rPr>
        <w:t xml:space="preserve"> экзаменуемый должен уметь определить тип подчинительной связи в предложенном словосочетании или найти в тексте словосочетание с указанным типом связи.</w:t>
      </w:r>
      <w:r w:rsidRPr="00356D73">
        <w:rPr>
          <w:rFonts w:ascii="Times New Roman" w:hAnsi="Times New Roman" w:cs="Times New Roman"/>
          <w:i/>
          <w:iCs/>
          <w:sz w:val="24"/>
          <w:szCs w:val="24"/>
        </w:rPr>
        <w:t xml:space="preserve"> </w:t>
      </w:r>
      <w:r w:rsidRPr="00356D73">
        <w:rPr>
          <w:rFonts w:ascii="Times New Roman" w:hAnsi="Times New Roman" w:cs="Times New Roman"/>
          <w:sz w:val="24"/>
          <w:szCs w:val="24"/>
        </w:rPr>
        <w:t>Затруднения экзаменуемых возникают в тех случаях, когда</w:t>
      </w:r>
      <w:r w:rsidRPr="00356D73">
        <w:rPr>
          <w:rFonts w:ascii="Times New Roman" w:hAnsi="Times New Roman" w:cs="Times New Roman"/>
          <w:i/>
          <w:iCs/>
          <w:sz w:val="24"/>
          <w:szCs w:val="24"/>
        </w:rPr>
        <w:t xml:space="preserve"> </w:t>
      </w:r>
      <w:r w:rsidRPr="00356D73">
        <w:rPr>
          <w:rFonts w:ascii="Times New Roman" w:hAnsi="Times New Roman" w:cs="Times New Roman"/>
          <w:sz w:val="24"/>
          <w:szCs w:val="24"/>
        </w:rPr>
        <w:t xml:space="preserve">зависимым компонентом словосочетания является местоимение в предложно-падежной форме, местоименное наречие, когда в состав словосочетания входит производный предлог, инфинитив. Ошибочно в словосочетания включаются союзы. Особенно затрудняются экзаменуемые при различении самостоятельных и служебных частей речи (например, подчинительных союзов и союзных слов, выраженных омонимичными относительными местоимениями </w:t>
      </w:r>
      <w:r w:rsidRPr="00356D73">
        <w:rPr>
          <w:rFonts w:ascii="Times New Roman" w:hAnsi="Times New Roman" w:cs="Times New Roman"/>
          <w:i/>
          <w:iCs/>
          <w:sz w:val="24"/>
          <w:szCs w:val="24"/>
        </w:rPr>
        <w:t xml:space="preserve">что – что). </w:t>
      </w:r>
      <w:r w:rsidRPr="00356D73">
        <w:rPr>
          <w:rFonts w:ascii="Times New Roman" w:hAnsi="Times New Roman" w:cs="Times New Roman"/>
          <w:sz w:val="24"/>
          <w:szCs w:val="24"/>
        </w:rPr>
        <w:t xml:space="preserve">Это обусловлено и несформированным умением обнаруживать синтаксические связи между словами в рамках предложений, и отсутствием у экзаменуемых достаточных сведений о способах подчинительной связи, а также о морфологических особенностях слов, выступающих в качестве зависимого элемента словосочетаний. </w:t>
      </w:r>
    </w:p>
    <w:p w:rsidR="00683C31" w:rsidRPr="00356D73" w:rsidRDefault="00683C31" w:rsidP="00965B5A">
      <w:pPr>
        <w:pStyle w:val="af1"/>
        <w:spacing w:after="0"/>
        <w:ind w:left="0" w:firstLine="709"/>
        <w:jc w:val="both"/>
      </w:pPr>
      <w:r w:rsidRPr="00356D73">
        <w:rPr>
          <w:b/>
          <w:bCs/>
        </w:rPr>
        <w:t>Задание В6</w:t>
      </w:r>
      <w:r w:rsidRPr="00356D73">
        <w:rPr>
          <w:bCs/>
        </w:rPr>
        <w:t xml:space="preserve"> </w:t>
      </w:r>
      <w:r w:rsidRPr="00356D73">
        <w:t>проверяет знание синтаксиса и умение анализировать структуру сложного предложения. Не вызывают особых затруднений сложные предложения с прозрачной синтаксической структурой, ч</w:t>
      </w:r>
      <w:r w:rsidR="002875B6" w:rsidRPr="00356D73">
        <w:t>е</w:t>
      </w:r>
      <w:r w:rsidRPr="00356D73">
        <w:t>ткими синтаксическими (сочинительными и подчинительными) отношениями предикативных частей. В то же время обнаруживается неспособность классифицировать виды придаточных предложений, которые присоединяются к главному многофункциональными союзами и союзными словами. Это объясняется прежде всего формальным подходом к синтаксическому анализу предложений, неумением определить характер смысловых отношений между частями сложноподчин</w:t>
      </w:r>
      <w:r w:rsidR="002875B6" w:rsidRPr="00356D73">
        <w:t>е</w:t>
      </w:r>
      <w:r w:rsidRPr="00356D73">
        <w:t>нного предложения. Очень сложной для учеников оказывается задача определить структуру предложения с несколькими придаточными, в частности, с однородным соподчинением. Придаточные с однородным соподчинением в подобных сложных предложениях часто объединяются общим синтаксическим средством подчинительной связи – подчинительным союзом или союзным словом. Отсутствие такого средства перед вторым придаточным предложением и провоцирует ошибку в экзаменационных работах: в этом случае, воспринимая одно из придаточных как самостоятельную часть сложного предложения, учащиеся не могут найти правильный ответ – задание оста</w:t>
      </w:r>
      <w:r w:rsidR="002875B6" w:rsidRPr="00356D73">
        <w:t>е</w:t>
      </w:r>
      <w:r w:rsidRPr="00356D73">
        <w:t>тся невыполненным.</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spacing w:after="0" w:line="240" w:lineRule="auto"/>
        <w:ind w:firstLine="709"/>
        <w:jc w:val="center"/>
        <w:rPr>
          <w:rFonts w:ascii="Times New Roman" w:hAnsi="Times New Roman" w:cs="Times New Roman"/>
          <w:b/>
          <w:i/>
          <w:iCs/>
          <w:sz w:val="24"/>
          <w:szCs w:val="24"/>
        </w:rPr>
      </w:pPr>
      <w:r w:rsidRPr="00356D73">
        <w:rPr>
          <w:rFonts w:ascii="Times New Roman" w:hAnsi="Times New Roman" w:cs="Times New Roman"/>
          <w:b/>
          <w:i/>
          <w:iCs/>
          <w:sz w:val="24"/>
          <w:szCs w:val="24"/>
        </w:rPr>
        <w:t>Анализ результатов выполнения части С</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Часть С экзаменационной работы (разв</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рнутый ответ-сочинение) определяет действительный уровень сформированности лингвистической, языковой и коммуникативной компетенций учащихся, поэтому в первую очередь важен сам факт выполнения этого задания. В 2009 году не приступили к выполнению этого задания 1957 человек (5,49%).</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В оценке экзаменационных работ соблюдается строгий критериальный подход.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xml:space="preserve">. сочинение оценивалось по 12 критериям: </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К1</w:t>
      </w:r>
      <w:r w:rsidR="002E06E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Формулировка</w:t>
      </w:r>
      <w:r w:rsidRPr="00356D73">
        <w:rPr>
          <w:rFonts w:ascii="Times New Roman" w:hAnsi="Times New Roman" w:cs="Times New Roman"/>
          <w:sz w:val="24"/>
          <w:szCs w:val="24"/>
        </w:rPr>
        <w:t xml:space="preserve"> проблем исходного текста.</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 xml:space="preserve">К2 </w:t>
      </w:r>
      <w:r w:rsidR="002E06EC"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Комментарий</w:t>
      </w:r>
      <w:r w:rsidRPr="00356D73">
        <w:rPr>
          <w:rFonts w:ascii="Times New Roman" w:hAnsi="Times New Roman" w:cs="Times New Roman"/>
          <w:sz w:val="24"/>
          <w:szCs w:val="24"/>
        </w:rPr>
        <w:t xml:space="preserve"> к сформулированной проблеме исходного текста.</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 xml:space="preserve">К3 </w:t>
      </w:r>
      <w:r w:rsidR="002E06EC"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Отражение</w:t>
      </w:r>
      <w:r w:rsidRPr="00356D73">
        <w:rPr>
          <w:rFonts w:ascii="Times New Roman" w:hAnsi="Times New Roman" w:cs="Times New Roman"/>
          <w:sz w:val="24"/>
          <w:szCs w:val="24"/>
        </w:rPr>
        <w:t xml:space="preserve"> позиции автора исходного текста.</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 xml:space="preserve">К4 </w:t>
      </w:r>
      <w:r w:rsidR="002E06EC"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Аргументация</w:t>
      </w:r>
      <w:r w:rsidRPr="00356D73">
        <w:rPr>
          <w:rFonts w:ascii="Times New Roman" w:hAnsi="Times New Roman" w:cs="Times New Roman"/>
          <w:sz w:val="24"/>
          <w:szCs w:val="24"/>
        </w:rPr>
        <w:t xml:space="preserve"> экзаменуемым собственного мнения по проблеме.</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 xml:space="preserve">К5 </w:t>
      </w:r>
      <w:r w:rsidR="002E06EC" w:rsidRPr="00356D73">
        <w:rPr>
          <w:rFonts w:ascii="Times New Roman" w:hAnsi="Times New Roman" w:cs="Times New Roman"/>
          <w:sz w:val="24"/>
          <w:szCs w:val="24"/>
        </w:rPr>
        <w:t xml:space="preserve">– </w:t>
      </w:r>
      <w:r w:rsidRPr="00356D73">
        <w:rPr>
          <w:rFonts w:ascii="Times New Roman" w:hAnsi="Times New Roman" w:cs="Times New Roman"/>
          <w:sz w:val="24"/>
          <w:szCs w:val="24"/>
        </w:rPr>
        <w:t>Смысловая цельность, речевая связность и последовательность изложения.</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iCs/>
          <w:sz w:val="24"/>
          <w:szCs w:val="24"/>
        </w:rPr>
        <w:t>К</w:t>
      </w:r>
      <w:r w:rsidRPr="00356D73">
        <w:rPr>
          <w:rFonts w:ascii="Times New Roman" w:hAnsi="Times New Roman" w:cs="Times New Roman"/>
          <w:sz w:val="24"/>
          <w:szCs w:val="24"/>
        </w:rPr>
        <w:t xml:space="preserve">6 </w:t>
      </w:r>
      <w:r w:rsidR="001A2CEF" w:rsidRPr="00356D73">
        <w:rPr>
          <w:rFonts w:ascii="Times New Roman" w:hAnsi="Times New Roman" w:cs="Times New Roman"/>
          <w:sz w:val="24"/>
          <w:szCs w:val="24"/>
        </w:rPr>
        <w:t xml:space="preserve">– </w:t>
      </w:r>
      <w:r w:rsidRPr="00356D73">
        <w:rPr>
          <w:rFonts w:ascii="Times New Roman" w:hAnsi="Times New Roman" w:cs="Times New Roman"/>
          <w:sz w:val="24"/>
          <w:szCs w:val="24"/>
        </w:rPr>
        <w:t>Точность и выразительность речи.</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iCs/>
          <w:sz w:val="24"/>
          <w:szCs w:val="24"/>
        </w:rPr>
        <w:t>К</w:t>
      </w:r>
      <w:r w:rsidRPr="00356D73">
        <w:rPr>
          <w:rFonts w:ascii="Times New Roman" w:hAnsi="Times New Roman" w:cs="Times New Roman"/>
          <w:sz w:val="24"/>
          <w:szCs w:val="24"/>
        </w:rPr>
        <w:t xml:space="preserve">7 </w:t>
      </w:r>
      <w:r w:rsidR="001A2CEF"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Соблюдение</w:t>
      </w:r>
      <w:r w:rsidRPr="00356D73">
        <w:rPr>
          <w:rFonts w:ascii="Times New Roman" w:hAnsi="Times New Roman" w:cs="Times New Roman"/>
          <w:sz w:val="24"/>
          <w:szCs w:val="24"/>
        </w:rPr>
        <w:t xml:space="preserve"> орфографических норм.</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iCs/>
          <w:sz w:val="24"/>
          <w:szCs w:val="24"/>
        </w:rPr>
        <w:t>К</w:t>
      </w:r>
      <w:r w:rsidRPr="00356D73">
        <w:rPr>
          <w:rFonts w:ascii="Times New Roman" w:hAnsi="Times New Roman" w:cs="Times New Roman"/>
          <w:sz w:val="24"/>
          <w:szCs w:val="24"/>
        </w:rPr>
        <w:t xml:space="preserve">8 </w:t>
      </w:r>
      <w:r w:rsidR="001A2CEF"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Соблюдение</w:t>
      </w:r>
      <w:r w:rsidRPr="00356D73">
        <w:rPr>
          <w:rFonts w:ascii="Times New Roman" w:hAnsi="Times New Roman" w:cs="Times New Roman"/>
          <w:sz w:val="24"/>
          <w:szCs w:val="24"/>
        </w:rPr>
        <w:t xml:space="preserve"> пунктуационных норм.</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iCs/>
          <w:sz w:val="24"/>
          <w:szCs w:val="24"/>
        </w:rPr>
        <w:t>К</w:t>
      </w:r>
      <w:r w:rsidRPr="00356D73">
        <w:rPr>
          <w:rFonts w:ascii="Times New Roman" w:hAnsi="Times New Roman" w:cs="Times New Roman"/>
          <w:sz w:val="24"/>
          <w:szCs w:val="24"/>
        </w:rPr>
        <w:t xml:space="preserve">9 </w:t>
      </w:r>
      <w:r w:rsidR="001A2CEF"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Соблюдение</w:t>
      </w:r>
      <w:r w:rsidRPr="00356D73">
        <w:rPr>
          <w:rFonts w:ascii="Times New Roman" w:hAnsi="Times New Roman" w:cs="Times New Roman"/>
          <w:sz w:val="24"/>
          <w:szCs w:val="24"/>
        </w:rPr>
        <w:t xml:space="preserve"> языковых норм.</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iCs/>
          <w:sz w:val="24"/>
          <w:szCs w:val="24"/>
        </w:rPr>
        <w:t>К</w:t>
      </w:r>
      <w:r w:rsidRPr="00356D73">
        <w:rPr>
          <w:rFonts w:ascii="Times New Roman" w:hAnsi="Times New Roman" w:cs="Times New Roman"/>
          <w:sz w:val="24"/>
          <w:szCs w:val="24"/>
        </w:rPr>
        <w:t xml:space="preserve">10 </w:t>
      </w:r>
      <w:r w:rsidR="001A2CEF"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Соблюдение</w:t>
      </w:r>
      <w:r w:rsidRPr="00356D73">
        <w:rPr>
          <w:rFonts w:ascii="Times New Roman" w:hAnsi="Times New Roman" w:cs="Times New Roman"/>
          <w:sz w:val="24"/>
          <w:szCs w:val="24"/>
        </w:rPr>
        <w:t xml:space="preserve"> речевых норм.</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 xml:space="preserve">К11 </w:t>
      </w:r>
      <w:r w:rsidR="001A2CEF"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Соблюдение</w:t>
      </w:r>
      <w:r w:rsidRPr="00356D73">
        <w:rPr>
          <w:rFonts w:ascii="Times New Roman" w:hAnsi="Times New Roman" w:cs="Times New Roman"/>
          <w:sz w:val="24"/>
          <w:szCs w:val="24"/>
        </w:rPr>
        <w:t xml:space="preserve"> этических норм.</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iCs/>
          <w:sz w:val="24"/>
          <w:szCs w:val="24"/>
        </w:rPr>
        <w:t>К</w:t>
      </w:r>
      <w:r w:rsidRPr="00356D73">
        <w:rPr>
          <w:rFonts w:ascii="Times New Roman" w:hAnsi="Times New Roman" w:cs="Times New Roman"/>
          <w:sz w:val="24"/>
          <w:szCs w:val="24"/>
        </w:rPr>
        <w:t xml:space="preserve">12 </w:t>
      </w:r>
      <w:r w:rsidR="001A2CEF"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Соблюдение</w:t>
      </w:r>
      <w:r w:rsidRPr="00356D73">
        <w:rPr>
          <w:rFonts w:ascii="Times New Roman" w:hAnsi="Times New Roman" w:cs="Times New Roman"/>
          <w:sz w:val="24"/>
          <w:szCs w:val="24"/>
        </w:rPr>
        <w:t xml:space="preserve"> фактологической точности в фоновом материале.</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Выполняя задание части С, экзаменуемым необходимо</w:t>
      </w:r>
      <w:r w:rsidR="001A2CEF"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z w:val="24"/>
          <w:szCs w:val="24"/>
        </w:rPr>
        <w:t xml:space="preserve">выявить </w:t>
      </w:r>
      <w:r w:rsidRPr="00356D73">
        <w:rPr>
          <w:rFonts w:ascii="Times New Roman" w:hAnsi="Times New Roman" w:cs="Times New Roman"/>
          <w:spacing w:val="-9"/>
          <w:sz w:val="24"/>
          <w:szCs w:val="24"/>
        </w:rPr>
        <w:t xml:space="preserve">одну из проблем исходного текста и сформулировать ее, не допустив при этом фактической ошибки в понимании проблемы; </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spacing w:val="-9"/>
          <w:sz w:val="24"/>
          <w:szCs w:val="24"/>
        </w:rPr>
        <w:t>прокомментировать сформулированную проблему, избежав простого пересказа</w:t>
      </w:r>
      <w:r w:rsidRPr="00356D73">
        <w:rPr>
          <w:rFonts w:ascii="Times New Roman" w:hAnsi="Times New Roman" w:cs="Times New Roman"/>
          <w:sz w:val="24"/>
          <w:szCs w:val="24"/>
        </w:rPr>
        <w:t xml:space="preserve"> и фактических ошибок в понимании содержания</w:t>
      </w:r>
      <w:r w:rsidR="006E6418"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и проблематики текста; </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z w:val="24"/>
          <w:szCs w:val="24"/>
        </w:rPr>
      </w:pPr>
      <w:r w:rsidRPr="00356D73">
        <w:rPr>
          <w:rFonts w:ascii="Times New Roman" w:hAnsi="Times New Roman" w:cs="Times New Roman"/>
          <w:spacing w:val="-9"/>
          <w:sz w:val="24"/>
          <w:szCs w:val="24"/>
        </w:rPr>
        <w:t>сформулировать</w:t>
      </w:r>
      <w:r w:rsidRPr="00356D73">
        <w:rPr>
          <w:rFonts w:ascii="Times New Roman" w:hAnsi="Times New Roman" w:cs="Times New Roman"/>
          <w:sz w:val="24"/>
          <w:szCs w:val="24"/>
        </w:rPr>
        <w:t xml:space="preserve"> позицию автора по проблеме; высказать собственную точку зрения, аргументировать ее, приведя не менее </w:t>
      </w:r>
      <w:r w:rsidR="006E6418" w:rsidRPr="00356D73">
        <w:rPr>
          <w:rFonts w:ascii="Times New Roman" w:hAnsi="Times New Roman" w:cs="Times New Roman"/>
          <w:sz w:val="24"/>
          <w:szCs w:val="24"/>
        </w:rPr>
        <w:t>двух</w:t>
      </w:r>
      <w:r w:rsidRPr="00356D73">
        <w:rPr>
          <w:rFonts w:ascii="Times New Roman" w:hAnsi="Times New Roman" w:cs="Times New Roman"/>
          <w:sz w:val="24"/>
          <w:szCs w:val="24"/>
        </w:rPr>
        <w:t xml:space="preserve"> аргументов, один из которых может быть взят из художественной, публицистической или научной литературы.</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Сочинение должно быть написано грамотно с точки зрения орфографии, пунктуации, соблюдения языковых и речевых норм. Экзаменуемый должен соблюдать этические нормы в своем высказывании, не допускать пренебрежения, высокомерия по отношению к иной точке зрения; аргументы учащегося должны быть точны, желательно, чтобы они основывались на знании художественной, публицистической или научной литературы, в них не должно быть фактических ошибок. </w:t>
      </w:r>
    </w:p>
    <w:p w:rsidR="00683C31" w:rsidRPr="00356D73" w:rsidRDefault="00683C31" w:rsidP="00965B5A">
      <w:pPr>
        <w:tabs>
          <w:tab w:val="left" w:pos="93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Остановимся на наиболее важных, требующих особого внимания заданиях этой части экзаменационной работы по русскому языку.</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Уровень сформированности коммуникативной компетенции в первую очередь отражает оценка по критериям </w:t>
      </w:r>
      <w:r w:rsidRPr="00356D73">
        <w:rPr>
          <w:rFonts w:ascii="Times New Roman" w:hAnsi="Times New Roman" w:cs="Times New Roman"/>
          <w:iCs/>
          <w:sz w:val="24"/>
          <w:szCs w:val="24"/>
        </w:rPr>
        <w:t>К</w:t>
      </w:r>
      <w:r w:rsidRPr="00356D73">
        <w:rPr>
          <w:rFonts w:ascii="Times New Roman" w:hAnsi="Times New Roman" w:cs="Times New Roman"/>
          <w:sz w:val="24"/>
          <w:szCs w:val="24"/>
        </w:rPr>
        <w:t xml:space="preserve">1 – </w:t>
      </w:r>
      <w:r w:rsidRPr="00356D73">
        <w:rPr>
          <w:rFonts w:ascii="Times New Roman" w:hAnsi="Times New Roman" w:cs="Times New Roman"/>
          <w:iCs/>
          <w:sz w:val="24"/>
          <w:szCs w:val="24"/>
        </w:rPr>
        <w:t>К</w:t>
      </w:r>
      <w:r w:rsidRPr="00356D73">
        <w:rPr>
          <w:rFonts w:ascii="Times New Roman" w:hAnsi="Times New Roman" w:cs="Times New Roman"/>
          <w:sz w:val="24"/>
          <w:szCs w:val="24"/>
        </w:rPr>
        <w:t xml:space="preserve">4. Речевые умения и навыки </w:t>
      </w:r>
      <w:r w:rsidR="006E6418"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понимать читаемый текст; адекватно воспринимать информацию, содержащуюся в н</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м; определять тему текста, позицию автора; формулировать основную мысль (коммуникативное намерение) своего высказывания; развивать высказанную мысль, аргументировать свою точку зрения – формируются на протяжении всех лет обучения в школе (и не только на уроках русского языка), являются приоритетными в обучении русскому языку.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Очевидно, вс</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ещ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недостаточное внимание к практической направленности в речевом развитии учащихся приводит к ошибкам, выявленным при проверке работ: многие экзаменуемые затрудняются в выделении проблемы (</w:t>
      </w:r>
      <w:r w:rsidRPr="00356D73">
        <w:rPr>
          <w:rFonts w:ascii="Times New Roman" w:hAnsi="Times New Roman" w:cs="Times New Roman"/>
          <w:iCs/>
          <w:sz w:val="24"/>
          <w:szCs w:val="24"/>
        </w:rPr>
        <w:t>К</w:t>
      </w:r>
      <w:r w:rsidRPr="00356D73">
        <w:rPr>
          <w:rFonts w:ascii="Times New Roman" w:hAnsi="Times New Roman" w:cs="Times New Roman"/>
          <w:sz w:val="24"/>
          <w:szCs w:val="24"/>
        </w:rPr>
        <w:t>1), но чаще испытывают серь</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зные затруднения в способах речевого оформления в целом понятой проблемы, заменяют формулировку общими рассуждениями, проявляя неумение разграничивать тему и проблему, путаясь как в терминах, так и в их смысловом наполнении.</w:t>
      </w:r>
      <w:r w:rsidR="005808ED" w:rsidRPr="00356D73">
        <w:rPr>
          <w:rFonts w:ascii="Times New Roman" w:hAnsi="Times New Roman" w:cs="Times New Roman"/>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Наверное, самым коварным для учеников (а иногда и для учителей) является критерий </w:t>
      </w:r>
      <w:r w:rsidRPr="00356D73">
        <w:rPr>
          <w:rFonts w:ascii="Times New Roman" w:hAnsi="Times New Roman" w:cs="Times New Roman"/>
          <w:iCs/>
          <w:sz w:val="24"/>
          <w:szCs w:val="24"/>
        </w:rPr>
        <w:t>К</w:t>
      </w:r>
      <w:r w:rsidRPr="00356D73">
        <w:rPr>
          <w:rFonts w:ascii="Times New Roman" w:hAnsi="Times New Roman" w:cs="Times New Roman"/>
          <w:sz w:val="24"/>
          <w:szCs w:val="24"/>
        </w:rPr>
        <w:t>2, связанный с непониманием, что же считать комментарием к сформулированной проблеме. Комментарий подменяется пересказом, выражением собственного отношения к проблеме или только 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характеристикой внетекстового характера (философская, социальная и т.</w:t>
      </w:r>
      <w:r w:rsidR="006E6418" w:rsidRPr="00356D73">
        <w:rPr>
          <w:rFonts w:ascii="Times New Roman" w:hAnsi="Times New Roman" w:cs="Times New Roman"/>
          <w:sz w:val="24"/>
          <w:szCs w:val="24"/>
        </w:rPr>
        <w:t xml:space="preserve"> </w:t>
      </w:r>
      <w:r w:rsidRPr="00356D73">
        <w:rPr>
          <w:rFonts w:ascii="Times New Roman" w:hAnsi="Times New Roman" w:cs="Times New Roman"/>
          <w:sz w:val="24"/>
          <w:szCs w:val="24"/>
        </w:rPr>
        <w:t>п.). Реже встречаются в работах переписанные цитаты или текст рецензии задания В8. К сожалению, чаще досадным, чем отрадным, фактом является неумелое трактование в комментарии использованных автором изобразительно-выразительных средств, поскольку свидетельствует, что сегодня на уроках русского языка занимаются анализом языковых средств выразительности, но этот анализ не приводит к синтезу – пониманию авторской мысли, позиции, т.</w:t>
      </w:r>
      <w:r w:rsidR="006E6418" w:rsidRPr="00356D73">
        <w:rPr>
          <w:rFonts w:ascii="Times New Roman" w:hAnsi="Times New Roman" w:cs="Times New Roman"/>
          <w:sz w:val="24"/>
          <w:szCs w:val="24"/>
        </w:rPr>
        <w:t xml:space="preserve"> </w:t>
      </w:r>
      <w:r w:rsidRPr="00356D73">
        <w:rPr>
          <w:rFonts w:ascii="Times New Roman" w:hAnsi="Times New Roman" w:cs="Times New Roman"/>
          <w:sz w:val="24"/>
          <w:szCs w:val="24"/>
        </w:rPr>
        <w:t>е. форма отрывается от содержания.</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Более половины экзаменуемых (67,3%) видят в предложенном тексте и отражают в своей работе позицию автора (</w:t>
      </w:r>
      <w:r w:rsidRPr="00356D73">
        <w:rPr>
          <w:rFonts w:ascii="Times New Roman" w:hAnsi="Times New Roman" w:cs="Times New Roman"/>
          <w:iCs/>
          <w:sz w:val="24"/>
          <w:szCs w:val="24"/>
        </w:rPr>
        <w:t>К</w:t>
      </w:r>
      <w:r w:rsidRPr="00356D73">
        <w:rPr>
          <w:rFonts w:ascii="Times New Roman" w:hAnsi="Times New Roman" w:cs="Times New Roman"/>
          <w:sz w:val="24"/>
          <w:szCs w:val="24"/>
        </w:rPr>
        <w:t>3). Успешнее это проявляется при анализе текстов публицистического стиля с явно выраженной идейной направленностью, хуже – в отрывках из художественных произведений и в текстах, тема которых кажется учащимся незнакомой, чуждой для восприятия, неинтересной. Анализ этого компонента экзаменационной работы наглядно убеждает в недостаточной сформированности литературоведческих умений и навыков, просч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тах в преподавании литературы.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Выражение экзаменуемым собственного мнения, связанного с пониманием проблематики исходного текста и позиции автора (</w:t>
      </w:r>
      <w:r w:rsidRPr="00356D73">
        <w:rPr>
          <w:rFonts w:ascii="Times New Roman" w:hAnsi="Times New Roman" w:cs="Times New Roman"/>
          <w:iCs/>
          <w:sz w:val="24"/>
          <w:szCs w:val="24"/>
        </w:rPr>
        <w:t>К</w:t>
      </w:r>
      <w:r w:rsidRPr="00356D73">
        <w:rPr>
          <w:rFonts w:ascii="Times New Roman" w:hAnsi="Times New Roman" w:cs="Times New Roman"/>
          <w:sz w:val="24"/>
          <w:szCs w:val="24"/>
        </w:rPr>
        <w:t>4), как часть работы в большинстве сочинений есть, т.е. учащиеся понимают необходимость рефлексивной реакции в коммуникативном акте. Но действительно аргументированное мнение высказать уда</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тся не всем. Наиболее частотны ошибки двух видов: мнение заменяется общими рассуждениями, лишь ассоциативно связанными с темой исходного текста, или аргументы как таковые отсутствуют. С попыткой аргументации собственного мнения на материале литературных произведений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связаны наиболее частотные ошибки фактологического характера (</w:t>
      </w:r>
      <w:r w:rsidRPr="00356D73">
        <w:rPr>
          <w:rFonts w:ascii="Times New Roman" w:hAnsi="Times New Roman" w:cs="Times New Roman"/>
          <w:iCs/>
          <w:sz w:val="24"/>
          <w:szCs w:val="24"/>
        </w:rPr>
        <w:t>К</w:t>
      </w:r>
      <w:r w:rsidRPr="00356D73">
        <w:rPr>
          <w:rFonts w:ascii="Times New Roman" w:hAnsi="Times New Roman" w:cs="Times New Roman"/>
          <w:sz w:val="24"/>
          <w:szCs w:val="24"/>
        </w:rPr>
        <w:t>12).</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Сказывается и периферийное внимание к вопросам риторики, логики, законам и правилам публичных выступлений, формированию устной монологической речи. Критериальный подход к оценке работ экзаменуемых позволяет увидеть связь между нарушениями логики построения рассуждения при аргументировании и общей смысловой цельностью, речевой связностью и последовательностью изложения (</w:t>
      </w:r>
      <w:r w:rsidRPr="00356D73">
        <w:rPr>
          <w:rFonts w:ascii="Times New Roman" w:hAnsi="Times New Roman" w:cs="Times New Roman"/>
          <w:iCs/>
          <w:sz w:val="24"/>
          <w:szCs w:val="24"/>
        </w:rPr>
        <w:t>К</w:t>
      </w:r>
      <w:r w:rsidRPr="00356D73">
        <w:rPr>
          <w:rFonts w:ascii="Times New Roman" w:hAnsi="Times New Roman" w:cs="Times New Roman"/>
          <w:sz w:val="24"/>
          <w:szCs w:val="24"/>
        </w:rPr>
        <w:t>5), а также речевыми, грамматическими недоч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тами и ошибками, выражающимися, например, в нарушении лексической сочетаемости, использовании однородных/неоднородных языковых единиц, построении сложных предложений и др. </w:t>
      </w:r>
    </w:p>
    <w:p w:rsidR="00683C31" w:rsidRPr="00356D73" w:rsidRDefault="00683C31" w:rsidP="00965B5A">
      <w:pPr>
        <w:tabs>
          <w:tab w:val="left" w:pos="93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Невысокий в целом уровень культуры письменной речи (К7: 0 баллов </w:t>
      </w:r>
      <w:r w:rsidR="006E6418" w:rsidRPr="00356D73">
        <w:rPr>
          <w:rFonts w:ascii="Times New Roman" w:hAnsi="Times New Roman" w:cs="Times New Roman"/>
          <w:sz w:val="24"/>
          <w:szCs w:val="24"/>
        </w:rPr>
        <w:t>–</w:t>
      </w:r>
      <w:r w:rsidRPr="00356D73">
        <w:rPr>
          <w:rFonts w:ascii="Times New Roman" w:hAnsi="Times New Roman" w:cs="Times New Roman"/>
          <w:sz w:val="24"/>
          <w:szCs w:val="24"/>
        </w:rPr>
        <w:t xml:space="preserve"> 50,7%; К8: 0 баллов </w:t>
      </w:r>
      <w:r w:rsidR="006E6418" w:rsidRPr="00356D73">
        <w:rPr>
          <w:rFonts w:ascii="Times New Roman" w:hAnsi="Times New Roman" w:cs="Times New Roman"/>
          <w:sz w:val="24"/>
          <w:szCs w:val="24"/>
        </w:rPr>
        <w:t>–</w:t>
      </w:r>
      <w:r w:rsidRPr="00356D73">
        <w:rPr>
          <w:rFonts w:ascii="Times New Roman" w:hAnsi="Times New Roman" w:cs="Times New Roman"/>
          <w:sz w:val="24"/>
          <w:szCs w:val="24"/>
        </w:rPr>
        <w:t xml:space="preserve"> 58,8%) объясняется рядом причин, среди которых и падение общего уровня грамотности, и то, что обучение орфографии и пунктуации в школе вс</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ещ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изолировано от речи, орфография и пунктуация препода</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тся и воспринимается как свод правил, а не как средство, помогающее выражать мысли. Кроме того, сказывается определ</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нная строгость в оценке по этим критериям: 0 баллов по К7 (соблюдение орфографических норм) ставится за работу, в которой допущено более 1 ошибки, по К8 (соблюдение пунктуационных норм) </w:t>
      </w:r>
      <w:r w:rsidR="006E6418" w:rsidRPr="00356D73">
        <w:rPr>
          <w:rFonts w:ascii="Times New Roman" w:hAnsi="Times New Roman" w:cs="Times New Roman"/>
          <w:sz w:val="24"/>
          <w:szCs w:val="24"/>
        </w:rPr>
        <w:t>–</w:t>
      </w:r>
      <w:r w:rsidRPr="00356D73">
        <w:rPr>
          <w:rFonts w:ascii="Times New Roman" w:hAnsi="Times New Roman" w:cs="Times New Roman"/>
          <w:sz w:val="24"/>
          <w:szCs w:val="24"/>
        </w:rPr>
        <w:t xml:space="preserve"> более </w:t>
      </w:r>
      <w:r w:rsidR="006E6418" w:rsidRPr="00356D73">
        <w:rPr>
          <w:rFonts w:ascii="Times New Roman" w:hAnsi="Times New Roman" w:cs="Times New Roman"/>
          <w:sz w:val="24"/>
          <w:szCs w:val="24"/>
        </w:rPr>
        <w:t>двух</w:t>
      </w:r>
      <w:r w:rsidRPr="00356D73">
        <w:rPr>
          <w:rFonts w:ascii="Times New Roman" w:hAnsi="Times New Roman" w:cs="Times New Roman"/>
          <w:sz w:val="24"/>
          <w:szCs w:val="24"/>
        </w:rPr>
        <w:t xml:space="preserve"> ошибок.</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spacing w:after="0" w:line="240" w:lineRule="auto"/>
        <w:ind w:firstLine="709"/>
        <w:jc w:val="center"/>
        <w:rPr>
          <w:rFonts w:ascii="Times New Roman" w:hAnsi="Times New Roman" w:cs="Times New Roman"/>
          <w:b/>
          <w:bCs/>
          <w:i/>
          <w:sz w:val="24"/>
          <w:szCs w:val="24"/>
        </w:rPr>
      </w:pPr>
      <w:r w:rsidRPr="00356D73">
        <w:rPr>
          <w:rFonts w:ascii="Times New Roman" w:hAnsi="Times New Roman" w:cs="Times New Roman"/>
          <w:b/>
          <w:bCs/>
          <w:i/>
          <w:sz w:val="24"/>
          <w:szCs w:val="24"/>
        </w:rPr>
        <w:t>Методические рекомендации</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iCs/>
          <w:sz w:val="24"/>
          <w:szCs w:val="24"/>
        </w:rPr>
        <w:t xml:space="preserve">Результаты выполнения экзаменационной работы по русскому языку дают возможность выявить тот круг умений и навыков, отработка которых требует большего внимания в процессе обучения </w:t>
      </w:r>
      <w:r w:rsidRPr="00356D73">
        <w:rPr>
          <w:rFonts w:ascii="Times New Roman" w:hAnsi="Times New Roman" w:cs="Times New Roman"/>
          <w:bCs/>
          <w:sz w:val="24"/>
          <w:szCs w:val="24"/>
        </w:rPr>
        <w:t>русскому языку в 5</w:t>
      </w:r>
      <w:r w:rsidR="006E6418" w:rsidRPr="00356D73">
        <w:rPr>
          <w:rFonts w:ascii="Times New Roman" w:hAnsi="Times New Roman" w:cs="Times New Roman"/>
          <w:bCs/>
          <w:sz w:val="24"/>
          <w:szCs w:val="24"/>
        </w:rPr>
        <w:t>–</w:t>
      </w:r>
      <w:r w:rsidRPr="00356D73">
        <w:rPr>
          <w:rFonts w:ascii="Times New Roman" w:hAnsi="Times New Roman" w:cs="Times New Roman"/>
          <w:bCs/>
          <w:sz w:val="24"/>
          <w:szCs w:val="24"/>
        </w:rPr>
        <w:t>11</w:t>
      </w:r>
      <w:r w:rsidR="006E6418" w:rsidRPr="00356D73">
        <w:rPr>
          <w:rFonts w:ascii="Times New Roman" w:hAnsi="Times New Roman" w:cs="Times New Roman"/>
          <w:bCs/>
          <w:sz w:val="24"/>
          <w:szCs w:val="24"/>
        </w:rPr>
        <w:t>-х</w:t>
      </w:r>
      <w:r w:rsidRPr="00356D73">
        <w:rPr>
          <w:rFonts w:ascii="Times New Roman" w:hAnsi="Times New Roman" w:cs="Times New Roman"/>
          <w:bCs/>
          <w:sz w:val="24"/>
          <w:szCs w:val="24"/>
        </w:rPr>
        <w:t xml:space="preserve"> классах,</w:t>
      </w:r>
      <w:r w:rsidRPr="00356D73">
        <w:rPr>
          <w:rFonts w:ascii="Times New Roman" w:hAnsi="Times New Roman" w:cs="Times New Roman"/>
          <w:bCs/>
          <w:color w:val="FF0000"/>
          <w:sz w:val="24"/>
          <w:szCs w:val="24"/>
        </w:rPr>
        <w:t xml:space="preserve"> </w:t>
      </w:r>
      <w:r w:rsidRPr="00356D73">
        <w:rPr>
          <w:rFonts w:ascii="Times New Roman" w:hAnsi="Times New Roman" w:cs="Times New Roman"/>
          <w:iCs/>
          <w:sz w:val="24"/>
          <w:szCs w:val="24"/>
        </w:rPr>
        <w:t xml:space="preserve">определить стратегические линии преподавания русского языка в старших классах. </w:t>
      </w:r>
      <w:r w:rsidRPr="00356D73">
        <w:rPr>
          <w:rFonts w:ascii="Times New Roman" w:hAnsi="Times New Roman" w:cs="Times New Roman"/>
          <w:spacing w:val="-9"/>
          <w:sz w:val="24"/>
          <w:szCs w:val="24"/>
        </w:rPr>
        <w:t>В условиях единой системы итоговой аттестации в выпускном 11</w:t>
      </w:r>
      <w:r w:rsidR="006E6418" w:rsidRPr="00356D73">
        <w:rPr>
          <w:rFonts w:ascii="Times New Roman" w:hAnsi="Times New Roman" w:cs="Times New Roman"/>
          <w:spacing w:val="-9"/>
          <w:sz w:val="24"/>
          <w:szCs w:val="24"/>
        </w:rPr>
        <w:t>-м</w:t>
      </w:r>
      <w:r w:rsidRPr="00356D73">
        <w:rPr>
          <w:rFonts w:ascii="Times New Roman" w:hAnsi="Times New Roman" w:cs="Times New Roman"/>
          <w:spacing w:val="-9"/>
          <w:sz w:val="24"/>
          <w:szCs w:val="24"/>
        </w:rPr>
        <w:t xml:space="preserve"> классе и, добавим, введения единой итоговой аттестации выпускников основной школы</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особую значимость приобретает единый подход к целям и содержанию образования, определ</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нный действующим государственным стандартом общего образования по русскому языку. Особо следует заметить, что ЕГЭ по русскому языку – итог и проверка освоения учащимися государственного стандарта не за 10</w:t>
      </w:r>
      <w:r w:rsidR="006E6418"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11</w:t>
      </w:r>
      <w:r w:rsidR="006E6418" w:rsidRPr="00356D73">
        <w:rPr>
          <w:rFonts w:ascii="Times New Roman" w:hAnsi="Times New Roman" w:cs="Times New Roman"/>
          <w:spacing w:val="-9"/>
          <w:sz w:val="24"/>
          <w:szCs w:val="24"/>
        </w:rPr>
        <w:t>-й</w:t>
      </w:r>
      <w:r w:rsidRPr="00356D73">
        <w:rPr>
          <w:rFonts w:ascii="Times New Roman" w:hAnsi="Times New Roman" w:cs="Times New Roman"/>
          <w:spacing w:val="-9"/>
          <w:sz w:val="24"/>
          <w:szCs w:val="24"/>
        </w:rPr>
        <w:t xml:space="preserve"> класс, это результат целенаправленной системообразующей деятельности на протяжении всех лет обучения в школе.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
          <w:spacing w:val="-9"/>
          <w:sz w:val="24"/>
          <w:szCs w:val="24"/>
        </w:rPr>
        <w:t>Администрации ОУ, методическим объединениям учителей-словесников, учителям русского языка</w:t>
      </w:r>
      <w:r w:rsidRPr="00356D73">
        <w:rPr>
          <w:rFonts w:ascii="Times New Roman" w:hAnsi="Times New Roman" w:cs="Times New Roman"/>
          <w:spacing w:val="-9"/>
          <w:sz w:val="24"/>
          <w:szCs w:val="24"/>
        </w:rPr>
        <w:t xml:space="preserve"> следует обратить внимание на то, что в преподавании русского языка на современном этапе происходит актуализация следующих принципов, направлений, подходов в обучении:</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
          <w:i/>
          <w:spacing w:val="-9"/>
          <w:sz w:val="24"/>
          <w:szCs w:val="24"/>
        </w:rPr>
        <w:t xml:space="preserve">Коммуникативная направленность курса русского языка </w:t>
      </w:r>
      <w:r w:rsidRPr="00356D73">
        <w:rPr>
          <w:rFonts w:ascii="Times New Roman" w:hAnsi="Times New Roman" w:cs="Times New Roman"/>
          <w:spacing w:val="-9"/>
          <w:sz w:val="24"/>
          <w:szCs w:val="24"/>
        </w:rPr>
        <w:t xml:space="preserve">находит выражение в коммуникативно-деятельностном, текстоориентированном подходе к обучению. </w:t>
      </w:r>
      <w:r w:rsidRPr="00356D73">
        <w:rPr>
          <w:rFonts w:ascii="Times New Roman" w:hAnsi="Times New Roman" w:cs="Times New Roman"/>
          <w:iCs/>
          <w:sz w:val="24"/>
          <w:szCs w:val="24"/>
        </w:rPr>
        <w:t>Основной задачей учителя является целенаправленное, систематическое обучение всем видам речевой деятельности с уч</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том их взаимосвязей. Разные виды изложений, сочинения разных жанров, разв</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 xml:space="preserve">рнутые аргументированные письменные и устные ответы на вопросы </w:t>
      </w:r>
      <w:r w:rsidR="00AA19AD" w:rsidRPr="00356D73">
        <w:rPr>
          <w:rFonts w:ascii="Times New Roman" w:hAnsi="Times New Roman" w:cs="Times New Roman"/>
          <w:iCs/>
          <w:sz w:val="24"/>
          <w:szCs w:val="24"/>
        </w:rPr>
        <w:t>–</w:t>
      </w:r>
      <w:r w:rsidRPr="00356D73">
        <w:rPr>
          <w:rFonts w:ascii="Times New Roman" w:hAnsi="Times New Roman" w:cs="Times New Roman"/>
          <w:iCs/>
          <w:sz w:val="24"/>
          <w:szCs w:val="24"/>
        </w:rPr>
        <w:t xml:space="preserve"> это те виды работ, которые позволяют формировать комплекс речевых, коммуникативных умений и навыков, проверяемых в формате ЕГЭ.</w:t>
      </w:r>
      <w:r w:rsidR="005808ED"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Текстоориентированное обучение предполагает обязательное включение в систему работы заданий</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iCs/>
          <w:sz w:val="24"/>
          <w:szCs w:val="24"/>
        </w:rPr>
        <w:t xml:space="preserve">по </w:t>
      </w:r>
      <w:r w:rsidRPr="00356D73">
        <w:rPr>
          <w:rFonts w:ascii="Times New Roman" w:hAnsi="Times New Roman" w:cs="Times New Roman"/>
          <w:spacing w:val="-9"/>
          <w:sz w:val="24"/>
          <w:szCs w:val="24"/>
        </w:rPr>
        <w:t xml:space="preserve">текстоведческому и речеведческому анализу (сформулировать тему, основную мысль, озаглавить текст, составить его план и др.); </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iCs/>
          <w:sz w:val="24"/>
          <w:szCs w:val="24"/>
        </w:rPr>
      </w:pPr>
      <w:r w:rsidRPr="00356D73">
        <w:rPr>
          <w:rFonts w:ascii="Times New Roman" w:hAnsi="Times New Roman" w:cs="Times New Roman"/>
          <w:spacing w:val="-9"/>
          <w:sz w:val="24"/>
          <w:szCs w:val="24"/>
        </w:rPr>
        <w:t>по комплексному</w:t>
      </w:r>
      <w:r w:rsidRPr="00356D73">
        <w:rPr>
          <w:rFonts w:ascii="Times New Roman" w:hAnsi="Times New Roman" w:cs="Times New Roman"/>
          <w:iCs/>
          <w:sz w:val="24"/>
          <w:szCs w:val="24"/>
        </w:rPr>
        <w:t xml:space="preserve"> (многоаспектному)</w:t>
      </w:r>
      <w:r w:rsidR="005808ED"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анализу текста;</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iCs/>
          <w:sz w:val="24"/>
          <w:szCs w:val="24"/>
        </w:rPr>
      </w:pPr>
      <w:r w:rsidRPr="00356D73">
        <w:rPr>
          <w:rFonts w:ascii="Times New Roman" w:hAnsi="Times New Roman" w:cs="Times New Roman"/>
          <w:iCs/>
          <w:sz w:val="24"/>
          <w:szCs w:val="24"/>
        </w:rPr>
        <w:t xml:space="preserve">на </w:t>
      </w:r>
      <w:r w:rsidRPr="00356D73">
        <w:rPr>
          <w:rFonts w:ascii="Times New Roman" w:hAnsi="Times New Roman" w:cs="Times New Roman"/>
          <w:spacing w:val="-9"/>
          <w:sz w:val="24"/>
          <w:szCs w:val="24"/>
        </w:rPr>
        <w:t>построение</w:t>
      </w:r>
      <w:r w:rsidRPr="00356D73">
        <w:rPr>
          <w:rFonts w:ascii="Times New Roman" w:hAnsi="Times New Roman" w:cs="Times New Roman"/>
          <w:iCs/>
          <w:sz w:val="24"/>
          <w:szCs w:val="24"/>
        </w:rPr>
        <w:t xml:space="preserve"> типовых фрагментов текста, анализ его композиции, редактирование и др.</w:t>
      </w:r>
    </w:p>
    <w:p w:rsidR="00683C31" w:rsidRPr="00356D73" w:rsidRDefault="00683C31" w:rsidP="00965B5A">
      <w:pPr>
        <w:spacing w:after="0" w:line="240" w:lineRule="auto"/>
        <w:ind w:firstLine="709"/>
        <w:jc w:val="both"/>
        <w:rPr>
          <w:rFonts w:ascii="Times New Roman" w:hAnsi="Times New Roman" w:cs="Times New Roman"/>
          <w:iCs/>
          <w:sz w:val="24"/>
          <w:szCs w:val="24"/>
        </w:rPr>
      </w:pPr>
      <w:r w:rsidRPr="00356D73">
        <w:rPr>
          <w:rFonts w:ascii="Times New Roman" w:hAnsi="Times New Roman" w:cs="Times New Roman"/>
          <w:iCs/>
          <w:sz w:val="24"/>
          <w:szCs w:val="24"/>
        </w:rPr>
        <w:t>Работая с текстом на протяжении всего курса обучения в школе, учащиеся овладевают</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iCs/>
          <w:sz w:val="24"/>
          <w:szCs w:val="24"/>
        </w:rPr>
      </w:pPr>
      <w:r w:rsidRPr="00356D73">
        <w:rPr>
          <w:rFonts w:ascii="Times New Roman" w:hAnsi="Times New Roman" w:cs="Times New Roman"/>
          <w:spacing w:val="-9"/>
          <w:sz w:val="24"/>
          <w:szCs w:val="24"/>
        </w:rPr>
        <w:t>навыком</w:t>
      </w:r>
      <w:r w:rsidRPr="00356D73">
        <w:rPr>
          <w:rFonts w:ascii="Times New Roman" w:hAnsi="Times New Roman" w:cs="Times New Roman"/>
          <w:iCs/>
          <w:sz w:val="24"/>
          <w:szCs w:val="24"/>
        </w:rPr>
        <w:t xml:space="preserve"> </w:t>
      </w:r>
      <w:r w:rsidRPr="00356D73">
        <w:rPr>
          <w:rFonts w:ascii="Times New Roman" w:hAnsi="Times New Roman" w:cs="Times New Roman"/>
          <w:spacing w:val="-9"/>
          <w:sz w:val="24"/>
          <w:szCs w:val="24"/>
        </w:rPr>
        <w:t xml:space="preserve">чтения (ознакомительным, просмотровым, поисковым) </w:t>
      </w:r>
      <w:r w:rsidRPr="00356D73">
        <w:rPr>
          <w:rFonts w:ascii="Times New Roman" w:hAnsi="Times New Roman" w:cs="Times New Roman"/>
          <w:iCs/>
          <w:sz w:val="24"/>
          <w:szCs w:val="24"/>
        </w:rPr>
        <w:t>учебных, научно-популярных, публицистических текстов;</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iCs/>
          <w:sz w:val="24"/>
          <w:szCs w:val="24"/>
        </w:rPr>
      </w:pPr>
      <w:r w:rsidRPr="00356D73">
        <w:rPr>
          <w:rFonts w:ascii="Times New Roman" w:hAnsi="Times New Roman" w:cs="Times New Roman"/>
          <w:spacing w:val="-9"/>
          <w:sz w:val="24"/>
          <w:szCs w:val="24"/>
        </w:rPr>
        <w:t>общеучебными</w:t>
      </w:r>
      <w:r w:rsidRPr="00356D73">
        <w:rPr>
          <w:rFonts w:ascii="Times New Roman" w:hAnsi="Times New Roman" w:cs="Times New Roman"/>
          <w:iCs/>
          <w:sz w:val="24"/>
          <w:szCs w:val="24"/>
        </w:rPr>
        <w:t xml:space="preserve"> умениями работы с книгой, справочной литературой;</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iCs/>
          <w:sz w:val="24"/>
          <w:szCs w:val="24"/>
        </w:rPr>
      </w:pPr>
      <w:r w:rsidRPr="00356D73">
        <w:rPr>
          <w:rFonts w:ascii="Times New Roman" w:hAnsi="Times New Roman" w:cs="Times New Roman"/>
          <w:spacing w:val="-9"/>
          <w:sz w:val="24"/>
          <w:szCs w:val="24"/>
        </w:rPr>
        <w:t>умением</w:t>
      </w:r>
      <w:r w:rsidRPr="00356D73">
        <w:rPr>
          <w:rFonts w:ascii="Times New Roman" w:hAnsi="Times New Roman" w:cs="Times New Roman"/>
          <w:iCs/>
          <w:sz w:val="24"/>
          <w:szCs w:val="24"/>
        </w:rPr>
        <w:t xml:space="preserve"> </w:t>
      </w:r>
      <w:r w:rsidRPr="00356D73">
        <w:rPr>
          <w:rFonts w:ascii="Times New Roman" w:hAnsi="Times New Roman" w:cs="Times New Roman"/>
          <w:sz w:val="24"/>
          <w:szCs w:val="24"/>
        </w:rPr>
        <w:t>анализировать</w:t>
      </w:r>
      <w:r w:rsidRPr="00356D73">
        <w:rPr>
          <w:rFonts w:ascii="Times New Roman" w:hAnsi="Times New Roman" w:cs="Times New Roman"/>
          <w:iCs/>
          <w:sz w:val="24"/>
          <w:szCs w:val="24"/>
        </w:rPr>
        <w:t xml:space="preserve"> текст, обращая внимание на эстетическую функцию языка;</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iCs/>
          <w:sz w:val="24"/>
          <w:szCs w:val="24"/>
        </w:rPr>
      </w:pPr>
      <w:r w:rsidRPr="00356D73">
        <w:rPr>
          <w:rFonts w:ascii="Times New Roman" w:hAnsi="Times New Roman" w:cs="Times New Roman"/>
          <w:spacing w:val="-9"/>
          <w:sz w:val="24"/>
          <w:szCs w:val="24"/>
        </w:rPr>
        <w:t>умением</w:t>
      </w:r>
      <w:r w:rsidRPr="00356D73">
        <w:rPr>
          <w:rFonts w:ascii="Times New Roman" w:hAnsi="Times New Roman" w:cs="Times New Roman"/>
          <w:iCs/>
          <w:sz w:val="24"/>
          <w:szCs w:val="24"/>
        </w:rPr>
        <w:t xml:space="preserve"> </w:t>
      </w:r>
      <w:r w:rsidRPr="00356D73">
        <w:rPr>
          <w:rFonts w:ascii="Times New Roman" w:hAnsi="Times New Roman" w:cs="Times New Roman"/>
          <w:sz w:val="24"/>
          <w:szCs w:val="24"/>
        </w:rPr>
        <w:t>интерпретации</w:t>
      </w:r>
      <w:r w:rsidRPr="00356D73">
        <w:rPr>
          <w:rFonts w:ascii="Times New Roman" w:hAnsi="Times New Roman" w:cs="Times New Roman"/>
          <w:iCs/>
          <w:sz w:val="24"/>
          <w:szCs w:val="24"/>
        </w:rPr>
        <w:t xml:space="preserve"> и создания текстов различных стилей и жанров.</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Необходимым условием развития и социализации учащихся, особенно в профильной школе, является формирование информационно-коммуникативной деятельности, которая включает в себя поиск и извлечение информации из разных источников, е</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 xml:space="preserve"> переработку, критическое оценивание, перевод из одной знаковой системы в другую (из текста в таблицу, из аудивизуального ряда в текст и т.</w:t>
      </w:r>
      <w:r w:rsidR="00A27F34"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п.), использование мультимедийных ресурсов и компьютерных технологий.</w:t>
      </w:r>
      <w:r w:rsidR="005808ED" w:rsidRPr="00356D73">
        <w:rPr>
          <w:rFonts w:ascii="Times New Roman" w:hAnsi="Times New Roman" w:cs="Times New Roman"/>
          <w:spacing w:val="-9"/>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
          <w:i/>
          <w:spacing w:val="-9"/>
          <w:sz w:val="24"/>
          <w:szCs w:val="24"/>
        </w:rPr>
        <w:t xml:space="preserve">Сознательно-коммуникативный принцип обучения </w:t>
      </w:r>
      <w:r w:rsidRPr="00356D73">
        <w:rPr>
          <w:rFonts w:ascii="Times New Roman" w:hAnsi="Times New Roman" w:cs="Times New Roman"/>
          <w:spacing w:val="-9"/>
          <w:sz w:val="24"/>
          <w:szCs w:val="24"/>
        </w:rPr>
        <w:t>предполагает признание важности теоретических лингвистических знаний для успешного формирования практических речевых умений. Сознательный путь формирования речевых умений и навыков, специальная система работы, предполагающая овладение технологиями, повышает эффективность работы по развитию речи и обеспечивает более высокий уровень владения</w:t>
      </w:r>
      <w:r w:rsidRPr="00356D73">
        <w:rPr>
          <w:rFonts w:ascii="Times New Roman" w:hAnsi="Times New Roman" w:cs="Times New Roman"/>
          <w:sz w:val="24"/>
          <w:szCs w:val="24"/>
        </w:rPr>
        <w:t xml:space="preserve"> </w:t>
      </w:r>
      <w:r w:rsidRPr="00356D73">
        <w:rPr>
          <w:rFonts w:ascii="Times New Roman" w:hAnsi="Times New Roman" w:cs="Times New Roman"/>
          <w:spacing w:val="-9"/>
          <w:sz w:val="24"/>
          <w:szCs w:val="24"/>
        </w:rPr>
        <w:t xml:space="preserve">русским языком как средством общения. Цель изучения родного языка в школе </w:t>
      </w:r>
      <w:r w:rsidR="00FE01B0"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помочь ученику полнее вобрать в себя систему родного языка, на этой основе овладеть нормами литературного языка в его устной и письменной формах, усовершенствовать речевую практику. Учащимся предлагается пройти путь от спонтанного, свободного пользования речью через изучение языковой теории к осознанной, нормированной, но тоже свободной речевой деятельности.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
          <w:i/>
          <w:spacing w:val="-9"/>
          <w:sz w:val="24"/>
          <w:szCs w:val="24"/>
        </w:rPr>
        <w:t xml:space="preserve">Дифференцированное и личностно-ориентированное обучение, </w:t>
      </w:r>
      <w:r w:rsidRPr="00356D73">
        <w:rPr>
          <w:rFonts w:ascii="Times New Roman" w:hAnsi="Times New Roman" w:cs="Times New Roman"/>
          <w:spacing w:val="-9"/>
          <w:sz w:val="24"/>
          <w:szCs w:val="24"/>
        </w:rPr>
        <w:t>в максимально полной степени реализуемое в условиях профильного обучения, позволяет за сч</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т изменения в структуре, содержании и организации образовательного процесса расширить возможности выстраивания обучающимися индивидуальной образовательной траектории, а уч</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т интересов учащихся с высокой и пониженной успеваемостью, с разным уровнем владения русским языком в полиэтническом классе</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предполагает организацию разноуровневой</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 xml:space="preserve">работы.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
          <w:i/>
          <w:spacing w:val="-9"/>
          <w:sz w:val="24"/>
          <w:szCs w:val="24"/>
        </w:rPr>
        <w:t>Практико-ориентированное обучение</w:t>
      </w:r>
      <w:r w:rsidR="005808ED" w:rsidRPr="00356D73">
        <w:rPr>
          <w:rFonts w:ascii="Times New Roman" w:hAnsi="Times New Roman" w:cs="Times New Roman"/>
          <w:b/>
          <w:i/>
          <w:spacing w:val="-9"/>
          <w:sz w:val="24"/>
          <w:szCs w:val="24"/>
        </w:rPr>
        <w:t xml:space="preserve"> </w:t>
      </w:r>
      <w:r w:rsidRPr="00356D73">
        <w:rPr>
          <w:rFonts w:ascii="Times New Roman" w:hAnsi="Times New Roman" w:cs="Times New Roman"/>
          <w:spacing w:val="-9"/>
          <w:sz w:val="24"/>
          <w:szCs w:val="24"/>
        </w:rPr>
        <w:t>традиционно соотносится с решением задач формирования функциональной грамотности</w:t>
      </w:r>
      <w:r w:rsidRPr="00356D73">
        <w:rPr>
          <w:rFonts w:ascii="Times New Roman" w:hAnsi="Times New Roman" w:cs="Times New Roman"/>
          <w:b/>
          <w:i/>
          <w:spacing w:val="-9"/>
          <w:sz w:val="24"/>
          <w:szCs w:val="24"/>
        </w:rPr>
        <w:t>.</w:t>
      </w:r>
      <w:r w:rsidRPr="00356D73">
        <w:rPr>
          <w:rFonts w:ascii="Times New Roman" w:hAnsi="Times New Roman" w:cs="Times New Roman"/>
          <w:spacing w:val="-9"/>
          <w:sz w:val="24"/>
          <w:szCs w:val="24"/>
        </w:rPr>
        <w:t xml:space="preserve"> Актуальным на современном этапе становится изучение языка во взаимосвязи, взаимозависимости как единиц различных уровней, так и объектов изучения. Не являясь доминирующей, правописно-орфографическая направленность в обучении русскому языку формируется как необходимое условие и элемент общей культуры человека, готового к речевому общению в письменной форме. Изучение орфографии и пунктуации не является самоцелью, а включается в сознательную деятельность учащихся, направленную на осмысление законов языка, постижение закономерностей его существования и понимание тенденций его развития.</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
          <w:i/>
          <w:spacing w:val="-9"/>
          <w:sz w:val="24"/>
          <w:szCs w:val="24"/>
        </w:rPr>
        <w:t>Культурологический подход в обучении</w:t>
      </w:r>
      <w:r w:rsidRPr="00356D73">
        <w:rPr>
          <w:rFonts w:ascii="Times New Roman" w:hAnsi="Times New Roman" w:cs="Times New Roman"/>
          <w:spacing w:val="-9"/>
          <w:sz w:val="24"/>
          <w:szCs w:val="24"/>
        </w:rPr>
        <w:t xml:space="preserve"> предполагает сознательное отношение к языку как</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национальному достоянию, духовной ценности русского народа. Культурологический, петербурговедческий компонент в содержании уроков русского языка и развития речи имеет особую ценность и должен способствовать развитию общекультурного кругозора, стимулировать интерес к освоению культурного наследия города.</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
          <w:i/>
          <w:spacing w:val="-9"/>
          <w:sz w:val="24"/>
          <w:szCs w:val="24"/>
        </w:rPr>
        <w:t xml:space="preserve">Развивающий принцип обучения </w:t>
      </w:r>
      <w:r w:rsidRPr="00356D73">
        <w:rPr>
          <w:rFonts w:ascii="Times New Roman" w:hAnsi="Times New Roman" w:cs="Times New Roman"/>
          <w:spacing w:val="-9"/>
          <w:sz w:val="24"/>
          <w:szCs w:val="24"/>
        </w:rPr>
        <w:t>на</w:t>
      </w:r>
      <w:r w:rsidRPr="00356D73">
        <w:rPr>
          <w:rFonts w:ascii="Times New Roman" w:hAnsi="Times New Roman" w:cs="Times New Roman"/>
          <w:b/>
          <w:i/>
          <w:spacing w:val="-9"/>
          <w:sz w:val="24"/>
          <w:szCs w:val="24"/>
        </w:rPr>
        <w:t xml:space="preserve"> </w:t>
      </w:r>
      <w:r w:rsidRPr="00356D73">
        <w:rPr>
          <w:rFonts w:ascii="Times New Roman" w:hAnsi="Times New Roman" w:cs="Times New Roman"/>
          <w:spacing w:val="-9"/>
          <w:sz w:val="24"/>
          <w:szCs w:val="24"/>
        </w:rPr>
        <w:t>уроках</w:t>
      </w:r>
      <w:r w:rsidRPr="00356D73">
        <w:rPr>
          <w:rFonts w:ascii="Times New Roman" w:hAnsi="Times New Roman" w:cs="Times New Roman"/>
          <w:b/>
          <w:i/>
          <w:spacing w:val="-9"/>
          <w:sz w:val="24"/>
          <w:szCs w:val="24"/>
        </w:rPr>
        <w:t xml:space="preserve"> </w:t>
      </w:r>
      <w:r w:rsidRPr="00356D73">
        <w:rPr>
          <w:rFonts w:ascii="Times New Roman" w:hAnsi="Times New Roman" w:cs="Times New Roman"/>
          <w:spacing w:val="-9"/>
          <w:sz w:val="24"/>
          <w:szCs w:val="24"/>
        </w:rPr>
        <w:t>русского языка связан в первую очередь с речевым развитием, являющимся одним из главных показателей интеллектуального и общего развития учащихся. В самой системе постижения содержания учебного материала по предмету заложены условия формирования мышления – умения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b/>
          <w:i/>
          <w:spacing w:val="-9"/>
          <w:sz w:val="24"/>
          <w:szCs w:val="24"/>
        </w:rPr>
        <w:t xml:space="preserve">Развитие творческих способностей и активизация самостоятельной деятельности учащихся </w:t>
      </w:r>
      <w:r w:rsidRPr="00356D73">
        <w:rPr>
          <w:rFonts w:ascii="Times New Roman" w:hAnsi="Times New Roman" w:cs="Times New Roman"/>
          <w:spacing w:val="-9"/>
          <w:sz w:val="24"/>
          <w:szCs w:val="24"/>
        </w:rPr>
        <w:t>должны быть связаны с социальным опытом учащихся. Самостоятельная поисковая, исследовательская деятельность, работа с учебным и справочным материалами, дополнительными источниками информации и т.</w:t>
      </w:r>
      <w:r w:rsidR="00AA19A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п., умело направляемая и стимулируемая учителем, способствует формированию осмысленных, прочных знаний и умений, навыков самоорганизации и саморазвития, определ</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 xml:space="preserve">нных качеств языковой личности.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Русский язык как учебный предмет в старших классах имеет особый статус дисциплины, реализующей надпредметную функцию: уровень овладения общеучебными и специфически речевыми умениями в совокупности определяет и успешность/неуспешность в изучении других предметов школьной программы. Принцип единства языкового, речемыслительного, интеллектуального, духовно-нравственного, эстетического, культурологического развития учащихся отражает направленность всей системы обучения в образовательном учреждении.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Преподавание русского языка в 10–11</w:t>
      </w:r>
      <w:r w:rsidR="00AA19AD" w:rsidRPr="00356D73">
        <w:rPr>
          <w:rFonts w:ascii="Times New Roman" w:hAnsi="Times New Roman" w:cs="Times New Roman"/>
          <w:spacing w:val="-9"/>
          <w:sz w:val="24"/>
          <w:szCs w:val="24"/>
        </w:rPr>
        <w:t>-х</w:t>
      </w:r>
      <w:r w:rsidRPr="00356D73">
        <w:rPr>
          <w:rFonts w:ascii="Times New Roman" w:hAnsi="Times New Roman" w:cs="Times New Roman"/>
          <w:spacing w:val="-9"/>
          <w:sz w:val="24"/>
          <w:szCs w:val="24"/>
        </w:rPr>
        <w:t xml:space="preserve"> классах, независимо от базового или профильного уровня обучения, должно осуществляться по выбранной программе и соответствующему программе учебно-методическому сопровождению. Следует подчеркнуть, что курс русского языка в средней школе является самостоятельным, его содержание не дублирует программы основной школы и никоим образом не сводится только к подготовке („натаскиванию“) к </w:t>
      </w:r>
      <w:r w:rsidR="00AA19AD" w:rsidRPr="00356D73">
        <w:rPr>
          <w:rFonts w:ascii="Times New Roman" w:hAnsi="Times New Roman" w:cs="Times New Roman"/>
          <w:spacing w:val="-9"/>
          <w:sz w:val="24"/>
          <w:szCs w:val="24"/>
        </w:rPr>
        <w:t>ЕГЭ</w:t>
      </w:r>
      <w:r w:rsidRPr="00356D73">
        <w:rPr>
          <w:rFonts w:ascii="Times New Roman" w:hAnsi="Times New Roman" w:cs="Times New Roman"/>
          <w:spacing w:val="-9"/>
          <w:sz w:val="24"/>
          <w:szCs w:val="24"/>
        </w:rPr>
        <w:t>. Курс русского языка в школе реализуется с 5</w:t>
      </w:r>
      <w:r w:rsidR="00AA19AD" w:rsidRPr="00356D73">
        <w:rPr>
          <w:rFonts w:ascii="Times New Roman" w:hAnsi="Times New Roman" w:cs="Times New Roman"/>
          <w:spacing w:val="-9"/>
          <w:sz w:val="24"/>
          <w:szCs w:val="24"/>
        </w:rPr>
        <w:t>-го</w:t>
      </w:r>
      <w:r w:rsidRPr="00356D73">
        <w:rPr>
          <w:rFonts w:ascii="Times New Roman" w:hAnsi="Times New Roman" w:cs="Times New Roman"/>
          <w:spacing w:val="-9"/>
          <w:sz w:val="24"/>
          <w:szCs w:val="24"/>
        </w:rPr>
        <w:t xml:space="preserve"> по 11</w:t>
      </w:r>
      <w:r w:rsidR="00AA19AD" w:rsidRPr="00356D73">
        <w:rPr>
          <w:rFonts w:ascii="Times New Roman" w:hAnsi="Times New Roman" w:cs="Times New Roman"/>
          <w:spacing w:val="-9"/>
          <w:sz w:val="24"/>
          <w:szCs w:val="24"/>
        </w:rPr>
        <w:t>-й</w:t>
      </w:r>
      <w:r w:rsidRPr="00356D73">
        <w:rPr>
          <w:rFonts w:ascii="Times New Roman" w:hAnsi="Times New Roman" w:cs="Times New Roman"/>
          <w:spacing w:val="-9"/>
          <w:sz w:val="24"/>
          <w:szCs w:val="24"/>
        </w:rPr>
        <w:t xml:space="preserve"> класс, и в старших классах важен как завершающий этап обучения, необходимый для совершенствования способностей учащихся в речевом взаимодействии, умений моделировать сво</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 xml:space="preserve"> речевое поведение в соответствии с ситуациями общения в различных сферах. Успешная подготовка к экзамену осуществима </w:t>
      </w:r>
      <w:r w:rsidR="00AA19AD" w:rsidRPr="00356D73">
        <w:rPr>
          <w:rFonts w:ascii="Times New Roman" w:hAnsi="Times New Roman" w:cs="Times New Roman"/>
          <w:spacing w:val="-9"/>
          <w:sz w:val="24"/>
          <w:szCs w:val="24"/>
        </w:rPr>
        <w:t>при:</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выполнении требований действующего государственного стандарта общего образования и программ по русскому языку</w:t>
      </w:r>
      <w:r w:rsidR="00AA19AD"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соблюдении принципа преемственности на этапе</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основной и средней школы</w:t>
      </w:r>
      <w:r w:rsidR="00AA19AD" w:rsidRPr="00356D73">
        <w:rPr>
          <w:rFonts w:ascii="Times New Roman" w:hAnsi="Times New Roman" w:cs="Times New Roman"/>
          <w:spacing w:val="-9"/>
          <w:sz w:val="24"/>
          <w:szCs w:val="24"/>
        </w:rPr>
        <w:t>;</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продуманной системе повторения и обобщения учебного материала</w:t>
      </w:r>
      <w:r w:rsidR="00AA19AD"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своевременной диагностике качества обучения и организации дифференцированной индивидуальной помощи</w:t>
      </w:r>
      <w:r w:rsidR="00AA19AD"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действенном подходе к пока ещ</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 xml:space="preserve"> новой форме проведения аттестации с точки зрения психологической готовности, технологической грамотности (например, заполнение бланков КИМов).</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 Главными в программе 10</w:t>
      </w:r>
      <w:r w:rsidR="00AA19AD"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11</w:t>
      </w:r>
      <w:r w:rsidR="00AA19AD" w:rsidRPr="00356D73">
        <w:rPr>
          <w:rFonts w:ascii="Times New Roman" w:hAnsi="Times New Roman" w:cs="Times New Roman"/>
          <w:spacing w:val="-9"/>
          <w:sz w:val="24"/>
          <w:szCs w:val="24"/>
        </w:rPr>
        <w:t>-го</w:t>
      </w:r>
      <w:r w:rsidRPr="00356D73">
        <w:rPr>
          <w:rFonts w:ascii="Times New Roman" w:hAnsi="Times New Roman" w:cs="Times New Roman"/>
          <w:spacing w:val="-9"/>
          <w:sz w:val="24"/>
          <w:szCs w:val="24"/>
        </w:rPr>
        <w:t xml:space="preserve"> классов являются разделы, в которых рассматриваются стили речи </w:t>
      </w:r>
      <w:r w:rsidR="00AA19AD"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системообразующий компонент содержания, позволяющий обобщить, углубить, систематизировать языковой материал, определяющий закономерности употребления языковых средств для достижения максимальной эффективности общения. Этот аспект, как показывают результаты ЕГЭ, ещ</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 xml:space="preserve"> не вполне воспринят и освоен. Именно поэтому сочинения учащихся часто имеют вид формальных ответов на несуществующие вопросы или размышлений, не связанных с коммуникативной задачей. Вполне очевидно, что научить пользоваться языковыми средствами на уроках, посвящ</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 xml:space="preserve">нных только орфографии или только пунктуации, нельзя. Но если орфография и пунктуация, как и фонетические, лексические, грамматические языковые единицы, являются средством реализации смысла, достижения понимания, то работа обретает конкретную цель, а язык изучается не ради правил, а для того, чтобы им успешно пользоваться. Более глубокое и осознанное знакомство со стилями речи предоставляет такую возможность: если ученик действительно понимает, что такое стиль речи, значит, он понимает, как должен </w:t>
      </w:r>
      <w:r w:rsidR="00AA19AD" w:rsidRPr="00356D73">
        <w:rPr>
          <w:rFonts w:ascii="Times New Roman" w:hAnsi="Times New Roman" w:cs="Times New Roman"/>
          <w:spacing w:val="-9"/>
          <w:sz w:val="24"/>
          <w:szCs w:val="24"/>
        </w:rPr>
        <w:t>выразить свою мысль</w:t>
      </w:r>
      <w:r w:rsidRPr="00356D73">
        <w:rPr>
          <w:rFonts w:ascii="Times New Roman" w:hAnsi="Times New Roman" w:cs="Times New Roman"/>
          <w:spacing w:val="-9"/>
          <w:sz w:val="24"/>
          <w:szCs w:val="24"/>
        </w:rPr>
        <w:t xml:space="preserve"> в той или иной речевой ситуации.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pacing w:val="-9"/>
          <w:sz w:val="24"/>
          <w:szCs w:val="24"/>
        </w:rPr>
        <w:t>Повторение материала, изученного в 5–9-х классах, не являясь главным компонентом в содержании курса русского языка в средней школе, организуется в соответствии с уровнем подготовки учащихся и индивидуальных потребностей. Отбор содержания учебного материала,</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выбор методов и приемов обучения опирается на познавательные возможности класса.</w:t>
      </w:r>
      <w:r w:rsidRPr="00356D73">
        <w:rPr>
          <w:rFonts w:ascii="Times New Roman" w:hAnsi="Times New Roman" w:cs="Times New Roman"/>
          <w:color w:val="000000"/>
          <w:spacing w:val="-2"/>
          <w:sz w:val="24"/>
          <w:szCs w:val="24"/>
        </w:rPr>
        <w:t xml:space="preserve"> </w:t>
      </w:r>
      <w:r w:rsidRPr="00356D73">
        <w:rPr>
          <w:rFonts w:ascii="Times New Roman" w:hAnsi="Times New Roman" w:cs="Times New Roman"/>
          <w:spacing w:val="-9"/>
          <w:sz w:val="24"/>
          <w:szCs w:val="24"/>
        </w:rPr>
        <w:t xml:space="preserve">В некоторых классах необходимость в повторении может оказаться значительной, в большинстве же классов ранее изученное по русскому языку должно выступать основой для овладения языком на более высоком уровне </w:t>
      </w:r>
      <w:r w:rsidR="00872133"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на уровне текста, речевых стилей, в особенности научного, публицистического, художественного, на уровне формирования индивидуально-речевого стиля учащихся и овладения общими сведениями о языке, осмысления его сущности, динамики развития, его органичной взаимосвязи с жизнью общества, с историей народа, с языками других народов. Своевременная диагностика, позволяющая выявить проблемы и необходимость более глубокого повторения тех или иных тем, должна помочь учителю спланировать учебную деятельность в каждом конкретном классе. Для диагностики можно использовать вопросы, сопровождающие каждый раздел учебника </w:t>
      </w:r>
      <w:r w:rsidRPr="00356D73">
        <w:rPr>
          <w:rFonts w:ascii="Times New Roman" w:hAnsi="Times New Roman" w:cs="Times New Roman"/>
          <w:sz w:val="24"/>
          <w:szCs w:val="24"/>
        </w:rPr>
        <w:t xml:space="preserve">Власенкова А.И., Рыбченковой Л.М. «Русский язык. Грамматика. Текст. Стили речи», тестовые материалы.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Обеспечить полноценную подготовку к экзамену позволяет комплексный характер работы,</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заставляющий проводить изучаемый языковой материал через три уровня: 1) повторение/углубление/систематизация</w:t>
      </w:r>
      <w:r w:rsidR="004F00A0"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2) нормы употребления</w:t>
      </w:r>
      <w:r w:rsidR="004F00A0"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3) выразительные возможности/роль в речи. Комплексный подход на более высоком уровне (текстоведения, речеведения, стилистики) сближает курсы русского языка и литературы.</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Систематическое обращение к текстам изучаемых в старших классах художественных произведений гарантирует осознанную, органичную подготовку не только к экзамену по русскому языку, но и к экзамену по литературе и другим предметам гуманитарного профиля. Текстоориентированный подход</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 xml:space="preserve">на уроках русского языка, анализ языка изучаемых художественных произведений не позволяют обучение русскому языку сделать формальным, а содержание литературных произведений оторвать от языковой формы, без которой они немыслимы.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В программах (и соответствующих им УМК) заложено содержание, при освоении которого у учащихся формируются/развиваются умения и навыки, входящие в перечень проверяемых на </w:t>
      </w:r>
      <w:r w:rsidR="004F00A0" w:rsidRPr="00356D73">
        <w:rPr>
          <w:rFonts w:ascii="Times New Roman" w:hAnsi="Times New Roman" w:cs="Times New Roman"/>
          <w:spacing w:val="-9"/>
          <w:sz w:val="24"/>
          <w:szCs w:val="24"/>
        </w:rPr>
        <w:t>ЕГЭ</w:t>
      </w:r>
      <w:r w:rsidRPr="00356D73">
        <w:rPr>
          <w:rFonts w:ascii="Times New Roman" w:hAnsi="Times New Roman" w:cs="Times New Roman"/>
          <w:spacing w:val="-9"/>
          <w:sz w:val="24"/>
          <w:szCs w:val="24"/>
        </w:rPr>
        <w:t xml:space="preserve">. Особенное внимание следует обратить на разделы, связанные с пониманием текста (в УМК </w:t>
      </w:r>
      <w:r w:rsidRPr="00356D73">
        <w:rPr>
          <w:rFonts w:ascii="Times New Roman" w:hAnsi="Times New Roman" w:cs="Times New Roman"/>
          <w:sz w:val="24"/>
          <w:szCs w:val="24"/>
        </w:rPr>
        <w:t>Власенкова А.И., Рыбченковой Л.М. это раздел «</w:t>
      </w:r>
      <w:r w:rsidRPr="00356D73">
        <w:rPr>
          <w:rFonts w:ascii="Times New Roman" w:hAnsi="Times New Roman" w:cs="Times New Roman"/>
          <w:spacing w:val="-9"/>
          <w:sz w:val="24"/>
          <w:szCs w:val="24"/>
        </w:rPr>
        <w:t>Текст и его строение»), которые часто воспринимаются как давно изученные и понятые, хотя результаты ЕГЭ в этом не убеждают: по критерию К5 (</w:t>
      </w:r>
      <w:r w:rsidR="004F00A0" w:rsidRPr="00356D73">
        <w:rPr>
          <w:rFonts w:ascii="Times New Roman" w:hAnsi="Times New Roman" w:cs="Times New Roman"/>
          <w:sz w:val="24"/>
          <w:szCs w:val="24"/>
        </w:rPr>
        <w:t>с</w:t>
      </w:r>
      <w:r w:rsidRPr="00356D73">
        <w:rPr>
          <w:rFonts w:ascii="Times New Roman" w:hAnsi="Times New Roman" w:cs="Times New Roman"/>
          <w:sz w:val="24"/>
          <w:szCs w:val="24"/>
        </w:rPr>
        <w:t xml:space="preserve">мысловая цельность, речевая связность и последовательность изложения) положительный результат </w:t>
      </w:r>
      <w:r w:rsidR="004F00A0" w:rsidRPr="00356D73">
        <w:rPr>
          <w:rFonts w:ascii="Times New Roman" w:hAnsi="Times New Roman" w:cs="Times New Roman"/>
          <w:sz w:val="24"/>
          <w:szCs w:val="24"/>
        </w:rPr>
        <w:t>–</w:t>
      </w:r>
      <w:r w:rsidRPr="00356D73">
        <w:rPr>
          <w:rFonts w:ascii="Times New Roman" w:hAnsi="Times New Roman" w:cs="Times New Roman"/>
          <w:sz w:val="24"/>
          <w:szCs w:val="24"/>
        </w:rPr>
        <w:t xml:space="preserve"> 54,7%.</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Обращение к законам построения текста в целом и абзаца, типологическому анализу да</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 xml:space="preserve">т необходимый инструментарий для построения собственного высказывания.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С пониманием категорий текста связано и умение адекватно воспринимать чужую речь. Чтобы добиться успеха в понимании чужой речи, надо не просто уделять внимание чтению или аудированию, а целенаправленно отрабатывать соответствующие умения и навыки:</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понимать коммуникативную цель чтения текста и в соответствии с этим организовывать процесс чтения;</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осознавать содержание исходного текста, фиксировать информацию на письме в виде плана, тезисов, конспекта, резюме и др.;</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определять основную мысль, стиль и тип речи;</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дифференцировать главную и второстепенную информацию, выделять информацию иллюстрирующую и аргументирующую;</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прогнозировать содержание по заглавию, по началу, предвосхищать возможное развитие сюжетной линии;</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комментировать и оценивать информацию;</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осознавать языковые особенности текста, смысловые трудности его восприятия;</w:t>
      </w:r>
    </w:p>
    <w:p w:rsidR="00683C31" w:rsidRPr="00356D73" w:rsidRDefault="00683C31" w:rsidP="00747E12">
      <w:pPr>
        <w:pStyle w:val="af9"/>
        <w:numPr>
          <w:ilvl w:val="0"/>
          <w:numId w:val="63"/>
        </w:numPr>
        <w:spacing w:after="0" w:line="240" w:lineRule="auto"/>
        <w:ind w:left="1134"/>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использовать информацию исходного текста для других видов речевой деятельности и др.</w:t>
      </w:r>
    </w:p>
    <w:p w:rsidR="00683C31" w:rsidRPr="00356D73" w:rsidRDefault="00683C31" w:rsidP="00965B5A">
      <w:pPr>
        <w:pStyle w:val="af9"/>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Конечная цель курса русского языка состоит в освоении при</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мов построения собственных высказываний и стратегий и тактик успешного понимания чужой речи в устной и письменной формах. Изучение русского языка должно обеспечить целенаправленное совершенствование жизненно важных умений, как, например, умения использовать разные виды чтения, извлекать необходимую информацию из разных источников; вести поиск нужной информации, критически оценивать е</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 обосновывать свою позицию в устной и письменной формах речи; владеть основными видами публичных выступлений и наиболее востребованными жанрами письменных высказываний. Названные в качестве примера умения предусмотрены стандартом для базового уровня, и, следовательно, ими должны владеть все</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 xml:space="preserve">выпускники. Понимание этого и продуманно организованная совместная деятельность учителя и учащихся должна обеспечить успешную итоговую аттестацию.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Фактор успешности в обучении и подготовке к итоговой аттестации в формате ЕГЭ безусловно связан с ответственностью учителя за выполнение программы по русскому языку, в которой заложен содержательный компонент проверяемых в ходе государственной аттестации знаний, умений и навыков. Учитель может и должен контролировать этот процесс при планировании учебной деятельности. Возможный вариант контроля представлен в тематическом планировании уроков русского языка в 10</w:t>
      </w:r>
      <w:r w:rsidR="007A0D97"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11</w:t>
      </w:r>
      <w:r w:rsidR="007A0D97" w:rsidRPr="00356D73">
        <w:rPr>
          <w:rFonts w:ascii="Times New Roman" w:hAnsi="Times New Roman" w:cs="Times New Roman"/>
          <w:spacing w:val="-9"/>
          <w:sz w:val="24"/>
          <w:szCs w:val="24"/>
        </w:rPr>
        <w:t>-х</w:t>
      </w:r>
      <w:r w:rsidRPr="00356D73">
        <w:rPr>
          <w:rFonts w:ascii="Times New Roman" w:hAnsi="Times New Roman" w:cs="Times New Roman"/>
          <w:spacing w:val="-9"/>
          <w:sz w:val="24"/>
          <w:szCs w:val="24"/>
        </w:rPr>
        <w:t xml:space="preserve"> классах:</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shd w:val="clear" w:color="auto" w:fill="FFFFFF"/>
        <w:spacing w:after="0" w:line="240" w:lineRule="auto"/>
        <w:jc w:val="center"/>
        <w:rPr>
          <w:rFonts w:ascii="Times New Roman" w:hAnsi="Times New Roman" w:cs="Times New Roman"/>
          <w:i/>
          <w:iCs/>
          <w:sz w:val="24"/>
          <w:szCs w:val="24"/>
        </w:rPr>
      </w:pPr>
      <w:r w:rsidRPr="00356D73">
        <w:rPr>
          <w:rFonts w:ascii="Times New Roman" w:hAnsi="Times New Roman" w:cs="Times New Roman"/>
          <w:b/>
          <w:i/>
          <w:iCs/>
          <w:sz w:val="24"/>
          <w:szCs w:val="24"/>
        </w:rPr>
        <w:t>Примерное тематическое планирование уроков русского языка в 10</w:t>
      </w:r>
      <w:r w:rsidR="007A0D97" w:rsidRPr="00356D73">
        <w:rPr>
          <w:rFonts w:ascii="Times New Roman" w:hAnsi="Times New Roman" w:cs="Times New Roman"/>
          <w:b/>
          <w:i/>
          <w:iCs/>
          <w:sz w:val="24"/>
          <w:szCs w:val="24"/>
        </w:rPr>
        <w:t>-м</w:t>
      </w:r>
      <w:r w:rsidRPr="00356D73">
        <w:rPr>
          <w:rFonts w:ascii="Times New Roman" w:hAnsi="Times New Roman" w:cs="Times New Roman"/>
          <w:b/>
          <w:i/>
          <w:iCs/>
          <w:sz w:val="24"/>
          <w:szCs w:val="24"/>
        </w:rPr>
        <w:t xml:space="preserve"> классе по программе и УМК под ред. Власенкова А.И</w:t>
      </w:r>
      <w:r w:rsidRPr="00356D73">
        <w:rPr>
          <w:rFonts w:ascii="Times New Roman" w:hAnsi="Times New Roman" w:cs="Times New Roman"/>
          <w:i/>
          <w:iCs/>
          <w:sz w:val="24"/>
          <w:szCs w:val="24"/>
        </w:rPr>
        <w:t>.</w:t>
      </w:r>
      <w:r w:rsidR="007A0D97" w:rsidRPr="00356D73">
        <w:rPr>
          <w:rFonts w:ascii="Times New Roman" w:hAnsi="Times New Roman" w:cs="Times New Roman"/>
          <w:i/>
          <w:iCs/>
          <w:sz w:val="24"/>
          <w:szCs w:val="24"/>
        </w:rPr>
        <w:t xml:space="preserve"> </w:t>
      </w:r>
      <w:r w:rsidRPr="00356D73">
        <w:rPr>
          <w:rFonts w:ascii="Times New Roman" w:hAnsi="Times New Roman" w:cs="Times New Roman"/>
          <w:i/>
          <w:iCs/>
          <w:sz w:val="24"/>
          <w:szCs w:val="24"/>
        </w:rPr>
        <w:t>(68 ч)</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tbl>
      <w:tblPr>
        <w:tblW w:w="9821" w:type="dxa"/>
        <w:tblInd w:w="-10" w:type="dxa"/>
        <w:tblLayout w:type="fixed"/>
        <w:tblLook w:val="0000" w:firstRow="0" w:lastRow="0" w:firstColumn="0" w:lastColumn="0" w:noHBand="0" w:noVBand="0"/>
      </w:tblPr>
      <w:tblGrid>
        <w:gridCol w:w="969"/>
        <w:gridCol w:w="5933"/>
        <w:gridCol w:w="2919"/>
      </w:tblGrid>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7A0D97"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номер</w:t>
            </w:r>
          </w:p>
          <w:p w:rsidR="00683C31" w:rsidRPr="00356D73" w:rsidRDefault="00683C3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урока</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Программное содержание</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Целенаправленная подготовка к ЕГЭ, включающая элементы содержания КИМов</w:t>
            </w:r>
          </w:p>
        </w:tc>
      </w:tr>
      <w:tr w:rsidR="007A0D97"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7A0D97" w:rsidRPr="00356D73" w:rsidRDefault="007A0D97"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Общие сведения о языке</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Общие сведения о языке. Язык и общество: три периода в истории русского языка</w:t>
            </w:r>
          </w:p>
        </w:tc>
        <w:tc>
          <w:tcPr>
            <w:tcW w:w="2919" w:type="dxa"/>
            <w:vMerge w:val="restart"/>
            <w:tcBorders>
              <w:top w:val="single" w:sz="4" w:space="0" w:color="auto"/>
              <w:left w:val="single" w:sz="4" w:space="0" w:color="000000"/>
              <w:bottom w:val="single" w:sz="4" w:space="0" w:color="000000"/>
              <w:right w:val="single" w:sz="4" w:space="0" w:color="000000"/>
            </w:tcBorders>
          </w:tcPr>
          <w:p w:rsidR="007A0D97" w:rsidRPr="00356D73" w:rsidRDefault="007A0D97" w:rsidP="00965B5A">
            <w:pPr>
              <w:tabs>
                <w:tab w:val="left" w:pos="-120"/>
                <w:tab w:val="left" w:pos="311"/>
              </w:tabs>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7D06D5" w:rsidRPr="00356D73">
              <w:rPr>
                <w:rFonts w:ascii="Times New Roman" w:hAnsi="Times New Roman" w:cs="Times New Roman"/>
                <w:sz w:val="24"/>
                <w:szCs w:val="24"/>
              </w:rPr>
              <w:t xml:space="preserve">Культурологическая компетенция, общий </w:t>
            </w:r>
            <w:r w:rsidRPr="00356D73">
              <w:rPr>
                <w:rFonts w:ascii="Times New Roman" w:hAnsi="Times New Roman" w:cs="Times New Roman"/>
                <w:sz w:val="24"/>
                <w:szCs w:val="24"/>
              </w:rPr>
              <w:t>уровень образованности, культурный кругозор –</w:t>
            </w:r>
            <w:r w:rsidR="00B77B46" w:rsidRPr="00356D73">
              <w:rPr>
                <w:rFonts w:ascii="Times New Roman" w:hAnsi="Times New Roman" w:cs="Times New Roman"/>
                <w:sz w:val="24"/>
                <w:szCs w:val="24"/>
              </w:rPr>
              <w:t xml:space="preserve"> </w:t>
            </w:r>
            <w:r w:rsidRPr="00356D73">
              <w:rPr>
                <w:rFonts w:ascii="Times New Roman" w:hAnsi="Times New Roman" w:cs="Times New Roman"/>
                <w:sz w:val="24"/>
                <w:szCs w:val="24"/>
              </w:rPr>
              <w:t>Часть С</w:t>
            </w:r>
            <w:r w:rsidR="007D06D5" w:rsidRPr="00356D73">
              <w:rPr>
                <w:rFonts w:ascii="Times New Roman" w:hAnsi="Times New Roman" w:cs="Times New Roman"/>
                <w:sz w:val="24"/>
                <w:szCs w:val="24"/>
              </w:rPr>
              <w:t>.</w:t>
            </w:r>
          </w:p>
          <w:p w:rsidR="00683C31" w:rsidRPr="00356D73" w:rsidRDefault="007A0D97"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Тенденции в развитии языка, нормы </w:t>
            </w:r>
            <w:r w:rsidR="007D06D5" w:rsidRPr="00356D73">
              <w:rPr>
                <w:rFonts w:ascii="Times New Roman" w:hAnsi="Times New Roman" w:cs="Times New Roman"/>
                <w:sz w:val="24"/>
                <w:szCs w:val="24"/>
              </w:rPr>
              <w:t>–</w:t>
            </w:r>
            <w:r w:rsidRPr="00356D73">
              <w:rPr>
                <w:rFonts w:ascii="Times New Roman" w:hAnsi="Times New Roman" w:cs="Times New Roman"/>
                <w:sz w:val="24"/>
                <w:szCs w:val="24"/>
              </w:rPr>
              <w:t xml:space="preserve"> А2. </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Русский язык – государственный язык Российской Федерации</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Русский язык в современном мире</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Активные процессы в современном русском языке</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Язык и речь. Функциональные стили (общая характеристика)</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А28, А29; B8, часть С</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Входная диагностика знаний и умений учащихся (далее – постоянно)</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6,7</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Содержательно-стилистический анализ текста</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7D06D5"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7D06D5" w:rsidRPr="00356D73" w:rsidRDefault="007D06D5"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Фонетика. Орфоэпия. Орфография</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8</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Систематизация и углубление теоретических знаний о фонетической системе русского языка. Фонетический разбор слов</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А1, А13, А14, В8</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9</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Обобщающее повторение фонетики, графики, орфоэпии. Морфологический принцип русской орфографии</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10</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Практикум по орфографии. Написания, подчиняющиеся морфологическому, фонетическому, традиционному принципам русской орфографии</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11,</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12</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Основные нормы современного литературного произношения и ударения</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13</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Выразительные возможности фонетической системы русского языка</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14</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Тематический контроль по теме</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Тест в формате ЕГЭ</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15</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Понятие текста. Основные признаки текста; способы и средства связи между частями текста</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А6,</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А7, А28, В7,</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В8, </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16</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Строение текста. Абзац, строение абзаца</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17</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Анализ и редактирование творческих работ (на литературном материале)</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18</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Речеведческий анализ текста</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19</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Виды сокращения текста (план, тезисы, выписки)</w:t>
            </w:r>
            <w:r w:rsidR="005808ED" w:rsidRPr="00356D73">
              <w:rPr>
                <w:rFonts w:ascii="Times New Roman" w:hAnsi="Times New Roman" w:cs="Times New Roman"/>
                <w:sz w:val="24"/>
                <w:szCs w:val="24"/>
              </w:rPr>
              <w:t xml:space="preserve"> </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А28</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20</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Конспект, виды конспектов </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22</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Конспект литературно-критической статьи</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Лексика и фразеология</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23</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Повторение и обобщение по теме «Лексика»</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 А28, А29, А30, В8</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24</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Русская лексика с точки зрения происхождения </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25</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Русская лексика с точки зрения частотности ее употребления</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26</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Русская лексика с точки зрения сферы ее употребления</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27,</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28</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Русская фразеология</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29</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Лексика стилистически и эмоционально окрашенная. Лексические и фразеологические словари</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30, 31</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Художественный стиль речи. Анализ поэтического произведения. Изобразительно-выразительные возможности фонетики, лексики</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 часть С</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32</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Контрольный диктант с лексико-грамматическим заданием</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В8</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c>
          <w:tcPr>
            <w:tcW w:w="5933" w:type="dxa"/>
            <w:tcBorders>
              <w:top w:val="single" w:sz="4" w:space="0" w:color="000000"/>
              <w:bottom w:val="single" w:sz="4" w:space="0" w:color="000000"/>
            </w:tcBorders>
          </w:tcPr>
          <w:p w:rsidR="00683C31" w:rsidRPr="00356D73" w:rsidRDefault="00683C31" w:rsidP="00495DF5">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Морфемика и словообразование</w:t>
            </w:r>
          </w:p>
        </w:tc>
        <w:tc>
          <w:tcPr>
            <w:tcW w:w="2919" w:type="dxa"/>
            <w:tcBorders>
              <w:top w:val="single" w:sz="4" w:space="0" w:color="000000"/>
              <w:left w:val="nil"/>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33</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Обобщающее повторение морфемики и словообразования, связь с орфографией </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В1, А12 </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 xml:space="preserve"> А16 </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34,</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35</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Способы словообразования. Словообразовательный анализ как средство овладения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орфографическими нормами</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36</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Выразительные словообразовательные средства</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В8</w:t>
            </w: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Морфология и орфография</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37</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Обобщающее повторение частей речи. Морфологический разбор знаменательных и служебных частей речи</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А10, А3, В2</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38</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Роль морфологического разбора при написании слов. Связь разделов курса русского языка (правописание омонимичных частей речи)</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А3, А12, А15 – А18</w:t>
            </w:r>
            <w:r w:rsidR="001A386F" w:rsidRPr="00356D73">
              <w:rPr>
                <w:rFonts w:ascii="Times New Roman" w:hAnsi="Times New Roman" w:cs="Times New Roman"/>
                <w:sz w:val="24"/>
                <w:szCs w:val="24"/>
              </w:rPr>
              <w:t>.</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 проверке тесты в формате ЕГЭ</w:t>
            </w:r>
          </w:p>
          <w:p w:rsidR="00683C31" w:rsidRPr="00356D73" w:rsidRDefault="00683C31" w:rsidP="00965B5A">
            <w:pPr>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39,</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40</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Морфологические правила. Блоковое повторение орфографии (Практикум №</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1: </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Н и НН в словах разных частей речи</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41,</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42</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Блоковое повторение орфографии (Практикум №</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2: </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Слитное и раздельное написание НЕ и НИ, выбор гласной</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43</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Блоковое повторение орфографии (Практикум №</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3: </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Мягкий знак в словах разных частей речи</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44,</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45</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Блоковое повторение орфографии (Практикум №</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4:</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Правописание глагола и глагольных форм</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46,</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47</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Блоковое повторение орфографии (Практикум №5: </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Слитные, раздельные и дефисные написания</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48</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Обобщающее повторение. Трудные вопросы правописания самостоятельных и служебных частей речи</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49,</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50</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Контрольная работа по теме «Морфология и орфография» и </w:t>
            </w:r>
            <w:r w:rsidR="001A386F" w:rsidRPr="00356D73">
              <w:rPr>
                <w:rFonts w:ascii="Times New Roman" w:hAnsi="Times New Roman" w:cs="Times New Roman"/>
                <w:sz w:val="24"/>
                <w:szCs w:val="24"/>
              </w:rPr>
              <w:t xml:space="preserve">ее </w:t>
            </w:r>
            <w:r w:rsidRPr="00356D73">
              <w:rPr>
                <w:rFonts w:ascii="Times New Roman" w:hAnsi="Times New Roman" w:cs="Times New Roman"/>
                <w:sz w:val="24"/>
                <w:szCs w:val="24"/>
              </w:rPr>
              <w:t xml:space="preserve">анализ </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Тест в формате ЕГЭ</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51,</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52</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Типы речи. Изложение текста одного из типов речи (на литературном материале)</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А6, А7, А28 – А30, творческое задание (С)</w:t>
            </w: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Стили речи. Научный стиль речи</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53</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Функциональные стили речи</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 Часть С (текст научно-популярного/учебного стиля речи)</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54</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Научный стиль речи. Научно-популярный подстиль</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55,</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56</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Языковые (лексические, морфологические, синтаксические) особенности научного стиля речи</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57,</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58</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Жанровые особенности научного стиля (аннотация, рецензия)</w:t>
            </w:r>
          </w:p>
        </w:tc>
        <w:tc>
          <w:tcPr>
            <w:tcW w:w="2919"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А27, А29, B7</w:t>
            </w:r>
            <w:r w:rsidR="001A386F" w:rsidRPr="00356D73">
              <w:rPr>
                <w:rFonts w:ascii="Times New Roman" w:hAnsi="Times New Roman" w:cs="Times New Roman"/>
                <w:sz w:val="24"/>
                <w:szCs w:val="24"/>
              </w:rPr>
              <w:t>,</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 (текст научно-популярного/учебного стиля речи)</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59.</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60</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Жанровые особенности научного стиля (реферат)</w:t>
            </w:r>
          </w:p>
        </w:tc>
        <w:tc>
          <w:tcPr>
            <w:tcW w:w="2919"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Синтаксис и пунктуация</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61</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Синтаксис и пунктуация. Принципы русской пунктуации</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62</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Словосочетание. Грамматические нормы</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А3, А5, А8, В2</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63</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Простое предложение</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А8, А9, В4</w:t>
            </w: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64,</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65</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Синтаксис и пунктуация простого осложн</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нного предложения</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А19 – А22, В5</w:t>
            </w: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Общие сведения о языке (итоговое повторение)</w:t>
            </w:r>
          </w:p>
        </w:tc>
      </w:tr>
      <w:tr w:rsidR="001A386F" w:rsidRPr="00356D73">
        <w:trPr>
          <w:trHeight w:val="483"/>
        </w:trPr>
        <w:tc>
          <w:tcPr>
            <w:tcW w:w="969" w:type="dxa"/>
            <w:tcBorders>
              <w:top w:val="single" w:sz="4" w:space="0" w:color="000000"/>
              <w:left w:val="single" w:sz="4" w:space="0" w:color="000000"/>
              <w:bottom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66</w:t>
            </w:r>
          </w:p>
        </w:tc>
        <w:tc>
          <w:tcPr>
            <w:tcW w:w="5933" w:type="dxa"/>
            <w:tcBorders>
              <w:top w:val="single" w:sz="4" w:space="0" w:color="000000"/>
              <w:left w:val="single" w:sz="4" w:space="0" w:color="000000"/>
              <w:bottom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b/>
                <w:sz w:val="24"/>
                <w:szCs w:val="24"/>
              </w:rPr>
            </w:pPr>
            <w:r w:rsidRPr="00356D73">
              <w:rPr>
                <w:rFonts w:ascii="Times New Roman" w:hAnsi="Times New Roman" w:cs="Times New Roman"/>
                <w:sz w:val="24"/>
                <w:szCs w:val="24"/>
              </w:rPr>
              <w:t>Язык и общество</w:t>
            </w:r>
          </w:p>
        </w:tc>
        <w:tc>
          <w:tcPr>
            <w:tcW w:w="2919" w:type="dxa"/>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p>
        </w:tc>
      </w:tr>
      <w:tr w:rsidR="00683C31" w:rsidRPr="00356D73">
        <w:trPr>
          <w:trHeight w:val="483"/>
        </w:trPr>
        <w:tc>
          <w:tcPr>
            <w:tcW w:w="96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67,</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68</w:t>
            </w:r>
          </w:p>
        </w:tc>
        <w:tc>
          <w:tcPr>
            <w:tcW w:w="5933"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Итоговый контроль</w:t>
            </w:r>
          </w:p>
        </w:tc>
        <w:tc>
          <w:tcPr>
            <w:tcW w:w="2919"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bl>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683C31" w:rsidRPr="00356D73" w:rsidRDefault="00683C31" w:rsidP="00965B5A">
      <w:pPr>
        <w:spacing w:after="0" w:line="240" w:lineRule="auto"/>
        <w:jc w:val="center"/>
        <w:rPr>
          <w:rFonts w:ascii="Times New Roman" w:hAnsi="Times New Roman" w:cs="Times New Roman"/>
          <w:i/>
          <w:iCs/>
          <w:sz w:val="24"/>
          <w:szCs w:val="24"/>
        </w:rPr>
      </w:pPr>
      <w:r w:rsidRPr="00356D73">
        <w:rPr>
          <w:rFonts w:ascii="Times New Roman" w:hAnsi="Times New Roman" w:cs="Times New Roman"/>
          <w:b/>
          <w:i/>
          <w:iCs/>
          <w:sz w:val="24"/>
          <w:szCs w:val="24"/>
        </w:rPr>
        <w:t>Примерное тематическое планирование уроков русского языка в 11</w:t>
      </w:r>
      <w:r w:rsidR="001A386F" w:rsidRPr="00356D73">
        <w:rPr>
          <w:rFonts w:ascii="Times New Roman" w:hAnsi="Times New Roman" w:cs="Times New Roman"/>
          <w:b/>
          <w:i/>
          <w:iCs/>
          <w:sz w:val="24"/>
          <w:szCs w:val="24"/>
        </w:rPr>
        <w:t xml:space="preserve">-м </w:t>
      </w:r>
      <w:r w:rsidRPr="00356D73">
        <w:rPr>
          <w:rFonts w:ascii="Times New Roman" w:hAnsi="Times New Roman" w:cs="Times New Roman"/>
          <w:b/>
          <w:i/>
          <w:iCs/>
          <w:sz w:val="24"/>
          <w:szCs w:val="24"/>
        </w:rPr>
        <w:t>классе</w:t>
      </w:r>
      <w:r w:rsidR="001A386F" w:rsidRPr="00356D73">
        <w:rPr>
          <w:rFonts w:ascii="Times New Roman" w:hAnsi="Times New Roman" w:cs="Times New Roman"/>
          <w:b/>
          <w:i/>
          <w:iCs/>
          <w:sz w:val="24"/>
          <w:szCs w:val="24"/>
        </w:rPr>
        <w:t xml:space="preserve"> </w:t>
      </w:r>
      <w:r w:rsidRPr="00356D73">
        <w:rPr>
          <w:rFonts w:ascii="Times New Roman" w:hAnsi="Times New Roman" w:cs="Times New Roman"/>
          <w:b/>
          <w:i/>
          <w:iCs/>
          <w:sz w:val="24"/>
          <w:szCs w:val="24"/>
        </w:rPr>
        <w:t>по программе и УМК под ред. Власенкова А.И.</w:t>
      </w:r>
      <w:r w:rsidR="001A386F" w:rsidRPr="00356D73">
        <w:rPr>
          <w:rFonts w:ascii="Times New Roman" w:hAnsi="Times New Roman" w:cs="Times New Roman"/>
          <w:b/>
          <w:i/>
          <w:iCs/>
          <w:sz w:val="24"/>
          <w:szCs w:val="24"/>
        </w:rPr>
        <w:t xml:space="preserve"> </w:t>
      </w:r>
      <w:r w:rsidRPr="00356D73">
        <w:rPr>
          <w:rFonts w:ascii="Times New Roman" w:hAnsi="Times New Roman" w:cs="Times New Roman"/>
          <w:i/>
          <w:iCs/>
          <w:sz w:val="24"/>
          <w:szCs w:val="24"/>
        </w:rPr>
        <w:t>(68 ч)</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tbl>
      <w:tblPr>
        <w:tblW w:w="9821" w:type="dxa"/>
        <w:tblInd w:w="-10" w:type="dxa"/>
        <w:tblLayout w:type="fixed"/>
        <w:tblLook w:val="0000" w:firstRow="0" w:lastRow="0" w:firstColumn="0" w:lastColumn="0" w:noHBand="0" w:noVBand="0"/>
      </w:tblPr>
      <w:tblGrid>
        <w:gridCol w:w="1111"/>
        <w:gridCol w:w="5749"/>
        <w:gridCol w:w="2961"/>
      </w:tblGrid>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1A386F"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Номер </w:t>
            </w:r>
            <w:r w:rsidR="00683C31" w:rsidRPr="00356D73">
              <w:rPr>
                <w:rFonts w:ascii="Times New Roman" w:hAnsi="Times New Roman" w:cs="Times New Roman"/>
                <w:sz w:val="24"/>
                <w:szCs w:val="24"/>
              </w:rPr>
              <w:t>урока</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Программное содержание</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Целенаправленная подготовка к ЕГЭ, включающая элементы содержания КИМов</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Общие сведения о языке. Функции языка и речи</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А28, А29; B8, часть С</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Стили речи (повторение)</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 xml:space="preserve">Синтаксис и пунктуация </w:t>
            </w:r>
            <w:r w:rsidRPr="00356D73">
              <w:rPr>
                <w:rFonts w:ascii="Times New Roman" w:hAnsi="Times New Roman" w:cs="Times New Roman"/>
                <w:spacing w:val="-2"/>
                <w:sz w:val="24"/>
                <w:szCs w:val="24"/>
              </w:rPr>
              <w:t xml:space="preserve">(11 </w:t>
            </w:r>
            <w:r w:rsidR="00792ABC" w:rsidRPr="00356D73">
              <w:rPr>
                <w:rFonts w:ascii="Times New Roman" w:hAnsi="Times New Roman" w:cs="Times New Roman"/>
                <w:spacing w:val="-2"/>
                <w:sz w:val="24"/>
                <w:szCs w:val="24"/>
              </w:rPr>
              <w:t>ч</w:t>
            </w:r>
            <w:r w:rsidRPr="00356D73">
              <w:rPr>
                <w:rFonts w:ascii="Times New Roman" w:hAnsi="Times New Roman" w:cs="Times New Roman"/>
                <w:spacing w:val="-2"/>
                <w:sz w:val="24"/>
                <w:szCs w:val="24"/>
              </w:rPr>
              <w:t>)</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Принципы и функции русской пунктуации. Синтаксические нормы и варианты</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Входная диагностика знаний и умений учащихся (далее – постоянно)</w:t>
            </w:r>
            <w:r w:rsidR="001A386F" w:rsidRPr="00356D73">
              <w:rPr>
                <w:rFonts w:ascii="Times New Roman" w:hAnsi="Times New Roman" w:cs="Times New Roman"/>
                <w:sz w:val="24"/>
                <w:szCs w:val="24"/>
              </w:rPr>
              <w:t>.</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А4, А5, А9</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Синтаксис и пунктуация простого осложн</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нного предложения</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А21 </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 xml:space="preserve"> А22, В5</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Синтаксис и пунктуация сложного предложения</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А9, А23 </w:t>
            </w:r>
            <w:r w:rsidR="001A386F" w:rsidRPr="00356D73">
              <w:rPr>
                <w:rFonts w:ascii="Times New Roman" w:hAnsi="Times New Roman" w:cs="Times New Roman"/>
                <w:sz w:val="24"/>
                <w:szCs w:val="24"/>
              </w:rPr>
              <w:t>–</w:t>
            </w:r>
            <w:r w:rsidRPr="00356D73">
              <w:rPr>
                <w:rFonts w:ascii="Times New Roman" w:hAnsi="Times New Roman" w:cs="Times New Roman"/>
                <w:sz w:val="24"/>
                <w:szCs w:val="24"/>
              </w:rPr>
              <w:t xml:space="preserve"> А25, В6</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pacing w:val="-2"/>
                <w:sz w:val="24"/>
                <w:szCs w:val="24"/>
              </w:rPr>
              <w:t xml:space="preserve">Практикум: </w:t>
            </w:r>
            <w:r w:rsidR="001A386F" w:rsidRPr="00356D73">
              <w:rPr>
                <w:rFonts w:ascii="Times New Roman" w:hAnsi="Times New Roman" w:cs="Times New Roman"/>
                <w:spacing w:val="-2"/>
                <w:sz w:val="24"/>
                <w:szCs w:val="24"/>
              </w:rPr>
              <w:t>«П</w:t>
            </w:r>
            <w:r w:rsidRPr="00356D73">
              <w:rPr>
                <w:rFonts w:ascii="Times New Roman" w:hAnsi="Times New Roman" w:cs="Times New Roman"/>
                <w:sz w:val="24"/>
                <w:szCs w:val="24"/>
              </w:rPr>
              <w:t>унктуация сложного союзного предложения</w:t>
            </w:r>
            <w:r w:rsidR="001A386F" w:rsidRPr="00356D73">
              <w:rPr>
                <w:rFonts w:ascii="Times New Roman" w:hAnsi="Times New Roman" w:cs="Times New Roman"/>
                <w:sz w:val="24"/>
                <w:szCs w:val="24"/>
              </w:rPr>
              <w:t>»</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7</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pacing w:val="-2"/>
                <w:sz w:val="24"/>
                <w:szCs w:val="24"/>
              </w:rPr>
              <w:t xml:space="preserve">Практикум: </w:t>
            </w:r>
            <w:r w:rsidRPr="00356D73">
              <w:rPr>
                <w:rFonts w:ascii="Times New Roman" w:hAnsi="Times New Roman" w:cs="Times New Roman"/>
                <w:sz w:val="24"/>
                <w:szCs w:val="24"/>
              </w:rPr>
              <w:t>пунктуация сложного бессоюзного предложения</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8</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Грамматические нормы построения предложений</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А5, А26</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9</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Способы оформления чужой речи: знаки препинания </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А5</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10</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Способы оформления чужой речи: грамматические нормы</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11</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Синтаксическая синонимия как источник богатства и выразительности речи</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А26, В8</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12</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Анализ синтаксических структур текстов разных стилей речи. Роль знаков препинания</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B8</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13</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Итоговый контроль по теме</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Тест в формате ЕГЭ</w:t>
            </w: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z w:val="24"/>
                <w:szCs w:val="24"/>
              </w:rPr>
              <w:t xml:space="preserve">Научный стиль речи </w:t>
            </w:r>
            <w:r w:rsidRPr="00356D73">
              <w:rPr>
                <w:rFonts w:ascii="Times New Roman" w:hAnsi="Times New Roman" w:cs="Times New Roman"/>
                <w:spacing w:val="-2"/>
                <w:sz w:val="24"/>
                <w:szCs w:val="24"/>
              </w:rPr>
              <w:t xml:space="preserve">(1 </w:t>
            </w:r>
            <w:r w:rsidR="00792ABC" w:rsidRPr="00356D73">
              <w:rPr>
                <w:rFonts w:ascii="Times New Roman" w:hAnsi="Times New Roman" w:cs="Times New Roman"/>
                <w:spacing w:val="-2"/>
                <w:sz w:val="24"/>
                <w:szCs w:val="24"/>
              </w:rPr>
              <w:t>ч</w:t>
            </w:r>
            <w:r w:rsidRPr="00356D73">
              <w:rPr>
                <w:rFonts w:ascii="Times New Roman" w:hAnsi="Times New Roman" w:cs="Times New Roman"/>
                <w:spacing w:val="-2"/>
                <w:sz w:val="24"/>
                <w:szCs w:val="24"/>
              </w:rPr>
              <w:t>)</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14</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z w:val="24"/>
                <w:szCs w:val="24"/>
              </w:rPr>
              <w:t>Языковые (лексические, морфологические, синтаксические) особенности научного стиля речи</w:t>
            </w:r>
            <w:r w:rsidRPr="00356D73">
              <w:rPr>
                <w:rFonts w:ascii="Times New Roman" w:hAnsi="Times New Roman" w:cs="Times New Roman"/>
                <w:spacing w:val="-2"/>
                <w:sz w:val="24"/>
                <w:szCs w:val="24"/>
              </w:rPr>
              <w:t xml:space="preserve"> (повторение). Анализ текста научного стиля речи</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pacing w:val="-2"/>
                <w:sz w:val="24"/>
                <w:szCs w:val="24"/>
              </w:rPr>
              <w:t xml:space="preserve">Публицистический стиль речи </w:t>
            </w:r>
            <w:r w:rsidRPr="00356D73">
              <w:rPr>
                <w:rFonts w:ascii="Times New Roman" w:hAnsi="Times New Roman" w:cs="Times New Roman"/>
                <w:spacing w:val="-2"/>
                <w:sz w:val="24"/>
                <w:szCs w:val="24"/>
              </w:rPr>
              <w:t xml:space="preserve">(15 </w:t>
            </w:r>
            <w:r w:rsidR="00792ABC" w:rsidRPr="00356D73">
              <w:rPr>
                <w:rFonts w:ascii="Times New Roman" w:hAnsi="Times New Roman" w:cs="Times New Roman"/>
                <w:spacing w:val="-2"/>
                <w:sz w:val="24"/>
                <w:szCs w:val="24"/>
              </w:rPr>
              <w:t>ч</w:t>
            </w:r>
            <w:r w:rsidRPr="00356D73">
              <w:rPr>
                <w:rFonts w:ascii="Times New Roman" w:hAnsi="Times New Roman" w:cs="Times New Roman"/>
                <w:spacing w:val="-2"/>
                <w:sz w:val="24"/>
                <w:szCs w:val="24"/>
              </w:rPr>
              <w:t>)</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15</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Общие особенности публицистического стиля речи. Анализ текста</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16,17</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Языковые (лексические, морфологические, синтаксические) особенности </w:t>
            </w:r>
            <w:r w:rsidRPr="00356D73">
              <w:rPr>
                <w:rFonts w:ascii="Times New Roman" w:hAnsi="Times New Roman" w:cs="Times New Roman"/>
                <w:spacing w:val="-2"/>
                <w:sz w:val="24"/>
                <w:szCs w:val="24"/>
              </w:rPr>
              <w:t>публицистического</w:t>
            </w:r>
            <w:r w:rsidRPr="00356D73">
              <w:rPr>
                <w:rFonts w:ascii="Times New Roman" w:hAnsi="Times New Roman" w:cs="Times New Roman"/>
                <w:sz w:val="24"/>
                <w:szCs w:val="24"/>
              </w:rPr>
              <w:t xml:space="preserve"> стиля речи </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w:t>
            </w:r>
          </w:p>
          <w:p w:rsidR="00683C31" w:rsidRPr="00356D73" w:rsidRDefault="00683C31" w:rsidP="00965B5A">
            <w:pPr>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18</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Средства эмоциональной выразительности публицистического стиля речи. Анализ текста</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В8</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19</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Жанры публицистического стиля речи</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20</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Путевой очерк</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Портретный очерк</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22.23</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 xml:space="preserve">Проблемный очерк </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24</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Устное выступление. Доклад</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25,26</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Дискуссия (на литературном материале)</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27</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Эссе как жанр сочинения</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28,29</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Контрольная работа по теме (сочинение-эссе)</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b/>
                <w:sz w:val="24"/>
                <w:szCs w:val="24"/>
              </w:rPr>
            </w:pPr>
            <w:r w:rsidRPr="00356D73">
              <w:rPr>
                <w:rFonts w:ascii="Times New Roman" w:hAnsi="Times New Roman" w:cs="Times New Roman"/>
                <w:b/>
                <w:spacing w:val="-2"/>
                <w:sz w:val="24"/>
                <w:szCs w:val="24"/>
              </w:rPr>
              <w:t>Официально-деловой стиль речи</w:t>
            </w:r>
            <w:r w:rsidRPr="00356D73">
              <w:rPr>
                <w:rFonts w:ascii="Times New Roman" w:hAnsi="Times New Roman" w:cs="Times New Roman"/>
                <w:spacing w:val="-2"/>
                <w:sz w:val="24"/>
                <w:szCs w:val="24"/>
              </w:rPr>
              <w:t xml:space="preserve"> (6 </w:t>
            </w:r>
            <w:r w:rsidR="00792ABC" w:rsidRPr="00356D73">
              <w:rPr>
                <w:rFonts w:ascii="Times New Roman" w:hAnsi="Times New Roman" w:cs="Times New Roman"/>
                <w:spacing w:val="-2"/>
                <w:sz w:val="24"/>
                <w:szCs w:val="24"/>
              </w:rPr>
              <w:t>ч</w:t>
            </w:r>
            <w:r w:rsidRPr="00356D73">
              <w:rPr>
                <w:rFonts w:ascii="Times New Roman" w:hAnsi="Times New Roman" w:cs="Times New Roman"/>
                <w:spacing w:val="-2"/>
                <w:sz w:val="24"/>
                <w:szCs w:val="24"/>
              </w:rPr>
              <w:t>)</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30</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Общие особенности официально-делового стиля речи</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31</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z w:val="24"/>
                <w:szCs w:val="24"/>
              </w:rPr>
              <w:t xml:space="preserve">Языковые (лексические, морфологические, синтаксические) </w:t>
            </w:r>
            <w:r w:rsidRPr="00356D73">
              <w:rPr>
                <w:rFonts w:ascii="Times New Roman" w:hAnsi="Times New Roman" w:cs="Times New Roman"/>
                <w:spacing w:val="-2"/>
                <w:sz w:val="24"/>
                <w:szCs w:val="24"/>
              </w:rPr>
              <w:t>особенности официально-делового стиля речи</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32</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Деловые бумаги</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Формат ЕГЭ, технология</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33</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Язык рынка</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34</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Автобиография. Резюме</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35</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 xml:space="preserve">Практикум: </w:t>
            </w:r>
            <w:r w:rsidR="001A386F" w:rsidRPr="00356D73">
              <w:rPr>
                <w:rFonts w:ascii="Times New Roman" w:hAnsi="Times New Roman" w:cs="Times New Roman"/>
                <w:spacing w:val="-2"/>
                <w:sz w:val="24"/>
                <w:szCs w:val="24"/>
              </w:rPr>
              <w:t>«С</w:t>
            </w:r>
            <w:r w:rsidRPr="00356D73">
              <w:rPr>
                <w:rFonts w:ascii="Times New Roman" w:hAnsi="Times New Roman" w:cs="Times New Roman"/>
                <w:spacing w:val="-2"/>
                <w:sz w:val="24"/>
                <w:szCs w:val="24"/>
              </w:rPr>
              <w:t>тилистическое использование особенностей официально-делового стиля речи</w:t>
            </w:r>
            <w:r w:rsidR="001A386F" w:rsidRPr="00356D73">
              <w:rPr>
                <w:rFonts w:ascii="Times New Roman" w:hAnsi="Times New Roman" w:cs="Times New Roman"/>
                <w:spacing w:val="-2"/>
                <w:sz w:val="24"/>
                <w:szCs w:val="24"/>
              </w:rPr>
              <w:t>»</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pacing w:val="-2"/>
                <w:sz w:val="24"/>
                <w:szCs w:val="24"/>
              </w:rPr>
              <w:t>Разговорный стиль речи</w:t>
            </w:r>
            <w:r w:rsidRPr="00356D73">
              <w:rPr>
                <w:rFonts w:ascii="Times New Roman" w:hAnsi="Times New Roman" w:cs="Times New Roman"/>
                <w:spacing w:val="-2"/>
                <w:sz w:val="24"/>
                <w:szCs w:val="24"/>
              </w:rPr>
              <w:t xml:space="preserve"> (5 </w:t>
            </w:r>
            <w:r w:rsidR="00792ABC" w:rsidRPr="00356D73">
              <w:rPr>
                <w:rFonts w:ascii="Times New Roman" w:hAnsi="Times New Roman" w:cs="Times New Roman"/>
                <w:spacing w:val="-2"/>
                <w:sz w:val="24"/>
                <w:szCs w:val="24"/>
              </w:rPr>
              <w:t>ч</w:t>
            </w:r>
            <w:r w:rsidRPr="00356D73">
              <w:rPr>
                <w:rFonts w:ascii="Times New Roman" w:hAnsi="Times New Roman" w:cs="Times New Roman"/>
                <w:spacing w:val="-2"/>
                <w:sz w:val="24"/>
                <w:szCs w:val="24"/>
              </w:rPr>
              <w:t>)</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36</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Общие особенности разговорного стиля речи</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37</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z w:val="24"/>
                <w:szCs w:val="24"/>
              </w:rPr>
              <w:t>Языковые (лексические, морфологические, синтаксические)</w:t>
            </w:r>
            <w:r w:rsidR="005808ED" w:rsidRPr="00356D73">
              <w:rPr>
                <w:rFonts w:ascii="Times New Roman" w:hAnsi="Times New Roman" w:cs="Times New Roman"/>
                <w:sz w:val="24"/>
                <w:szCs w:val="24"/>
              </w:rPr>
              <w:t xml:space="preserve"> </w:t>
            </w:r>
            <w:r w:rsidRPr="00356D73">
              <w:rPr>
                <w:rFonts w:ascii="Times New Roman" w:hAnsi="Times New Roman" w:cs="Times New Roman"/>
                <w:spacing w:val="-2"/>
                <w:sz w:val="24"/>
                <w:szCs w:val="24"/>
              </w:rPr>
              <w:t>особенности разговорного стиля речи</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38</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Эпистолярный жанр и его особенности</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39,40</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Использование элементов разговорного стиля речи в произведениях художественной литературы</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pacing w:val="-2"/>
                <w:sz w:val="24"/>
                <w:szCs w:val="24"/>
              </w:rPr>
              <w:t>Художественный стиль речи</w:t>
            </w:r>
            <w:r w:rsidRPr="00356D73">
              <w:rPr>
                <w:rFonts w:ascii="Times New Roman" w:hAnsi="Times New Roman" w:cs="Times New Roman"/>
                <w:spacing w:val="-2"/>
                <w:sz w:val="24"/>
                <w:szCs w:val="24"/>
              </w:rPr>
              <w:t xml:space="preserve"> (8 </w:t>
            </w:r>
            <w:r w:rsidR="00792ABC" w:rsidRPr="00356D73">
              <w:rPr>
                <w:rFonts w:ascii="Times New Roman" w:hAnsi="Times New Roman" w:cs="Times New Roman"/>
                <w:spacing w:val="-2"/>
                <w:sz w:val="24"/>
                <w:szCs w:val="24"/>
              </w:rPr>
              <w:t>ч</w:t>
            </w:r>
            <w:r w:rsidRPr="00356D73">
              <w:rPr>
                <w:rFonts w:ascii="Times New Roman" w:hAnsi="Times New Roman" w:cs="Times New Roman"/>
                <w:spacing w:val="-2"/>
                <w:sz w:val="24"/>
                <w:szCs w:val="24"/>
              </w:rPr>
              <w:t>)</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41</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Общие особенности художественного стиля речи. Художественный стиль речи и язык художественной литературы</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А29, В8</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42,</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43</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Средства языковой выразительности. Анализ текста</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В8</w:t>
            </w:r>
          </w:p>
          <w:p w:rsidR="00683C31" w:rsidRPr="00356D73" w:rsidRDefault="00683C3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44</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Стиль писателя: языковые особенности</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45,</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46</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Итоговый контроль по теме (содержательно-смысловой анализ текста художественного стиля речи)</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r w:rsidR="00EB04E8" w:rsidRPr="00356D73">
              <w:rPr>
                <w:rFonts w:ascii="Times New Roman" w:hAnsi="Times New Roman" w:cs="Times New Roman"/>
                <w:sz w:val="24"/>
                <w:szCs w:val="24"/>
              </w:rPr>
              <w:t xml:space="preserve"> – </w:t>
            </w:r>
            <w:r w:rsidRPr="00356D73">
              <w:rPr>
                <w:rFonts w:ascii="Times New Roman" w:hAnsi="Times New Roman" w:cs="Times New Roman"/>
                <w:sz w:val="24"/>
                <w:szCs w:val="24"/>
              </w:rPr>
              <w:t>тестовый контроль</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47,</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48</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Практикум: </w:t>
            </w:r>
            <w:r w:rsidR="00A125B4" w:rsidRPr="00356D73">
              <w:rPr>
                <w:rFonts w:ascii="Times New Roman" w:hAnsi="Times New Roman" w:cs="Times New Roman"/>
                <w:sz w:val="24"/>
                <w:szCs w:val="24"/>
              </w:rPr>
              <w:t>«Р</w:t>
            </w:r>
            <w:r w:rsidRPr="00356D73">
              <w:rPr>
                <w:rFonts w:ascii="Times New Roman" w:hAnsi="Times New Roman" w:cs="Times New Roman"/>
                <w:sz w:val="24"/>
                <w:szCs w:val="24"/>
              </w:rPr>
              <w:t>азные возможности словесного выражения одной темы</w:t>
            </w:r>
            <w:r w:rsidR="00A125B4" w:rsidRPr="00356D73">
              <w:rPr>
                <w:rFonts w:ascii="Times New Roman" w:hAnsi="Times New Roman" w:cs="Times New Roman"/>
                <w:sz w:val="24"/>
                <w:szCs w:val="24"/>
              </w:rPr>
              <w:t>»</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1A386F" w:rsidRPr="00356D73">
        <w:trPr>
          <w:trHeight w:val="483"/>
        </w:trPr>
        <w:tc>
          <w:tcPr>
            <w:tcW w:w="9821" w:type="dxa"/>
            <w:gridSpan w:val="3"/>
            <w:tcBorders>
              <w:top w:val="single" w:sz="4" w:space="0" w:color="000000"/>
              <w:left w:val="single" w:sz="4" w:space="0" w:color="000000"/>
              <w:bottom w:val="single" w:sz="4" w:space="0" w:color="000000"/>
              <w:right w:val="single" w:sz="4" w:space="0" w:color="000000"/>
            </w:tcBorders>
          </w:tcPr>
          <w:p w:rsidR="001A386F" w:rsidRPr="00356D73" w:rsidRDefault="001A386F" w:rsidP="00965B5A">
            <w:pPr>
              <w:snapToGrid w:val="0"/>
              <w:spacing w:after="0" w:line="240" w:lineRule="auto"/>
              <w:jc w:val="center"/>
              <w:rPr>
                <w:rFonts w:ascii="Times New Roman" w:hAnsi="Times New Roman" w:cs="Times New Roman"/>
                <w:sz w:val="24"/>
                <w:szCs w:val="24"/>
              </w:rPr>
            </w:pPr>
            <w:r w:rsidRPr="00356D73">
              <w:rPr>
                <w:rFonts w:ascii="Times New Roman" w:hAnsi="Times New Roman" w:cs="Times New Roman"/>
                <w:b/>
                <w:spacing w:val="-2"/>
                <w:sz w:val="24"/>
                <w:szCs w:val="24"/>
              </w:rPr>
              <w:t xml:space="preserve">Общие сведения о языке </w:t>
            </w:r>
            <w:r w:rsidRPr="00356D73">
              <w:rPr>
                <w:rFonts w:ascii="Times New Roman" w:hAnsi="Times New Roman" w:cs="Times New Roman"/>
                <w:spacing w:val="-2"/>
                <w:sz w:val="24"/>
                <w:szCs w:val="24"/>
              </w:rPr>
              <w:t xml:space="preserve">(6 </w:t>
            </w:r>
            <w:r w:rsidR="00792ABC" w:rsidRPr="00356D73">
              <w:rPr>
                <w:rFonts w:ascii="Times New Roman" w:hAnsi="Times New Roman" w:cs="Times New Roman"/>
                <w:spacing w:val="-2"/>
                <w:sz w:val="24"/>
                <w:szCs w:val="24"/>
              </w:rPr>
              <w:t>ч</w:t>
            </w:r>
            <w:r w:rsidRPr="00356D73">
              <w:rPr>
                <w:rFonts w:ascii="Times New Roman" w:hAnsi="Times New Roman" w:cs="Times New Roman"/>
                <w:spacing w:val="-2"/>
                <w:sz w:val="24"/>
                <w:szCs w:val="24"/>
              </w:rPr>
              <w:t>)</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49</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 xml:space="preserve">Выдающиеся ученые-русисты </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50</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Культура речи и языковая норма</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А1 - А5, А26</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51</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Качества правильной и хорошей речи</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52,</w:t>
            </w:r>
            <w:r w:rsidR="001A386F" w:rsidRPr="00356D73">
              <w:rPr>
                <w:rFonts w:ascii="Times New Roman" w:hAnsi="Times New Roman" w:cs="Times New Roman"/>
                <w:sz w:val="24"/>
                <w:szCs w:val="24"/>
              </w:rPr>
              <w:t xml:space="preserve"> </w:t>
            </w:r>
            <w:r w:rsidRPr="00356D73">
              <w:rPr>
                <w:rFonts w:ascii="Times New Roman" w:hAnsi="Times New Roman" w:cs="Times New Roman"/>
                <w:sz w:val="24"/>
                <w:szCs w:val="24"/>
              </w:rPr>
              <w:t>53</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Редактирование текста (практикум)</w:t>
            </w:r>
          </w:p>
        </w:tc>
        <w:tc>
          <w:tcPr>
            <w:tcW w:w="2961" w:type="dxa"/>
            <w:vMerge w:val="restart"/>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Часть С</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54</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Контрольная работа по редактированию текста сочинения</w:t>
            </w:r>
          </w:p>
        </w:tc>
        <w:tc>
          <w:tcPr>
            <w:tcW w:w="2961" w:type="dxa"/>
            <w:vMerge/>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55-65</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b/>
                <w:spacing w:val="-2"/>
                <w:sz w:val="24"/>
                <w:szCs w:val="24"/>
              </w:rPr>
              <w:t xml:space="preserve">Повторение </w:t>
            </w:r>
            <w:r w:rsidRPr="00356D73">
              <w:rPr>
                <w:rFonts w:ascii="Times New Roman" w:hAnsi="Times New Roman" w:cs="Times New Roman"/>
                <w:spacing w:val="-2"/>
                <w:sz w:val="24"/>
                <w:szCs w:val="24"/>
              </w:rPr>
              <w:t xml:space="preserve">в конце года, подготовка к итоговой аттестации (11 </w:t>
            </w:r>
            <w:r w:rsidR="00792ABC" w:rsidRPr="00356D73">
              <w:rPr>
                <w:rFonts w:ascii="Times New Roman" w:hAnsi="Times New Roman" w:cs="Times New Roman"/>
                <w:spacing w:val="-2"/>
                <w:sz w:val="24"/>
                <w:szCs w:val="24"/>
              </w:rPr>
              <w:t>ч</w:t>
            </w:r>
            <w:r w:rsidRPr="00356D73">
              <w:rPr>
                <w:rFonts w:ascii="Times New Roman" w:hAnsi="Times New Roman" w:cs="Times New Roman"/>
                <w:spacing w:val="-2"/>
                <w:sz w:val="24"/>
                <w:szCs w:val="24"/>
              </w:rPr>
              <w:t>)</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Технологии ЕГЭ</w:t>
            </w:r>
          </w:p>
        </w:tc>
      </w:tr>
      <w:tr w:rsidR="00683C31" w:rsidRPr="00356D73">
        <w:trPr>
          <w:trHeight w:val="483"/>
        </w:trPr>
        <w:tc>
          <w:tcPr>
            <w:tcW w:w="1111" w:type="dxa"/>
            <w:tcBorders>
              <w:top w:val="single" w:sz="4" w:space="0" w:color="000000"/>
              <w:left w:val="single" w:sz="4" w:space="0" w:color="000000"/>
              <w:bottom w:val="single" w:sz="4" w:space="0" w:color="000000"/>
            </w:tcBorders>
          </w:tcPr>
          <w:p w:rsidR="00683C31" w:rsidRPr="00356D73" w:rsidRDefault="00683C31"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66</w:t>
            </w:r>
            <w:r w:rsidR="00A125B4" w:rsidRPr="00356D73">
              <w:rPr>
                <w:rFonts w:ascii="Times New Roman" w:hAnsi="Times New Roman" w:cs="Times New Roman"/>
                <w:sz w:val="24"/>
                <w:szCs w:val="24"/>
              </w:rPr>
              <w:t xml:space="preserve"> – </w:t>
            </w:r>
            <w:r w:rsidRPr="00356D73">
              <w:rPr>
                <w:rFonts w:ascii="Times New Roman" w:hAnsi="Times New Roman" w:cs="Times New Roman"/>
                <w:sz w:val="24"/>
                <w:szCs w:val="24"/>
              </w:rPr>
              <w:t>68</w:t>
            </w:r>
          </w:p>
        </w:tc>
        <w:tc>
          <w:tcPr>
            <w:tcW w:w="5749" w:type="dxa"/>
            <w:tcBorders>
              <w:top w:val="single" w:sz="4" w:space="0" w:color="000000"/>
              <w:left w:val="single" w:sz="4" w:space="0" w:color="000000"/>
              <w:bottom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 xml:space="preserve">Итоговый контроль </w:t>
            </w:r>
          </w:p>
        </w:tc>
        <w:tc>
          <w:tcPr>
            <w:tcW w:w="2961" w:type="dxa"/>
            <w:tcBorders>
              <w:top w:val="single" w:sz="4" w:space="0" w:color="000000"/>
              <w:left w:val="single" w:sz="4" w:space="0" w:color="000000"/>
              <w:bottom w:val="single" w:sz="4" w:space="0" w:color="000000"/>
              <w:right w:val="single" w:sz="4" w:space="0" w:color="000000"/>
            </w:tcBorders>
          </w:tcPr>
          <w:p w:rsidR="00683C31" w:rsidRPr="00356D73" w:rsidRDefault="00683C31" w:rsidP="00965B5A">
            <w:pPr>
              <w:shd w:val="clear" w:color="auto" w:fill="FFFFFF"/>
              <w:snapToGrid w:val="0"/>
              <w:spacing w:after="0" w:line="240" w:lineRule="auto"/>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В формате ЕГЭ</w:t>
            </w:r>
          </w:p>
        </w:tc>
      </w:tr>
    </w:tbl>
    <w:p w:rsidR="00683C31" w:rsidRPr="00356D73" w:rsidRDefault="00683C31" w:rsidP="00965B5A">
      <w:pPr>
        <w:spacing w:after="0" w:line="240" w:lineRule="auto"/>
        <w:ind w:firstLine="709"/>
        <w:jc w:val="both"/>
        <w:rPr>
          <w:rFonts w:ascii="Times New Roman" w:hAnsi="Times New Roman" w:cs="Times New Roman"/>
          <w:sz w:val="24"/>
          <w:szCs w:val="24"/>
        </w:rPr>
      </w:pP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Углубление знаний по предмету, построение индивидуальных образовательных маршрутов при подготовке к итоговой аттестации может быть связано и с реализацией программ элективных курсов, факультативов. Элективные курсы </w:t>
      </w:r>
      <w:r w:rsidR="00F663E3"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это курсы по выбору, обязательные (в отличие от факультативов) для избравших их учащихся. Как предметные, так и межпредметные элективные курсы могут использоваться для</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углубления содержания базового предмета «русский язык»; </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расширения и углубления содержания только одного из разделов базового учебного предмета; </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интеграции</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 xml:space="preserve">предметов гуманитарного (или филологического) цикла, что особенно важно при выборе формы итоговой аттестации по литературе в формате ЕГЭ; </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совершенствования практических умений и навыков; </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непосредственной дополнительной подготовки для сдачи итогового экзамена по русскому языку;</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обобщения и систематизации знаний, умений и навыков практикоориентированного характера, отработки способов деятельности, необходимых для освоения программы.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Учителя могут использовать программы курсов, утвержд</w:t>
      </w:r>
      <w:r w:rsidR="002875B6" w:rsidRPr="00356D73">
        <w:rPr>
          <w:rFonts w:ascii="Times New Roman" w:hAnsi="Times New Roman" w:cs="Times New Roman"/>
          <w:spacing w:val="-9"/>
          <w:sz w:val="24"/>
          <w:szCs w:val="24"/>
        </w:rPr>
        <w:t>е</w:t>
      </w:r>
      <w:r w:rsidRPr="00356D73">
        <w:rPr>
          <w:rFonts w:ascii="Times New Roman" w:hAnsi="Times New Roman" w:cs="Times New Roman"/>
          <w:spacing w:val="-9"/>
          <w:sz w:val="24"/>
          <w:szCs w:val="24"/>
        </w:rPr>
        <w:t>нные президиумом РЭС Комитета по образованию Санкт-Петербурга, а также программы, рекомендованные/допущенные МОиН РФ и опубликованные в журнале «Русский язык в школе», в сборниках издательств «Просвещение», «Дрофа» и др.</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Программы, разработанные учителями ОУ Санкт-Петербурга, методистами СПбАППО, представлены в центре филологического образования СПбАППО.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Результативность обучения во многом зависит от профессионализма и творческого потенциала учителя, что непосредственно связано с необходимостью координации педагогических усилий в образовательном пространстве Санкт-Петербурга, необходимостью повышения квалификации.</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Центром филологического образования разработаны специальные программы подготовки к ЕГЭ разноуровнего характера: для подготовки тьюторов, экспертов по проверке задания в свободной форме (используются в РЦОКОи</w:t>
      </w:r>
      <w:r w:rsidR="00D550FD" w:rsidRPr="00356D73">
        <w:rPr>
          <w:rFonts w:ascii="Times New Roman" w:hAnsi="Times New Roman" w:cs="Times New Roman"/>
          <w:spacing w:val="-9"/>
          <w:sz w:val="24"/>
          <w:szCs w:val="24"/>
        </w:rPr>
        <w:t>И</w:t>
      </w:r>
      <w:r w:rsidRPr="00356D73">
        <w:rPr>
          <w:rFonts w:ascii="Times New Roman" w:hAnsi="Times New Roman" w:cs="Times New Roman"/>
          <w:spacing w:val="-9"/>
          <w:sz w:val="24"/>
          <w:szCs w:val="24"/>
        </w:rPr>
        <w:t xml:space="preserve">Т), а также специальные программы в системе повышения квалификации учителей, преподавателей НПО.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В </w:t>
      </w:r>
      <w:smartTag w:uri="urn:schemas-microsoft-com:office:smarttags" w:element="metricconverter">
        <w:smartTagPr>
          <w:attr w:name="ProductID" w:val="2009 г"/>
        </w:smartTagPr>
        <w:r w:rsidRPr="00356D73">
          <w:rPr>
            <w:rFonts w:ascii="Times New Roman" w:hAnsi="Times New Roman" w:cs="Times New Roman"/>
            <w:spacing w:val="-9"/>
            <w:sz w:val="24"/>
            <w:szCs w:val="24"/>
          </w:rPr>
          <w:t>2009 г</w:t>
        </w:r>
      </w:smartTag>
      <w:r w:rsidR="00B77ECC"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 xml:space="preserve"> на курсах повышения квалификации реализуются программы специальной подготовки к новым формам итоговой аттестации учащихся 9,11 классов: </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«Система подготовки учащихся к новым формам итоговой аттестации по русскому языку и литературе в 9</w:t>
      </w:r>
      <w:r w:rsidR="00A318CE" w:rsidRPr="00356D73">
        <w:rPr>
          <w:rFonts w:ascii="Times New Roman" w:hAnsi="Times New Roman" w:cs="Times New Roman"/>
          <w:spacing w:val="-9"/>
          <w:sz w:val="24"/>
          <w:szCs w:val="24"/>
        </w:rPr>
        <w:t>-х</w:t>
      </w:r>
      <w:r w:rsidRPr="00356D73">
        <w:rPr>
          <w:rFonts w:ascii="Times New Roman" w:hAnsi="Times New Roman" w:cs="Times New Roman"/>
          <w:spacing w:val="-9"/>
          <w:sz w:val="24"/>
          <w:szCs w:val="24"/>
        </w:rPr>
        <w:t>, 11</w:t>
      </w:r>
      <w:r w:rsidR="00A318CE" w:rsidRPr="00356D73">
        <w:rPr>
          <w:rFonts w:ascii="Times New Roman" w:hAnsi="Times New Roman" w:cs="Times New Roman"/>
          <w:spacing w:val="-9"/>
          <w:sz w:val="24"/>
          <w:szCs w:val="24"/>
        </w:rPr>
        <w:t>-х</w:t>
      </w:r>
      <w:r w:rsidRPr="00356D73">
        <w:rPr>
          <w:rFonts w:ascii="Times New Roman" w:hAnsi="Times New Roman" w:cs="Times New Roman"/>
          <w:spacing w:val="-9"/>
          <w:sz w:val="24"/>
          <w:szCs w:val="24"/>
        </w:rPr>
        <w:t xml:space="preserve"> классах» (72 </w:t>
      </w:r>
      <w:r w:rsidR="00792ABC" w:rsidRPr="00356D73">
        <w:rPr>
          <w:rFonts w:ascii="Times New Roman" w:hAnsi="Times New Roman" w:cs="Times New Roman"/>
          <w:spacing w:val="-9"/>
          <w:sz w:val="24"/>
          <w:szCs w:val="24"/>
        </w:rPr>
        <w:t>ч</w:t>
      </w:r>
      <w:r w:rsidRPr="00356D73">
        <w:rPr>
          <w:rFonts w:ascii="Times New Roman" w:hAnsi="Times New Roman" w:cs="Times New Roman"/>
          <w:spacing w:val="-9"/>
          <w:sz w:val="24"/>
          <w:szCs w:val="24"/>
        </w:rPr>
        <w:t>), «Методика преподавания русского языка в 10</w:t>
      </w:r>
      <w:r w:rsidR="00A318CE" w:rsidRPr="00356D73">
        <w:rPr>
          <w:rFonts w:ascii="Times New Roman" w:hAnsi="Times New Roman" w:cs="Times New Roman"/>
          <w:spacing w:val="-9"/>
          <w:sz w:val="24"/>
          <w:szCs w:val="24"/>
        </w:rPr>
        <w:t>–</w:t>
      </w:r>
      <w:r w:rsidRPr="00356D73">
        <w:rPr>
          <w:rFonts w:ascii="Times New Roman" w:hAnsi="Times New Roman" w:cs="Times New Roman"/>
          <w:spacing w:val="-9"/>
          <w:sz w:val="24"/>
          <w:szCs w:val="24"/>
        </w:rPr>
        <w:t>11</w:t>
      </w:r>
      <w:r w:rsidR="00A318CE" w:rsidRPr="00356D73">
        <w:rPr>
          <w:rFonts w:ascii="Times New Roman" w:hAnsi="Times New Roman" w:cs="Times New Roman"/>
          <w:spacing w:val="-9"/>
          <w:sz w:val="24"/>
          <w:szCs w:val="24"/>
        </w:rPr>
        <w:t>-х</w:t>
      </w:r>
      <w:r w:rsidRPr="00356D73">
        <w:rPr>
          <w:rFonts w:ascii="Times New Roman" w:hAnsi="Times New Roman" w:cs="Times New Roman"/>
          <w:spacing w:val="-9"/>
          <w:sz w:val="24"/>
          <w:szCs w:val="24"/>
        </w:rPr>
        <w:t xml:space="preserve"> классах. Подготовка к ЕГЭ» (72 </w:t>
      </w:r>
      <w:r w:rsidR="00792ABC" w:rsidRPr="00356D73">
        <w:rPr>
          <w:rFonts w:ascii="Times New Roman" w:hAnsi="Times New Roman" w:cs="Times New Roman"/>
          <w:spacing w:val="-9"/>
          <w:sz w:val="24"/>
          <w:szCs w:val="24"/>
        </w:rPr>
        <w:t>ч</w:t>
      </w:r>
      <w:r w:rsidRPr="00356D73">
        <w:rPr>
          <w:rFonts w:ascii="Times New Roman" w:hAnsi="Times New Roman" w:cs="Times New Roman"/>
          <w:spacing w:val="-9"/>
          <w:sz w:val="24"/>
          <w:szCs w:val="24"/>
        </w:rPr>
        <w:t xml:space="preserve">); </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программы в рамках накопительной системы: «Новые формы итоговой аттестации по русскому языку и литературе» (36 </w:t>
      </w:r>
      <w:r w:rsidR="00792ABC" w:rsidRPr="00356D73">
        <w:rPr>
          <w:rFonts w:ascii="Times New Roman" w:hAnsi="Times New Roman" w:cs="Times New Roman"/>
          <w:spacing w:val="-9"/>
          <w:sz w:val="24"/>
          <w:szCs w:val="24"/>
        </w:rPr>
        <w:t>ч</w:t>
      </w:r>
      <w:r w:rsidRPr="00356D73">
        <w:rPr>
          <w:rFonts w:ascii="Times New Roman" w:hAnsi="Times New Roman" w:cs="Times New Roman"/>
          <w:spacing w:val="-9"/>
          <w:sz w:val="24"/>
          <w:szCs w:val="24"/>
        </w:rPr>
        <w:t xml:space="preserve">); </w:t>
      </w:r>
    </w:p>
    <w:p w:rsidR="00683C31" w:rsidRPr="00356D73" w:rsidRDefault="00683C31" w:rsidP="00965B5A">
      <w:pPr>
        <w:pStyle w:val="af9"/>
        <w:numPr>
          <w:ilvl w:val="0"/>
          <w:numId w:val="5"/>
        </w:numPr>
        <w:tabs>
          <w:tab w:val="left" w:pos="993"/>
        </w:tabs>
        <w:spacing w:after="0" w:line="240" w:lineRule="auto"/>
        <w:ind w:left="0"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программы оперативно-целевых курсов: «Подготовка учащихся к ЕГЭ по литературе» (36 </w:t>
      </w:r>
      <w:r w:rsidR="00792ABC" w:rsidRPr="00356D73">
        <w:rPr>
          <w:rFonts w:ascii="Times New Roman" w:hAnsi="Times New Roman" w:cs="Times New Roman"/>
          <w:spacing w:val="-9"/>
          <w:sz w:val="24"/>
          <w:szCs w:val="24"/>
        </w:rPr>
        <w:t>ч</w:t>
      </w:r>
      <w:r w:rsidRPr="00356D73">
        <w:rPr>
          <w:rFonts w:ascii="Times New Roman" w:hAnsi="Times New Roman" w:cs="Times New Roman"/>
          <w:spacing w:val="-9"/>
          <w:sz w:val="24"/>
          <w:szCs w:val="24"/>
        </w:rPr>
        <w:t xml:space="preserve">), «Подготовка учащихся к новым формам итоговой аттестации по русскому языку в 9-х классах» (36 </w:t>
      </w:r>
      <w:r w:rsidR="00792ABC" w:rsidRPr="00356D73">
        <w:rPr>
          <w:rFonts w:ascii="Times New Roman" w:hAnsi="Times New Roman" w:cs="Times New Roman"/>
          <w:spacing w:val="-9"/>
          <w:sz w:val="24"/>
          <w:szCs w:val="24"/>
        </w:rPr>
        <w:t>ч</w:t>
      </w:r>
      <w:r w:rsidRPr="00356D73">
        <w:rPr>
          <w:rFonts w:ascii="Times New Roman" w:hAnsi="Times New Roman" w:cs="Times New Roman"/>
          <w:spacing w:val="-9"/>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Разработаны учебные модули: «Методика подготовки учащихся к ЕГЭ по русскому языку» (36</w:t>
      </w:r>
      <w:r w:rsidR="00A318CE" w:rsidRPr="00356D73">
        <w:rPr>
          <w:rFonts w:ascii="Times New Roman" w:hAnsi="Times New Roman" w:cs="Times New Roman"/>
          <w:spacing w:val="-9"/>
          <w:sz w:val="24"/>
          <w:szCs w:val="24"/>
        </w:rPr>
        <w:t xml:space="preserve"> </w:t>
      </w:r>
      <w:r w:rsidR="00792ABC" w:rsidRPr="00356D73">
        <w:rPr>
          <w:rFonts w:ascii="Times New Roman" w:hAnsi="Times New Roman" w:cs="Times New Roman"/>
          <w:spacing w:val="-9"/>
          <w:sz w:val="24"/>
          <w:szCs w:val="24"/>
        </w:rPr>
        <w:t>ч</w:t>
      </w:r>
      <w:r w:rsidRPr="00356D73">
        <w:rPr>
          <w:rFonts w:ascii="Times New Roman" w:hAnsi="Times New Roman" w:cs="Times New Roman"/>
          <w:spacing w:val="-9"/>
          <w:sz w:val="24"/>
          <w:szCs w:val="24"/>
        </w:rPr>
        <w:t xml:space="preserve">), «Новые формы итоговой аттестации по русскому языку» (36 </w:t>
      </w:r>
      <w:r w:rsidR="00792ABC" w:rsidRPr="00356D73">
        <w:rPr>
          <w:rFonts w:ascii="Times New Roman" w:hAnsi="Times New Roman" w:cs="Times New Roman"/>
          <w:spacing w:val="-9"/>
          <w:sz w:val="24"/>
          <w:szCs w:val="24"/>
        </w:rPr>
        <w:t>ч</w:t>
      </w:r>
      <w:r w:rsidRPr="00356D73">
        <w:rPr>
          <w:rFonts w:ascii="Times New Roman" w:hAnsi="Times New Roman" w:cs="Times New Roman"/>
          <w:spacing w:val="-9"/>
          <w:sz w:val="24"/>
          <w:szCs w:val="24"/>
        </w:rPr>
        <w:t xml:space="preserve">), которые могут реализовываться в системе повышения квалификации и как составные части образовательных программ, и самостоятельно. Кроме того, на всех курсах повышения квалификации учителей в содержательный компонент программ в качестве обязательного элемента заложена ориентация на новые формы итоговой аттестации. </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 xml:space="preserve">Методическую помощь учителю в подготовке к </w:t>
      </w:r>
      <w:r w:rsidR="00A318CE" w:rsidRPr="00356D73">
        <w:rPr>
          <w:rFonts w:ascii="Times New Roman" w:hAnsi="Times New Roman" w:cs="Times New Roman"/>
          <w:spacing w:val="-9"/>
          <w:sz w:val="24"/>
          <w:szCs w:val="24"/>
        </w:rPr>
        <w:t>ЕГЭ</w:t>
      </w:r>
      <w:r w:rsidRPr="00356D73">
        <w:rPr>
          <w:rFonts w:ascii="Times New Roman" w:hAnsi="Times New Roman" w:cs="Times New Roman"/>
          <w:spacing w:val="-9"/>
          <w:sz w:val="24"/>
          <w:szCs w:val="24"/>
        </w:rPr>
        <w:t xml:space="preserve"> по русскому языку могут оказать материалы сайта ФИПИ: тренировочные задания из открытого сегмента Федерального банка тестовых материалов, учебно-методические материалы для членов и председателей региональных предметных комиссий по проверке выполнения заданий с развернутым ответом, «Перечень учебных изданий, рекомендуемых</w:t>
      </w:r>
      <w:r w:rsidR="005808ED" w:rsidRPr="00356D73">
        <w:rPr>
          <w:rFonts w:ascii="Times New Roman" w:hAnsi="Times New Roman" w:cs="Times New Roman"/>
          <w:spacing w:val="-9"/>
          <w:sz w:val="24"/>
          <w:szCs w:val="24"/>
        </w:rPr>
        <w:t xml:space="preserve"> </w:t>
      </w:r>
      <w:r w:rsidRPr="00356D73">
        <w:rPr>
          <w:rFonts w:ascii="Times New Roman" w:hAnsi="Times New Roman" w:cs="Times New Roman"/>
          <w:spacing w:val="-9"/>
          <w:sz w:val="24"/>
          <w:szCs w:val="24"/>
        </w:rPr>
        <w:t>ФИПИ для подготовки к единому государственному экзамену», «Перечень учебных изданий, подготовленных авторскими коллективами ФИПИ».</w:t>
      </w:r>
    </w:p>
    <w:p w:rsidR="00683C31" w:rsidRPr="00356D73" w:rsidRDefault="00683C31" w:rsidP="00965B5A">
      <w:pPr>
        <w:spacing w:after="0" w:line="240" w:lineRule="auto"/>
        <w:ind w:firstLine="709"/>
        <w:jc w:val="both"/>
        <w:rPr>
          <w:rFonts w:ascii="Times New Roman" w:hAnsi="Times New Roman" w:cs="Times New Roman"/>
          <w:spacing w:val="-9"/>
          <w:sz w:val="24"/>
          <w:szCs w:val="24"/>
        </w:rPr>
      </w:pPr>
      <w:r w:rsidRPr="00356D73">
        <w:rPr>
          <w:rFonts w:ascii="Times New Roman" w:hAnsi="Times New Roman" w:cs="Times New Roman"/>
          <w:spacing w:val="-9"/>
          <w:sz w:val="24"/>
          <w:szCs w:val="24"/>
        </w:rPr>
        <w:t>Документы, регламентирующие разработку КИМ ЕГЭ 2009/10 года по русскому языку, согласованы с научно-методическим советом по русскому языку, одобрены Ученым советом ФИПИ и размещены на сайте ФИПИ (http://www.fipi.ru).</w:t>
      </w:r>
    </w:p>
    <w:p w:rsidR="00C9556B" w:rsidRPr="00356D73" w:rsidRDefault="00683C3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sz w:val="24"/>
          <w:szCs w:val="24"/>
        </w:rPr>
        <w:br w:type="page"/>
      </w:r>
      <w:bookmarkStart w:id="5" w:name="_Toc242782129"/>
      <w:r w:rsidR="00073CBE" w:rsidRPr="00356D73">
        <w:rPr>
          <w:rFonts w:ascii="Times New Roman" w:hAnsi="Times New Roman" w:cs="Times New Roman"/>
          <w:b/>
          <w:sz w:val="24"/>
          <w:szCs w:val="24"/>
        </w:rPr>
        <w:t>2.2</w:t>
      </w:r>
      <w:r w:rsidR="00073CBE" w:rsidRPr="00356D73">
        <w:rPr>
          <w:rFonts w:ascii="Times New Roman" w:hAnsi="Times New Roman" w:cs="Times New Roman"/>
          <w:sz w:val="24"/>
          <w:szCs w:val="24"/>
        </w:rPr>
        <w:t xml:space="preserve">. </w:t>
      </w:r>
      <w:r w:rsidR="00C9556B" w:rsidRPr="00356D73">
        <w:rPr>
          <w:rFonts w:ascii="Times New Roman" w:hAnsi="Times New Roman" w:cs="Times New Roman"/>
          <w:b/>
          <w:sz w:val="24"/>
          <w:szCs w:val="24"/>
        </w:rPr>
        <w:t>Литература</w:t>
      </w:r>
      <w:bookmarkEnd w:id="4"/>
      <w:bookmarkEnd w:id="5"/>
    </w:p>
    <w:p w:rsidR="00C9556B" w:rsidRPr="00356D73" w:rsidRDefault="00C9556B" w:rsidP="00965B5A">
      <w:pPr>
        <w:tabs>
          <w:tab w:val="left" w:pos="-120"/>
          <w:tab w:val="left" w:pos="311"/>
        </w:tabs>
        <w:spacing w:after="0" w:line="240" w:lineRule="auto"/>
        <w:jc w:val="both"/>
        <w:rPr>
          <w:rFonts w:ascii="Times New Roman" w:hAnsi="Times New Roman" w:cs="Times New Roman"/>
          <w:sz w:val="24"/>
          <w:szCs w:val="24"/>
        </w:rPr>
      </w:pPr>
    </w:p>
    <w:p w:rsidR="00C9556B" w:rsidRPr="00356D73" w:rsidRDefault="00C9556B" w:rsidP="00965B5A">
      <w:pPr>
        <w:suppressAutoHyphens w:val="0"/>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Анализ результатов ЕГЭ</w:t>
      </w:r>
    </w:p>
    <w:p w:rsidR="00C9556B" w:rsidRPr="00356D73" w:rsidRDefault="00C9556B" w:rsidP="00965B5A">
      <w:pPr>
        <w:tabs>
          <w:tab w:val="left" w:pos="-120"/>
          <w:tab w:val="left" w:pos="311"/>
        </w:tabs>
        <w:spacing w:after="0" w:line="240" w:lineRule="auto"/>
        <w:jc w:val="both"/>
        <w:rPr>
          <w:rFonts w:ascii="Times New Roman" w:hAnsi="Times New Roman" w:cs="Times New Roman"/>
          <w:bCs/>
          <w:iCs/>
          <w:sz w:val="24"/>
          <w:szCs w:val="24"/>
        </w:rPr>
      </w:pP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Единый государственный экзамен по литературе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A318CE"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проводился в Санкт-Петербурге впервые. Подготовка учащихся, учителей, членов предметной комиссии на протяжении всего 2008</w:t>
      </w:r>
      <w:r w:rsidR="00A318CE" w:rsidRPr="00356D73">
        <w:rPr>
          <w:rFonts w:ascii="Times New Roman" w:hAnsi="Times New Roman" w:cs="Times New Roman"/>
          <w:sz w:val="24"/>
          <w:szCs w:val="24"/>
        </w:rPr>
        <w:t>/</w:t>
      </w:r>
      <w:r w:rsidRPr="00356D73">
        <w:rPr>
          <w:rFonts w:ascii="Times New Roman" w:hAnsi="Times New Roman" w:cs="Times New Roman"/>
          <w:sz w:val="24"/>
          <w:szCs w:val="24"/>
        </w:rPr>
        <w:t>09 учебного года сопровождалась рядом трудностей объективного характера. К числу их следует отнести:</w:t>
      </w:r>
    </w:p>
    <w:p w:rsidR="00C9556B" w:rsidRPr="00356D73" w:rsidRDefault="00C9556B" w:rsidP="00965B5A">
      <w:pPr>
        <w:pStyle w:val="af9"/>
        <w:numPr>
          <w:ilvl w:val="0"/>
          <w:numId w:val="5"/>
        </w:numPr>
        <w:tabs>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отсутствие достоверной и вовремя представленной информации о вузах, которые потребуют удостоверение о сдаче ЕГЭ по литературе для участия абитуриентов в конкурсе на зачисление в вуз;</w:t>
      </w:r>
    </w:p>
    <w:p w:rsidR="00C9556B" w:rsidRPr="00356D73" w:rsidRDefault="00C9556B" w:rsidP="00965B5A">
      <w:pPr>
        <w:pStyle w:val="af9"/>
        <w:numPr>
          <w:ilvl w:val="0"/>
          <w:numId w:val="5"/>
        </w:numPr>
        <w:tabs>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влияние общественного мнения по поводу экзамена по литературе, которое было очевидно негативным, причем</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чаще всего оно высказывалось людьми, профессионально далекими от школы, от системы образования, не имеющими четкого представления как о целях преподавания литературы в школе, содержании литературы как учебного предмета, так и о структуре и содержании КИМ</w:t>
      </w:r>
      <w:r w:rsidR="00A318CE"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 работниками СМИ, писателями, общественными деятелями; к сожалению, именно это мнение чаще всего представлялось СМИ;</w:t>
      </w:r>
    </w:p>
    <w:p w:rsidR="00C9556B" w:rsidRPr="00356D73" w:rsidRDefault="00C9556B" w:rsidP="00965B5A">
      <w:pPr>
        <w:pStyle w:val="af9"/>
        <w:numPr>
          <w:ilvl w:val="0"/>
          <w:numId w:val="5"/>
        </w:numPr>
        <w:tabs>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неоднозначное отношение к ЕГЭ по литературе в сообществе учителей-словесников: одна часть учителей литературы считает, что проверка </w:t>
      </w:r>
      <w:r w:rsidRPr="00356D73">
        <w:rPr>
          <w:rFonts w:ascii="Times New Roman" w:hAnsi="Times New Roman" w:cs="Times New Roman"/>
          <w:spacing w:val="-9"/>
          <w:sz w:val="24"/>
          <w:szCs w:val="24"/>
        </w:rPr>
        <w:t>знаний</w:t>
      </w:r>
      <w:r w:rsidRPr="00356D73">
        <w:rPr>
          <w:rFonts w:ascii="Times New Roman" w:hAnsi="Times New Roman" w:cs="Times New Roman"/>
          <w:sz w:val="24"/>
          <w:szCs w:val="24"/>
        </w:rPr>
        <w:t xml:space="preserve"> по литературе не может быть технологизирована, что форма </w:t>
      </w:r>
      <w:r w:rsidR="00672B67" w:rsidRPr="00356D73">
        <w:rPr>
          <w:rFonts w:ascii="Times New Roman" w:hAnsi="Times New Roman" w:cs="Times New Roman"/>
          <w:sz w:val="24"/>
          <w:szCs w:val="24"/>
        </w:rPr>
        <w:t>ЕГЭ</w:t>
      </w:r>
      <w:r w:rsidRPr="00356D73">
        <w:rPr>
          <w:rFonts w:ascii="Times New Roman" w:hAnsi="Times New Roman" w:cs="Times New Roman"/>
          <w:sz w:val="24"/>
          <w:szCs w:val="24"/>
        </w:rPr>
        <w:t>, критериальный подход к проверке сочинений не дает возможности учащемуся проявить творчество в осмыслении произведения, показать неординарность суждений, способности к сочинительству, другая часть</w:t>
      </w:r>
      <w:r w:rsidR="00672B67"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сторонников ЕГЭ обращает внимание на то, что процесс подготовки к </w:t>
      </w:r>
      <w:r w:rsidR="00672B67"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 xml:space="preserve">позволяет решить главнейшую проблему преподавания литературы на современном этапе – </w:t>
      </w:r>
      <w:r w:rsidRPr="00356D73">
        <w:rPr>
          <w:rFonts w:ascii="Times New Roman" w:hAnsi="Times New Roman" w:cs="Times New Roman"/>
          <w:spacing w:val="-9"/>
          <w:sz w:val="24"/>
          <w:szCs w:val="24"/>
        </w:rPr>
        <w:t>изучение</w:t>
      </w:r>
      <w:r w:rsidRPr="00356D73">
        <w:rPr>
          <w:rFonts w:ascii="Times New Roman" w:hAnsi="Times New Roman" w:cs="Times New Roman"/>
          <w:sz w:val="24"/>
          <w:szCs w:val="24"/>
        </w:rPr>
        <w:t xml:space="preserve"> литературного произведения на основе его прочтения, поднять уровень преподавания литературы и придать ему методологическую точность.</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Необходимо сказать и том, что сообщество учителей-словесников не проявило необходимого профессионального интереса к изучению материалов ЕГЭ – структуре экзамена, типу заданий в КИМ</w:t>
      </w:r>
      <w:r w:rsidR="00672B67" w:rsidRPr="00356D73">
        <w:rPr>
          <w:rFonts w:ascii="Times New Roman" w:hAnsi="Times New Roman" w:cs="Times New Roman"/>
          <w:sz w:val="24"/>
          <w:szCs w:val="24"/>
        </w:rPr>
        <w:t>ах</w:t>
      </w:r>
      <w:r w:rsidRPr="00356D73">
        <w:rPr>
          <w:rFonts w:ascii="Times New Roman" w:hAnsi="Times New Roman" w:cs="Times New Roman"/>
          <w:sz w:val="24"/>
          <w:szCs w:val="24"/>
        </w:rPr>
        <w:t>,</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содержанию кодификатора, не дало объяснений по поводу содержания и особенностей экзамена выпускникам – это становилось очевидным из содержания работ учащихся, многие из которых просто не понимали задачи, стоящей перед ними, выполняли задания по-своему, не ориентируясь на требования, предъявленные им содержанием</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заданий КИМ</w:t>
      </w:r>
      <w:r w:rsidR="00672B67"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 типичная ошибка, которую можно объяснить только незнанием структуры КИМ</w:t>
      </w:r>
      <w:r w:rsidR="00672B67"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и содержания экзамена.</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Все вышеозначенное сказалось на результатах ЕГЭ по литературе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Из</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3681 проверенной работы 11, 92% (498) работ не достигло «порогового» балла, т.е. в 1, 83 раза больше, чем в среднем по России.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 какими трудностями встретились экзаменуемые при решении заданий КИМ</w:t>
      </w:r>
      <w:r w:rsidR="00672B67" w:rsidRPr="00356D73">
        <w:rPr>
          <w:rFonts w:ascii="Times New Roman" w:hAnsi="Times New Roman" w:cs="Times New Roman"/>
          <w:sz w:val="24"/>
          <w:szCs w:val="24"/>
        </w:rPr>
        <w:t>ов</w:t>
      </w:r>
      <w:r w:rsidRPr="00356D73">
        <w:rPr>
          <w:rFonts w:ascii="Times New Roman" w:hAnsi="Times New Roman" w:cs="Times New Roman"/>
          <w:sz w:val="24"/>
          <w:szCs w:val="24"/>
        </w:rPr>
        <w:t>?</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Контрольные измерительные материалы по литературе имеют свою специфику. Во-первых, КИМ</w:t>
      </w:r>
      <w:r w:rsidR="00672B67" w:rsidRPr="00356D73">
        <w:rPr>
          <w:rFonts w:ascii="Times New Roman" w:hAnsi="Times New Roman" w:cs="Times New Roman"/>
          <w:sz w:val="24"/>
          <w:szCs w:val="24"/>
        </w:rPr>
        <w:t>ы</w:t>
      </w:r>
      <w:r w:rsidRPr="00356D73">
        <w:rPr>
          <w:rFonts w:ascii="Times New Roman" w:hAnsi="Times New Roman" w:cs="Times New Roman"/>
          <w:sz w:val="24"/>
          <w:szCs w:val="24"/>
        </w:rPr>
        <w:t xml:space="preserve"> по литературе не имеют заданий с выбором ответа (т</w:t>
      </w:r>
      <w:r w:rsidR="00672B67"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672B67" w:rsidRPr="00356D73">
        <w:rPr>
          <w:rFonts w:ascii="Times New Roman" w:hAnsi="Times New Roman" w:cs="Times New Roman"/>
          <w:sz w:val="24"/>
          <w:szCs w:val="24"/>
        </w:rPr>
        <w:t>е.</w:t>
      </w:r>
      <w:r w:rsidRPr="00356D73">
        <w:rPr>
          <w:rFonts w:ascii="Times New Roman" w:hAnsi="Times New Roman" w:cs="Times New Roman"/>
          <w:sz w:val="24"/>
          <w:szCs w:val="24"/>
        </w:rPr>
        <w:t xml:space="preserve"> заданий типа А). Во-вторых, ученику предлагается выполнить четыре работы ограниченного объема</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(С1 – С4), аналогичных устному ответу,</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оцениваемых экспертами по критерию полноты и точности ответа, и</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письменную работу, аналогичную школьному сочинению объемом не менее двухсот слов (С5), оцениваемую экспертами</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пяти критериям.</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Работа состоит из трех частей. В первой части ученику дается для осмысления отрывок из эпического или драматического произведения из школьной программы, к которому задано семь вопросов, требующих точного краткого (в одно слово) ответа и два вопроса, один из которых связан с осмыслением идейного содержания произведения, другой</w:t>
      </w:r>
      <w:r w:rsidR="00672B67"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с пониманием того, как предложенное произведение включено в контекст русской литературы.</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Во второй части ученику предлагается осмыслить лирическое произведение. К нему задано пять вопросов, требующих точного ответа и два вопроса, связанных с осмыслением переживания, переданного в произведении, особенностями образов, пониманием главной мысли и пониманием того, как связано исходное произведение с другими произведениями русской лирики.</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третью часть КИМ</w:t>
      </w:r>
      <w:r w:rsidR="00672B67"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входят три вопроса проблемного характера, на один из которых (по выбору учащегося) учащийся должен дать развернутый ответ, выполнив определенные требования, отраженные в критериях.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Каждая из частей полностью соотносится с целями и задачами школьного образования по литературе, отвечает всем требованиям государственной образовательной программы по литературе.</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Анализ статистических данных показал типичные затруднения учащихся по каждой части и каждому типу заданий.</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Задание С1 направлено на проверку умений экзаменуемых дать ответ на проблемный вопрос на основе анализа фрагмента эпического или драматического произведения, данного в КИМе. От учащегося требуется ответить на вопрос, выдвигая необходимые тезисы и дать их обоснование, не допустив фактических ошибок. Здесь требуется пояснить: творческая самостоятельность экзаменуемого вполне может быть проявлена при выполнении этого задания. Во-первых, вопросы, предлагаемые для ответа, являются вопросами проблемного характера, и экзаменуемый вправе предложить свое видение проблемы, однако имея в виду при этом, что собственное мнение сформировашегося, грамотного читателя, понимающего разницу между наивнореалистическим чтением и чтением для понимания авторской идеи, направлено на истолкование авторской позиции, авторского замысла, цели авторского высказывания. Во-вторых, доказательство верности выдвинутого тезиса также связано с творческой деятельностью читающего: из текста всего произведения он должен выбрать именно тот эпизод, ту деталь изображения, те элементы повествования, которые могут стать обоснованием</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читательского суждения.</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Как видно из данных статистики, только 8,7% учащихся смогли, отвечая на вопрос,</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четко сформулировать тезисы и привести аргументы, доказывающие их. Одна треть экзаменуемых не смогла справиться с заданием, более трети поняли задание упрощенно. </w:t>
      </w:r>
      <w:r w:rsidR="00672B67" w:rsidRPr="00356D73">
        <w:rPr>
          <w:rFonts w:ascii="Times New Roman" w:hAnsi="Times New Roman" w:cs="Times New Roman"/>
          <w:sz w:val="24"/>
          <w:szCs w:val="24"/>
        </w:rPr>
        <w:t>Т</w:t>
      </w:r>
      <w:r w:rsidRPr="00356D73">
        <w:rPr>
          <w:rFonts w:ascii="Times New Roman" w:hAnsi="Times New Roman" w:cs="Times New Roman"/>
          <w:sz w:val="24"/>
          <w:szCs w:val="24"/>
        </w:rPr>
        <w:t>ипичн</w:t>
      </w:r>
      <w:r w:rsidR="00672B67" w:rsidRPr="00356D73">
        <w:rPr>
          <w:rFonts w:ascii="Times New Roman" w:hAnsi="Times New Roman" w:cs="Times New Roman"/>
          <w:sz w:val="24"/>
          <w:szCs w:val="24"/>
        </w:rPr>
        <w:t>ой</w:t>
      </w:r>
      <w:r w:rsidRPr="00356D73">
        <w:rPr>
          <w:rFonts w:ascii="Times New Roman" w:hAnsi="Times New Roman" w:cs="Times New Roman"/>
          <w:sz w:val="24"/>
          <w:szCs w:val="24"/>
        </w:rPr>
        <w:t xml:space="preserve"> ошибк</w:t>
      </w:r>
      <w:r w:rsidR="00672B67" w:rsidRPr="00356D73">
        <w:rPr>
          <w:rFonts w:ascii="Times New Roman" w:hAnsi="Times New Roman" w:cs="Times New Roman"/>
          <w:sz w:val="24"/>
          <w:szCs w:val="24"/>
        </w:rPr>
        <w:t>ой</w:t>
      </w:r>
      <w:r w:rsidRPr="00356D73">
        <w:rPr>
          <w:rFonts w:ascii="Times New Roman" w:hAnsi="Times New Roman" w:cs="Times New Roman"/>
          <w:sz w:val="24"/>
          <w:szCs w:val="24"/>
        </w:rPr>
        <w:t xml:space="preserve"> следует признать неумение учащихся отличить суждение от пересказа. Как причину неуспешно выполненных заданий необходимо назвать и плохое знание содержания произведений. Экзаменуемые, отвечая на вопрос, предложенный в задании С1, очень часто ограничивались лишь пересказом именно того отрывка, который был предложен для анализа, не обращаясь к тексту всего произведения. Кроме того, плохое знание текста произведений вызывает большое количество фактических ошибок.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Задание С2 направлено на проверку умения сопоставлять авторские позиции, способы изображения, приемы поэтики, привлекая литературный контекст.</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Как и в предыдущем задании, ответ требует выдвижения тезиса, который содержит обоснование для сопоставления, и его доказательства.</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Как показывают статистические данные, это задание оказалось более сложным для учащихся по сравнению с заданием С1. Большее количество экзаменуемых получило 0 баллов, меньшее </w:t>
      </w:r>
      <w:r w:rsidR="00672B67" w:rsidRPr="00356D73">
        <w:rPr>
          <w:rFonts w:ascii="Times New Roman" w:hAnsi="Times New Roman" w:cs="Times New Roman"/>
          <w:sz w:val="24"/>
          <w:szCs w:val="24"/>
        </w:rPr>
        <w:t>(</w:t>
      </w:r>
      <w:r w:rsidRPr="00356D73">
        <w:rPr>
          <w:rFonts w:ascii="Times New Roman" w:hAnsi="Times New Roman" w:cs="Times New Roman"/>
          <w:sz w:val="24"/>
          <w:szCs w:val="24"/>
        </w:rPr>
        <w:t>по сравнению с заданием С1</w:t>
      </w:r>
      <w:r w:rsidR="00672B67" w:rsidRPr="00356D73">
        <w:rPr>
          <w:rFonts w:ascii="Times New Roman" w:hAnsi="Times New Roman" w:cs="Times New Roman"/>
          <w:sz w:val="24"/>
          <w:szCs w:val="24"/>
        </w:rPr>
        <w:t>)</w:t>
      </w:r>
      <w:r w:rsidRPr="00356D73">
        <w:rPr>
          <w:rFonts w:ascii="Times New Roman" w:hAnsi="Times New Roman" w:cs="Times New Roman"/>
          <w:sz w:val="24"/>
          <w:szCs w:val="24"/>
        </w:rPr>
        <w:t xml:space="preserve"> 3 балла.</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Главная ошибка в сопоставлении заключалась в том, что оно было сделано формально, по внешним признакам, а не по проблемам, идеям, мотивам, способам создания образов и пр. Как главную причину затруднений вновь следует назвать плохое знание текстов произведений и неумение найти мысли автора, авторскую идею в образах художественных произведений.</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Выполняя задание С3, экзаменуемые работают с лирическим стихотворением. Они должны дать развернутый ответ на вопрос проблемного характера, связанный с определением главной мысли, переживания, осмыслением образной системы стихотворения.</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Задание с развернутым ответом С4 требовало сопоставления исходного стихотворения с другими произведениями русской лирики. Требования к выполнению этого задания те же, что и для выполнения задания С2, по тем же критериям происходит и проверка этого задания.</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Статистика показывает, что задание с развернутым ответом С4 оказалось наиболее сложным для экзаменуемых. Именно за это задание экзаменуемые получили большее количество неудовлетворительных баллов, только 16,9% учащихся полноценно выполнили задание</w:t>
      </w:r>
      <w:r w:rsidR="00672B67" w:rsidRPr="00356D73">
        <w:rPr>
          <w:rFonts w:ascii="Times New Roman" w:hAnsi="Times New Roman" w:cs="Times New Roman"/>
          <w:sz w:val="24"/>
          <w:szCs w:val="24"/>
        </w:rPr>
        <w:t>,</w:t>
      </w:r>
      <w:r w:rsidRPr="00356D73">
        <w:rPr>
          <w:rFonts w:ascii="Times New Roman" w:hAnsi="Times New Roman" w:cs="Times New Roman"/>
          <w:sz w:val="24"/>
          <w:szCs w:val="24"/>
        </w:rPr>
        <w:t xml:space="preserve"> и из них только 3,4% получило высший балл.</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Причина выставления неудовлетворительного и низкого баллов заключена в незнании учащимися авторов, названий стихотворений, отсутствии цитат, необоснованности сопоставлений, неконкретности ответов.</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Задание С5 является заданием высокого уровня сложности, </w:t>
      </w:r>
      <w:r w:rsidR="00B660BA" w:rsidRPr="00356D73">
        <w:rPr>
          <w:rFonts w:ascii="Times New Roman" w:hAnsi="Times New Roman" w:cs="Times New Roman"/>
          <w:sz w:val="24"/>
          <w:szCs w:val="24"/>
        </w:rPr>
        <w:t>несмотря на то</w:t>
      </w:r>
      <w:r w:rsidRPr="00356D73">
        <w:rPr>
          <w:rFonts w:ascii="Times New Roman" w:hAnsi="Times New Roman" w:cs="Times New Roman"/>
          <w:sz w:val="24"/>
          <w:szCs w:val="24"/>
        </w:rPr>
        <w:t xml:space="preserve">, что сочинение – а ответ на задание С5 пишется в жанре сочинения – традиционная форма проверки знаний учащихся по литературе, основной вид рефлексии на изученное произведение.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выполнении задания С5 учащиеся имеют возможность выбрать один из предложенных</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вопросов проблемного характера (из литературы древнерусской, </w:t>
      </w:r>
      <w:r w:rsidRPr="00356D73">
        <w:rPr>
          <w:rFonts w:ascii="Times New Roman" w:hAnsi="Times New Roman" w:cs="Times New Roman"/>
          <w:sz w:val="24"/>
          <w:szCs w:val="24"/>
          <w:lang w:val="en-US"/>
        </w:rPr>
        <w:t>X</w:t>
      </w:r>
      <w:r w:rsidR="00672B67" w:rsidRPr="00356D73">
        <w:rPr>
          <w:rFonts w:ascii="Times New Roman" w:hAnsi="Times New Roman" w:cs="Times New Roman"/>
          <w:sz w:val="24"/>
          <w:szCs w:val="24"/>
          <w:lang w:val="en-US"/>
        </w:rPr>
        <w:t>V</w:t>
      </w:r>
      <w:r w:rsidRPr="00356D73">
        <w:rPr>
          <w:rFonts w:ascii="Times New Roman" w:hAnsi="Times New Roman" w:cs="Times New Roman"/>
          <w:sz w:val="24"/>
          <w:szCs w:val="24"/>
          <w:lang w:val="en-US"/>
        </w:rPr>
        <w:t>III</w:t>
      </w:r>
      <w:r w:rsidRPr="00356D73">
        <w:rPr>
          <w:rFonts w:ascii="Times New Roman" w:hAnsi="Times New Roman" w:cs="Times New Roman"/>
          <w:sz w:val="24"/>
          <w:szCs w:val="24"/>
        </w:rPr>
        <w:t>, первой половины Х</w:t>
      </w:r>
      <w:r w:rsidRPr="00356D73">
        <w:rPr>
          <w:rFonts w:ascii="Times New Roman" w:hAnsi="Times New Roman" w:cs="Times New Roman"/>
          <w:sz w:val="24"/>
          <w:szCs w:val="24"/>
          <w:lang w:val="en-US"/>
        </w:rPr>
        <w:t>I</w:t>
      </w:r>
      <w:r w:rsidRPr="00356D73">
        <w:rPr>
          <w:rFonts w:ascii="Times New Roman" w:hAnsi="Times New Roman" w:cs="Times New Roman"/>
          <w:sz w:val="24"/>
          <w:szCs w:val="24"/>
        </w:rPr>
        <w:t>Х в</w:t>
      </w:r>
      <w:r w:rsidR="00672B67" w:rsidRPr="00356D73">
        <w:rPr>
          <w:rFonts w:ascii="Times New Roman" w:hAnsi="Times New Roman" w:cs="Times New Roman"/>
          <w:sz w:val="24"/>
          <w:szCs w:val="24"/>
        </w:rPr>
        <w:t>.</w:t>
      </w:r>
      <w:r w:rsidRPr="00356D73">
        <w:rPr>
          <w:rFonts w:ascii="Times New Roman" w:hAnsi="Times New Roman" w:cs="Times New Roman"/>
          <w:sz w:val="24"/>
          <w:szCs w:val="24"/>
        </w:rPr>
        <w:t xml:space="preserve">, второй половины </w:t>
      </w:r>
      <w:r w:rsidRPr="00356D73">
        <w:rPr>
          <w:rFonts w:ascii="Times New Roman" w:hAnsi="Times New Roman" w:cs="Times New Roman"/>
          <w:sz w:val="24"/>
          <w:szCs w:val="24"/>
          <w:lang w:val="en-US"/>
        </w:rPr>
        <w:t>XIX</w:t>
      </w:r>
      <w:r w:rsidRPr="00356D73">
        <w:rPr>
          <w:rFonts w:ascii="Times New Roman" w:hAnsi="Times New Roman" w:cs="Times New Roman"/>
          <w:sz w:val="24"/>
          <w:szCs w:val="24"/>
        </w:rPr>
        <w:t xml:space="preserve"> в</w:t>
      </w:r>
      <w:r w:rsidR="00672B67" w:rsidRPr="00356D73">
        <w:rPr>
          <w:rFonts w:ascii="Times New Roman" w:hAnsi="Times New Roman" w:cs="Times New Roman"/>
          <w:sz w:val="24"/>
          <w:szCs w:val="24"/>
        </w:rPr>
        <w:t>.</w:t>
      </w:r>
      <w:r w:rsidRPr="00356D73">
        <w:rPr>
          <w:rFonts w:ascii="Times New Roman" w:hAnsi="Times New Roman" w:cs="Times New Roman"/>
          <w:sz w:val="24"/>
          <w:szCs w:val="24"/>
        </w:rPr>
        <w:t>, ХХ в</w:t>
      </w:r>
      <w:r w:rsidR="00672B67" w:rsidRPr="00356D73">
        <w:rPr>
          <w:rFonts w:ascii="Times New Roman" w:hAnsi="Times New Roman" w:cs="Times New Roman"/>
          <w:sz w:val="24"/>
          <w:szCs w:val="24"/>
        </w:rPr>
        <w:t>.</w:t>
      </w:r>
      <w:r w:rsidRPr="00356D73">
        <w:rPr>
          <w:rFonts w:ascii="Times New Roman" w:hAnsi="Times New Roman" w:cs="Times New Roman"/>
          <w:sz w:val="24"/>
          <w:szCs w:val="24"/>
        </w:rPr>
        <w:t>), наиболее его интересующий, понятный, ответ на который может быть подкреплен знанием текста, пониманием авторской позиции, авторских идей, авторского отношения к изображаемым персонажам.</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 экзаменуемым предъявляются требования глубины и самостоятельности понимания проблемы, предложенной в вопросе, умения анализировать произведения, опираться в ответе на знание текста анализируемого произведения, прибегать к разным способам привлечения текста (цитаты с комментариями к ним, краткий пересказ, обращение к микротемам текста и их интерпретация, разного рода ссылки на изображенное и т.</w:t>
      </w:r>
      <w:r w:rsidR="00020A92" w:rsidRPr="00356D73">
        <w:rPr>
          <w:rFonts w:ascii="Times New Roman" w:hAnsi="Times New Roman" w:cs="Times New Roman"/>
          <w:sz w:val="24"/>
          <w:szCs w:val="24"/>
        </w:rPr>
        <w:t xml:space="preserve"> </w:t>
      </w:r>
      <w:r w:rsidRPr="00356D73">
        <w:rPr>
          <w:rFonts w:ascii="Times New Roman" w:hAnsi="Times New Roman" w:cs="Times New Roman"/>
          <w:sz w:val="24"/>
          <w:szCs w:val="24"/>
        </w:rPr>
        <w:t>п.), последовательности и логичности изложения, следования нормам речи.</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Ответ оценивается по пяти критериям.</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38% учащихся не справились с заданием С5.</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Типичная ошибка – подмена ответа на поставленный вопрос ответом на какой-то другой вопрос. Очевидно, что стимулом для ответа являлась не проблема, заявленная в вопросе, а название произведения (писали об истории находки рукописи «Слова о полку Игореве», а не о том, почему народ встречает Игоря как героя, несмотря на его поражение; писали об образе Чацкого вообще, но не о том, почему Грибоедов не создает его образ как человека отчаявшегося, потерявшего смысл жизни, несмотря на разочарование в любви и</w:t>
      </w:r>
      <w:r w:rsidR="00020A92" w:rsidRPr="00356D73">
        <w:rPr>
          <w:rFonts w:ascii="Times New Roman" w:hAnsi="Times New Roman" w:cs="Times New Roman"/>
          <w:sz w:val="24"/>
          <w:szCs w:val="24"/>
        </w:rPr>
        <w:t xml:space="preserve"> </w:t>
      </w:r>
      <w:r w:rsidRPr="00356D73">
        <w:rPr>
          <w:rFonts w:ascii="Times New Roman" w:hAnsi="Times New Roman" w:cs="Times New Roman"/>
          <w:sz w:val="24"/>
          <w:szCs w:val="24"/>
        </w:rPr>
        <w:t>т.</w:t>
      </w:r>
      <w:r w:rsidR="00020A92" w:rsidRPr="00356D73">
        <w:rPr>
          <w:rFonts w:ascii="Times New Roman" w:hAnsi="Times New Roman" w:cs="Times New Roman"/>
          <w:sz w:val="24"/>
          <w:szCs w:val="24"/>
        </w:rPr>
        <w:t xml:space="preserve"> </w:t>
      </w:r>
      <w:r w:rsidRPr="00356D73">
        <w:rPr>
          <w:rFonts w:ascii="Times New Roman" w:hAnsi="Times New Roman" w:cs="Times New Roman"/>
          <w:sz w:val="24"/>
          <w:szCs w:val="24"/>
        </w:rPr>
        <w:t>п.).</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 второй критерий, критерий уровня владения теоретико-литературными знаниями, экзаменуемый может получить 3 балла, если прибегает к анализу литературного материала и пользуется при этом специальными </w:t>
      </w:r>
      <w:r w:rsidR="00020A92" w:rsidRPr="00356D73">
        <w:rPr>
          <w:rFonts w:ascii="Times New Roman" w:hAnsi="Times New Roman" w:cs="Times New Roman"/>
          <w:sz w:val="24"/>
          <w:szCs w:val="24"/>
        </w:rPr>
        <w:t>литературоведческими</w:t>
      </w:r>
      <w:r w:rsidRPr="00356D73">
        <w:rPr>
          <w:rFonts w:ascii="Times New Roman" w:hAnsi="Times New Roman" w:cs="Times New Roman"/>
          <w:sz w:val="24"/>
          <w:szCs w:val="24"/>
        </w:rPr>
        <w:t xml:space="preserve"> понятиями. Балл снижается до двух, если экзаменуемый допускает отдельные неточности во владении теоретико-литературным материалом, до одного балла, если экзаменуемый не показывает сформированности литературоведческих знаний, допускает</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ошибки в использовании терминов. И 0 баллов выставляется экзаменуемому, если он не владеет литературоведческим материалом.</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 требованием владения теоретико-литературными знаниями не справилось б</w:t>
      </w:r>
      <w:r w:rsidR="00020A92" w:rsidRPr="00356D73">
        <w:rPr>
          <w:rFonts w:ascii="Times New Roman" w:hAnsi="Times New Roman" w:cs="Times New Roman"/>
          <w:sz w:val="24"/>
          <w:szCs w:val="24"/>
        </w:rPr>
        <w:t>олее половины экзаменуемых: 59,</w:t>
      </w:r>
      <w:r w:rsidRPr="00356D73">
        <w:rPr>
          <w:rFonts w:ascii="Times New Roman" w:hAnsi="Times New Roman" w:cs="Times New Roman"/>
          <w:sz w:val="24"/>
          <w:szCs w:val="24"/>
        </w:rPr>
        <w:t>5%. Для многих экзаменуемых характерным ответом было изложение проблемы</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без обращения к тексту и его анализу.</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Третий критерий касается привлечения текста произведения. Экзаменуемый мог получить три балла, если он разносторонне и обоснованно привлекал текст (см. выше). Балл снижается до двух, если текст привлекается необоснованно или текст привлекается вне прямой связи с выдвинутым тезисом; 1 балл выставляется, если текст привлекается только как пересказ, и 0 баллов выставляется, если экзаменуемый не привлекает текст, не обосновывает свои суждения текстом.</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Очень</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высокий процент учащихся – 48,3% </w:t>
      </w:r>
      <w:r w:rsidR="00020A92" w:rsidRPr="00356D73">
        <w:rPr>
          <w:rFonts w:ascii="Times New Roman" w:hAnsi="Times New Roman" w:cs="Times New Roman"/>
          <w:sz w:val="24"/>
          <w:szCs w:val="24"/>
        </w:rPr>
        <w:t>–</w:t>
      </w:r>
      <w:r w:rsidRPr="00356D73">
        <w:rPr>
          <w:rFonts w:ascii="Times New Roman" w:hAnsi="Times New Roman" w:cs="Times New Roman"/>
          <w:sz w:val="24"/>
          <w:szCs w:val="24"/>
        </w:rPr>
        <w:t xml:space="preserve"> не обращался к тексту для обоснования своих суждений, что еще раз подчеркивает главную проблему в преподавании литературы – незнание учащимися текстов изучаемых произведений,</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отсутствие понимания необходимости обязательного прочтения изучаемого произведения.</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Следующий критерий, критерий 4, оценивает последовательность и логичность изложения. 3 балла выставляется при условии, если части высказывания логически связаны, мысль развивается от части к части, нет нарушений последовательности внутри смысловых частей высказывания и необоснованных повторов. Балл снижается,</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если есть повторы или нарушения в последовательности изложения (2 балла), если мысль не развивается, есть отступления от основной проблемы, предложенной в вопросе (1 балл). При грубом нарушении последовательности, отсутствии общей логики высказывания, повторах выставляется 0 баллов.</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41,7% экзаменуемых не справились с данным требованием. По мнению экспертов, оценивать логику написанных экзаменуемыми сочинений оказалось сложно из-за отсутствия в работах четко сформулированной позиции автора сочинения, непонимания им цели собственного высказывания. В работах многих экзаменуемых прослеживалась привычная для школы попытка трехчастного деления сочинения: вступление, основная часть (раскрытие тезиса), заключение, однако та часть, которую можно было бы назвать вступительной, никак не соотносилась ни с проблемой, предложенной в вопросе, ни с основной частью сочинения. То же можно сказать и о заключении. Очевидно, что экзаменуемый, не зная, как закончить сочинение, заканчивал его нелогично и наивно: «Отцы и дети» </w:t>
      </w:r>
      <w:r w:rsidR="00020A92" w:rsidRPr="00356D73">
        <w:rPr>
          <w:rFonts w:ascii="Times New Roman" w:hAnsi="Times New Roman" w:cs="Times New Roman"/>
          <w:sz w:val="24"/>
          <w:szCs w:val="24"/>
        </w:rPr>
        <w:t>–</w:t>
      </w:r>
      <w:r w:rsidRPr="00356D73">
        <w:rPr>
          <w:rFonts w:ascii="Times New Roman" w:hAnsi="Times New Roman" w:cs="Times New Roman"/>
          <w:sz w:val="24"/>
          <w:szCs w:val="24"/>
        </w:rPr>
        <w:t xml:space="preserve"> мой любимый роман, а произведения Тургенева я могу перечитывать бесконечно» и т.</w:t>
      </w:r>
      <w:r w:rsidR="00020A92" w:rsidRPr="00356D73">
        <w:rPr>
          <w:rFonts w:ascii="Times New Roman" w:hAnsi="Times New Roman" w:cs="Times New Roman"/>
          <w:sz w:val="24"/>
          <w:szCs w:val="24"/>
        </w:rPr>
        <w:t xml:space="preserve"> </w:t>
      </w:r>
      <w:r w:rsidRPr="00356D73">
        <w:rPr>
          <w:rFonts w:ascii="Times New Roman" w:hAnsi="Times New Roman" w:cs="Times New Roman"/>
          <w:sz w:val="24"/>
          <w:szCs w:val="24"/>
        </w:rPr>
        <w:t>п. И подобные «заключения» не были редкостью.</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Последний, пятый критерий касался соблюдения норм речи. Экзаменуемые хорошо знакомы с этим требованием благодаря ЕГЭ по русскому языку. Требования к качеству речи на экзамене по литературе даже менее строги, чем на экзамене по русскому языку:</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2 балла выставляется при наличии 2</w:t>
      </w:r>
      <w:r w:rsidR="00020A92" w:rsidRPr="00356D73">
        <w:rPr>
          <w:rFonts w:ascii="Times New Roman" w:hAnsi="Times New Roman" w:cs="Times New Roman"/>
          <w:sz w:val="24"/>
          <w:szCs w:val="24"/>
        </w:rPr>
        <w:t>–</w:t>
      </w:r>
      <w:r w:rsidRPr="00356D73">
        <w:rPr>
          <w:rFonts w:ascii="Times New Roman" w:hAnsi="Times New Roman" w:cs="Times New Roman"/>
          <w:sz w:val="24"/>
          <w:szCs w:val="24"/>
        </w:rPr>
        <w:t>3 речевых ошибок, 1 балл при наличии 4 речевых ошибок и только если экзаменуемый допускает 5 и более речевых ошибок, т.</w:t>
      </w:r>
      <w:r w:rsidR="00BB45B4" w:rsidRPr="00356D73">
        <w:rPr>
          <w:rFonts w:ascii="Times New Roman" w:hAnsi="Times New Roman" w:cs="Times New Roman"/>
          <w:sz w:val="24"/>
          <w:szCs w:val="24"/>
        </w:rPr>
        <w:t xml:space="preserve"> </w:t>
      </w:r>
      <w:r w:rsidRPr="00356D73">
        <w:rPr>
          <w:rFonts w:ascii="Times New Roman" w:hAnsi="Times New Roman" w:cs="Times New Roman"/>
          <w:sz w:val="24"/>
          <w:szCs w:val="24"/>
        </w:rPr>
        <w:t>е.</w:t>
      </w:r>
      <w:r w:rsidR="00BB45B4" w:rsidRPr="00356D73">
        <w:rPr>
          <w:rFonts w:ascii="Times New Roman" w:hAnsi="Times New Roman" w:cs="Times New Roman"/>
          <w:sz w:val="24"/>
          <w:szCs w:val="24"/>
        </w:rPr>
        <w:t xml:space="preserve"> </w:t>
      </w:r>
      <w:r w:rsidRPr="00356D73">
        <w:rPr>
          <w:rFonts w:ascii="Times New Roman" w:hAnsi="Times New Roman" w:cs="Times New Roman"/>
          <w:sz w:val="24"/>
          <w:szCs w:val="24"/>
        </w:rPr>
        <w:t>количество ошибок «существенно затрудняет понимание смысла высказывания», он получает 0 баллов.</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Если учесть, что экзамен по литературе сдавали </w:t>
      </w:r>
      <w:r w:rsidR="00BB45B4" w:rsidRPr="00356D73">
        <w:rPr>
          <w:rFonts w:ascii="Times New Roman" w:hAnsi="Times New Roman" w:cs="Times New Roman"/>
          <w:sz w:val="24"/>
          <w:szCs w:val="24"/>
        </w:rPr>
        <w:t xml:space="preserve">по выбору </w:t>
      </w:r>
      <w:r w:rsidRPr="00356D73">
        <w:rPr>
          <w:rFonts w:ascii="Times New Roman" w:hAnsi="Times New Roman" w:cs="Times New Roman"/>
          <w:sz w:val="24"/>
          <w:szCs w:val="24"/>
        </w:rPr>
        <w:t xml:space="preserve">учащиеся, готовящиеся в соответствующие вузы, где необходим высокий уровень сформированности речи, то процент экзаменуемых, получивших 0 баллов по критерию 5, является чрезвычайно высоким.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Как типичные можно назвать ошибки, связанные с неправильным употреблением слова, нарушением стилистической однородности текста (к примеру, использование просторечий), нарушением принципа историзма («Акакий Акакиевич работал чиновником», «свекровь окончательно достала Катерину», «Горький создал образы бомжей») и т.</w:t>
      </w:r>
      <w:r w:rsidR="00BB45B4" w:rsidRPr="00356D73">
        <w:rPr>
          <w:rFonts w:ascii="Times New Roman" w:hAnsi="Times New Roman" w:cs="Times New Roman"/>
          <w:sz w:val="24"/>
          <w:szCs w:val="24"/>
        </w:rPr>
        <w:t xml:space="preserve"> </w:t>
      </w:r>
      <w:r w:rsidRPr="00356D73">
        <w:rPr>
          <w:rFonts w:ascii="Times New Roman" w:hAnsi="Times New Roman" w:cs="Times New Roman"/>
          <w:sz w:val="24"/>
          <w:szCs w:val="24"/>
        </w:rPr>
        <w:t>п.</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Очевидно, что ЕГЭ (как и любая другая форма аттестации) является элементом педагогической системы преподавания литературы в школе, вследствие этого он сопряжен с программой по литературе не только содержательно, но и методологически, направлен на проверку не только знаний, но и умений, которые</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учащиеся должны приобрести за время обучения литературе как учебному предмету (например, видеть произведение как идей</w:t>
      </w:r>
      <w:r w:rsidR="00BB45B4" w:rsidRPr="00356D73">
        <w:rPr>
          <w:rFonts w:ascii="Times New Roman" w:hAnsi="Times New Roman" w:cs="Times New Roman"/>
          <w:sz w:val="24"/>
          <w:szCs w:val="24"/>
        </w:rPr>
        <w:t>но-</w:t>
      </w:r>
      <w:r w:rsidRPr="00356D73">
        <w:rPr>
          <w:rFonts w:ascii="Times New Roman" w:hAnsi="Times New Roman" w:cs="Times New Roman"/>
          <w:sz w:val="24"/>
          <w:szCs w:val="24"/>
        </w:rPr>
        <w:t>художественное целое, понимать авторский замысел, объяснять свое понимание авторского замысла, выдвигая аргументы, основанные на знании текста изучаемого произведения, анализе особенностей текста, образной системы произведения и др.).</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Сложность подготовки определилась также тем, что содержание </w:t>
      </w:r>
      <w:r w:rsidR="00BB45B4"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по литературе оказалось непонятным для целого ряда</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учеников. Среди них надо назвать в первую очередь тех, кто привык видеть в художественном произведении «фотографию» жизни, литературных героев воспринимать как живых людей и вследствие этого судить о</w:t>
      </w:r>
      <w:r w:rsidR="00BB45B4" w:rsidRPr="00356D73">
        <w:rPr>
          <w:rFonts w:ascii="Times New Roman" w:hAnsi="Times New Roman" w:cs="Times New Roman"/>
          <w:sz w:val="24"/>
          <w:szCs w:val="24"/>
        </w:rPr>
        <w:t>б</w:t>
      </w:r>
      <w:r w:rsidRPr="00356D73">
        <w:rPr>
          <w:rFonts w:ascii="Times New Roman" w:hAnsi="Times New Roman" w:cs="Times New Roman"/>
          <w:sz w:val="24"/>
          <w:szCs w:val="24"/>
        </w:rPr>
        <w:t xml:space="preserve"> их характерах, давать оценку их поступкам, принимая эти суждения за собственное мнение по поводу произведения. За собственное мнение по поводу прочитанного этими учениками воспринимается и высказывание непосредственного впечатления о прочитанном. Такую привычку к «наивнореалистическому» чтению преодолеть непросто, ученик должен понять, что в художественном произведении представлен отраженный мир, что литературные герои – это образы людей, а не сами люди, они созданы в соответствии с замыслом автора и отражают его идею. В конечном итоге от ученика требуется выработать умение выражать «отношение к отношению», т.</w:t>
      </w:r>
      <w:r w:rsidR="00BB45B4"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е. выражать мнение не </w:t>
      </w:r>
      <w:r w:rsidR="00BB45B4" w:rsidRPr="00356D73">
        <w:rPr>
          <w:rFonts w:ascii="Times New Roman" w:hAnsi="Times New Roman" w:cs="Times New Roman"/>
          <w:sz w:val="24"/>
          <w:szCs w:val="24"/>
        </w:rPr>
        <w:t xml:space="preserve">по </w:t>
      </w:r>
      <w:r w:rsidRPr="00356D73">
        <w:rPr>
          <w:rFonts w:ascii="Times New Roman" w:hAnsi="Times New Roman" w:cs="Times New Roman"/>
          <w:sz w:val="24"/>
          <w:szCs w:val="24"/>
        </w:rPr>
        <w:t>поводу поступков героев или коллизий, представленных в произведении, а по поводу авторских идей, авторского замысла.</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Содержание экзамена представило трудность и для тех учеников, которые привыкли вычитывать интерпретацию произведения из учебной или критической литературы, не осмысляя авторский замысел самостоятельно, для тех учеников, которые не приобрели</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школе навыки самостоятельного анализа произведения.</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Подготовка к ЕГЭ не может представлять собой краткосрочную кампанию, когда с помощью приемов натаскивания учителя и когорты репетиторов пытаются достигнуть благополучных результатов для выпускников школы. Государственный экзамен выявляет наличие или отсутствие</w:t>
      </w:r>
      <w:r w:rsidRPr="00356D73">
        <w:rPr>
          <w:rFonts w:ascii="Times New Roman" w:hAnsi="Times New Roman" w:cs="Times New Roman"/>
          <w:b/>
          <w:sz w:val="24"/>
          <w:szCs w:val="24"/>
        </w:rPr>
        <w:t xml:space="preserve"> системного, высокотехнологичного преподавания</w:t>
      </w:r>
      <w:r w:rsidRPr="00356D73">
        <w:rPr>
          <w:rFonts w:ascii="Times New Roman" w:hAnsi="Times New Roman" w:cs="Times New Roman"/>
          <w:sz w:val="24"/>
          <w:szCs w:val="24"/>
        </w:rPr>
        <w:t xml:space="preserve"> в той или иной области знаний.</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ЕГЭ</w:t>
      </w:r>
      <w:r w:rsidR="00BB45B4" w:rsidRPr="00356D73">
        <w:rPr>
          <w:rFonts w:ascii="Times New Roman" w:hAnsi="Times New Roman" w:cs="Times New Roman"/>
          <w:sz w:val="24"/>
          <w:szCs w:val="24"/>
        </w:rPr>
        <w:t xml:space="preserve"> – </w:t>
      </w:r>
      <w:r w:rsidRPr="00356D73">
        <w:rPr>
          <w:rFonts w:ascii="Times New Roman" w:hAnsi="Times New Roman" w:cs="Times New Roman"/>
          <w:sz w:val="24"/>
          <w:szCs w:val="24"/>
        </w:rPr>
        <w:t>2009 по литературе выявил прежде всего факты неблагополучия в следующих компетенциях, универсальных учебных действиях, не сформированных в рамках предмета:</w:t>
      </w:r>
    </w:p>
    <w:p w:rsidR="00C9556B" w:rsidRPr="00356D73" w:rsidRDefault="00C95E5F" w:rsidP="00747E12">
      <w:pPr>
        <w:numPr>
          <w:ilvl w:val="0"/>
          <w:numId w:val="23"/>
        </w:numPr>
        <w:tabs>
          <w:tab w:val="clear" w:pos="1078"/>
          <w:tab w:val="left" w:pos="709"/>
        </w:tabs>
        <w:spacing w:after="0" w:line="240" w:lineRule="auto"/>
        <w:ind w:left="709" w:hanging="284"/>
        <w:jc w:val="both"/>
        <w:rPr>
          <w:rFonts w:ascii="Times New Roman" w:hAnsi="Times New Roman" w:cs="Times New Roman"/>
          <w:sz w:val="24"/>
          <w:szCs w:val="24"/>
        </w:rPr>
      </w:pPr>
      <w:r w:rsidRPr="00356D73">
        <w:rPr>
          <w:rFonts w:ascii="Times New Roman" w:hAnsi="Times New Roman" w:cs="Times New Roman"/>
          <w:b/>
          <w:sz w:val="24"/>
          <w:szCs w:val="24"/>
        </w:rPr>
        <w:t>Ч</w:t>
      </w:r>
      <w:r w:rsidR="00C9556B" w:rsidRPr="00356D73">
        <w:rPr>
          <w:rFonts w:ascii="Times New Roman" w:hAnsi="Times New Roman" w:cs="Times New Roman"/>
          <w:b/>
          <w:sz w:val="24"/>
          <w:szCs w:val="24"/>
        </w:rPr>
        <w:t>тение</w:t>
      </w:r>
      <w:r w:rsidR="00C9556B" w:rsidRPr="00356D73">
        <w:rPr>
          <w:rFonts w:ascii="Times New Roman" w:hAnsi="Times New Roman" w:cs="Times New Roman"/>
          <w:sz w:val="24"/>
          <w:szCs w:val="24"/>
        </w:rPr>
        <w:t>. Ответы учащихся-абитуриентов, выбравших гуманитарную область как основу своей будущей профессии, свидетельствовали о том, что наши выпускники читают мало и поверхностно. Поэтому прежде всего следует уделить внимание</w:t>
      </w:r>
      <w:r w:rsidR="00C9556B" w:rsidRPr="00356D73">
        <w:rPr>
          <w:rFonts w:ascii="Times New Roman" w:hAnsi="Times New Roman" w:cs="Times New Roman"/>
          <w:b/>
          <w:i/>
          <w:sz w:val="24"/>
          <w:szCs w:val="24"/>
        </w:rPr>
        <w:t xml:space="preserve"> оптимизации преподавания литературы</w:t>
      </w:r>
      <w:r w:rsidR="00C9556B" w:rsidRPr="00356D73">
        <w:rPr>
          <w:rFonts w:ascii="Times New Roman" w:hAnsi="Times New Roman" w:cs="Times New Roman"/>
          <w:i/>
          <w:sz w:val="24"/>
          <w:szCs w:val="24"/>
        </w:rPr>
        <w:t>,</w:t>
      </w:r>
      <w:r w:rsidR="00C9556B" w:rsidRPr="00356D73">
        <w:rPr>
          <w:rFonts w:ascii="Times New Roman" w:hAnsi="Times New Roman" w:cs="Times New Roman"/>
          <w:sz w:val="24"/>
          <w:szCs w:val="24"/>
        </w:rPr>
        <w:t xml:space="preserve"> усилить мотивационную составляющую в среднем звене обучения (5</w:t>
      </w:r>
      <w:r w:rsidR="00AE157B" w:rsidRPr="00356D73">
        <w:rPr>
          <w:rFonts w:ascii="Times New Roman" w:hAnsi="Times New Roman" w:cs="Times New Roman"/>
          <w:sz w:val="24"/>
          <w:szCs w:val="24"/>
        </w:rPr>
        <w:t>–</w:t>
      </w:r>
      <w:r w:rsidR="00C9556B" w:rsidRPr="00356D73">
        <w:rPr>
          <w:rFonts w:ascii="Times New Roman" w:hAnsi="Times New Roman" w:cs="Times New Roman"/>
          <w:sz w:val="24"/>
          <w:szCs w:val="24"/>
        </w:rPr>
        <w:t>9</w:t>
      </w:r>
      <w:r w:rsidR="00AE157B" w:rsidRPr="00356D73">
        <w:rPr>
          <w:rFonts w:ascii="Times New Roman" w:hAnsi="Times New Roman" w:cs="Times New Roman"/>
          <w:sz w:val="24"/>
          <w:szCs w:val="24"/>
        </w:rPr>
        <w:t>-е</w:t>
      </w:r>
      <w:r w:rsidR="00C9556B" w:rsidRPr="00356D73">
        <w:rPr>
          <w:rFonts w:ascii="Times New Roman" w:hAnsi="Times New Roman" w:cs="Times New Roman"/>
          <w:sz w:val="24"/>
          <w:szCs w:val="24"/>
        </w:rPr>
        <w:t xml:space="preserve"> классы), акцентировав внимание на</w:t>
      </w:r>
      <w:r w:rsidR="004E6270" w:rsidRPr="00356D73">
        <w:rPr>
          <w:rFonts w:ascii="Times New Roman" w:hAnsi="Times New Roman" w:cs="Times New Roman"/>
          <w:sz w:val="24"/>
          <w:szCs w:val="24"/>
        </w:rPr>
        <w:t>:</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формировании интереса к чтению;</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обучении процессу освоения научно-популярных и художественных текстов (антиципация, маркирование текста в процессе чтения, совместное пошаговое исследование художественного текста, аналитические действия, выявление авторского присутствия в произведении, отслеживание структуры текста, составление словаря текста, темы, составление пакета вопросов к произведениям, пересказ, сжатие и расширение информации, собирание цитатного материала и др.);</w:t>
      </w:r>
    </w:p>
    <w:p w:rsidR="00C9556B" w:rsidRPr="00356D73" w:rsidRDefault="00AE157B" w:rsidP="00747E12">
      <w:pPr>
        <w:numPr>
          <w:ilvl w:val="0"/>
          <w:numId w:val="23"/>
        </w:numPr>
        <w:tabs>
          <w:tab w:val="clear" w:pos="1078"/>
          <w:tab w:val="left" w:pos="709"/>
        </w:tabs>
        <w:spacing w:after="0" w:line="240" w:lineRule="auto"/>
        <w:ind w:left="709" w:hanging="284"/>
        <w:jc w:val="both"/>
        <w:rPr>
          <w:rFonts w:ascii="Times New Roman" w:hAnsi="Times New Roman" w:cs="Times New Roman"/>
          <w:sz w:val="24"/>
          <w:szCs w:val="24"/>
        </w:rPr>
      </w:pPr>
      <w:r w:rsidRPr="00356D73">
        <w:rPr>
          <w:rFonts w:ascii="Times New Roman" w:hAnsi="Times New Roman" w:cs="Times New Roman"/>
          <w:b/>
          <w:sz w:val="24"/>
          <w:szCs w:val="24"/>
        </w:rPr>
        <w:t>С</w:t>
      </w:r>
      <w:r w:rsidR="00C9556B" w:rsidRPr="00356D73">
        <w:rPr>
          <w:rFonts w:ascii="Times New Roman" w:hAnsi="Times New Roman" w:cs="Times New Roman"/>
          <w:b/>
          <w:sz w:val="24"/>
          <w:szCs w:val="24"/>
        </w:rPr>
        <w:t>вязные высказывания в кратком и развернутом формате.</w:t>
      </w:r>
      <w:r w:rsidRPr="00356D73">
        <w:rPr>
          <w:rFonts w:ascii="Times New Roman" w:hAnsi="Times New Roman" w:cs="Times New Roman"/>
          <w:b/>
          <w:sz w:val="24"/>
          <w:szCs w:val="24"/>
        </w:rPr>
        <w:t xml:space="preserve"> </w:t>
      </w:r>
      <w:r w:rsidR="00C9556B" w:rsidRPr="00356D73">
        <w:rPr>
          <w:rFonts w:ascii="Times New Roman" w:hAnsi="Times New Roman" w:cs="Times New Roman"/>
          <w:sz w:val="24"/>
          <w:szCs w:val="24"/>
        </w:rPr>
        <w:t xml:space="preserve">Развитие устной и письменной связной речи – одна из главных компетенций, формируемых на уроках гуманитарного цикла, к которым в первую очередь относится урок литературы. Без связных высказываний учащихся </w:t>
      </w:r>
      <w:r w:rsidRPr="00356D73">
        <w:rPr>
          <w:rFonts w:ascii="Times New Roman" w:hAnsi="Times New Roman" w:cs="Times New Roman"/>
          <w:sz w:val="24"/>
          <w:szCs w:val="24"/>
        </w:rPr>
        <w:t>невозможно представить</w:t>
      </w:r>
      <w:r w:rsidR="00C9556B" w:rsidRPr="00356D73">
        <w:rPr>
          <w:rFonts w:ascii="Times New Roman" w:hAnsi="Times New Roman" w:cs="Times New Roman"/>
          <w:sz w:val="24"/>
          <w:szCs w:val="24"/>
        </w:rPr>
        <w:t xml:space="preserve"> ни один урок литературы. Обучение связному высказыванию начинается с самого начала обучения в школе и закрепляется в течение всей школьной практики (ответ на вопрос, полемическое высказывание, отзыв, рецензия, сочинение-рассуждение, характеристика персонажа и др.).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Эта компетенция формируется при условиях, если</w:t>
      </w:r>
      <w:r w:rsidR="004E6270" w:rsidRPr="00356D73">
        <w:rPr>
          <w:rFonts w:ascii="Times New Roman" w:hAnsi="Times New Roman" w:cs="Times New Roman"/>
          <w:sz w:val="24"/>
          <w:szCs w:val="24"/>
        </w:rPr>
        <w:t>:</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на каждом уроке уделяется внимание связным устным и письменным ответам (тезис</w:t>
      </w:r>
      <w:r w:rsidR="00AE157B" w:rsidRPr="00356D73">
        <w:rPr>
          <w:rFonts w:ascii="Times New Roman" w:hAnsi="Times New Roman" w:cs="Times New Roman"/>
          <w:sz w:val="24"/>
          <w:szCs w:val="24"/>
        </w:rPr>
        <w:t xml:space="preserve"> – </w:t>
      </w:r>
      <w:r w:rsidRPr="00356D73">
        <w:rPr>
          <w:rFonts w:ascii="Times New Roman" w:hAnsi="Times New Roman" w:cs="Times New Roman"/>
          <w:sz w:val="24"/>
          <w:szCs w:val="24"/>
        </w:rPr>
        <w:t>доказательства</w:t>
      </w:r>
      <w:r w:rsidR="00AE157B" w:rsidRPr="00356D73">
        <w:rPr>
          <w:rFonts w:ascii="Times New Roman" w:hAnsi="Times New Roman" w:cs="Times New Roman"/>
          <w:sz w:val="24"/>
          <w:szCs w:val="24"/>
        </w:rPr>
        <w:t xml:space="preserve"> – </w:t>
      </w:r>
      <w:r w:rsidRPr="00356D73">
        <w:rPr>
          <w:rFonts w:ascii="Times New Roman" w:hAnsi="Times New Roman" w:cs="Times New Roman"/>
          <w:sz w:val="24"/>
          <w:szCs w:val="24"/>
        </w:rPr>
        <w:t>вывод), составляются различные варианты формулирования тезисов, цепочек различной аргументации и вариантов формулирования выводов;</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происходит обучение структурному выделению частей созданного текста, графически выраженном в абзацном членении;</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систематически тренируется умение составлять простые и сложные планы;</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создаются варианты письменных высказываний,</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проводится сопоставление с культурным образцом и корректировка исходных вариантов;</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постоянно присутствует рефлексия, вербальное осмысление собственных и чужих учебных наблюдений, исследований, </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формируется стремление и умение постоянно корректировать, самостоятельно подбирать варианты текстов, которые могут быть культурными образцами, сравнивать, выявлять лучшее, представлять в табличном виде, выявляя линии сопоставления.</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осваивается алгоритм сочинения-рассуждения, происходит формирование компетенций, связанных с различными способами формулирования тезиса; подбором и структурированием разных видов аргументации; формулированием кратких и развернутых выводов; созданием кратких и развернутых вариантов ответов.</w:t>
      </w:r>
    </w:p>
    <w:p w:rsidR="00C9556B" w:rsidRPr="00356D73" w:rsidRDefault="006A7E42" w:rsidP="00747E12">
      <w:pPr>
        <w:numPr>
          <w:ilvl w:val="0"/>
          <w:numId w:val="23"/>
        </w:numPr>
        <w:tabs>
          <w:tab w:val="clear" w:pos="1078"/>
          <w:tab w:val="left" w:pos="709"/>
        </w:tabs>
        <w:spacing w:after="0" w:line="240" w:lineRule="auto"/>
        <w:ind w:left="709" w:hanging="284"/>
        <w:jc w:val="both"/>
        <w:rPr>
          <w:rFonts w:ascii="Times New Roman" w:hAnsi="Times New Roman" w:cs="Times New Roman"/>
          <w:sz w:val="24"/>
          <w:szCs w:val="24"/>
        </w:rPr>
      </w:pPr>
      <w:r w:rsidRPr="00356D73">
        <w:rPr>
          <w:rFonts w:ascii="Times New Roman" w:hAnsi="Times New Roman" w:cs="Times New Roman"/>
          <w:b/>
          <w:sz w:val="24"/>
          <w:szCs w:val="24"/>
        </w:rPr>
        <w:t>У</w:t>
      </w:r>
      <w:r w:rsidR="00C9556B" w:rsidRPr="00356D73">
        <w:rPr>
          <w:rFonts w:ascii="Times New Roman" w:hAnsi="Times New Roman" w:cs="Times New Roman"/>
          <w:b/>
          <w:sz w:val="24"/>
          <w:szCs w:val="24"/>
        </w:rPr>
        <w:t>мения</w:t>
      </w:r>
      <w:r w:rsidR="00C9556B" w:rsidRPr="00356D73">
        <w:rPr>
          <w:rFonts w:ascii="Times New Roman" w:hAnsi="Times New Roman" w:cs="Times New Roman"/>
          <w:sz w:val="24"/>
          <w:szCs w:val="24"/>
        </w:rPr>
        <w:t xml:space="preserve"> </w:t>
      </w:r>
      <w:r w:rsidR="00C9556B" w:rsidRPr="00356D73">
        <w:rPr>
          <w:rFonts w:ascii="Times New Roman" w:hAnsi="Times New Roman" w:cs="Times New Roman"/>
          <w:b/>
          <w:sz w:val="24"/>
          <w:szCs w:val="24"/>
        </w:rPr>
        <w:t>работать с информацией</w:t>
      </w:r>
      <w:r w:rsidR="00C9556B" w:rsidRPr="00356D73">
        <w:rPr>
          <w:rFonts w:ascii="Times New Roman" w:hAnsi="Times New Roman" w:cs="Times New Roman"/>
          <w:sz w:val="24"/>
          <w:szCs w:val="24"/>
        </w:rPr>
        <w:t>:</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подбор и обработка информации из разных источников;</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структурирование информации;</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приемы сжатия и развертывания информации</w:t>
      </w:r>
    </w:p>
    <w:p w:rsidR="00C9556B" w:rsidRPr="00356D73" w:rsidRDefault="00C9556B" w:rsidP="00965B5A">
      <w:pPr>
        <w:numPr>
          <w:ilvl w:val="0"/>
          <w:numId w:val="64"/>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составление сопоставительных</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таблиц с выделением линий сопоставления.</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Кроме указанных недостатков, работы учащихся, выполнявших задания ЕГЭ</w:t>
      </w:r>
      <w:r w:rsidR="006A7E42"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2009, выявили неумение </w:t>
      </w:r>
      <w:r w:rsidRPr="00356D73">
        <w:rPr>
          <w:rFonts w:ascii="Times New Roman" w:hAnsi="Times New Roman" w:cs="Times New Roman"/>
          <w:b/>
          <w:i/>
          <w:sz w:val="24"/>
          <w:szCs w:val="24"/>
        </w:rPr>
        <w:t>систематизировать</w:t>
      </w:r>
      <w:r w:rsidRPr="00356D73">
        <w:rPr>
          <w:rFonts w:ascii="Times New Roman" w:hAnsi="Times New Roman" w:cs="Times New Roman"/>
          <w:i/>
          <w:sz w:val="24"/>
          <w:szCs w:val="24"/>
        </w:rPr>
        <w:t>,</w:t>
      </w:r>
      <w:r w:rsidR="00A22EE3" w:rsidRPr="00356D73">
        <w:rPr>
          <w:rFonts w:ascii="Times New Roman" w:hAnsi="Times New Roman" w:cs="Times New Roman"/>
          <w:i/>
          <w:sz w:val="24"/>
          <w:szCs w:val="24"/>
        </w:rPr>
        <w:t xml:space="preserve"> </w:t>
      </w:r>
      <w:r w:rsidRPr="00356D73">
        <w:rPr>
          <w:rFonts w:ascii="Times New Roman" w:hAnsi="Times New Roman" w:cs="Times New Roman"/>
          <w:b/>
          <w:i/>
          <w:sz w:val="24"/>
          <w:szCs w:val="24"/>
        </w:rPr>
        <w:t>выявлять и фиксировать характерные для различных литературных направлений темы, образы и приемы изображения мира и человека</w:t>
      </w:r>
      <w:r w:rsidRPr="00356D73">
        <w:rPr>
          <w:rFonts w:ascii="Times New Roman" w:hAnsi="Times New Roman" w:cs="Times New Roman"/>
          <w:sz w:val="24"/>
          <w:szCs w:val="24"/>
        </w:rPr>
        <w:t>. Слабое представление об</w:t>
      </w:r>
      <w:r w:rsidR="00A22EE3" w:rsidRPr="00356D73">
        <w:rPr>
          <w:rFonts w:ascii="Times New Roman" w:hAnsi="Times New Roman" w:cs="Times New Roman"/>
          <w:sz w:val="24"/>
          <w:szCs w:val="24"/>
        </w:rPr>
        <w:t xml:space="preserve"> </w:t>
      </w:r>
      <w:r w:rsidRPr="00356D73">
        <w:rPr>
          <w:rFonts w:ascii="Times New Roman" w:hAnsi="Times New Roman" w:cs="Times New Roman"/>
          <w:b/>
          <w:i/>
          <w:sz w:val="24"/>
          <w:szCs w:val="24"/>
        </w:rPr>
        <w:t>этапах развития литературы, их последовательности</w:t>
      </w:r>
      <w:r w:rsidRPr="00356D73">
        <w:rPr>
          <w:rFonts w:ascii="Times New Roman" w:hAnsi="Times New Roman" w:cs="Times New Roman"/>
          <w:sz w:val="24"/>
          <w:szCs w:val="24"/>
        </w:rPr>
        <w:t>, умение давать краткую характеристику литературных направлений, исторических периодов, понимание и объяснение различных картин мира, эволюции литературного процесса.</w:t>
      </w:r>
    </w:p>
    <w:p w:rsidR="00C9556B" w:rsidRPr="00356D73" w:rsidRDefault="00C9556B" w:rsidP="00965B5A">
      <w:pPr>
        <w:spacing w:after="0" w:line="240" w:lineRule="auto"/>
        <w:ind w:firstLine="360"/>
        <w:jc w:val="both"/>
        <w:rPr>
          <w:rFonts w:ascii="Times New Roman" w:hAnsi="Times New Roman" w:cs="Times New Roman"/>
          <w:sz w:val="24"/>
          <w:szCs w:val="24"/>
        </w:rPr>
      </w:pPr>
      <w:r w:rsidRPr="00356D73">
        <w:rPr>
          <w:rFonts w:ascii="Times New Roman" w:hAnsi="Times New Roman" w:cs="Times New Roman"/>
          <w:sz w:val="24"/>
          <w:szCs w:val="24"/>
        </w:rPr>
        <w:t xml:space="preserve">Слабыми оказались навыки сопоставления персонажей, фактов, явлений, в том числе определение черт персонажей, воплотивших античный, средневековый, возрожденческий и иной идеал, особенности мировоззрения определенной эпохи. </w:t>
      </w:r>
    </w:p>
    <w:p w:rsidR="00C9556B" w:rsidRPr="00356D73" w:rsidRDefault="00C9556B" w:rsidP="00965B5A">
      <w:pPr>
        <w:spacing w:after="0" w:line="240" w:lineRule="auto"/>
        <w:ind w:firstLine="709"/>
        <w:jc w:val="both"/>
        <w:rPr>
          <w:rFonts w:ascii="Times New Roman" w:hAnsi="Times New Roman" w:cs="Times New Roman"/>
          <w:b/>
          <w:sz w:val="24"/>
          <w:szCs w:val="24"/>
        </w:rPr>
      </w:pPr>
      <w:r w:rsidRPr="00356D73">
        <w:rPr>
          <w:rFonts w:ascii="Times New Roman" w:hAnsi="Times New Roman" w:cs="Times New Roman"/>
          <w:sz w:val="24"/>
          <w:szCs w:val="24"/>
        </w:rPr>
        <w:t>Как правило, оказывались</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невыявленными характерные для произведений отечественной литературы разных периодов </w:t>
      </w:r>
      <w:r w:rsidRPr="00356D73">
        <w:rPr>
          <w:rFonts w:ascii="Times New Roman" w:hAnsi="Times New Roman" w:cs="Times New Roman"/>
          <w:b/>
          <w:i/>
          <w:sz w:val="24"/>
          <w:szCs w:val="24"/>
        </w:rPr>
        <w:t>темы, образы и приемы изображения человека.</w:t>
      </w:r>
      <w:r w:rsidRPr="00356D73">
        <w:rPr>
          <w:rFonts w:ascii="Times New Roman" w:hAnsi="Times New Roman" w:cs="Times New Roman"/>
          <w:b/>
          <w:sz w:val="24"/>
          <w:szCs w:val="24"/>
        </w:rPr>
        <w:t xml:space="preserve"> </w:t>
      </w:r>
      <w:r w:rsidRPr="00356D73">
        <w:rPr>
          <w:rFonts w:ascii="Times New Roman" w:hAnsi="Times New Roman" w:cs="Times New Roman"/>
          <w:sz w:val="24"/>
          <w:szCs w:val="24"/>
        </w:rPr>
        <w:t xml:space="preserve">Слабы компетенции, связанные с </w:t>
      </w:r>
      <w:r w:rsidRPr="00356D73">
        <w:rPr>
          <w:rFonts w:ascii="Times New Roman" w:hAnsi="Times New Roman" w:cs="Times New Roman"/>
          <w:b/>
          <w:sz w:val="24"/>
          <w:szCs w:val="24"/>
        </w:rPr>
        <w:t>характеристикой персонажей</w:t>
      </w:r>
      <w:r w:rsidRPr="00356D73">
        <w:rPr>
          <w:rFonts w:ascii="Times New Roman" w:hAnsi="Times New Roman" w:cs="Times New Roman"/>
          <w:sz w:val="24"/>
          <w:szCs w:val="24"/>
        </w:rPr>
        <w:t>: понимание мироощущения героя времени, жизненных целей, обстоятельств, которыми испытывается герой, способов раскрытия характера, особенностей жанра произведения, художественного метода, оценка героя критикой.</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ЕГЭ</w:t>
      </w:r>
      <w:r w:rsidR="006A7E42"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2009 выявил недостаточную компетентность учащихся в одном из самых творческих предметов, неяркое </w:t>
      </w:r>
      <w:r w:rsidRPr="00356D73">
        <w:rPr>
          <w:rFonts w:ascii="Times New Roman" w:hAnsi="Times New Roman" w:cs="Times New Roman"/>
          <w:b/>
          <w:i/>
          <w:sz w:val="24"/>
          <w:szCs w:val="24"/>
        </w:rPr>
        <w:t>выражение личностной позиции</w:t>
      </w:r>
      <w:r w:rsidRPr="00356D73">
        <w:rPr>
          <w:rFonts w:ascii="Times New Roman" w:hAnsi="Times New Roman" w:cs="Times New Roman"/>
          <w:sz w:val="24"/>
          <w:szCs w:val="24"/>
        </w:rPr>
        <w:t xml:space="preserve">, </w:t>
      </w:r>
      <w:r w:rsidR="006A7E42" w:rsidRPr="00356D73">
        <w:rPr>
          <w:rFonts w:ascii="Times New Roman" w:hAnsi="Times New Roman" w:cs="Times New Roman"/>
          <w:sz w:val="24"/>
          <w:szCs w:val="24"/>
        </w:rPr>
        <w:t>прояв</w:t>
      </w:r>
      <w:r w:rsidRPr="00356D73">
        <w:rPr>
          <w:rFonts w:ascii="Times New Roman" w:hAnsi="Times New Roman" w:cs="Times New Roman"/>
          <w:sz w:val="24"/>
          <w:szCs w:val="24"/>
        </w:rPr>
        <w:t>ившееся в употреблении устаревших идеологических клише и в поверхностных ответах на сущностные вопросы. Государственное итоговое испытание показало,</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что мировоззренчески важный предмет мало влияет на становление личности школьника, слабо стимулирует его самовоспитание и саморазвитие.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Сообществу петербургских учителей предстоит преобразить подготовку к ЕГЭ в процесс систематизации, восполнения знаний учащихся о мире и о себе. Повторение может быть организовано на историческо-культурологической основе: от древнерусской литературы к литературе нового и новейшего времени, в этом случае возможно проследить эволюцию литературного процесса.</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Одним из важных условий подготовки к ЕГЭ является организованный образовательный процесс </w:t>
      </w:r>
      <w:r w:rsidR="006A7E42" w:rsidRPr="00356D73">
        <w:rPr>
          <w:rFonts w:ascii="Times New Roman" w:hAnsi="Times New Roman" w:cs="Times New Roman"/>
          <w:sz w:val="24"/>
          <w:szCs w:val="24"/>
        </w:rPr>
        <w:t>–</w:t>
      </w:r>
      <w:r w:rsidRPr="00356D73">
        <w:rPr>
          <w:rFonts w:ascii="Times New Roman" w:hAnsi="Times New Roman" w:cs="Times New Roman"/>
          <w:sz w:val="24"/>
          <w:szCs w:val="24"/>
        </w:rPr>
        <w:t xml:space="preserve"> не жестко спрограммированный, а содержащий элементы динамического проектирования, который может включать:</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мотивационные мероприятия;</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диагностические работы с выявлением проблемных зон (знание учащихся о своем незнании);</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составление учащимся личного плана корректировки недочетов (составление таблиц ЗУН</w:t>
      </w:r>
      <w:r w:rsidR="006A7E42" w:rsidRPr="00356D73">
        <w:rPr>
          <w:rFonts w:ascii="Times New Roman" w:hAnsi="Times New Roman" w:cs="Times New Roman"/>
          <w:sz w:val="24"/>
          <w:szCs w:val="24"/>
        </w:rPr>
        <w:t>,</w:t>
      </w:r>
      <w:r w:rsidRPr="00356D73">
        <w:rPr>
          <w:rFonts w:ascii="Times New Roman" w:hAnsi="Times New Roman" w:cs="Times New Roman"/>
          <w:sz w:val="24"/>
          <w:szCs w:val="24"/>
        </w:rPr>
        <w:t xml:space="preserve"> «дерева целей», кластеров «</w:t>
      </w:r>
      <w:r w:rsidRPr="00356D73">
        <w:rPr>
          <w:rFonts w:ascii="Times New Roman" w:hAnsi="Times New Roman" w:cs="Times New Roman"/>
          <w:sz w:val="24"/>
          <w:szCs w:val="24"/>
          <w:lang w:val="en-US"/>
        </w:rPr>
        <w:t>SOS</w:t>
      </w:r>
      <w:r w:rsidRPr="00356D73">
        <w:rPr>
          <w:rFonts w:ascii="Times New Roman" w:hAnsi="Times New Roman" w:cs="Times New Roman"/>
          <w:sz w:val="24"/>
          <w:szCs w:val="24"/>
        </w:rPr>
        <w:t>»,</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пошаговое планирование процесса достижения целей, выделение вспомогательных задач и способов их решения, форм самоконтроля, отслеживания своей деятельности</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другие формы);</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подбор, структурирование и освоение информации (самостоятельно и с консультированием) по проблемным зонам; </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выполнение серии промежуточных тренировочных работ, отобранных самостоятельно и предложенных учителем;</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составление банка тренировочных работ;</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выполнение серии проверочных работ;</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выполнение работ с использованием технологических карт;</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участие в занятиях по программам элективных курсов, позволяющих восполнить знания и осуществить тренировочные действия;</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создание, собирание, корректировка словарей, таблиц по основополагающим темам, например: «Выявление позиции автора в произведении», «Литературные направления», «Средства художественной выразительности» и др.;</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проведение репетиционного ЕГЭ, анализ результатов, корректировка ;</w:t>
      </w:r>
    </w:p>
    <w:p w:rsidR="00C9556B" w:rsidRPr="00356D73" w:rsidRDefault="00C9556B" w:rsidP="00965B5A">
      <w:pPr>
        <w:numPr>
          <w:ilvl w:val="0"/>
          <w:numId w:val="65"/>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оформление портфолио учащегося, демонстрирующего динамику изменений при подготовке к итоговому испытанию.</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Остановимся на некоторых составляющих этого процесса. Прежде всего, это мотивационные действия. С одной стороны, существует объективная мотивация, связанная с дальнейшими жизненными планами учащегося. С другой стороны, не будучи подкрепленн</w:t>
      </w:r>
      <w:r w:rsidR="006A7E42" w:rsidRPr="00356D73">
        <w:rPr>
          <w:rFonts w:ascii="Times New Roman" w:hAnsi="Times New Roman" w:cs="Times New Roman"/>
          <w:sz w:val="24"/>
          <w:szCs w:val="24"/>
        </w:rPr>
        <w:t>ыми</w:t>
      </w:r>
      <w:r w:rsidRPr="00356D73">
        <w:rPr>
          <w:rFonts w:ascii="Times New Roman" w:hAnsi="Times New Roman" w:cs="Times New Roman"/>
          <w:sz w:val="24"/>
          <w:szCs w:val="24"/>
        </w:rPr>
        <w:t xml:space="preserve"> конкретными действиями, обеспечивающими эту мотивацию, желания ученика могут лишь усилить состояние тревожности, присущее выпускнику в переходный период.</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Мониторинговые мероприятия могут снизить состояние тревожности, потому что в процессе мониторинга уточняются проблемы, а значит, определяются и пути их устранения. При этом мониторинг могут осуществлять сами учащиеся. Ими могут быть разработаны пакеты мониторинговых вопросов, затем осуществлен сам мониторинг с выявлением болевых зон. Затем может последовать обсуждение-рефлексия, деление учащихся на группы (с учетом выявленных проблем), составление планов решения проблем и проведение диагностики и самодиагностики.</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Этап диагностирования и самодиагностирования позволяет уточнить проблемные зоны, понять, какие проблемы нуждаются в индивидуальном корректировании, а какие могут решаться вместе. Может быть обсуждено и составлено корпоративное «дерево целей».</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Как правило, среди общих недостатков оказываются те, которые перечислены нами как проблемные для ЕГЭ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качестве индивидуальных заданий может быть предложено задание по самостоятельному подбору и структурированию информации по проблемной теме. Далее учитель может помочь в отслеживании процесса пошагового устранения проблемы и осуществить педагогическую поддержку. </w:t>
      </w:r>
    </w:p>
    <w:p w:rsidR="00C9556B" w:rsidRPr="00356D73" w:rsidRDefault="00C9556B" w:rsidP="00965B5A">
      <w:pPr>
        <w:spacing w:after="0" w:line="240" w:lineRule="auto"/>
        <w:ind w:firstLine="360"/>
        <w:jc w:val="both"/>
        <w:rPr>
          <w:rFonts w:ascii="Times New Roman" w:hAnsi="Times New Roman" w:cs="Times New Roman"/>
          <w:sz w:val="24"/>
          <w:szCs w:val="24"/>
        </w:rPr>
      </w:pPr>
      <w:r w:rsidRPr="00356D73">
        <w:rPr>
          <w:rFonts w:ascii="Times New Roman" w:hAnsi="Times New Roman" w:cs="Times New Roman"/>
          <w:sz w:val="24"/>
          <w:szCs w:val="24"/>
        </w:rPr>
        <w:t>В качестве промежуточных тренинговых работ может быть использован программный материал, изучающийся в 11</w:t>
      </w:r>
      <w:r w:rsidR="006A7E42"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а также материалы добротных демоверсий. Работы учащихся могут быть обсуждены, усовершенствованы.</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Повторение материла, формирование и закрепление компетенций по предмету может осуществляться в 9</w:t>
      </w:r>
      <w:r w:rsidR="006A7E42" w:rsidRPr="00356D73">
        <w:rPr>
          <w:rFonts w:ascii="Times New Roman" w:hAnsi="Times New Roman" w:cs="Times New Roman"/>
          <w:sz w:val="24"/>
          <w:szCs w:val="24"/>
        </w:rPr>
        <w:t>–</w:t>
      </w:r>
      <w:r w:rsidRPr="00356D73">
        <w:rPr>
          <w:rFonts w:ascii="Times New Roman" w:hAnsi="Times New Roman" w:cs="Times New Roman"/>
          <w:sz w:val="24"/>
          <w:szCs w:val="24"/>
        </w:rPr>
        <w:t>11</w:t>
      </w:r>
      <w:r w:rsidR="006A7E42"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классах </w:t>
      </w:r>
      <w:r w:rsidRPr="00356D73">
        <w:rPr>
          <w:rFonts w:ascii="Times New Roman" w:hAnsi="Times New Roman" w:cs="Times New Roman"/>
          <w:b/>
          <w:sz w:val="24"/>
          <w:szCs w:val="24"/>
        </w:rPr>
        <w:t xml:space="preserve">в рамках элективных курсов по литературе. </w:t>
      </w:r>
      <w:r w:rsidRPr="00356D73">
        <w:rPr>
          <w:rFonts w:ascii="Times New Roman" w:hAnsi="Times New Roman" w:cs="Times New Roman"/>
          <w:sz w:val="24"/>
          <w:szCs w:val="24"/>
        </w:rPr>
        <w:t>Для</w:t>
      </w:r>
      <w:r w:rsidRPr="00356D73">
        <w:rPr>
          <w:rFonts w:ascii="Times New Roman" w:hAnsi="Times New Roman" w:cs="Times New Roman"/>
          <w:b/>
          <w:sz w:val="24"/>
          <w:szCs w:val="24"/>
        </w:rPr>
        <w:t xml:space="preserve"> </w:t>
      </w:r>
      <w:r w:rsidRPr="00356D73">
        <w:rPr>
          <w:rFonts w:ascii="Times New Roman" w:hAnsi="Times New Roman" w:cs="Times New Roman"/>
          <w:sz w:val="24"/>
          <w:szCs w:val="24"/>
        </w:rPr>
        <w:t>этой цели могут быть созданы как новые авторские элективные курсы по предмету, так и использованы некоторые существующие из банка элективных курсов. Центр филологического образования рекомендует к использованию имеющиеся элективные курсы:</w:t>
      </w:r>
    </w:p>
    <w:p w:rsidR="00C9556B" w:rsidRPr="00356D73" w:rsidRDefault="00C9556B"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b/>
          <w:i/>
          <w:sz w:val="24"/>
          <w:szCs w:val="24"/>
        </w:rPr>
        <w:t xml:space="preserve">Развитие литературного слуха. </w:t>
      </w:r>
      <w:r w:rsidRPr="00356D73">
        <w:rPr>
          <w:rFonts w:ascii="Times New Roman" w:hAnsi="Times New Roman" w:cs="Times New Roman"/>
          <w:i/>
          <w:sz w:val="24"/>
          <w:szCs w:val="24"/>
        </w:rPr>
        <w:t>Элективный курс для учащихся 9</w:t>
      </w:r>
      <w:r w:rsidR="00714EC2"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классов. Автор-составитель Свирина Н.М., д.п.н.</w:t>
      </w:r>
    </w:p>
    <w:p w:rsidR="00C9556B" w:rsidRPr="00356D73" w:rsidRDefault="00C9556B"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b/>
          <w:i/>
          <w:sz w:val="24"/>
          <w:szCs w:val="24"/>
        </w:rPr>
        <w:t>Что изучает филология? Элективный курс д</w:t>
      </w:r>
      <w:r w:rsidRPr="00356D73">
        <w:rPr>
          <w:rFonts w:ascii="Times New Roman" w:hAnsi="Times New Roman" w:cs="Times New Roman"/>
          <w:i/>
          <w:sz w:val="24"/>
          <w:szCs w:val="24"/>
        </w:rPr>
        <w:t>ля учащихся 9</w:t>
      </w:r>
      <w:r w:rsidR="00714EC2"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классов. Автор Багге М.Б., к.п.н.</w:t>
      </w:r>
    </w:p>
    <w:p w:rsidR="00C9556B" w:rsidRPr="00356D73" w:rsidRDefault="00C9556B"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b/>
          <w:i/>
          <w:sz w:val="24"/>
          <w:szCs w:val="24"/>
        </w:rPr>
        <w:t xml:space="preserve">Основы книжной культуры. Элективный курс </w:t>
      </w:r>
      <w:r w:rsidRPr="00356D73">
        <w:rPr>
          <w:rFonts w:ascii="Times New Roman" w:hAnsi="Times New Roman" w:cs="Times New Roman"/>
          <w:i/>
          <w:sz w:val="24"/>
          <w:szCs w:val="24"/>
        </w:rPr>
        <w:t>для учащихся 10</w:t>
      </w:r>
      <w:r w:rsidR="00714EC2"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классов.</w:t>
      </w:r>
      <w:r w:rsidRPr="00356D73">
        <w:rPr>
          <w:rFonts w:ascii="Times New Roman" w:hAnsi="Times New Roman" w:cs="Times New Roman"/>
          <w:b/>
          <w:i/>
          <w:sz w:val="24"/>
          <w:szCs w:val="24"/>
        </w:rPr>
        <w:t xml:space="preserve"> </w:t>
      </w:r>
      <w:r w:rsidRPr="00356D73">
        <w:rPr>
          <w:rFonts w:ascii="Times New Roman" w:hAnsi="Times New Roman" w:cs="Times New Roman"/>
          <w:i/>
          <w:sz w:val="24"/>
          <w:szCs w:val="24"/>
        </w:rPr>
        <w:t>Автор Дмитриева Е.Н.</w:t>
      </w:r>
      <w:r w:rsidR="00A22EE3"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ГОУ</w:t>
      </w:r>
      <w:r w:rsidR="00714EC2"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w:t>
      </w:r>
    </w:p>
    <w:p w:rsidR="00C9556B" w:rsidRPr="00356D73" w:rsidRDefault="00C9556B"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b/>
          <w:i/>
          <w:sz w:val="24"/>
          <w:szCs w:val="24"/>
        </w:rPr>
        <w:t xml:space="preserve">С сочинением на ты. </w:t>
      </w:r>
      <w:r w:rsidRPr="00356D73">
        <w:rPr>
          <w:rFonts w:ascii="Times New Roman" w:hAnsi="Times New Roman" w:cs="Times New Roman"/>
          <w:i/>
          <w:sz w:val="24"/>
          <w:szCs w:val="24"/>
        </w:rPr>
        <w:t>Элективный курс</w:t>
      </w:r>
      <w:r w:rsidRPr="00356D73">
        <w:rPr>
          <w:rFonts w:ascii="Times New Roman" w:hAnsi="Times New Roman" w:cs="Times New Roman"/>
          <w:b/>
          <w:i/>
          <w:sz w:val="24"/>
          <w:szCs w:val="24"/>
        </w:rPr>
        <w:t xml:space="preserve"> </w:t>
      </w:r>
      <w:r w:rsidRPr="00356D73">
        <w:rPr>
          <w:rFonts w:ascii="Times New Roman" w:hAnsi="Times New Roman" w:cs="Times New Roman"/>
          <w:i/>
          <w:sz w:val="24"/>
          <w:szCs w:val="24"/>
        </w:rPr>
        <w:t>для учащихся 10</w:t>
      </w:r>
      <w:r w:rsidR="00714EC2"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классов. Автор Румянцева И.А. ГОУ 539</w:t>
      </w:r>
      <w:r w:rsidR="00714EC2" w:rsidRPr="00356D73">
        <w:rPr>
          <w:rFonts w:ascii="Times New Roman" w:hAnsi="Times New Roman" w:cs="Times New Roman"/>
          <w:i/>
          <w:sz w:val="24"/>
          <w:szCs w:val="24"/>
        </w:rPr>
        <w:t>.</w:t>
      </w:r>
    </w:p>
    <w:p w:rsidR="00C9556B" w:rsidRPr="00356D73" w:rsidRDefault="00C9556B" w:rsidP="00965B5A">
      <w:pPr>
        <w:spacing w:after="0" w:line="240" w:lineRule="auto"/>
        <w:ind w:firstLine="360"/>
        <w:jc w:val="both"/>
        <w:rPr>
          <w:rFonts w:ascii="Times New Roman" w:hAnsi="Times New Roman" w:cs="Times New Roman"/>
          <w:b/>
          <w:i/>
          <w:sz w:val="24"/>
          <w:szCs w:val="24"/>
        </w:rPr>
      </w:pPr>
      <w:r w:rsidRPr="00356D73">
        <w:rPr>
          <w:rFonts w:ascii="Times New Roman" w:hAnsi="Times New Roman" w:cs="Times New Roman"/>
          <w:b/>
          <w:i/>
          <w:sz w:val="24"/>
          <w:szCs w:val="24"/>
        </w:rPr>
        <w:t xml:space="preserve">Опыт презентации с исследовательским компонентом. </w:t>
      </w:r>
      <w:r w:rsidRPr="00356D73">
        <w:rPr>
          <w:rFonts w:ascii="Times New Roman" w:hAnsi="Times New Roman" w:cs="Times New Roman"/>
          <w:i/>
          <w:sz w:val="24"/>
          <w:szCs w:val="24"/>
        </w:rPr>
        <w:t>Элективный курс</w:t>
      </w:r>
      <w:r w:rsidRPr="00356D73">
        <w:rPr>
          <w:rFonts w:ascii="Times New Roman" w:hAnsi="Times New Roman" w:cs="Times New Roman"/>
          <w:b/>
          <w:i/>
          <w:sz w:val="24"/>
          <w:szCs w:val="24"/>
        </w:rPr>
        <w:t xml:space="preserve"> </w:t>
      </w:r>
      <w:r w:rsidRPr="00356D73">
        <w:rPr>
          <w:rFonts w:ascii="Times New Roman" w:hAnsi="Times New Roman" w:cs="Times New Roman"/>
          <w:i/>
          <w:sz w:val="24"/>
          <w:szCs w:val="24"/>
        </w:rPr>
        <w:t>для гуманитарных профильных классов. Автор Масюк Е.В. ГОУ 73</w:t>
      </w:r>
      <w:r w:rsidR="00714EC2" w:rsidRPr="00356D73">
        <w:rPr>
          <w:rFonts w:ascii="Times New Roman" w:hAnsi="Times New Roman" w:cs="Times New Roman"/>
          <w:i/>
          <w:sz w:val="24"/>
          <w:szCs w:val="24"/>
        </w:rPr>
        <w:t>.</w:t>
      </w:r>
      <w:r w:rsidRPr="00356D73">
        <w:rPr>
          <w:rFonts w:ascii="Times New Roman" w:hAnsi="Times New Roman" w:cs="Times New Roman"/>
          <w:b/>
          <w:i/>
          <w:sz w:val="24"/>
          <w:szCs w:val="24"/>
        </w:rPr>
        <w:t xml:space="preserve">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При подготовке учащихся к ЕГЭ</w:t>
      </w:r>
      <w:r w:rsidRPr="00356D73">
        <w:rPr>
          <w:rFonts w:ascii="Times New Roman" w:hAnsi="Times New Roman" w:cs="Times New Roman"/>
          <w:sz w:val="24"/>
          <w:szCs w:val="24"/>
        </w:rPr>
        <w:t xml:space="preserve"> возможно использовать технологические карты, демоверсии и некоторые пособия, содержащие материал для тренинга и подготовки к итоговым испытаниям по предмету.</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Подводя итог вышесказанному, необходимо отметить следующее:</w:t>
      </w:r>
      <w:r w:rsidR="00A22EE3" w:rsidRPr="00356D73">
        <w:rPr>
          <w:rFonts w:ascii="Times New Roman" w:hAnsi="Times New Roman" w:cs="Times New Roman"/>
          <w:sz w:val="24"/>
          <w:szCs w:val="24"/>
        </w:rPr>
        <w:t xml:space="preserve"> </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Характер контрольных измерительных материалов </w:t>
      </w:r>
      <w:r w:rsidR="00714EC2" w:rsidRPr="00356D73">
        <w:rPr>
          <w:rFonts w:ascii="Times New Roman" w:hAnsi="Times New Roman" w:cs="Times New Roman"/>
          <w:sz w:val="24"/>
          <w:szCs w:val="24"/>
        </w:rPr>
        <w:t>ЕГЭ</w:t>
      </w:r>
      <w:r w:rsidRPr="00356D73">
        <w:rPr>
          <w:rFonts w:ascii="Times New Roman" w:hAnsi="Times New Roman" w:cs="Times New Roman"/>
          <w:sz w:val="24"/>
          <w:szCs w:val="24"/>
        </w:rPr>
        <w:t xml:space="preserve"> по литературе позволяет</w:t>
      </w:r>
      <w:r w:rsidR="00A22EE3" w:rsidRPr="00356D73">
        <w:rPr>
          <w:rFonts w:ascii="Times New Roman" w:hAnsi="Times New Roman" w:cs="Times New Roman"/>
          <w:sz w:val="24"/>
          <w:szCs w:val="24"/>
        </w:rPr>
        <w:t xml:space="preserve"> </w:t>
      </w:r>
      <w:r w:rsidRPr="00356D73">
        <w:rPr>
          <w:rFonts w:ascii="Times New Roman" w:hAnsi="Times New Roman" w:cs="Times New Roman"/>
          <w:sz w:val="24"/>
          <w:szCs w:val="24"/>
        </w:rPr>
        <w:t>с высокой степенью точности проверить и оценить уровень подготовленности учащихся по литературе.</w:t>
      </w:r>
    </w:p>
    <w:p w:rsidR="00C9556B" w:rsidRPr="00356D73" w:rsidRDefault="00C9556B"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color w:val="000000"/>
          <w:spacing w:val="-5"/>
          <w:sz w:val="24"/>
          <w:szCs w:val="24"/>
        </w:rPr>
        <w:t>При всем том, что результаты экзамена по литературе могли быть значительно выше, анализ ученических работ показал, что основные компоненты содержания</w:t>
      </w:r>
      <w:r w:rsidR="00714EC2" w:rsidRPr="00356D73">
        <w:rPr>
          <w:rFonts w:ascii="Times New Roman" w:hAnsi="Times New Roman" w:cs="Times New Roman"/>
          <w:color w:val="000000"/>
          <w:spacing w:val="-5"/>
          <w:sz w:val="24"/>
          <w:szCs w:val="24"/>
        </w:rPr>
        <w:t xml:space="preserve"> </w:t>
      </w:r>
      <w:r w:rsidRPr="00356D73">
        <w:rPr>
          <w:rFonts w:ascii="Times New Roman" w:hAnsi="Times New Roman" w:cs="Times New Roman"/>
          <w:color w:val="000000"/>
          <w:spacing w:val="-5"/>
          <w:sz w:val="24"/>
          <w:szCs w:val="24"/>
        </w:rPr>
        <w:t>обучения литературы освоило</w:t>
      </w:r>
      <w:r w:rsidR="00A22EE3" w:rsidRPr="00356D73">
        <w:rPr>
          <w:rFonts w:ascii="Times New Roman" w:hAnsi="Times New Roman" w:cs="Times New Roman"/>
          <w:color w:val="000000"/>
          <w:spacing w:val="-5"/>
          <w:sz w:val="24"/>
          <w:szCs w:val="24"/>
        </w:rPr>
        <w:t xml:space="preserve"> </w:t>
      </w:r>
      <w:r w:rsidRPr="00356D73">
        <w:rPr>
          <w:rFonts w:ascii="Times New Roman" w:hAnsi="Times New Roman" w:cs="Times New Roman"/>
          <w:color w:val="000000"/>
          <w:spacing w:val="-5"/>
          <w:sz w:val="24"/>
          <w:szCs w:val="24"/>
        </w:rPr>
        <w:t>большинство</w:t>
      </w:r>
      <w:r w:rsidRPr="00356D73">
        <w:rPr>
          <w:rFonts w:ascii="Times New Roman" w:hAnsi="Times New Roman" w:cs="Times New Roman"/>
          <w:color w:val="000000"/>
          <w:spacing w:val="-5"/>
          <w:sz w:val="24"/>
          <w:szCs w:val="24"/>
        </w:rPr>
        <w:br/>
      </w:r>
      <w:r w:rsidRPr="00356D73">
        <w:rPr>
          <w:rFonts w:ascii="Times New Roman" w:hAnsi="Times New Roman" w:cs="Times New Roman"/>
          <w:color w:val="000000"/>
          <w:spacing w:val="-4"/>
          <w:sz w:val="24"/>
          <w:szCs w:val="24"/>
        </w:rPr>
        <w:t>выпускников Санкт-Петербурга, выбравших ЕГЭ по литературе, что да</w:t>
      </w:r>
      <w:r w:rsidR="002875B6" w:rsidRPr="00356D73">
        <w:rPr>
          <w:rFonts w:ascii="Times New Roman" w:hAnsi="Times New Roman" w:cs="Times New Roman"/>
          <w:color w:val="000000"/>
          <w:spacing w:val="-4"/>
          <w:sz w:val="24"/>
          <w:szCs w:val="24"/>
        </w:rPr>
        <w:t>е</w:t>
      </w:r>
      <w:r w:rsidRPr="00356D73">
        <w:rPr>
          <w:rFonts w:ascii="Times New Roman" w:hAnsi="Times New Roman" w:cs="Times New Roman"/>
          <w:color w:val="000000"/>
          <w:spacing w:val="-4"/>
          <w:sz w:val="24"/>
          <w:szCs w:val="24"/>
        </w:rPr>
        <w:t>т основание считать подготовку по литературе в городе в целом</w:t>
      </w:r>
      <w:r w:rsidR="00A22EE3" w:rsidRPr="00356D73">
        <w:rPr>
          <w:rFonts w:ascii="Times New Roman" w:hAnsi="Times New Roman" w:cs="Times New Roman"/>
          <w:color w:val="000000"/>
          <w:spacing w:val="-4"/>
          <w:sz w:val="24"/>
          <w:szCs w:val="24"/>
        </w:rPr>
        <w:t xml:space="preserve"> </w:t>
      </w:r>
      <w:r w:rsidRPr="00356D73">
        <w:rPr>
          <w:rFonts w:ascii="Times New Roman" w:hAnsi="Times New Roman" w:cs="Times New Roman"/>
          <w:color w:val="000000"/>
          <w:spacing w:val="-13"/>
          <w:sz w:val="24"/>
          <w:szCs w:val="24"/>
        </w:rPr>
        <w:t>удовлетворительной.</w:t>
      </w:r>
    </w:p>
    <w:p w:rsidR="00C9556B" w:rsidRPr="00356D73" w:rsidRDefault="00C9556B" w:rsidP="00965B5A">
      <w:pPr>
        <w:shd w:val="clear" w:color="auto" w:fill="FFFFFF"/>
        <w:spacing w:after="0" w:line="240" w:lineRule="auto"/>
        <w:ind w:firstLine="709"/>
        <w:jc w:val="both"/>
        <w:rPr>
          <w:rFonts w:ascii="Times New Roman" w:hAnsi="Times New Roman" w:cs="Times New Roman"/>
          <w:color w:val="000000"/>
          <w:spacing w:val="-7"/>
          <w:sz w:val="24"/>
          <w:szCs w:val="24"/>
        </w:rPr>
      </w:pPr>
      <w:r w:rsidRPr="00356D73">
        <w:rPr>
          <w:rFonts w:ascii="Times New Roman" w:hAnsi="Times New Roman" w:cs="Times New Roman"/>
          <w:color w:val="000000"/>
          <w:spacing w:val="-7"/>
          <w:sz w:val="24"/>
          <w:szCs w:val="24"/>
        </w:rPr>
        <w:t>1. Большая часть выпускников показала</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7"/>
          <w:sz w:val="24"/>
          <w:szCs w:val="24"/>
        </w:rPr>
        <w:t>владение читательской компетенцией, т.</w:t>
      </w:r>
      <w:r w:rsidR="00714EC2" w:rsidRPr="00356D73">
        <w:rPr>
          <w:rFonts w:ascii="Times New Roman" w:hAnsi="Times New Roman" w:cs="Times New Roman"/>
          <w:color w:val="000000"/>
          <w:spacing w:val="-7"/>
          <w:sz w:val="24"/>
          <w:szCs w:val="24"/>
        </w:rPr>
        <w:t xml:space="preserve"> </w:t>
      </w:r>
      <w:r w:rsidRPr="00356D73">
        <w:rPr>
          <w:rFonts w:ascii="Times New Roman" w:hAnsi="Times New Roman" w:cs="Times New Roman"/>
          <w:color w:val="000000"/>
          <w:spacing w:val="-7"/>
          <w:sz w:val="24"/>
          <w:szCs w:val="24"/>
        </w:rPr>
        <w:t>е. знаниями содержания изучаемых в школе произведений, умением понимать идею произведения, позицию автора, авторское отношение к изображаемому</w:t>
      </w:r>
      <w:r w:rsidRPr="00356D73">
        <w:rPr>
          <w:rFonts w:ascii="Times New Roman" w:hAnsi="Times New Roman" w:cs="Times New Roman"/>
          <w:color w:val="000000"/>
          <w:spacing w:val="-11"/>
          <w:sz w:val="24"/>
          <w:szCs w:val="24"/>
        </w:rPr>
        <w:t>;</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3"/>
          <w:sz w:val="24"/>
          <w:szCs w:val="24"/>
        </w:rPr>
        <w:t>владение литературоведческой компетенцией – знаниями теоретико-литературного материала, умением анализировать произведения разных родов и жанров для его интерпретации</w:t>
      </w:r>
      <w:r w:rsidRPr="00356D73">
        <w:rPr>
          <w:rFonts w:ascii="Times New Roman" w:hAnsi="Times New Roman" w:cs="Times New Roman"/>
          <w:color w:val="000000"/>
          <w:spacing w:val="-11"/>
          <w:sz w:val="24"/>
          <w:szCs w:val="24"/>
        </w:rPr>
        <w:t>;</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7"/>
          <w:sz w:val="24"/>
          <w:szCs w:val="24"/>
        </w:rPr>
        <w:t>владение</w:t>
      </w:r>
      <w:r w:rsidRPr="00356D73">
        <w:rPr>
          <w:rFonts w:ascii="Times New Roman" w:hAnsi="Times New Roman" w:cs="Times New Roman"/>
          <w:color w:val="000000"/>
          <w:spacing w:val="-5"/>
          <w:sz w:val="24"/>
          <w:szCs w:val="24"/>
        </w:rPr>
        <w:t xml:space="preserve"> коммуникативной компетенцией – умением понимать текст </w:t>
      </w:r>
      <w:r w:rsidRPr="00356D73">
        <w:rPr>
          <w:rFonts w:ascii="Times New Roman" w:hAnsi="Times New Roman" w:cs="Times New Roman"/>
          <w:color w:val="000000"/>
          <w:spacing w:val="-10"/>
          <w:sz w:val="24"/>
          <w:szCs w:val="24"/>
        </w:rPr>
        <w:t>и создавать собственное письменное высказывание.</w:t>
      </w:r>
    </w:p>
    <w:p w:rsidR="00C9556B" w:rsidRPr="00356D73" w:rsidRDefault="00C9556B" w:rsidP="00965B5A">
      <w:pPr>
        <w:shd w:val="clear" w:color="auto" w:fill="FFFFFF"/>
        <w:spacing w:after="0" w:line="240" w:lineRule="auto"/>
        <w:ind w:firstLine="709"/>
        <w:jc w:val="both"/>
        <w:rPr>
          <w:rFonts w:ascii="Times New Roman" w:hAnsi="Times New Roman" w:cs="Times New Roman"/>
          <w:color w:val="000000"/>
          <w:spacing w:val="-11"/>
          <w:sz w:val="24"/>
          <w:szCs w:val="24"/>
        </w:rPr>
      </w:pPr>
      <w:r w:rsidRPr="00356D73">
        <w:rPr>
          <w:rFonts w:ascii="Times New Roman" w:hAnsi="Times New Roman" w:cs="Times New Roman"/>
          <w:color w:val="000000"/>
          <w:spacing w:val="-9"/>
          <w:sz w:val="24"/>
          <w:szCs w:val="24"/>
        </w:rPr>
        <w:t>2. Анализ результатов выполнения экзаменационной работы позволил выявить как положительные, так и отрицательные тенденции</w:t>
      </w:r>
      <w:r w:rsidRPr="00356D73">
        <w:rPr>
          <w:rFonts w:ascii="Times New Roman" w:hAnsi="Times New Roman" w:cs="Times New Roman"/>
          <w:color w:val="000000"/>
          <w:spacing w:val="-11"/>
          <w:sz w:val="24"/>
          <w:szCs w:val="24"/>
        </w:rPr>
        <w:t xml:space="preserve"> в подготовке учащихся:</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7"/>
          <w:sz w:val="24"/>
          <w:szCs w:val="24"/>
        </w:rPr>
        <w:t>недостаточно</w:t>
      </w:r>
      <w:r w:rsidRPr="00356D73">
        <w:rPr>
          <w:rFonts w:ascii="Times New Roman" w:hAnsi="Times New Roman" w:cs="Times New Roman"/>
          <w:sz w:val="24"/>
          <w:szCs w:val="24"/>
        </w:rPr>
        <w:t xml:space="preserve"> высокий уровень знания содержания изучаемых произведений;</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7"/>
          <w:sz w:val="24"/>
          <w:szCs w:val="24"/>
        </w:rPr>
        <w:t>недостаточно</w:t>
      </w:r>
      <w:r w:rsidRPr="00356D73">
        <w:rPr>
          <w:rFonts w:ascii="Times New Roman" w:hAnsi="Times New Roman" w:cs="Times New Roman"/>
          <w:sz w:val="24"/>
          <w:szCs w:val="24"/>
        </w:rPr>
        <w:t xml:space="preserve"> высокий уровень понимания художественного произведения как идейно-художественного целого и на этой основе недостаточно высокий уровень сформированности умений понимать авторскую идею, авторский замысел, отражение в произведении мировоззрения автора;</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7"/>
          <w:sz w:val="24"/>
          <w:szCs w:val="24"/>
        </w:rPr>
        <w:t>устойчивую</w:t>
      </w:r>
      <w:r w:rsidRPr="00356D73">
        <w:rPr>
          <w:rFonts w:ascii="Times New Roman" w:hAnsi="Times New Roman" w:cs="Times New Roman"/>
          <w:sz w:val="24"/>
          <w:szCs w:val="24"/>
        </w:rPr>
        <w:t xml:space="preserve"> тенденцию наивнореалистического чтения, при котором литературные персонажи воспринимаются как живые люди, чьи поступки можно оценивать как поступки реальных людей, объясняя их не авторским замыслом, а социальными или психологическими причинами;</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7"/>
          <w:sz w:val="24"/>
          <w:szCs w:val="24"/>
        </w:rPr>
        <w:t>устойчивую</w:t>
      </w:r>
      <w:r w:rsidRPr="00356D73">
        <w:rPr>
          <w:rFonts w:ascii="Times New Roman" w:hAnsi="Times New Roman" w:cs="Times New Roman"/>
          <w:sz w:val="24"/>
          <w:szCs w:val="24"/>
        </w:rPr>
        <w:t xml:space="preserve"> тенденцию, напрямую связанную с предыдущей, давать оценки литературным персонажам либо сугубо субъективные, либо идущие от литературно-критического штампа, но одинаково не обоснованные пониманием авторского замысла;</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bCs/>
          <w:sz w:val="24"/>
          <w:szCs w:val="24"/>
        </w:rPr>
      </w:pPr>
      <w:r w:rsidRPr="00356D73">
        <w:rPr>
          <w:rFonts w:ascii="Times New Roman" w:hAnsi="Times New Roman" w:cs="Times New Roman"/>
          <w:color w:val="000000"/>
          <w:spacing w:val="-7"/>
          <w:sz w:val="24"/>
          <w:szCs w:val="24"/>
        </w:rPr>
        <w:t>недостаточно</w:t>
      </w:r>
      <w:r w:rsidRPr="00356D73">
        <w:rPr>
          <w:rFonts w:ascii="Times New Roman" w:hAnsi="Times New Roman" w:cs="Times New Roman"/>
          <w:color w:val="000000"/>
          <w:spacing w:val="-6"/>
          <w:sz w:val="24"/>
          <w:szCs w:val="24"/>
        </w:rPr>
        <w:t xml:space="preserve"> высоко сформированный уровень знаний в области теории литературы, непонимание таких понятий, как литературный род, вид, жанр, литературное направление, художественный образ;</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bCs/>
          <w:sz w:val="24"/>
          <w:szCs w:val="24"/>
        </w:rPr>
      </w:pPr>
      <w:r w:rsidRPr="00356D73">
        <w:rPr>
          <w:rFonts w:ascii="Times New Roman" w:hAnsi="Times New Roman" w:cs="Times New Roman"/>
          <w:color w:val="000000"/>
          <w:spacing w:val="-6"/>
          <w:sz w:val="24"/>
          <w:szCs w:val="24"/>
        </w:rPr>
        <w:t xml:space="preserve"> в области идейного содержания произведения наиболее неосвоенным</w:t>
      </w:r>
      <w:r w:rsidR="00A22EE3" w:rsidRPr="00356D73">
        <w:rPr>
          <w:rFonts w:ascii="Times New Roman" w:hAnsi="Times New Roman" w:cs="Times New Roman"/>
          <w:color w:val="000000"/>
          <w:spacing w:val="-6"/>
          <w:sz w:val="24"/>
          <w:szCs w:val="24"/>
        </w:rPr>
        <w:t xml:space="preserve"> </w:t>
      </w:r>
      <w:r w:rsidRPr="00356D73">
        <w:rPr>
          <w:rFonts w:ascii="Times New Roman" w:hAnsi="Times New Roman" w:cs="Times New Roman"/>
          <w:color w:val="000000"/>
          <w:spacing w:val="-6"/>
          <w:sz w:val="24"/>
          <w:szCs w:val="24"/>
        </w:rPr>
        <w:t>учащимися оказалось умение определять тему и идею произведения, проблематику произведения, выделять стадии развития действия;</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bCs/>
          <w:sz w:val="24"/>
          <w:szCs w:val="24"/>
        </w:rPr>
      </w:pPr>
      <w:r w:rsidRPr="00356D73">
        <w:rPr>
          <w:rFonts w:ascii="Times New Roman" w:hAnsi="Times New Roman" w:cs="Times New Roman"/>
          <w:color w:val="000000"/>
          <w:spacing w:val="-7"/>
          <w:sz w:val="24"/>
          <w:szCs w:val="24"/>
        </w:rPr>
        <w:t>серьезны</w:t>
      </w:r>
      <w:r w:rsidR="00FB19EF" w:rsidRPr="00356D73">
        <w:rPr>
          <w:rFonts w:ascii="Times New Roman" w:hAnsi="Times New Roman" w:cs="Times New Roman"/>
          <w:color w:val="000000"/>
          <w:spacing w:val="-7"/>
          <w:sz w:val="24"/>
          <w:szCs w:val="24"/>
        </w:rPr>
        <w:t>м</w:t>
      </w:r>
      <w:r w:rsidRPr="00356D73">
        <w:rPr>
          <w:rFonts w:ascii="Times New Roman" w:hAnsi="Times New Roman" w:cs="Times New Roman"/>
          <w:color w:val="000000"/>
          <w:spacing w:val="-6"/>
          <w:sz w:val="24"/>
          <w:szCs w:val="24"/>
        </w:rPr>
        <w:t xml:space="preserve"> недостат</w:t>
      </w:r>
      <w:r w:rsidR="00FB19EF" w:rsidRPr="00356D73">
        <w:rPr>
          <w:rFonts w:ascii="Times New Roman" w:hAnsi="Times New Roman" w:cs="Times New Roman"/>
          <w:color w:val="000000"/>
          <w:spacing w:val="-6"/>
          <w:sz w:val="24"/>
          <w:szCs w:val="24"/>
        </w:rPr>
        <w:t>ком</w:t>
      </w:r>
      <w:r w:rsidRPr="00356D73">
        <w:rPr>
          <w:rFonts w:ascii="Times New Roman" w:hAnsi="Times New Roman" w:cs="Times New Roman"/>
          <w:color w:val="000000"/>
          <w:spacing w:val="-6"/>
          <w:sz w:val="24"/>
          <w:szCs w:val="24"/>
        </w:rPr>
        <w:t xml:space="preserve"> подготовки не только в области литературы, но и речевого развития следует считать неумение выдвинуть тезис при ответе на проблемный вопрос, найти способы аргументации собственного мнения, опираясь на знание текста художественного произведения, его анализ и понимание авторской позиции;</w:t>
      </w:r>
    </w:p>
    <w:p w:rsidR="00C9556B" w:rsidRPr="00356D73" w:rsidRDefault="00FB19EF" w:rsidP="00965B5A">
      <w:pPr>
        <w:numPr>
          <w:ilvl w:val="0"/>
          <w:numId w:val="22"/>
        </w:numPr>
        <w:shd w:val="clear" w:color="auto" w:fill="FFFFFF"/>
        <w:suppressAutoHyphens w:val="0"/>
        <w:spacing w:after="0" w:line="240" w:lineRule="auto"/>
        <w:jc w:val="both"/>
        <w:rPr>
          <w:rFonts w:ascii="Times New Roman" w:hAnsi="Times New Roman" w:cs="Times New Roman"/>
          <w:bCs/>
          <w:sz w:val="24"/>
          <w:szCs w:val="24"/>
        </w:rPr>
      </w:pPr>
      <w:r w:rsidRPr="00356D73">
        <w:rPr>
          <w:rFonts w:ascii="Times New Roman" w:hAnsi="Times New Roman" w:cs="Times New Roman"/>
          <w:color w:val="000000"/>
          <w:spacing w:val="-7"/>
          <w:sz w:val="24"/>
          <w:szCs w:val="24"/>
        </w:rPr>
        <w:t>серьезным</w:t>
      </w:r>
      <w:r w:rsidRPr="00356D73">
        <w:rPr>
          <w:rFonts w:ascii="Times New Roman" w:hAnsi="Times New Roman" w:cs="Times New Roman"/>
          <w:color w:val="000000"/>
          <w:spacing w:val="-6"/>
          <w:sz w:val="24"/>
          <w:szCs w:val="24"/>
        </w:rPr>
        <w:t xml:space="preserve"> недостатком </w:t>
      </w:r>
      <w:r w:rsidR="00C9556B" w:rsidRPr="00356D73">
        <w:rPr>
          <w:rFonts w:ascii="Times New Roman" w:hAnsi="Times New Roman" w:cs="Times New Roman"/>
          <w:bCs/>
          <w:sz w:val="24"/>
          <w:szCs w:val="24"/>
        </w:rPr>
        <w:t>подготовки учащихся следует считать бедность и односторонность словарного запаса, примитивность выражения мыслей, однообразие синтаксического строя речи, слабо сформированное чувство стиля и его уместности в различных речевых ситуациях;</w:t>
      </w:r>
    </w:p>
    <w:p w:rsidR="00C9556B" w:rsidRPr="00356D73" w:rsidRDefault="00C9556B" w:rsidP="00965B5A">
      <w:pPr>
        <w:numPr>
          <w:ilvl w:val="0"/>
          <w:numId w:val="2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7"/>
          <w:sz w:val="24"/>
          <w:szCs w:val="24"/>
        </w:rPr>
        <w:t>недостат</w:t>
      </w:r>
      <w:r w:rsidR="00FB19EF" w:rsidRPr="00356D73">
        <w:rPr>
          <w:rFonts w:ascii="Times New Roman" w:hAnsi="Times New Roman" w:cs="Times New Roman"/>
          <w:color w:val="000000"/>
          <w:spacing w:val="-7"/>
          <w:sz w:val="24"/>
          <w:szCs w:val="24"/>
        </w:rPr>
        <w:t>ком</w:t>
      </w:r>
      <w:r w:rsidRPr="00356D73">
        <w:rPr>
          <w:rFonts w:ascii="Times New Roman" w:hAnsi="Times New Roman" w:cs="Times New Roman"/>
          <w:sz w:val="24"/>
          <w:szCs w:val="24"/>
        </w:rPr>
        <w:t xml:space="preserve"> речевой подготовки учащихся следует считать то, что большое количество выпускников не может достаточно ясно и стройно как по форме, так и по содержанию выстроить собственное высказывание</w:t>
      </w:r>
      <w:r w:rsidR="00FB19EF" w:rsidRPr="00356D73">
        <w:rPr>
          <w:rFonts w:ascii="Times New Roman" w:hAnsi="Times New Roman" w:cs="Times New Roman"/>
          <w:sz w:val="24"/>
          <w:szCs w:val="24"/>
        </w:rPr>
        <w:t>.</w:t>
      </w:r>
    </w:p>
    <w:p w:rsidR="00C9556B" w:rsidRPr="00356D73" w:rsidRDefault="00C9556B"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color w:val="000000"/>
          <w:spacing w:val="-12"/>
          <w:sz w:val="24"/>
          <w:szCs w:val="24"/>
        </w:rPr>
        <w:t>На</w:t>
      </w:r>
      <w:r w:rsidRPr="00356D73">
        <w:rPr>
          <w:rFonts w:ascii="Times New Roman" w:hAnsi="Times New Roman" w:cs="Times New Roman"/>
          <w:sz w:val="24"/>
          <w:szCs w:val="24"/>
        </w:rPr>
        <w:t xml:space="preserve"> основании проведенного анализа результатов ЕГЭ по литературе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B2437B" w:rsidRPr="00356D73">
        <w:rPr>
          <w:rFonts w:ascii="Times New Roman" w:hAnsi="Times New Roman" w:cs="Times New Roman"/>
          <w:sz w:val="24"/>
          <w:szCs w:val="24"/>
        </w:rPr>
        <w:t>.</w:t>
      </w:r>
      <w:r w:rsidRPr="00356D73">
        <w:rPr>
          <w:rFonts w:ascii="Times New Roman" w:hAnsi="Times New Roman" w:cs="Times New Roman"/>
          <w:sz w:val="24"/>
          <w:szCs w:val="24"/>
        </w:rPr>
        <w:t xml:space="preserve"> следует сделать следующие рекомендации: </w:t>
      </w:r>
    </w:p>
    <w:p w:rsidR="00B2437B" w:rsidRPr="00356D73" w:rsidRDefault="00C9556B"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i/>
          <w:sz w:val="24"/>
          <w:szCs w:val="24"/>
        </w:rPr>
        <w:t xml:space="preserve">Методистам </w:t>
      </w:r>
      <w:r w:rsidR="00B2437B" w:rsidRPr="00356D73">
        <w:rPr>
          <w:rFonts w:ascii="Times New Roman" w:hAnsi="Times New Roman" w:cs="Times New Roman"/>
          <w:b/>
          <w:i/>
          <w:sz w:val="24"/>
          <w:szCs w:val="24"/>
        </w:rPr>
        <w:t>СПб</w:t>
      </w:r>
      <w:r w:rsidRPr="00356D73">
        <w:rPr>
          <w:rFonts w:ascii="Times New Roman" w:hAnsi="Times New Roman" w:cs="Times New Roman"/>
          <w:b/>
          <w:i/>
          <w:sz w:val="24"/>
          <w:szCs w:val="24"/>
        </w:rPr>
        <w:t>АППО</w:t>
      </w:r>
    </w:p>
    <w:p w:rsidR="00C9556B" w:rsidRPr="00356D73" w:rsidRDefault="00C9556B"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разработать программу подготовки учащихся к </w:t>
      </w:r>
      <w:r w:rsidR="00B2437B"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по литературе, отвечающую методологическим основам литературы как учебного предмета с учетом требований, особенностей подходов к осмыслению произведения, требуемых на ЕГЭ, позволяющую предупредить затруднения учащихся при выполнении заданий КИМ;</w:t>
      </w:r>
    </w:p>
    <w:p w:rsidR="00C9556B" w:rsidRPr="00356D73" w:rsidRDefault="00B2437B" w:rsidP="00965B5A">
      <w:pPr>
        <w:shd w:val="clear" w:color="auto" w:fill="FFFFFF"/>
        <w:spacing w:after="0" w:line="240" w:lineRule="auto"/>
        <w:ind w:firstLine="709"/>
        <w:jc w:val="both"/>
        <w:rPr>
          <w:rFonts w:ascii="Times New Roman" w:hAnsi="Times New Roman" w:cs="Times New Roman"/>
          <w:color w:val="000000"/>
          <w:spacing w:val="-12"/>
          <w:sz w:val="24"/>
          <w:szCs w:val="24"/>
        </w:rPr>
      </w:pPr>
      <w:r w:rsidRPr="00356D73">
        <w:rPr>
          <w:rFonts w:ascii="Times New Roman" w:hAnsi="Times New Roman" w:cs="Times New Roman"/>
          <w:color w:val="000000"/>
          <w:spacing w:val="-12"/>
          <w:sz w:val="24"/>
          <w:szCs w:val="24"/>
        </w:rPr>
        <w:t>о</w:t>
      </w:r>
      <w:r w:rsidR="00C9556B" w:rsidRPr="00356D73">
        <w:rPr>
          <w:rFonts w:ascii="Times New Roman" w:hAnsi="Times New Roman" w:cs="Times New Roman"/>
          <w:color w:val="000000"/>
          <w:spacing w:val="-12"/>
          <w:sz w:val="24"/>
          <w:szCs w:val="24"/>
        </w:rPr>
        <w:t>существлять контроль за выполнением рекомендаций государственного образовательного стандарта и школьных программ</w:t>
      </w:r>
      <w:r w:rsidR="00A22EE3" w:rsidRPr="00356D73">
        <w:rPr>
          <w:rFonts w:ascii="Times New Roman" w:hAnsi="Times New Roman" w:cs="Times New Roman"/>
          <w:color w:val="000000"/>
          <w:spacing w:val="-12"/>
          <w:sz w:val="24"/>
          <w:szCs w:val="24"/>
        </w:rPr>
        <w:t xml:space="preserve"> </w:t>
      </w:r>
      <w:r w:rsidR="00C9556B" w:rsidRPr="00356D73">
        <w:rPr>
          <w:rFonts w:ascii="Times New Roman" w:hAnsi="Times New Roman" w:cs="Times New Roman"/>
          <w:color w:val="000000"/>
          <w:spacing w:val="-12"/>
          <w:sz w:val="24"/>
          <w:szCs w:val="24"/>
        </w:rPr>
        <w:t>по литературе. Особенно это касается</w:t>
      </w:r>
      <w:r w:rsidR="00A22EE3" w:rsidRPr="00356D73">
        <w:rPr>
          <w:rFonts w:ascii="Times New Roman" w:hAnsi="Times New Roman" w:cs="Times New Roman"/>
          <w:color w:val="000000"/>
          <w:spacing w:val="-12"/>
          <w:sz w:val="24"/>
          <w:szCs w:val="24"/>
        </w:rPr>
        <w:t xml:space="preserve"> </w:t>
      </w:r>
      <w:r w:rsidR="00C9556B" w:rsidRPr="00356D73">
        <w:rPr>
          <w:rFonts w:ascii="Times New Roman" w:hAnsi="Times New Roman" w:cs="Times New Roman"/>
          <w:color w:val="000000"/>
          <w:spacing w:val="-12"/>
          <w:sz w:val="24"/>
          <w:szCs w:val="24"/>
        </w:rPr>
        <w:t>разделов программы, связанных с развитием</w:t>
      </w:r>
      <w:r w:rsidR="00A22EE3" w:rsidRPr="00356D73">
        <w:rPr>
          <w:rFonts w:ascii="Times New Roman" w:hAnsi="Times New Roman" w:cs="Times New Roman"/>
          <w:color w:val="000000"/>
          <w:spacing w:val="-12"/>
          <w:sz w:val="24"/>
          <w:szCs w:val="24"/>
        </w:rPr>
        <w:t xml:space="preserve"> </w:t>
      </w:r>
      <w:r w:rsidR="00C9556B" w:rsidRPr="00356D73">
        <w:rPr>
          <w:rFonts w:ascii="Times New Roman" w:hAnsi="Times New Roman" w:cs="Times New Roman"/>
          <w:color w:val="000000"/>
          <w:spacing w:val="-12"/>
          <w:sz w:val="24"/>
          <w:szCs w:val="24"/>
        </w:rPr>
        <w:t>умений в области анализа художественного произведения для понимания авторского замысла;</w:t>
      </w:r>
    </w:p>
    <w:p w:rsidR="00B2437B" w:rsidRPr="00356D73" w:rsidRDefault="00C9556B" w:rsidP="00965B5A">
      <w:pPr>
        <w:suppressAutoHyphens w:val="0"/>
        <w:spacing w:after="0" w:line="240" w:lineRule="auto"/>
        <w:ind w:firstLine="708"/>
        <w:jc w:val="both"/>
        <w:rPr>
          <w:rFonts w:ascii="Times New Roman" w:hAnsi="Times New Roman" w:cs="Times New Roman"/>
          <w:b/>
          <w:i/>
          <w:sz w:val="24"/>
          <w:szCs w:val="24"/>
        </w:rPr>
      </w:pPr>
      <w:r w:rsidRPr="00356D73">
        <w:rPr>
          <w:rFonts w:ascii="Times New Roman" w:hAnsi="Times New Roman" w:cs="Times New Roman"/>
          <w:b/>
          <w:i/>
          <w:sz w:val="24"/>
          <w:szCs w:val="24"/>
        </w:rPr>
        <w:t>Методистам районных НМЦ</w:t>
      </w:r>
    </w:p>
    <w:p w:rsidR="00C9556B" w:rsidRPr="00356D73" w:rsidRDefault="00B2437B" w:rsidP="00965B5A">
      <w:pPr>
        <w:suppressAutoHyphens w:val="0"/>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п</w:t>
      </w:r>
      <w:r w:rsidR="00C9556B" w:rsidRPr="00356D73">
        <w:rPr>
          <w:rFonts w:ascii="Times New Roman" w:hAnsi="Times New Roman" w:cs="Times New Roman"/>
          <w:sz w:val="24"/>
          <w:szCs w:val="24"/>
        </w:rPr>
        <w:t>ровести совещание председателей МО учителей литературы, ознакомить с материалами аналитического доклада, выводами и рекомендациями предметной комиссии;</w:t>
      </w:r>
    </w:p>
    <w:p w:rsidR="00C9556B" w:rsidRPr="00356D73" w:rsidRDefault="00B2437B" w:rsidP="00965B5A">
      <w:pPr>
        <w:suppressAutoHyphens w:val="0"/>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н</w:t>
      </w:r>
      <w:r w:rsidR="00C9556B" w:rsidRPr="00356D73">
        <w:rPr>
          <w:rFonts w:ascii="Times New Roman" w:hAnsi="Times New Roman" w:cs="Times New Roman"/>
          <w:sz w:val="24"/>
          <w:szCs w:val="24"/>
        </w:rPr>
        <w:t>аправить учителей литературы на курсы повышения квалификации по образовательной программе «Методика подготовки учащихся к ЕГЭ по литературе», независимо от того, работает ли учитель в выпускных классах.</w:t>
      </w:r>
    </w:p>
    <w:p w:rsidR="006D3C8D" w:rsidRPr="00356D73" w:rsidRDefault="006D3C8D" w:rsidP="00965B5A">
      <w:pPr>
        <w:spacing w:after="0" w:line="240" w:lineRule="auto"/>
        <w:jc w:val="both"/>
        <w:rPr>
          <w:rFonts w:ascii="Times New Roman" w:hAnsi="Times New Roman" w:cs="Times New Roman"/>
          <w:sz w:val="24"/>
          <w:szCs w:val="24"/>
        </w:rPr>
      </w:pPr>
    </w:p>
    <w:p w:rsidR="00B2437B" w:rsidRPr="00356D73" w:rsidRDefault="00C9556B"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 xml:space="preserve">Методические рекомендации </w:t>
      </w:r>
      <w:r w:rsidR="00477D80" w:rsidRPr="00356D73">
        <w:rPr>
          <w:rFonts w:ascii="Times New Roman" w:hAnsi="Times New Roman" w:cs="Times New Roman"/>
          <w:b/>
          <w:i/>
          <w:sz w:val="24"/>
          <w:szCs w:val="24"/>
        </w:rPr>
        <w:t>для учителей</w:t>
      </w:r>
    </w:p>
    <w:p w:rsidR="00C9556B" w:rsidRPr="00356D73" w:rsidRDefault="00B2437B" w:rsidP="00495DF5">
      <w:pPr>
        <w:numPr>
          <w:ilvl w:val="0"/>
          <w:numId w:val="23"/>
        </w:numPr>
        <w:spacing w:after="0" w:line="240" w:lineRule="auto"/>
        <w:jc w:val="both"/>
        <w:rPr>
          <w:rFonts w:ascii="Times New Roman" w:hAnsi="Times New Roman" w:cs="Times New Roman"/>
          <w:color w:val="000000"/>
          <w:spacing w:val="-12"/>
          <w:sz w:val="24"/>
          <w:szCs w:val="24"/>
        </w:rPr>
      </w:pPr>
      <w:r w:rsidRPr="00356D73">
        <w:rPr>
          <w:rFonts w:ascii="Times New Roman" w:hAnsi="Times New Roman" w:cs="Times New Roman"/>
          <w:color w:val="000000"/>
          <w:spacing w:val="-12"/>
          <w:sz w:val="24"/>
          <w:szCs w:val="24"/>
        </w:rPr>
        <w:t>б</w:t>
      </w:r>
      <w:r w:rsidR="00C9556B" w:rsidRPr="00356D73">
        <w:rPr>
          <w:rFonts w:ascii="Times New Roman" w:hAnsi="Times New Roman" w:cs="Times New Roman"/>
          <w:color w:val="000000"/>
          <w:spacing w:val="-12"/>
          <w:sz w:val="24"/>
          <w:szCs w:val="24"/>
        </w:rPr>
        <w:t>олее точно следовать рекомендациям государственного образовательного стандарта и школьных программ</w:t>
      </w:r>
      <w:r w:rsidR="00A22EE3" w:rsidRPr="00356D73">
        <w:rPr>
          <w:rFonts w:ascii="Times New Roman" w:hAnsi="Times New Roman" w:cs="Times New Roman"/>
          <w:color w:val="000000"/>
          <w:spacing w:val="-12"/>
          <w:sz w:val="24"/>
          <w:szCs w:val="24"/>
        </w:rPr>
        <w:t xml:space="preserve"> </w:t>
      </w:r>
      <w:r w:rsidR="00C9556B" w:rsidRPr="00356D73">
        <w:rPr>
          <w:rFonts w:ascii="Times New Roman" w:hAnsi="Times New Roman" w:cs="Times New Roman"/>
          <w:color w:val="000000"/>
          <w:spacing w:val="-12"/>
          <w:sz w:val="24"/>
          <w:szCs w:val="24"/>
        </w:rPr>
        <w:t>по литературе</w:t>
      </w:r>
      <w:r w:rsidR="006C0D28" w:rsidRPr="00356D73">
        <w:rPr>
          <w:rFonts w:ascii="Times New Roman" w:hAnsi="Times New Roman" w:cs="Times New Roman"/>
          <w:color w:val="000000"/>
          <w:spacing w:val="-12"/>
          <w:sz w:val="24"/>
          <w:szCs w:val="24"/>
        </w:rPr>
        <w:t xml:space="preserve"> –</w:t>
      </w:r>
      <w:r w:rsidR="00C9556B" w:rsidRPr="00356D73">
        <w:rPr>
          <w:rFonts w:ascii="Times New Roman" w:hAnsi="Times New Roman" w:cs="Times New Roman"/>
          <w:color w:val="000000"/>
          <w:spacing w:val="-12"/>
          <w:sz w:val="24"/>
          <w:szCs w:val="24"/>
        </w:rPr>
        <w:t xml:space="preserve"> </w:t>
      </w:r>
      <w:r w:rsidR="006C0D28" w:rsidRPr="00356D73">
        <w:rPr>
          <w:rFonts w:ascii="Times New Roman" w:hAnsi="Times New Roman" w:cs="Times New Roman"/>
          <w:color w:val="000000"/>
          <w:spacing w:val="-12"/>
          <w:sz w:val="24"/>
          <w:szCs w:val="24"/>
        </w:rPr>
        <w:t>д</w:t>
      </w:r>
      <w:r w:rsidR="00C9556B" w:rsidRPr="00356D73">
        <w:rPr>
          <w:rFonts w:ascii="Times New Roman" w:hAnsi="Times New Roman" w:cs="Times New Roman"/>
          <w:color w:val="000000"/>
          <w:spacing w:val="-12"/>
          <w:sz w:val="24"/>
          <w:szCs w:val="24"/>
        </w:rPr>
        <w:t>обиваться выполнения требования обязательного прочтения произведений, входящих в школьную программу по литературе</w:t>
      </w:r>
      <w:r w:rsidR="006C0D28" w:rsidRPr="00356D73">
        <w:rPr>
          <w:rFonts w:ascii="Times New Roman" w:hAnsi="Times New Roman" w:cs="Times New Roman"/>
          <w:color w:val="000000"/>
          <w:spacing w:val="-12"/>
          <w:sz w:val="24"/>
          <w:szCs w:val="24"/>
        </w:rPr>
        <w:t>;</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12"/>
          <w:sz w:val="24"/>
          <w:szCs w:val="24"/>
        </w:rPr>
      </w:pPr>
      <w:r w:rsidRPr="00356D73">
        <w:rPr>
          <w:rFonts w:ascii="Times New Roman" w:hAnsi="Times New Roman" w:cs="Times New Roman"/>
          <w:color w:val="000000"/>
          <w:spacing w:val="-12"/>
          <w:sz w:val="24"/>
          <w:szCs w:val="24"/>
        </w:rPr>
        <w:t>с</w:t>
      </w:r>
      <w:r w:rsidR="00C9556B" w:rsidRPr="00356D73">
        <w:rPr>
          <w:rFonts w:ascii="Times New Roman" w:hAnsi="Times New Roman" w:cs="Times New Roman"/>
          <w:color w:val="000000"/>
          <w:spacing w:val="-12"/>
          <w:sz w:val="24"/>
          <w:szCs w:val="24"/>
        </w:rPr>
        <w:t>облюдать принцип преемственности в преподавании курса литературы, добиваться соблюдения единых принципов изучения литературы как учебного предмета; изучения литературного произведения как идейно-художественного целого, в котором каждый элемент подчинен авторской идее</w:t>
      </w:r>
      <w:r w:rsidRPr="00356D73">
        <w:rPr>
          <w:rFonts w:ascii="Times New Roman" w:hAnsi="Times New Roman" w:cs="Times New Roman"/>
          <w:color w:val="000000"/>
          <w:spacing w:val="-12"/>
          <w:sz w:val="24"/>
          <w:szCs w:val="24"/>
        </w:rPr>
        <w:t>;</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3"/>
          <w:sz w:val="24"/>
          <w:szCs w:val="24"/>
        </w:rPr>
      </w:pPr>
      <w:r w:rsidRPr="00356D73">
        <w:rPr>
          <w:rFonts w:ascii="Times New Roman" w:hAnsi="Times New Roman" w:cs="Times New Roman"/>
          <w:color w:val="000000"/>
          <w:spacing w:val="-12"/>
          <w:sz w:val="24"/>
          <w:szCs w:val="24"/>
        </w:rPr>
        <w:t>о</w:t>
      </w:r>
      <w:r w:rsidR="00C9556B" w:rsidRPr="00356D73">
        <w:rPr>
          <w:rFonts w:ascii="Times New Roman" w:hAnsi="Times New Roman" w:cs="Times New Roman"/>
          <w:color w:val="000000"/>
          <w:spacing w:val="-12"/>
          <w:sz w:val="24"/>
          <w:szCs w:val="24"/>
        </w:rPr>
        <w:t>братить</w:t>
      </w:r>
      <w:r w:rsidR="00C9556B" w:rsidRPr="00356D73">
        <w:rPr>
          <w:rFonts w:ascii="Times New Roman" w:hAnsi="Times New Roman" w:cs="Times New Roman"/>
          <w:color w:val="000000"/>
          <w:spacing w:val="-3"/>
          <w:sz w:val="24"/>
          <w:szCs w:val="24"/>
        </w:rPr>
        <w:t xml:space="preserve"> внимание на формирование аналитических умений в курсе литературы, формировать устойчивый навык аналитического чтения, позволяющий приблизиться к пониманию авторского замысла, проблематики произведения, пониманию связи формы и содержания в литературном произведении</w:t>
      </w:r>
      <w:r w:rsidRPr="00356D73">
        <w:rPr>
          <w:rFonts w:ascii="Times New Roman" w:hAnsi="Times New Roman" w:cs="Times New Roman"/>
          <w:color w:val="000000"/>
          <w:spacing w:val="-12"/>
          <w:sz w:val="24"/>
          <w:szCs w:val="24"/>
        </w:rPr>
        <w:t>;</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12"/>
          <w:sz w:val="24"/>
          <w:szCs w:val="24"/>
        </w:rPr>
      </w:pPr>
      <w:r w:rsidRPr="00356D73">
        <w:rPr>
          <w:rFonts w:ascii="Times New Roman" w:hAnsi="Times New Roman" w:cs="Times New Roman"/>
          <w:color w:val="000000"/>
          <w:spacing w:val="-12"/>
          <w:sz w:val="24"/>
          <w:szCs w:val="24"/>
        </w:rPr>
        <w:t>и</w:t>
      </w:r>
      <w:r w:rsidR="00C9556B" w:rsidRPr="00356D73">
        <w:rPr>
          <w:rFonts w:ascii="Times New Roman" w:hAnsi="Times New Roman" w:cs="Times New Roman"/>
          <w:color w:val="000000"/>
          <w:spacing w:val="-12"/>
          <w:sz w:val="24"/>
          <w:szCs w:val="24"/>
        </w:rPr>
        <w:t>зучать произведение на основе его жанрово-родовой специфики</w:t>
      </w:r>
      <w:r w:rsidRPr="00356D73">
        <w:rPr>
          <w:rFonts w:ascii="Times New Roman" w:hAnsi="Times New Roman" w:cs="Times New Roman"/>
          <w:color w:val="000000"/>
          <w:spacing w:val="-12"/>
          <w:sz w:val="24"/>
          <w:szCs w:val="24"/>
        </w:rPr>
        <w:t>;</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12"/>
          <w:sz w:val="24"/>
          <w:szCs w:val="24"/>
        </w:rPr>
      </w:pPr>
      <w:r w:rsidRPr="00356D73">
        <w:rPr>
          <w:rFonts w:ascii="Times New Roman" w:hAnsi="Times New Roman" w:cs="Times New Roman"/>
          <w:color w:val="000000"/>
          <w:spacing w:val="-12"/>
          <w:sz w:val="24"/>
          <w:szCs w:val="24"/>
        </w:rPr>
        <w:t>о</w:t>
      </w:r>
      <w:r w:rsidR="00C9556B" w:rsidRPr="00356D73">
        <w:rPr>
          <w:rFonts w:ascii="Times New Roman" w:hAnsi="Times New Roman" w:cs="Times New Roman"/>
          <w:color w:val="000000"/>
          <w:spacing w:val="-12"/>
          <w:sz w:val="24"/>
          <w:szCs w:val="24"/>
        </w:rPr>
        <w:t>бучать учащихся умению обращать внимание на детали повествования и изображения, понимать их неслучайный характер, отражение авторской позиции и авторского отношения к изображаемому;</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12"/>
          <w:sz w:val="24"/>
          <w:szCs w:val="24"/>
        </w:rPr>
      </w:pPr>
      <w:r w:rsidRPr="00356D73">
        <w:rPr>
          <w:rFonts w:ascii="Times New Roman" w:hAnsi="Times New Roman" w:cs="Times New Roman"/>
          <w:color w:val="000000"/>
          <w:spacing w:val="-12"/>
          <w:sz w:val="24"/>
          <w:szCs w:val="24"/>
        </w:rPr>
        <w:t>о</w:t>
      </w:r>
      <w:r w:rsidR="00C9556B" w:rsidRPr="00356D73">
        <w:rPr>
          <w:rFonts w:ascii="Times New Roman" w:hAnsi="Times New Roman" w:cs="Times New Roman"/>
          <w:color w:val="000000"/>
          <w:spacing w:val="-12"/>
          <w:sz w:val="24"/>
          <w:szCs w:val="24"/>
        </w:rPr>
        <w:t xml:space="preserve">бучать учащихся умению логически выстраивать устный и </w:t>
      </w:r>
      <w:r w:rsidRPr="00356D73">
        <w:rPr>
          <w:rFonts w:ascii="Times New Roman" w:hAnsi="Times New Roman" w:cs="Times New Roman"/>
          <w:color w:val="000000"/>
          <w:spacing w:val="-12"/>
          <w:sz w:val="24"/>
          <w:szCs w:val="24"/>
        </w:rPr>
        <w:t>письменный</w:t>
      </w:r>
      <w:r w:rsidR="00C9556B" w:rsidRPr="00356D73">
        <w:rPr>
          <w:rFonts w:ascii="Times New Roman" w:hAnsi="Times New Roman" w:cs="Times New Roman"/>
          <w:color w:val="000000"/>
          <w:spacing w:val="-12"/>
          <w:sz w:val="24"/>
          <w:szCs w:val="24"/>
        </w:rPr>
        <w:t xml:space="preserve"> ответ по литературе, точно отвечая на поставленнный вопрос</w:t>
      </w:r>
      <w:r w:rsidRPr="00356D73">
        <w:rPr>
          <w:rFonts w:ascii="Times New Roman" w:hAnsi="Times New Roman" w:cs="Times New Roman"/>
          <w:color w:val="000000"/>
          <w:spacing w:val="-12"/>
          <w:sz w:val="24"/>
          <w:szCs w:val="24"/>
        </w:rPr>
        <w:t>;</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3"/>
          <w:sz w:val="24"/>
          <w:szCs w:val="24"/>
        </w:rPr>
      </w:pPr>
      <w:r w:rsidRPr="00356D73">
        <w:rPr>
          <w:rFonts w:ascii="Times New Roman" w:hAnsi="Times New Roman" w:cs="Times New Roman"/>
          <w:color w:val="000000"/>
          <w:spacing w:val="-12"/>
          <w:sz w:val="24"/>
          <w:szCs w:val="24"/>
        </w:rPr>
        <w:t>в</w:t>
      </w:r>
      <w:r w:rsidR="00C9556B" w:rsidRPr="00356D73">
        <w:rPr>
          <w:rFonts w:ascii="Times New Roman" w:hAnsi="Times New Roman" w:cs="Times New Roman"/>
          <w:color w:val="000000"/>
          <w:spacing w:val="-12"/>
          <w:sz w:val="24"/>
          <w:szCs w:val="24"/>
        </w:rPr>
        <w:t>ключать в</w:t>
      </w:r>
      <w:r w:rsidR="00C9556B" w:rsidRPr="00356D73">
        <w:rPr>
          <w:rFonts w:ascii="Times New Roman" w:hAnsi="Times New Roman" w:cs="Times New Roman"/>
          <w:color w:val="000000"/>
          <w:spacing w:val="-3"/>
          <w:sz w:val="24"/>
          <w:szCs w:val="24"/>
        </w:rPr>
        <w:t xml:space="preserve"> систему контроля письменные задания различного характера: анализ фрагмента эпического или драматического произведения, анализ лирического произведения, ответ на проблемный вопрос, сочинение по теме</w:t>
      </w:r>
      <w:r w:rsidRPr="00356D73">
        <w:rPr>
          <w:rFonts w:ascii="Times New Roman" w:hAnsi="Times New Roman" w:cs="Times New Roman"/>
          <w:color w:val="000000"/>
          <w:spacing w:val="-12"/>
          <w:sz w:val="24"/>
          <w:szCs w:val="24"/>
        </w:rPr>
        <w:t>;</w:t>
      </w:r>
      <w:r w:rsidR="00C9556B" w:rsidRPr="00356D73">
        <w:rPr>
          <w:rFonts w:ascii="Times New Roman" w:hAnsi="Times New Roman" w:cs="Times New Roman"/>
          <w:color w:val="000000"/>
          <w:spacing w:val="-3"/>
          <w:sz w:val="24"/>
          <w:szCs w:val="24"/>
        </w:rPr>
        <w:t xml:space="preserve"> </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3"/>
          <w:sz w:val="24"/>
          <w:szCs w:val="24"/>
        </w:rPr>
      </w:pPr>
      <w:r w:rsidRPr="00356D73">
        <w:rPr>
          <w:rFonts w:ascii="Times New Roman" w:hAnsi="Times New Roman" w:cs="Times New Roman"/>
          <w:color w:val="000000"/>
          <w:spacing w:val="-12"/>
          <w:sz w:val="24"/>
          <w:szCs w:val="24"/>
        </w:rPr>
        <w:t>с</w:t>
      </w:r>
      <w:r w:rsidR="00C9556B" w:rsidRPr="00356D73">
        <w:rPr>
          <w:rFonts w:ascii="Times New Roman" w:hAnsi="Times New Roman" w:cs="Times New Roman"/>
          <w:color w:val="000000"/>
          <w:spacing w:val="-12"/>
          <w:sz w:val="24"/>
          <w:szCs w:val="24"/>
        </w:rPr>
        <w:t>облюдать</w:t>
      </w:r>
      <w:r w:rsidR="00C9556B" w:rsidRPr="00356D73">
        <w:rPr>
          <w:rFonts w:ascii="Times New Roman" w:hAnsi="Times New Roman" w:cs="Times New Roman"/>
          <w:color w:val="000000"/>
          <w:spacing w:val="-3"/>
          <w:sz w:val="24"/>
          <w:szCs w:val="24"/>
        </w:rPr>
        <w:t xml:space="preserve"> нормы написания письменных обучающих и контрольных работ по литературе.</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3"/>
          <w:sz w:val="24"/>
          <w:szCs w:val="24"/>
        </w:rPr>
      </w:pPr>
      <w:r w:rsidRPr="00356D73">
        <w:rPr>
          <w:rFonts w:ascii="Times New Roman" w:hAnsi="Times New Roman" w:cs="Times New Roman"/>
          <w:color w:val="000000"/>
          <w:spacing w:val="-12"/>
          <w:sz w:val="24"/>
          <w:szCs w:val="24"/>
        </w:rPr>
        <w:t>о</w:t>
      </w:r>
      <w:r w:rsidR="00C9556B" w:rsidRPr="00356D73">
        <w:rPr>
          <w:rFonts w:ascii="Times New Roman" w:hAnsi="Times New Roman" w:cs="Times New Roman"/>
          <w:color w:val="000000"/>
          <w:spacing w:val="-12"/>
          <w:sz w:val="24"/>
          <w:szCs w:val="24"/>
        </w:rPr>
        <w:t>братить</w:t>
      </w:r>
      <w:r w:rsidR="00C9556B" w:rsidRPr="00356D73">
        <w:rPr>
          <w:rFonts w:ascii="Times New Roman" w:hAnsi="Times New Roman" w:cs="Times New Roman"/>
          <w:sz w:val="24"/>
          <w:szCs w:val="24"/>
        </w:rPr>
        <w:t xml:space="preserve"> внимание на формирование у учащихся умения аргументировать точку зрения, мнение,</w:t>
      </w:r>
      <w:r w:rsidR="00A22EE3" w:rsidRPr="00356D73">
        <w:rPr>
          <w:rFonts w:ascii="Times New Roman" w:hAnsi="Times New Roman" w:cs="Times New Roman"/>
          <w:sz w:val="24"/>
          <w:szCs w:val="24"/>
        </w:rPr>
        <w:t xml:space="preserve"> </w:t>
      </w:r>
      <w:r w:rsidR="00C9556B" w:rsidRPr="00356D73">
        <w:rPr>
          <w:rFonts w:ascii="Times New Roman" w:hAnsi="Times New Roman" w:cs="Times New Roman"/>
          <w:sz w:val="24"/>
          <w:szCs w:val="24"/>
        </w:rPr>
        <w:t>позицию по поводу произведения, обраща</w:t>
      </w:r>
      <w:r w:rsidRPr="00356D73">
        <w:rPr>
          <w:rFonts w:ascii="Times New Roman" w:hAnsi="Times New Roman" w:cs="Times New Roman"/>
          <w:sz w:val="24"/>
          <w:szCs w:val="24"/>
        </w:rPr>
        <w:t>я</w:t>
      </w:r>
      <w:r w:rsidR="00C9556B" w:rsidRPr="00356D73">
        <w:rPr>
          <w:rFonts w:ascii="Times New Roman" w:hAnsi="Times New Roman" w:cs="Times New Roman"/>
          <w:sz w:val="24"/>
          <w:szCs w:val="24"/>
        </w:rPr>
        <w:t>сь к его тексту, привлекая текст в виде пересказа, цитаты и комментариев к ним, анализа фрагментов текста</w:t>
      </w:r>
      <w:r w:rsidRPr="00356D73">
        <w:rPr>
          <w:rFonts w:ascii="Times New Roman" w:hAnsi="Times New Roman" w:cs="Times New Roman"/>
          <w:sz w:val="24"/>
          <w:szCs w:val="24"/>
        </w:rPr>
        <w:t>;</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pacing w:val="-12"/>
          <w:sz w:val="24"/>
          <w:szCs w:val="24"/>
        </w:rPr>
        <w:t>о</w:t>
      </w:r>
      <w:r w:rsidR="00C9556B" w:rsidRPr="00356D73">
        <w:rPr>
          <w:rFonts w:ascii="Times New Roman" w:hAnsi="Times New Roman" w:cs="Times New Roman"/>
          <w:color w:val="000000"/>
          <w:spacing w:val="-12"/>
          <w:sz w:val="24"/>
          <w:szCs w:val="24"/>
        </w:rPr>
        <w:t>братить</w:t>
      </w:r>
      <w:r w:rsidR="00C9556B" w:rsidRPr="00356D73">
        <w:rPr>
          <w:rFonts w:ascii="Times New Roman" w:hAnsi="Times New Roman" w:cs="Times New Roman"/>
          <w:color w:val="000000"/>
          <w:spacing w:val="-3"/>
          <w:sz w:val="24"/>
          <w:szCs w:val="24"/>
        </w:rPr>
        <w:t xml:space="preserve"> внимание на</w:t>
      </w:r>
      <w:r w:rsidR="00A22EE3" w:rsidRPr="00356D73">
        <w:rPr>
          <w:rFonts w:ascii="Times New Roman" w:hAnsi="Times New Roman" w:cs="Times New Roman"/>
          <w:color w:val="000000"/>
          <w:spacing w:val="-3"/>
          <w:sz w:val="24"/>
          <w:szCs w:val="24"/>
        </w:rPr>
        <w:t xml:space="preserve"> </w:t>
      </w:r>
      <w:r w:rsidR="00C9556B" w:rsidRPr="00356D73">
        <w:rPr>
          <w:rFonts w:ascii="Times New Roman" w:hAnsi="Times New Roman" w:cs="Times New Roman"/>
          <w:sz w:val="24"/>
          <w:szCs w:val="24"/>
        </w:rPr>
        <w:t>формирование у учащихся умения анализировать собственный ответ как с точки зрения его содержания, так и с точки зрения логики и речевой грамотности</w:t>
      </w:r>
      <w:r w:rsidRPr="00356D73">
        <w:rPr>
          <w:rFonts w:ascii="Times New Roman" w:hAnsi="Times New Roman" w:cs="Times New Roman"/>
          <w:sz w:val="24"/>
          <w:szCs w:val="24"/>
        </w:rPr>
        <w:t>;</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12"/>
          <w:sz w:val="24"/>
          <w:szCs w:val="24"/>
        </w:rPr>
      </w:pPr>
      <w:r w:rsidRPr="00356D73">
        <w:rPr>
          <w:rFonts w:ascii="Times New Roman" w:hAnsi="Times New Roman" w:cs="Times New Roman"/>
          <w:color w:val="000000"/>
          <w:spacing w:val="-12"/>
          <w:sz w:val="24"/>
          <w:szCs w:val="24"/>
        </w:rPr>
        <w:t>р</w:t>
      </w:r>
      <w:r w:rsidR="00C9556B" w:rsidRPr="00356D73">
        <w:rPr>
          <w:rFonts w:ascii="Times New Roman" w:hAnsi="Times New Roman" w:cs="Times New Roman"/>
          <w:color w:val="000000"/>
          <w:spacing w:val="-12"/>
          <w:sz w:val="24"/>
          <w:szCs w:val="24"/>
        </w:rPr>
        <w:t>егулярно проводить работу по развитию устной монологической и диалогической речи учащихся</w:t>
      </w:r>
      <w:r w:rsidRPr="00356D73">
        <w:rPr>
          <w:rFonts w:ascii="Times New Roman" w:hAnsi="Times New Roman" w:cs="Times New Roman"/>
          <w:sz w:val="24"/>
          <w:szCs w:val="24"/>
        </w:rPr>
        <w:t>;</w:t>
      </w:r>
    </w:p>
    <w:p w:rsidR="00C9556B" w:rsidRPr="00356D73" w:rsidRDefault="006C0D28" w:rsidP="00965B5A">
      <w:pPr>
        <w:numPr>
          <w:ilvl w:val="0"/>
          <w:numId w:val="24"/>
        </w:numPr>
        <w:shd w:val="clear" w:color="auto" w:fill="FFFFFF"/>
        <w:spacing w:after="0" w:line="240" w:lineRule="auto"/>
        <w:jc w:val="both"/>
        <w:rPr>
          <w:rFonts w:ascii="Times New Roman" w:hAnsi="Times New Roman" w:cs="Times New Roman"/>
          <w:color w:val="000000"/>
          <w:spacing w:val="-3"/>
          <w:sz w:val="24"/>
          <w:szCs w:val="24"/>
        </w:rPr>
      </w:pPr>
      <w:r w:rsidRPr="00356D73">
        <w:rPr>
          <w:rFonts w:ascii="Times New Roman" w:hAnsi="Times New Roman" w:cs="Times New Roman"/>
          <w:color w:val="000000"/>
          <w:spacing w:val="-12"/>
          <w:sz w:val="24"/>
          <w:szCs w:val="24"/>
        </w:rPr>
        <w:t>р</w:t>
      </w:r>
      <w:r w:rsidR="00C9556B" w:rsidRPr="00356D73">
        <w:rPr>
          <w:rFonts w:ascii="Times New Roman" w:hAnsi="Times New Roman" w:cs="Times New Roman"/>
          <w:color w:val="000000"/>
          <w:spacing w:val="-12"/>
          <w:sz w:val="24"/>
          <w:szCs w:val="24"/>
        </w:rPr>
        <w:t>еализовывать</w:t>
      </w:r>
      <w:r w:rsidR="00C9556B" w:rsidRPr="00356D73">
        <w:rPr>
          <w:rFonts w:ascii="Times New Roman" w:hAnsi="Times New Roman" w:cs="Times New Roman"/>
          <w:color w:val="000000"/>
          <w:spacing w:val="-3"/>
          <w:sz w:val="24"/>
          <w:szCs w:val="24"/>
        </w:rPr>
        <w:t xml:space="preserve"> межпредметные связи при обучении литературе.</w:t>
      </w:r>
    </w:p>
    <w:p w:rsidR="00C9556B" w:rsidRPr="00356D73" w:rsidRDefault="00C9556B" w:rsidP="00965B5A">
      <w:pPr>
        <w:tabs>
          <w:tab w:val="left" w:pos="-120"/>
          <w:tab w:val="left" w:pos="311"/>
        </w:tabs>
        <w:spacing w:after="0" w:line="240" w:lineRule="auto"/>
        <w:jc w:val="both"/>
        <w:rPr>
          <w:rFonts w:ascii="Times New Roman" w:hAnsi="Times New Roman" w:cs="Times New Roman"/>
          <w:sz w:val="24"/>
          <w:szCs w:val="24"/>
        </w:rPr>
      </w:pPr>
    </w:p>
    <w:p w:rsidR="00786BB5" w:rsidRPr="00356D73" w:rsidRDefault="00477D80" w:rsidP="00965B5A">
      <w:pPr>
        <w:pStyle w:val="1"/>
        <w:tabs>
          <w:tab w:val="clear" w:pos="432"/>
        </w:tabs>
        <w:ind w:firstLine="0"/>
        <w:jc w:val="center"/>
        <w:rPr>
          <w:sz w:val="24"/>
        </w:rPr>
      </w:pPr>
      <w:r w:rsidRPr="00356D73">
        <w:rPr>
          <w:sz w:val="24"/>
        </w:rPr>
        <w:br w:type="page"/>
      </w:r>
      <w:bookmarkStart w:id="6" w:name="_Toc241919377"/>
      <w:bookmarkStart w:id="7" w:name="_Toc242782130"/>
      <w:r w:rsidR="00073CBE" w:rsidRPr="00356D73">
        <w:rPr>
          <w:sz w:val="24"/>
        </w:rPr>
        <w:t xml:space="preserve">2.3. </w:t>
      </w:r>
      <w:r w:rsidR="00786BB5" w:rsidRPr="00356D73">
        <w:rPr>
          <w:sz w:val="24"/>
        </w:rPr>
        <w:t>Математика</w:t>
      </w:r>
      <w:bookmarkEnd w:id="6"/>
      <w:bookmarkEnd w:id="7"/>
    </w:p>
    <w:p w:rsidR="00786BB5" w:rsidRPr="00356D73" w:rsidRDefault="00786BB5" w:rsidP="00965B5A">
      <w:pPr>
        <w:spacing w:after="0" w:line="240" w:lineRule="auto"/>
        <w:ind w:firstLine="709"/>
        <w:jc w:val="both"/>
        <w:rPr>
          <w:rFonts w:ascii="Times New Roman" w:hAnsi="Times New Roman" w:cs="Times New Roman"/>
          <w:sz w:val="24"/>
          <w:szCs w:val="24"/>
        </w:rPr>
      </w:pPr>
    </w:p>
    <w:p w:rsidR="00C3607A" w:rsidRPr="00356D73" w:rsidRDefault="00786BB5"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bCs/>
          <w:sz w:val="24"/>
          <w:szCs w:val="24"/>
        </w:rPr>
        <w:t>Анализ результатов ЕГЭ</w:t>
      </w:r>
      <w:bookmarkStart w:id="8" w:name="_Toc241919378"/>
    </w:p>
    <w:p w:rsidR="00C3607A" w:rsidRPr="00356D73" w:rsidRDefault="00C3607A" w:rsidP="00965B5A">
      <w:pPr>
        <w:tabs>
          <w:tab w:val="left" w:pos="-120"/>
          <w:tab w:val="left" w:pos="311"/>
        </w:tabs>
        <w:spacing w:after="0" w:line="240" w:lineRule="auto"/>
        <w:jc w:val="both"/>
        <w:rPr>
          <w:rFonts w:ascii="Times New Roman" w:hAnsi="Times New Roman" w:cs="Times New Roman"/>
          <w:bCs/>
          <w:iCs/>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w:t>
      </w:r>
      <w:r w:rsidR="006C0D28"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 xml:space="preserve">по математике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6C0D28"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приняли участие 32761 учащийся из 635 образовательных учреждений. </w:t>
      </w:r>
      <w:bookmarkStart w:id="9" w:name="OLE_LINK1"/>
      <w:r w:rsidRPr="00356D73">
        <w:rPr>
          <w:rFonts w:ascii="Times New Roman" w:hAnsi="Times New Roman" w:cs="Times New Roman"/>
          <w:sz w:val="24"/>
          <w:szCs w:val="24"/>
        </w:rPr>
        <w:t xml:space="preserve">Минимальное количество баллов </w:t>
      </w:r>
      <w:r w:rsidR="006C0D28"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 xml:space="preserve">по математике, подтверждающее освоение выпускником основных общеобразовательных программ среднего (полного) общего образования в </w:t>
      </w:r>
      <w:bookmarkEnd w:id="9"/>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6C0D28" w:rsidRPr="00356D73">
        <w:rPr>
          <w:rFonts w:ascii="Times New Roman" w:hAnsi="Times New Roman" w:cs="Times New Roman"/>
          <w:sz w:val="24"/>
          <w:szCs w:val="24"/>
        </w:rPr>
        <w:t>.</w:t>
      </w:r>
      <w:r w:rsidRPr="00356D73">
        <w:rPr>
          <w:rFonts w:ascii="Times New Roman" w:hAnsi="Times New Roman" w:cs="Times New Roman"/>
          <w:sz w:val="24"/>
          <w:szCs w:val="24"/>
        </w:rPr>
        <w:t xml:space="preserve"> равнялось 21 баллу. Менее 21 балла получили 2346 учащихся, что составляет 7,16% от общего их числа. При этом минимально необходимое количество баллов (из числ</w:t>
      </w:r>
      <w:r w:rsidR="00C348A3" w:rsidRPr="00356D73">
        <w:rPr>
          <w:rFonts w:ascii="Times New Roman" w:hAnsi="Times New Roman" w:cs="Times New Roman"/>
          <w:sz w:val="24"/>
          <w:szCs w:val="24"/>
        </w:rPr>
        <w:t>а писавших) не смогли набрать 6</w:t>
      </w:r>
      <w:r w:rsidRPr="00356D73">
        <w:rPr>
          <w:rFonts w:ascii="Times New Roman" w:hAnsi="Times New Roman" w:cs="Times New Roman"/>
          <w:sz w:val="24"/>
          <w:szCs w:val="24"/>
        </w:rPr>
        <w:t xml:space="preserve">% выпускников средних общеобразовательных школ, 32,53% учащихся системы НПО и 7,81% выпускников прошлых лет.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Средний общегородской балл (по всем </w:t>
      </w:r>
      <w:r w:rsidR="00C348A3" w:rsidRPr="00356D73">
        <w:rPr>
          <w:rFonts w:ascii="Times New Roman" w:hAnsi="Times New Roman" w:cs="Times New Roman"/>
          <w:sz w:val="24"/>
          <w:szCs w:val="24"/>
        </w:rPr>
        <w:t>ОУ</w:t>
      </w:r>
      <w:r w:rsidRPr="00356D73">
        <w:rPr>
          <w:rFonts w:ascii="Times New Roman" w:hAnsi="Times New Roman" w:cs="Times New Roman"/>
          <w:sz w:val="24"/>
          <w:szCs w:val="24"/>
        </w:rPr>
        <w:t>) составил 42,76%. Распределение среднего балла по ЕГЭ по типам и видам образовательных учреждений произошло следующим образом: гимназии – 51,56 балла; лицеи – 50,02 балла; средние общеобразовательные школы – 40,84 балла; средние общеобразовательные школы с углубленным изучением предмета – 45,68 балла; вечерние школы – 26,26 балла; школы-интернат</w:t>
      </w:r>
      <w:r w:rsidR="00C348A3" w:rsidRPr="00356D73">
        <w:rPr>
          <w:rFonts w:ascii="Times New Roman" w:hAnsi="Times New Roman" w:cs="Times New Roman"/>
          <w:sz w:val="24"/>
          <w:szCs w:val="24"/>
        </w:rPr>
        <w:t>ы</w:t>
      </w:r>
      <w:r w:rsidRPr="00356D73">
        <w:rPr>
          <w:rFonts w:ascii="Times New Roman" w:hAnsi="Times New Roman" w:cs="Times New Roman"/>
          <w:sz w:val="24"/>
          <w:szCs w:val="24"/>
        </w:rPr>
        <w:t xml:space="preserve"> – 39,96 балла.</w:t>
      </w:r>
      <w:r w:rsidR="005808ED" w:rsidRPr="00356D73">
        <w:rPr>
          <w:rFonts w:ascii="Times New Roman" w:hAnsi="Times New Roman" w:cs="Times New Roman"/>
          <w:sz w:val="24"/>
          <w:szCs w:val="24"/>
        </w:rPr>
        <w:t xml:space="preserve">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Количество учащихся набравших 90</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99 баллов составило 12 человек (или 0,04% от общего числа участников ЕГЭ).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Количество учащихся набравших 100 баллов – составило 12 человек (или 0,04% от общего числа участников ЕГЭ), это учащиеся следующих образовательных учреждений: ГОУ лицей №</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30 «Физико-математический лицей №</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30» Василеостровского района Санкт-Петербурга (1 человек, учитель математики Иванова Т.Ю.); ГОУ лицей «Физико-техническая школа» при Физико-техническом Институте им. А.Ф.Иоффе РАН (1 человек, учителя математики Зарембо А.Г., Рыжик В.И.); ГОУ гимназия № 192 Калининского района Санкт-Петербурга «Брюсовская гимназия» (1 человек, учитель математики Мягкова Л.В.); ГОУ лицей №</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533 Образовательный комплекс «Малая Охта» Красногвардейского района Санкт-Петербурга (1 человек, учитель математики Солынин А.А.); ГОУ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лицей № 366 Московского района Санкт-Петербурга «Физико-математический лицей» (1 человек, учитель математики Бакунец Л.А.); ГОУ лицей № 329 Невского района Санкт-Петербурга (1 человек, учитель математики Кухоткина В.И.); ГОУ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лицей </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 419 Петродворцового района Санкт-Петербурга (1 человек, учитель математики Геворкян Т.Г.); ГОУ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Физико-математический лицей №</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239 Центрального района Санкт-Петербурга (4 человека, учителя математики Тыртов Н.Н., Короткевич М.А.); выпускники прошлых лет Приморского района (1 человек).</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Отметим некоторые образовательные учреждения, учащиеся которых получили наиболее высокий средний балл по ЕГЭ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C348A3" w:rsidRPr="00356D73">
        <w:rPr>
          <w:rFonts w:ascii="Times New Roman" w:hAnsi="Times New Roman" w:cs="Times New Roman"/>
          <w:sz w:val="24"/>
          <w:szCs w:val="24"/>
        </w:rPr>
        <w:t>.</w:t>
      </w:r>
      <w:r w:rsidRPr="00356D73">
        <w:rPr>
          <w:rFonts w:ascii="Times New Roman" w:hAnsi="Times New Roman" w:cs="Times New Roman"/>
          <w:sz w:val="24"/>
          <w:szCs w:val="24"/>
        </w:rPr>
        <w:t>: ГОУ Лицей «Физико-техническая школа» при Физико-техническом Институте им. А.Ф.</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Иоффе РАН (средний балл</w:t>
      </w:r>
      <w:r w:rsidR="00C348A3" w:rsidRPr="00356D73">
        <w:rPr>
          <w:rFonts w:ascii="Times New Roman" w:hAnsi="Times New Roman" w:cs="Times New Roman"/>
          <w:sz w:val="24"/>
          <w:szCs w:val="24"/>
        </w:rPr>
        <w:t xml:space="preserve"> – </w:t>
      </w:r>
      <w:r w:rsidRPr="00356D73">
        <w:rPr>
          <w:rFonts w:ascii="Times New Roman" w:hAnsi="Times New Roman" w:cs="Times New Roman"/>
          <w:sz w:val="24"/>
          <w:szCs w:val="24"/>
        </w:rPr>
        <w:t>75,</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95); ГОУ Физико-математический лицей №</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239 Центрального района Санкт-Петербурга (средний балл</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75,72); ГОУ лицей №30 «Физико-математический лицей №</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30» Василеостровского района (средний балл </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 74,84); ГОУ лицей № 366 Московского района Санкт-Петербурга «Физико-математический лицей» (средний балл </w:t>
      </w:r>
      <w:r w:rsidR="00C348A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72,06); ГОУ гимназия № 470 Калининского административного района Санкт-Петербурга (средний балл </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 66,54); ГОУ лицей № 393 Кировского района Санкт-Петербурга (средний балл </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 65,34); ГОУ лицей № 329 Невского района Санкт-Петербурга (средний балл </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 62,68); ГОУ лицей № 64 Приморского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района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Санкт-Петербурга (средний балл </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 62,65); ГОУ лицей № 344 Невского района Санкт-Петербурга (средний балл </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 61,89); ГОУ Аничков Лицей (средний балл </w:t>
      </w:r>
      <w:r w:rsidR="00C348A3" w:rsidRPr="00356D73">
        <w:rPr>
          <w:rFonts w:ascii="Times New Roman" w:hAnsi="Times New Roman" w:cs="Times New Roman"/>
          <w:sz w:val="24"/>
          <w:szCs w:val="24"/>
        </w:rPr>
        <w:t>–</w:t>
      </w:r>
      <w:r w:rsidRPr="00356D73">
        <w:rPr>
          <w:rFonts w:ascii="Times New Roman" w:hAnsi="Times New Roman" w:cs="Times New Roman"/>
          <w:sz w:val="24"/>
          <w:szCs w:val="24"/>
        </w:rPr>
        <w:t xml:space="preserve"> 60,48).</w:t>
      </w:r>
    </w:p>
    <w:p w:rsidR="00522B5D" w:rsidRPr="00356D73" w:rsidRDefault="00522B5D" w:rsidP="00965B5A">
      <w:pPr>
        <w:tabs>
          <w:tab w:val="left" w:pos="-120"/>
          <w:tab w:val="left" w:pos="311"/>
        </w:tabs>
        <w:spacing w:after="0" w:line="240" w:lineRule="auto"/>
        <w:jc w:val="both"/>
        <w:rPr>
          <w:rFonts w:ascii="Times New Roman" w:hAnsi="Times New Roman" w:cs="Times New Roman"/>
          <w:bCs/>
          <w:iCs/>
          <w:sz w:val="24"/>
          <w:szCs w:val="24"/>
        </w:rPr>
      </w:pPr>
    </w:p>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 xml:space="preserve"> Анализ результатов выполнения заданий ЕГЭ по математике</w:t>
      </w:r>
    </w:p>
    <w:p w:rsidR="00C3607A" w:rsidRPr="00356D73" w:rsidRDefault="00C3607A" w:rsidP="00495DF5">
      <w:pPr>
        <w:pStyle w:val="af1"/>
        <w:spacing w:after="0"/>
        <w:ind w:left="0"/>
        <w:jc w:val="both"/>
      </w:pPr>
      <w:r w:rsidRPr="00356D73">
        <w:rPr>
          <w:b/>
          <w:i/>
        </w:rPr>
        <w:t>Задания</w:t>
      </w:r>
      <w:r w:rsidR="005808ED" w:rsidRPr="00356D73">
        <w:rPr>
          <w:b/>
          <w:i/>
        </w:rPr>
        <w:t xml:space="preserve"> </w:t>
      </w:r>
      <w:r w:rsidRPr="00356D73">
        <w:rPr>
          <w:b/>
          <w:i/>
        </w:rPr>
        <w:t>типа А (с выбором ответа) экзаменационной работы</w:t>
      </w:r>
      <w:r w:rsidR="00C348A3" w:rsidRPr="00356D73">
        <w:rPr>
          <w:b/>
          <w:i/>
        </w:rPr>
        <w:t>.</w:t>
      </w:r>
      <w:r w:rsidRPr="00356D73">
        <w:t>В соответствии с принятой структурой и содержанием работы задания А1</w:t>
      </w:r>
      <w:r w:rsidR="00C348A3" w:rsidRPr="00356D73">
        <w:t xml:space="preserve"> –</w:t>
      </w:r>
      <w:r w:rsidR="00472D86" w:rsidRPr="00356D73">
        <w:t xml:space="preserve"> </w:t>
      </w:r>
      <w:r w:rsidRPr="00356D73">
        <w:t>А10 с выбором ответа составлены на материале курса алгебры 7</w:t>
      </w:r>
      <w:r w:rsidR="00C348A3" w:rsidRPr="00356D73">
        <w:t>–</w:t>
      </w:r>
      <w:r w:rsidRPr="00356D73">
        <w:t xml:space="preserve">11. Задания обеспечивают достаточную полноту проверки овладения материалом этих курсов на базовом уровне. При их выполнении от учащегося требуется применить свои знания в знакомой ситуации. Проверке подлежит материал по основным содержательным линиям: </w:t>
      </w:r>
    </w:p>
    <w:p w:rsidR="00C3607A" w:rsidRPr="00356D73" w:rsidRDefault="00C3607A" w:rsidP="00965B5A">
      <w:pPr>
        <w:numPr>
          <w:ilvl w:val="0"/>
          <w:numId w:val="24"/>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Тождественные преобразования (А1, А2, А3); средний показатель правильных ответов – 82,6%.</w:t>
      </w:r>
    </w:p>
    <w:p w:rsidR="00C3607A" w:rsidRPr="00356D73" w:rsidRDefault="00C3607A" w:rsidP="00965B5A">
      <w:pPr>
        <w:numPr>
          <w:ilvl w:val="0"/>
          <w:numId w:val="24"/>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Функции (А4, А5, А6, А7); средний показатель правильных ответов – 76,25%.</w:t>
      </w:r>
    </w:p>
    <w:p w:rsidR="00C3607A" w:rsidRPr="00356D73" w:rsidRDefault="00C3607A" w:rsidP="00965B5A">
      <w:pPr>
        <w:numPr>
          <w:ilvl w:val="0"/>
          <w:numId w:val="24"/>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Уравнения и неравенства (А8, А9, А10); средний показатель правильных ответов – 84,14%.</w:t>
      </w:r>
    </w:p>
    <w:p w:rsidR="00C3607A" w:rsidRPr="00356D73" w:rsidRDefault="00C3607A" w:rsidP="00965B5A">
      <w:pPr>
        <w:tabs>
          <w:tab w:val="left" w:pos="425"/>
        </w:tabs>
        <w:spacing w:after="0" w:line="240" w:lineRule="auto"/>
        <w:ind w:firstLine="425"/>
        <w:jc w:val="both"/>
        <w:rPr>
          <w:rFonts w:ascii="Times New Roman" w:hAnsi="Times New Roman" w:cs="Times New Roman"/>
          <w:sz w:val="24"/>
          <w:szCs w:val="24"/>
        </w:rPr>
      </w:pPr>
      <w:r w:rsidRPr="00356D73">
        <w:rPr>
          <w:rFonts w:ascii="Times New Roman" w:hAnsi="Times New Roman" w:cs="Times New Roman"/>
          <w:i/>
          <w:sz w:val="24"/>
          <w:szCs w:val="24"/>
        </w:rPr>
        <w:t>Анализ неуспешных заданий</w:t>
      </w:r>
      <w:r w:rsidR="002467C9" w:rsidRPr="00356D73">
        <w:rPr>
          <w:rFonts w:ascii="Times New Roman" w:hAnsi="Times New Roman" w:cs="Times New Roman"/>
          <w:i/>
          <w:sz w:val="24"/>
          <w:szCs w:val="24"/>
        </w:rPr>
        <w:t>.</w:t>
      </w:r>
      <w:r w:rsidRPr="00356D73">
        <w:rPr>
          <w:rFonts w:ascii="Times New Roman" w:hAnsi="Times New Roman" w:cs="Times New Roman"/>
          <w:i/>
          <w:sz w:val="24"/>
          <w:szCs w:val="24"/>
        </w:rPr>
        <w:t xml:space="preserve"> </w:t>
      </w:r>
      <w:r w:rsidRPr="00356D73">
        <w:rPr>
          <w:rFonts w:ascii="Times New Roman" w:hAnsi="Times New Roman" w:cs="Times New Roman"/>
          <w:sz w:val="24"/>
          <w:szCs w:val="24"/>
        </w:rPr>
        <w:t>При выполнении заданий с выбором ответов (задания А1 – А10) наибольшие трудности у значительного числа выпускников вызвало задание А9, требующее умени</w:t>
      </w:r>
      <w:r w:rsidR="002467C9" w:rsidRPr="00356D73">
        <w:rPr>
          <w:rFonts w:ascii="Times New Roman" w:hAnsi="Times New Roman" w:cs="Times New Roman"/>
          <w:sz w:val="24"/>
          <w:szCs w:val="24"/>
        </w:rPr>
        <w:t>я</w:t>
      </w:r>
      <w:r w:rsidRPr="00356D73">
        <w:rPr>
          <w:rFonts w:ascii="Times New Roman" w:hAnsi="Times New Roman" w:cs="Times New Roman"/>
          <w:sz w:val="24"/>
          <w:szCs w:val="24"/>
        </w:rPr>
        <w:t xml:space="preserve"> решать простейшие тригонометрические уравнения. Это объясняется тем, что тригонометрия – традиционно один из самых сложных разделов курса и, кроме того, соответствующий материал теперь исключен из курса основной школы (9</w:t>
      </w:r>
      <w:r w:rsidR="002467C9" w:rsidRPr="00356D73">
        <w:rPr>
          <w:rFonts w:ascii="Times New Roman" w:hAnsi="Times New Roman" w:cs="Times New Roman"/>
          <w:sz w:val="24"/>
          <w:szCs w:val="24"/>
        </w:rPr>
        <w:t>-й</w:t>
      </w:r>
      <w:r w:rsidRPr="00356D73">
        <w:rPr>
          <w:rFonts w:ascii="Times New Roman" w:hAnsi="Times New Roman" w:cs="Times New Roman"/>
          <w:sz w:val="24"/>
          <w:szCs w:val="24"/>
        </w:rPr>
        <w:t xml:space="preserve"> класс), а количество часов, отведенных на изучение тригонометрии в 10</w:t>
      </w:r>
      <w:r w:rsidR="002467C9" w:rsidRPr="00356D73">
        <w:rPr>
          <w:rFonts w:ascii="Times New Roman" w:hAnsi="Times New Roman" w:cs="Times New Roman"/>
          <w:sz w:val="24"/>
          <w:szCs w:val="24"/>
        </w:rPr>
        <w:t>–</w:t>
      </w:r>
      <w:r w:rsidRPr="00356D73">
        <w:rPr>
          <w:rFonts w:ascii="Times New Roman" w:hAnsi="Times New Roman" w:cs="Times New Roman"/>
          <w:sz w:val="24"/>
          <w:szCs w:val="24"/>
        </w:rPr>
        <w:t>11</w:t>
      </w:r>
      <w:r w:rsidR="002467C9"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классах, не дает возможности должным образом компенсировать эту потерю.</w:t>
      </w:r>
    </w:p>
    <w:p w:rsidR="00C3607A" w:rsidRPr="00356D73" w:rsidRDefault="00C3607A" w:rsidP="00965B5A">
      <w:pPr>
        <w:pStyle w:val="af1"/>
        <w:spacing w:after="0"/>
        <w:ind w:left="0" w:firstLine="709"/>
        <w:jc w:val="both"/>
      </w:pPr>
      <w:r w:rsidRPr="00356D73">
        <w:rPr>
          <w:b/>
          <w:i/>
        </w:rPr>
        <w:t>Задания типа В (с кратким ответом) экзаменационной работы</w:t>
      </w:r>
      <w:r w:rsidR="002467C9" w:rsidRPr="00356D73">
        <w:rPr>
          <w:b/>
          <w:i/>
        </w:rPr>
        <w:t xml:space="preserve">. </w:t>
      </w:r>
      <w:r w:rsidRPr="00356D73">
        <w:t>В соответствии с принятой структурой и содержанием работы задания В1</w:t>
      </w:r>
      <w:r w:rsidR="002467C9" w:rsidRPr="00356D73">
        <w:t xml:space="preserve"> – </w:t>
      </w:r>
      <w:r w:rsidRPr="00356D73">
        <w:t>В11 с кратким ответом составлены на материале курса алгебры 7</w:t>
      </w:r>
      <w:r w:rsidR="002467C9" w:rsidRPr="00356D73">
        <w:t>–</w:t>
      </w:r>
      <w:r w:rsidRPr="00356D73">
        <w:t>11 и геометрии 7</w:t>
      </w:r>
      <w:r w:rsidR="002467C9" w:rsidRPr="00356D73">
        <w:t>–</w:t>
      </w:r>
      <w:r w:rsidRPr="00356D73">
        <w:t xml:space="preserve">11. Содержание этих заданий отвечает как минимуму содержания основной и средней школы, так и содержанию, предлагаемому на вступительных экзаменах в вузы. При их решении от учащегося требуется применить свои знания в измененной ситуации, используя при этом методы, известные ему из школьного курса. Проверке подлежит материал по основным содержательным линиям: </w:t>
      </w:r>
    </w:p>
    <w:p w:rsidR="00C3607A" w:rsidRPr="00356D73" w:rsidRDefault="00C3607A" w:rsidP="00747E12">
      <w:pPr>
        <w:numPr>
          <w:ilvl w:val="0"/>
          <w:numId w:val="24"/>
        </w:numPr>
        <w:shd w:val="clear" w:color="auto" w:fill="FFFFFF"/>
        <w:tabs>
          <w:tab w:val="clear" w:pos="360"/>
          <w:tab w:val="num" w:pos="709"/>
        </w:tabs>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Тождественные преобразования (В1, В6); средний показатель правильных ответов – 35,5%.</w:t>
      </w:r>
    </w:p>
    <w:p w:rsidR="00C3607A" w:rsidRPr="00356D73" w:rsidRDefault="00C3607A" w:rsidP="00747E12">
      <w:pPr>
        <w:numPr>
          <w:ilvl w:val="0"/>
          <w:numId w:val="24"/>
        </w:numPr>
        <w:shd w:val="clear" w:color="auto" w:fill="FFFFFF"/>
        <w:tabs>
          <w:tab w:val="clear" w:pos="360"/>
          <w:tab w:val="num" w:pos="709"/>
        </w:tabs>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Функции (В5, В7, В9); средний показатель правильных ответов – 31,67%.</w:t>
      </w:r>
    </w:p>
    <w:p w:rsidR="00C3607A" w:rsidRPr="00356D73" w:rsidRDefault="00C3607A" w:rsidP="00747E12">
      <w:pPr>
        <w:numPr>
          <w:ilvl w:val="0"/>
          <w:numId w:val="24"/>
        </w:numPr>
        <w:shd w:val="clear" w:color="auto" w:fill="FFFFFF"/>
        <w:tabs>
          <w:tab w:val="clear" w:pos="360"/>
          <w:tab w:val="num" w:pos="709"/>
        </w:tabs>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Уравнения и неравенства (В2, В4, В8); средний показатель правильных ответов – 33,33%.</w:t>
      </w:r>
    </w:p>
    <w:p w:rsidR="00C3607A" w:rsidRPr="00356D73" w:rsidRDefault="00C3607A" w:rsidP="00747E12">
      <w:pPr>
        <w:numPr>
          <w:ilvl w:val="0"/>
          <w:numId w:val="24"/>
        </w:numPr>
        <w:shd w:val="clear" w:color="auto" w:fill="FFFFFF"/>
        <w:tabs>
          <w:tab w:val="clear" w:pos="360"/>
          <w:tab w:val="num" w:pos="709"/>
        </w:tabs>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Геометрия (В3, В10, В11); средний показатель правильных ответов – 16,67%.</w:t>
      </w:r>
    </w:p>
    <w:p w:rsidR="00C3607A" w:rsidRPr="00356D73" w:rsidRDefault="00C3607A" w:rsidP="00747E12">
      <w:pPr>
        <w:numPr>
          <w:ilvl w:val="0"/>
          <w:numId w:val="24"/>
        </w:numPr>
        <w:shd w:val="clear" w:color="auto" w:fill="FFFFFF"/>
        <w:tabs>
          <w:tab w:val="clear" w:pos="360"/>
          <w:tab w:val="num" w:pos="709"/>
        </w:tabs>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Практическое применение (В9); средний показатель правильных ответов – 19%.</w:t>
      </w:r>
    </w:p>
    <w:p w:rsidR="00C3607A" w:rsidRPr="00356D73" w:rsidRDefault="00FA40C8" w:rsidP="00965B5A">
      <w:pPr>
        <w:pStyle w:val="af1"/>
        <w:spacing w:after="0"/>
        <w:ind w:left="0" w:firstLine="709"/>
        <w:jc w:val="both"/>
      </w:pPr>
      <w:r w:rsidRPr="00356D73">
        <w:rPr>
          <w:i/>
        </w:rPr>
        <w:t xml:space="preserve">Анализ неуспешных заданий. </w:t>
      </w:r>
      <w:r w:rsidR="00C3607A" w:rsidRPr="00356D73">
        <w:t>Процент правильных ответов в заданиях типа В (с кратким ответом) значительно ниже по сравнению с заданиями типа А. Для заданий В4</w:t>
      </w:r>
      <w:r w:rsidRPr="00356D73">
        <w:t xml:space="preserve"> – </w:t>
      </w:r>
      <w:r w:rsidR="00C3607A" w:rsidRPr="00356D73">
        <w:t>В11 это закономерно, т</w:t>
      </w:r>
      <w:r w:rsidRPr="00356D73">
        <w:t xml:space="preserve">ак </w:t>
      </w:r>
      <w:r w:rsidR="00C3607A" w:rsidRPr="00356D73">
        <w:t>к</w:t>
      </w:r>
      <w:r w:rsidRPr="00356D73">
        <w:t>ак</w:t>
      </w:r>
      <w:r w:rsidR="00C3607A" w:rsidRPr="00356D73">
        <w:t xml:space="preserve"> они относятся к заданиям повышенного уровня сложности. Процент выполнения заданий В1 и В2, относящихся к базовому уровню, сопоставим с наименее успешными заданиями типа А. Самые низкие результаты учащиеся показали при решении задач по тригонометрии, геометрии и задач «прикладного» содержания (задания</w:t>
      </w:r>
      <w:r w:rsidR="005808ED" w:rsidRPr="00356D73">
        <w:t xml:space="preserve"> </w:t>
      </w:r>
      <w:r w:rsidR="00C3607A" w:rsidRPr="00356D73">
        <w:t>В3, В6, В9, В10, В11).</w:t>
      </w:r>
    </w:p>
    <w:p w:rsidR="00C3607A" w:rsidRPr="00356D73" w:rsidRDefault="00C3607A" w:rsidP="00965B5A">
      <w:pPr>
        <w:pStyle w:val="af1"/>
        <w:spacing w:after="0"/>
        <w:ind w:left="0" w:firstLine="709"/>
        <w:jc w:val="both"/>
      </w:pPr>
      <w:r w:rsidRPr="00356D73">
        <w:rPr>
          <w:b/>
          <w:i/>
        </w:rPr>
        <w:t>Задания типа С (с развернутым решением) экзаменационной работы</w:t>
      </w:r>
      <w:r w:rsidR="00FA40C8" w:rsidRPr="00356D73">
        <w:rPr>
          <w:b/>
          <w:i/>
        </w:rPr>
        <w:t xml:space="preserve">. </w:t>
      </w:r>
      <w:r w:rsidRPr="00356D73">
        <w:t>В соответствии с принятой структурой и содержанием работы задания С1</w:t>
      </w:r>
      <w:r w:rsidR="00FA40C8" w:rsidRPr="00356D73">
        <w:t xml:space="preserve"> – </w:t>
      </w:r>
      <w:r w:rsidRPr="00356D73">
        <w:t>С5 с развернутым решением представляют собой задачи повышенного и высокого уровня сложности, при решении которых необходимо применить свои знании в новой для учащихся ситуации. При этом от учащихся требуется проанализировать ситуацию, самостоятельно разработать ее математическую модель и способ решения, используя знания из различных разделов школьного курса математики, привести обоснования выполненных действий и математически грамотно записать полученное решение. Приведем характеристику содержания и результаты выполнения заданий части С</w:t>
      </w:r>
      <w:r w:rsidR="005808ED" w:rsidRPr="00356D73">
        <w:t xml:space="preserve"> </w:t>
      </w:r>
      <w:r w:rsidRPr="00356D73">
        <w:t>в зависимости от количества баллов, назначаемых за решение задания:</w:t>
      </w:r>
    </w:p>
    <w:p w:rsidR="00C3607A" w:rsidRPr="00356D73" w:rsidRDefault="00C3607A" w:rsidP="00965B5A">
      <w:pPr>
        <w:pStyle w:val="af1"/>
        <w:spacing w:after="0"/>
        <w:ind w:left="0" w:firstLine="709"/>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1273"/>
        <w:gridCol w:w="19"/>
        <w:gridCol w:w="1804"/>
      </w:tblGrid>
      <w:tr w:rsidR="00C3607A" w:rsidRPr="00356D73">
        <w:trPr>
          <w:trHeight w:val="276"/>
          <w:jc w:val="center"/>
        </w:trPr>
        <w:tc>
          <w:tcPr>
            <w:tcW w:w="4914" w:type="dxa"/>
            <w:vMerge w:val="restart"/>
            <w:vAlign w:val="center"/>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Содержание задания</w:t>
            </w:r>
          </w:p>
        </w:tc>
        <w:tc>
          <w:tcPr>
            <w:tcW w:w="3096" w:type="dxa"/>
            <w:gridSpan w:val="3"/>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Результаты выполнения задания</w:t>
            </w:r>
          </w:p>
        </w:tc>
      </w:tr>
      <w:tr w:rsidR="00C3607A" w:rsidRPr="00356D73">
        <w:trPr>
          <w:trHeight w:val="276"/>
          <w:jc w:val="center"/>
        </w:trPr>
        <w:tc>
          <w:tcPr>
            <w:tcW w:w="4914" w:type="dxa"/>
            <w:vMerge/>
          </w:tcPr>
          <w:p w:rsidR="00C3607A" w:rsidRPr="00356D73" w:rsidRDefault="00C3607A" w:rsidP="00965B5A">
            <w:pPr>
              <w:spacing w:after="0" w:line="240" w:lineRule="auto"/>
              <w:rPr>
                <w:rFonts w:ascii="Times New Roman" w:hAnsi="Times New Roman" w:cs="Times New Roman"/>
                <w:b/>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Баллы рейтинга</w:t>
            </w:r>
          </w:p>
        </w:tc>
        <w:tc>
          <w:tcPr>
            <w:tcW w:w="1804"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Процент выпускников</w:t>
            </w:r>
          </w:p>
        </w:tc>
      </w:tr>
      <w:tr w:rsidR="00B62239" w:rsidRPr="00356D73">
        <w:trPr>
          <w:trHeight w:val="276"/>
          <w:jc w:val="center"/>
        </w:trPr>
        <w:tc>
          <w:tcPr>
            <w:tcW w:w="8010" w:type="dxa"/>
            <w:gridSpan w:val="4"/>
          </w:tcPr>
          <w:p w:rsidR="00B62239" w:rsidRPr="00356D73" w:rsidRDefault="00B62239"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Задание С1</w:t>
            </w:r>
          </w:p>
        </w:tc>
      </w:tr>
      <w:tr w:rsidR="00C3607A" w:rsidRPr="00356D73">
        <w:trPr>
          <w:trHeight w:val="360"/>
          <w:jc w:val="center"/>
        </w:trPr>
        <w:tc>
          <w:tcPr>
            <w:tcW w:w="4914" w:type="dxa"/>
            <w:vMerge w:val="restart"/>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Умение исследовать свойства сложной функции, применять геометрический смысл производной</w:t>
            </w: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0</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89,5%</w:t>
            </w:r>
          </w:p>
        </w:tc>
      </w:tr>
      <w:tr w:rsidR="00C3607A" w:rsidRPr="00356D73">
        <w:trPr>
          <w:trHeight w:val="360"/>
          <w:jc w:val="center"/>
        </w:trPr>
        <w:tc>
          <w:tcPr>
            <w:tcW w:w="4914" w:type="dxa"/>
            <w:vMerge/>
          </w:tcPr>
          <w:p w:rsidR="00C3607A" w:rsidRPr="00356D73" w:rsidRDefault="00C3607A" w:rsidP="00965B5A">
            <w:pPr>
              <w:spacing w:after="0" w:line="240" w:lineRule="auto"/>
              <w:jc w:val="center"/>
              <w:rPr>
                <w:rFonts w:ascii="Times New Roman" w:hAnsi="Times New Roman" w:cs="Times New Roman"/>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1,3</w:t>
            </w:r>
            <w:r w:rsidRPr="00356D73">
              <w:rPr>
                <w:rFonts w:ascii="Times New Roman" w:hAnsi="Times New Roman" w:cs="Times New Roman"/>
                <w:sz w:val="24"/>
                <w:szCs w:val="24"/>
              </w:rPr>
              <w:t>%</w:t>
            </w:r>
          </w:p>
        </w:tc>
      </w:tr>
      <w:tr w:rsidR="00C3607A" w:rsidRPr="00356D73">
        <w:trPr>
          <w:trHeight w:val="360"/>
          <w:jc w:val="center"/>
        </w:trPr>
        <w:tc>
          <w:tcPr>
            <w:tcW w:w="4914" w:type="dxa"/>
            <w:vMerge/>
          </w:tcPr>
          <w:p w:rsidR="00C3607A" w:rsidRPr="00356D73" w:rsidRDefault="00C3607A" w:rsidP="00965B5A">
            <w:pPr>
              <w:spacing w:after="0" w:line="240" w:lineRule="auto"/>
              <w:jc w:val="center"/>
              <w:rPr>
                <w:rFonts w:ascii="Times New Roman" w:hAnsi="Times New Roman" w:cs="Times New Roman"/>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1804" w:type="dxa"/>
          </w:tcPr>
          <w:p w:rsidR="00C3607A" w:rsidRPr="00356D73" w:rsidRDefault="00C3607A" w:rsidP="00965B5A">
            <w:pPr>
              <w:tabs>
                <w:tab w:val="left" w:pos="300"/>
                <w:tab w:val="center" w:pos="543"/>
              </w:tabs>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9,1</w:t>
            </w:r>
            <w:r w:rsidRPr="00356D73">
              <w:rPr>
                <w:rFonts w:ascii="Times New Roman" w:hAnsi="Times New Roman" w:cs="Times New Roman"/>
                <w:sz w:val="24"/>
                <w:szCs w:val="24"/>
              </w:rPr>
              <w:t>%</w:t>
            </w:r>
          </w:p>
        </w:tc>
      </w:tr>
      <w:tr w:rsidR="00C3607A" w:rsidRPr="00356D73">
        <w:trPr>
          <w:trHeight w:val="280"/>
          <w:jc w:val="center"/>
        </w:trPr>
        <w:tc>
          <w:tcPr>
            <w:tcW w:w="4914" w:type="dxa"/>
            <w:vMerge w:val="restart"/>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Умение решать комбинированные неравенства </w:t>
            </w: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0</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85,7</w:t>
            </w:r>
            <w:r w:rsidRPr="00356D73">
              <w:rPr>
                <w:rFonts w:ascii="Times New Roman" w:hAnsi="Times New Roman" w:cs="Times New Roman"/>
                <w:sz w:val="24"/>
                <w:szCs w:val="24"/>
              </w:rPr>
              <w:t>%</w:t>
            </w:r>
          </w:p>
        </w:tc>
      </w:tr>
      <w:tr w:rsidR="00C3607A" w:rsidRPr="00356D73">
        <w:trPr>
          <w:trHeight w:val="255"/>
          <w:jc w:val="center"/>
        </w:trPr>
        <w:tc>
          <w:tcPr>
            <w:tcW w:w="4914" w:type="dxa"/>
            <w:vMerge/>
          </w:tcPr>
          <w:p w:rsidR="00C3607A" w:rsidRPr="00356D73" w:rsidRDefault="00C3607A" w:rsidP="00965B5A">
            <w:pPr>
              <w:spacing w:after="0" w:line="240" w:lineRule="auto"/>
              <w:jc w:val="center"/>
              <w:rPr>
                <w:rFonts w:ascii="Times New Roman" w:hAnsi="Times New Roman" w:cs="Times New Roman"/>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6,2</w:t>
            </w:r>
            <w:r w:rsidRPr="00356D73">
              <w:rPr>
                <w:rFonts w:ascii="Times New Roman" w:hAnsi="Times New Roman" w:cs="Times New Roman"/>
                <w:sz w:val="24"/>
                <w:szCs w:val="24"/>
              </w:rPr>
              <w:t>%</w:t>
            </w:r>
          </w:p>
        </w:tc>
      </w:tr>
      <w:tr w:rsidR="00C3607A" w:rsidRPr="00356D73">
        <w:trPr>
          <w:trHeight w:val="220"/>
          <w:jc w:val="center"/>
        </w:trPr>
        <w:tc>
          <w:tcPr>
            <w:tcW w:w="4914" w:type="dxa"/>
            <w:vMerge/>
          </w:tcPr>
          <w:p w:rsidR="00C3607A" w:rsidRPr="00356D73" w:rsidRDefault="00C3607A" w:rsidP="00965B5A">
            <w:pPr>
              <w:spacing w:after="0" w:line="240" w:lineRule="auto"/>
              <w:jc w:val="center"/>
              <w:rPr>
                <w:rFonts w:ascii="Times New Roman" w:hAnsi="Times New Roman" w:cs="Times New Roman"/>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7,9</w:t>
            </w:r>
            <w:r w:rsidRPr="00356D73">
              <w:rPr>
                <w:rFonts w:ascii="Times New Roman" w:hAnsi="Times New Roman" w:cs="Times New Roman"/>
                <w:sz w:val="24"/>
                <w:szCs w:val="24"/>
              </w:rPr>
              <w:t>%</w:t>
            </w:r>
          </w:p>
        </w:tc>
      </w:tr>
      <w:tr w:rsidR="00C3607A" w:rsidRPr="00356D73">
        <w:trPr>
          <w:trHeight w:val="251"/>
          <w:jc w:val="center"/>
        </w:trPr>
        <w:tc>
          <w:tcPr>
            <w:tcW w:w="4914" w:type="dxa"/>
            <w:vMerge w:val="restart"/>
            <w:shd w:val="clear" w:color="auto" w:fill="auto"/>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Умение решать математические задачи, составляя их модель, умение решать неравенства</w:t>
            </w: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0</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96,9</w:t>
            </w:r>
            <w:r w:rsidRPr="00356D73">
              <w:rPr>
                <w:rFonts w:ascii="Times New Roman" w:hAnsi="Times New Roman" w:cs="Times New Roman"/>
                <w:sz w:val="24"/>
                <w:szCs w:val="24"/>
              </w:rPr>
              <w:t>%</w:t>
            </w:r>
          </w:p>
        </w:tc>
      </w:tr>
      <w:tr w:rsidR="00C3607A" w:rsidRPr="00356D73">
        <w:trPr>
          <w:trHeight w:val="254"/>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1,3</w:t>
            </w:r>
            <w:r w:rsidRPr="00356D73">
              <w:rPr>
                <w:rFonts w:ascii="Times New Roman" w:hAnsi="Times New Roman" w:cs="Times New Roman"/>
                <w:sz w:val="24"/>
                <w:szCs w:val="24"/>
              </w:rPr>
              <w:t>%</w:t>
            </w:r>
          </w:p>
        </w:tc>
      </w:tr>
      <w:tr w:rsidR="00C3607A" w:rsidRPr="00356D73">
        <w:trPr>
          <w:trHeight w:val="265"/>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0,4</w:t>
            </w:r>
            <w:r w:rsidRPr="00356D73">
              <w:rPr>
                <w:rFonts w:ascii="Times New Roman" w:hAnsi="Times New Roman" w:cs="Times New Roman"/>
                <w:sz w:val="24"/>
                <w:szCs w:val="24"/>
              </w:rPr>
              <w:t>%</w:t>
            </w:r>
          </w:p>
        </w:tc>
      </w:tr>
      <w:tr w:rsidR="00C3607A" w:rsidRPr="00356D73">
        <w:trPr>
          <w:trHeight w:val="194"/>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3</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0,3</w:t>
            </w:r>
            <w:r w:rsidRPr="00356D73">
              <w:rPr>
                <w:rFonts w:ascii="Times New Roman" w:hAnsi="Times New Roman" w:cs="Times New Roman"/>
                <w:sz w:val="24"/>
                <w:szCs w:val="24"/>
              </w:rPr>
              <w:t>%</w:t>
            </w:r>
          </w:p>
        </w:tc>
      </w:tr>
      <w:tr w:rsidR="00C3607A" w:rsidRPr="00356D73">
        <w:trPr>
          <w:trHeight w:val="249"/>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92"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4</w:t>
            </w:r>
          </w:p>
        </w:tc>
        <w:tc>
          <w:tcPr>
            <w:tcW w:w="1804"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0,9</w:t>
            </w:r>
            <w:r w:rsidRPr="00356D73">
              <w:rPr>
                <w:rFonts w:ascii="Times New Roman" w:hAnsi="Times New Roman" w:cs="Times New Roman"/>
                <w:sz w:val="24"/>
                <w:szCs w:val="24"/>
              </w:rPr>
              <w:t>%</w:t>
            </w:r>
          </w:p>
        </w:tc>
      </w:tr>
      <w:tr w:rsidR="00C3607A" w:rsidRPr="00356D73">
        <w:trPr>
          <w:trHeight w:val="276"/>
          <w:jc w:val="center"/>
        </w:trPr>
        <w:tc>
          <w:tcPr>
            <w:tcW w:w="4914" w:type="dxa"/>
            <w:vMerge w:val="restart"/>
            <w:shd w:val="clear" w:color="auto" w:fill="auto"/>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Умение решать стереометрическую задачу на многограннике (угол между прямой и плоскостью)</w:t>
            </w: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0</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98,3</w:t>
            </w:r>
            <w:r w:rsidRPr="00356D73">
              <w:rPr>
                <w:rFonts w:ascii="Times New Roman" w:hAnsi="Times New Roman" w:cs="Times New Roman"/>
                <w:sz w:val="24"/>
                <w:szCs w:val="24"/>
              </w:rPr>
              <w:t>%</w:t>
            </w:r>
          </w:p>
        </w:tc>
      </w:tr>
      <w:tr w:rsidR="00C3607A" w:rsidRPr="00356D73">
        <w:trPr>
          <w:trHeight w:val="307"/>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0,8</w:t>
            </w:r>
            <w:r w:rsidRPr="00356D73">
              <w:rPr>
                <w:rFonts w:ascii="Times New Roman" w:hAnsi="Times New Roman" w:cs="Times New Roman"/>
                <w:sz w:val="24"/>
                <w:szCs w:val="24"/>
              </w:rPr>
              <w:t>%</w:t>
            </w:r>
          </w:p>
        </w:tc>
      </w:tr>
      <w:tr w:rsidR="00C3607A" w:rsidRPr="00356D73">
        <w:trPr>
          <w:trHeight w:val="316"/>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0,1</w:t>
            </w:r>
            <w:r w:rsidRPr="00356D73">
              <w:rPr>
                <w:rFonts w:ascii="Times New Roman" w:hAnsi="Times New Roman" w:cs="Times New Roman"/>
                <w:sz w:val="24"/>
                <w:szCs w:val="24"/>
              </w:rPr>
              <w:t>%</w:t>
            </w:r>
          </w:p>
        </w:tc>
      </w:tr>
      <w:tr w:rsidR="00C3607A" w:rsidRPr="00356D73">
        <w:trPr>
          <w:trHeight w:val="293"/>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3</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0,1</w:t>
            </w:r>
            <w:r w:rsidRPr="00356D73">
              <w:rPr>
                <w:rFonts w:ascii="Times New Roman" w:hAnsi="Times New Roman" w:cs="Times New Roman"/>
                <w:sz w:val="24"/>
                <w:szCs w:val="24"/>
              </w:rPr>
              <w:t>%</w:t>
            </w:r>
          </w:p>
        </w:tc>
      </w:tr>
      <w:tr w:rsidR="00C3607A" w:rsidRPr="00356D73">
        <w:trPr>
          <w:trHeight w:val="254"/>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4</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0,4</w:t>
            </w:r>
            <w:r w:rsidRPr="00356D73">
              <w:rPr>
                <w:rFonts w:ascii="Times New Roman" w:hAnsi="Times New Roman" w:cs="Times New Roman"/>
                <w:sz w:val="24"/>
                <w:szCs w:val="24"/>
              </w:rPr>
              <w:t>%</w:t>
            </w:r>
          </w:p>
        </w:tc>
      </w:tr>
      <w:tr w:rsidR="00B62239" w:rsidRPr="00356D73">
        <w:trPr>
          <w:trHeight w:val="360"/>
          <w:jc w:val="center"/>
        </w:trPr>
        <w:tc>
          <w:tcPr>
            <w:tcW w:w="8010" w:type="dxa"/>
            <w:gridSpan w:val="4"/>
          </w:tcPr>
          <w:p w:rsidR="00B62239" w:rsidRPr="00356D73" w:rsidRDefault="00B62239" w:rsidP="00965B5A">
            <w:pPr>
              <w:suppressAutoHyphens w:val="0"/>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Задание С5</w:t>
            </w:r>
          </w:p>
        </w:tc>
      </w:tr>
      <w:tr w:rsidR="00C3607A" w:rsidRPr="00356D73">
        <w:trPr>
          <w:trHeight w:val="297"/>
          <w:jc w:val="center"/>
        </w:trPr>
        <w:tc>
          <w:tcPr>
            <w:tcW w:w="4914" w:type="dxa"/>
            <w:vMerge w:val="restart"/>
            <w:shd w:val="clear" w:color="auto" w:fill="auto"/>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Умение решать комбинированные уравнения с использованием композиции и свойств функции</w:t>
            </w: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0</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97,1</w:t>
            </w:r>
            <w:r w:rsidRPr="00356D73">
              <w:rPr>
                <w:rFonts w:ascii="Times New Roman" w:hAnsi="Times New Roman" w:cs="Times New Roman"/>
                <w:sz w:val="24"/>
                <w:szCs w:val="24"/>
              </w:rPr>
              <w:t>%</w:t>
            </w:r>
          </w:p>
        </w:tc>
      </w:tr>
      <w:tr w:rsidR="00C3607A" w:rsidRPr="00356D73">
        <w:trPr>
          <w:trHeight w:val="272"/>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1,6</w:t>
            </w:r>
            <w:r w:rsidRPr="00356D73">
              <w:rPr>
                <w:rFonts w:ascii="Times New Roman" w:hAnsi="Times New Roman" w:cs="Times New Roman"/>
                <w:sz w:val="24"/>
                <w:szCs w:val="24"/>
              </w:rPr>
              <w:t>%</w:t>
            </w:r>
          </w:p>
        </w:tc>
      </w:tr>
      <w:tr w:rsidR="00C3607A" w:rsidRPr="00356D73">
        <w:trPr>
          <w:trHeight w:val="261"/>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0,7</w:t>
            </w:r>
            <w:r w:rsidRPr="00356D73">
              <w:rPr>
                <w:rFonts w:ascii="Times New Roman" w:hAnsi="Times New Roman" w:cs="Times New Roman"/>
                <w:sz w:val="24"/>
                <w:szCs w:val="24"/>
              </w:rPr>
              <w:t>%</w:t>
            </w:r>
          </w:p>
        </w:tc>
      </w:tr>
      <w:tr w:rsidR="00C3607A" w:rsidRPr="00356D73">
        <w:trPr>
          <w:trHeight w:val="279"/>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3</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0,2</w:t>
            </w:r>
            <w:r w:rsidRPr="00356D73">
              <w:rPr>
                <w:rFonts w:ascii="Times New Roman" w:hAnsi="Times New Roman" w:cs="Times New Roman"/>
                <w:sz w:val="24"/>
                <w:szCs w:val="24"/>
              </w:rPr>
              <w:t>%</w:t>
            </w:r>
          </w:p>
        </w:tc>
      </w:tr>
      <w:tr w:rsidR="00C3607A" w:rsidRPr="00356D73">
        <w:trPr>
          <w:trHeight w:val="295"/>
          <w:jc w:val="center"/>
        </w:trPr>
        <w:tc>
          <w:tcPr>
            <w:tcW w:w="4914" w:type="dxa"/>
            <w:vMerge/>
            <w:shd w:val="clear" w:color="auto" w:fill="auto"/>
          </w:tcPr>
          <w:p w:rsidR="00C3607A" w:rsidRPr="00356D73" w:rsidRDefault="00C3607A" w:rsidP="00965B5A">
            <w:pPr>
              <w:spacing w:after="0" w:line="240" w:lineRule="auto"/>
              <w:jc w:val="center"/>
              <w:rPr>
                <w:rFonts w:ascii="Times New Roman" w:hAnsi="Times New Roman" w:cs="Times New Roman"/>
                <w:sz w:val="24"/>
                <w:szCs w:val="24"/>
              </w:rPr>
            </w:pPr>
          </w:p>
        </w:tc>
        <w:tc>
          <w:tcPr>
            <w:tcW w:w="1273"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4</w:t>
            </w:r>
          </w:p>
        </w:tc>
        <w:tc>
          <w:tcPr>
            <w:tcW w:w="1823" w:type="dxa"/>
            <w:gridSpan w:val="2"/>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0,2</w:t>
            </w:r>
            <w:r w:rsidRPr="00356D73">
              <w:rPr>
                <w:rFonts w:ascii="Times New Roman" w:hAnsi="Times New Roman" w:cs="Times New Roman"/>
                <w:sz w:val="24"/>
                <w:szCs w:val="24"/>
              </w:rPr>
              <w:t>%</w:t>
            </w:r>
          </w:p>
        </w:tc>
      </w:tr>
    </w:tbl>
    <w:p w:rsidR="00C3607A" w:rsidRPr="00356D73" w:rsidRDefault="00C3607A" w:rsidP="00965B5A">
      <w:pPr>
        <w:spacing w:after="0" w:line="240" w:lineRule="auto"/>
        <w:rPr>
          <w:rFonts w:ascii="Times New Roman" w:hAnsi="Times New Roman" w:cs="Times New Roman"/>
          <w:sz w:val="24"/>
          <w:szCs w:val="24"/>
          <w:u w:val="single"/>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Анализ неуспешных заданий</w:t>
      </w:r>
      <w:r w:rsidR="00B62239" w:rsidRPr="00356D73">
        <w:rPr>
          <w:rFonts w:ascii="Times New Roman" w:hAnsi="Times New Roman" w:cs="Times New Roman"/>
          <w:i/>
          <w:sz w:val="24"/>
          <w:szCs w:val="24"/>
        </w:rPr>
        <w:t xml:space="preserve">. </w:t>
      </w:r>
      <w:r w:rsidRPr="00356D73">
        <w:rPr>
          <w:rFonts w:ascii="Times New Roman" w:hAnsi="Times New Roman" w:cs="Times New Roman"/>
          <w:sz w:val="24"/>
          <w:szCs w:val="24"/>
        </w:rPr>
        <w:t>Как видно из приведенн</w:t>
      </w:r>
      <w:r w:rsidR="00B62239" w:rsidRPr="00356D73">
        <w:rPr>
          <w:rFonts w:ascii="Times New Roman" w:hAnsi="Times New Roman" w:cs="Times New Roman"/>
          <w:sz w:val="24"/>
          <w:szCs w:val="24"/>
        </w:rPr>
        <w:t>ой</w:t>
      </w:r>
      <w:r w:rsidRPr="00356D73">
        <w:rPr>
          <w:rFonts w:ascii="Times New Roman" w:hAnsi="Times New Roman" w:cs="Times New Roman"/>
          <w:sz w:val="24"/>
          <w:szCs w:val="24"/>
        </w:rPr>
        <w:t xml:space="preserve"> выше таблиц</w:t>
      </w:r>
      <w:r w:rsidR="00B62239" w:rsidRPr="00356D73">
        <w:rPr>
          <w:rFonts w:ascii="Times New Roman" w:hAnsi="Times New Roman" w:cs="Times New Roman"/>
          <w:sz w:val="24"/>
          <w:szCs w:val="24"/>
        </w:rPr>
        <w:t>ы</w:t>
      </w:r>
      <w:r w:rsidRPr="00356D73">
        <w:rPr>
          <w:rFonts w:ascii="Times New Roman" w:hAnsi="Times New Roman" w:cs="Times New Roman"/>
          <w:sz w:val="24"/>
          <w:szCs w:val="24"/>
        </w:rPr>
        <w:t xml:space="preserve"> результаты выполнения заданий </w:t>
      </w:r>
      <w:r w:rsidR="003D3135" w:rsidRPr="00356D73">
        <w:rPr>
          <w:rFonts w:ascii="Times New Roman" w:hAnsi="Times New Roman" w:cs="Times New Roman"/>
          <w:sz w:val="24"/>
          <w:szCs w:val="24"/>
        </w:rPr>
        <w:t xml:space="preserve">блока </w:t>
      </w:r>
      <w:r w:rsidRPr="00356D73">
        <w:rPr>
          <w:rFonts w:ascii="Times New Roman" w:hAnsi="Times New Roman" w:cs="Times New Roman"/>
          <w:sz w:val="24"/>
          <w:szCs w:val="24"/>
        </w:rPr>
        <w:t>С невысоки, но сопоставимы между собой по уровню сложности заданий.</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Процент выполнения (набрано более 0 баллов) заданий С1 и С2 (повышенный уровень сложности) составляет 10</w:t>
      </w:r>
      <w:r w:rsidR="00B62239" w:rsidRPr="00356D73">
        <w:rPr>
          <w:rFonts w:ascii="Times New Roman" w:hAnsi="Times New Roman" w:cs="Times New Roman"/>
          <w:sz w:val="24"/>
          <w:szCs w:val="24"/>
        </w:rPr>
        <w:t>–</w:t>
      </w:r>
      <w:r w:rsidRPr="00356D73">
        <w:rPr>
          <w:rFonts w:ascii="Times New Roman" w:hAnsi="Times New Roman" w:cs="Times New Roman"/>
          <w:sz w:val="24"/>
          <w:szCs w:val="24"/>
        </w:rPr>
        <w:t xml:space="preserve">14%, а заданий С3 </w:t>
      </w:r>
      <w:r w:rsidR="00B62239" w:rsidRPr="00356D73">
        <w:rPr>
          <w:rFonts w:ascii="Times New Roman" w:hAnsi="Times New Roman" w:cs="Times New Roman"/>
          <w:sz w:val="24"/>
          <w:szCs w:val="24"/>
        </w:rPr>
        <w:t>–</w:t>
      </w:r>
      <w:r w:rsidRPr="00356D73">
        <w:rPr>
          <w:rFonts w:ascii="Times New Roman" w:hAnsi="Times New Roman" w:cs="Times New Roman"/>
          <w:sz w:val="24"/>
          <w:szCs w:val="24"/>
        </w:rPr>
        <w:t xml:space="preserve"> С5 (высокий уровень сложности) – 2</w:t>
      </w:r>
      <w:r w:rsidR="003D3135" w:rsidRPr="00356D73">
        <w:rPr>
          <w:rFonts w:ascii="Times New Roman" w:hAnsi="Times New Roman" w:cs="Times New Roman"/>
          <w:sz w:val="24"/>
          <w:szCs w:val="24"/>
        </w:rPr>
        <w:t>–</w:t>
      </w:r>
      <w:r w:rsidRPr="00356D73">
        <w:rPr>
          <w:rFonts w:ascii="Times New Roman" w:hAnsi="Times New Roman" w:cs="Times New Roman"/>
          <w:sz w:val="24"/>
          <w:szCs w:val="24"/>
        </w:rPr>
        <w:t>3%.</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Из заданий С1, С2 большее затруднение у учащихся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вызвало задание С1, которое носило комплексный характер, проверяло способность к интеграции знаний из различных разделов курса математики (геометрический смысл производной, угловой коэффициент прямой).</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соответствии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со спецификацией варианта КИМ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3D3135" w:rsidRPr="00356D73">
        <w:rPr>
          <w:rFonts w:ascii="Times New Roman" w:hAnsi="Times New Roman" w:cs="Times New Roman"/>
          <w:sz w:val="24"/>
          <w:szCs w:val="24"/>
        </w:rPr>
        <w:t>.</w:t>
      </w:r>
      <w:r w:rsidRPr="00356D73">
        <w:rPr>
          <w:rFonts w:ascii="Times New Roman" w:hAnsi="Times New Roman" w:cs="Times New Roman"/>
          <w:sz w:val="24"/>
          <w:szCs w:val="24"/>
        </w:rPr>
        <w:t xml:space="preserve"> одно из заданий С3</w:t>
      </w:r>
      <w:r w:rsidR="003D3135" w:rsidRPr="00356D73">
        <w:rPr>
          <w:rFonts w:ascii="Times New Roman" w:hAnsi="Times New Roman" w:cs="Times New Roman"/>
          <w:sz w:val="24"/>
          <w:szCs w:val="24"/>
        </w:rPr>
        <w:t>–</w:t>
      </w:r>
      <w:r w:rsidRPr="00356D73">
        <w:rPr>
          <w:rFonts w:ascii="Times New Roman" w:hAnsi="Times New Roman" w:cs="Times New Roman"/>
          <w:sz w:val="24"/>
          <w:szCs w:val="24"/>
        </w:rPr>
        <w:t>С5 должно было быть более простым. Однако таблица результатов показывает, что это не совсем так. Наиболее простое (по мнению разработчиков КИМ) задание С3 оказалось сопоставимо по успешности выполнения с заданием С5. Действительно же относительно простая задача С4 оказалась также трудна для учащихся в силу неблагополучного положения в большинстве ОУ с преподаванием геометрии.</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Примеры заданий, при выполнении которых учащиеся допустили наибольшее количество ошибок</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b/>
          <w:sz w:val="24"/>
          <w:szCs w:val="24"/>
        </w:rPr>
        <w:t>Задание А9.</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Решите уравнение </w:t>
      </w:r>
      <w:r w:rsidRPr="00356D73">
        <w:rPr>
          <w:rFonts w:ascii="Times New Roman" w:hAnsi="Times New Roman" w:cs="Times New Roman"/>
          <w:position w:val="-18"/>
          <w:sz w:val="24"/>
          <w:szCs w:val="24"/>
        </w:rPr>
        <w:object w:dxaOrig="1219" w:dyaOrig="540">
          <v:shape id="_x0000_i1026" type="#_x0000_t75" style="width:60.75pt;height:27pt" o:ole="">
            <v:imagedata r:id="rId7" o:title=""/>
          </v:shape>
          <o:OLEObject Type="Embed" ProgID="Equation.DSMT4" ShapeID="_x0000_i1026" DrawAspect="Content" ObjectID="_1467377886" r:id="rId8"/>
        </w:objec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правильных ответов ― 65,1%).</w:t>
      </w:r>
    </w:p>
    <w:p w:rsidR="00C3607A" w:rsidRPr="00356D73" w:rsidRDefault="00C3607A" w:rsidP="00965B5A">
      <w:pPr>
        <w:spacing w:after="0" w:line="240" w:lineRule="auto"/>
        <w:jc w:val="both"/>
        <w:rPr>
          <w:rFonts w:ascii="Times New Roman" w:hAnsi="Times New Roman" w:cs="Times New Roman"/>
          <w:b/>
          <w:sz w:val="24"/>
          <w:szCs w:val="24"/>
        </w:rPr>
      </w:pPr>
    </w:p>
    <w:p w:rsidR="00C3607A" w:rsidRPr="00356D73" w:rsidRDefault="00E176DF" w:rsidP="00965B5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object w:dxaOrig="1440" w:dyaOrig="1440">
          <v:group id="_x0000_s1072" style="position:absolute;left:0;text-align:left;margin-left:350.5pt;margin-top:11.15pt;width:99pt;height:98.4pt;z-index:251654144" coordorigin="8192,2404" coordsize="1980,1968">
            <v:group id="_x0000_s1073" style="position:absolute;left:8192;top:3826;width:1980;height:546" coordorigin="8787,4829" coordsize="1980,546">
              <v:oval id="_x0000_s1074" style="position:absolute;left:9745;top:5077;width:58;height:53;rotation:270" fillcolor="black"/>
              <v:group id="_x0000_s1075" style="position:absolute;left:8787;top:4829;width:1980;height:546" coordorigin="3873,2159" coordsize="2892,798">
                <v:group id="_x0000_s1076" style="position:absolute;left:3873;top:2159;width:2892;height:401" coordorigin="3873,2159" coordsize="2892,144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7" type="#_x0000_t19" style="position:absolute;left:5325;top:2159;width:1440;height:1440">
                    <v:stroke dashstyle="dash"/>
                  </v:shape>
                  <v:shape id="_x0000_s1078" type="#_x0000_t19" style="position:absolute;left:3873;top:2159;width:1440;height:1440;rotation:270">
                    <v:stroke dashstyle="dash"/>
                  </v:shape>
                </v:group>
                <v:group id="_x0000_s1079" style="position:absolute;left:3873;top:2556;width:2892;height:401;rotation:180" coordorigin="3873,2159" coordsize="2892,1440">
                  <v:shape id="_x0000_s1080" type="#_x0000_t19" style="position:absolute;left:5325;top:2159;width:1440;height:1440"/>
                  <v:shape id="_x0000_s1081" type="#_x0000_t19" style="position:absolute;left:3873;top:2159;width:1440;height:1440;rotation:270"/>
                </v:group>
              </v:group>
            </v:group>
            <v:line id="_x0000_s1082" style="position:absolute;flip:y" from="9176,2428" to="9176,4090">
              <v:stroke dashstyle="dash"/>
            </v:line>
            <v:line id="_x0000_s1083" style="position:absolute" from="9176,2410" to="10166,4072"/>
            <v:line id="_x0000_s1084" style="position:absolute;flip:x" from="8198,2404" to="9176,4066"/>
            <v:line id="_x0000_s1085" style="position:absolute;flip:y" from="9182,4060" to="10148,4096">
              <v:stroke dashstyle="dash"/>
            </v:line>
            <v:shape id="_x0000_s1086" type="#_x0000_t75" style="position:absolute;left:9302;top:3718;width:420;height:407">
              <v:imagedata r:id="rId9" o:title=""/>
            </v:shape>
            <v:shape id="_x0000_s1087" type="#_x0000_t75" style="position:absolute;left:9644;top:3022;width:342;height:284">
              <v:imagedata r:id="rId10" o:title=""/>
            </v:shape>
            <w10:wrap type="square"/>
          </v:group>
          <o:OLEObject Type="Embed" ProgID="Equation.DSMT4" ShapeID="_x0000_s1086" DrawAspect="Content" ObjectID="_1467377912" r:id="rId11"/>
          <o:OLEObject Type="Embed" ProgID="Equation.DSMT4" ShapeID="_x0000_s1087" DrawAspect="Content" ObjectID="_1467377913" r:id="rId12"/>
        </w:object>
      </w:r>
      <w:r w:rsidR="00C3607A" w:rsidRPr="00356D73">
        <w:rPr>
          <w:rFonts w:ascii="Times New Roman" w:hAnsi="Times New Roman" w:cs="Times New Roman"/>
          <w:b/>
          <w:sz w:val="24"/>
          <w:szCs w:val="24"/>
        </w:rPr>
        <w:t>Задание В3.</w:t>
      </w:r>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Верхняя часть башни имеет форму конуса, радиус основания которого </w:t>
      </w:r>
      <w:r w:rsidR="00C3607A" w:rsidRPr="00356D73">
        <w:rPr>
          <w:rFonts w:ascii="Times New Roman" w:hAnsi="Times New Roman" w:cs="Times New Roman"/>
          <w:position w:val="-18"/>
          <w:sz w:val="24"/>
          <w:szCs w:val="24"/>
        </w:rPr>
        <w:object w:dxaOrig="300" w:dyaOrig="480">
          <v:shape id="_x0000_i1029" type="#_x0000_t75" style="width:15pt;height:24pt" o:ole="">
            <v:imagedata r:id="rId13" o:title=""/>
          </v:shape>
          <o:OLEObject Type="Embed" ProgID="Equation.DSMT4" ShapeID="_x0000_i1029" DrawAspect="Content" ObjectID="_1467377887" r:id="rId14"/>
        </w:object>
      </w:r>
      <w:r w:rsidR="00C3607A" w:rsidRPr="00356D73">
        <w:rPr>
          <w:rFonts w:ascii="Times New Roman" w:hAnsi="Times New Roman" w:cs="Times New Roman"/>
          <w:sz w:val="24"/>
          <w:szCs w:val="24"/>
        </w:rPr>
        <w:t xml:space="preserve"> м, а образующая </w:t>
      </w:r>
      <w:smartTag w:uri="urn:schemas-microsoft-com:office:smarttags" w:element="metricconverter">
        <w:smartTagPr>
          <w:attr w:name="ProductID" w:val="8 м"/>
        </w:smartTagPr>
        <w:r w:rsidR="00C3607A" w:rsidRPr="00356D73">
          <w:rPr>
            <w:rFonts w:ascii="Times New Roman" w:hAnsi="Times New Roman" w:cs="Times New Roman"/>
            <w:sz w:val="24"/>
            <w:szCs w:val="24"/>
          </w:rPr>
          <w:t>8 м</w:t>
        </w:r>
      </w:smartTag>
      <w:r w:rsidR="00C3607A" w:rsidRPr="00356D73">
        <w:rPr>
          <w:rFonts w:ascii="Times New Roman" w:hAnsi="Times New Roman" w:cs="Times New Roman"/>
          <w:sz w:val="24"/>
          <w:szCs w:val="24"/>
        </w:rPr>
        <w:t xml:space="preserve"> (см. рисунок). Боковую поверхность конуса планируется покрыть мозаикой. Сколько мешков клея потребуется купить для этой работы, если расход клея</w:t>
      </w:r>
      <w:r w:rsidR="005808ED" w:rsidRPr="00356D73">
        <w:rPr>
          <w:rFonts w:ascii="Times New Roman" w:hAnsi="Times New Roman" w:cs="Times New Roman"/>
          <w:sz w:val="24"/>
          <w:szCs w:val="24"/>
        </w:rPr>
        <w:t xml:space="preserve"> </w:t>
      </w:r>
      <w:smartTag w:uri="urn:schemas-microsoft-com:office:smarttags" w:element="metricconverter">
        <w:smartTagPr>
          <w:attr w:name="ProductID" w:val="5 кг"/>
        </w:smartTagPr>
        <w:r w:rsidR="00C3607A" w:rsidRPr="00356D73">
          <w:rPr>
            <w:rFonts w:ascii="Times New Roman" w:hAnsi="Times New Roman" w:cs="Times New Roman"/>
            <w:sz w:val="24"/>
            <w:szCs w:val="24"/>
          </w:rPr>
          <w:t>5 кг</w:t>
        </w:r>
      </w:smartTag>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на</w:t>
      </w:r>
      <w:r w:rsidR="005808ED" w:rsidRPr="00356D73">
        <w:rPr>
          <w:rFonts w:ascii="Times New Roman" w:hAnsi="Times New Roman" w:cs="Times New Roman"/>
          <w:sz w:val="24"/>
          <w:szCs w:val="24"/>
        </w:rPr>
        <w:t xml:space="preserve"> </w:t>
      </w:r>
      <w:smartTag w:uri="urn:schemas-microsoft-com:office:smarttags" w:element="metricconverter">
        <w:smartTagPr>
          <w:attr w:name="ProductID" w:val="1 м"/>
        </w:smartTagPr>
        <w:r w:rsidR="00C3607A" w:rsidRPr="00356D73">
          <w:rPr>
            <w:rFonts w:ascii="Times New Roman" w:hAnsi="Times New Roman" w:cs="Times New Roman"/>
            <w:sz w:val="24"/>
            <w:szCs w:val="24"/>
          </w:rPr>
          <w:t>1 м</w:t>
        </w:r>
      </w:smartTag>
      <w:r w:rsidR="00C3607A"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vertAlign w:val="superscript"/>
        </w:rPr>
        <w:t>2</w:t>
      </w:r>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и в одном мешке </w:t>
      </w:r>
      <w:smartTag w:uri="urn:schemas-microsoft-com:office:smarttags" w:element="metricconverter">
        <w:smartTagPr>
          <w:attr w:name="ProductID" w:val="25 кг"/>
        </w:smartTagPr>
        <w:r w:rsidR="00C3607A" w:rsidRPr="00356D73">
          <w:rPr>
            <w:rFonts w:ascii="Times New Roman" w:hAnsi="Times New Roman" w:cs="Times New Roman"/>
            <w:sz w:val="24"/>
            <w:szCs w:val="24"/>
          </w:rPr>
          <w:t>25 кг</w:t>
        </w:r>
      </w:smartTag>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клея?</w:t>
      </w:r>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(Процент правильных ответов ― 24,0%</w:t>
      </w:r>
      <w:r w:rsidR="00F41824" w:rsidRPr="00356D73">
        <w:rPr>
          <w:rFonts w:ascii="Times New Roman" w:hAnsi="Times New Roman" w:cs="Times New Roman"/>
          <w:sz w:val="24"/>
          <w:szCs w:val="24"/>
        </w:rPr>
        <w:t>.</w:t>
      </w:r>
      <w:r w:rsidR="00C3607A"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b/>
          <w:sz w:val="24"/>
          <w:szCs w:val="24"/>
        </w:rPr>
        <w:t>Задание В6.</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Найдите значение выражения </w:t>
      </w:r>
      <w:r w:rsidRPr="00356D73">
        <w:rPr>
          <w:rFonts w:ascii="Times New Roman" w:hAnsi="Times New Roman" w:cs="Times New Roman"/>
          <w:position w:val="-26"/>
          <w:sz w:val="24"/>
          <w:szCs w:val="24"/>
        </w:rPr>
        <w:object w:dxaOrig="999" w:dyaOrig="660">
          <v:shape id="_x0000_i1030" type="#_x0000_t75" style="width:50.25pt;height:33pt" o:ole="">
            <v:imagedata r:id="rId15" o:title=""/>
          </v:shape>
          <o:OLEObject Type="Embed" ProgID="Equation.DSMT4" ShapeID="_x0000_i1030" DrawAspect="Content" ObjectID="_1467377888" r:id="rId16"/>
        </w:objec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правильных ответов ― 20,0%</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b/>
          <w:sz w:val="24"/>
          <w:szCs w:val="24"/>
        </w:rPr>
        <w:t>Задание В9.</w:t>
      </w:r>
      <w:r w:rsidRPr="00356D73">
        <w:rPr>
          <w:rFonts w:ascii="Times New Roman" w:hAnsi="Times New Roman" w:cs="Times New Roman"/>
          <w:sz w:val="24"/>
          <w:szCs w:val="24"/>
        </w:rPr>
        <w:t xml:space="preserve"> Зимой цена на говядину снизилась на 12,5%</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сравнению с осенью. На сколько процентов больше нужно продать говядины зимой, чтобы выручка от ее продажи увеличилась на 5%</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сравнению с осенью?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правильных ответов ― 19,0%</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b/>
          <w:sz w:val="24"/>
          <w:szCs w:val="24"/>
        </w:rPr>
        <w:t>Задание В10.</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Радиус основания цилиндра равен</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2, а высота равна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4.</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Отрезки</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lang w:val="en-US"/>
        </w:rPr>
        <w:t>AB</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lang w:val="en-US"/>
        </w:rPr>
        <w:t>CD</w:t>
      </w:r>
      <w:r w:rsidRPr="00356D73">
        <w:rPr>
          <w:rFonts w:ascii="Times New Roman" w:hAnsi="Times New Roman" w:cs="Times New Roman"/>
          <w:sz w:val="24"/>
          <w:szCs w:val="24"/>
        </w:rPr>
        <w:t xml:space="preserve"> ― диаметры одного основания цилиндра, а отрезок </w:t>
      </w:r>
      <w:r w:rsidRPr="00356D73">
        <w:rPr>
          <w:rFonts w:ascii="Times New Roman" w:hAnsi="Times New Roman" w:cs="Times New Roman"/>
          <w:position w:val="-12"/>
          <w:sz w:val="24"/>
          <w:szCs w:val="24"/>
        </w:rPr>
        <w:object w:dxaOrig="420" w:dyaOrig="360">
          <v:shape id="_x0000_i1031" type="#_x0000_t75" style="width:21pt;height:18pt" o:ole="">
            <v:imagedata r:id="rId17" o:title=""/>
          </v:shape>
          <o:OLEObject Type="Embed" ProgID="Equation.DSMT4" ShapeID="_x0000_i1031" DrawAspect="Content" ObjectID="_1467377889" r:id="rId18"/>
        </w:object>
      </w:r>
      <w:r w:rsidRPr="00356D73">
        <w:rPr>
          <w:rFonts w:ascii="Times New Roman" w:hAnsi="Times New Roman" w:cs="Times New Roman"/>
          <w:sz w:val="24"/>
          <w:szCs w:val="24"/>
        </w:rPr>
        <w:t xml:space="preserve"> ― его образующая. Известно, что</w:t>
      </w:r>
      <w:r w:rsidR="005808ED" w:rsidRPr="00356D73">
        <w:rPr>
          <w:rFonts w:ascii="Times New Roman" w:hAnsi="Times New Roman" w:cs="Times New Roman"/>
          <w:sz w:val="24"/>
          <w:szCs w:val="24"/>
        </w:rPr>
        <w:t xml:space="preserve"> </w:t>
      </w:r>
      <w:r w:rsidRPr="00356D73">
        <w:rPr>
          <w:rFonts w:ascii="Times New Roman" w:hAnsi="Times New Roman" w:cs="Times New Roman"/>
          <w:position w:val="-8"/>
          <w:sz w:val="24"/>
          <w:szCs w:val="24"/>
        </w:rPr>
        <w:object w:dxaOrig="960" w:dyaOrig="360">
          <v:shape id="_x0000_i1032" type="#_x0000_t75" style="width:48pt;height:18pt" o:ole="">
            <v:imagedata r:id="rId19" o:title=""/>
          </v:shape>
          <o:OLEObject Type="Embed" ProgID="Equation.DSMT4" ShapeID="_x0000_i1032" DrawAspect="Content" ObjectID="_1467377890" r:id="rId20"/>
        </w:objec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Найдите косинус угла между прямыми</w:t>
      </w:r>
      <w:r w:rsidR="005808ED" w:rsidRPr="00356D73">
        <w:rPr>
          <w:rFonts w:ascii="Times New Roman" w:hAnsi="Times New Roman" w:cs="Times New Roman"/>
          <w:sz w:val="24"/>
          <w:szCs w:val="24"/>
        </w:rPr>
        <w:t xml:space="preserve"> </w:t>
      </w:r>
      <w:r w:rsidRPr="00356D73">
        <w:rPr>
          <w:rFonts w:ascii="Times New Roman" w:hAnsi="Times New Roman" w:cs="Times New Roman"/>
          <w:position w:val="-12"/>
          <w:sz w:val="24"/>
          <w:szCs w:val="24"/>
        </w:rPr>
        <w:object w:dxaOrig="440" w:dyaOrig="360">
          <v:shape id="_x0000_i1033" type="#_x0000_t75" style="width:21.75pt;height:18pt" o:ole="">
            <v:imagedata r:id="rId21" o:title=""/>
          </v:shape>
          <o:OLEObject Type="Embed" ProgID="Equation.DSMT4" ShapeID="_x0000_i1033" DrawAspect="Content" ObjectID="_1467377891" r:id="rId22"/>
        </w:objec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lang w:val="en-US"/>
        </w:rPr>
        <w:t>BD</w: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правильных ответов ― 11,0%</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b/>
          <w:sz w:val="24"/>
          <w:szCs w:val="24"/>
        </w:rPr>
        <w:t>Задание В11.</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Площадь параллелограмма </w:t>
      </w:r>
      <w:r w:rsidRPr="00356D73">
        <w:rPr>
          <w:rFonts w:ascii="Times New Roman" w:hAnsi="Times New Roman" w:cs="Times New Roman"/>
          <w:i/>
          <w:sz w:val="24"/>
          <w:szCs w:val="24"/>
          <w:lang w:val="en-US"/>
        </w:rPr>
        <w:t>ABCD</w:t>
      </w:r>
      <w:r w:rsidRPr="00356D73">
        <w:rPr>
          <w:rFonts w:ascii="Times New Roman" w:hAnsi="Times New Roman" w:cs="Times New Roman"/>
          <w:sz w:val="24"/>
          <w:szCs w:val="24"/>
        </w:rPr>
        <w:t xml:space="preserve"> равна </w:t>
      </w:r>
      <w:r w:rsidRPr="00356D73">
        <w:rPr>
          <w:rFonts w:ascii="Times New Roman" w:hAnsi="Times New Roman" w:cs="Times New Roman"/>
          <w:position w:val="-8"/>
          <w:sz w:val="24"/>
          <w:szCs w:val="24"/>
        </w:rPr>
        <w:object w:dxaOrig="480" w:dyaOrig="360">
          <v:shape id="_x0000_i1034" type="#_x0000_t75" style="width:24pt;height:18pt" o:ole="">
            <v:imagedata r:id="rId23" o:title=""/>
          </v:shape>
          <o:OLEObject Type="Embed" ProgID="Equation.DSMT4" ShapeID="_x0000_i1034" DrawAspect="Content" ObjectID="_1467377892" r:id="rId24"/>
        </w:object>
      </w:r>
      <w:r w:rsidRPr="00356D73">
        <w:rPr>
          <w:rFonts w:ascii="Times New Roman" w:hAnsi="Times New Roman" w:cs="Times New Roman"/>
          <w:sz w:val="24"/>
          <w:szCs w:val="24"/>
        </w:rPr>
        <w:t xml:space="preserve">, диагональ </w:t>
      </w:r>
      <w:r w:rsidRPr="00356D73">
        <w:rPr>
          <w:rFonts w:ascii="Times New Roman" w:hAnsi="Times New Roman" w:cs="Times New Roman"/>
          <w:i/>
          <w:sz w:val="24"/>
          <w:szCs w:val="24"/>
          <w:lang w:val="en-US"/>
        </w:rPr>
        <w:t>BD</w:t>
      </w:r>
      <w:r w:rsidRPr="00356D73">
        <w:rPr>
          <w:rFonts w:ascii="Times New Roman" w:hAnsi="Times New Roman" w:cs="Times New Roman"/>
          <w:sz w:val="24"/>
          <w:szCs w:val="24"/>
        </w:rPr>
        <w:t xml:space="preserve"> равна </w:t>
      </w:r>
      <w:r w:rsidRPr="00356D73">
        <w:rPr>
          <w:rFonts w:ascii="Times New Roman" w:hAnsi="Times New Roman" w:cs="Times New Roman"/>
          <w:position w:val="-8"/>
          <w:sz w:val="24"/>
          <w:szCs w:val="24"/>
        </w:rPr>
        <w:object w:dxaOrig="480" w:dyaOrig="360">
          <v:shape id="_x0000_i1035" type="#_x0000_t75" style="width:24pt;height:18pt" o:ole="">
            <v:imagedata r:id="rId25" o:title=""/>
          </v:shape>
          <o:OLEObject Type="Embed" ProgID="Equation.DSMT4" ShapeID="_x0000_i1035" DrawAspect="Content" ObjectID="_1467377893" r:id="rId26"/>
        </w:object>
      </w:r>
      <w:r w:rsidRPr="00356D73">
        <w:rPr>
          <w:rFonts w:ascii="Times New Roman" w:hAnsi="Times New Roman" w:cs="Times New Roman"/>
          <w:sz w:val="24"/>
          <w:szCs w:val="24"/>
        </w:rPr>
        <w:t xml:space="preserve">, </w:t>
      </w:r>
      <w:r w:rsidRPr="00356D73">
        <w:rPr>
          <w:rFonts w:ascii="Times New Roman" w:hAnsi="Times New Roman" w:cs="Times New Roman"/>
          <w:position w:val="-6"/>
          <w:sz w:val="24"/>
          <w:szCs w:val="24"/>
        </w:rPr>
        <w:object w:dxaOrig="1280" w:dyaOrig="279">
          <v:shape id="_x0000_i1036" type="#_x0000_t75" style="width:63.75pt;height:14.25pt" o:ole="">
            <v:imagedata r:id="rId27" o:title=""/>
          </v:shape>
          <o:OLEObject Type="Embed" ProgID="Equation.DSMT4" ShapeID="_x0000_i1036" DrawAspect="Content" ObjectID="_1467377894" r:id="rId28"/>
        </w:objec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Найдите сторону</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lang w:val="en-US"/>
        </w:rPr>
        <w:t>CD</w: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правильных ответов ― 15,0%</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b/>
          <w:sz w:val="24"/>
          <w:szCs w:val="24"/>
        </w:rPr>
        <w:t>Задание С1.</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Найдите абсциссы всех точек графика функции</w:t>
      </w:r>
      <w:r w:rsidR="005808ED" w:rsidRPr="00356D73">
        <w:rPr>
          <w:rFonts w:ascii="Times New Roman" w:hAnsi="Times New Roman" w:cs="Times New Roman"/>
          <w:sz w:val="24"/>
          <w:szCs w:val="24"/>
        </w:rPr>
        <w:t xml:space="preserve"> </w:t>
      </w:r>
      <w:r w:rsidRPr="00356D73">
        <w:rPr>
          <w:rFonts w:ascii="Times New Roman" w:hAnsi="Times New Roman" w:cs="Times New Roman"/>
          <w:position w:val="-10"/>
          <w:sz w:val="24"/>
          <w:szCs w:val="24"/>
        </w:rPr>
        <w:object w:dxaOrig="2320" w:dyaOrig="360">
          <v:shape id="_x0000_i1037" type="#_x0000_t75" style="width:116.25pt;height:18pt" o:ole="">
            <v:imagedata r:id="rId29" o:title=""/>
          </v:shape>
          <o:OLEObject Type="Embed" ProgID="Equation.DSMT4" ShapeID="_x0000_i1037" DrawAspect="Content" ObjectID="_1467377895" r:id="rId30"/>
        </w:objec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касательные в которых параллельны прямой</w:t>
      </w:r>
      <w:r w:rsidR="005808ED" w:rsidRPr="00356D73">
        <w:rPr>
          <w:rFonts w:ascii="Times New Roman" w:hAnsi="Times New Roman" w:cs="Times New Roman"/>
          <w:sz w:val="24"/>
          <w:szCs w:val="24"/>
        </w:rPr>
        <w:t xml:space="preserve"> </w:t>
      </w:r>
      <w:r w:rsidRPr="00356D73">
        <w:rPr>
          <w:rFonts w:ascii="Times New Roman" w:hAnsi="Times New Roman" w:cs="Times New Roman"/>
          <w:position w:val="-10"/>
          <w:sz w:val="24"/>
          <w:szCs w:val="24"/>
        </w:rPr>
        <w:object w:dxaOrig="940" w:dyaOrig="320">
          <v:shape id="_x0000_i1038" type="#_x0000_t75" style="width:47.25pt;height:15.75pt" o:ole="">
            <v:imagedata r:id="rId31" o:title=""/>
          </v:shape>
          <o:OLEObject Type="Embed" ProgID="Equation.DSMT4" ShapeID="_x0000_i1038" DrawAspect="Content" ObjectID="_1467377896" r:id="rId32"/>
        </w:objec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или совпадают с ней.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верных решений ― 10,5%</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Задание С2.</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Найдите все значения</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lang w:val="en-US"/>
        </w:rPr>
        <w:t>x</w: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при каждом из которых произведение значений выражений </w:t>
      </w:r>
      <w:r w:rsidRPr="00356D73">
        <w:rPr>
          <w:rFonts w:ascii="Times New Roman" w:hAnsi="Times New Roman" w:cs="Times New Roman"/>
          <w:position w:val="-6"/>
          <w:sz w:val="24"/>
          <w:szCs w:val="24"/>
        </w:rPr>
        <w:object w:dxaOrig="980" w:dyaOrig="380">
          <v:shape id="_x0000_i1039" type="#_x0000_t75" style="width:48.75pt;height:18.75pt" o:ole="">
            <v:imagedata r:id="rId33" o:title=""/>
          </v:shape>
          <o:OLEObject Type="Embed" ProgID="Equation.DSMT4" ShapeID="_x0000_i1039" DrawAspect="Content" ObjectID="_1467377897" r:id="rId34"/>
        </w:object>
      </w:r>
      <w:r w:rsidRPr="00356D73">
        <w:rPr>
          <w:rFonts w:ascii="Times New Roman" w:hAnsi="Times New Roman" w:cs="Times New Roman"/>
          <w:sz w:val="24"/>
          <w:szCs w:val="24"/>
        </w:rPr>
        <w:t xml:space="preserve"> и </w:t>
      </w:r>
      <w:r w:rsidRPr="00356D73">
        <w:rPr>
          <w:rFonts w:ascii="Times New Roman" w:hAnsi="Times New Roman" w:cs="Times New Roman"/>
          <w:position w:val="-6"/>
          <w:sz w:val="24"/>
          <w:szCs w:val="24"/>
        </w:rPr>
        <w:object w:dxaOrig="2000" w:dyaOrig="360">
          <v:shape id="_x0000_i1040" type="#_x0000_t75" style="width:99.75pt;height:18pt" o:ole="">
            <v:imagedata r:id="rId35" o:title=""/>
          </v:shape>
          <o:OLEObject Type="Embed" ProgID="Equation.DSMT4" ShapeID="_x0000_i1040" DrawAspect="Content" ObjectID="_1467377898" r:id="rId36"/>
        </w:object>
      </w:r>
      <w:r w:rsidRPr="00356D73">
        <w:rPr>
          <w:rFonts w:ascii="Times New Roman" w:hAnsi="Times New Roman" w:cs="Times New Roman"/>
          <w:sz w:val="24"/>
          <w:szCs w:val="24"/>
        </w:rPr>
        <w:t xml:space="preserve"> положительно.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верных решений ― 14,2%</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Задание С3.</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Найдите все значения </w:t>
      </w:r>
      <w:r w:rsidRPr="00356D73">
        <w:rPr>
          <w:rFonts w:ascii="Times New Roman" w:hAnsi="Times New Roman" w:cs="Times New Roman"/>
          <w:position w:val="-6"/>
          <w:sz w:val="24"/>
          <w:szCs w:val="24"/>
        </w:rPr>
        <w:object w:dxaOrig="520" w:dyaOrig="279">
          <v:shape id="_x0000_i1041" type="#_x0000_t75" style="width:26.25pt;height:14.25pt" o:ole="">
            <v:imagedata r:id="rId37" o:title=""/>
          </v:shape>
          <o:OLEObject Type="Embed" ProgID="Equation.DSMT4" ShapeID="_x0000_i1041" DrawAspect="Content" ObjectID="_1467377899" r:id="rId38"/>
        </w:object>
      </w:r>
      <w:r w:rsidRPr="00356D73">
        <w:rPr>
          <w:rFonts w:ascii="Times New Roman" w:hAnsi="Times New Roman" w:cs="Times New Roman"/>
          <w:sz w:val="24"/>
          <w:szCs w:val="24"/>
        </w:rPr>
        <w:t xml:space="preserve">, при каждом из которых все значения функции </w:t>
      </w:r>
      <w:r w:rsidRPr="00356D73">
        <w:rPr>
          <w:rFonts w:ascii="Times New Roman" w:hAnsi="Times New Roman" w:cs="Times New Roman"/>
          <w:position w:val="-24"/>
          <w:sz w:val="24"/>
          <w:szCs w:val="24"/>
        </w:rPr>
        <w:object w:dxaOrig="1420" w:dyaOrig="540">
          <v:shape id="_x0000_i1042" type="#_x0000_t75" style="width:71.25pt;height:27pt" o:ole="">
            <v:imagedata r:id="rId39" o:title=""/>
          </v:shape>
          <o:OLEObject Type="Embed" ProgID="Equation.DSMT4" ShapeID="_x0000_i1042" DrawAspect="Content" ObjectID="_1467377900" r:id="rId40"/>
        </w:object>
      </w:r>
      <w:r w:rsidRPr="00356D73">
        <w:rPr>
          <w:rFonts w:ascii="Times New Roman" w:hAnsi="Times New Roman" w:cs="Times New Roman"/>
          <w:sz w:val="24"/>
          <w:szCs w:val="24"/>
        </w:rPr>
        <w:t xml:space="preserve"> принадлежат промежутку </w:t>
      </w:r>
      <w:r w:rsidRPr="00356D73">
        <w:rPr>
          <w:rFonts w:ascii="Times New Roman" w:hAnsi="Times New Roman" w:cs="Times New Roman"/>
          <w:position w:val="-14"/>
          <w:sz w:val="24"/>
          <w:szCs w:val="24"/>
        </w:rPr>
        <w:object w:dxaOrig="1440" w:dyaOrig="400">
          <v:shape id="_x0000_i1043" type="#_x0000_t75" style="width:1in;height:20.25pt" o:ole="">
            <v:imagedata r:id="rId41" o:title=""/>
          </v:shape>
          <o:OLEObject Type="Embed" ProgID="Equation.DSMT4" ShapeID="_x0000_i1043" DrawAspect="Content" ObjectID="_1467377901" r:id="rId42"/>
        </w:object>
      </w:r>
      <w:r w:rsidRPr="00356D73">
        <w:rPr>
          <w:rFonts w:ascii="Times New Roman" w:hAnsi="Times New Roman" w:cs="Times New Roman"/>
          <w:sz w:val="24"/>
          <w:szCs w:val="24"/>
        </w:rPr>
        <w:t>. (Процент верных решений ― 1,2%</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Задание С4.</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Дан прямоугольный параллелепипед </w:t>
      </w:r>
      <w:r w:rsidRPr="00356D73">
        <w:rPr>
          <w:rFonts w:ascii="Times New Roman" w:hAnsi="Times New Roman" w:cs="Times New Roman"/>
          <w:position w:val="-12"/>
          <w:sz w:val="24"/>
          <w:szCs w:val="24"/>
        </w:rPr>
        <w:object w:dxaOrig="1540" w:dyaOrig="360">
          <v:shape id="_x0000_i1044" type="#_x0000_t75" style="width:77.25pt;height:18pt" o:ole="">
            <v:imagedata r:id="rId43" o:title=""/>
          </v:shape>
          <o:OLEObject Type="Embed" ProgID="Equation.DSMT4" ShapeID="_x0000_i1044" DrawAspect="Content" ObjectID="_1467377902" r:id="rId44"/>
        </w:object>
      </w:r>
      <w:r w:rsidRPr="00356D73">
        <w:rPr>
          <w:rFonts w:ascii="Times New Roman" w:hAnsi="Times New Roman" w:cs="Times New Roman"/>
          <w:sz w:val="24"/>
          <w:szCs w:val="24"/>
        </w:rPr>
        <w:t xml:space="preserve">, </w:t>
      </w:r>
      <w:r w:rsidRPr="00356D73">
        <w:rPr>
          <w:rFonts w:ascii="Times New Roman" w:hAnsi="Times New Roman" w:cs="Times New Roman"/>
          <w:position w:val="-4"/>
          <w:sz w:val="24"/>
          <w:szCs w:val="24"/>
        </w:rPr>
        <w:object w:dxaOrig="740" w:dyaOrig="260">
          <v:shape id="_x0000_i1045" type="#_x0000_t75" style="width:36.75pt;height:12.75pt" o:ole="">
            <v:imagedata r:id="rId45" o:title=""/>
          </v:shape>
          <o:OLEObject Type="Embed" ProgID="Equation.DSMT4" ShapeID="_x0000_i1045" DrawAspect="Content" ObjectID="_1467377903" r:id="rId46"/>
        </w:object>
      </w:r>
      <w:r w:rsidRPr="00356D73">
        <w:rPr>
          <w:rFonts w:ascii="Times New Roman" w:hAnsi="Times New Roman" w:cs="Times New Roman"/>
          <w:sz w:val="24"/>
          <w:szCs w:val="24"/>
        </w:rPr>
        <w:t xml:space="preserve">, </w:t>
      </w:r>
      <w:r w:rsidRPr="00356D73">
        <w:rPr>
          <w:rFonts w:ascii="Times New Roman" w:hAnsi="Times New Roman" w:cs="Times New Roman"/>
          <w:position w:val="-6"/>
          <w:sz w:val="24"/>
          <w:szCs w:val="24"/>
        </w:rPr>
        <w:object w:dxaOrig="1080" w:dyaOrig="340">
          <v:shape id="_x0000_i1046" type="#_x0000_t75" style="width:54pt;height:17.25pt" o:ole="">
            <v:imagedata r:id="rId47" o:title=""/>
          </v:shape>
          <o:OLEObject Type="Embed" ProgID="Equation.DSMT4" ShapeID="_x0000_i1046" DrawAspect="Content" ObjectID="_1467377904" r:id="rId48"/>
        </w:object>
      </w:r>
      <w:r w:rsidRPr="00356D73">
        <w:rPr>
          <w:rFonts w:ascii="Times New Roman" w:hAnsi="Times New Roman" w:cs="Times New Roman"/>
          <w:sz w:val="24"/>
          <w:szCs w:val="24"/>
        </w:rPr>
        <w:t xml:space="preserve">, </w:t>
      </w:r>
      <w:r w:rsidRPr="00356D73">
        <w:rPr>
          <w:rFonts w:ascii="Times New Roman" w:hAnsi="Times New Roman" w:cs="Times New Roman"/>
          <w:position w:val="-12"/>
          <w:sz w:val="24"/>
          <w:szCs w:val="24"/>
        </w:rPr>
        <w:object w:dxaOrig="760" w:dyaOrig="360">
          <v:shape id="_x0000_i1047" type="#_x0000_t75" style="width:38.25pt;height:18pt" o:ole="">
            <v:imagedata r:id="rId49" o:title=""/>
          </v:shape>
          <o:OLEObject Type="Embed" ProgID="Equation.DSMT4" ShapeID="_x0000_i1047" DrawAspect="Content" ObjectID="_1467377905" r:id="rId50"/>
        </w:object>
      </w:r>
      <w:r w:rsidRPr="00356D73">
        <w:rPr>
          <w:rFonts w:ascii="Times New Roman" w:hAnsi="Times New Roman" w:cs="Times New Roman"/>
          <w:sz w:val="24"/>
          <w:szCs w:val="24"/>
        </w:rPr>
        <w:t xml:space="preserve">. Точка </w:t>
      </w:r>
      <w:r w:rsidRPr="00356D73">
        <w:rPr>
          <w:rFonts w:ascii="Times New Roman" w:hAnsi="Times New Roman" w:cs="Times New Roman"/>
          <w:i/>
          <w:sz w:val="24"/>
          <w:szCs w:val="24"/>
          <w:lang w:val="en-US"/>
        </w:rPr>
        <w:t>M</w:t>
      </w:r>
      <w:r w:rsidRPr="00356D73">
        <w:rPr>
          <w:rFonts w:ascii="Times New Roman" w:hAnsi="Times New Roman" w:cs="Times New Roman"/>
          <w:sz w:val="24"/>
          <w:szCs w:val="24"/>
        </w:rPr>
        <w:t xml:space="preserve"> лежит на отрезке </w:t>
      </w:r>
      <w:r w:rsidRPr="00356D73">
        <w:rPr>
          <w:rFonts w:ascii="Times New Roman" w:hAnsi="Times New Roman" w:cs="Times New Roman"/>
          <w:position w:val="-12"/>
          <w:sz w:val="24"/>
          <w:szCs w:val="24"/>
        </w:rPr>
        <w:object w:dxaOrig="440" w:dyaOrig="360">
          <v:shape id="_x0000_i1048" type="#_x0000_t75" style="width:21.75pt;height:18pt" o:ole="">
            <v:imagedata r:id="rId51" o:title=""/>
          </v:shape>
          <o:OLEObject Type="Embed" ProgID="Equation.DSMT4" ShapeID="_x0000_i1048" DrawAspect="Content" ObjectID="_1467377906" r:id="rId52"/>
        </w:object>
      </w:r>
      <w:r w:rsidRPr="00356D73">
        <w:rPr>
          <w:rFonts w:ascii="Times New Roman" w:hAnsi="Times New Roman" w:cs="Times New Roman"/>
          <w:sz w:val="24"/>
          <w:szCs w:val="24"/>
        </w:rPr>
        <w:t xml:space="preserve">, точка </w:t>
      </w:r>
      <w:r w:rsidRPr="00356D73">
        <w:rPr>
          <w:rFonts w:ascii="Times New Roman" w:hAnsi="Times New Roman" w:cs="Times New Roman"/>
          <w:i/>
          <w:sz w:val="24"/>
          <w:szCs w:val="24"/>
          <w:lang w:val="en-US"/>
        </w:rPr>
        <w:t>N</w:t>
      </w:r>
      <w:r w:rsidRPr="00356D73">
        <w:rPr>
          <w:rFonts w:ascii="Times New Roman" w:hAnsi="Times New Roman" w:cs="Times New Roman"/>
          <w:sz w:val="24"/>
          <w:szCs w:val="24"/>
        </w:rPr>
        <w:t xml:space="preserve"> лежит на отрезке </w:t>
      </w:r>
      <w:r w:rsidRPr="00356D73">
        <w:rPr>
          <w:rFonts w:ascii="Times New Roman" w:hAnsi="Times New Roman" w:cs="Times New Roman"/>
          <w:i/>
          <w:sz w:val="24"/>
          <w:szCs w:val="24"/>
          <w:lang w:val="en-US"/>
        </w:rPr>
        <w:t>BD</w:t>
      </w:r>
      <w:r w:rsidRPr="00356D73">
        <w:rPr>
          <w:rFonts w:ascii="Times New Roman" w:hAnsi="Times New Roman" w:cs="Times New Roman"/>
          <w:sz w:val="24"/>
          <w:szCs w:val="24"/>
        </w:rPr>
        <w:t xml:space="preserve">, прямые </w:t>
      </w:r>
      <w:r w:rsidRPr="00356D73">
        <w:rPr>
          <w:rFonts w:ascii="Times New Roman" w:hAnsi="Times New Roman" w:cs="Times New Roman"/>
          <w:i/>
          <w:sz w:val="24"/>
          <w:szCs w:val="24"/>
          <w:lang w:val="en-US"/>
        </w:rPr>
        <w:t>AM</w:t>
      </w:r>
      <w:r w:rsidRPr="00356D73">
        <w:rPr>
          <w:rFonts w:ascii="Times New Roman" w:hAnsi="Times New Roman" w:cs="Times New Roman"/>
          <w:sz w:val="24"/>
          <w:szCs w:val="24"/>
        </w:rPr>
        <w:t xml:space="preserve"> и </w:t>
      </w:r>
      <w:r w:rsidRPr="00356D73">
        <w:rPr>
          <w:rFonts w:ascii="Times New Roman" w:hAnsi="Times New Roman" w:cs="Times New Roman"/>
          <w:position w:val="-12"/>
          <w:sz w:val="24"/>
          <w:szCs w:val="24"/>
        </w:rPr>
        <w:object w:dxaOrig="480" w:dyaOrig="360">
          <v:shape id="_x0000_i1049" type="#_x0000_t75" style="width:24pt;height:18pt" o:ole="">
            <v:imagedata r:id="rId53" o:title=""/>
          </v:shape>
          <o:OLEObject Type="Embed" ProgID="Equation.DSMT4" ShapeID="_x0000_i1049" DrawAspect="Content" ObjectID="_1467377907" r:id="rId54"/>
        </w:object>
      </w:r>
      <w:r w:rsidRPr="00356D73">
        <w:rPr>
          <w:rFonts w:ascii="Times New Roman" w:hAnsi="Times New Roman" w:cs="Times New Roman"/>
          <w:sz w:val="24"/>
          <w:szCs w:val="24"/>
        </w:rPr>
        <w:t xml:space="preserve"> пересекаются. Определите тангенс угла между прямой </w:t>
      </w:r>
      <w:r w:rsidRPr="00356D73">
        <w:rPr>
          <w:rFonts w:ascii="Times New Roman" w:hAnsi="Times New Roman" w:cs="Times New Roman"/>
          <w:position w:val="-12"/>
          <w:sz w:val="24"/>
          <w:szCs w:val="24"/>
        </w:rPr>
        <w:object w:dxaOrig="560" w:dyaOrig="360">
          <v:shape id="_x0000_i1050" type="#_x0000_t75" style="width:27.75pt;height:18pt" o:ole="">
            <v:imagedata r:id="rId55" o:title=""/>
          </v:shape>
          <o:OLEObject Type="Embed" ProgID="Equation.DSMT4" ShapeID="_x0000_i1050" DrawAspect="Content" ObjectID="_1467377908" r:id="rId56"/>
        </w:object>
      </w:r>
      <w:r w:rsidRPr="00356D73">
        <w:rPr>
          <w:rFonts w:ascii="Times New Roman" w:hAnsi="Times New Roman" w:cs="Times New Roman"/>
          <w:sz w:val="24"/>
          <w:szCs w:val="24"/>
        </w:rPr>
        <w:t xml:space="preserve"> и плоскостью </w:t>
      </w:r>
      <w:r w:rsidRPr="00356D73">
        <w:rPr>
          <w:rFonts w:ascii="Times New Roman" w:hAnsi="Times New Roman" w:cs="Times New Roman"/>
          <w:position w:val="-12"/>
          <w:sz w:val="24"/>
          <w:szCs w:val="24"/>
        </w:rPr>
        <w:object w:dxaOrig="600" w:dyaOrig="360">
          <v:shape id="_x0000_i1051" type="#_x0000_t75" style="width:30pt;height:18pt" o:ole="">
            <v:imagedata r:id="rId57" o:title=""/>
          </v:shape>
          <o:OLEObject Type="Embed" ProgID="Equation.DSMT4" ShapeID="_x0000_i1051" DrawAspect="Content" ObjectID="_1467377909" r:id="rId58"/>
        </w:object>
      </w:r>
      <w:r w:rsidRPr="00356D73">
        <w:rPr>
          <w:rFonts w:ascii="Times New Roman" w:hAnsi="Times New Roman" w:cs="Times New Roman"/>
          <w:sz w:val="24"/>
          <w:szCs w:val="24"/>
        </w:rPr>
        <w:t xml:space="preserve">, если </w:t>
      </w:r>
      <w:r w:rsidRPr="00356D73">
        <w:rPr>
          <w:rFonts w:ascii="Times New Roman" w:hAnsi="Times New Roman" w:cs="Times New Roman"/>
          <w:position w:val="-6"/>
          <w:sz w:val="24"/>
          <w:szCs w:val="24"/>
        </w:rPr>
        <w:object w:dxaOrig="1500" w:dyaOrig="279">
          <v:shape id="_x0000_i1052" type="#_x0000_t75" style="width:75pt;height:14.25pt" o:ole="">
            <v:imagedata r:id="rId59" o:title=""/>
          </v:shape>
          <o:OLEObject Type="Embed" ProgID="Equation.DSMT4" ShapeID="_x0000_i1052" DrawAspect="Content" ObjectID="_1467377910" r:id="rId60"/>
        </w:objec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верных решений ― 0,5%</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b/>
          <w:sz w:val="24"/>
          <w:szCs w:val="24"/>
        </w:rPr>
        <w:t>Задание С5.</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Решите уравнение</w:t>
      </w:r>
      <w:r w:rsidR="005808ED" w:rsidRPr="00356D73">
        <w:rPr>
          <w:rFonts w:ascii="Times New Roman" w:hAnsi="Times New Roman" w:cs="Times New Roman"/>
          <w:sz w:val="24"/>
          <w:szCs w:val="24"/>
        </w:rPr>
        <w:t xml:space="preserve"> </w:t>
      </w:r>
      <w:r w:rsidRPr="00356D73">
        <w:rPr>
          <w:rFonts w:ascii="Times New Roman" w:hAnsi="Times New Roman" w:cs="Times New Roman"/>
          <w:position w:val="-10"/>
          <w:sz w:val="24"/>
          <w:szCs w:val="24"/>
        </w:rPr>
        <w:object w:dxaOrig="4440" w:dyaOrig="360">
          <v:shape id="_x0000_i1053" type="#_x0000_t75" style="width:222pt;height:18pt" o:ole="">
            <v:imagedata r:id="rId61" o:title=""/>
          </v:shape>
          <o:OLEObject Type="Embed" ProgID="Equation.DSMT4" ShapeID="_x0000_i1053" DrawAspect="Content" ObjectID="_1467377911" r:id="rId62"/>
        </w:objec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верных решений ― 0,4%</w:t>
      </w:r>
      <w:r w:rsidR="00F4182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Метод</w:t>
      </w:r>
      <w:r w:rsidR="00F76BC1" w:rsidRPr="00356D73">
        <w:rPr>
          <w:rFonts w:ascii="Times New Roman" w:hAnsi="Times New Roman" w:cs="Times New Roman"/>
          <w:b/>
          <w:sz w:val="24"/>
          <w:szCs w:val="24"/>
        </w:rPr>
        <w:t>ические рекомендации</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Мониторинг и диагностика качества обучения математике</w:t>
      </w:r>
      <w:r w:rsidRPr="00356D73">
        <w:rPr>
          <w:rFonts w:ascii="Times New Roman" w:hAnsi="Times New Roman" w:cs="Times New Roman"/>
          <w:b/>
          <w:i/>
          <w:sz w:val="24"/>
          <w:szCs w:val="24"/>
        </w:rPr>
        <w:t xml:space="preserve"> </w:t>
      </w:r>
      <w:r w:rsidRPr="00356D73">
        <w:rPr>
          <w:rFonts w:ascii="Times New Roman" w:hAnsi="Times New Roman" w:cs="Times New Roman"/>
          <w:sz w:val="24"/>
          <w:szCs w:val="24"/>
        </w:rPr>
        <w:t>Единый государственный экзамен является одной из внешних независимых оценочных процедур обучения. В рамках подготовки к ЕГЭ методической службой Санкт-Петербурга традиционно в течение учебного года провод</w:t>
      </w:r>
      <w:r w:rsidR="00F41824" w:rsidRPr="00356D73">
        <w:rPr>
          <w:rFonts w:ascii="Times New Roman" w:hAnsi="Times New Roman" w:cs="Times New Roman"/>
          <w:sz w:val="24"/>
          <w:szCs w:val="24"/>
        </w:rPr>
        <w:t>я</w:t>
      </w:r>
      <w:r w:rsidRPr="00356D73">
        <w:rPr>
          <w:rFonts w:ascii="Times New Roman" w:hAnsi="Times New Roman" w:cs="Times New Roman"/>
          <w:sz w:val="24"/>
          <w:szCs w:val="24"/>
        </w:rPr>
        <w:t>тся серии диагностических контрольных работ (ДКР) по математике для выпускников образовательных учреждений города. Ниже приводится один из вариантов работы для учащихся 11</w:t>
      </w:r>
      <w:r w:rsidR="00F41824" w:rsidRPr="00356D73">
        <w:rPr>
          <w:rFonts w:ascii="Times New Roman" w:hAnsi="Times New Roman" w:cs="Times New Roman"/>
          <w:sz w:val="24"/>
          <w:szCs w:val="24"/>
        </w:rPr>
        <w:t>-го</w:t>
      </w:r>
      <w:r w:rsidRPr="00356D73">
        <w:rPr>
          <w:rFonts w:ascii="Times New Roman" w:hAnsi="Times New Roman" w:cs="Times New Roman"/>
          <w:sz w:val="24"/>
          <w:szCs w:val="24"/>
        </w:rPr>
        <w:t xml:space="preserve"> класса, проведенной в марте прошедшего учебного года. Полный пакет материалов по данной и другим работам (два варианта, сопроводительный материал, формы отчета) имеются в Центре математического образования СПбАППО. </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Примерный план повторения при подготовке учащихся к ЕГЭ</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Основой успешной сдачи ЕГЭ, безусловно, является правильно организованное повторение. Системный подход к повторению изученного материала – вот одна из главных задач при подготовке к экзаменам. </w:t>
      </w:r>
    </w:p>
    <w:p w:rsidR="00C3607A" w:rsidRPr="00356D73" w:rsidRDefault="00C3607A" w:rsidP="00965B5A">
      <w:pPr>
        <w:spacing w:after="0" w:line="240" w:lineRule="auto"/>
        <w:ind w:firstLine="540"/>
        <w:jc w:val="both"/>
        <w:rPr>
          <w:rFonts w:ascii="Times New Roman" w:hAnsi="Times New Roman" w:cs="Times New Roman"/>
          <w:sz w:val="24"/>
          <w:szCs w:val="24"/>
        </w:rPr>
      </w:pPr>
      <w:r w:rsidRPr="00356D73">
        <w:rPr>
          <w:rFonts w:ascii="Times New Roman" w:hAnsi="Times New Roman" w:cs="Times New Roman"/>
          <w:sz w:val="24"/>
          <w:szCs w:val="24"/>
        </w:rPr>
        <w:t>Перед повторением ставятся следующие задачи:</w:t>
      </w:r>
    </w:p>
    <w:p w:rsidR="00C3607A" w:rsidRPr="00356D73" w:rsidRDefault="00C3607A" w:rsidP="00965B5A">
      <w:pPr>
        <w:numPr>
          <w:ilvl w:val="0"/>
          <w:numId w:val="6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Воспроизведение в памяти учащихся наиболее важных из изученных теорем, правил, формул, алгоритмов.</w:t>
      </w:r>
    </w:p>
    <w:p w:rsidR="00C3607A" w:rsidRPr="00356D73" w:rsidRDefault="00C3607A" w:rsidP="00965B5A">
      <w:pPr>
        <w:numPr>
          <w:ilvl w:val="0"/>
          <w:numId w:val="6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Систематизация и обобщение приобретенных знаний.</w:t>
      </w:r>
    </w:p>
    <w:p w:rsidR="00C3607A" w:rsidRPr="00356D73" w:rsidRDefault="00C3607A" w:rsidP="00965B5A">
      <w:pPr>
        <w:numPr>
          <w:ilvl w:val="0"/>
          <w:numId w:val="6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Раскрытие взаимосвязи между отдельными вопросами и целыми разделами курса.</w:t>
      </w:r>
    </w:p>
    <w:p w:rsidR="00C3607A" w:rsidRPr="00356D73" w:rsidRDefault="00C3607A" w:rsidP="00965B5A">
      <w:pPr>
        <w:numPr>
          <w:ilvl w:val="0"/>
          <w:numId w:val="66"/>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Использование математики для решения задач прикладного характера.</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Ниже предлагается один из вариантов текущего повторения учебного материала для учащихся, обучающихся по базовому курсу математики. В Центре математического образования СПбАППО предлагаются варианты текущего и итогового планирования повторения для базового и профильного курса обучения математике. Учитель выбирает вариант того или иного повторения в соответствии с УМК,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учебно-тематическим планированием, особенностями обучаемых.</w:t>
      </w:r>
    </w:p>
    <w:p w:rsidR="00C3607A" w:rsidRPr="00356D73" w:rsidRDefault="00C3607A" w:rsidP="00965B5A">
      <w:pPr>
        <w:pStyle w:val="af9"/>
        <w:spacing w:after="0" w:line="240" w:lineRule="auto"/>
        <w:ind w:left="0"/>
        <w:jc w:val="center"/>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Текущее повторение курса математики средней школы,</w:t>
      </w:r>
      <w:r w:rsidR="00F76BC1" w:rsidRPr="00356D73">
        <w:rPr>
          <w:rFonts w:ascii="Times New Roman" w:hAnsi="Times New Roman" w:cs="Times New Roman"/>
          <w:b/>
          <w:sz w:val="24"/>
          <w:szCs w:val="24"/>
        </w:rPr>
        <w:t xml:space="preserve"> </w:t>
      </w:r>
      <w:r w:rsidR="00F15BDF" w:rsidRPr="00356D73">
        <w:rPr>
          <w:rFonts w:ascii="Times New Roman" w:hAnsi="Times New Roman" w:cs="Times New Roman"/>
          <w:b/>
          <w:sz w:val="24"/>
          <w:szCs w:val="24"/>
        </w:rPr>
        <w:br/>
      </w:r>
      <w:r w:rsidRPr="00356D73">
        <w:rPr>
          <w:rFonts w:ascii="Times New Roman" w:hAnsi="Times New Roman" w:cs="Times New Roman"/>
          <w:b/>
          <w:sz w:val="24"/>
          <w:szCs w:val="24"/>
        </w:rPr>
        <w:t>11</w:t>
      </w:r>
      <w:r w:rsidR="00F15BDF" w:rsidRPr="00356D73">
        <w:rPr>
          <w:rFonts w:ascii="Times New Roman" w:hAnsi="Times New Roman" w:cs="Times New Roman"/>
          <w:b/>
          <w:sz w:val="24"/>
          <w:szCs w:val="24"/>
        </w:rPr>
        <w:t>-й</w:t>
      </w:r>
      <w:r w:rsidRPr="00356D73">
        <w:rPr>
          <w:rFonts w:ascii="Times New Roman" w:hAnsi="Times New Roman" w:cs="Times New Roman"/>
          <w:b/>
          <w:sz w:val="24"/>
          <w:szCs w:val="24"/>
        </w:rPr>
        <w:t xml:space="preserve"> класс, базовый уровень</w:t>
      </w:r>
    </w:p>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(По учебникам: Ш.А.</w:t>
      </w:r>
      <w:r w:rsidR="00F15BD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Алимов и др. «Алгебра и начала анализа»; </w:t>
      </w:r>
      <w:r w:rsidR="00F15BDF" w:rsidRPr="00356D73">
        <w:rPr>
          <w:rFonts w:ascii="Times New Roman" w:hAnsi="Times New Roman" w:cs="Times New Roman"/>
          <w:sz w:val="24"/>
          <w:szCs w:val="24"/>
        </w:rPr>
        <w:br/>
      </w:r>
      <w:r w:rsidRPr="00356D73">
        <w:rPr>
          <w:rFonts w:ascii="Times New Roman" w:hAnsi="Times New Roman" w:cs="Times New Roman"/>
          <w:sz w:val="24"/>
          <w:szCs w:val="24"/>
        </w:rPr>
        <w:t>Л.С. Атанасян и др. «Геометрия»)</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747E12">
      <w:pPr>
        <w:pStyle w:val="af9"/>
        <w:numPr>
          <w:ilvl w:val="0"/>
          <w:numId w:val="43"/>
        </w:numPr>
        <w:suppressAutoHyphens w:val="0"/>
        <w:spacing w:after="0" w:line="240" w:lineRule="auto"/>
        <w:ind w:left="0"/>
        <w:contextualSpacing/>
        <w:rPr>
          <w:rFonts w:ascii="Times New Roman" w:hAnsi="Times New Roman" w:cs="Times New Roman"/>
          <w:sz w:val="24"/>
          <w:szCs w:val="24"/>
        </w:rPr>
      </w:pPr>
      <w:r w:rsidRPr="00356D73">
        <w:rPr>
          <w:rFonts w:ascii="Times New Roman" w:hAnsi="Times New Roman" w:cs="Times New Roman"/>
          <w:sz w:val="24"/>
          <w:szCs w:val="24"/>
        </w:rPr>
        <w:t>Алгебра (84 часа)</w:t>
      </w:r>
    </w:p>
    <w:p w:rsidR="00C3607A" w:rsidRPr="00356D73" w:rsidRDefault="00C3607A" w:rsidP="00965B5A">
      <w:pPr>
        <w:spacing w:after="0" w:line="240" w:lineRule="auto"/>
        <w:jc w:val="both"/>
        <w:rPr>
          <w:rFonts w:ascii="Times New Roman" w:hAnsi="Times New Roman" w:cs="Times New Roman"/>
          <w:sz w:val="24"/>
          <w:szCs w:val="24"/>
        </w:rPr>
      </w:pPr>
    </w:p>
    <w:tbl>
      <w:tblPr>
        <w:tblW w:w="928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2"/>
        <w:gridCol w:w="26"/>
        <w:gridCol w:w="683"/>
        <w:gridCol w:w="37"/>
        <w:gridCol w:w="4074"/>
        <w:gridCol w:w="66"/>
        <w:gridCol w:w="1068"/>
        <w:gridCol w:w="1992"/>
      </w:tblGrid>
      <w:tr w:rsidR="00C3607A" w:rsidRPr="00356D73">
        <w:tc>
          <w:tcPr>
            <w:tcW w:w="1368" w:type="dxa"/>
            <w:gridSpan w:val="2"/>
          </w:tcPr>
          <w:p w:rsidR="00C3607A" w:rsidRPr="00356D73" w:rsidRDefault="00442AF9"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М</w:t>
            </w:r>
            <w:r w:rsidR="00C3607A" w:rsidRPr="00356D73">
              <w:rPr>
                <w:rFonts w:ascii="Times New Roman" w:hAnsi="Times New Roman" w:cs="Times New Roman"/>
                <w:sz w:val="24"/>
                <w:szCs w:val="24"/>
              </w:rPr>
              <w:t>есяц</w:t>
            </w:r>
            <w:r w:rsidRPr="00356D73">
              <w:rPr>
                <w:rFonts w:ascii="Times New Roman" w:hAnsi="Times New Roman" w:cs="Times New Roman"/>
                <w:sz w:val="24"/>
                <w:szCs w:val="24"/>
              </w:rPr>
              <w:t xml:space="preserve"> </w:t>
            </w:r>
          </w:p>
        </w:tc>
        <w:tc>
          <w:tcPr>
            <w:tcW w:w="72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п/п</w:t>
            </w:r>
          </w:p>
        </w:tc>
        <w:tc>
          <w:tcPr>
            <w:tcW w:w="414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Тема повторения</w:t>
            </w:r>
          </w:p>
        </w:tc>
        <w:tc>
          <w:tcPr>
            <w:tcW w:w="306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Текущая тема </w:t>
            </w:r>
          </w:p>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по программе</w:t>
            </w:r>
          </w:p>
        </w:tc>
      </w:tr>
      <w:tr w:rsidR="00C3607A" w:rsidRPr="00356D73">
        <w:tc>
          <w:tcPr>
            <w:tcW w:w="1368" w:type="dxa"/>
            <w:gridSpan w:val="2"/>
            <w:vMerge w:val="restart"/>
            <w:textDirection w:val="btLr"/>
            <w:vAlign w:val="center"/>
          </w:tcPr>
          <w:p w:rsidR="00C3607A" w:rsidRPr="00356D73" w:rsidRDefault="00F15BDF"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С</w:t>
            </w:r>
            <w:r w:rsidR="00C3607A" w:rsidRPr="00356D73">
              <w:rPr>
                <w:rFonts w:ascii="Times New Roman" w:hAnsi="Times New Roman" w:cs="Times New Roman"/>
                <w:sz w:val="24"/>
                <w:szCs w:val="24"/>
              </w:rPr>
              <w:t>ентябрь</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(13 </w:t>
            </w:r>
            <w:r w:rsidRPr="00356D73">
              <w:rPr>
                <w:rFonts w:ascii="Times New Roman" w:hAnsi="Times New Roman" w:cs="Times New Roman"/>
                <w:sz w:val="24"/>
                <w:szCs w:val="24"/>
              </w:rPr>
              <w:t>ч</w:t>
            </w:r>
            <w:r w:rsidR="00C3607A" w:rsidRPr="00356D73">
              <w:rPr>
                <w:rFonts w:ascii="Times New Roman" w:hAnsi="Times New Roman" w:cs="Times New Roman"/>
                <w:sz w:val="24"/>
                <w:szCs w:val="24"/>
              </w:rPr>
              <w:t>)</w:t>
            </w: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w:t>
            </w:r>
          </w:p>
        </w:tc>
        <w:tc>
          <w:tcPr>
            <w:tcW w:w="414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Выражения и преобразования</w:t>
            </w:r>
          </w:p>
        </w:tc>
        <w:tc>
          <w:tcPr>
            <w:tcW w:w="3060" w:type="dxa"/>
            <w:gridSpan w:val="2"/>
            <w:vMerge w:val="restart"/>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Вводное повторение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(4 ч)</w:t>
            </w:r>
          </w:p>
        </w:tc>
      </w:tr>
      <w:tr w:rsidR="00C3607A" w:rsidRPr="00356D73">
        <w:tc>
          <w:tcPr>
            <w:tcW w:w="1368"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1.1</w:t>
            </w:r>
          </w:p>
        </w:tc>
        <w:tc>
          <w:tcPr>
            <w:tcW w:w="4140" w:type="dxa"/>
            <w:gridSpan w:val="2"/>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Степень с рациональным показателем</w:t>
            </w:r>
          </w:p>
        </w:tc>
        <w:tc>
          <w:tcPr>
            <w:tcW w:w="3060"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68"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1.2</w:t>
            </w:r>
          </w:p>
        </w:tc>
        <w:tc>
          <w:tcPr>
            <w:tcW w:w="4140" w:type="dxa"/>
            <w:gridSpan w:val="2"/>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Корень </w:t>
            </w:r>
            <w:r w:rsidRPr="00356D73">
              <w:rPr>
                <w:rFonts w:ascii="Times New Roman" w:hAnsi="Times New Roman" w:cs="Times New Roman"/>
                <w:sz w:val="24"/>
                <w:szCs w:val="24"/>
                <w:lang w:val="en-US"/>
              </w:rPr>
              <w:t>n-</w:t>
            </w:r>
            <w:r w:rsidRPr="00356D73">
              <w:rPr>
                <w:rFonts w:ascii="Times New Roman" w:hAnsi="Times New Roman" w:cs="Times New Roman"/>
                <w:sz w:val="24"/>
                <w:szCs w:val="24"/>
              </w:rPr>
              <w:t>ой степени</w:t>
            </w:r>
          </w:p>
        </w:tc>
        <w:tc>
          <w:tcPr>
            <w:tcW w:w="3060"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68"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1.3</w:t>
            </w:r>
          </w:p>
        </w:tc>
        <w:tc>
          <w:tcPr>
            <w:tcW w:w="4140" w:type="dxa"/>
            <w:gridSpan w:val="2"/>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Логарифмы</w:t>
            </w:r>
          </w:p>
        </w:tc>
        <w:tc>
          <w:tcPr>
            <w:tcW w:w="3060"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68"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1.4</w:t>
            </w:r>
          </w:p>
        </w:tc>
        <w:tc>
          <w:tcPr>
            <w:tcW w:w="4140" w:type="dxa"/>
            <w:gridSpan w:val="2"/>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Тригонометрия</w:t>
            </w:r>
          </w:p>
        </w:tc>
        <w:tc>
          <w:tcPr>
            <w:tcW w:w="3060"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68"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1.5</w:t>
            </w:r>
          </w:p>
        </w:tc>
        <w:tc>
          <w:tcPr>
            <w:tcW w:w="4140" w:type="dxa"/>
            <w:gridSpan w:val="2"/>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Проценты, пропорции</w:t>
            </w:r>
          </w:p>
        </w:tc>
        <w:tc>
          <w:tcPr>
            <w:tcW w:w="3060" w:type="dxa"/>
            <w:gridSpan w:val="2"/>
            <w:vMerge w:val="restart"/>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Производная. Правила дифференцирования</w:t>
            </w:r>
          </w:p>
        </w:tc>
      </w:tr>
      <w:tr w:rsidR="00C3607A" w:rsidRPr="00356D73">
        <w:tc>
          <w:tcPr>
            <w:tcW w:w="1368"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1.6</w:t>
            </w:r>
          </w:p>
        </w:tc>
        <w:tc>
          <w:tcPr>
            <w:tcW w:w="4140" w:type="dxa"/>
            <w:gridSpan w:val="2"/>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Прогрессии</w:t>
            </w:r>
          </w:p>
        </w:tc>
        <w:tc>
          <w:tcPr>
            <w:tcW w:w="3060"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68" w:type="dxa"/>
            <w:gridSpan w:val="2"/>
            <w:vMerge w:val="restart"/>
            <w:textDirection w:val="btLr"/>
            <w:vAlign w:val="center"/>
          </w:tcPr>
          <w:p w:rsidR="00C3607A" w:rsidRPr="00356D73" w:rsidRDefault="00F15BDF"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О</w:t>
            </w:r>
            <w:r w:rsidR="00C3607A" w:rsidRPr="00356D73">
              <w:rPr>
                <w:rFonts w:ascii="Times New Roman" w:hAnsi="Times New Roman" w:cs="Times New Roman"/>
                <w:sz w:val="24"/>
                <w:szCs w:val="24"/>
              </w:rPr>
              <w:t>ктябрь</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(14 ч)</w:t>
            </w: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414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Уравнения и их системы</w:t>
            </w:r>
          </w:p>
        </w:tc>
        <w:tc>
          <w:tcPr>
            <w:tcW w:w="3060" w:type="dxa"/>
            <w:gridSpan w:val="2"/>
            <w:vMerge w:val="restart"/>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Геометрический смысл производной</w:t>
            </w:r>
          </w:p>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trHeight w:val="295"/>
        </w:trPr>
        <w:tc>
          <w:tcPr>
            <w:tcW w:w="1368"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20" w:type="dxa"/>
            <w:gridSpan w:val="2"/>
            <w:shd w:val="clear" w:color="auto" w:fill="auto"/>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2.1</w:t>
            </w:r>
          </w:p>
        </w:tc>
        <w:tc>
          <w:tcPr>
            <w:tcW w:w="414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Рациональные уравнения</w:t>
            </w:r>
          </w:p>
        </w:tc>
        <w:tc>
          <w:tcPr>
            <w:tcW w:w="3060"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trHeight w:val="527"/>
        </w:trPr>
        <w:tc>
          <w:tcPr>
            <w:tcW w:w="1368"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20" w:type="dxa"/>
            <w:gridSpan w:val="2"/>
            <w:shd w:val="clear" w:color="auto" w:fill="auto"/>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2.2</w:t>
            </w:r>
          </w:p>
        </w:tc>
        <w:tc>
          <w:tcPr>
            <w:tcW w:w="414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Показательные уравнения</w:t>
            </w:r>
          </w:p>
        </w:tc>
        <w:tc>
          <w:tcPr>
            <w:tcW w:w="3060" w:type="dxa"/>
            <w:gridSpan w:val="2"/>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cantSplit/>
          <w:trHeight w:val="986"/>
        </w:trPr>
        <w:tc>
          <w:tcPr>
            <w:tcW w:w="1368" w:type="dxa"/>
            <w:gridSpan w:val="2"/>
            <w:textDirection w:val="btLr"/>
            <w:vAlign w:val="center"/>
          </w:tcPr>
          <w:p w:rsidR="00C3607A" w:rsidRPr="00356D73" w:rsidRDefault="00F15BDF"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Н</w:t>
            </w:r>
            <w:r w:rsidR="00C3607A" w:rsidRPr="00356D73">
              <w:rPr>
                <w:rFonts w:ascii="Times New Roman" w:hAnsi="Times New Roman" w:cs="Times New Roman"/>
                <w:sz w:val="24"/>
                <w:szCs w:val="24"/>
              </w:rPr>
              <w:t>оябрь</w:t>
            </w:r>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(9</w:t>
            </w:r>
            <w:r w:rsidRPr="00356D73">
              <w:rPr>
                <w:rFonts w:ascii="Times New Roman" w:hAnsi="Times New Roman" w:cs="Times New Roman"/>
                <w:sz w:val="24"/>
                <w:szCs w:val="24"/>
              </w:rPr>
              <w:t xml:space="preserve"> ч</w:t>
            </w:r>
            <w:r w:rsidR="00C3607A" w:rsidRPr="00356D73">
              <w:rPr>
                <w:rFonts w:ascii="Times New Roman" w:hAnsi="Times New Roman" w:cs="Times New Roman"/>
                <w:sz w:val="24"/>
                <w:szCs w:val="24"/>
              </w:rPr>
              <w:t>)</w:t>
            </w: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2.3</w:t>
            </w:r>
          </w:p>
        </w:tc>
        <w:tc>
          <w:tcPr>
            <w:tcW w:w="414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Логарифмические уравнения</w:t>
            </w:r>
          </w:p>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306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Применение производной</w:t>
            </w:r>
          </w:p>
        </w:tc>
      </w:tr>
      <w:tr w:rsidR="00C3607A" w:rsidRPr="00356D73">
        <w:trPr>
          <w:cantSplit/>
          <w:trHeight w:val="1128"/>
        </w:trPr>
        <w:tc>
          <w:tcPr>
            <w:tcW w:w="1368" w:type="dxa"/>
            <w:gridSpan w:val="2"/>
            <w:textDirection w:val="btLr"/>
            <w:vAlign w:val="center"/>
          </w:tcPr>
          <w:p w:rsidR="00C3607A" w:rsidRPr="00356D73" w:rsidRDefault="00F15BDF"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Д</w:t>
            </w:r>
            <w:r w:rsidR="00C3607A" w:rsidRPr="00356D73">
              <w:rPr>
                <w:rFonts w:ascii="Times New Roman" w:hAnsi="Times New Roman" w:cs="Times New Roman"/>
                <w:sz w:val="24"/>
                <w:szCs w:val="24"/>
              </w:rPr>
              <w:t>екабрь</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(12</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ч)</w:t>
            </w: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2.4</w:t>
            </w:r>
          </w:p>
        </w:tc>
        <w:tc>
          <w:tcPr>
            <w:tcW w:w="414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Иррациональные уравнения</w:t>
            </w:r>
          </w:p>
        </w:tc>
        <w:tc>
          <w:tcPr>
            <w:tcW w:w="306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Применение производной.</w:t>
            </w:r>
          </w:p>
        </w:tc>
      </w:tr>
      <w:tr w:rsidR="00C3607A" w:rsidRPr="00356D73">
        <w:trPr>
          <w:cantSplit/>
          <w:trHeight w:val="1125"/>
        </w:trPr>
        <w:tc>
          <w:tcPr>
            <w:tcW w:w="1368" w:type="dxa"/>
            <w:gridSpan w:val="2"/>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Я</w:t>
            </w:r>
            <w:r w:rsidR="00C3607A" w:rsidRPr="00356D73">
              <w:rPr>
                <w:rFonts w:ascii="Times New Roman" w:hAnsi="Times New Roman" w:cs="Times New Roman"/>
                <w:sz w:val="24"/>
                <w:szCs w:val="24"/>
              </w:rPr>
              <w:t>нварь</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(6</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ч)</w:t>
            </w:r>
          </w:p>
        </w:tc>
        <w:tc>
          <w:tcPr>
            <w:tcW w:w="720"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2.5</w:t>
            </w:r>
          </w:p>
        </w:tc>
        <w:tc>
          <w:tcPr>
            <w:tcW w:w="414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Тригонометрические уравнения</w:t>
            </w:r>
          </w:p>
        </w:tc>
        <w:tc>
          <w:tcPr>
            <w:tcW w:w="3060"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Первообразная.</w:t>
            </w:r>
          </w:p>
        </w:tc>
      </w:tr>
      <w:tr w:rsidR="00C3607A" w:rsidRPr="00356D73">
        <w:tc>
          <w:tcPr>
            <w:tcW w:w="9288" w:type="dxa"/>
            <w:gridSpan w:val="8"/>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Итоговое повторение (30 </w:t>
            </w:r>
            <w:r w:rsidR="00442AF9" w:rsidRPr="00356D73">
              <w:rPr>
                <w:rFonts w:ascii="Times New Roman" w:hAnsi="Times New Roman" w:cs="Times New Roman"/>
                <w:sz w:val="24"/>
                <w:szCs w:val="24"/>
              </w:rPr>
              <w:t>ч</w:t>
            </w:r>
            <w:r w:rsidRPr="00356D73">
              <w:rPr>
                <w:rFonts w:ascii="Times New Roman" w:hAnsi="Times New Roman" w:cs="Times New Roman"/>
                <w:sz w:val="24"/>
                <w:szCs w:val="24"/>
              </w:rPr>
              <w:t>)</w:t>
            </w:r>
          </w:p>
        </w:tc>
      </w:tr>
      <w:tr w:rsidR="00C3607A" w:rsidRPr="00356D73">
        <w:tc>
          <w:tcPr>
            <w:tcW w:w="1342" w:type="dxa"/>
            <w:vMerge w:val="restart"/>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Ф</w:t>
            </w:r>
            <w:r w:rsidR="00C3607A" w:rsidRPr="00356D73">
              <w:rPr>
                <w:rFonts w:ascii="Times New Roman" w:hAnsi="Times New Roman" w:cs="Times New Roman"/>
                <w:sz w:val="24"/>
                <w:szCs w:val="24"/>
              </w:rPr>
              <w:t>евраль</w:t>
            </w:r>
            <w:r w:rsidRPr="00356D73">
              <w:rPr>
                <w:rFonts w:ascii="Times New Roman" w:hAnsi="Times New Roman" w:cs="Times New Roman"/>
                <w:sz w:val="24"/>
                <w:szCs w:val="24"/>
              </w:rPr>
              <w:t xml:space="preserve"> </w:t>
            </w:r>
          </w:p>
        </w:tc>
        <w:tc>
          <w:tcPr>
            <w:tcW w:w="709" w:type="dxa"/>
            <w:gridSpan w:val="2"/>
          </w:tcPr>
          <w:p w:rsidR="00C3607A" w:rsidRPr="00356D73" w:rsidRDefault="00C3607A" w:rsidP="00965B5A">
            <w:pPr>
              <w:pStyle w:val="af9"/>
              <w:tabs>
                <w:tab w:val="center" w:pos="256"/>
              </w:tabs>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ab/>
              <w:t>3</w:t>
            </w:r>
          </w:p>
        </w:tc>
        <w:tc>
          <w:tcPr>
            <w:tcW w:w="4111"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Неравенства, их системы и совокупности</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1992" w:type="dxa"/>
            <w:vMerge w:val="restart"/>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8 </w:t>
            </w:r>
            <w:r w:rsidR="00442AF9" w:rsidRPr="00356D73">
              <w:rPr>
                <w:rFonts w:ascii="Times New Roman" w:hAnsi="Times New Roman" w:cs="Times New Roman"/>
                <w:sz w:val="24"/>
                <w:szCs w:val="24"/>
              </w:rPr>
              <w:t>ч</w:t>
            </w:r>
          </w:p>
        </w:tc>
      </w:tr>
      <w:tr w:rsidR="00C3607A" w:rsidRPr="00356D73">
        <w:tc>
          <w:tcPr>
            <w:tcW w:w="1342" w:type="dxa"/>
            <w:vMerge/>
            <w:textDirection w:val="btLr"/>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3.1</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Рациональные неравенства</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3.2</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Показательные неравенства</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3.3</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Логарифмические неравенства</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792ABC"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3.4</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Иррациональные неравенства</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val="restart"/>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М</w:t>
            </w:r>
            <w:r w:rsidR="00C3607A" w:rsidRPr="00356D73">
              <w:rPr>
                <w:rFonts w:ascii="Times New Roman" w:hAnsi="Times New Roman" w:cs="Times New Roman"/>
                <w:sz w:val="24"/>
                <w:szCs w:val="24"/>
              </w:rPr>
              <w:t>арт</w:t>
            </w:r>
            <w:r w:rsidRPr="00356D73">
              <w:rPr>
                <w:rFonts w:ascii="Times New Roman" w:hAnsi="Times New Roman" w:cs="Times New Roman"/>
                <w:sz w:val="24"/>
                <w:szCs w:val="24"/>
              </w:rPr>
              <w:t xml:space="preserve"> </w:t>
            </w: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3.5</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Тригонометрические неравенства</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3 </w:t>
            </w:r>
            <w:r w:rsidR="00442AF9" w:rsidRPr="00356D73">
              <w:rPr>
                <w:rFonts w:ascii="Times New Roman" w:hAnsi="Times New Roman" w:cs="Times New Roman"/>
                <w:sz w:val="24"/>
                <w:szCs w:val="24"/>
              </w:rPr>
              <w:t>ч</w:t>
            </w:r>
          </w:p>
        </w:tc>
        <w:tc>
          <w:tcPr>
            <w:tcW w:w="1992" w:type="dxa"/>
            <w:vMerge w:val="restart"/>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6 </w:t>
            </w:r>
            <w:r w:rsidR="00442AF9" w:rsidRPr="00356D73">
              <w:rPr>
                <w:rFonts w:ascii="Times New Roman" w:hAnsi="Times New Roman" w:cs="Times New Roman"/>
                <w:sz w:val="24"/>
                <w:szCs w:val="24"/>
              </w:rPr>
              <w:t>ч</w:t>
            </w: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w:t>
            </w:r>
          </w:p>
        </w:tc>
        <w:tc>
          <w:tcPr>
            <w:tcW w:w="4111"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Функции.</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4.1</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Распознавание графиков элементарных функций. ООФ</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3 </w:t>
            </w:r>
            <w:r w:rsidR="00442AF9"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val="restart"/>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А</w:t>
            </w:r>
            <w:r w:rsidR="00C3607A" w:rsidRPr="00356D73">
              <w:rPr>
                <w:rFonts w:ascii="Times New Roman" w:hAnsi="Times New Roman" w:cs="Times New Roman"/>
                <w:sz w:val="24"/>
                <w:szCs w:val="24"/>
              </w:rPr>
              <w:t>прель</w:t>
            </w:r>
            <w:r w:rsidRPr="00356D73">
              <w:rPr>
                <w:rFonts w:ascii="Times New Roman" w:hAnsi="Times New Roman" w:cs="Times New Roman"/>
                <w:sz w:val="24"/>
                <w:szCs w:val="24"/>
              </w:rPr>
              <w:t xml:space="preserve"> </w:t>
            </w: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4.2</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Корни, промежутки знакопостоянства функции</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val="restart"/>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8 </w:t>
            </w:r>
            <w:r w:rsidR="00442AF9" w:rsidRPr="00356D73">
              <w:rPr>
                <w:rFonts w:ascii="Times New Roman" w:hAnsi="Times New Roman" w:cs="Times New Roman"/>
                <w:sz w:val="24"/>
                <w:szCs w:val="24"/>
              </w:rPr>
              <w:t>ч</w:t>
            </w: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4.3</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Четность, нечетность, периодичность функции</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4.4</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Монотонность функции</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4.5</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Множество значений функции</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val="restart"/>
            <w:textDirection w:val="btLr"/>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Май</w:t>
            </w: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4.6</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Геометрический смысл производной</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val="restart"/>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8 </w:t>
            </w:r>
            <w:r w:rsidR="00442AF9" w:rsidRPr="00356D73">
              <w:rPr>
                <w:rFonts w:ascii="Times New Roman" w:hAnsi="Times New Roman" w:cs="Times New Roman"/>
                <w:sz w:val="24"/>
                <w:szCs w:val="24"/>
              </w:rPr>
              <w:t>ч</w:t>
            </w: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4.7</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Использование производной при исследовании функции</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2 </w:t>
            </w:r>
            <w:r w:rsidR="00442AF9"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134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09" w:type="dxa"/>
            <w:gridSpan w:val="2"/>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5</w:t>
            </w:r>
          </w:p>
        </w:tc>
        <w:tc>
          <w:tcPr>
            <w:tcW w:w="4111"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Практикум по решению задач</w:t>
            </w:r>
          </w:p>
        </w:tc>
        <w:tc>
          <w:tcPr>
            <w:tcW w:w="1134" w:type="dxa"/>
            <w:gridSpan w:val="2"/>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xml:space="preserve">4 </w:t>
            </w:r>
            <w:r w:rsidR="00442AF9" w:rsidRPr="00356D73">
              <w:rPr>
                <w:rFonts w:ascii="Times New Roman" w:hAnsi="Times New Roman" w:cs="Times New Roman"/>
                <w:sz w:val="24"/>
                <w:szCs w:val="24"/>
              </w:rPr>
              <w:t>ч</w:t>
            </w:r>
          </w:p>
        </w:tc>
        <w:tc>
          <w:tcPr>
            <w:tcW w:w="1992"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bl>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2. Геометрия (52 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
        <w:gridCol w:w="743"/>
        <w:gridCol w:w="4082"/>
        <w:gridCol w:w="2745"/>
      </w:tblGrid>
      <w:tr w:rsidR="00C3607A" w:rsidRPr="00356D73">
        <w:tc>
          <w:tcPr>
            <w:tcW w:w="1251" w:type="dxa"/>
          </w:tcPr>
          <w:p w:rsidR="00C3607A" w:rsidRPr="00356D73" w:rsidRDefault="00442AF9"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М</w:t>
            </w:r>
            <w:r w:rsidR="00C3607A" w:rsidRPr="00356D73">
              <w:rPr>
                <w:rFonts w:ascii="Times New Roman" w:hAnsi="Times New Roman" w:cs="Times New Roman"/>
                <w:sz w:val="24"/>
                <w:szCs w:val="24"/>
              </w:rPr>
              <w:t>есяц</w:t>
            </w:r>
            <w:r w:rsidRPr="00356D73">
              <w:rPr>
                <w:rFonts w:ascii="Times New Roman" w:hAnsi="Times New Roman" w:cs="Times New Roman"/>
                <w:sz w:val="24"/>
                <w:szCs w:val="24"/>
              </w:rPr>
              <w:t xml:space="preserve"> </w:t>
            </w:r>
          </w:p>
        </w:tc>
        <w:tc>
          <w:tcPr>
            <w:tcW w:w="743"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 п/п</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Тема повторения</w:t>
            </w:r>
          </w:p>
        </w:tc>
        <w:tc>
          <w:tcPr>
            <w:tcW w:w="2745"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Текущая тема</w:t>
            </w:r>
          </w:p>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по программе</w:t>
            </w:r>
          </w:p>
        </w:tc>
      </w:tr>
      <w:tr w:rsidR="00C3607A" w:rsidRPr="00356D73">
        <w:tc>
          <w:tcPr>
            <w:tcW w:w="1251" w:type="dxa"/>
            <w:vMerge w:val="restart"/>
            <w:textDirection w:val="btLr"/>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Сентябрь</w:t>
            </w:r>
          </w:p>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(4</w:t>
            </w:r>
            <w:r w:rsidR="00442AF9" w:rsidRPr="00356D73">
              <w:rPr>
                <w:rFonts w:ascii="Times New Roman" w:hAnsi="Times New Roman" w:cs="Times New Roman"/>
                <w:sz w:val="24"/>
                <w:szCs w:val="24"/>
              </w:rPr>
              <w:t xml:space="preserve"> </w:t>
            </w:r>
            <w:r w:rsidRPr="00356D73">
              <w:rPr>
                <w:rFonts w:ascii="Times New Roman" w:hAnsi="Times New Roman" w:cs="Times New Roman"/>
                <w:sz w:val="24"/>
                <w:szCs w:val="24"/>
              </w:rPr>
              <w:t>ч)</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w:t>
            </w:r>
          </w:p>
        </w:tc>
        <w:tc>
          <w:tcPr>
            <w:tcW w:w="4082"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Планиметрия</w:t>
            </w:r>
          </w:p>
        </w:tc>
        <w:tc>
          <w:tcPr>
            <w:tcW w:w="2745" w:type="dxa"/>
            <w:vMerge w:val="restart"/>
          </w:tcPr>
          <w:p w:rsidR="005A6257"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Вводное повторение</w:t>
            </w:r>
            <w:r w:rsidR="005808ED" w:rsidRPr="00356D73">
              <w:rPr>
                <w:rFonts w:ascii="Times New Roman" w:hAnsi="Times New Roman" w:cs="Times New Roman"/>
                <w:sz w:val="24"/>
                <w:szCs w:val="24"/>
              </w:rPr>
              <w:t xml:space="preserve"> </w:t>
            </w:r>
          </w:p>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(4 ч)</w:t>
            </w:r>
          </w:p>
        </w:tc>
      </w:tr>
      <w:tr w:rsidR="00C3607A" w:rsidRPr="00356D73">
        <w:trPr>
          <w:trHeight w:val="994"/>
        </w:trPr>
        <w:tc>
          <w:tcPr>
            <w:tcW w:w="1251"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1.1</w:t>
            </w:r>
          </w:p>
        </w:tc>
        <w:tc>
          <w:tcPr>
            <w:tcW w:w="4082"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Решение треугольников</w:t>
            </w:r>
          </w:p>
        </w:tc>
        <w:tc>
          <w:tcPr>
            <w:tcW w:w="2745"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trHeight w:val="890"/>
        </w:trPr>
        <w:tc>
          <w:tcPr>
            <w:tcW w:w="1251" w:type="dxa"/>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О</w:t>
            </w:r>
            <w:r w:rsidR="00C3607A" w:rsidRPr="00356D73">
              <w:rPr>
                <w:rFonts w:ascii="Times New Roman" w:hAnsi="Times New Roman" w:cs="Times New Roman"/>
                <w:sz w:val="24"/>
                <w:szCs w:val="24"/>
              </w:rPr>
              <w:t>ктябрь</w:t>
            </w:r>
            <w:r w:rsidRPr="00356D73">
              <w:rPr>
                <w:rFonts w:ascii="Times New Roman" w:hAnsi="Times New Roman" w:cs="Times New Roman"/>
                <w:sz w:val="24"/>
                <w:szCs w:val="24"/>
              </w:rPr>
              <w:t xml:space="preserve"> </w:t>
            </w:r>
          </w:p>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(5</w:t>
            </w:r>
            <w:r w:rsidR="00442AF9" w:rsidRPr="00356D73">
              <w:rPr>
                <w:rFonts w:ascii="Times New Roman" w:hAnsi="Times New Roman" w:cs="Times New Roman"/>
                <w:sz w:val="24"/>
                <w:szCs w:val="24"/>
              </w:rPr>
              <w:t xml:space="preserve"> </w:t>
            </w:r>
            <w:r w:rsidRPr="00356D73">
              <w:rPr>
                <w:rFonts w:ascii="Times New Roman" w:hAnsi="Times New Roman" w:cs="Times New Roman"/>
                <w:sz w:val="24"/>
                <w:szCs w:val="24"/>
              </w:rPr>
              <w:t>ч)</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1.2</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Параллелограммы</w:t>
            </w:r>
          </w:p>
        </w:tc>
        <w:tc>
          <w:tcPr>
            <w:tcW w:w="2745"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Метод координат</w:t>
            </w:r>
          </w:p>
          <w:p w:rsidR="00C3607A" w:rsidRPr="00356D73" w:rsidRDefault="00C3607A" w:rsidP="00965B5A">
            <w:pPr>
              <w:pStyle w:val="af9"/>
              <w:spacing w:after="0" w:line="240" w:lineRule="auto"/>
              <w:ind w:left="0"/>
              <w:rPr>
                <w:rFonts w:ascii="Times New Roman" w:hAnsi="Times New Roman" w:cs="Times New Roman"/>
                <w:sz w:val="24"/>
                <w:szCs w:val="24"/>
              </w:rPr>
            </w:pPr>
          </w:p>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cantSplit/>
          <w:trHeight w:val="997"/>
        </w:trPr>
        <w:tc>
          <w:tcPr>
            <w:tcW w:w="1251" w:type="dxa"/>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Н</w:t>
            </w:r>
            <w:r w:rsidR="00C3607A" w:rsidRPr="00356D73">
              <w:rPr>
                <w:rFonts w:ascii="Times New Roman" w:hAnsi="Times New Roman" w:cs="Times New Roman"/>
                <w:sz w:val="24"/>
                <w:szCs w:val="24"/>
              </w:rPr>
              <w:t>оябрь</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(3</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ч)</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1.3</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Трапеции.</w:t>
            </w:r>
          </w:p>
        </w:tc>
        <w:tc>
          <w:tcPr>
            <w:tcW w:w="2745"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Метод координат</w:t>
            </w:r>
          </w:p>
        </w:tc>
      </w:tr>
      <w:tr w:rsidR="00C3607A" w:rsidRPr="00356D73">
        <w:trPr>
          <w:cantSplit/>
          <w:trHeight w:val="1124"/>
        </w:trPr>
        <w:tc>
          <w:tcPr>
            <w:tcW w:w="1251" w:type="dxa"/>
            <w:textDirection w:val="btLr"/>
            <w:vAlign w:val="center"/>
          </w:tcPr>
          <w:p w:rsidR="005A6257"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Д</w:t>
            </w:r>
            <w:r w:rsidR="00C3607A" w:rsidRPr="00356D73">
              <w:rPr>
                <w:rFonts w:ascii="Times New Roman" w:hAnsi="Times New Roman" w:cs="Times New Roman"/>
                <w:sz w:val="24"/>
                <w:szCs w:val="24"/>
              </w:rPr>
              <w:t>екабрь</w:t>
            </w:r>
          </w:p>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(4</w:t>
            </w:r>
            <w:r w:rsidRPr="00356D73">
              <w:rPr>
                <w:rFonts w:ascii="Times New Roman" w:hAnsi="Times New Roman" w:cs="Times New Roman"/>
                <w:sz w:val="24"/>
                <w:szCs w:val="24"/>
              </w:rPr>
              <w:t xml:space="preserve"> </w:t>
            </w:r>
            <w:r w:rsidR="00792ABC" w:rsidRPr="00356D73">
              <w:rPr>
                <w:rFonts w:ascii="Times New Roman" w:hAnsi="Times New Roman" w:cs="Times New Roman"/>
                <w:sz w:val="24"/>
                <w:szCs w:val="24"/>
              </w:rPr>
              <w:t>ч</w:t>
            </w:r>
            <w:r w:rsidR="00C3607A" w:rsidRPr="00356D73">
              <w:rPr>
                <w:rFonts w:ascii="Times New Roman" w:hAnsi="Times New Roman" w:cs="Times New Roman"/>
                <w:sz w:val="24"/>
                <w:szCs w:val="24"/>
              </w:rPr>
              <w:t>)</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1.4</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Вписанные и описанные окружности</w:t>
            </w:r>
          </w:p>
        </w:tc>
        <w:tc>
          <w:tcPr>
            <w:tcW w:w="2745"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Тела вращения</w:t>
            </w:r>
          </w:p>
        </w:tc>
      </w:tr>
      <w:tr w:rsidR="00C3607A" w:rsidRPr="00356D73">
        <w:trPr>
          <w:cantSplit/>
          <w:trHeight w:val="397"/>
        </w:trPr>
        <w:tc>
          <w:tcPr>
            <w:tcW w:w="1251" w:type="dxa"/>
            <w:vMerge w:val="restart"/>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Я</w:t>
            </w:r>
            <w:r w:rsidR="00C3607A" w:rsidRPr="00356D73">
              <w:rPr>
                <w:rFonts w:ascii="Times New Roman" w:hAnsi="Times New Roman" w:cs="Times New Roman"/>
                <w:sz w:val="24"/>
                <w:szCs w:val="24"/>
              </w:rPr>
              <w:t>нварь</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(6 ч) </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4082"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Стереометрия.</w:t>
            </w:r>
          </w:p>
        </w:tc>
        <w:tc>
          <w:tcPr>
            <w:tcW w:w="2745" w:type="dxa"/>
            <w:vMerge w:val="restart"/>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Тела вращения</w:t>
            </w:r>
          </w:p>
        </w:tc>
      </w:tr>
      <w:tr w:rsidR="00C3607A" w:rsidRPr="00356D73">
        <w:trPr>
          <w:cantSplit/>
          <w:trHeight w:val="397"/>
        </w:trPr>
        <w:tc>
          <w:tcPr>
            <w:tcW w:w="1251" w:type="dxa"/>
            <w:vMerge/>
            <w:textDirection w:val="btLr"/>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2.1</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Угол между прямой и плоскостью</w:t>
            </w:r>
          </w:p>
        </w:tc>
        <w:tc>
          <w:tcPr>
            <w:tcW w:w="2745"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cantSplit/>
          <w:trHeight w:val="397"/>
        </w:trPr>
        <w:tc>
          <w:tcPr>
            <w:tcW w:w="1251" w:type="dxa"/>
            <w:vMerge/>
            <w:textDirection w:val="btLr"/>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2.2</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Угол между плоскостями</w:t>
            </w:r>
          </w:p>
        </w:tc>
        <w:tc>
          <w:tcPr>
            <w:tcW w:w="2745"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cantSplit/>
          <w:trHeight w:val="397"/>
        </w:trPr>
        <w:tc>
          <w:tcPr>
            <w:tcW w:w="1251" w:type="dxa"/>
            <w:vMerge/>
            <w:textDirection w:val="btLr"/>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2.3</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Угол между скрещивающимися прямыми</w:t>
            </w:r>
          </w:p>
        </w:tc>
        <w:tc>
          <w:tcPr>
            <w:tcW w:w="2745"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cantSplit/>
          <w:trHeight w:val="397"/>
        </w:trPr>
        <w:tc>
          <w:tcPr>
            <w:tcW w:w="1251" w:type="dxa"/>
            <w:vMerge w:val="restart"/>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Ф</w:t>
            </w:r>
            <w:r w:rsidR="00C3607A" w:rsidRPr="00356D73">
              <w:rPr>
                <w:rFonts w:ascii="Times New Roman" w:hAnsi="Times New Roman" w:cs="Times New Roman"/>
                <w:sz w:val="24"/>
                <w:szCs w:val="24"/>
              </w:rPr>
              <w:t>евраль</w:t>
            </w:r>
            <w:r w:rsidRPr="00356D73">
              <w:rPr>
                <w:rFonts w:ascii="Times New Roman" w:hAnsi="Times New Roman" w:cs="Times New Roman"/>
                <w:sz w:val="24"/>
                <w:szCs w:val="24"/>
              </w:rPr>
              <w:t xml:space="preserve"> </w:t>
            </w:r>
          </w:p>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(8 ч)</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2.4</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Расстояние между скрещивающимися прямыми</w:t>
            </w:r>
          </w:p>
        </w:tc>
        <w:tc>
          <w:tcPr>
            <w:tcW w:w="2745" w:type="dxa"/>
            <w:vMerge w:val="restart"/>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Тела вращения</w:t>
            </w:r>
          </w:p>
        </w:tc>
      </w:tr>
      <w:tr w:rsidR="00C3607A" w:rsidRPr="00356D73">
        <w:trPr>
          <w:cantSplit/>
          <w:trHeight w:val="397"/>
        </w:trPr>
        <w:tc>
          <w:tcPr>
            <w:tcW w:w="1251" w:type="dxa"/>
            <w:vMerge/>
            <w:textDirection w:val="btLr"/>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2.5</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Призма</w:t>
            </w:r>
          </w:p>
        </w:tc>
        <w:tc>
          <w:tcPr>
            <w:tcW w:w="2745"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cantSplit/>
          <w:trHeight w:val="397"/>
        </w:trPr>
        <w:tc>
          <w:tcPr>
            <w:tcW w:w="1251" w:type="dxa"/>
            <w:vMerge w:val="restart"/>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М</w:t>
            </w:r>
            <w:r w:rsidR="00C3607A" w:rsidRPr="00356D73">
              <w:rPr>
                <w:rFonts w:ascii="Times New Roman" w:hAnsi="Times New Roman" w:cs="Times New Roman"/>
                <w:sz w:val="24"/>
                <w:szCs w:val="24"/>
              </w:rPr>
              <w:t>арт</w:t>
            </w:r>
            <w:r w:rsidRPr="00356D73">
              <w:rPr>
                <w:rFonts w:ascii="Times New Roman" w:hAnsi="Times New Roman" w:cs="Times New Roman"/>
                <w:sz w:val="24"/>
                <w:szCs w:val="24"/>
              </w:rPr>
              <w:t xml:space="preserve"> </w:t>
            </w:r>
            <w:r w:rsidRPr="00356D73">
              <w:rPr>
                <w:rFonts w:ascii="Times New Roman" w:hAnsi="Times New Roman" w:cs="Times New Roman"/>
                <w:sz w:val="24"/>
                <w:szCs w:val="24"/>
              </w:rPr>
              <w:br/>
            </w:r>
            <w:r w:rsidR="00C3607A" w:rsidRPr="00356D73">
              <w:rPr>
                <w:rFonts w:ascii="Times New Roman" w:hAnsi="Times New Roman" w:cs="Times New Roman"/>
                <w:sz w:val="24"/>
                <w:szCs w:val="24"/>
              </w:rPr>
              <w:t>(6 ч)</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2.6</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Пирамида</w:t>
            </w:r>
          </w:p>
          <w:p w:rsidR="00C3607A" w:rsidRPr="00356D73" w:rsidRDefault="00C3607A" w:rsidP="00965B5A">
            <w:pPr>
              <w:pStyle w:val="af9"/>
              <w:spacing w:after="0" w:line="240" w:lineRule="auto"/>
              <w:ind w:left="0"/>
              <w:rPr>
                <w:rFonts w:ascii="Times New Roman" w:hAnsi="Times New Roman" w:cs="Times New Roman"/>
                <w:sz w:val="24"/>
                <w:szCs w:val="24"/>
              </w:rPr>
            </w:pPr>
          </w:p>
        </w:tc>
        <w:tc>
          <w:tcPr>
            <w:tcW w:w="2745" w:type="dxa"/>
            <w:vMerge w:val="restart"/>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Объемы тел</w:t>
            </w:r>
          </w:p>
        </w:tc>
      </w:tr>
      <w:tr w:rsidR="00C3607A" w:rsidRPr="00356D73">
        <w:trPr>
          <w:cantSplit/>
          <w:trHeight w:val="397"/>
        </w:trPr>
        <w:tc>
          <w:tcPr>
            <w:tcW w:w="1251" w:type="dxa"/>
            <w:vMerge/>
            <w:textDirection w:val="btLr"/>
            <w:vAlign w:val="center"/>
          </w:tcPr>
          <w:p w:rsidR="00C3607A" w:rsidRPr="00356D73" w:rsidRDefault="00C3607A" w:rsidP="00965B5A">
            <w:pPr>
              <w:pStyle w:val="af9"/>
              <w:spacing w:after="0" w:line="240" w:lineRule="auto"/>
              <w:ind w:left="0"/>
              <w:jc w:val="center"/>
              <w:rPr>
                <w:rFonts w:ascii="Times New Roman" w:hAnsi="Times New Roman" w:cs="Times New Roman"/>
                <w:sz w:val="24"/>
                <w:szCs w:val="24"/>
              </w:rPr>
            </w:pP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2.7</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Тела вращения</w:t>
            </w:r>
          </w:p>
        </w:tc>
        <w:tc>
          <w:tcPr>
            <w:tcW w:w="2745" w:type="dxa"/>
            <w:vMerge/>
          </w:tcPr>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rPr>
          <w:cantSplit/>
          <w:trHeight w:val="1036"/>
        </w:trPr>
        <w:tc>
          <w:tcPr>
            <w:tcW w:w="1251" w:type="dxa"/>
            <w:textDirection w:val="btLr"/>
            <w:vAlign w:val="center"/>
          </w:tcPr>
          <w:p w:rsidR="00C3607A" w:rsidRPr="00356D73" w:rsidRDefault="00442AF9"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А</w:t>
            </w:r>
            <w:r w:rsidR="00C3607A" w:rsidRPr="00356D73">
              <w:rPr>
                <w:rFonts w:ascii="Times New Roman" w:hAnsi="Times New Roman" w:cs="Times New Roman"/>
                <w:sz w:val="24"/>
                <w:szCs w:val="24"/>
              </w:rPr>
              <w:t>прель</w:t>
            </w:r>
            <w:r w:rsidRPr="00356D73">
              <w:rPr>
                <w:rFonts w:ascii="Times New Roman" w:hAnsi="Times New Roman" w:cs="Times New Roman"/>
                <w:sz w:val="24"/>
                <w:szCs w:val="24"/>
              </w:rPr>
              <w:t xml:space="preserve"> </w:t>
            </w:r>
          </w:p>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(8</w:t>
            </w:r>
            <w:r w:rsidR="00442AF9" w:rsidRPr="00356D73">
              <w:rPr>
                <w:rFonts w:ascii="Times New Roman" w:hAnsi="Times New Roman" w:cs="Times New Roman"/>
                <w:sz w:val="24"/>
                <w:szCs w:val="24"/>
              </w:rPr>
              <w:t xml:space="preserve"> </w:t>
            </w:r>
            <w:r w:rsidRPr="00356D73">
              <w:rPr>
                <w:rFonts w:ascii="Times New Roman" w:hAnsi="Times New Roman" w:cs="Times New Roman"/>
                <w:sz w:val="24"/>
                <w:szCs w:val="24"/>
              </w:rPr>
              <w:t>ч)</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2.8</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Вписанная и описанная сфера</w:t>
            </w:r>
          </w:p>
        </w:tc>
        <w:tc>
          <w:tcPr>
            <w:tcW w:w="2745"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Объемы тел</w:t>
            </w:r>
          </w:p>
          <w:p w:rsidR="00C3607A" w:rsidRPr="00356D73" w:rsidRDefault="00C3607A" w:rsidP="00965B5A">
            <w:pPr>
              <w:pStyle w:val="af9"/>
              <w:spacing w:after="0" w:line="240" w:lineRule="auto"/>
              <w:ind w:left="0"/>
              <w:rPr>
                <w:rFonts w:ascii="Times New Roman" w:hAnsi="Times New Roman" w:cs="Times New Roman"/>
                <w:sz w:val="24"/>
                <w:szCs w:val="24"/>
              </w:rPr>
            </w:pPr>
          </w:p>
        </w:tc>
      </w:tr>
      <w:tr w:rsidR="00C3607A" w:rsidRPr="00356D73">
        <w:tc>
          <w:tcPr>
            <w:tcW w:w="8821" w:type="dxa"/>
            <w:gridSpan w:val="4"/>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Итоговое повторение (8 </w:t>
            </w:r>
            <w:r w:rsidR="00442AF9" w:rsidRPr="00356D73">
              <w:rPr>
                <w:rFonts w:ascii="Times New Roman" w:hAnsi="Times New Roman" w:cs="Times New Roman"/>
                <w:sz w:val="24"/>
                <w:szCs w:val="24"/>
              </w:rPr>
              <w:t>ч</w:t>
            </w:r>
            <w:r w:rsidRPr="00356D73">
              <w:rPr>
                <w:rFonts w:ascii="Times New Roman" w:hAnsi="Times New Roman" w:cs="Times New Roman"/>
                <w:sz w:val="24"/>
                <w:szCs w:val="24"/>
              </w:rPr>
              <w:t>)</w:t>
            </w:r>
          </w:p>
        </w:tc>
      </w:tr>
      <w:tr w:rsidR="00C3607A" w:rsidRPr="00356D73">
        <w:tc>
          <w:tcPr>
            <w:tcW w:w="1251" w:type="dxa"/>
            <w:textDirection w:val="btLr"/>
            <w:vAlign w:val="center"/>
          </w:tcPr>
          <w:p w:rsidR="00C3607A" w:rsidRPr="00356D73" w:rsidRDefault="00442AF9"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М</w:t>
            </w:r>
            <w:r w:rsidR="00C3607A" w:rsidRPr="00356D73">
              <w:rPr>
                <w:rFonts w:ascii="Times New Roman" w:hAnsi="Times New Roman" w:cs="Times New Roman"/>
                <w:sz w:val="24"/>
                <w:szCs w:val="24"/>
              </w:rPr>
              <w:t>ай</w:t>
            </w:r>
            <w:r w:rsidRPr="00356D73">
              <w:rPr>
                <w:rFonts w:ascii="Times New Roman" w:hAnsi="Times New Roman" w:cs="Times New Roman"/>
                <w:sz w:val="24"/>
                <w:szCs w:val="24"/>
              </w:rPr>
              <w:t xml:space="preserve"> </w:t>
            </w:r>
          </w:p>
        </w:tc>
        <w:tc>
          <w:tcPr>
            <w:tcW w:w="743"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2.9</w:t>
            </w:r>
          </w:p>
        </w:tc>
        <w:tc>
          <w:tcPr>
            <w:tcW w:w="4082" w:type="dxa"/>
          </w:tcPr>
          <w:p w:rsidR="00C3607A" w:rsidRPr="00356D73" w:rsidRDefault="00C3607A" w:rsidP="00965B5A">
            <w:pPr>
              <w:pStyle w:val="af9"/>
              <w:spacing w:after="0" w:line="240" w:lineRule="auto"/>
              <w:ind w:left="0"/>
              <w:rPr>
                <w:rFonts w:ascii="Times New Roman" w:hAnsi="Times New Roman" w:cs="Times New Roman"/>
                <w:sz w:val="24"/>
                <w:szCs w:val="24"/>
              </w:rPr>
            </w:pPr>
            <w:r w:rsidRPr="00356D73">
              <w:rPr>
                <w:rFonts w:ascii="Times New Roman" w:hAnsi="Times New Roman" w:cs="Times New Roman"/>
                <w:sz w:val="24"/>
                <w:szCs w:val="24"/>
              </w:rPr>
              <w:t>Практикум по решению задач</w:t>
            </w:r>
          </w:p>
        </w:tc>
        <w:tc>
          <w:tcPr>
            <w:tcW w:w="2745" w:type="dxa"/>
          </w:tcPr>
          <w:p w:rsidR="00C3607A" w:rsidRPr="00356D73" w:rsidRDefault="00C3607A" w:rsidP="00965B5A">
            <w:pPr>
              <w:pStyle w:val="af9"/>
              <w:spacing w:after="0" w:line="240" w:lineRule="auto"/>
              <w:ind w:left="0"/>
              <w:jc w:val="center"/>
              <w:rPr>
                <w:rFonts w:ascii="Times New Roman" w:hAnsi="Times New Roman" w:cs="Times New Roman"/>
                <w:sz w:val="24"/>
                <w:szCs w:val="24"/>
              </w:rPr>
            </w:pPr>
            <w:r w:rsidRPr="00356D73">
              <w:rPr>
                <w:rFonts w:ascii="Times New Roman" w:hAnsi="Times New Roman" w:cs="Times New Roman"/>
                <w:sz w:val="24"/>
                <w:szCs w:val="24"/>
              </w:rPr>
              <w:t xml:space="preserve">8 </w:t>
            </w:r>
            <w:r w:rsidR="00442AF9" w:rsidRPr="00356D73">
              <w:rPr>
                <w:rFonts w:ascii="Times New Roman" w:hAnsi="Times New Roman" w:cs="Times New Roman"/>
                <w:sz w:val="24"/>
                <w:szCs w:val="24"/>
              </w:rPr>
              <w:t>ч</w:t>
            </w:r>
          </w:p>
          <w:p w:rsidR="00C3607A" w:rsidRPr="00356D73" w:rsidRDefault="00C3607A" w:rsidP="00965B5A">
            <w:pPr>
              <w:pStyle w:val="af9"/>
              <w:spacing w:after="0" w:line="240" w:lineRule="auto"/>
              <w:ind w:left="0"/>
              <w:jc w:val="center"/>
              <w:rPr>
                <w:rFonts w:ascii="Times New Roman" w:hAnsi="Times New Roman" w:cs="Times New Roman"/>
                <w:sz w:val="24"/>
                <w:szCs w:val="24"/>
              </w:rPr>
            </w:pPr>
          </w:p>
        </w:tc>
      </w:tr>
    </w:tbl>
    <w:p w:rsidR="00C3607A" w:rsidRPr="00356D73" w:rsidRDefault="00C3607A" w:rsidP="00965B5A">
      <w:pPr>
        <w:spacing w:after="0" w:line="240" w:lineRule="auto"/>
        <w:jc w:val="center"/>
        <w:rPr>
          <w:rFonts w:ascii="Times New Roman" w:hAnsi="Times New Roman" w:cs="Times New Roman"/>
          <w:b/>
          <w:sz w:val="24"/>
          <w:szCs w:val="24"/>
        </w:rPr>
      </w:pP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Возможности элективных курсов в подготовке учащихся к ЕГЭ</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Практически любой элективный курс служит вспомогательным средством для успешной подготовки к итоговой аттестации вообще и к ЕГЭ в частности.</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Центре математического образования СПбАППО имеется банк элективных курсов, содержащий более 300 программ, прошедших экспертизу в региональном экспертном совете и получивших гриф «Допущено». Имеются программы курсов, непосредственно ориентированных на оказание помощи учащимся выпускных классов: «Практикум по решению задач ЕГЭ», «Технология подготовки учащихся к ЕГЭ по математике» и другие для реализации как в 10</w:t>
      </w:r>
      <w:r w:rsidR="00A46BDD" w:rsidRPr="00356D73">
        <w:rPr>
          <w:rFonts w:ascii="Times New Roman" w:hAnsi="Times New Roman" w:cs="Times New Roman"/>
          <w:sz w:val="24"/>
          <w:szCs w:val="24"/>
        </w:rPr>
        <w:t>-х</w:t>
      </w:r>
      <w:r w:rsidRPr="00356D73">
        <w:rPr>
          <w:rFonts w:ascii="Times New Roman" w:hAnsi="Times New Roman" w:cs="Times New Roman"/>
          <w:sz w:val="24"/>
          <w:szCs w:val="24"/>
        </w:rPr>
        <w:t>, так и в 11</w:t>
      </w:r>
      <w:r w:rsidR="00A46BDD"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классах.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Для примера ниже приводится содержание элективного курса для учащихся 11</w:t>
      </w:r>
      <w:r w:rsidR="00A46BDD"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класса (34 часа) (курс разработан учителем математики ГОУ № 470 Калининского района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Рачицкой О.А.). </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tabs>
          <w:tab w:val="left" w:pos="5505"/>
        </w:tabs>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Содержание элективного курса (11</w:t>
      </w:r>
      <w:r w:rsidR="00A46BDD" w:rsidRPr="00356D73">
        <w:rPr>
          <w:rFonts w:ascii="Times New Roman" w:hAnsi="Times New Roman" w:cs="Times New Roman"/>
          <w:b/>
          <w:i/>
          <w:sz w:val="24"/>
          <w:szCs w:val="24"/>
        </w:rPr>
        <w:t>-й</w:t>
      </w:r>
      <w:r w:rsidRPr="00356D73">
        <w:rPr>
          <w:rFonts w:ascii="Times New Roman" w:hAnsi="Times New Roman" w:cs="Times New Roman"/>
          <w:b/>
          <w:i/>
          <w:sz w:val="24"/>
          <w:szCs w:val="24"/>
        </w:rPr>
        <w:t xml:space="preserve"> класс)</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Материал курса разбит на блоки, в которых приводятся задания и упражнения для более полного усвоения материала, для закрепления и для самоконтроля. В начале каждой темы блока приводятся краткие теоретические сведения, затем на типовых задачах разбираются различные методы решения заданий, далее рассматриваются методы решений заданий с параметрами. Для проверки усвоения материала проводятся тесты с задачами различной трудности.</w:t>
      </w:r>
    </w:p>
    <w:p w:rsidR="00C3607A" w:rsidRPr="00356D73" w:rsidRDefault="00C3607A"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1</w:t>
      </w:r>
      <w:r w:rsidR="00A46BDD" w:rsidRPr="00356D73">
        <w:rPr>
          <w:rFonts w:ascii="Times New Roman" w:hAnsi="Times New Roman" w:cs="Times New Roman"/>
          <w:i/>
          <w:sz w:val="24"/>
          <w:szCs w:val="24"/>
        </w:rPr>
        <w:t>-й</w:t>
      </w:r>
      <w:r w:rsidRPr="00356D73">
        <w:rPr>
          <w:rFonts w:ascii="Times New Roman" w:hAnsi="Times New Roman" w:cs="Times New Roman"/>
          <w:i/>
          <w:sz w:val="24"/>
          <w:szCs w:val="24"/>
        </w:rPr>
        <w:t xml:space="preserve"> блок. Введение в тестирование.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Контрольно-измерительные материалы. Словарь терминов (демоверсия, кодификатор, спецификация, КИМ).</w:t>
      </w:r>
    </w:p>
    <w:p w:rsidR="00C3607A" w:rsidRPr="00356D73" w:rsidRDefault="00C3607A"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2</w:t>
      </w:r>
      <w:r w:rsidR="00A46BDD" w:rsidRPr="00356D73">
        <w:rPr>
          <w:rFonts w:ascii="Times New Roman" w:hAnsi="Times New Roman" w:cs="Times New Roman"/>
          <w:i/>
          <w:sz w:val="24"/>
          <w:szCs w:val="24"/>
        </w:rPr>
        <w:t>-й</w:t>
      </w:r>
      <w:r w:rsidRPr="00356D73">
        <w:rPr>
          <w:rFonts w:ascii="Times New Roman" w:hAnsi="Times New Roman" w:cs="Times New Roman"/>
          <w:i/>
          <w:sz w:val="24"/>
          <w:szCs w:val="24"/>
        </w:rPr>
        <w:t xml:space="preserve"> блок. Показательная и логарифмическая функции.</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Актуализация знаний учащихся о функциях (определение, виды, способы задания, графики). Степенная, показательная, логарифмическая функции. Решение показательных, логарифмических уравнений и неравенств. Производная показательной, логарифмической, степенной функций. Исследование функций и построение графиков.</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Задания 2</w:t>
      </w:r>
      <w:r w:rsidR="00A46BDD" w:rsidRPr="00356D73">
        <w:rPr>
          <w:rFonts w:ascii="Times New Roman" w:hAnsi="Times New Roman" w:cs="Times New Roman"/>
          <w:sz w:val="24"/>
          <w:szCs w:val="24"/>
        </w:rPr>
        <w:t>-го</w:t>
      </w:r>
      <w:r w:rsidRPr="00356D73">
        <w:rPr>
          <w:rFonts w:ascii="Times New Roman" w:hAnsi="Times New Roman" w:cs="Times New Roman"/>
          <w:sz w:val="24"/>
          <w:szCs w:val="24"/>
        </w:rPr>
        <w:t xml:space="preserve"> блока</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расширяют представления 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функциях</w:t>
      </w:r>
      <w:r w:rsidR="00A46BDD" w:rsidRPr="00356D73">
        <w:rPr>
          <w:rFonts w:ascii="Times New Roman" w:hAnsi="Times New Roman" w:cs="Times New Roman"/>
          <w:sz w:val="24"/>
          <w:szCs w:val="24"/>
        </w:rPr>
        <w:t>;</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помог</w:t>
      </w:r>
      <w:r w:rsidR="00A46BDD" w:rsidRPr="00356D73">
        <w:rPr>
          <w:rFonts w:ascii="Times New Roman" w:hAnsi="Times New Roman" w:cs="Times New Roman"/>
          <w:sz w:val="24"/>
          <w:szCs w:val="24"/>
        </w:rPr>
        <w:t>аю</w:t>
      </w:r>
      <w:r w:rsidRPr="00356D73">
        <w:rPr>
          <w:rFonts w:ascii="Times New Roman" w:hAnsi="Times New Roman" w:cs="Times New Roman"/>
          <w:sz w:val="24"/>
          <w:szCs w:val="24"/>
        </w:rPr>
        <w:t>т повторить исследование функци</w:t>
      </w:r>
      <w:r w:rsidR="00A46BDD" w:rsidRPr="00356D73">
        <w:rPr>
          <w:rFonts w:ascii="Times New Roman" w:hAnsi="Times New Roman" w:cs="Times New Roman"/>
          <w:sz w:val="24"/>
          <w:szCs w:val="24"/>
        </w:rPr>
        <w:t>й</w:t>
      </w:r>
      <w:r w:rsidR="00A46BDD" w:rsidRPr="00356D73">
        <w:rPr>
          <w:rFonts w:ascii="Times New Roman" w:hAnsi="Times New Roman" w:cs="Times New Roman"/>
          <w:b/>
          <w:sz w:val="24"/>
          <w:szCs w:val="24"/>
        </w:rPr>
        <w:t>;</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закреп</w:t>
      </w:r>
      <w:r w:rsidR="00A46BDD" w:rsidRPr="00356D73">
        <w:rPr>
          <w:rFonts w:ascii="Times New Roman" w:hAnsi="Times New Roman" w:cs="Times New Roman"/>
          <w:sz w:val="24"/>
          <w:szCs w:val="24"/>
        </w:rPr>
        <w:t>яют</w:t>
      </w:r>
      <w:r w:rsidRPr="00356D73">
        <w:rPr>
          <w:rFonts w:ascii="Times New Roman" w:hAnsi="Times New Roman" w:cs="Times New Roman"/>
          <w:sz w:val="24"/>
          <w:szCs w:val="24"/>
        </w:rPr>
        <w:t xml:space="preserve"> знания учащихся о производной функции</w:t>
      </w:r>
      <w:r w:rsidR="00A46BDD" w:rsidRPr="00356D73">
        <w:rPr>
          <w:rFonts w:ascii="Times New Roman" w:hAnsi="Times New Roman" w:cs="Times New Roman"/>
          <w:sz w:val="24"/>
          <w:szCs w:val="24"/>
        </w:rPr>
        <w:t>;</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углубляют знания и умения решать уравнения и неравенства с параметрами и модулем.</w:t>
      </w:r>
    </w:p>
    <w:p w:rsidR="00C3607A" w:rsidRPr="00356D73" w:rsidRDefault="00C3607A"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3</w:t>
      </w:r>
      <w:r w:rsidR="00A46BDD" w:rsidRPr="00356D73">
        <w:rPr>
          <w:rFonts w:ascii="Times New Roman" w:hAnsi="Times New Roman" w:cs="Times New Roman"/>
          <w:i/>
          <w:sz w:val="24"/>
          <w:szCs w:val="24"/>
        </w:rPr>
        <w:t>-й</w:t>
      </w:r>
      <w:r w:rsidRPr="00356D73">
        <w:rPr>
          <w:rFonts w:ascii="Times New Roman" w:hAnsi="Times New Roman" w:cs="Times New Roman"/>
          <w:i/>
          <w:sz w:val="24"/>
          <w:szCs w:val="24"/>
        </w:rPr>
        <w:t xml:space="preserve"> блок. Системы уравнений и неравенств.</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Системы уравнений. Равносильные системы уравнений. Методы решения систем уравнений. Системы иррациональных, показательных, логарифмических и тригонометрических уравнений. Системы неравенств.</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Задания 3</w:t>
      </w:r>
      <w:r w:rsidR="00F02F09" w:rsidRPr="00356D73">
        <w:rPr>
          <w:rFonts w:ascii="Times New Roman" w:hAnsi="Times New Roman" w:cs="Times New Roman"/>
          <w:sz w:val="24"/>
          <w:szCs w:val="24"/>
        </w:rPr>
        <w:t>-го</w:t>
      </w:r>
      <w:r w:rsidRPr="00356D73">
        <w:rPr>
          <w:rFonts w:ascii="Times New Roman" w:hAnsi="Times New Roman" w:cs="Times New Roman"/>
          <w:sz w:val="24"/>
          <w:szCs w:val="24"/>
        </w:rPr>
        <w:t xml:space="preserve"> блока</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актуализируют и обобщают знания о системах уравнений</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расширяют представления о методах решения систем уравнений</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углубляют знания и умения о способах решения систем уравнений</w:t>
      </w:r>
    </w:p>
    <w:p w:rsidR="00C3607A" w:rsidRPr="00356D73" w:rsidRDefault="00C3607A"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4</w:t>
      </w:r>
      <w:r w:rsidR="00495DF5" w:rsidRPr="00356D73">
        <w:rPr>
          <w:rFonts w:ascii="Times New Roman" w:hAnsi="Times New Roman" w:cs="Times New Roman"/>
          <w:i/>
          <w:sz w:val="24"/>
          <w:szCs w:val="24"/>
        </w:rPr>
        <w:t>-й</w:t>
      </w:r>
      <w:r w:rsidRPr="00356D73">
        <w:rPr>
          <w:rFonts w:ascii="Times New Roman" w:hAnsi="Times New Roman" w:cs="Times New Roman"/>
          <w:i/>
          <w:sz w:val="24"/>
          <w:szCs w:val="24"/>
        </w:rPr>
        <w:t xml:space="preserve"> блок. Обзор основных заданий КИМ</w:t>
      </w:r>
      <w:r w:rsidR="00F02F09" w:rsidRPr="00356D73">
        <w:rPr>
          <w:rFonts w:ascii="Times New Roman" w:hAnsi="Times New Roman" w:cs="Times New Roman"/>
          <w:i/>
          <w:sz w:val="24"/>
          <w:szCs w:val="24"/>
        </w:rPr>
        <w:t>ов</w:t>
      </w:r>
      <w:r w:rsidRPr="00356D73">
        <w:rPr>
          <w:rFonts w:ascii="Times New Roman" w:hAnsi="Times New Roman" w:cs="Times New Roman"/>
          <w:i/>
          <w:sz w:val="24"/>
          <w:szCs w:val="24"/>
        </w:rPr>
        <w:t xml:space="preserve"> ЕГЭ по математике.</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Виды заданий КИМ</w:t>
      </w:r>
      <w:r w:rsidR="00F02F09"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(решение заданий с выбором ответа, с кратким ответом, с разв</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рнутым ответом). Выражения и преобразования. Прогрессии. Уравнения и неравенства, Функции. Числа и вычисления. Текстовые задачи.</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Задания 4</w:t>
      </w:r>
      <w:r w:rsidR="00F02F09" w:rsidRPr="00356D73">
        <w:rPr>
          <w:rFonts w:ascii="Times New Roman" w:hAnsi="Times New Roman" w:cs="Times New Roman"/>
          <w:sz w:val="24"/>
          <w:szCs w:val="24"/>
        </w:rPr>
        <w:t>-го</w:t>
      </w:r>
      <w:r w:rsidRPr="00356D73">
        <w:rPr>
          <w:rFonts w:ascii="Times New Roman" w:hAnsi="Times New Roman" w:cs="Times New Roman"/>
          <w:sz w:val="24"/>
          <w:szCs w:val="24"/>
        </w:rPr>
        <w:t xml:space="preserve"> блока</w:t>
      </w:r>
      <w:r w:rsidR="005808ED" w:rsidRPr="00356D73">
        <w:rPr>
          <w:rFonts w:ascii="Times New Roman" w:hAnsi="Times New Roman" w:cs="Times New Roman"/>
          <w:sz w:val="24"/>
          <w:szCs w:val="24"/>
        </w:rPr>
        <w:t xml:space="preserve"> </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помогают обобщить полученные знания</w:t>
      </w:r>
      <w:r w:rsidR="00F02F09" w:rsidRPr="00356D73">
        <w:rPr>
          <w:rFonts w:ascii="Times New Roman" w:hAnsi="Times New Roman" w:cs="Times New Roman"/>
          <w:sz w:val="24"/>
          <w:szCs w:val="24"/>
        </w:rPr>
        <w:t>;</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актуализируют знания и умения выполнять тождественные преобразования алгебраических выражений различными способами</w:t>
      </w:r>
      <w:r w:rsidR="00F02F09" w:rsidRPr="00356D73">
        <w:rPr>
          <w:rFonts w:ascii="Times New Roman" w:hAnsi="Times New Roman" w:cs="Times New Roman"/>
          <w:sz w:val="24"/>
          <w:szCs w:val="24"/>
        </w:rPr>
        <w:t>;</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предусматривают рассмотрение преобразований тригонометрических выражений</w:t>
      </w:r>
      <w:r w:rsidR="00F02F09" w:rsidRPr="00356D73">
        <w:rPr>
          <w:rFonts w:ascii="Times New Roman" w:hAnsi="Times New Roman" w:cs="Times New Roman"/>
          <w:sz w:val="24"/>
          <w:szCs w:val="24"/>
        </w:rPr>
        <w:t>;</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углубляют знания и умения решать иррациональные, показательные, логарифмические и тригонометрические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уравнения, неравенства и их системы</w:t>
      </w:r>
      <w:r w:rsidR="00F02F09"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помогают повторить сведения по теме «Прогрессии»</w:t>
      </w:r>
      <w:r w:rsidR="00F02F09"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C3607A" w:rsidRPr="00356D73" w:rsidRDefault="00C3607A" w:rsidP="00965B5A">
      <w:pPr>
        <w:numPr>
          <w:ilvl w:val="0"/>
          <w:numId w:val="6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актуализируют умени</w:t>
      </w:r>
      <w:r w:rsidR="00F02F09" w:rsidRPr="00356D73">
        <w:rPr>
          <w:rFonts w:ascii="Times New Roman" w:hAnsi="Times New Roman" w:cs="Times New Roman"/>
          <w:sz w:val="24"/>
          <w:szCs w:val="24"/>
        </w:rPr>
        <w:t>е</w:t>
      </w:r>
      <w:r w:rsidRPr="00356D73">
        <w:rPr>
          <w:rFonts w:ascii="Times New Roman" w:hAnsi="Times New Roman" w:cs="Times New Roman"/>
          <w:sz w:val="24"/>
          <w:szCs w:val="24"/>
        </w:rPr>
        <w:t xml:space="preserve"> решать текстовые задачи.</w:t>
      </w:r>
      <w:r w:rsidR="005808ED" w:rsidRPr="00356D73">
        <w:rPr>
          <w:rFonts w:ascii="Times New Roman" w:hAnsi="Times New Roman" w:cs="Times New Roman"/>
          <w:sz w:val="24"/>
          <w:szCs w:val="24"/>
        </w:rPr>
        <w:t xml:space="preserve"> </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Электронные и цифровые ресурсы в помощь учителю математики</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Возможности современной компьютерной и мультимедиатехники, многогранные возможности ресурсов Интернет</w:t>
      </w:r>
      <w:r w:rsidR="00A535BE" w:rsidRPr="00356D73">
        <w:rPr>
          <w:rFonts w:ascii="Times New Roman" w:hAnsi="Times New Roman" w:cs="Times New Roman"/>
          <w:sz w:val="24"/>
          <w:szCs w:val="24"/>
        </w:rPr>
        <w:t>а</w:t>
      </w:r>
      <w:r w:rsidRPr="00356D73">
        <w:rPr>
          <w:rFonts w:ascii="Times New Roman" w:hAnsi="Times New Roman" w:cs="Times New Roman"/>
          <w:sz w:val="24"/>
          <w:szCs w:val="24"/>
        </w:rPr>
        <w:t xml:space="preserve"> позволяют использовать их как средство получения информации, а также и 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образовательных целях. Компьютерные технологии являются мощным информационным средством, доступным и интересным для учителя и учащихся, они активно участвуют в процессе обучения математике.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Предлагаем ряд электронных учебников, положительно зарекомендовавших себя при использовании в учебном процессе, и перечень ресурсов Интернет</w:t>
      </w:r>
      <w:r w:rsidR="00A535BE" w:rsidRPr="00356D73">
        <w:rPr>
          <w:rFonts w:ascii="Times New Roman" w:hAnsi="Times New Roman" w:cs="Times New Roman"/>
          <w:sz w:val="24"/>
          <w:szCs w:val="24"/>
        </w:rPr>
        <w:t>а</w:t>
      </w:r>
      <w:r w:rsidRPr="00356D73">
        <w:rPr>
          <w:rFonts w:ascii="Times New Roman" w:hAnsi="Times New Roman" w:cs="Times New Roman"/>
          <w:sz w:val="24"/>
          <w:szCs w:val="24"/>
        </w:rPr>
        <w:t xml:space="preserve">, информация которых окажется полезной как учителю, так и учащимся при самостоятельной подготовке к ЕГЭ. </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pStyle w:val="5"/>
        <w:spacing w:before="0" w:after="0"/>
        <w:ind w:left="0"/>
        <w:jc w:val="center"/>
        <w:rPr>
          <w:rFonts w:cs="Times New Roman"/>
          <w:bCs w:val="0"/>
          <w:iCs w:val="0"/>
          <w:sz w:val="24"/>
          <w:szCs w:val="24"/>
        </w:rPr>
      </w:pPr>
      <w:r w:rsidRPr="00356D73">
        <w:rPr>
          <w:rFonts w:cs="Times New Roman"/>
          <w:bCs w:val="0"/>
          <w:iCs w:val="0"/>
          <w:sz w:val="24"/>
          <w:szCs w:val="24"/>
        </w:rPr>
        <w:t>Рекомендуемые электронные учебники</w:t>
      </w:r>
    </w:p>
    <w:p w:rsidR="00F76BC1" w:rsidRPr="00356D73" w:rsidRDefault="00F76BC1" w:rsidP="00965B5A">
      <w:pPr>
        <w:spacing w:after="0" w:line="240" w:lineRule="auto"/>
        <w:jc w:val="both"/>
        <w:rPr>
          <w:rFonts w:ascii="Times New Roman" w:hAnsi="Times New Roman" w:cs="Times New Roman"/>
          <w:sz w:val="24"/>
          <w:szCs w:val="24"/>
        </w:rPr>
      </w:pPr>
    </w:p>
    <w:p w:rsidR="00C3607A" w:rsidRPr="00356D73" w:rsidRDefault="00C3607A" w:rsidP="00747E12">
      <w:pPr>
        <w:numPr>
          <w:ilvl w:val="6"/>
          <w:numId w:val="36"/>
        </w:numPr>
        <w:tabs>
          <w:tab w:val="clear" w:pos="5040"/>
          <w:tab w:val="left" w:pos="993"/>
        </w:tabs>
        <w:suppressAutoHyphens w:val="0"/>
        <w:spacing w:after="0" w:line="240" w:lineRule="auto"/>
        <w:ind w:left="0" w:firstLine="567"/>
        <w:jc w:val="both"/>
        <w:rPr>
          <w:rFonts w:ascii="Times New Roman" w:hAnsi="Times New Roman" w:cs="Times New Roman"/>
          <w:bCs/>
          <w:sz w:val="24"/>
          <w:szCs w:val="24"/>
        </w:rPr>
      </w:pPr>
      <w:r w:rsidRPr="00356D73">
        <w:rPr>
          <w:rFonts w:ascii="Times New Roman" w:hAnsi="Times New Roman" w:cs="Times New Roman"/>
          <w:bCs/>
          <w:sz w:val="24"/>
          <w:szCs w:val="24"/>
        </w:rPr>
        <w:t xml:space="preserve">Современный учебно-методический комплекс. </w:t>
      </w:r>
      <w:r w:rsidRPr="00356D73">
        <w:rPr>
          <w:rFonts w:ascii="Times New Roman" w:hAnsi="Times New Roman" w:cs="Times New Roman"/>
          <w:bCs/>
          <w:iCs/>
          <w:sz w:val="24"/>
          <w:szCs w:val="24"/>
        </w:rPr>
        <w:t xml:space="preserve">Алгебра 7-9. </w:t>
      </w:r>
      <w:r w:rsidRPr="00356D73">
        <w:rPr>
          <w:rFonts w:ascii="Times New Roman" w:hAnsi="Times New Roman" w:cs="Times New Roman"/>
          <w:sz w:val="24"/>
          <w:szCs w:val="24"/>
        </w:rPr>
        <w:t>Версия для школьника. Просвещение-МЕДИА. (Все задачи школьной математики</w:t>
      </w:r>
      <w:r w:rsidR="00A535BE"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747E12">
      <w:pPr>
        <w:numPr>
          <w:ilvl w:val="6"/>
          <w:numId w:val="36"/>
        </w:numPr>
        <w:tabs>
          <w:tab w:val="clear" w:pos="5040"/>
          <w:tab w:val="left" w:pos="993"/>
        </w:tabs>
        <w:suppressAutoHyphens w:val="0"/>
        <w:spacing w:after="0" w:line="240" w:lineRule="auto"/>
        <w:ind w:left="0" w:firstLine="567"/>
        <w:jc w:val="both"/>
        <w:rPr>
          <w:rFonts w:ascii="Times New Roman" w:hAnsi="Times New Roman" w:cs="Times New Roman"/>
          <w:bCs/>
          <w:sz w:val="24"/>
          <w:szCs w:val="24"/>
        </w:rPr>
      </w:pPr>
      <w:r w:rsidRPr="00356D73">
        <w:rPr>
          <w:rFonts w:ascii="Times New Roman" w:hAnsi="Times New Roman" w:cs="Times New Roman"/>
          <w:bCs/>
          <w:sz w:val="24"/>
          <w:szCs w:val="24"/>
        </w:rPr>
        <w:t>Современный учебно-методический комплекс. Алгебра 10-11. Версия для школьника. Просвещение-МЕДИА. (Все задачи школьной математики).</w:t>
      </w:r>
    </w:p>
    <w:p w:rsidR="00C3607A" w:rsidRPr="00356D73" w:rsidRDefault="00C3607A" w:rsidP="00747E12">
      <w:pPr>
        <w:numPr>
          <w:ilvl w:val="6"/>
          <w:numId w:val="36"/>
        </w:numPr>
        <w:tabs>
          <w:tab w:val="clear" w:pos="5040"/>
          <w:tab w:val="left" w:pos="993"/>
        </w:tabs>
        <w:suppressAutoHyphens w:val="0"/>
        <w:spacing w:after="0" w:line="240" w:lineRule="auto"/>
        <w:ind w:left="0" w:firstLine="567"/>
        <w:jc w:val="both"/>
        <w:rPr>
          <w:rFonts w:ascii="Times New Roman" w:hAnsi="Times New Roman" w:cs="Times New Roman"/>
          <w:bCs/>
          <w:sz w:val="24"/>
          <w:szCs w:val="24"/>
        </w:rPr>
      </w:pPr>
      <w:r w:rsidRPr="00356D73">
        <w:rPr>
          <w:rFonts w:ascii="Times New Roman" w:hAnsi="Times New Roman" w:cs="Times New Roman"/>
          <w:bCs/>
          <w:sz w:val="24"/>
          <w:szCs w:val="24"/>
        </w:rPr>
        <w:t xml:space="preserve">Современный учебно-методический комплекс. </w:t>
      </w:r>
      <w:r w:rsidRPr="00356D73">
        <w:rPr>
          <w:rFonts w:ascii="Times New Roman" w:hAnsi="Times New Roman" w:cs="Times New Roman"/>
          <w:bCs/>
          <w:iCs/>
          <w:sz w:val="24"/>
          <w:szCs w:val="24"/>
        </w:rPr>
        <w:t>Алгебра и начала анализа. Итоговая аттестация выпускников 11.</w:t>
      </w:r>
      <w:r w:rsidRPr="00356D73">
        <w:rPr>
          <w:rFonts w:ascii="Times New Roman" w:hAnsi="Times New Roman" w:cs="Times New Roman"/>
          <w:sz w:val="24"/>
          <w:szCs w:val="24"/>
        </w:rPr>
        <w:t xml:space="preserve"> Просвещение-МЕДИА. (Все задачи школьной математики</w:t>
      </w:r>
      <w:r w:rsidR="00A535BE"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pStyle w:val="5"/>
        <w:spacing w:before="0" w:after="0"/>
        <w:ind w:left="0" w:firstLine="709"/>
        <w:jc w:val="both"/>
        <w:rPr>
          <w:rFonts w:cs="Times New Roman"/>
          <w:b w:val="0"/>
          <w:i w:val="0"/>
          <w:sz w:val="24"/>
          <w:szCs w:val="24"/>
        </w:rPr>
      </w:pPr>
      <w:r w:rsidRPr="00356D73">
        <w:rPr>
          <w:rFonts w:cs="Times New Roman"/>
          <w:b w:val="0"/>
          <w:i w:val="0"/>
          <w:sz w:val="24"/>
          <w:szCs w:val="24"/>
        </w:rPr>
        <w:t xml:space="preserve">Данные программы имеют до 600 различных задач разного уровня сложности. Их можно использовать как тренировочные работы для подготовки к </w:t>
      </w:r>
      <w:r w:rsidR="00A535BE" w:rsidRPr="00356D73">
        <w:rPr>
          <w:rFonts w:cs="Times New Roman"/>
          <w:b w:val="0"/>
          <w:i w:val="0"/>
          <w:sz w:val="24"/>
          <w:szCs w:val="24"/>
        </w:rPr>
        <w:t>ЕГЭ</w:t>
      </w:r>
      <w:r w:rsidRPr="00356D73">
        <w:rPr>
          <w:rFonts w:cs="Times New Roman"/>
          <w:b w:val="0"/>
          <w:i w:val="0"/>
          <w:sz w:val="24"/>
          <w:szCs w:val="24"/>
        </w:rPr>
        <w:t xml:space="preserve"> (А</w:t>
      </w:r>
      <w:r w:rsidR="00A535BE" w:rsidRPr="00356D73">
        <w:rPr>
          <w:rFonts w:cs="Times New Roman"/>
          <w:b w:val="0"/>
          <w:i w:val="0"/>
          <w:sz w:val="24"/>
          <w:szCs w:val="24"/>
        </w:rPr>
        <w:t xml:space="preserve"> – </w:t>
      </w:r>
      <w:r w:rsidRPr="00356D73">
        <w:rPr>
          <w:rFonts w:cs="Times New Roman"/>
          <w:b w:val="0"/>
          <w:i w:val="0"/>
          <w:sz w:val="24"/>
          <w:szCs w:val="24"/>
        </w:rPr>
        <w:t>выбор ответа, В – краткий ответ, С – полное решение задачи), предлагаются решения.</w:t>
      </w:r>
    </w:p>
    <w:p w:rsidR="00C3607A" w:rsidRPr="00356D73" w:rsidRDefault="00C3607A" w:rsidP="00747E12">
      <w:pPr>
        <w:numPr>
          <w:ilvl w:val="6"/>
          <w:numId w:val="36"/>
        </w:numPr>
        <w:tabs>
          <w:tab w:val="clear" w:pos="5040"/>
          <w:tab w:val="left"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bCs/>
          <w:iCs/>
          <w:sz w:val="24"/>
          <w:szCs w:val="24"/>
        </w:rPr>
        <w:t>Сдаем</w:t>
      </w:r>
      <w:r w:rsidRPr="00356D73">
        <w:rPr>
          <w:rFonts w:ascii="Times New Roman" w:hAnsi="Times New Roman" w:cs="Times New Roman"/>
          <w:bCs/>
          <w:sz w:val="24"/>
          <w:szCs w:val="24"/>
        </w:rPr>
        <w:t xml:space="preserve"> Единый экзамен 2004. Серия «1С: Репетитор». </w:t>
      </w:r>
      <w:r w:rsidRPr="00356D73">
        <w:rPr>
          <w:rFonts w:ascii="Times New Roman" w:hAnsi="Times New Roman" w:cs="Times New Roman"/>
          <w:sz w:val="24"/>
          <w:szCs w:val="24"/>
        </w:rPr>
        <w:t>Центр тестирования. (Варианты КИМ 2002</w:t>
      </w:r>
      <w:r w:rsidR="00A535BE" w:rsidRPr="00356D73">
        <w:rPr>
          <w:rFonts w:ascii="Times New Roman" w:hAnsi="Times New Roman" w:cs="Times New Roman"/>
          <w:sz w:val="24"/>
          <w:szCs w:val="24"/>
        </w:rPr>
        <w:t>–</w:t>
      </w:r>
      <w:r w:rsidRPr="00356D73">
        <w:rPr>
          <w:rFonts w:ascii="Times New Roman" w:hAnsi="Times New Roman" w:cs="Times New Roman"/>
          <w:sz w:val="24"/>
          <w:szCs w:val="24"/>
        </w:rPr>
        <w:t>2004 г</w:t>
      </w:r>
      <w:r w:rsidR="00A535BE" w:rsidRPr="00356D73">
        <w:rPr>
          <w:rFonts w:ascii="Times New Roman" w:hAnsi="Times New Roman" w:cs="Times New Roman"/>
          <w:sz w:val="24"/>
          <w:szCs w:val="24"/>
        </w:rPr>
        <w:t>.</w:t>
      </w:r>
      <w:r w:rsidRPr="00356D73">
        <w:rPr>
          <w:rFonts w:ascii="Times New Roman" w:hAnsi="Times New Roman" w:cs="Times New Roman"/>
          <w:sz w:val="24"/>
          <w:szCs w:val="24"/>
        </w:rPr>
        <w:t xml:space="preserve">, 13 учебных предметов, перечень </w:t>
      </w:r>
      <w:r w:rsidR="00A535BE" w:rsidRPr="00356D73">
        <w:rPr>
          <w:rFonts w:ascii="Times New Roman" w:hAnsi="Times New Roman" w:cs="Times New Roman"/>
          <w:sz w:val="24"/>
          <w:szCs w:val="24"/>
        </w:rPr>
        <w:t>вуз</w:t>
      </w:r>
      <w:r w:rsidRPr="00356D73">
        <w:rPr>
          <w:rFonts w:ascii="Times New Roman" w:hAnsi="Times New Roman" w:cs="Times New Roman"/>
          <w:sz w:val="24"/>
          <w:szCs w:val="24"/>
        </w:rPr>
        <w:t>ов – участников ЕГЭ)</w:t>
      </w:r>
    </w:p>
    <w:p w:rsidR="00C3607A" w:rsidRPr="00356D73" w:rsidRDefault="00C3607A" w:rsidP="00747E12">
      <w:pPr>
        <w:numPr>
          <w:ilvl w:val="6"/>
          <w:numId w:val="36"/>
        </w:numPr>
        <w:tabs>
          <w:tab w:val="clear" w:pos="5040"/>
          <w:tab w:val="left"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Сдаем Единый экзамен 2005. Выпуск 2. Серия «1С: Репетитор». Центр тестирования. (Варианты КИМ 2002</w:t>
      </w:r>
      <w:r w:rsidR="0005481A" w:rsidRPr="00356D73">
        <w:rPr>
          <w:rFonts w:ascii="Times New Roman" w:hAnsi="Times New Roman" w:cs="Times New Roman"/>
          <w:sz w:val="24"/>
          <w:szCs w:val="24"/>
        </w:rPr>
        <w:t>–</w:t>
      </w:r>
      <w:r w:rsidRPr="00356D73">
        <w:rPr>
          <w:rFonts w:ascii="Times New Roman" w:hAnsi="Times New Roman" w:cs="Times New Roman"/>
          <w:sz w:val="24"/>
          <w:szCs w:val="24"/>
        </w:rPr>
        <w:t>2004 г</w:t>
      </w:r>
      <w:r w:rsidR="0005481A" w:rsidRPr="00356D73">
        <w:rPr>
          <w:rFonts w:ascii="Times New Roman" w:hAnsi="Times New Roman" w:cs="Times New Roman"/>
          <w:sz w:val="24"/>
          <w:szCs w:val="24"/>
        </w:rPr>
        <w:t>.</w:t>
      </w:r>
      <w:r w:rsidRPr="00356D73">
        <w:rPr>
          <w:rFonts w:ascii="Times New Roman" w:hAnsi="Times New Roman" w:cs="Times New Roman"/>
          <w:sz w:val="24"/>
          <w:szCs w:val="24"/>
        </w:rPr>
        <w:t xml:space="preserve">, 13 учебных предметов, перечень </w:t>
      </w:r>
      <w:r w:rsidR="0005481A" w:rsidRPr="00356D73">
        <w:rPr>
          <w:rFonts w:ascii="Times New Roman" w:hAnsi="Times New Roman" w:cs="Times New Roman"/>
          <w:sz w:val="24"/>
          <w:szCs w:val="24"/>
        </w:rPr>
        <w:t>вуз</w:t>
      </w:r>
      <w:r w:rsidRPr="00356D73">
        <w:rPr>
          <w:rFonts w:ascii="Times New Roman" w:hAnsi="Times New Roman" w:cs="Times New Roman"/>
          <w:sz w:val="24"/>
          <w:szCs w:val="24"/>
        </w:rPr>
        <w:t>ов – участников ЕГЭ)</w:t>
      </w:r>
    </w:p>
    <w:p w:rsidR="00C3607A" w:rsidRPr="00356D73" w:rsidRDefault="00C3607A" w:rsidP="00747E12">
      <w:pPr>
        <w:numPr>
          <w:ilvl w:val="6"/>
          <w:numId w:val="36"/>
        </w:numPr>
        <w:tabs>
          <w:tab w:val="clear" w:pos="5040"/>
          <w:tab w:val="left"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Сдаем Единый экзамен 2006. Выпуск 3. Серия «1С: Репетитор». Центр тестирования. (Варианты КИМ 2002</w:t>
      </w:r>
      <w:r w:rsidR="0005481A" w:rsidRPr="00356D73">
        <w:rPr>
          <w:rFonts w:ascii="Times New Roman" w:hAnsi="Times New Roman" w:cs="Times New Roman"/>
          <w:sz w:val="24"/>
          <w:szCs w:val="24"/>
        </w:rPr>
        <w:t>–</w:t>
      </w:r>
      <w:r w:rsidRPr="00356D73">
        <w:rPr>
          <w:rFonts w:ascii="Times New Roman" w:hAnsi="Times New Roman" w:cs="Times New Roman"/>
          <w:sz w:val="24"/>
          <w:szCs w:val="24"/>
        </w:rPr>
        <w:t>2004 г</w:t>
      </w:r>
      <w:r w:rsidR="0005481A" w:rsidRPr="00356D73">
        <w:rPr>
          <w:rFonts w:ascii="Times New Roman" w:hAnsi="Times New Roman" w:cs="Times New Roman"/>
          <w:sz w:val="24"/>
          <w:szCs w:val="24"/>
        </w:rPr>
        <w:t>.</w:t>
      </w:r>
      <w:r w:rsidRPr="00356D73">
        <w:rPr>
          <w:rFonts w:ascii="Times New Roman" w:hAnsi="Times New Roman" w:cs="Times New Roman"/>
          <w:sz w:val="24"/>
          <w:szCs w:val="24"/>
        </w:rPr>
        <w:t xml:space="preserve">, 13 учебных предметов, перечень </w:t>
      </w:r>
      <w:r w:rsidR="0005481A" w:rsidRPr="00356D73">
        <w:rPr>
          <w:rFonts w:ascii="Times New Roman" w:hAnsi="Times New Roman" w:cs="Times New Roman"/>
          <w:sz w:val="24"/>
          <w:szCs w:val="24"/>
        </w:rPr>
        <w:t>вуз</w:t>
      </w:r>
      <w:r w:rsidRPr="00356D73">
        <w:rPr>
          <w:rFonts w:ascii="Times New Roman" w:hAnsi="Times New Roman" w:cs="Times New Roman"/>
          <w:sz w:val="24"/>
          <w:szCs w:val="24"/>
        </w:rPr>
        <w:t>ов – участников ЕГЭ)</w:t>
      </w:r>
    </w:p>
    <w:p w:rsidR="00C3607A" w:rsidRPr="00356D73" w:rsidRDefault="00C3607A" w:rsidP="00747E12">
      <w:pPr>
        <w:numPr>
          <w:ilvl w:val="6"/>
          <w:numId w:val="36"/>
        </w:numPr>
        <w:tabs>
          <w:tab w:val="clear" w:pos="5040"/>
          <w:tab w:val="left"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Готовимся</w:t>
      </w:r>
      <w:r w:rsidRPr="00356D73">
        <w:rPr>
          <w:rFonts w:ascii="Times New Roman" w:hAnsi="Times New Roman" w:cs="Times New Roman"/>
          <w:bCs/>
          <w:sz w:val="24"/>
          <w:szCs w:val="24"/>
        </w:rPr>
        <w:t xml:space="preserve"> к ЕГЭ. МАТЕМАТИКА. </w:t>
      </w:r>
      <w:r w:rsidRPr="00356D73">
        <w:rPr>
          <w:rFonts w:ascii="Times New Roman" w:hAnsi="Times New Roman" w:cs="Times New Roman"/>
          <w:sz w:val="24"/>
          <w:szCs w:val="24"/>
        </w:rPr>
        <w:t>Решение экзаменационных задач в интерактивном режиме. Просвещение – МЕДИА.</w:t>
      </w:r>
    </w:p>
    <w:p w:rsidR="00D303C0" w:rsidRPr="00356D73" w:rsidRDefault="00D303C0" w:rsidP="00965B5A">
      <w:pPr>
        <w:spacing w:after="0" w:line="240" w:lineRule="auto"/>
        <w:ind w:left="720"/>
        <w:jc w:val="both"/>
        <w:rPr>
          <w:rFonts w:ascii="Times New Roman" w:hAnsi="Times New Roman" w:cs="Times New Roman"/>
          <w:sz w:val="24"/>
          <w:szCs w:val="24"/>
        </w:rPr>
      </w:pPr>
    </w:p>
    <w:p w:rsidR="00C3607A" w:rsidRPr="00356D73" w:rsidRDefault="00C3607A" w:rsidP="00965B5A">
      <w:pPr>
        <w:spacing w:after="0" w:line="240" w:lineRule="auto"/>
        <w:ind w:firstLine="540"/>
        <w:jc w:val="center"/>
        <w:rPr>
          <w:rFonts w:ascii="Times New Roman" w:hAnsi="Times New Roman" w:cs="Times New Roman"/>
          <w:b/>
          <w:i/>
          <w:sz w:val="24"/>
          <w:szCs w:val="24"/>
        </w:rPr>
      </w:pPr>
      <w:r w:rsidRPr="00356D73">
        <w:rPr>
          <w:rFonts w:ascii="Times New Roman" w:hAnsi="Times New Roman" w:cs="Times New Roman"/>
          <w:b/>
          <w:i/>
          <w:sz w:val="24"/>
          <w:szCs w:val="24"/>
        </w:rPr>
        <w:t>Перечень ресурсов Интернет</w:t>
      </w:r>
      <w:r w:rsidR="00495DF5" w:rsidRPr="00356D73">
        <w:rPr>
          <w:rFonts w:ascii="Times New Roman" w:hAnsi="Times New Roman" w:cs="Times New Roman"/>
          <w:b/>
          <w:i/>
          <w:sz w:val="24"/>
          <w:szCs w:val="24"/>
        </w:rPr>
        <w:t>а</w:t>
      </w:r>
    </w:p>
    <w:p w:rsidR="00F76BC1" w:rsidRPr="00356D73" w:rsidRDefault="00F76BC1" w:rsidP="00965B5A">
      <w:pPr>
        <w:spacing w:after="0" w:line="240" w:lineRule="auto"/>
        <w:jc w:val="both"/>
        <w:rPr>
          <w:rFonts w:ascii="Times New Roman" w:hAnsi="Times New Roman" w:cs="Times New Roman"/>
          <w:sz w:val="24"/>
          <w:szCs w:val="24"/>
        </w:rPr>
      </w:pPr>
    </w:p>
    <w:p w:rsidR="00C3607A" w:rsidRPr="00356D73" w:rsidRDefault="0005481A"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 xml:space="preserve">http://www.edu.ru – </w:t>
      </w:r>
      <w:r w:rsidR="00C3607A" w:rsidRPr="00356D73">
        <w:rPr>
          <w:rFonts w:ascii="Times New Roman" w:hAnsi="Times New Roman" w:cs="Times New Roman"/>
          <w:sz w:val="24"/>
          <w:szCs w:val="24"/>
        </w:rPr>
        <w:t xml:space="preserve">Федеральный портал «Российское образование»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hyperlink r:id="rId63" w:history="1">
        <w:r w:rsidR="00C3607A" w:rsidRPr="00356D73">
          <w:rPr>
            <w:rFonts w:ascii="Times New Roman" w:hAnsi="Times New Roman" w:cs="Times New Roman"/>
            <w:sz w:val="24"/>
            <w:szCs w:val="24"/>
          </w:rPr>
          <w:t>http://www.school.edu.ru</w:t>
        </w:r>
      </w:hyperlink>
      <w:r w:rsidR="00C3607A" w:rsidRPr="00356D73">
        <w:rPr>
          <w:rFonts w:ascii="Times New Roman" w:hAnsi="Times New Roman" w:cs="Times New Roman"/>
          <w:sz w:val="24"/>
          <w:szCs w:val="24"/>
        </w:rPr>
        <w:t xml:space="preserve"> </w:t>
      </w:r>
      <w:r w:rsidR="0005481A" w:rsidRPr="00356D73">
        <w:rPr>
          <w:rFonts w:ascii="Times New Roman" w:hAnsi="Times New Roman" w:cs="Times New Roman"/>
          <w:sz w:val="24"/>
          <w:szCs w:val="24"/>
        </w:rPr>
        <w:t xml:space="preserve">– Российский общеобразовательный портал: основная и средняя школа </w:t>
      </w:r>
    </w:p>
    <w:p w:rsidR="00C3607A" w:rsidRPr="00356D73" w:rsidRDefault="00327694"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 xml:space="preserve">http://edu.of.ru – </w:t>
      </w:r>
      <w:r w:rsidR="00C3607A" w:rsidRPr="00356D73">
        <w:rPr>
          <w:rFonts w:ascii="Times New Roman" w:hAnsi="Times New Roman" w:cs="Times New Roman"/>
          <w:sz w:val="24"/>
          <w:szCs w:val="24"/>
        </w:rPr>
        <w:t xml:space="preserve">Интернет-поддержка профессионального развития педагогов </w:t>
      </w:r>
    </w:p>
    <w:p w:rsidR="00C3607A" w:rsidRPr="00356D73" w:rsidRDefault="00C3607A"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Портал информационной поддержки ЕГЭ -</w:t>
      </w:r>
      <w:hyperlink r:id="rId64" w:history="1">
        <w:r w:rsidRPr="00356D73">
          <w:rPr>
            <w:rFonts w:ascii="Times New Roman" w:hAnsi="Times New Roman" w:cs="Times New Roman"/>
            <w:sz w:val="24"/>
            <w:szCs w:val="24"/>
          </w:rPr>
          <w:t xml:space="preserve"> http://www.ege.edu.ru</w:t>
        </w:r>
      </w:hyperlink>
      <w:r w:rsidRPr="00356D73">
        <w:rPr>
          <w:rFonts w:ascii="Times New Roman" w:hAnsi="Times New Roman" w:cs="Times New Roman"/>
          <w:sz w:val="24"/>
          <w:szCs w:val="24"/>
        </w:rPr>
        <w:t xml:space="preserve"> </w:t>
      </w:r>
    </w:p>
    <w:p w:rsidR="00C3607A" w:rsidRPr="00356D73" w:rsidRDefault="00327694"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http://fcior.edu.ru –</w:t>
      </w:r>
      <w:r w:rsidR="00C3607A" w:rsidRPr="00356D73">
        <w:rPr>
          <w:rFonts w:ascii="Times New Roman" w:hAnsi="Times New Roman" w:cs="Times New Roman"/>
          <w:sz w:val="24"/>
          <w:szCs w:val="24"/>
        </w:rPr>
        <w:t xml:space="preserve">Федеральный центр информационно-образовательных ресурсов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hyperlink w:history="1">
        <w:r w:rsidR="00327694" w:rsidRPr="00356D73">
          <w:rPr>
            <w:rFonts w:ascii="Times New Roman" w:hAnsi="Times New Roman" w:cs="Times New Roman"/>
            <w:sz w:val="24"/>
            <w:szCs w:val="24"/>
          </w:rPr>
          <w:t>http://katalog.iot.ru –</w:t>
        </w:r>
      </w:hyperlink>
      <w:r w:rsidR="00327694"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Электронный каталог образовательных ресурсов </w:t>
      </w:r>
    </w:p>
    <w:p w:rsidR="00C3607A" w:rsidRPr="00356D73" w:rsidRDefault="00327694"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 xml:space="preserve"> http://window.edu.ru – </w:t>
      </w:r>
      <w:r w:rsidR="00C3607A" w:rsidRPr="00356D73">
        <w:rPr>
          <w:rFonts w:ascii="Times New Roman" w:hAnsi="Times New Roman" w:cs="Times New Roman"/>
          <w:sz w:val="24"/>
          <w:szCs w:val="24"/>
        </w:rPr>
        <w:t xml:space="preserve">Единое окно доступа к образовательным ресурсам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hyperlink r:id="rId65" w:history="1">
        <w:r w:rsidR="00327694" w:rsidRPr="00356D73">
          <w:rPr>
            <w:rFonts w:ascii="Times New Roman" w:hAnsi="Times New Roman" w:cs="Times New Roman"/>
            <w:sz w:val="24"/>
            <w:szCs w:val="24"/>
          </w:rPr>
          <w:t>http://www.mon.gov.ru/</w:t>
        </w:r>
      </w:hyperlink>
      <w:r w:rsidR="005808ED" w:rsidRPr="00356D73">
        <w:rPr>
          <w:rFonts w:ascii="Times New Roman" w:hAnsi="Times New Roman" w:cs="Times New Roman"/>
          <w:sz w:val="24"/>
          <w:szCs w:val="24"/>
        </w:rPr>
        <w:t xml:space="preserve"> </w:t>
      </w:r>
      <w:r w:rsidR="00327694"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Министерство образования и науки Российской Федерации</w:t>
      </w:r>
      <w:r w:rsidR="00327694" w:rsidRPr="00356D73">
        <w:rPr>
          <w:rFonts w:ascii="Times New Roman" w:hAnsi="Times New Roman" w:cs="Times New Roman"/>
          <w:sz w:val="24"/>
          <w:szCs w:val="24"/>
        </w:rPr>
        <w:t xml:space="preserve"> </w:t>
      </w:r>
    </w:p>
    <w:p w:rsidR="00C3607A" w:rsidRPr="00356D73" w:rsidRDefault="00327694"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 xml:space="preserve"> </w:t>
      </w:r>
      <w:hyperlink r:id="rId66" w:history="1">
        <w:r w:rsidRPr="00356D73">
          <w:rPr>
            <w:rFonts w:ascii="Times New Roman" w:hAnsi="Times New Roman" w:cs="Times New Roman"/>
            <w:sz w:val="24"/>
            <w:szCs w:val="24"/>
          </w:rPr>
          <w:t>http://www.kobr.spb.ru/</w:t>
        </w:r>
      </w:hyperlink>
      <w:r w:rsidRPr="00356D73">
        <w:rPr>
          <w:rFonts w:ascii="Times New Roman" w:hAnsi="Times New Roman" w:cs="Times New Roman"/>
          <w:sz w:val="24"/>
          <w:szCs w:val="24"/>
        </w:rPr>
        <w:t xml:space="preserve"> – </w:t>
      </w:r>
      <w:r w:rsidR="00C3607A" w:rsidRPr="00356D73">
        <w:rPr>
          <w:rFonts w:ascii="Times New Roman" w:hAnsi="Times New Roman" w:cs="Times New Roman"/>
          <w:sz w:val="24"/>
          <w:szCs w:val="24"/>
        </w:rPr>
        <w:t xml:space="preserve">Комитет по образованию Правительства Санкт-Петербурга </w:t>
      </w:r>
    </w:p>
    <w:p w:rsidR="00C3607A" w:rsidRPr="00356D73" w:rsidRDefault="00327694"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 xml:space="preserve">http://rao.edu.ru/ – </w:t>
      </w:r>
      <w:r w:rsidR="00C3607A" w:rsidRPr="00356D73">
        <w:rPr>
          <w:rFonts w:ascii="Times New Roman" w:hAnsi="Times New Roman" w:cs="Times New Roman"/>
          <w:sz w:val="24"/>
          <w:szCs w:val="24"/>
        </w:rPr>
        <w:t xml:space="preserve">Российская академия образования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hyperlink r:id="rId67" w:history="1">
        <w:r w:rsidR="00327694" w:rsidRPr="00356D73">
          <w:rPr>
            <w:rFonts w:ascii="Times New Roman" w:hAnsi="Times New Roman" w:cs="Times New Roman"/>
            <w:sz w:val="24"/>
            <w:szCs w:val="24"/>
          </w:rPr>
          <w:t>http://www.int-edu.ru/</w:t>
        </w:r>
      </w:hyperlink>
      <w:r w:rsidR="00327694" w:rsidRPr="00356D73">
        <w:rPr>
          <w:rFonts w:ascii="Times New Roman" w:hAnsi="Times New Roman" w:cs="Times New Roman"/>
          <w:sz w:val="24"/>
          <w:szCs w:val="24"/>
        </w:rPr>
        <w:t xml:space="preserve"> – </w:t>
      </w:r>
      <w:r w:rsidR="00C3607A" w:rsidRPr="00356D73">
        <w:rPr>
          <w:rFonts w:ascii="Times New Roman" w:hAnsi="Times New Roman" w:cs="Times New Roman"/>
          <w:sz w:val="24"/>
          <w:szCs w:val="24"/>
        </w:rPr>
        <w:t xml:space="preserve">Институт новых технологий </w:t>
      </w:r>
    </w:p>
    <w:p w:rsidR="00C3607A" w:rsidRPr="00356D73" w:rsidRDefault="00327694"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 xml:space="preserve">http://apkro.ru/ – </w:t>
      </w:r>
      <w:r w:rsidR="00C3607A" w:rsidRPr="00356D73">
        <w:rPr>
          <w:rFonts w:ascii="Times New Roman" w:hAnsi="Times New Roman" w:cs="Times New Roman"/>
          <w:sz w:val="24"/>
          <w:szCs w:val="24"/>
        </w:rPr>
        <w:t xml:space="preserve">Центр модернизации общего образования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hyperlink r:id="rId68" w:history="1">
        <w:r w:rsidR="00327694" w:rsidRPr="00356D73">
          <w:rPr>
            <w:rFonts w:ascii="Times New Roman" w:hAnsi="Times New Roman" w:cs="Times New Roman"/>
            <w:sz w:val="24"/>
            <w:szCs w:val="24"/>
          </w:rPr>
          <w:t>http://www.mccme.ru/</w:t>
        </w:r>
      </w:hyperlink>
      <w:r w:rsidR="00327694" w:rsidRPr="00356D73">
        <w:rPr>
          <w:rFonts w:ascii="Times New Roman" w:hAnsi="Times New Roman" w:cs="Times New Roman"/>
          <w:sz w:val="24"/>
          <w:szCs w:val="24"/>
        </w:rPr>
        <w:t xml:space="preserve"> – </w:t>
      </w:r>
      <w:r w:rsidR="00C3607A" w:rsidRPr="00356D73">
        <w:rPr>
          <w:rFonts w:ascii="Times New Roman" w:hAnsi="Times New Roman" w:cs="Times New Roman"/>
          <w:sz w:val="24"/>
          <w:szCs w:val="24"/>
        </w:rPr>
        <w:t>Московский центр непрерывного математического образования</w:t>
      </w:r>
    </w:p>
    <w:p w:rsidR="00C3607A" w:rsidRPr="00356D73" w:rsidRDefault="00327694"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 xml:space="preserve">http://www.ege.spb.ru/ </w:t>
      </w:r>
      <w:r w:rsidRPr="00356D73">
        <w:rPr>
          <w:rFonts w:ascii="Times New Roman" w:hAnsi="Times New Roman" w:cs="Times New Roman"/>
          <w:b/>
          <w:i/>
          <w:sz w:val="24"/>
          <w:szCs w:val="24"/>
        </w:rPr>
        <w:t>–</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РЦОКОиИТ (ЕГЭ в Санкт-Петербурге) </w:t>
      </w:r>
    </w:p>
    <w:p w:rsidR="00C3607A" w:rsidRPr="00356D73" w:rsidRDefault="00327694"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356D73">
        <w:rPr>
          <w:rFonts w:ascii="Times New Roman" w:hAnsi="Times New Roman" w:cs="Times New Roman"/>
          <w:sz w:val="24"/>
          <w:szCs w:val="24"/>
        </w:rPr>
        <w:t xml:space="preserve">http://www.prosv.ru </w:t>
      </w:r>
      <w:r w:rsidRPr="00356D73">
        <w:rPr>
          <w:rFonts w:ascii="Times New Roman" w:hAnsi="Times New Roman" w:cs="Times New Roman"/>
          <w:b/>
          <w:i/>
          <w:sz w:val="24"/>
          <w:szCs w:val="24"/>
        </w:rPr>
        <w:t>–</w:t>
      </w:r>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Сайт издательства «Просвещение» (рубрика «Математика») </w:t>
      </w:r>
    </w:p>
    <w:p w:rsidR="00C3607A" w:rsidRPr="00356D73" w:rsidRDefault="00E176DF" w:rsidP="00747E12">
      <w:pPr>
        <w:numPr>
          <w:ilvl w:val="0"/>
          <w:numId w:val="37"/>
        </w:numPr>
        <w:tabs>
          <w:tab w:val="clear" w:pos="1494"/>
          <w:tab w:val="left" w:pos="284"/>
        </w:tabs>
        <w:suppressAutoHyphens w:val="0"/>
        <w:spacing w:after="0" w:line="240" w:lineRule="auto"/>
        <w:ind w:left="284" w:hanging="284"/>
        <w:jc w:val="both"/>
        <w:rPr>
          <w:rFonts w:ascii="Times New Roman" w:hAnsi="Times New Roman" w:cs="Times New Roman"/>
          <w:b/>
          <w:i/>
          <w:sz w:val="24"/>
          <w:szCs w:val="24"/>
        </w:rPr>
      </w:pPr>
      <w:hyperlink r:id="rId69" w:history="1">
        <w:r w:rsidR="00327694" w:rsidRPr="00356D73">
          <w:rPr>
            <w:rFonts w:ascii="Times New Roman" w:hAnsi="Times New Roman" w:cs="Times New Roman"/>
            <w:b/>
            <w:i/>
            <w:sz w:val="24"/>
            <w:szCs w:val="24"/>
          </w:rPr>
          <w:t>http:/</w:t>
        </w:r>
      </w:hyperlink>
      <w:r w:rsidR="00327694" w:rsidRPr="00356D73">
        <w:rPr>
          <w:rFonts w:ascii="Times New Roman" w:hAnsi="Times New Roman" w:cs="Times New Roman"/>
          <w:b/>
          <w:i/>
          <w:sz w:val="24"/>
          <w:szCs w:val="24"/>
        </w:rPr>
        <w:t xml:space="preserve">www.drofa.ru – </w:t>
      </w:r>
      <w:r w:rsidR="00C3607A" w:rsidRPr="00356D73">
        <w:rPr>
          <w:rFonts w:ascii="Times New Roman" w:hAnsi="Times New Roman" w:cs="Times New Roman"/>
          <w:b/>
          <w:i/>
          <w:sz w:val="24"/>
          <w:szCs w:val="24"/>
        </w:rPr>
        <w:t xml:space="preserve">Сайт издательства Дрофа (рубрика «Математика») </w:t>
      </w:r>
    </w:p>
    <w:p w:rsidR="00C3607A" w:rsidRPr="00356D73" w:rsidRDefault="00546C36" w:rsidP="00747E12">
      <w:pPr>
        <w:numPr>
          <w:ilvl w:val="0"/>
          <w:numId w:val="37"/>
        </w:numPr>
        <w:tabs>
          <w:tab w:val="clear" w:pos="1494"/>
          <w:tab w:val="left" w:pos="284"/>
        </w:tabs>
        <w:suppressAutoHyphens w:val="0"/>
        <w:spacing w:after="0" w:line="240" w:lineRule="auto"/>
        <w:ind w:left="284" w:hanging="284"/>
        <w:jc w:val="both"/>
        <w:rPr>
          <w:rFonts w:ascii="Times New Roman" w:hAnsi="Times New Roman" w:cs="Times New Roman"/>
          <w:b/>
          <w:i/>
          <w:sz w:val="24"/>
          <w:szCs w:val="24"/>
        </w:rPr>
      </w:pPr>
      <w:r w:rsidRPr="00356D73">
        <w:rPr>
          <w:rFonts w:ascii="Times New Roman" w:hAnsi="Times New Roman" w:cs="Times New Roman"/>
          <w:b/>
          <w:i/>
          <w:sz w:val="24"/>
          <w:szCs w:val="24"/>
        </w:rPr>
        <w:t xml:space="preserve">http://www.center.fio.ru/som – </w:t>
      </w:r>
      <w:r w:rsidR="00C3607A" w:rsidRPr="00356D73">
        <w:rPr>
          <w:rFonts w:ascii="Times New Roman" w:hAnsi="Times New Roman" w:cs="Times New Roman"/>
          <w:b/>
          <w:i/>
          <w:sz w:val="24"/>
          <w:szCs w:val="24"/>
        </w:rPr>
        <w:t xml:space="preserve">Методические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 </w:t>
      </w:r>
    </w:p>
    <w:p w:rsidR="00C3607A" w:rsidRPr="00356D73" w:rsidRDefault="00E176DF" w:rsidP="00747E12">
      <w:pPr>
        <w:numPr>
          <w:ilvl w:val="0"/>
          <w:numId w:val="37"/>
        </w:numPr>
        <w:tabs>
          <w:tab w:val="clear" w:pos="1494"/>
          <w:tab w:val="left" w:pos="284"/>
        </w:tabs>
        <w:suppressAutoHyphens w:val="0"/>
        <w:spacing w:after="0" w:line="240" w:lineRule="auto"/>
        <w:ind w:left="284" w:hanging="284"/>
        <w:jc w:val="both"/>
        <w:rPr>
          <w:rFonts w:ascii="Times New Roman" w:hAnsi="Times New Roman" w:cs="Times New Roman"/>
          <w:b/>
          <w:i/>
          <w:sz w:val="24"/>
          <w:szCs w:val="24"/>
        </w:rPr>
      </w:pPr>
      <w:hyperlink r:id="rId70" w:history="1">
        <w:r w:rsidR="00546C36" w:rsidRPr="00356D73">
          <w:rPr>
            <w:rFonts w:ascii="Times New Roman" w:hAnsi="Times New Roman" w:cs="Times New Roman"/>
            <w:b/>
            <w:i/>
            <w:sz w:val="24"/>
            <w:szCs w:val="24"/>
          </w:rPr>
          <w:t>http://www.internet-scool.ru</w:t>
        </w:r>
      </w:hyperlink>
      <w:r w:rsidR="00546C36" w:rsidRPr="00356D73">
        <w:rPr>
          <w:rFonts w:ascii="Times New Roman" w:hAnsi="Times New Roman" w:cs="Times New Roman"/>
          <w:b/>
          <w:i/>
          <w:sz w:val="24"/>
          <w:szCs w:val="24"/>
        </w:rPr>
        <w:t xml:space="preserve"> – </w:t>
      </w:r>
      <w:r w:rsidR="00C3607A" w:rsidRPr="00356D73">
        <w:rPr>
          <w:rFonts w:ascii="Times New Roman" w:hAnsi="Times New Roman" w:cs="Times New Roman"/>
          <w:b/>
          <w:i/>
          <w:sz w:val="24"/>
          <w:szCs w:val="24"/>
        </w:rPr>
        <w:t>Сайт Интернет – школы издательства Просвещение. Учебный план разработан на основе федерального базисного учебного плана для общеобразовательных учреждений РФ и представляет область знаний «Математика». На сайте представлены Интернет-уроки по алгебре и началам анализа и геометрии, включают подготовку сдачи ЕГЭ</w:t>
      </w:r>
      <w:r w:rsidR="00546C36" w:rsidRPr="00356D73">
        <w:rPr>
          <w:rFonts w:ascii="Times New Roman" w:hAnsi="Times New Roman" w:cs="Times New Roman"/>
          <w:b/>
          <w:i/>
          <w:sz w:val="24"/>
          <w:szCs w:val="24"/>
        </w:rPr>
        <w:t xml:space="preserve"> </w:t>
      </w:r>
    </w:p>
    <w:p w:rsidR="00C3607A" w:rsidRPr="00356D73" w:rsidRDefault="000701F6" w:rsidP="00747E12">
      <w:pPr>
        <w:numPr>
          <w:ilvl w:val="0"/>
          <w:numId w:val="37"/>
        </w:numPr>
        <w:tabs>
          <w:tab w:val="clear" w:pos="1494"/>
          <w:tab w:val="left" w:pos="284"/>
        </w:tabs>
        <w:suppressAutoHyphens w:val="0"/>
        <w:spacing w:after="0" w:line="240" w:lineRule="auto"/>
        <w:ind w:left="284" w:hanging="284"/>
        <w:jc w:val="both"/>
        <w:rPr>
          <w:rFonts w:ascii="Times New Roman" w:hAnsi="Times New Roman" w:cs="Times New Roman"/>
          <w:sz w:val="24"/>
          <w:szCs w:val="24"/>
        </w:rPr>
      </w:pPr>
      <w:r w:rsidRPr="00E176DF">
        <w:rPr>
          <w:rFonts w:ascii="Times New Roman" w:hAnsi="Times New Roman" w:cs="Times New Roman"/>
          <w:sz w:val="24"/>
          <w:szCs w:val="24"/>
          <w:lang w:val="en-US"/>
        </w:rPr>
        <w:t>http</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www</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intellectcentre</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ru</w:t>
      </w:r>
      <w:r w:rsidRPr="00356D73">
        <w:rPr>
          <w:rStyle w:val="a8"/>
          <w:rFonts w:ascii="Times New Roman" w:hAnsi="Times New Roman" w:cs="Times New Roman"/>
          <w:color w:val="auto"/>
          <w:sz w:val="24"/>
          <w:szCs w:val="24"/>
          <w:u w:val="none"/>
        </w:rPr>
        <w:t xml:space="preserve"> </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Сайт издательства «Интеллект-Центр», где можно найти учебно-тренировочные материалы, демонстрационные версии, банк тренировочных заданий с ответами, методические рекомендации и образцы решений</w:t>
      </w:r>
      <w:r w:rsidR="005808ED" w:rsidRPr="00356D73">
        <w:rPr>
          <w:rFonts w:ascii="Times New Roman" w:hAnsi="Times New Roman" w:cs="Times New Roman"/>
          <w:sz w:val="24"/>
          <w:szCs w:val="24"/>
        </w:rPr>
        <w:t xml:space="preserve">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color w:val="auto"/>
          <w:sz w:val="24"/>
          <w:szCs w:val="24"/>
          <w:u w:val="none"/>
        </w:rPr>
      </w:pPr>
      <w:hyperlink r:id="rId71" w:history="1">
        <w:r w:rsidR="000701F6" w:rsidRPr="00356D73">
          <w:rPr>
            <w:rStyle w:val="a8"/>
            <w:rFonts w:ascii="Times New Roman" w:hAnsi="Times New Roman" w:cs="Times New Roman"/>
            <w:color w:val="auto"/>
            <w:sz w:val="24"/>
            <w:szCs w:val="24"/>
            <w:u w:val="none"/>
            <w:lang w:val="en-US"/>
          </w:rPr>
          <w:t>http</w:t>
        </w:r>
        <w:r w:rsidR="000701F6" w:rsidRPr="00356D73">
          <w:rPr>
            <w:rStyle w:val="a8"/>
            <w:rFonts w:ascii="Times New Roman" w:hAnsi="Times New Roman" w:cs="Times New Roman"/>
            <w:color w:val="auto"/>
            <w:sz w:val="24"/>
            <w:szCs w:val="24"/>
            <w:u w:val="none"/>
          </w:rPr>
          <w:t>://</w:t>
        </w:r>
        <w:r w:rsidR="000701F6" w:rsidRPr="00356D73">
          <w:rPr>
            <w:rStyle w:val="a8"/>
            <w:rFonts w:ascii="Times New Roman" w:hAnsi="Times New Roman" w:cs="Times New Roman"/>
            <w:color w:val="auto"/>
            <w:sz w:val="24"/>
            <w:szCs w:val="24"/>
            <w:u w:val="none"/>
            <w:lang w:val="en-US"/>
          </w:rPr>
          <w:t>www</w:t>
        </w:r>
        <w:r w:rsidR="000701F6" w:rsidRPr="00356D73">
          <w:rPr>
            <w:rStyle w:val="a8"/>
            <w:rFonts w:ascii="Times New Roman" w:hAnsi="Times New Roman" w:cs="Times New Roman"/>
            <w:color w:val="auto"/>
            <w:sz w:val="24"/>
            <w:szCs w:val="24"/>
            <w:u w:val="none"/>
          </w:rPr>
          <w:t>.</w:t>
        </w:r>
      </w:hyperlink>
      <w:r w:rsidR="000701F6" w:rsidRPr="00E176DF">
        <w:rPr>
          <w:rFonts w:ascii="Times New Roman" w:hAnsi="Times New Roman" w:cs="Times New Roman"/>
          <w:sz w:val="24"/>
          <w:szCs w:val="24"/>
          <w:lang w:val="en-US"/>
        </w:rPr>
        <w:t>shevkin</w:t>
      </w:r>
      <w:hyperlink r:id="rId72" w:history="1">
        <w:r w:rsidR="000701F6" w:rsidRPr="00356D73">
          <w:rPr>
            <w:rStyle w:val="a8"/>
            <w:rFonts w:ascii="Times New Roman" w:hAnsi="Times New Roman" w:cs="Times New Roman"/>
            <w:color w:val="auto"/>
            <w:sz w:val="24"/>
            <w:szCs w:val="24"/>
            <w:u w:val="none"/>
          </w:rPr>
          <w:t>.</w:t>
        </w:r>
      </w:hyperlink>
      <w:r w:rsidR="000701F6" w:rsidRPr="00E176DF">
        <w:rPr>
          <w:rFonts w:ascii="Times New Roman" w:hAnsi="Times New Roman" w:cs="Times New Roman"/>
          <w:sz w:val="24"/>
          <w:szCs w:val="24"/>
          <w:lang w:val="en-US"/>
        </w:rPr>
        <w:t>ru</w:t>
      </w:r>
      <w:hyperlink r:id="rId73" w:history="1">
        <w:r w:rsidR="000701F6" w:rsidRPr="00356D73">
          <w:rPr>
            <w:rStyle w:val="a8"/>
            <w:rFonts w:ascii="Times New Roman" w:hAnsi="Times New Roman" w:cs="Times New Roman"/>
            <w:color w:val="auto"/>
            <w:sz w:val="24"/>
            <w:szCs w:val="24"/>
            <w:u w:val="none"/>
          </w:rPr>
          <w:t>/</w:t>
        </w:r>
      </w:hyperlink>
      <w:r w:rsidR="000701F6" w:rsidRPr="00356D73">
        <w:rPr>
          <w:rStyle w:val="a8"/>
          <w:rFonts w:ascii="Times New Roman" w:hAnsi="Times New Roman" w:cs="Times New Roman"/>
          <w:color w:val="auto"/>
          <w:sz w:val="24"/>
          <w:szCs w:val="24"/>
          <w:u w:val="none"/>
        </w:rPr>
        <w:t xml:space="preserve"> </w:t>
      </w:r>
      <w:r w:rsidR="000701F6"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Сайт учителя математики Шевкина Александра </w:t>
      </w:r>
    </w:p>
    <w:p w:rsidR="00C3607A" w:rsidRPr="00356D73" w:rsidRDefault="000701F6"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E176DF">
        <w:rPr>
          <w:rFonts w:ascii="Times New Roman" w:hAnsi="Times New Roman" w:cs="Times New Roman"/>
          <w:sz w:val="24"/>
          <w:szCs w:val="24"/>
          <w:lang w:val="en-US"/>
        </w:rPr>
        <w:t>http</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www</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mathnet</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spb</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ru</w:t>
      </w:r>
      <w:r w:rsidRPr="00356D73">
        <w:rPr>
          <w:rStyle w:val="a8"/>
          <w:rFonts w:ascii="Times New Roman" w:hAnsi="Times New Roman" w:cs="Times New Roman"/>
          <w:color w:val="auto"/>
          <w:sz w:val="24"/>
          <w:szCs w:val="24"/>
          <w:u w:val="none"/>
        </w:rPr>
        <w:t>/</w:t>
      </w:r>
      <w:r w:rsidRPr="00356D73">
        <w:rPr>
          <w:rFonts w:ascii="Times New Roman" w:hAnsi="Times New Roman" w:cs="Times New Roman"/>
          <w:sz w:val="24"/>
          <w:szCs w:val="24"/>
        </w:rPr>
        <w:t xml:space="preserve"> – </w:t>
      </w:r>
      <w:r w:rsidR="00C3607A" w:rsidRPr="00356D73">
        <w:rPr>
          <w:rFonts w:ascii="Times New Roman" w:hAnsi="Times New Roman" w:cs="Times New Roman"/>
          <w:sz w:val="24"/>
          <w:szCs w:val="24"/>
        </w:rPr>
        <w:t xml:space="preserve">Сайт элементарной математики Дмитрия Гущина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color w:val="auto"/>
          <w:sz w:val="24"/>
          <w:szCs w:val="24"/>
          <w:u w:val="none"/>
        </w:rPr>
      </w:pPr>
      <w:hyperlink r:id="rId74" w:history="1">
        <w:r w:rsidR="000701F6" w:rsidRPr="00356D73">
          <w:rPr>
            <w:rStyle w:val="a8"/>
            <w:rFonts w:ascii="Times New Roman" w:hAnsi="Times New Roman" w:cs="Times New Roman"/>
            <w:color w:val="auto"/>
            <w:sz w:val="24"/>
            <w:szCs w:val="24"/>
            <w:u w:val="none"/>
            <w:lang w:val="en-US"/>
          </w:rPr>
          <w:t>ege</w:t>
        </w:r>
        <w:r w:rsidR="000701F6" w:rsidRPr="00356D73">
          <w:rPr>
            <w:rStyle w:val="a8"/>
            <w:rFonts w:ascii="Times New Roman" w:hAnsi="Times New Roman" w:cs="Times New Roman"/>
            <w:color w:val="auto"/>
            <w:sz w:val="24"/>
            <w:szCs w:val="24"/>
            <w:u w:val="none"/>
          </w:rPr>
          <w:t>.</w:t>
        </w:r>
        <w:r w:rsidR="000701F6" w:rsidRPr="00356D73">
          <w:rPr>
            <w:rStyle w:val="a8"/>
            <w:rFonts w:ascii="Times New Roman" w:hAnsi="Times New Roman" w:cs="Times New Roman"/>
            <w:color w:val="auto"/>
            <w:sz w:val="24"/>
            <w:szCs w:val="24"/>
            <w:u w:val="none"/>
            <w:lang w:val="en-US"/>
          </w:rPr>
          <w:t>edu</w:t>
        </w:r>
        <w:r w:rsidR="000701F6" w:rsidRPr="00356D73">
          <w:rPr>
            <w:rStyle w:val="a8"/>
            <w:rFonts w:ascii="Times New Roman" w:hAnsi="Times New Roman" w:cs="Times New Roman"/>
            <w:color w:val="auto"/>
            <w:sz w:val="24"/>
            <w:szCs w:val="24"/>
            <w:u w:val="none"/>
          </w:rPr>
          <w:t>.</w:t>
        </w:r>
        <w:r w:rsidR="000701F6" w:rsidRPr="00356D73">
          <w:rPr>
            <w:rStyle w:val="a8"/>
            <w:rFonts w:ascii="Times New Roman" w:hAnsi="Times New Roman" w:cs="Times New Roman"/>
            <w:color w:val="auto"/>
            <w:sz w:val="24"/>
            <w:szCs w:val="24"/>
            <w:u w:val="none"/>
            <w:lang w:val="en-US"/>
          </w:rPr>
          <w:t>ru</w:t>
        </w:r>
      </w:hyperlink>
      <w:r w:rsidR="000701F6" w:rsidRPr="00356D73">
        <w:rPr>
          <w:rFonts w:ascii="Times New Roman" w:hAnsi="Times New Roman" w:cs="Times New Roman"/>
          <w:kern w:val="24"/>
          <w:sz w:val="24"/>
          <w:szCs w:val="24"/>
        </w:rPr>
        <w:t xml:space="preserve"> – </w:t>
      </w:r>
      <w:r w:rsidR="00C3607A" w:rsidRPr="00356D73">
        <w:rPr>
          <w:rFonts w:ascii="Times New Roman" w:hAnsi="Times New Roman" w:cs="Times New Roman"/>
          <w:sz w:val="24"/>
          <w:szCs w:val="24"/>
        </w:rPr>
        <w:t>Сборник</w:t>
      </w:r>
      <w:r w:rsidR="00C3607A" w:rsidRPr="00356D73">
        <w:rPr>
          <w:rFonts w:ascii="Times New Roman" w:hAnsi="Times New Roman" w:cs="Times New Roman"/>
          <w:color w:val="000000"/>
          <w:kern w:val="24"/>
          <w:sz w:val="24"/>
          <w:szCs w:val="24"/>
        </w:rPr>
        <w:t xml:space="preserve"> нормативных документов </w:t>
      </w:r>
    </w:p>
    <w:p w:rsidR="00C3607A" w:rsidRPr="00356D73" w:rsidRDefault="000701F6"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color w:val="auto"/>
          <w:sz w:val="24"/>
          <w:szCs w:val="24"/>
          <w:u w:val="none"/>
        </w:rPr>
      </w:pPr>
      <w:r w:rsidRPr="00E176DF">
        <w:rPr>
          <w:rFonts w:ascii="Times New Roman" w:hAnsi="Times New Roman" w:cs="Times New Roman"/>
          <w:sz w:val="24"/>
          <w:szCs w:val="24"/>
          <w:lang w:val="en-US"/>
        </w:rPr>
        <w:t>ege</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On</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line</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info</w:t>
      </w:r>
      <w:r w:rsidRPr="00356D73">
        <w:rPr>
          <w:rStyle w:val="a8"/>
          <w:rFonts w:ascii="Times New Roman" w:hAnsi="Times New Roman" w:cs="Times New Roman"/>
          <w:color w:val="auto"/>
          <w:sz w:val="24"/>
          <w:szCs w:val="24"/>
          <w:u w:val="none"/>
        </w:rPr>
        <w:t xml:space="preserve"> </w:t>
      </w:r>
      <w:r w:rsidRPr="00356D73">
        <w:rPr>
          <w:rFonts w:ascii="Times New Roman" w:hAnsi="Times New Roman" w:cs="Times New Roman"/>
          <w:kern w:val="24"/>
          <w:sz w:val="24"/>
          <w:szCs w:val="24"/>
        </w:rPr>
        <w:t xml:space="preserve">– </w:t>
      </w:r>
      <w:r w:rsidR="00C3607A" w:rsidRPr="00356D73">
        <w:rPr>
          <w:rFonts w:ascii="Times New Roman" w:hAnsi="Times New Roman" w:cs="Times New Roman"/>
          <w:sz w:val="24"/>
          <w:szCs w:val="24"/>
        </w:rPr>
        <w:t>Подготовка</w:t>
      </w:r>
      <w:r w:rsidR="00C3607A" w:rsidRPr="00356D73">
        <w:rPr>
          <w:rFonts w:ascii="Times New Roman" w:hAnsi="Times New Roman" w:cs="Times New Roman"/>
          <w:color w:val="000000"/>
          <w:kern w:val="24"/>
          <w:sz w:val="24"/>
          <w:szCs w:val="24"/>
        </w:rPr>
        <w:t xml:space="preserve"> к ЕГЕ, новые бланки заданий, дидактические материалы, опорные схемы</w:t>
      </w:r>
      <w:r w:rsidR="005808ED" w:rsidRPr="00356D73">
        <w:rPr>
          <w:rFonts w:ascii="Times New Roman" w:hAnsi="Times New Roman" w:cs="Times New Roman"/>
          <w:color w:val="000000"/>
          <w:kern w:val="24"/>
          <w:sz w:val="24"/>
          <w:szCs w:val="24"/>
        </w:rPr>
        <w:t xml:space="preserve">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color w:val="auto"/>
          <w:sz w:val="24"/>
          <w:szCs w:val="24"/>
          <w:u w:val="none"/>
        </w:rPr>
      </w:pPr>
      <w:hyperlink r:id="rId75" w:history="1">
        <w:r w:rsidR="000701F6" w:rsidRPr="00356D73">
          <w:rPr>
            <w:rStyle w:val="a8"/>
            <w:rFonts w:ascii="Times New Roman" w:hAnsi="Times New Roman" w:cs="Times New Roman"/>
            <w:color w:val="auto"/>
            <w:sz w:val="24"/>
            <w:szCs w:val="24"/>
            <w:u w:val="none"/>
            <w:lang w:val="en-US"/>
          </w:rPr>
          <w:t>www</w:t>
        </w:r>
        <w:r w:rsidR="000701F6" w:rsidRPr="00356D73">
          <w:rPr>
            <w:rStyle w:val="a8"/>
            <w:rFonts w:ascii="Times New Roman" w:hAnsi="Times New Roman" w:cs="Times New Roman"/>
            <w:color w:val="auto"/>
            <w:sz w:val="24"/>
            <w:szCs w:val="24"/>
            <w:u w:val="none"/>
          </w:rPr>
          <w:t>.5</w:t>
        </w:r>
        <w:r w:rsidR="000701F6" w:rsidRPr="00356D73">
          <w:rPr>
            <w:rStyle w:val="a8"/>
            <w:rFonts w:ascii="Times New Roman" w:hAnsi="Times New Roman" w:cs="Times New Roman"/>
            <w:color w:val="auto"/>
            <w:sz w:val="24"/>
            <w:szCs w:val="24"/>
            <w:u w:val="none"/>
            <w:lang w:val="en-US"/>
          </w:rPr>
          <w:t>ballov</w:t>
        </w:r>
        <w:r w:rsidR="000701F6" w:rsidRPr="00356D73">
          <w:rPr>
            <w:rStyle w:val="a8"/>
            <w:rFonts w:ascii="Times New Roman" w:hAnsi="Times New Roman" w:cs="Times New Roman"/>
            <w:color w:val="auto"/>
            <w:sz w:val="24"/>
            <w:szCs w:val="24"/>
            <w:u w:val="none"/>
          </w:rPr>
          <w:t>.</w:t>
        </w:r>
        <w:r w:rsidR="000701F6" w:rsidRPr="00356D73">
          <w:rPr>
            <w:rStyle w:val="a8"/>
            <w:rFonts w:ascii="Times New Roman" w:hAnsi="Times New Roman" w:cs="Times New Roman"/>
            <w:color w:val="auto"/>
            <w:sz w:val="24"/>
            <w:szCs w:val="24"/>
            <w:u w:val="none"/>
            <w:lang w:val="en-US"/>
          </w:rPr>
          <w:t>ru</w:t>
        </w:r>
      </w:hyperlink>
      <w:r w:rsidR="000701F6" w:rsidRPr="00356D73">
        <w:rPr>
          <w:rStyle w:val="a8"/>
          <w:rFonts w:ascii="Times New Roman" w:hAnsi="Times New Roman" w:cs="Times New Roman"/>
          <w:color w:val="auto"/>
          <w:sz w:val="24"/>
          <w:szCs w:val="24"/>
          <w:u w:val="none"/>
        </w:rPr>
        <w:t xml:space="preserve"> </w:t>
      </w:r>
      <w:r w:rsidR="000701F6" w:rsidRPr="00356D73">
        <w:rPr>
          <w:rFonts w:ascii="Times New Roman" w:hAnsi="Times New Roman" w:cs="Times New Roman"/>
          <w:kern w:val="24"/>
          <w:sz w:val="24"/>
          <w:szCs w:val="24"/>
        </w:rPr>
        <w:t xml:space="preserve">– </w:t>
      </w:r>
      <w:r w:rsidR="00C3607A" w:rsidRPr="00356D73">
        <w:rPr>
          <w:rFonts w:ascii="Times New Roman" w:hAnsi="Times New Roman" w:cs="Times New Roman"/>
          <w:sz w:val="24"/>
          <w:szCs w:val="24"/>
        </w:rPr>
        <w:t>Репетиционная</w:t>
      </w:r>
      <w:r w:rsidR="00C3607A" w:rsidRPr="00356D73">
        <w:rPr>
          <w:rFonts w:ascii="Times New Roman" w:hAnsi="Times New Roman" w:cs="Times New Roman"/>
          <w:color w:val="000000"/>
          <w:kern w:val="24"/>
          <w:sz w:val="24"/>
          <w:szCs w:val="24"/>
        </w:rPr>
        <w:t xml:space="preserve"> версия тестов (10 задач) </w:t>
      </w:r>
    </w:p>
    <w:p w:rsidR="00C3607A" w:rsidRPr="00356D73" w:rsidRDefault="000701F6"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E176DF">
        <w:rPr>
          <w:rFonts w:ascii="Times New Roman" w:hAnsi="Times New Roman" w:cs="Times New Roman"/>
          <w:sz w:val="24"/>
          <w:szCs w:val="24"/>
          <w:lang w:val="en-US"/>
        </w:rPr>
        <w:t>www</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c</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mentor</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ru</w:t>
      </w:r>
      <w:r w:rsidRPr="00356D73">
        <w:rPr>
          <w:rStyle w:val="a8"/>
          <w:rFonts w:ascii="Times New Roman" w:hAnsi="Times New Roman" w:cs="Times New Roman"/>
          <w:color w:val="auto"/>
          <w:sz w:val="24"/>
          <w:szCs w:val="24"/>
          <w:u w:val="none"/>
        </w:rPr>
        <w:t xml:space="preserve"> </w:t>
      </w:r>
      <w:r w:rsidRPr="00356D73">
        <w:rPr>
          <w:rFonts w:ascii="Times New Roman" w:hAnsi="Times New Roman" w:cs="Times New Roman"/>
          <w:kern w:val="24"/>
          <w:sz w:val="24"/>
          <w:szCs w:val="24"/>
        </w:rPr>
        <w:t xml:space="preserve">– </w:t>
      </w:r>
      <w:r w:rsidR="00C3607A" w:rsidRPr="00356D73">
        <w:rPr>
          <w:rFonts w:ascii="Times New Roman" w:hAnsi="Times New Roman" w:cs="Times New Roman"/>
          <w:sz w:val="24"/>
          <w:szCs w:val="24"/>
        </w:rPr>
        <w:t>Компьютер</w:t>
      </w:r>
      <w:r w:rsidR="00C3607A" w:rsidRPr="00356D73">
        <w:rPr>
          <w:rFonts w:ascii="Times New Roman" w:hAnsi="Times New Roman" w:cs="Times New Roman"/>
          <w:kern w:val="24"/>
          <w:sz w:val="24"/>
          <w:szCs w:val="24"/>
        </w:rPr>
        <w:t xml:space="preserve">-наставник (демо-ролик)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sz w:val="24"/>
          <w:szCs w:val="24"/>
          <w:u w:val="none"/>
        </w:rPr>
      </w:pPr>
      <w:hyperlink r:id="rId76" w:history="1">
        <w:r w:rsidR="000701F6" w:rsidRPr="00356D73">
          <w:rPr>
            <w:rStyle w:val="a8"/>
            <w:rFonts w:ascii="Times New Roman" w:hAnsi="Times New Roman" w:cs="Times New Roman"/>
            <w:color w:val="auto"/>
            <w:sz w:val="24"/>
            <w:szCs w:val="24"/>
            <w:u w:val="none"/>
            <w:lang w:val="en-US"/>
          </w:rPr>
          <w:t>http</w:t>
        </w:r>
        <w:r w:rsidR="000701F6" w:rsidRPr="00356D73">
          <w:rPr>
            <w:rStyle w:val="a8"/>
            <w:rFonts w:ascii="Times New Roman" w:hAnsi="Times New Roman" w:cs="Times New Roman"/>
            <w:color w:val="auto"/>
            <w:sz w:val="24"/>
            <w:szCs w:val="24"/>
            <w:u w:val="none"/>
          </w:rPr>
          <w:t>://</w:t>
        </w:r>
        <w:r w:rsidR="000701F6" w:rsidRPr="00356D73">
          <w:rPr>
            <w:rStyle w:val="a8"/>
            <w:rFonts w:ascii="Times New Roman" w:hAnsi="Times New Roman" w:cs="Times New Roman"/>
            <w:color w:val="auto"/>
            <w:sz w:val="24"/>
            <w:szCs w:val="24"/>
            <w:u w:val="none"/>
            <w:lang w:val="en-US"/>
          </w:rPr>
          <w:t>spbappo</w:t>
        </w:r>
        <w:r w:rsidR="000701F6" w:rsidRPr="00356D73">
          <w:rPr>
            <w:rStyle w:val="a8"/>
            <w:rFonts w:ascii="Times New Roman" w:hAnsi="Times New Roman" w:cs="Times New Roman"/>
            <w:color w:val="auto"/>
            <w:sz w:val="24"/>
            <w:szCs w:val="24"/>
            <w:u w:val="none"/>
          </w:rPr>
          <w:t>.</w:t>
        </w:r>
        <w:r w:rsidR="000701F6" w:rsidRPr="00356D73">
          <w:rPr>
            <w:rStyle w:val="a8"/>
            <w:rFonts w:ascii="Times New Roman" w:hAnsi="Times New Roman" w:cs="Times New Roman"/>
            <w:color w:val="auto"/>
            <w:sz w:val="24"/>
            <w:szCs w:val="24"/>
            <w:u w:val="none"/>
            <w:lang w:val="en-US"/>
          </w:rPr>
          <w:t>com</w:t>
        </w:r>
      </w:hyperlink>
      <w:r w:rsidR="000701F6" w:rsidRPr="00356D73">
        <w:rPr>
          <w:rStyle w:val="a8"/>
          <w:rFonts w:ascii="Times New Roman" w:hAnsi="Times New Roman" w:cs="Times New Roman"/>
          <w:color w:val="auto"/>
          <w:sz w:val="24"/>
          <w:szCs w:val="24"/>
          <w:u w:val="none"/>
        </w:rPr>
        <w:t xml:space="preserve"> </w:t>
      </w:r>
      <w:r w:rsidR="000701F6" w:rsidRPr="00356D73">
        <w:rPr>
          <w:rFonts w:ascii="Times New Roman" w:hAnsi="Times New Roman" w:cs="Times New Roman"/>
          <w:kern w:val="24"/>
          <w:sz w:val="24"/>
          <w:szCs w:val="24"/>
        </w:rPr>
        <w:t xml:space="preserve">– </w:t>
      </w:r>
      <w:r w:rsidR="00C3607A" w:rsidRPr="00356D73">
        <w:rPr>
          <w:rFonts w:ascii="Times New Roman" w:hAnsi="Times New Roman" w:cs="Times New Roman"/>
          <w:color w:val="000000"/>
          <w:kern w:val="24"/>
          <w:sz w:val="24"/>
          <w:szCs w:val="24"/>
        </w:rPr>
        <w:t xml:space="preserve">Сайт </w:t>
      </w:r>
      <w:r w:rsidR="00C3607A" w:rsidRPr="00356D73">
        <w:rPr>
          <w:rFonts w:ascii="Times New Roman" w:hAnsi="Times New Roman" w:cs="Times New Roman"/>
          <w:sz w:val="24"/>
          <w:szCs w:val="24"/>
        </w:rPr>
        <w:t>Академии</w:t>
      </w:r>
      <w:r w:rsidR="00C3607A" w:rsidRPr="00356D73">
        <w:rPr>
          <w:rFonts w:ascii="Times New Roman" w:hAnsi="Times New Roman" w:cs="Times New Roman"/>
          <w:color w:val="000000"/>
          <w:kern w:val="24"/>
          <w:sz w:val="24"/>
          <w:szCs w:val="24"/>
        </w:rPr>
        <w:t xml:space="preserve"> постдипломного педагогического образования </w:t>
      </w:r>
    </w:p>
    <w:p w:rsidR="00C3607A" w:rsidRPr="00356D73" w:rsidRDefault="000701F6"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color w:val="auto"/>
          <w:sz w:val="24"/>
          <w:szCs w:val="24"/>
          <w:u w:val="none"/>
        </w:rPr>
      </w:pPr>
      <w:r w:rsidRPr="00E176DF">
        <w:rPr>
          <w:rFonts w:ascii="Times New Roman" w:hAnsi="Times New Roman" w:cs="Times New Roman"/>
          <w:sz w:val="24"/>
          <w:szCs w:val="24"/>
          <w:lang w:val="en-US"/>
        </w:rPr>
        <w:t>fed</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egeinfo</w:t>
      </w:r>
      <w:r w:rsidRPr="00E176DF">
        <w:rPr>
          <w:rFonts w:ascii="Times New Roman" w:hAnsi="Times New Roman" w:cs="Times New Roman"/>
          <w:sz w:val="24"/>
          <w:szCs w:val="24"/>
        </w:rPr>
        <w:t>.</w:t>
      </w:r>
      <w:r w:rsidRPr="00E176DF">
        <w:rPr>
          <w:rFonts w:ascii="Times New Roman" w:hAnsi="Times New Roman" w:cs="Times New Roman"/>
          <w:sz w:val="24"/>
          <w:szCs w:val="24"/>
          <w:lang w:val="en-US"/>
        </w:rPr>
        <w:t>ru</w:t>
      </w:r>
      <w:r w:rsidRPr="00E176DF">
        <w:rPr>
          <w:rFonts w:ascii="Times New Roman" w:hAnsi="Times New Roman" w:cs="Times New Roman"/>
          <w:sz w:val="24"/>
          <w:szCs w:val="24"/>
        </w:rPr>
        <w:t>/</w:t>
      </w:r>
      <w:hyperlink r:id="rId77" w:history="1">
        <w:r w:rsidRPr="00356D73">
          <w:rPr>
            <w:rStyle w:val="a8"/>
            <w:rFonts w:ascii="Times New Roman" w:hAnsi="Times New Roman" w:cs="Times New Roman"/>
            <w:color w:val="auto"/>
            <w:sz w:val="24"/>
            <w:szCs w:val="24"/>
            <w:u w:val="none"/>
            <w:lang w:val="en-US"/>
          </w:rPr>
          <w:t>ege</w:t>
        </w:r>
      </w:hyperlink>
      <w:r w:rsidRPr="00356D73">
        <w:rPr>
          <w:rFonts w:ascii="Times New Roman" w:hAnsi="Times New Roman" w:cs="Times New Roman"/>
          <w:kern w:val="24"/>
          <w:sz w:val="24"/>
          <w:szCs w:val="24"/>
        </w:rPr>
        <w:t xml:space="preserve"> </w:t>
      </w:r>
      <w:r w:rsidR="0099245E" w:rsidRPr="00356D73">
        <w:rPr>
          <w:rFonts w:ascii="Times New Roman" w:hAnsi="Times New Roman" w:cs="Times New Roman"/>
          <w:kern w:val="24"/>
          <w:sz w:val="24"/>
          <w:szCs w:val="24"/>
        </w:rPr>
        <w:t>–</w:t>
      </w:r>
      <w:r w:rsidRPr="00356D73">
        <w:rPr>
          <w:rFonts w:ascii="Times New Roman" w:hAnsi="Times New Roman" w:cs="Times New Roman"/>
          <w:kern w:val="24"/>
          <w:sz w:val="24"/>
          <w:szCs w:val="24"/>
        </w:rPr>
        <w:t xml:space="preserve"> </w:t>
      </w:r>
      <w:r w:rsidR="00C3607A" w:rsidRPr="00356D73">
        <w:rPr>
          <w:rFonts w:ascii="Times New Roman" w:hAnsi="Times New Roman" w:cs="Times New Roman"/>
          <w:sz w:val="24"/>
          <w:szCs w:val="24"/>
        </w:rPr>
        <w:t>Система</w:t>
      </w:r>
      <w:r w:rsidR="00C3607A" w:rsidRPr="00356D73">
        <w:rPr>
          <w:rFonts w:ascii="Times New Roman" w:hAnsi="Times New Roman" w:cs="Times New Roman"/>
          <w:color w:val="000000"/>
          <w:kern w:val="24"/>
          <w:sz w:val="24"/>
          <w:szCs w:val="24"/>
        </w:rPr>
        <w:t xml:space="preserve"> оперативного информирования о результатах ЕГЭ</w:t>
      </w:r>
      <w:r w:rsidRPr="00356D73">
        <w:rPr>
          <w:rFonts w:ascii="Times New Roman" w:hAnsi="Times New Roman" w:cs="Times New Roman"/>
          <w:color w:val="000000"/>
          <w:kern w:val="24"/>
          <w:sz w:val="24"/>
          <w:szCs w:val="24"/>
        </w:rPr>
        <w:t xml:space="preserve"> </w:t>
      </w:r>
    </w:p>
    <w:p w:rsidR="00C3607A" w:rsidRPr="00356D73" w:rsidRDefault="0099245E"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color w:val="auto"/>
          <w:sz w:val="24"/>
          <w:szCs w:val="24"/>
          <w:u w:val="none"/>
          <w:lang w:val="en-US"/>
        </w:rPr>
      </w:pPr>
      <w:r w:rsidRPr="00E176DF">
        <w:rPr>
          <w:rFonts w:ascii="Times New Roman" w:hAnsi="Times New Roman" w:cs="Times New Roman"/>
          <w:sz w:val="24"/>
          <w:szCs w:val="24"/>
          <w:lang w:val="en-US"/>
        </w:rPr>
        <w:t>www.uztest.ru</w:t>
      </w:r>
      <w:r w:rsidRPr="00356D73">
        <w:rPr>
          <w:rStyle w:val="a8"/>
          <w:rFonts w:ascii="Times New Roman" w:hAnsi="Times New Roman" w:cs="Times New Roman"/>
          <w:color w:val="auto"/>
          <w:sz w:val="24"/>
          <w:szCs w:val="24"/>
          <w:u w:val="none"/>
          <w:lang w:val="en-US"/>
        </w:rPr>
        <w:t xml:space="preserve"> </w:t>
      </w:r>
      <w:r w:rsidRPr="00356D73">
        <w:rPr>
          <w:rFonts w:ascii="Times New Roman" w:hAnsi="Times New Roman" w:cs="Times New Roman"/>
          <w:kern w:val="24"/>
          <w:sz w:val="24"/>
          <w:szCs w:val="24"/>
          <w:lang w:val="en-US"/>
        </w:rPr>
        <w:t xml:space="preserve">– </w:t>
      </w:r>
      <w:r w:rsidR="00C3607A" w:rsidRPr="00356D73">
        <w:rPr>
          <w:rFonts w:ascii="Times New Roman" w:hAnsi="Times New Roman" w:cs="Times New Roman"/>
          <w:kern w:val="24"/>
          <w:sz w:val="24"/>
          <w:szCs w:val="24"/>
          <w:lang w:val="en-US"/>
        </w:rPr>
        <w:t xml:space="preserve">On-line </w:t>
      </w:r>
      <w:r w:rsidR="00C3607A" w:rsidRPr="00356D73">
        <w:rPr>
          <w:rFonts w:ascii="Times New Roman" w:hAnsi="Times New Roman" w:cs="Times New Roman"/>
          <w:kern w:val="24"/>
          <w:sz w:val="24"/>
          <w:szCs w:val="24"/>
        </w:rPr>
        <w:t>тесты</w:t>
      </w:r>
      <w:r w:rsidR="00C3607A" w:rsidRPr="00356D73">
        <w:rPr>
          <w:rFonts w:ascii="Times New Roman" w:hAnsi="Times New Roman" w:cs="Times New Roman"/>
          <w:kern w:val="24"/>
          <w:sz w:val="24"/>
          <w:szCs w:val="24"/>
          <w:lang w:val="en-US"/>
        </w:rPr>
        <w:t xml:space="preserve">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color w:val="auto"/>
          <w:sz w:val="24"/>
          <w:szCs w:val="24"/>
          <w:u w:val="none"/>
        </w:rPr>
      </w:pPr>
      <w:hyperlink r:id="rId78" w:history="1">
        <w:r w:rsidR="0099245E" w:rsidRPr="00356D73">
          <w:rPr>
            <w:rStyle w:val="a8"/>
            <w:rFonts w:ascii="Times New Roman" w:hAnsi="Times New Roman" w:cs="Times New Roman"/>
            <w:color w:val="auto"/>
            <w:sz w:val="24"/>
            <w:szCs w:val="24"/>
            <w:u w:val="none"/>
            <w:lang w:val="en-US"/>
          </w:rPr>
          <w:t>www</w:t>
        </w:r>
        <w:r w:rsidR="0099245E" w:rsidRPr="00356D73">
          <w:rPr>
            <w:rStyle w:val="a8"/>
            <w:rFonts w:ascii="Times New Roman" w:hAnsi="Times New Roman" w:cs="Times New Roman"/>
            <w:color w:val="auto"/>
            <w:sz w:val="24"/>
            <w:szCs w:val="24"/>
            <w:u w:val="none"/>
          </w:rPr>
          <w:t>.</w:t>
        </w:r>
        <w:r w:rsidR="0099245E" w:rsidRPr="00356D73">
          <w:rPr>
            <w:rStyle w:val="a8"/>
            <w:rFonts w:ascii="Times New Roman" w:hAnsi="Times New Roman" w:cs="Times New Roman"/>
            <w:color w:val="auto"/>
            <w:sz w:val="24"/>
            <w:szCs w:val="24"/>
            <w:u w:val="none"/>
            <w:lang w:val="en-US"/>
          </w:rPr>
          <w:t>ege</w:t>
        </w:r>
      </w:hyperlink>
      <w:r w:rsidR="0099245E" w:rsidRPr="00E176DF">
        <w:rPr>
          <w:rFonts w:ascii="Times New Roman" w:hAnsi="Times New Roman" w:cs="Times New Roman"/>
          <w:sz w:val="24"/>
          <w:szCs w:val="24"/>
        </w:rPr>
        <w:t>100</w:t>
      </w:r>
      <w:hyperlink r:id="rId79" w:history="1">
        <w:r w:rsidR="0099245E" w:rsidRPr="00356D73">
          <w:rPr>
            <w:rStyle w:val="a8"/>
            <w:rFonts w:ascii="Times New Roman" w:hAnsi="Times New Roman" w:cs="Times New Roman"/>
            <w:color w:val="auto"/>
            <w:sz w:val="24"/>
            <w:szCs w:val="24"/>
            <w:u w:val="none"/>
          </w:rPr>
          <w:t>.</w:t>
        </w:r>
      </w:hyperlink>
      <w:r w:rsidR="0099245E" w:rsidRPr="00E176DF">
        <w:rPr>
          <w:rFonts w:ascii="Times New Roman" w:hAnsi="Times New Roman" w:cs="Times New Roman"/>
          <w:sz w:val="24"/>
          <w:szCs w:val="24"/>
          <w:lang w:val="en-US"/>
        </w:rPr>
        <w:t>ru</w:t>
      </w:r>
      <w:r w:rsidR="0099245E" w:rsidRPr="00356D73">
        <w:rPr>
          <w:rStyle w:val="a8"/>
          <w:rFonts w:ascii="Times New Roman" w:hAnsi="Times New Roman" w:cs="Times New Roman"/>
          <w:color w:val="auto"/>
          <w:sz w:val="24"/>
          <w:szCs w:val="24"/>
          <w:u w:val="none"/>
        </w:rPr>
        <w:t xml:space="preserve"> </w:t>
      </w:r>
      <w:r w:rsidR="0099245E" w:rsidRPr="00356D73">
        <w:rPr>
          <w:rFonts w:ascii="Times New Roman" w:hAnsi="Times New Roman" w:cs="Times New Roman"/>
          <w:kern w:val="24"/>
          <w:sz w:val="24"/>
          <w:szCs w:val="24"/>
        </w:rPr>
        <w:t xml:space="preserve">– </w:t>
      </w:r>
      <w:r w:rsidR="00C3607A" w:rsidRPr="00356D73">
        <w:rPr>
          <w:rFonts w:ascii="Times New Roman" w:hAnsi="Times New Roman" w:cs="Times New Roman"/>
          <w:sz w:val="24"/>
          <w:szCs w:val="24"/>
        </w:rPr>
        <w:t>Материалы</w:t>
      </w:r>
      <w:r w:rsidR="00C3607A" w:rsidRPr="00356D73">
        <w:rPr>
          <w:rFonts w:ascii="Times New Roman" w:hAnsi="Times New Roman" w:cs="Times New Roman"/>
          <w:kern w:val="24"/>
          <w:sz w:val="24"/>
          <w:szCs w:val="24"/>
        </w:rPr>
        <w:t xml:space="preserve"> для подготовки к ЕГЭ (теория и практика) </w:t>
      </w:r>
    </w:p>
    <w:p w:rsidR="00C3607A" w:rsidRPr="00356D73" w:rsidRDefault="00E176DF" w:rsidP="00747E12">
      <w:pPr>
        <w:numPr>
          <w:ilvl w:val="0"/>
          <w:numId w:val="37"/>
        </w:numPr>
        <w:tabs>
          <w:tab w:val="clear" w:pos="1494"/>
          <w:tab w:val="left" w:pos="284"/>
        </w:tabs>
        <w:suppressAutoHyphens w:val="0"/>
        <w:spacing w:after="0" w:line="240" w:lineRule="auto"/>
        <w:ind w:left="284" w:hanging="284"/>
        <w:rPr>
          <w:rStyle w:val="a8"/>
          <w:rFonts w:ascii="Times New Roman" w:hAnsi="Times New Roman" w:cs="Times New Roman"/>
          <w:color w:val="auto"/>
          <w:sz w:val="24"/>
          <w:szCs w:val="24"/>
          <w:u w:val="none"/>
        </w:rPr>
      </w:pPr>
      <w:hyperlink r:id="rId80" w:history="1">
        <w:r w:rsidR="0099245E" w:rsidRPr="00356D73">
          <w:rPr>
            <w:rStyle w:val="a8"/>
            <w:rFonts w:ascii="Times New Roman" w:hAnsi="Times New Roman" w:cs="Times New Roman"/>
            <w:color w:val="auto"/>
            <w:sz w:val="24"/>
            <w:szCs w:val="24"/>
            <w:u w:val="none"/>
            <w:lang w:val="en-US"/>
          </w:rPr>
          <w:t>www</w:t>
        </w:r>
        <w:r w:rsidR="0099245E" w:rsidRPr="00356D73">
          <w:rPr>
            <w:rStyle w:val="a8"/>
            <w:rFonts w:ascii="Times New Roman" w:hAnsi="Times New Roman" w:cs="Times New Roman"/>
            <w:color w:val="auto"/>
            <w:sz w:val="24"/>
            <w:szCs w:val="24"/>
            <w:u w:val="none"/>
          </w:rPr>
          <w:t>.</w:t>
        </w:r>
      </w:hyperlink>
      <w:r w:rsidR="0099245E" w:rsidRPr="00E176DF">
        <w:rPr>
          <w:rFonts w:ascii="Times New Roman" w:hAnsi="Times New Roman" w:cs="Times New Roman"/>
          <w:sz w:val="24"/>
          <w:szCs w:val="24"/>
          <w:lang w:val="en-US"/>
        </w:rPr>
        <w:t>fipi</w:t>
      </w:r>
      <w:hyperlink r:id="rId81" w:history="1">
        <w:r w:rsidR="0099245E" w:rsidRPr="00356D73">
          <w:rPr>
            <w:rStyle w:val="a8"/>
            <w:rFonts w:ascii="Times New Roman" w:hAnsi="Times New Roman" w:cs="Times New Roman"/>
            <w:color w:val="auto"/>
            <w:sz w:val="24"/>
            <w:szCs w:val="24"/>
            <w:u w:val="none"/>
          </w:rPr>
          <w:t>.</w:t>
        </w:r>
      </w:hyperlink>
      <w:r w:rsidR="0099245E" w:rsidRPr="00E176DF">
        <w:rPr>
          <w:rFonts w:ascii="Times New Roman" w:hAnsi="Times New Roman" w:cs="Times New Roman"/>
          <w:sz w:val="24"/>
          <w:szCs w:val="24"/>
          <w:lang w:val="en-US"/>
        </w:rPr>
        <w:t>ru</w:t>
      </w:r>
      <w:hyperlink r:id="rId82" w:history="1">
        <w:r w:rsidR="0099245E" w:rsidRPr="00356D73">
          <w:rPr>
            <w:rStyle w:val="a8"/>
            <w:rFonts w:ascii="Times New Roman" w:hAnsi="Times New Roman" w:cs="Times New Roman"/>
            <w:color w:val="auto"/>
            <w:sz w:val="24"/>
            <w:szCs w:val="24"/>
            <w:u w:val="none"/>
          </w:rPr>
          <w:t xml:space="preserve"> </w:t>
        </w:r>
        <w:r w:rsidR="0099245E" w:rsidRPr="00356D73">
          <w:rPr>
            <w:rFonts w:ascii="Times New Roman" w:hAnsi="Times New Roman" w:cs="Times New Roman"/>
            <w:kern w:val="24"/>
            <w:sz w:val="24"/>
            <w:szCs w:val="24"/>
          </w:rPr>
          <w:t>–</w:t>
        </w:r>
        <w:r w:rsidR="0099245E" w:rsidRPr="00356D73">
          <w:rPr>
            <w:rStyle w:val="a8"/>
            <w:rFonts w:ascii="Times New Roman" w:hAnsi="Times New Roman" w:cs="Times New Roman"/>
            <w:color w:val="auto"/>
            <w:sz w:val="24"/>
            <w:szCs w:val="24"/>
            <w:u w:val="none"/>
            <w:lang w:val="en-US"/>
          </w:rPr>
          <w:t> </w:t>
        </w:r>
      </w:hyperlink>
      <w:r w:rsidR="00C3607A" w:rsidRPr="00356D73">
        <w:rPr>
          <w:rFonts w:ascii="Times New Roman" w:hAnsi="Times New Roman" w:cs="Times New Roman"/>
          <w:color w:val="000000"/>
          <w:kern w:val="24"/>
          <w:sz w:val="24"/>
          <w:szCs w:val="24"/>
        </w:rPr>
        <w:t xml:space="preserve">Сайт </w:t>
      </w:r>
      <w:r w:rsidR="00C3607A" w:rsidRPr="00356D73">
        <w:rPr>
          <w:rFonts w:ascii="Times New Roman" w:hAnsi="Times New Roman" w:cs="Times New Roman"/>
          <w:sz w:val="24"/>
          <w:szCs w:val="24"/>
        </w:rPr>
        <w:t>Федерального</w:t>
      </w:r>
      <w:r w:rsidR="00C3607A" w:rsidRPr="00356D73">
        <w:rPr>
          <w:rFonts w:ascii="Times New Roman" w:hAnsi="Times New Roman" w:cs="Times New Roman"/>
          <w:color w:val="000000"/>
          <w:kern w:val="24"/>
          <w:sz w:val="24"/>
          <w:szCs w:val="24"/>
        </w:rPr>
        <w:t xml:space="preserve"> института педагогических измерений: КИМ</w:t>
      </w:r>
      <w:r w:rsidR="005808ED" w:rsidRPr="00356D73">
        <w:rPr>
          <w:rFonts w:ascii="Times New Roman" w:hAnsi="Times New Roman" w:cs="Times New Roman"/>
          <w:color w:val="000000"/>
          <w:kern w:val="24"/>
          <w:sz w:val="24"/>
          <w:szCs w:val="24"/>
        </w:rPr>
        <w:t xml:space="preserve"> </w:t>
      </w:r>
      <w:r w:rsidR="00C3607A" w:rsidRPr="00356D73">
        <w:rPr>
          <w:rFonts w:ascii="Times New Roman" w:hAnsi="Times New Roman" w:cs="Times New Roman"/>
          <w:color w:val="000000"/>
          <w:kern w:val="24"/>
          <w:sz w:val="24"/>
          <w:szCs w:val="24"/>
        </w:rPr>
        <w:t xml:space="preserve">к ЕГЭ по </w:t>
      </w:r>
      <w:r w:rsidR="00C3607A" w:rsidRPr="00356D73">
        <w:rPr>
          <w:rFonts w:ascii="Times New Roman" w:hAnsi="Times New Roman" w:cs="Times New Roman"/>
          <w:kern w:val="24"/>
          <w:sz w:val="24"/>
          <w:szCs w:val="24"/>
        </w:rPr>
        <w:t xml:space="preserve">различным предметам, методические рекомендации </w:t>
      </w:r>
    </w:p>
    <w:p w:rsidR="00C3607A" w:rsidRPr="00356D73" w:rsidRDefault="0099245E" w:rsidP="00747E12">
      <w:pPr>
        <w:numPr>
          <w:ilvl w:val="0"/>
          <w:numId w:val="37"/>
        </w:numPr>
        <w:tabs>
          <w:tab w:val="clear" w:pos="1494"/>
          <w:tab w:val="left" w:pos="284"/>
        </w:tabs>
        <w:suppressAutoHyphens w:val="0"/>
        <w:spacing w:after="0" w:line="240" w:lineRule="auto"/>
        <w:ind w:left="284" w:hanging="284"/>
        <w:rPr>
          <w:rFonts w:ascii="Times New Roman" w:hAnsi="Times New Roman" w:cs="Times New Roman"/>
          <w:sz w:val="24"/>
          <w:szCs w:val="24"/>
        </w:rPr>
      </w:pPr>
      <w:r w:rsidRPr="00E176DF">
        <w:rPr>
          <w:rFonts w:ascii="Times New Roman" w:hAnsi="Times New Roman" w:cs="Times New Roman"/>
          <w:sz w:val="24"/>
          <w:szCs w:val="24"/>
          <w:lang w:val="en-US"/>
        </w:rPr>
        <w:t>internet-school.ru</w:t>
      </w:r>
      <w:r w:rsidRPr="00356D73">
        <w:rPr>
          <w:rStyle w:val="a8"/>
          <w:rFonts w:ascii="Times New Roman" w:hAnsi="Times New Roman" w:cs="Times New Roman"/>
          <w:color w:val="auto"/>
          <w:sz w:val="24"/>
          <w:szCs w:val="24"/>
          <w:u w:val="none"/>
        </w:rPr>
        <w:t xml:space="preserve"> </w:t>
      </w:r>
      <w:r w:rsidRPr="00356D73">
        <w:rPr>
          <w:rFonts w:ascii="Times New Roman" w:hAnsi="Times New Roman" w:cs="Times New Roman"/>
          <w:kern w:val="24"/>
          <w:sz w:val="24"/>
          <w:szCs w:val="24"/>
        </w:rPr>
        <w:t xml:space="preserve">– </w:t>
      </w:r>
      <w:r w:rsidR="00C3607A" w:rsidRPr="00356D73">
        <w:rPr>
          <w:rFonts w:ascii="Times New Roman" w:hAnsi="Times New Roman" w:cs="Times New Roman"/>
          <w:sz w:val="24"/>
          <w:szCs w:val="24"/>
        </w:rPr>
        <w:t>Интерактивная</w:t>
      </w:r>
      <w:r w:rsidR="00C3607A" w:rsidRPr="00356D73">
        <w:rPr>
          <w:rFonts w:ascii="Times New Roman" w:hAnsi="Times New Roman" w:cs="Times New Roman"/>
          <w:kern w:val="24"/>
          <w:sz w:val="24"/>
          <w:szCs w:val="24"/>
        </w:rPr>
        <w:t xml:space="preserve"> линия </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Методические рекомендации</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Математика является одним из наиболее важных предметов школьного курса. Ее изучение необходимо как для обеспечения повседневной жизнедеятельности каждого человека, так и для изучения других дисциплин. Базисным учебным планом, а также статусом математики как обязательного государственного экзамена подтверждается необходимость изучения математики каждым учащимся, тем самым характеризуя ее как один из основных учебных предметов в школе.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Анализ результатов ЕГЭ по математике показал, что большинство учащихся Санкт-Петербурга осваивает общеобразовательную программу по математике среднего (полного) общего образования. Минимальное количество баллов </w:t>
      </w:r>
      <w:r w:rsidR="0099245E"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по математике, подтверждающее это освоение, набрало примерно 93% выпускников.</w:t>
      </w:r>
    </w:p>
    <w:p w:rsidR="00C3607A" w:rsidRPr="00356D73" w:rsidRDefault="00C3607A" w:rsidP="00965B5A">
      <w:pPr>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В то</w:t>
      </w:r>
      <w:r w:rsidR="0099245E" w:rsidRPr="00356D73">
        <w:rPr>
          <w:rFonts w:ascii="Times New Roman" w:hAnsi="Times New Roman" w:cs="Times New Roman"/>
          <w:sz w:val="24"/>
          <w:szCs w:val="24"/>
        </w:rPr>
        <w:t xml:space="preserve"> </w:t>
      </w:r>
      <w:r w:rsidRPr="00356D73">
        <w:rPr>
          <w:rFonts w:ascii="Times New Roman" w:hAnsi="Times New Roman" w:cs="Times New Roman"/>
          <w:sz w:val="24"/>
          <w:szCs w:val="24"/>
        </w:rPr>
        <w:t>же время проведенный экзамен выявил и ряд существенных недостатков в преподавании математики в различного рода образовательных учреждениях Санкт-Петербурга.</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Сегодня одна из главнейших проблем – формализм в преподавании предмета. Вместо формирования осознанных знаний по предмету происходит механическое «натаскивание» учащихся на решение задач определенного типа. Это настолько вошло в сознание учителя, что даже от него нередко приходится слышать высказывание «Такого типа задач в учебнике Алимова (Мордковича или др.) нет». Хорошо бы понимать, что не бывает математики «Алимова», математики «Мордковича» и т.</w:t>
      </w:r>
      <w:r w:rsidR="0099245E" w:rsidRPr="00356D73">
        <w:rPr>
          <w:rFonts w:ascii="Times New Roman" w:hAnsi="Times New Roman" w:cs="Times New Roman"/>
          <w:sz w:val="24"/>
          <w:szCs w:val="24"/>
        </w:rPr>
        <w:t xml:space="preserve"> </w:t>
      </w:r>
      <w:r w:rsidRPr="00356D73">
        <w:rPr>
          <w:rFonts w:ascii="Times New Roman" w:hAnsi="Times New Roman" w:cs="Times New Roman"/>
          <w:sz w:val="24"/>
          <w:szCs w:val="24"/>
        </w:rPr>
        <w:t>п. Есть государственная программа и перечень требований к знаниям, умениям и навыкам, которыми должен овладеть выпускник школы. Причем учащийся должен усвоить программу, а не просто научиться решать два десятка задач определенного типа.</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Учащиеся более-менее уверенно справляются с заданиями, которые начинаются словами «Решите уравнение…», «Вычислите…», «Найдите производную…» и т.</w:t>
      </w:r>
      <w:r w:rsidR="0099245E" w:rsidRPr="00356D73">
        <w:rPr>
          <w:rFonts w:ascii="Times New Roman" w:hAnsi="Times New Roman" w:cs="Times New Roman"/>
          <w:sz w:val="24"/>
          <w:szCs w:val="24"/>
        </w:rPr>
        <w:t xml:space="preserve"> </w:t>
      </w:r>
      <w:r w:rsidRPr="00356D73">
        <w:rPr>
          <w:rFonts w:ascii="Times New Roman" w:hAnsi="Times New Roman" w:cs="Times New Roman"/>
          <w:sz w:val="24"/>
          <w:szCs w:val="24"/>
        </w:rPr>
        <w:t>п., т.</w:t>
      </w:r>
      <w:r w:rsidR="0099245E" w:rsidRPr="00356D73">
        <w:rPr>
          <w:rFonts w:ascii="Times New Roman" w:hAnsi="Times New Roman" w:cs="Times New Roman"/>
          <w:sz w:val="24"/>
          <w:szCs w:val="24"/>
        </w:rPr>
        <w:t xml:space="preserve"> </w:t>
      </w:r>
      <w:r w:rsidRPr="00356D73">
        <w:rPr>
          <w:rFonts w:ascii="Times New Roman" w:hAnsi="Times New Roman" w:cs="Times New Roman"/>
          <w:sz w:val="24"/>
          <w:szCs w:val="24"/>
        </w:rPr>
        <w:t>е. с теми заданиями, в формулировке которых непосредственно присутствует ссылка на алгоритм его выполнения. В то</w:t>
      </w:r>
      <w:r w:rsidR="0099245E" w:rsidRPr="00356D73">
        <w:rPr>
          <w:rFonts w:ascii="Times New Roman" w:hAnsi="Times New Roman" w:cs="Times New Roman"/>
          <w:sz w:val="24"/>
          <w:szCs w:val="24"/>
        </w:rPr>
        <w:t xml:space="preserve"> </w:t>
      </w:r>
      <w:r w:rsidRPr="00356D73">
        <w:rPr>
          <w:rFonts w:ascii="Times New Roman" w:hAnsi="Times New Roman" w:cs="Times New Roman"/>
          <w:sz w:val="24"/>
          <w:szCs w:val="24"/>
        </w:rPr>
        <w:t>же время учащиеся с трудом справляются с заданиями, в которых необходимо применить хорошо известный алгоритм в несколько изменившейся ситуации. Самые низкие результаты учащиеся показали при решении задач, которые труднее всего поддаются алгоритмизации: задачи по геометрии, задачи прикладного содержания (где требуется применить умение читать графики, решать сюжетные задачи), задачи, для решения которых требуется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применить элементарные навыки исследовательской работы.</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Представляется, что при подготовке учащихся к итоговой аттестации следует сосредоточить внимание на обсуждении подходов к решению тех или иных типов задач, выбору способов их решения и сопоставлению этих способов, проверке получаемых результатов на правдоподобие; следует сосредоточить внимание на формировании умения применять полученные знания в практической деятельности, умения анализировать, сопоставлять, делать выводы, подчас в нестандартной ситуации.</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Эти требования к преподаванию математики, конечно же, не являются новыми. Новым является то, что если раньше они только декларировались, то теперь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экзамен позволит выявить, насколько декларации соотносятся с действительностью.</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Анализ результатов ЕГЭ позволяет сформулировать ряд предложений по повышению качества подготовки учащихся к итоговой аттестации в текущем учебном году. </w:t>
      </w:r>
    </w:p>
    <w:p w:rsidR="00C3607A" w:rsidRPr="00356D73" w:rsidRDefault="00C3607A" w:rsidP="00747E12">
      <w:pPr>
        <w:pStyle w:val="af9"/>
        <w:numPr>
          <w:ilvl w:val="0"/>
          <w:numId w:val="38"/>
        </w:numPr>
        <w:tabs>
          <w:tab w:val="left" w:pos="851"/>
        </w:tabs>
        <w:suppressAutoHyphens w:val="0"/>
        <w:spacing w:after="0" w:line="240" w:lineRule="auto"/>
        <w:ind w:left="0" w:firstLine="567"/>
        <w:contextualSpacing/>
        <w:jc w:val="both"/>
        <w:rPr>
          <w:rFonts w:ascii="Times New Roman" w:hAnsi="Times New Roman" w:cs="Times New Roman"/>
          <w:sz w:val="24"/>
          <w:szCs w:val="24"/>
        </w:rPr>
      </w:pPr>
      <w:r w:rsidRPr="00356D73">
        <w:rPr>
          <w:rFonts w:ascii="Times New Roman" w:hAnsi="Times New Roman" w:cs="Times New Roman"/>
          <w:sz w:val="24"/>
          <w:szCs w:val="24"/>
        </w:rPr>
        <w:t>Рекомендации руководителям НМЦ и методистам по математике:</w:t>
      </w:r>
    </w:p>
    <w:p w:rsidR="00C3607A" w:rsidRPr="00356D73" w:rsidRDefault="00C3607A" w:rsidP="00747E12">
      <w:pPr>
        <w:pStyle w:val="af9"/>
        <w:numPr>
          <w:ilvl w:val="0"/>
          <w:numId w:val="41"/>
        </w:numPr>
        <w:suppressAutoHyphens w:val="0"/>
        <w:spacing w:after="0" w:line="240" w:lineRule="auto"/>
        <w:ind w:left="0" w:firstLine="567"/>
        <w:contextualSpacing/>
        <w:jc w:val="both"/>
        <w:rPr>
          <w:rFonts w:ascii="Times New Roman" w:hAnsi="Times New Roman" w:cs="Times New Roman"/>
          <w:sz w:val="24"/>
          <w:szCs w:val="24"/>
        </w:rPr>
      </w:pPr>
      <w:r w:rsidRPr="00356D73">
        <w:rPr>
          <w:rFonts w:ascii="Times New Roman" w:hAnsi="Times New Roman" w:cs="Times New Roman"/>
          <w:sz w:val="24"/>
          <w:szCs w:val="24"/>
        </w:rPr>
        <w:t xml:space="preserve">Проведение разного рода мероприятий, направленных на подготовку учителей к ЕГЭ </w:t>
      </w:r>
      <w:r w:rsidRPr="00356D73">
        <w:rPr>
          <w:rFonts w:ascii="Times New Roman" w:hAnsi="Times New Roman" w:cs="Times New Roman"/>
          <w:i/>
          <w:sz w:val="24"/>
          <w:szCs w:val="24"/>
        </w:rPr>
        <w:t xml:space="preserve">согласовывать </w:t>
      </w:r>
      <w:r w:rsidRPr="00356D73">
        <w:rPr>
          <w:rFonts w:ascii="Times New Roman" w:hAnsi="Times New Roman" w:cs="Times New Roman"/>
          <w:sz w:val="24"/>
          <w:szCs w:val="24"/>
        </w:rPr>
        <w:t>с Центром математического образования СПбАППО с целью определения соответствия их содержания и технологии идейной линии подготовки к итоговой аттестации,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проводимой в городе в целом.</w:t>
      </w:r>
    </w:p>
    <w:p w:rsidR="00C3607A" w:rsidRPr="00356D73" w:rsidRDefault="00C3607A" w:rsidP="00747E12">
      <w:pPr>
        <w:pStyle w:val="af9"/>
        <w:numPr>
          <w:ilvl w:val="0"/>
          <w:numId w:val="41"/>
        </w:numPr>
        <w:suppressAutoHyphens w:val="0"/>
        <w:spacing w:after="0" w:line="240" w:lineRule="auto"/>
        <w:ind w:left="0" w:firstLine="567"/>
        <w:contextualSpacing/>
        <w:jc w:val="both"/>
        <w:rPr>
          <w:rFonts w:ascii="Times New Roman" w:hAnsi="Times New Roman" w:cs="Times New Roman"/>
          <w:sz w:val="24"/>
          <w:szCs w:val="24"/>
        </w:rPr>
      </w:pPr>
      <w:r w:rsidRPr="00356D73">
        <w:rPr>
          <w:rFonts w:ascii="Times New Roman" w:hAnsi="Times New Roman" w:cs="Times New Roman"/>
          <w:sz w:val="24"/>
          <w:szCs w:val="24"/>
        </w:rPr>
        <w:t>Своевременно обеспечивать всех учителей района информацией, связанной с ЕГЭ (нормативная документация, итоги и анализ прошедшей работы и пр.).</w:t>
      </w:r>
    </w:p>
    <w:p w:rsidR="00C3607A" w:rsidRPr="00356D73" w:rsidRDefault="00C3607A" w:rsidP="00747E12">
      <w:pPr>
        <w:pStyle w:val="af9"/>
        <w:numPr>
          <w:ilvl w:val="0"/>
          <w:numId w:val="41"/>
        </w:numPr>
        <w:suppressAutoHyphens w:val="0"/>
        <w:spacing w:after="0" w:line="240" w:lineRule="auto"/>
        <w:ind w:left="0" w:firstLine="567"/>
        <w:contextualSpacing/>
        <w:jc w:val="both"/>
        <w:rPr>
          <w:rFonts w:ascii="Times New Roman" w:hAnsi="Times New Roman" w:cs="Times New Roman"/>
          <w:sz w:val="24"/>
          <w:szCs w:val="24"/>
        </w:rPr>
      </w:pPr>
      <w:r w:rsidRPr="00356D73">
        <w:rPr>
          <w:rFonts w:ascii="Times New Roman" w:hAnsi="Times New Roman" w:cs="Times New Roman"/>
          <w:sz w:val="24"/>
          <w:szCs w:val="24"/>
        </w:rPr>
        <w:t>Обеспечить получение всеми заинтересованными школами и учителями диагностических работ, проводимых Центром математического образования СПбАППО в течение учебного года.</w:t>
      </w:r>
    </w:p>
    <w:p w:rsidR="00C3607A" w:rsidRPr="00356D73" w:rsidRDefault="00C3607A" w:rsidP="00747E12">
      <w:pPr>
        <w:pStyle w:val="af9"/>
        <w:numPr>
          <w:ilvl w:val="0"/>
          <w:numId w:val="38"/>
        </w:numPr>
        <w:tabs>
          <w:tab w:val="left" w:pos="851"/>
        </w:tabs>
        <w:suppressAutoHyphens w:val="0"/>
        <w:spacing w:after="0" w:line="240" w:lineRule="auto"/>
        <w:ind w:left="0" w:firstLine="567"/>
        <w:contextualSpacing/>
        <w:jc w:val="both"/>
        <w:rPr>
          <w:rFonts w:ascii="Times New Roman" w:hAnsi="Times New Roman" w:cs="Times New Roman"/>
          <w:sz w:val="24"/>
          <w:szCs w:val="24"/>
        </w:rPr>
      </w:pPr>
      <w:r w:rsidRPr="00356D73">
        <w:rPr>
          <w:rFonts w:ascii="Times New Roman" w:hAnsi="Times New Roman" w:cs="Times New Roman"/>
          <w:sz w:val="24"/>
          <w:szCs w:val="24"/>
        </w:rPr>
        <w:t>Рекомендации администрациям образовательных учреждений:</w:t>
      </w:r>
    </w:p>
    <w:p w:rsidR="00C3607A" w:rsidRPr="00356D73" w:rsidRDefault="00C3607A" w:rsidP="00747E12">
      <w:pPr>
        <w:numPr>
          <w:ilvl w:val="0"/>
          <w:numId w:val="39"/>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Изыскать возможность выделения в учебном плане дополнительных учебных часов на обучение математике в 10</w:t>
      </w:r>
      <w:r w:rsidR="00432F6E" w:rsidRPr="00356D73">
        <w:rPr>
          <w:rFonts w:ascii="Times New Roman" w:hAnsi="Times New Roman" w:cs="Times New Roman"/>
          <w:sz w:val="24"/>
          <w:szCs w:val="24"/>
        </w:rPr>
        <w:t>–</w:t>
      </w:r>
      <w:r w:rsidRPr="00356D73">
        <w:rPr>
          <w:rFonts w:ascii="Times New Roman" w:hAnsi="Times New Roman" w:cs="Times New Roman"/>
          <w:sz w:val="24"/>
          <w:szCs w:val="24"/>
        </w:rPr>
        <w:t>11</w:t>
      </w:r>
      <w:r w:rsidR="00432F6E"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классах, на проведение элективных курсов по математике, на проведение консультаций учителями математики, работающими в выпускных классах.</w:t>
      </w:r>
    </w:p>
    <w:p w:rsidR="00C3607A" w:rsidRPr="00356D73" w:rsidRDefault="00C3607A" w:rsidP="00747E12">
      <w:pPr>
        <w:numPr>
          <w:ilvl w:val="0"/>
          <w:numId w:val="40"/>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Обеспечить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участие выпускников в диагностических работах по математике, систематически проводимых городской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методической службой.</w:t>
      </w:r>
    </w:p>
    <w:p w:rsidR="00C3607A" w:rsidRPr="00356D73" w:rsidRDefault="00C3607A" w:rsidP="00747E12">
      <w:pPr>
        <w:numPr>
          <w:ilvl w:val="0"/>
          <w:numId w:val="40"/>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Изыскать возможность для мотивации учителей, работающих в 11</w:t>
      </w:r>
      <w:r w:rsidR="00432F6E"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классах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 качественной учебной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работе, а также повышению квалификации в области технологии подготовки учащихся к ЕГЭ по математике.</w:t>
      </w:r>
    </w:p>
    <w:p w:rsidR="00C3607A" w:rsidRPr="00356D73" w:rsidRDefault="00C3607A" w:rsidP="00747E12">
      <w:pPr>
        <w:numPr>
          <w:ilvl w:val="0"/>
          <w:numId w:val="40"/>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Осуществлять контроль за целевым использованием учебных часов, предусмотренных учебным планом образовательного учреждения, на обучение математике (не заменять уроки разного рода общественными мероприятиями, строго отслеживать посещаемость уроков учащимися).</w:t>
      </w:r>
    </w:p>
    <w:p w:rsidR="00C3607A" w:rsidRPr="00356D73" w:rsidRDefault="00C3607A" w:rsidP="00747E12">
      <w:pPr>
        <w:numPr>
          <w:ilvl w:val="0"/>
          <w:numId w:val="40"/>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Систематически проводить плановый внутришкольный контроль за обучением математике в 11</w:t>
      </w:r>
      <w:r w:rsidR="00432F6E"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При необходимости осуществлять независимый аудит преподавания математики в школе.</w:t>
      </w:r>
    </w:p>
    <w:p w:rsidR="00C3607A" w:rsidRPr="00356D73" w:rsidRDefault="00C3607A" w:rsidP="00747E12">
      <w:pPr>
        <w:pStyle w:val="af9"/>
        <w:numPr>
          <w:ilvl w:val="0"/>
          <w:numId w:val="38"/>
        </w:numPr>
        <w:tabs>
          <w:tab w:val="left" w:pos="851"/>
        </w:tabs>
        <w:suppressAutoHyphens w:val="0"/>
        <w:spacing w:after="0" w:line="240" w:lineRule="auto"/>
        <w:ind w:left="0" w:firstLine="567"/>
        <w:contextualSpacing/>
        <w:jc w:val="both"/>
        <w:rPr>
          <w:rFonts w:ascii="Times New Roman" w:hAnsi="Times New Roman" w:cs="Times New Roman"/>
          <w:sz w:val="24"/>
          <w:szCs w:val="24"/>
        </w:rPr>
      </w:pPr>
      <w:r w:rsidRPr="00356D73">
        <w:rPr>
          <w:rFonts w:ascii="Times New Roman" w:hAnsi="Times New Roman" w:cs="Times New Roman"/>
          <w:sz w:val="24"/>
          <w:szCs w:val="24"/>
        </w:rPr>
        <w:t>Рекомендации учителям математики выпускных классов:</w:t>
      </w:r>
    </w:p>
    <w:p w:rsidR="00C3607A" w:rsidRPr="00356D73" w:rsidRDefault="00C3607A" w:rsidP="00965B5A">
      <w:pPr>
        <w:spacing w:after="0" w:line="240" w:lineRule="auto"/>
        <w:ind w:firstLine="426"/>
        <w:jc w:val="both"/>
        <w:rPr>
          <w:rFonts w:ascii="Times New Roman" w:hAnsi="Times New Roman" w:cs="Times New Roman"/>
          <w:sz w:val="24"/>
          <w:szCs w:val="24"/>
        </w:rPr>
      </w:pPr>
      <w:r w:rsidRPr="00356D73">
        <w:rPr>
          <w:rFonts w:ascii="Times New Roman" w:hAnsi="Times New Roman" w:cs="Times New Roman"/>
          <w:sz w:val="24"/>
          <w:szCs w:val="24"/>
        </w:rPr>
        <w:t>Для успешной подготовки к итоговой аттестации в старших классах требуется</w:t>
      </w:r>
    </w:p>
    <w:p w:rsidR="00C3607A" w:rsidRPr="00356D73" w:rsidRDefault="00C3607A" w:rsidP="00747E12">
      <w:pPr>
        <w:numPr>
          <w:ilvl w:val="0"/>
          <w:numId w:val="42"/>
        </w:numPr>
        <w:tabs>
          <w:tab w:val="clear" w:pos="720"/>
          <w:tab w:val="num" w:pos="851"/>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 xml:space="preserve"> Целенаправленное повторение разделов курса алгебры 7–9-х классов и математики 5–6-х классов и систематический мониторинг продвижения отдельных учащихся по ликвидации пробелов за основную школу. Для обеспечения прочного овладения всеми выпускниками основными элементами содержания, изучаемыми в старшей школе не только на базовом, но и на повышенном уровне, необходимо проводить систематическое повторение пройденного. Это, например, может осуществляться через систему упражнений для домашней работы или использование в ходе обучения устных упражнений. При разработке содержания и формы представления устных упражнений следует обеспечивать простоту технических преобразований и вычислений, необходимых для их выполнения. Это позволяет сосредоточить внимание учащихся на смысловой стороне их выполнения, т.</w:t>
      </w:r>
      <w:r w:rsidR="00432F6E" w:rsidRPr="00356D73">
        <w:rPr>
          <w:rFonts w:ascii="Times New Roman" w:hAnsi="Times New Roman" w:cs="Times New Roman"/>
          <w:sz w:val="24"/>
          <w:szCs w:val="24"/>
        </w:rPr>
        <w:t xml:space="preserve"> </w:t>
      </w:r>
      <w:r w:rsidRPr="00356D73">
        <w:rPr>
          <w:rFonts w:ascii="Times New Roman" w:hAnsi="Times New Roman" w:cs="Times New Roman"/>
          <w:sz w:val="24"/>
          <w:szCs w:val="24"/>
        </w:rPr>
        <w:t>е. на определении метода их решения. Кроме того, такого рода задания позволяют моделировать различные нестандартные ситуации применения знаний и умений учащихся.</w:t>
      </w:r>
    </w:p>
    <w:p w:rsidR="00C3607A" w:rsidRPr="00356D73" w:rsidRDefault="00C3607A" w:rsidP="00747E12">
      <w:pPr>
        <w:numPr>
          <w:ilvl w:val="0"/>
          <w:numId w:val="42"/>
        </w:numPr>
        <w:tabs>
          <w:tab w:val="clear" w:pos="720"/>
          <w:tab w:val="num" w:pos="851"/>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Отработка умений учащихся по применению полученных знаний, она должна осуществляться в том числе при решении прикладных математических задач.</w:t>
      </w:r>
    </w:p>
    <w:p w:rsidR="00C3607A" w:rsidRPr="00356D73" w:rsidRDefault="00C3607A" w:rsidP="00747E12">
      <w:pPr>
        <w:numPr>
          <w:ilvl w:val="0"/>
          <w:numId w:val="42"/>
        </w:numPr>
        <w:tabs>
          <w:tab w:val="clear" w:pos="720"/>
          <w:tab w:val="num" w:pos="851"/>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Развитие и совершенствование использования учащимися математического языка.</w:t>
      </w:r>
    </w:p>
    <w:p w:rsidR="00C3607A" w:rsidRPr="00356D73" w:rsidRDefault="00C3607A" w:rsidP="00747E12">
      <w:pPr>
        <w:numPr>
          <w:ilvl w:val="0"/>
          <w:numId w:val="42"/>
        </w:numPr>
        <w:tabs>
          <w:tab w:val="clear" w:pos="720"/>
          <w:tab w:val="num" w:pos="851"/>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Обучение учащихся математическому моделированию, применению математических знаний, анализу информации, поступающей в разных формах.</w:t>
      </w:r>
    </w:p>
    <w:p w:rsidR="00C3607A" w:rsidRPr="00356D73" w:rsidRDefault="00C3607A" w:rsidP="00747E12">
      <w:pPr>
        <w:numPr>
          <w:ilvl w:val="0"/>
          <w:numId w:val="42"/>
        </w:numPr>
        <w:tabs>
          <w:tab w:val="clear" w:pos="720"/>
          <w:tab w:val="num" w:pos="851"/>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 xml:space="preserve">Использование различных форм заданий, </w:t>
      </w:r>
      <w:r w:rsidR="00432F6E" w:rsidRPr="00356D73">
        <w:rPr>
          <w:rFonts w:ascii="Times New Roman" w:hAnsi="Times New Roman" w:cs="Times New Roman"/>
          <w:sz w:val="24"/>
          <w:szCs w:val="24"/>
        </w:rPr>
        <w:t xml:space="preserve">для </w:t>
      </w:r>
      <w:r w:rsidRPr="00356D73">
        <w:rPr>
          <w:rFonts w:ascii="Times New Roman" w:hAnsi="Times New Roman" w:cs="Times New Roman"/>
          <w:sz w:val="24"/>
          <w:szCs w:val="24"/>
        </w:rPr>
        <w:t>обеспеч</w:t>
      </w:r>
      <w:r w:rsidR="00432F6E" w:rsidRPr="00356D73">
        <w:rPr>
          <w:rFonts w:ascii="Times New Roman" w:hAnsi="Times New Roman" w:cs="Times New Roman"/>
          <w:sz w:val="24"/>
          <w:szCs w:val="24"/>
        </w:rPr>
        <w:t>ени</w:t>
      </w:r>
      <w:r w:rsidRPr="00356D73">
        <w:rPr>
          <w:rFonts w:ascii="Times New Roman" w:hAnsi="Times New Roman" w:cs="Times New Roman"/>
          <w:sz w:val="24"/>
          <w:szCs w:val="24"/>
        </w:rPr>
        <w:t>я разнообрази</w:t>
      </w:r>
      <w:r w:rsidR="00432F6E" w:rsidRPr="00356D73">
        <w:rPr>
          <w:rFonts w:ascii="Times New Roman" w:hAnsi="Times New Roman" w:cs="Times New Roman"/>
          <w:sz w:val="24"/>
          <w:szCs w:val="24"/>
        </w:rPr>
        <w:t>я</w:t>
      </w:r>
      <w:r w:rsidRPr="00356D73">
        <w:rPr>
          <w:rFonts w:ascii="Times New Roman" w:hAnsi="Times New Roman" w:cs="Times New Roman"/>
          <w:sz w:val="24"/>
          <w:szCs w:val="24"/>
        </w:rPr>
        <w:t xml:space="preserve"> формулировок и приуч</w:t>
      </w:r>
      <w:r w:rsidR="00432F6E" w:rsidRPr="00356D73">
        <w:rPr>
          <w:rFonts w:ascii="Times New Roman" w:hAnsi="Times New Roman" w:cs="Times New Roman"/>
          <w:sz w:val="24"/>
          <w:szCs w:val="24"/>
        </w:rPr>
        <w:t>ени</w:t>
      </w:r>
      <w:r w:rsidRPr="00356D73">
        <w:rPr>
          <w:rFonts w:ascii="Times New Roman" w:hAnsi="Times New Roman" w:cs="Times New Roman"/>
          <w:sz w:val="24"/>
          <w:szCs w:val="24"/>
        </w:rPr>
        <w:t>я учащихся к пониманию сути задания, которая может выражаться по-разному.</w:t>
      </w:r>
    </w:p>
    <w:p w:rsidR="00C3607A" w:rsidRPr="00356D73" w:rsidRDefault="00C3607A" w:rsidP="00747E12">
      <w:pPr>
        <w:numPr>
          <w:ilvl w:val="0"/>
          <w:numId w:val="42"/>
        </w:numPr>
        <w:tabs>
          <w:tab w:val="clear" w:pos="720"/>
          <w:tab w:val="num" w:pos="851"/>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Изменение отношения к преподаванию курса геометрии в основной и старшей школах как к предмету, по которому предстоит государственный экзамен за курс средней школы: учащиеся должны не только овладеть теоретическими фактами курса, но и уметь проводить обоснованные решения геометрических задач и математически грамотно их записывать.</w:t>
      </w:r>
    </w:p>
    <w:p w:rsidR="00C3607A" w:rsidRPr="00356D73" w:rsidRDefault="00C3607A" w:rsidP="00747E12">
      <w:pPr>
        <w:numPr>
          <w:ilvl w:val="0"/>
          <w:numId w:val="42"/>
        </w:numPr>
        <w:tabs>
          <w:tab w:val="clear" w:pos="720"/>
          <w:tab w:val="num" w:pos="851"/>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Обучение учащихся элементам самоконтроля и оценке полученных при решении результатов.</w:t>
      </w:r>
    </w:p>
    <w:p w:rsidR="00C3607A" w:rsidRPr="00356D73" w:rsidRDefault="00C3607A" w:rsidP="00747E12">
      <w:pPr>
        <w:numPr>
          <w:ilvl w:val="0"/>
          <w:numId w:val="42"/>
        </w:numPr>
        <w:tabs>
          <w:tab w:val="clear" w:pos="720"/>
          <w:tab w:val="num" w:pos="851"/>
        </w:tabs>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Совершенствование методического инструментария: использ</w:t>
      </w:r>
      <w:r w:rsidR="00432F6E" w:rsidRPr="00356D73">
        <w:rPr>
          <w:rFonts w:ascii="Times New Roman" w:hAnsi="Times New Roman" w:cs="Times New Roman"/>
          <w:sz w:val="24"/>
          <w:szCs w:val="24"/>
        </w:rPr>
        <w:t>ование</w:t>
      </w:r>
      <w:r w:rsidRPr="00356D73">
        <w:rPr>
          <w:rFonts w:ascii="Times New Roman" w:hAnsi="Times New Roman" w:cs="Times New Roman"/>
          <w:sz w:val="24"/>
          <w:szCs w:val="24"/>
        </w:rPr>
        <w:t xml:space="preserve"> задач не только как средств</w:t>
      </w:r>
      <w:r w:rsidR="00432F6E" w:rsidRPr="00356D73">
        <w:rPr>
          <w:rFonts w:ascii="Times New Roman" w:hAnsi="Times New Roman" w:cs="Times New Roman"/>
          <w:sz w:val="24"/>
          <w:szCs w:val="24"/>
        </w:rPr>
        <w:t>а</w:t>
      </w:r>
      <w:r w:rsidRPr="00356D73">
        <w:rPr>
          <w:rFonts w:ascii="Times New Roman" w:hAnsi="Times New Roman" w:cs="Times New Roman"/>
          <w:sz w:val="24"/>
          <w:szCs w:val="24"/>
        </w:rPr>
        <w:t xml:space="preserve"> отработки технических приемов и алгоритмов, но и как средств</w:t>
      </w:r>
      <w:r w:rsidR="00432F6E" w:rsidRPr="00356D73">
        <w:rPr>
          <w:rFonts w:ascii="Times New Roman" w:hAnsi="Times New Roman" w:cs="Times New Roman"/>
          <w:sz w:val="24"/>
          <w:szCs w:val="24"/>
        </w:rPr>
        <w:t>а</w:t>
      </w:r>
      <w:r w:rsidRPr="00356D73">
        <w:rPr>
          <w:rFonts w:ascii="Times New Roman" w:hAnsi="Times New Roman" w:cs="Times New Roman"/>
          <w:sz w:val="24"/>
          <w:szCs w:val="24"/>
        </w:rPr>
        <w:t xml:space="preserve"> формирования и развития интеллектуальных навыков учащихся.</w:t>
      </w:r>
    </w:p>
    <w:p w:rsidR="00C3607A" w:rsidRPr="00356D73" w:rsidRDefault="00C3607A" w:rsidP="00747E12">
      <w:pPr>
        <w:numPr>
          <w:ilvl w:val="0"/>
          <w:numId w:val="42"/>
        </w:numPr>
        <w:suppressAutoHyphens w:val="0"/>
        <w:spacing w:after="0" w:line="240" w:lineRule="auto"/>
        <w:ind w:left="0" w:firstLine="567"/>
        <w:jc w:val="both"/>
        <w:rPr>
          <w:rFonts w:ascii="Times New Roman" w:hAnsi="Times New Roman" w:cs="Times New Roman"/>
          <w:sz w:val="24"/>
          <w:szCs w:val="24"/>
        </w:rPr>
      </w:pPr>
      <w:r w:rsidRPr="00356D73">
        <w:rPr>
          <w:rFonts w:ascii="Times New Roman" w:hAnsi="Times New Roman" w:cs="Times New Roman"/>
          <w:sz w:val="24"/>
          <w:szCs w:val="24"/>
        </w:rPr>
        <w:t>Осуществление тщательного анализа методических материалов, разработанных Центром математического образования СПбАППО, в которых даются детальные рекомендации по основным вопросам методики обучения математик</w:t>
      </w:r>
      <w:r w:rsidR="00432F6E" w:rsidRPr="00356D73">
        <w:rPr>
          <w:rFonts w:ascii="Times New Roman" w:hAnsi="Times New Roman" w:cs="Times New Roman"/>
          <w:sz w:val="24"/>
          <w:szCs w:val="24"/>
        </w:rPr>
        <w:t>е</w:t>
      </w:r>
      <w:r w:rsidRPr="00356D73">
        <w:rPr>
          <w:rFonts w:ascii="Times New Roman" w:hAnsi="Times New Roman" w:cs="Times New Roman"/>
          <w:sz w:val="24"/>
          <w:szCs w:val="24"/>
        </w:rPr>
        <w:t xml:space="preserve"> в общеобразовательных учреждениях. </w:t>
      </w:r>
    </w:p>
    <w:p w:rsidR="00C3607A" w:rsidRPr="00356D73" w:rsidRDefault="00C3607A" w:rsidP="00965B5A">
      <w:pPr>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 xml:space="preserve"> </w:t>
      </w:r>
    </w:p>
    <w:p w:rsidR="00C3607A" w:rsidRPr="00356D73" w:rsidRDefault="00C3607A" w:rsidP="00965B5A">
      <w:pPr>
        <w:spacing w:after="0" w:line="240" w:lineRule="auto"/>
        <w:rPr>
          <w:rFonts w:ascii="Times New Roman" w:hAnsi="Times New Roman" w:cs="Times New Roman"/>
          <w:sz w:val="24"/>
          <w:szCs w:val="24"/>
        </w:rPr>
      </w:pPr>
    </w:p>
    <w:p w:rsidR="00786BB5" w:rsidRPr="00356D73" w:rsidRDefault="00C3607A"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sz w:val="24"/>
          <w:szCs w:val="24"/>
        </w:rPr>
        <w:br w:type="page"/>
      </w:r>
      <w:bookmarkStart w:id="10" w:name="_Toc242782131"/>
      <w:r w:rsidR="00073CBE" w:rsidRPr="00356D73">
        <w:rPr>
          <w:rFonts w:ascii="Times New Roman" w:hAnsi="Times New Roman" w:cs="Times New Roman"/>
          <w:b/>
          <w:sz w:val="24"/>
          <w:szCs w:val="24"/>
        </w:rPr>
        <w:t>2.4.</w:t>
      </w:r>
      <w:r w:rsidR="00073CBE" w:rsidRPr="00356D73">
        <w:rPr>
          <w:rFonts w:ascii="Times New Roman" w:hAnsi="Times New Roman" w:cs="Times New Roman"/>
          <w:sz w:val="24"/>
          <w:szCs w:val="24"/>
        </w:rPr>
        <w:t xml:space="preserve"> </w:t>
      </w:r>
      <w:r w:rsidR="00786BB5" w:rsidRPr="00356D73">
        <w:rPr>
          <w:rFonts w:ascii="Times New Roman" w:hAnsi="Times New Roman" w:cs="Times New Roman"/>
          <w:b/>
          <w:bCs/>
          <w:sz w:val="24"/>
          <w:szCs w:val="24"/>
        </w:rPr>
        <w:t>Информатика и ИКТ</w:t>
      </w:r>
      <w:bookmarkEnd w:id="8"/>
      <w:bookmarkEnd w:id="10"/>
    </w:p>
    <w:p w:rsidR="00786BB5" w:rsidRPr="00356D73" w:rsidRDefault="00786BB5" w:rsidP="00965B5A">
      <w:pPr>
        <w:spacing w:after="0" w:line="240" w:lineRule="auto"/>
        <w:jc w:val="both"/>
        <w:rPr>
          <w:rFonts w:ascii="Times New Roman" w:hAnsi="Times New Roman" w:cs="Times New Roman"/>
          <w:sz w:val="24"/>
          <w:szCs w:val="24"/>
        </w:rPr>
      </w:pPr>
    </w:p>
    <w:p w:rsidR="00683C31" w:rsidRPr="00356D73" w:rsidRDefault="00786BB5" w:rsidP="00965B5A">
      <w:pPr>
        <w:spacing w:after="0" w:line="240" w:lineRule="auto"/>
        <w:jc w:val="center"/>
        <w:rPr>
          <w:rFonts w:ascii="Times New Roman" w:hAnsi="Times New Roman" w:cs="Times New Roman"/>
          <w:spacing w:val="-9"/>
          <w:sz w:val="24"/>
          <w:szCs w:val="24"/>
        </w:rPr>
      </w:pPr>
      <w:r w:rsidRPr="00356D73">
        <w:rPr>
          <w:rFonts w:ascii="Times New Roman" w:hAnsi="Times New Roman" w:cs="Times New Roman"/>
          <w:b/>
          <w:bCs/>
          <w:sz w:val="24"/>
          <w:szCs w:val="24"/>
        </w:rPr>
        <w:t>Анализ результатов ЕГЭ</w:t>
      </w:r>
    </w:p>
    <w:p w:rsidR="00683C31" w:rsidRPr="00356D73" w:rsidRDefault="00683C31" w:rsidP="00965B5A">
      <w:pPr>
        <w:spacing w:after="0" w:line="240" w:lineRule="auto"/>
        <w:jc w:val="both"/>
        <w:rPr>
          <w:rFonts w:ascii="Times New Roman" w:hAnsi="Times New Roman" w:cs="Times New Roman"/>
          <w:sz w:val="24"/>
          <w:szCs w:val="24"/>
        </w:rPr>
      </w:pPr>
    </w:p>
    <w:p w:rsidR="00683C31" w:rsidRPr="00356D73" w:rsidRDefault="00683C31" w:rsidP="00965B5A">
      <w:pPr>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sz w:val="24"/>
          <w:szCs w:val="24"/>
        </w:rPr>
        <w:t xml:space="preserve">Единый государственный экзамен по общеобразовательному предмету «Информатика и ИКТ» в Санкт-Петербурге проводится с </w:t>
      </w:r>
      <w:smartTag w:uri="urn:schemas-microsoft-com:office:smarttags" w:element="metricconverter">
        <w:smartTagPr>
          <w:attr w:name="ProductID" w:val="2006 г"/>
        </w:smartTagPr>
        <w:r w:rsidRPr="00356D73">
          <w:rPr>
            <w:rFonts w:ascii="Times New Roman" w:hAnsi="Times New Roman" w:cs="Times New Roman"/>
            <w:sz w:val="24"/>
            <w:szCs w:val="24"/>
          </w:rPr>
          <w:t>2006 г</w:t>
        </w:r>
      </w:smartTag>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pacing w:val="-2"/>
          <w:sz w:val="24"/>
          <w:szCs w:val="24"/>
        </w:rPr>
        <w:t xml:space="preserve">В </w:t>
      </w:r>
      <w:smartTag w:uri="urn:schemas-microsoft-com:office:smarttags" w:element="metricconverter">
        <w:smartTagPr>
          <w:attr w:name="ProductID" w:val="2009 г"/>
        </w:smartTagPr>
        <w:r w:rsidRPr="00356D73">
          <w:rPr>
            <w:rFonts w:ascii="Times New Roman" w:hAnsi="Times New Roman" w:cs="Times New Roman"/>
            <w:spacing w:val="-2"/>
            <w:sz w:val="24"/>
            <w:szCs w:val="24"/>
          </w:rPr>
          <w:t>2009 г</w:t>
        </w:r>
      </w:smartTag>
      <w:r w:rsidR="002B4146"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26 мая 4141 человек сдавали ЕГЭ по информатике, не явились на экзамен </w:t>
      </w:r>
      <w:r w:rsidR="002B4146"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 xml:space="preserve">27,6% выпускников от числа, зарегистрированных (5701 человек). </w:t>
      </w:r>
      <w:r w:rsidRPr="00356D73">
        <w:rPr>
          <w:rFonts w:ascii="Times New Roman" w:hAnsi="Times New Roman" w:cs="Times New Roman"/>
          <w:color w:val="000000"/>
          <w:sz w:val="24"/>
          <w:szCs w:val="24"/>
        </w:rPr>
        <w:t xml:space="preserve">Процент неудовлетворительных результатов сдачи экзамена в Санкт-Петербурге ниже, чем по стране на 1,3%. В связи с увеличением количества участников ЕГЭ по информатике в период с 2007 по </w:t>
      </w:r>
      <w:smartTag w:uri="urn:schemas-microsoft-com:office:smarttags" w:element="metricconverter">
        <w:smartTagPr>
          <w:attr w:name="ProductID" w:val="2009 г"/>
        </w:smartTagPr>
        <w:r w:rsidRPr="00356D73">
          <w:rPr>
            <w:rFonts w:ascii="Times New Roman" w:hAnsi="Times New Roman" w:cs="Times New Roman"/>
            <w:color w:val="000000"/>
            <w:sz w:val="24"/>
            <w:szCs w:val="24"/>
          </w:rPr>
          <w:t>2009 г</w:t>
        </w:r>
      </w:smartTag>
      <w:r w:rsidR="009D1132"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наблюдается рост неудовлетворительных результатов. </w:t>
      </w:r>
    </w:p>
    <w:p w:rsidR="00683C31" w:rsidRPr="00356D73" w:rsidRDefault="00683C31" w:rsidP="00965B5A">
      <w:pPr>
        <w:spacing w:after="0" w:line="240" w:lineRule="auto"/>
        <w:ind w:firstLine="709"/>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Средний городской балл</w:t>
      </w:r>
      <w:r w:rsidR="005808ED"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 xml:space="preserve">составил в </w:t>
      </w:r>
      <w:smartTag w:uri="urn:schemas-microsoft-com:office:smarttags" w:element="metricconverter">
        <w:smartTagPr>
          <w:attr w:name="ProductID" w:val="2009 г"/>
        </w:smartTagPr>
        <w:r w:rsidRPr="00356D73">
          <w:rPr>
            <w:rFonts w:ascii="Times New Roman" w:hAnsi="Times New Roman" w:cs="Times New Roman"/>
            <w:spacing w:val="-2"/>
            <w:sz w:val="24"/>
            <w:szCs w:val="24"/>
          </w:rPr>
          <w:t>2009</w:t>
        </w:r>
        <w:r w:rsidR="009D1132"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г</w:t>
        </w:r>
      </w:smartTag>
      <w:r w:rsidRPr="00356D73">
        <w:rPr>
          <w:rFonts w:ascii="Times New Roman" w:hAnsi="Times New Roman" w:cs="Times New Roman"/>
          <w:spacing w:val="-2"/>
          <w:sz w:val="24"/>
          <w:szCs w:val="24"/>
        </w:rPr>
        <w:t xml:space="preserve">. </w:t>
      </w:r>
      <w:r w:rsidR="009D1132"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57,44,</w:t>
      </w:r>
      <w:r w:rsidR="005808ED" w:rsidRPr="00356D73">
        <w:rPr>
          <w:rFonts w:ascii="Times New Roman" w:hAnsi="Times New Roman" w:cs="Times New Roman"/>
          <w:spacing w:val="-2"/>
          <w:sz w:val="24"/>
          <w:szCs w:val="24"/>
        </w:rPr>
        <w:t xml:space="preserve"> </w:t>
      </w:r>
      <w:smartTag w:uri="urn:schemas-microsoft-com:office:smarttags" w:element="metricconverter">
        <w:smartTagPr>
          <w:attr w:name="ProductID" w:val="2008 г"/>
        </w:smartTagPr>
        <w:r w:rsidRPr="00356D73">
          <w:rPr>
            <w:rFonts w:ascii="Times New Roman" w:hAnsi="Times New Roman" w:cs="Times New Roman"/>
            <w:spacing w:val="-2"/>
            <w:sz w:val="24"/>
            <w:szCs w:val="24"/>
          </w:rPr>
          <w:t>2008 г</w:t>
        </w:r>
      </w:smartTag>
      <w:r w:rsidRPr="00356D73">
        <w:rPr>
          <w:rFonts w:ascii="Times New Roman" w:hAnsi="Times New Roman" w:cs="Times New Roman"/>
          <w:spacing w:val="-2"/>
          <w:sz w:val="24"/>
          <w:szCs w:val="24"/>
        </w:rPr>
        <w:t xml:space="preserve">. – 60,45; </w:t>
      </w:r>
      <w:smartTag w:uri="urn:schemas-microsoft-com:office:smarttags" w:element="metricconverter">
        <w:smartTagPr>
          <w:attr w:name="ProductID" w:val="2007 г"/>
        </w:smartTagPr>
        <w:r w:rsidRPr="00356D73">
          <w:rPr>
            <w:rFonts w:ascii="Times New Roman" w:hAnsi="Times New Roman" w:cs="Times New Roman"/>
            <w:spacing w:val="-2"/>
            <w:sz w:val="24"/>
            <w:szCs w:val="24"/>
          </w:rPr>
          <w:t>2007 г</w:t>
        </w:r>
      </w:smartTag>
      <w:r w:rsidRPr="00356D73">
        <w:rPr>
          <w:rFonts w:ascii="Times New Roman" w:hAnsi="Times New Roman" w:cs="Times New Roman"/>
          <w:spacing w:val="-2"/>
          <w:sz w:val="24"/>
          <w:szCs w:val="24"/>
        </w:rPr>
        <w:t xml:space="preserve">. – 52,01. Количество выпускников, набравших более </w:t>
      </w:r>
      <w:r w:rsidRPr="00356D73">
        <w:rPr>
          <w:rFonts w:ascii="Times New Roman" w:hAnsi="Times New Roman" w:cs="Times New Roman"/>
          <w:b/>
          <w:spacing w:val="-2"/>
          <w:sz w:val="24"/>
          <w:szCs w:val="24"/>
        </w:rPr>
        <w:t>70 баллов</w:t>
      </w:r>
      <w:r w:rsidRPr="00356D73">
        <w:rPr>
          <w:rFonts w:ascii="Times New Roman" w:hAnsi="Times New Roman" w:cs="Times New Roman"/>
          <w:spacing w:val="-2"/>
          <w:sz w:val="24"/>
          <w:szCs w:val="24"/>
        </w:rPr>
        <w:t xml:space="preserve"> (до </w:t>
      </w:r>
      <w:smartTag w:uri="urn:schemas-microsoft-com:office:smarttags" w:element="metricconverter">
        <w:smartTagPr>
          <w:attr w:name="ProductID" w:val="2009 г"/>
        </w:smartTagPr>
        <w:r w:rsidRPr="00356D73">
          <w:rPr>
            <w:rFonts w:ascii="Times New Roman" w:hAnsi="Times New Roman" w:cs="Times New Roman"/>
            <w:spacing w:val="-2"/>
            <w:sz w:val="24"/>
            <w:szCs w:val="24"/>
          </w:rPr>
          <w:t>2009 г</w:t>
        </w:r>
      </w:smartTag>
      <w:r w:rsidR="009D1132"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этот </w:t>
      </w:r>
      <w:r w:rsidRPr="00356D73">
        <w:rPr>
          <w:rFonts w:ascii="Times New Roman" w:hAnsi="Times New Roman" w:cs="Times New Roman"/>
          <w:sz w:val="24"/>
          <w:szCs w:val="24"/>
        </w:rPr>
        <w:t>показатель</w:t>
      </w:r>
      <w:r w:rsidRPr="00356D73">
        <w:rPr>
          <w:rFonts w:ascii="Times New Roman" w:hAnsi="Times New Roman" w:cs="Times New Roman"/>
          <w:spacing w:val="-2"/>
          <w:sz w:val="24"/>
          <w:szCs w:val="24"/>
        </w:rPr>
        <w:t xml:space="preserve"> соответствовал отметке «</w:t>
      </w:r>
      <w:r w:rsidRPr="00356D73">
        <w:rPr>
          <w:rFonts w:ascii="Times New Roman" w:hAnsi="Times New Roman" w:cs="Times New Roman"/>
          <w:b/>
          <w:spacing w:val="-2"/>
          <w:sz w:val="24"/>
          <w:szCs w:val="24"/>
        </w:rPr>
        <w:t>отлично</w:t>
      </w:r>
      <w:r w:rsidRPr="00356D73">
        <w:rPr>
          <w:rFonts w:ascii="Times New Roman" w:hAnsi="Times New Roman" w:cs="Times New Roman"/>
          <w:spacing w:val="-2"/>
          <w:sz w:val="24"/>
          <w:szCs w:val="24"/>
        </w:rPr>
        <w:t>»)</w:t>
      </w:r>
      <w:r w:rsidR="005808ED"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 xml:space="preserve">составило </w:t>
      </w:r>
      <w:r w:rsidRPr="00356D73">
        <w:rPr>
          <w:rFonts w:ascii="Times New Roman" w:hAnsi="Times New Roman" w:cs="Times New Roman"/>
          <w:b/>
          <w:spacing w:val="-2"/>
          <w:sz w:val="24"/>
          <w:szCs w:val="24"/>
        </w:rPr>
        <w:t>24,5%</w:t>
      </w:r>
      <w:r w:rsidRPr="00356D73">
        <w:rPr>
          <w:rFonts w:ascii="Times New Roman" w:hAnsi="Times New Roman" w:cs="Times New Roman"/>
          <w:spacing w:val="-2"/>
          <w:sz w:val="24"/>
          <w:szCs w:val="24"/>
        </w:rPr>
        <w:t xml:space="preserve"> (21%</w:t>
      </w:r>
      <w:r w:rsidR="009D1132" w:rsidRPr="00356D73">
        <w:rPr>
          <w:rFonts w:ascii="Times New Roman" w:hAnsi="Times New Roman" w:cs="Times New Roman"/>
          <w:spacing w:val="-2"/>
          <w:sz w:val="24"/>
          <w:szCs w:val="24"/>
        </w:rPr>
        <w:t xml:space="preserve"> по </w:t>
      </w:r>
      <w:r w:rsidRPr="00356D73">
        <w:rPr>
          <w:rFonts w:ascii="Times New Roman" w:hAnsi="Times New Roman" w:cs="Times New Roman"/>
          <w:spacing w:val="-2"/>
          <w:sz w:val="24"/>
          <w:szCs w:val="24"/>
        </w:rPr>
        <w:t xml:space="preserve">РФ). Стоит отметить, что значение этого показателя в процентном отношении практически не меняется, несмотря на значительное увеличение количества участников экзамена (4246 человек </w:t>
      </w:r>
      <w:r w:rsidR="009D1132"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2009г., 917</w:t>
      </w:r>
      <w:r w:rsidR="009D1132"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 xml:space="preserve">человек </w:t>
      </w:r>
      <w:r w:rsidR="009D1132"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2008г., 1111 человек </w:t>
      </w:r>
      <w:r w:rsidR="009D1132"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w:t>
      </w:r>
      <w:smartTag w:uri="urn:schemas-microsoft-com:office:smarttags" w:element="metricconverter">
        <w:smartTagPr>
          <w:attr w:name="ProductID" w:val="2007 г"/>
        </w:smartTagPr>
        <w:r w:rsidRPr="00356D73">
          <w:rPr>
            <w:rFonts w:ascii="Times New Roman" w:hAnsi="Times New Roman" w:cs="Times New Roman"/>
            <w:spacing w:val="-2"/>
            <w:sz w:val="24"/>
            <w:szCs w:val="24"/>
          </w:rPr>
          <w:t>2007</w:t>
        </w:r>
        <w:r w:rsidR="009D1132"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г</w:t>
        </w:r>
      </w:smartTag>
      <w:r w:rsidRPr="00356D73">
        <w:rPr>
          <w:rFonts w:ascii="Times New Roman" w:hAnsi="Times New Roman" w:cs="Times New Roman"/>
          <w:spacing w:val="-2"/>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pacing w:val="-2"/>
          <w:sz w:val="24"/>
          <w:szCs w:val="24"/>
        </w:rPr>
      </w:pPr>
      <w:r w:rsidRPr="00356D73">
        <w:rPr>
          <w:rFonts w:ascii="Times New Roman" w:hAnsi="Times New Roman" w:cs="Times New Roman"/>
          <w:color w:val="000000"/>
          <w:sz w:val="24"/>
          <w:szCs w:val="24"/>
        </w:rPr>
        <w:t xml:space="preserve">Количество работ с результатами </w:t>
      </w:r>
      <w:r w:rsidRPr="00356D73">
        <w:rPr>
          <w:rFonts w:ascii="Times New Roman" w:hAnsi="Times New Roman" w:cs="Times New Roman"/>
          <w:b/>
          <w:color w:val="000000"/>
          <w:sz w:val="24"/>
          <w:szCs w:val="24"/>
        </w:rPr>
        <w:t>95</w:t>
      </w:r>
      <w:r w:rsidR="009D1132" w:rsidRPr="00356D73">
        <w:rPr>
          <w:rFonts w:ascii="Times New Roman" w:hAnsi="Times New Roman" w:cs="Times New Roman"/>
          <w:b/>
          <w:color w:val="000000"/>
          <w:sz w:val="24"/>
          <w:szCs w:val="24"/>
        </w:rPr>
        <w:t>–</w:t>
      </w:r>
      <w:r w:rsidRPr="00356D73">
        <w:rPr>
          <w:rFonts w:ascii="Times New Roman" w:hAnsi="Times New Roman" w:cs="Times New Roman"/>
          <w:b/>
          <w:color w:val="000000"/>
          <w:sz w:val="24"/>
          <w:szCs w:val="24"/>
        </w:rPr>
        <w:t>99 баллов</w:t>
      </w:r>
      <w:r w:rsidRPr="00356D73">
        <w:rPr>
          <w:rFonts w:ascii="Times New Roman" w:hAnsi="Times New Roman" w:cs="Times New Roman"/>
          <w:color w:val="000000"/>
          <w:sz w:val="24"/>
          <w:szCs w:val="24"/>
        </w:rPr>
        <w:t xml:space="preserve"> возросло в процентном отношении (0,8% </w:t>
      </w:r>
      <w:r w:rsidR="009D1132"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w:t>
      </w:r>
      <w:smartTag w:uri="urn:schemas-microsoft-com:office:smarttags" w:element="metricconverter">
        <w:smartTagPr>
          <w:attr w:name="ProductID" w:val="2008 г"/>
        </w:smartTagPr>
        <w:r w:rsidRPr="00356D73">
          <w:rPr>
            <w:rFonts w:ascii="Times New Roman" w:hAnsi="Times New Roman" w:cs="Times New Roman"/>
            <w:color w:val="000000"/>
            <w:sz w:val="24"/>
            <w:szCs w:val="24"/>
          </w:rPr>
          <w:t>2008</w:t>
        </w:r>
        <w:r w:rsidR="009D1132"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г</w:t>
        </w:r>
      </w:smartTag>
      <w:r w:rsidRPr="00356D73">
        <w:rPr>
          <w:rFonts w:ascii="Times New Roman" w:hAnsi="Times New Roman" w:cs="Times New Roman"/>
          <w:color w:val="000000"/>
          <w:sz w:val="24"/>
          <w:szCs w:val="24"/>
        </w:rPr>
        <w:t xml:space="preserve">, </w:t>
      </w:r>
      <w:r w:rsidRPr="00356D73">
        <w:rPr>
          <w:rFonts w:ascii="Times New Roman" w:hAnsi="Times New Roman" w:cs="Times New Roman"/>
          <w:b/>
          <w:color w:val="000000"/>
          <w:sz w:val="24"/>
          <w:szCs w:val="24"/>
        </w:rPr>
        <w:t>1,3%</w:t>
      </w:r>
      <w:r w:rsidRPr="00356D73">
        <w:rPr>
          <w:rFonts w:ascii="Times New Roman" w:hAnsi="Times New Roman" w:cs="Times New Roman"/>
          <w:color w:val="000000"/>
          <w:sz w:val="24"/>
          <w:szCs w:val="24"/>
        </w:rPr>
        <w:t xml:space="preserve"> </w:t>
      </w:r>
      <w:r w:rsidR="009D1132"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2009г.). По сравнению с прошлым </w:t>
      </w:r>
      <w:smartTag w:uri="urn:schemas-microsoft-com:office:smarttags" w:element="metricconverter">
        <w:smartTagPr>
          <w:attr w:name="ProductID" w:val="2008 г"/>
        </w:smartTagPr>
        <w:r w:rsidRPr="00356D73">
          <w:rPr>
            <w:rFonts w:ascii="Times New Roman" w:hAnsi="Times New Roman" w:cs="Times New Roman"/>
            <w:color w:val="000000"/>
            <w:sz w:val="24"/>
            <w:szCs w:val="24"/>
          </w:rPr>
          <w:t>2008 г</w:t>
        </w:r>
      </w:smartTag>
      <w:r w:rsidR="009D1132"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увеличилось почти в два раза и количество выпускников, чьи работы, получили максимальную отметку в </w:t>
      </w:r>
      <w:r w:rsidRPr="00356D73">
        <w:rPr>
          <w:rFonts w:ascii="Times New Roman" w:hAnsi="Times New Roman" w:cs="Times New Roman"/>
          <w:b/>
          <w:color w:val="000000"/>
          <w:sz w:val="24"/>
          <w:szCs w:val="24"/>
        </w:rPr>
        <w:t>100 баллов</w:t>
      </w:r>
      <w:r w:rsidRPr="00356D73">
        <w:rPr>
          <w:rFonts w:ascii="Times New Roman" w:hAnsi="Times New Roman" w:cs="Times New Roman"/>
          <w:color w:val="000000"/>
          <w:sz w:val="24"/>
          <w:szCs w:val="24"/>
        </w:rPr>
        <w:t xml:space="preserve"> </w:t>
      </w:r>
      <w:r w:rsidRPr="00356D73">
        <w:rPr>
          <w:rFonts w:ascii="Times New Roman" w:hAnsi="Times New Roman" w:cs="Times New Roman"/>
          <w:spacing w:val="-2"/>
          <w:sz w:val="24"/>
          <w:szCs w:val="24"/>
        </w:rPr>
        <w:t>(</w:t>
      </w:r>
      <w:smartTag w:uri="urn:schemas-microsoft-com:office:smarttags" w:element="metricconverter">
        <w:smartTagPr>
          <w:attr w:name="ProductID" w:val="2009 г"/>
        </w:smartTagPr>
        <w:r w:rsidRPr="00356D73">
          <w:rPr>
            <w:rFonts w:ascii="Times New Roman" w:hAnsi="Times New Roman" w:cs="Times New Roman"/>
            <w:spacing w:val="-2"/>
            <w:sz w:val="24"/>
            <w:szCs w:val="24"/>
          </w:rPr>
          <w:t>2009 г</w:t>
        </w:r>
      </w:smartTag>
      <w:r w:rsidR="009D1132" w:rsidRPr="00356D73">
        <w:rPr>
          <w:rFonts w:ascii="Times New Roman" w:hAnsi="Times New Roman" w:cs="Times New Roman"/>
          <w:color w:val="000000"/>
          <w:sz w:val="24"/>
          <w:szCs w:val="24"/>
        </w:rPr>
        <w:t>. –</w:t>
      </w:r>
      <w:r w:rsidRPr="00356D73">
        <w:rPr>
          <w:rFonts w:ascii="Times New Roman" w:hAnsi="Times New Roman" w:cs="Times New Roman"/>
          <w:spacing w:val="-2"/>
          <w:sz w:val="24"/>
          <w:szCs w:val="24"/>
        </w:rPr>
        <w:t xml:space="preserve"> </w:t>
      </w:r>
      <w:r w:rsidRPr="00356D73">
        <w:rPr>
          <w:rFonts w:ascii="Times New Roman" w:hAnsi="Times New Roman" w:cs="Times New Roman"/>
          <w:b/>
          <w:spacing w:val="-2"/>
          <w:sz w:val="24"/>
          <w:szCs w:val="24"/>
        </w:rPr>
        <w:t>7 чел</w:t>
      </w:r>
      <w:r w:rsidRPr="00356D73">
        <w:rPr>
          <w:rFonts w:ascii="Times New Roman" w:hAnsi="Times New Roman" w:cs="Times New Roman"/>
          <w:spacing w:val="-2"/>
          <w:sz w:val="24"/>
          <w:szCs w:val="24"/>
        </w:rPr>
        <w:t xml:space="preserve">., </w:t>
      </w:r>
      <w:smartTag w:uri="urn:schemas-microsoft-com:office:smarttags" w:element="metricconverter">
        <w:smartTagPr>
          <w:attr w:name="ProductID" w:val="2008 г"/>
        </w:smartTagPr>
        <w:r w:rsidRPr="00356D73">
          <w:rPr>
            <w:rFonts w:ascii="Times New Roman" w:hAnsi="Times New Roman" w:cs="Times New Roman"/>
            <w:spacing w:val="-2"/>
            <w:sz w:val="24"/>
            <w:szCs w:val="24"/>
          </w:rPr>
          <w:t>2008 г</w:t>
        </w:r>
      </w:smartTag>
      <w:r w:rsidR="009D1132" w:rsidRPr="00356D73">
        <w:rPr>
          <w:rFonts w:ascii="Times New Roman" w:hAnsi="Times New Roman" w:cs="Times New Roman"/>
          <w:spacing w:val="-2"/>
          <w:sz w:val="24"/>
          <w:szCs w:val="24"/>
        </w:rPr>
        <w:t xml:space="preserve">. </w:t>
      </w:r>
      <w:r w:rsidR="009D1132" w:rsidRPr="00356D73">
        <w:rPr>
          <w:rFonts w:ascii="Times New Roman" w:hAnsi="Times New Roman" w:cs="Times New Roman"/>
          <w:color w:val="000000"/>
          <w:sz w:val="24"/>
          <w:szCs w:val="24"/>
        </w:rPr>
        <w:t>–</w:t>
      </w:r>
      <w:r w:rsidRPr="00356D73">
        <w:rPr>
          <w:rFonts w:ascii="Times New Roman" w:hAnsi="Times New Roman" w:cs="Times New Roman"/>
          <w:spacing w:val="-2"/>
          <w:sz w:val="24"/>
          <w:szCs w:val="24"/>
        </w:rPr>
        <w:t xml:space="preserve"> 3 чел.).</w:t>
      </w:r>
    </w:p>
    <w:p w:rsidR="00683C31" w:rsidRPr="00356D73" w:rsidRDefault="00683C31" w:rsidP="00965B5A">
      <w:pPr>
        <w:spacing w:after="0" w:line="240" w:lineRule="auto"/>
        <w:ind w:firstLine="709"/>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Это свидетельствует о достаточно стабильной работе образовательных учреждений в течение всего периода проведения ЕГЭ, и в первую очередь</w:t>
      </w:r>
      <w:r w:rsidR="005808ED"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речь ид</w:t>
      </w:r>
      <w:r w:rsidR="002875B6" w:rsidRPr="00356D73">
        <w:rPr>
          <w:rFonts w:ascii="Times New Roman" w:hAnsi="Times New Roman" w:cs="Times New Roman"/>
          <w:spacing w:val="-2"/>
          <w:sz w:val="24"/>
          <w:szCs w:val="24"/>
        </w:rPr>
        <w:t>е</w:t>
      </w:r>
      <w:r w:rsidRPr="00356D73">
        <w:rPr>
          <w:rFonts w:ascii="Times New Roman" w:hAnsi="Times New Roman" w:cs="Times New Roman"/>
          <w:spacing w:val="-2"/>
          <w:sz w:val="24"/>
          <w:szCs w:val="24"/>
        </w:rPr>
        <w:t>т о гимназиях</w:t>
      </w:r>
      <w:r w:rsidR="005808ED"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 xml:space="preserve">и лицеях, показывающих результаты выше среднего балла. Более высокий уровень мотивации у выпускников лицеев при выборе экзамена проявляется и в количественном показателе: лицеи составляют 7,2% от общего числа ОУ, а лицеисты </w:t>
      </w:r>
      <w:r w:rsidR="009D1132"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w:t>
      </w:r>
      <w:r w:rsidRPr="00356D73">
        <w:rPr>
          <w:rFonts w:ascii="Times New Roman" w:hAnsi="Times New Roman" w:cs="Times New Roman"/>
          <w:sz w:val="24"/>
          <w:szCs w:val="24"/>
        </w:rPr>
        <w:t>16,3%</w:t>
      </w:r>
      <w:r w:rsidRPr="00356D73">
        <w:rPr>
          <w:rFonts w:ascii="Times New Roman" w:hAnsi="Times New Roman" w:cs="Times New Roman"/>
          <w:spacing w:val="-2"/>
          <w:sz w:val="24"/>
          <w:szCs w:val="24"/>
        </w:rPr>
        <w:t xml:space="preserve"> от общего количества выпускников, выбравших экзамен по информатике.</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pacing w:val="-2"/>
          <w:sz w:val="24"/>
          <w:szCs w:val="24"/>
        </w:rPr>
        <w:t xml:space="preserve"> В КИМ </w:t>
      </w:r>
      <w:smartTag w:uri="urn:schemas-microsoft-com:office:smarttags" w:element="metricconverter">
        <w:smartTagPr>
          <w:attr w:name="ProductID" w:val="2009 г"/>
        </w:smartTagPr>
        <w:r w:rsidRPr="00356D73">
          <w:rPr>
            <w:rFonts w:ascii="Times New Roman" w:hAnsi="Times New Roman" w:cs="Times New Roman"/>
            <w:spacing w:val="-2"/>
            <w:sz w:val="24"/>
            <w:szCs w:val="24"/>
          </w:rPr>
          <w:t>2009 г</w:t>
        </w:r>
      </w:smartTag>
      <w:r w:rsidR="009D1132"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задания частей А и В в большей степени, чем в предыдущие годы были ориентированы на проведение вычислений и применение</w:t>
      </w:r>
      <w:r w:rsidR="005808ED"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 xml:space="preserve">знаний в новой ситуации, формулировки условий контрастировали с «традиционными» и вызвали затруднения учащихся. </w:t>
      </w:r>
      <w:r w:rsidRPr="00356D73">
        <w:rPr>
          <w:rFonts w:ascii="Times New Roman" w:hAnsi="Times New Roman" w:cs="Times New Roman"/>
          <w:sz w:val="24"/>
          <w:szCs w:val="24"/>
        </w:rPr>
        <w:t>Процесс выполнения заданий предусматривал большее, чем в прежние годы,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число этапов решения и проведение большего количества расчетов разной степени сложности. </w:t>
      </w:r>
    </w:p>
    <w:p w:rsidR="00683C31" w:rsidRPr="00356D73" w:rsidRDefault="00683C31" w:rsidP="00965B5A">
      <w:pPr>
        <w:pStyle w:val="17"/>
        <w:spacing w:after="0" w:line="240" w:lineRule="auto"/>
        <w:ind w:firstLine="709"/>
        <w:rPr>
          <w:rFonts w:ascii="Times New Roman" w:hAnsi="Times New Roman"/>
          <w:color w:val="000000"/>
          <w:sz w:val="24"/>
          <w:szCs w:val="24"/>
          <w:lang w:val="ru-RU"/>
        </w:rPr>
      </w:pPr>
      <w:r w:rsidRPr="00356D73">
        <w:rPr>
          <w:rFonts w:ascii="Times New Roman" w:hAnsi="Times New Roman"/>
          <w:color w:val="000000"/>
          <w:sz w:val="24"/>
          <w:szCs w:val="24"/>
          <w:lang w:val="ru-RU"/>
        </w:rPr>
        <w:t xml:space="preserve">В ходе проведения ЕГЭ по информатике и ИКТ нужно выделить общие проблемы, остающиеся актуальными на протяжении ряда лет, и проблемы, характерные только для итогов </w:t>
      </w:r>
      <w:smartTag w:uri="urn:schemas-microsoft-com:office:smarttags" w:element="metricconverter">
        <w:smartTagPr>
          <w:attr w:name="ProductID" w:val="2009 г"/>
        </w:smartTagPr>
        <w:r w:rsidRPr="00356D73">
          <w:rPr>
            <w:rFonts w:ascii="Times New Roman" w:hAnsi="Times New Roman"/>
            <w:color w:val="000000"/>
            <w:sz w:val="24"/>
            <w:szCs w:val="24"/>
            <w:lang w:val="ru-RU"/>
          </w:rPr>
          <w:t>2009 г</w:t>
        </w:r>
      </w:smartTag>
      <w:r w:rsidRPr="00356D73">
        <w:rPr>
          <w:rFonts w:ascii="Times New Roman" w:hAnsi="Times New Roman"/>
          <w:color w:val="000000"/>
          <w:sz w:val="24"/>
          <w:szCs w:val="24"/>
          <w:lang w:val="ru-RU"/>
        </w:rPr>
        <w:t xml:space="preserve">. </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color w:val="000000"/>
          <w:sz w:val="24"/>
          <w:szCs w:val="24"/>
          <w:lang w:val="ru-RU"/>
        </w:rPr>
        <w:t>В этом году н</w:t>
      </w:r>
      <w:r w:rsidRPr="00356D73">
        <w:rPr>
          <w:rFonts w:ascii="Times New Roman" w:hAnsi="Times New Roman"/>
          <w:sz w:val="24"/>
          <w:szCs w:val="24"/>
          <w:lang w:val="ru-RU"/>
        </w:rPr>
        <w:t>аибольшее количество ошибок было допущено при выполнении заданий, проверяющих знание методов вычисления информационного объема сообщения и технологии обработки информации в электронных таблицах. Эти задания не вызывали затруднений в предыдущие годы, но и не превышали предусмотренный процент выполнения. В задании А2 были изменены: формулировка задания и технология его решения. В данном виде задание имеет более высокий уровень сложности, чем ранее. При выполнении необходимо было предложить способ кодирования сообщения, дающий минимальный размер и вычислить информационный объем памяти, требующийся для хранения этого сообщения.</w:t>
      </w:r>
      <w:r w:rsidR="005808ED" w:rsidRPr="00356D73">
        <w:rPr>
          <w:rFonts w:ascii="Times New Roman" w:hAnsi="Times New Roman"/>
          <w:sz w:val="24"/>
          <w:szCs w:val="24"/>
          <w:lang w:val="ru-RU"/>
        </w:rPr>
        <w:t xml:space="preserve"> </w:t>
      </w:r>
      <w:r w:rsidRPr="00356D73">
        <w:rPr>
          <w:rFonts w:ascii="Times New Roman" w:hAnsi="Times New Roman"/>
          <w:sz w:val="24"/>
          <w:szCs w:val="24"/>
          <w:lang w:val="ru-RU"/>
        </w:rPr>
        <w:t>Эти действия основаны на знании математики и умении вычислять значения показателей степенных функций. В задании А6 требовалось спрогнозировать результат вычисления стандартной математической функции на основе анализа предложенного набора исходных данных. Другие задания, проверяющие знания по теме «Информационные процессы и системы»</w:t>
      </w:r>
      <w:r w:rsidR="009D1132" w:rsidRPr="00356D73">
        <w:rPr>
          <w:rFonts w:ascii="Times New Roman" w:hAnsi="Times New Roman"/>
          <w:sz w:val="24"/>
          <w:szCs w:val="24"/>
          <w:lang w:val="ru-RU"/>
        </w:rPr>
        <w:t>,</w:t>
      </w:r>
      <w:r w:rsidRPr="00356D73">
        <w:rPr>
          <w:rFonts w:ascii="Times New Roman" w:hAnsi="Times New Roman"/>
          <w:sz w:val="24"/>
          <w:szCs w:val="24"/>
          <w:lang w:val="ru-RU"/>
        </w:rPr>
        <w:t xml:space="preserve"> были выполнены на уровне ожидаемого процента выполнения.</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Учителям и учащимся при подготовке к ЕГЭ </w:t>
      </w:r>
      <w:r w:rsidR="009D1132" w:rsidRPr="00356D73">
        <w:rPr>
          <w:rFonts w:ascii="Times New Roman" w:hAnsi="Times New Roman"/>
          <w:sz w:val="24"/>
          <w:szCs w:val="24"/>
          <w:lang w:val="ru-RU"/>
        </w:rPr>
        <w:t xml:space="preserve">– </w:t>
      </w:r>
      <w:r w:rsidRPr="00356D73">
        <w:rPr>
          <w:rFonts w:ascii="Times New Roman" w:hAnsi="Times New Roman"/>
          <w:sz w:val="24"/>
          <w:szCs w:val="24"/>
          <w:lang w:val="ru-RU"/>
        </w:rPr>
        <w:t>2010 стоит обратить внимание на задания:</w:t>
      </w:r>
    </w:p>
    <w:p w:rsidR="00683C31" w:rsidRPr="00356D73" w:rsidRDefault="00683C31" w:rsidP="00965B5A">
      <w:pPr>
        <w:spacing w:after="0" w:line="240" w:lineRule="auto"/>
        <w:jc w:val="both"/>
        <w:rPr>
          <w:rFonts w:ascii="Times New Roman" w:hAnsi="Times New Roman" w:cs="Times New Roman"/>
          <w:sz w:val="24"/>
          <w:szCs w:val="24"/>
        </w:rPr>
      </w:pPr>
    </w:p>
    <w:p w:rsidR="00683C31" w:rsidRPr="00356D73" w:rsidRDefault="00683C31" w:rsidP="00965B5A">
      <w:pPr>
        <w:pStyle w:val="17"/>
        <w:spacing w:after="0" w:line="240" w:lineRule="auto"/>
        <w:ind w:firstLine="0"/>
        <w:rPr>
          <w:rFonts w:ascii="Times New Roman" w:hAnsi="Times New Roman"/>
          <w:color w:val="000000"/>
          <w:sz w:val="24"/>
          <w:szCs w:val="24"/>
          <w:lang w:val="ru-RU"/>
        </w:rPr>
      </w:pPr>
      <w:r w:rsidRPr="00356D73">
        <w:rPr>
          <w:rFonts w:ascii="Times New Roman" w:hAnsi="Times New Roman"/>
          <w:b/>
          <w:i/>
          <w:iCs/>
          <w:color w:val="000000"/>
          <w:sz w:val="24"/>
          <w:szCs w:val="24"/>
          <w:lang w:val="ru-RU"/>
        </w:rPr>
        <w:t>В части А и В</w:t>
      </w:r>
      <w:r w:rsidRPr="00356D73">
        <w:rPr>
          <w:rFonts w:ascii="Times New Roman" w:hAnsi="Times New Roman"/>
          <w:color w:val="000000"/>
          <w:sz w:val="24"/>
          <w:szCs w:val="24"/>
          <w:lang w:val="ru-RU"/>
        </w:rPr>
        <w:t>:</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А2 </w:t>
      </w:r>
      <w:r w:rsidR="009D1132" w:rsidRPr="00356D73">
        <w:rPr>
          <w:rFonts w:ascii="Times New Roman" w:hAnsi="Times New Roman"/>
          <w:sz w:val="24"/>
          <w:szCs w:val="24"/>
          <w:lang w:val="ru-RU"/>
        </w:rPr>
        <w:t xml:space="preserve">– </w:t>
      </w:r>
      <w:r w:rsidRPr="00356D73">
        <w:rPr>
          <w:rFonts w:ascii="Times New Roman" w:hAnsi="Times New Roman"/>
          <w:sz w:val="24"/>
          <w:szCs w:val="24"/>
          <w:lang w:val="ru-RU"/>
        </w:rPr>
        <w:t>умение подсчитывать информационный объем сообщения;</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А6 </w:t>
      </w:r>
      <w:r w:rsidR="009D1132" w:rsidRPr="00356D73">
        <w:rPr>
          <w:rFonts w:ascii="Times New Roman" w:hAnsi="Times New Roman"/>
          <w:sz w:val="24"/>
          <w:szCs w:val="24"/>
          <w:lang w:val="ru-RU"/>
        </w:rPr>
        <w:t>–</w:t>
      </w:r>
      <w:r w:rsidRPr="00356D73">
        <w:rPr>
          <w:rFonts w:ascii="Times New Roman" w:hAnsi="Times New Roman"/>
          <w:sz w:val="24"/>
          <w:szCs w:val="24"/>
          <w:lang w:val="ru-RU"/>
        </w:rPr>
        <w:t xml:space="preserve"> работа с массивами (заполнение, считывание, поиск, сортировка, массовые операции и др.);</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А16 </w:t>
      </w:r>
      <w:r w:rsidR="009D1132" w:rsidRPr="00356D73">
        <w:rPr>
          <w:rFonts w:ascii="Times New Roman" w:hAnsi="Times New Roman"/>
          <w:sz w:val="24"/>
          <w:szCs w:val="24"/>
          <w:lang w:val="ru-RU"/>
        </w:rPr>
        <w:t>–</w:t>
      </w:r>
      <w:r w:rsidRPr="00356D73">
        <w:rPr>
          <w:rFonts w:ascii="Times New Roman" w:hAnsi="Times New Roman"/>
          <w:sz w:val="24"/>
          <w:szCs w:val="24"/>
          <w:lang w:val="ru-RU"/>
        </w:rPr>
        <w:t>- знание технологии обработки информации в электронных таблицах;</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А18 </w:t>
      </w:r>
      <w:r w:rsidR="009D1132" w:rsidRPr="00356D73">
        <w:rPr>
          <w:rFonts w:ascii="Times New Roman" w:hAnsi="Times New Roman"/>
          <w:sz w:val="24"/>
          <w:szCs w:val="24"/>
          <w:lang w:val="ru-RU"/>
        </w:rPr>
        <w:t>–</w:t>
      </w:r>
      <w:r w:rsidRPr="00356D73">
        <w:rPr>
          <w:rFonts w:ascii="Times New Roman" w:hAnsi="Times New Roman"/>
          <w:sz w:val="24"/>
          <w:szCs w:val="24"/>
          <w:lang w:val="ru-RU"/>
        </w:rPr>
        <w:t xml:space="preserve"> умение исполнить алгоритм для конкретного исполнителя с фиксированным набором команд;</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В1 </w:t>
      </w:r>
      <w:r w:rsidR="009D1132" w:rsidRPr="00356D73">
        <w:rPr>
          <w:rFonts w:ascii="Times New Roman" w:hAnsi="Times New Roman"/>
          <w:sz w:val="24"/>
          <w:szCs w:val="24"/>
          <w:lang w:val="ru-RU"/>
        </w:rPr>
        <w:t>–</w:t>
      </w:r>
      <w:r w:rsidRPr="00356D73">
        <w:rPr>
          <w:rFonts w:ascii="Times New Roman" w:hAnsi="Times New Roman"/>
          <w:sz w:val="24"/>
          <w:szCs w:val="24"/>
          <w:lang w:val="ru-RU"/>
        </w:rPr>
        <w:t xml:space="preserve"> знания о методах измерения количества информации.</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выполнении части С можно выделить характерные ошибки, допущенные учащимися:</w:t>
      </w:r>
    </w:p>
    <w:p w:rsidR="00683C31" w:rsidRPr="00356D73" w:rsidRDefault="00683C31" w:rsidP="00965B5A">
      <w:pPr>
        <w:spacing w:after="0" w:line="240" w:lineRule="auto"/>
        <w:jc w:val="both"/>
        <w:rPr>
          <w:rFonts w:ascii="Times New Roman" w:hAnsi="Times New Roman" w:cs="Times New Roman"/>
          <w:i/>
          <w:iCs/>
          <w:sz w:val="24"/>
          <w:szCs w:val="24"/>
        </w:rPr>
      </w:pPr>
      <w:r w:rsidRPr="00356D73">
        <w:rPr>
          <w:rFonts w:ascii="Times New Roman" w:hAnsi="Times New Roman" w:cs="Times New Roman"/>
          <w:b/>
          <w:i/>
          <w:iCs/>
          <w:sz w:val="24"/>
          <w:szCs w:val="24"/>
        </w:rPr>
        <w:t>Для задач C1</w:t>
      </w:r>
      <w:r w:rsidRPr="00356D73">
        <w:rPr>
          <w:rFonts w:ascii="Times New Roman" w:hAnsi="Times New Roman" w:cs="Times New Roman"/>
          <w:i/>
          <w:iCs/>
          <w:sz w:val="24"/>
          <w:szCs w:val="24"/>
        </w:rPr>
        <w:t>:</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построение неполной или неточной математической модели решения предложенного уравнения, неравенства или системы таковых;</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недостаточная доработка программы, определение только части ошибок программы в предложенном условием задачи виде.</w:t>
      </w:r>
    </w:p>
    <w:p w:rsidR="00683C31" w:rsidRPr="00356D73" w:rsidRDefault="00683C31" w:rsidP="00965B5A">
      <w:pPr>
        <w:spacing w:after="0" w:line="240" w:lineRule="auto"/>
        <w:jc w:val="both"/>
        <w:rPr>
          <w:rFonts w:ascii="Times New Roman" w:hAnsi="Times New Roman" w:cs="Times New Roman"/>
          <w:i/>
          <w:iCs/>
          <w:sz w:val="24"/>
          <w:szCs w:val="24"/>
        </w:rPr>
      </w:pPr>
      <w:r w:rsidRPr="00356D73">
        <w:rPr>
          <w:rFonts w:ascii="Times New Roman" w:hAnsi="Times New Roman" w:cs="Times New Roman"/>
          <w:b/>
          <w:i/>
          <w:iCs/>
          <w:sz w:val="24"/>
          <w:szCs w:val="24"/>
        </w:rPr>
        <w:t>Для задач C2</w:t>
      </w:r>
      <w:r w:rsidRPr="00356D73">
        <w:rPr>
          <w:rFonts w:ascii="Times New Roman" w:hAnsi="Times New Roman" w:cs="Times New Roman"/>
          <w:i/>
          <w:iCs/>
          <w:sz w:val="24"/>
          <w:szCs w:val="24"/>
        </w:rPr>
        <w:t>:</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выход за пределы массива;</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неверные индексные преобразования в неэффективных (сложных) решениях.</w:t>
      </w:r>
    </w:p>
    <w:p w:rsidR="00683C31" w:rsidRPr="00356D73" w:rsidRDefault="00683C31" w:rsidP="00965B5A">
      <w:pPr>
        <w:spacing w:after="0" w:line="240" w:lineRule="auto"/>
        <w:jc w:val="both"/>
        <w:rPr>
          <w:rFonts w:ascii="Times New Roman" w:hAnsi="Times New Roman" w:cs="Times New Roman"/>
          <w:i/>
          <w:iCs/>
          <w:sz w:val="24"/>
          <w:szCs w:val="24"/>
        </w:rPr>
      </w:pPr>
      <w:r w:rsidRPr="00356D73">
        <w:rPr>
          <w:rFonts w:ascii="Times New Roman" w:hAnsi="Times New Roman" w:cs="Times New Roman"/>
          <w:b/>
          <w:i/>
          <w:iCs/>
          <w:sz w:val="24"/>
          <w:szCs w:val="24"/>
        </w:rPr>
        <w:t>Для задач C3</w:t>
      </w:r>
      <w:r w:rsidRPr="00356D73">
        <w:rPr>
          <w:rFonts w:ascii="Times New Roman" w:hAnsi="Times New Roman" w:cs="Times New Roman"/>
          <w:i/>
          <w:iCs/>
          <w:sz w:val="24"/>
          <w:szCs w:val="24"/>
        </w:rPr>
        <w:t>:</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отсутствие строгого доказательства при описании выигрывающего игрока;</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отсутствие умений по построению или описанию дерева игры;</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рассмотрение лишь отдельных, но не всех вариантов развития игры, что иногда сопровождалось и элементарными арифметическими ошибками;</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неумение произвести анализ дерева, что приводило к противоположному ответу или к его двойственности (при определенных обстоятельствах выигрывает игрок 1, при других </w:t>
      </w:r>
      <w:r w:rsidR="0033406E" w:rsidRPr="00356D73">
        <w:rPr>
          <w:rFonts w:ascii="Times New Roman" w:hAnsi="Times New Roman" w:cs="Times New Roman"/>
          <w:sz w:val="24"/>
          <w:szCs w:val="24"/>
        </w:rPr>
        <w:t>–</w:t>
      </w:r>
      <w:r w:rsidRPr="00356D73">
        <w:rPr>
          <w:rFonts w:ascii="Times New Roman" w:hAnsi="Times New Roman" w:cs="Times New Roman"/>
          <w:sz w:val="24"/>
          <w:szCs w:val="24"/>
        </w:rPr>
        <w:t xml:space="preserve"> игрок 2);</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неверное понимание формулировки задания, что сказывалось на качестве ответа.</w:t>
      </w:r>
    </w:p>
    <w:p w:rsidR="00683C31" w:rsidRPr="00356D73" w:rsidRDefault="00683C31" w:rsidP="00965B5A">
      <w:pPr>
        <w:spacing w:after="0" w:line="240" w:lineRule="auto"/>
        <w:jc w:val="both"/>
        <w:rPr>
          <w:rFonts w:ascii="Times New Roman" w:hAnsi="Times New Roman" w:cs="Times New Roman"/>
          <w:b/>
          <w:i/>
          <w:iCs/>
          <w:sz w:val="24"/>
          <w:szCs w:val="24"/>
        </w:rPr>
      </w:pPr>
      <w:r w:rsidRPr="00356D73">
        <w:rPr>
          <w:rFonts w:ascii="Times New Roman" w:hAnsi="Times New Roman" w:cs="Times New Roman"/>
          <w:b/>
          <w:i/>
          <w:iCs/>
          <w:sz w:val="24"/>
          <w:szCs w:val="24"/>
        </w:rPr>
        <w:t>Для задач C4:</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неумение написать программу по анализу данных массива и/или строки;</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неумение использовать стандартные алгоритмы для решения промежуточных задач, которые должны быть поставлены самим экзаменуемым;</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нерациональность решения, связанная с произведением операций с вещественными числами вместо целых;</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нерациональность решения, связанная с организацией слишком большого количества циклов, в т</w:t>
      </w:r>
      <w:r w:rsidR="0033406E" w:rsidRPr="00356D73">
        <w:rPr>
          <w:rFonts w:ascii="Times New Roman" w:hAnsi="Times New Roman" w:cs="Times New Roman"/>
          <w:sz w:val="24"/>
          <w:szCs w:val="24"/>
        </w:rPr>
        <w:t>ом</w:t>
      </w:r>
      <w:r w:rsidRPr="00356D73">
        <w:rPr>
          <w:rFonts w:ascii="Times New Roman" w:hAnsi="Times New Roman" w:cs="Times New Roman"/>
          <w:sz w:val="24"/>
          <w:szCs w:val="24"/>
        </w:rPr>
        <w:t xml:space="preserve"> ч</w:t>
      </w:r>
      <w:r w:rsidR="0033406E" w:rsidRPr="00356D73">
        <w:rPr>
          <w:rFonts w:ascii="Times New Roman" w:hAnsi="Times New Roman" w:cs="Times New Roman"/>
          <w:sz w:val="24"/>
          <w:szCs w:val="24"/>
        </w:rPr>
        <w:t>исле</w:t>
      </w:r>
      <w:r w:rsidRPr="00356D73">
        <w:rPr>
          <w:rFonts w:ascii="Times New Roman" w:hAnsi="Times New Roman" w:cs="Times New Roman"/>
          <w:sz w:val="24"/>
          <w:szCs w:val="24"/>
        </w:rPr>
        <w:t xml:space="preserve"> вложенных;</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нерациональность решения, связанная с созданием и использованием слишком большого количества массивов, сохранением входных данных, не подлежащих сохранению;</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выход за пределы массива при его анализе с помощью циклов;</w:t>
      </w:r>
    </w:p>
    <w:p w:rsidR="00683C31" w:rsidRPr="00356D73" w:rsidRDefault="00683C31" w:rsidP="00965B5A">
      <w:pPr>
        <w:numPr>
          <w:ilvl w:val="0"/>
          <w:numId w:val="68"/>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неп</w:t>
      </w:r>
      <w:bookmarkStart w:id="11" w:name="_Toc241939500"/>
      <w:r w:rsidRPr="00356D73">
        <w:rPr>
          <w:rFonts w:ascii="Times New Roman" w:hAnsi="Times New Roman" w:cs="Times New Roman"/>
          <w:sz w:val="24"/>
          <w:szCs w:val="24"/>
        </w:rPr>
        <w:t>равильное указание типов данных.</w:t>
      </w:r>
    </w:p>
    <w:p w:rsidR="00683C31" w:rsidRPr="00356D73" w:rsidRDefault="00683C31" w:rsidP="00965B5A">
      <w:pPr>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Общей проблемой при выполнении заданий итоговой аттестации является неверная интерпретация формулировки задания, ввиду невнимательного прочтения условия и(или) неверного понимания условия. Вследствие этого, происходит усложнение или упрощение задания и приводится неверное решение: расширяющие или сужающее область допустимых значений, организация излишнего количества циклов, неверная организация ветвления. </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Как правило, наибольшее количество ошибок ученики допускают при проведении вычислений и встрече нетрадиционной формулировки задания.</w:t>
      </w:r>
    </w:p>
    <w:p w:rsidR="00683C31" w:rsidRPr="00356D73" w:rsidRDefault="00683C31"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Для преодоления трудностей подобного рода при изучении курса стоит предусмотреть большую </w:t>
      </w:r>
      <w:r w:rsidRPr="00356D73">
        <w:rPr>
          <w:rFonts w:ascii="Times New Roman" w:hAnsi="Times New Roman"/>
          <w:i/>
          <w:sz w:val="24"/>
          <w:szCs w:val="24"/>
          <w:lang w:val="ru-RU"/>
        </w:rPr>
        <w:t>вариативность в формулировках</w:t>
      </w:r>
      <w:r w:rsidRPr="00356D73">
        <w:rPr>
          <w:rFonts w:ascii="Times New Roman" w:hAnsi="Times New Roman"/>
          <w:sz w:val="24"/>
          <w:szCs w:val="24"/>
          <w:lang w:val="ru-RU"/>
        </w:rPr>
        <w:t xml:space="preserve"> заданий и технологиях решения,</w:t>
      </w:r>
      <w:r w:rsidR="005808ED" w:rsidRPr="00356D73">
        <w:rPr>
          <w:rFonts w:ascii="Times New Roman" w:hAnsi="Times New Roman"/>
          <w:sz w:val="24"/>
          <w:szCs w:val="24"/>
          <w:lang w:val="ru-RU"/>
        </w:rPr>
        <w:t xml:space="preserve"> </w:t>
      </w:r>
      <w:r w:rsidRPr="00356D73">
        <w:rPr>
          <w:rFonts w:ascii="Times New Roman" w:hAnsi="Times New Roman"/>
          <w:sz w:val="24"/>
          <w:szCs w:val="24"/>
          <w:lang w:val="ru-RU"/>
        </w:rPr>
        <w:t xml:space="preserve">предложить для рассмотрения несколько учебных пособий. В процессе подготовки к ЕГЭ при выполнении заданий стоит рекомендовать принимать к проверке </w:t>
      </w:r>
      <w:r w:rsidRPr="00356D73">
        <w:rPr>
          <w:rFonts w:ascii="Times New Roman" w:hAnsi="Times New Roman"/>
          <w:i/>
          <w:sz w:val="24"/>
          <w:szCs w:val="24"/>
          <w:lang w:val="ru-RU"/>
        </w:rPr>
        <w:t>аргументированные ответы</w:t>
      </w:r>
      <w:r w:rsidRPr="00356D73">
        <w:rPr>
          <w:rFonts w:ascii="Times New Roman" w:hAnsi="Times New Roman"/>
          <w:sz w:val="24"/>
          <w:szCs w:val="24"/>
          <w:lang w:val="ru-RU"/>
        </w:rPr>
        <w:t xml:space="preserve">, поясняющие процесс решения. </w:t>
      </w:r>
    </w:p>
    <w:p w:rsidR="00F76BC1" w:rsidRPr="00356D73" w:rsidRDefault="00F76BC1" w:rsidP="00965B5A">
      <w:pPr>
        <w:pStyle w:val="17"/>
        <w:spacing w:after="0" w:line="240" w:lineRule="auto"/>
        <w:ind w:firstLine="709"/>
        <w:rPr>
          <w:rFonts w:ascii="Times New Roman" w:hAnsi="Times New Roman"/>
          <w:sz w:val="24"/>
          <w:szCs w:val="24"/>
          <w:lang w:val="ru-RU"/>
        </w:rPr>
      </w:pPr>
    </w:p>
    <w:p w:rsidR="00683C31" w:rsidRPr="00356D73" w:rsidRDefault="00683C31" w:rsidP="00965B5A">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Методические рекомендации</w:t>
      </w:r>
      <w:bookmarkEnd w:id="11"/>
    </w:p>
    <w:p w:rsidR="00F76BC1" w:rsidRPr="00356D73" w:rsidRDefault="00F76BC1" w:rsidP="00965B5A">
      <w:pPr>
        <w:pStyle w:val="17"/>
        <w:spacing w:after="0" w:line="240" w:lineRule="auto"/>
        <w:ind w:firstLine="709"/>
        <w:rPr>
          <w:rFonts w:ascii="Times New Roman" w:hAnsi="Times New Roman"/>
          <w:sz w:val="24"/>
          <w:szCs w:val="24"/>
          <w:lang w:val="ru-RU"/>
        </w:rPr>
      </w:pPr>
    </w:p>
    <w:p w:rsidR="00683C31" w:rsidRPr="00356D73" w:rsidRDefault="00683C31" w:rsidP="00965B5A">
      <w:pPr>
        <w:spacing w:after="0" w:line="240" w:lineRule="auto"/>
        <w:ind w:firstLine="709"/>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 xml:space="preserve">Результаты </w:t>
      </w:r>
      <w:smartTag w:uri="urn:schemas-microsoft-com:office:smarttags" w:element="metricconverter">
        <w:smartTagPr>
          <w:attr w:name="ProductID" w:val="2009 г"/>
        </w:smartTagPr>
        <w:r w:rsidRPr="00356D73">
          <w:rPr>
            <w:rFonts w:ascii="Times New Roman" w:hAnsi="Times New Roman" w:cs="Times New Roman"/>
            <w:spacing w:val="-2"/>
            <w:sz w:val="24"/>
            <w:szCs w:val="24"/>
          </w:rPr>
          <w:t>2009 г</w:t>
        </w:r>
      </w:smartTag>
      <w:r w:rsidR="0033406E"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требуют обратить внимание на помощь учителя при выборе учащимися экзамена. Существующее распределение часов в </w:t>
      </w:r>
      <w:r w:rsidRPr="00356D73">
        <w:rPr>
          <w:rFonts w:ascii="Times New Roman" w:hAnsi="Times New Roman" w:cs="Times New Roman"/>
          <w:b/>
          <w:i/>
          <w:iCs/>
          <w:spacing w:val="-2"/>
          <w:sz w:val="24"/>
          <w:szCs w:val="24"/>
        </w:rPr>
        <w:t>базисном учебном плане</w:t>
      </w:r>
      <w:r w:rsidRPr="00356D73">
        <w:rPr>
          <w:rFonts w:ascii="Times New Roman" w:hAnsi="Times New Roman" w:cs="Times New Roman"/>
          <w:spacing w:val="-2"/>
          <w:sz w:val="24"/>
          <w:szCs w:val="24"/>
        </w:rPr>
        <w:t xml:space="preserve"> соответствует формированию общего представления об информационной картине мира, но отнюдь не позволяет осуществлять подготовку учащихся на профильном уровне, необходимую для поступления в </w:t>
      </w:r>
      <w:r w:rsidR="0033406E" w:rsidRPr="00356D73">
        <w:rPr>
          <w:rFonts w:ascii="Times New Roman" w:hAnsi="Times New Roman" w:cs="Times New Roman"/>
          <w:spacing w:val="-2"/>
          <w:sz w:val="24"/>
          <w:szCs w:val="24"/>
        </w:rPr>
        <w:t>вуз</w:t>
      </w:r>
      <w:r w:rsidRPr="00356D73">
        <w:rPr>
          <w:rFonts w:ascii="Times New Roman" w:hAnsi="Times New Roman" w:cs="Times New Roman"/>
          <w:spacing w:val="-2"/>
          <w:sz w:val="24"/>
          <w:szCs w:val="24"/>
        </w:rPr>
        <w:t>, на что нацелены задания ЕГЭ.</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pacing w:val="-2"/>
          <w:sz w:val="24"/>
          <w:szCs w:val="24"/>
        </w:rPr>
        <w:t xml:space="preserve">При проведении родительских собраний и классных часов необходимо включать для учащихся и родителей беседы, разъясняющие требования и содержание </w:t>
      </w:r>
      <w:r w:rsidR="0033406E" w:rsidRPr="00356D73">
        <w:rPr>
          <w:rFonts w:ascii="Times New Roman" w:hAnsi="Times New Roman" w:cs="Times New Roman"/>
          <w:sz w:val="24"/>
          <w:szCs w:val="24"/>
        </w:rPr>
        <w:t xml:space="preserve">ЕГЭ </w:t>
      </w:r>
      <w:r w:rsidRPr="00356D73">
        <w:rPr>
          <w:rFonts w:ascii="Times New Roman" w:hAnsi="Times New Roman" w:cs="Times New Roman"/>
          <w:spacing w:val="-2"/>
          <w:sz w:val="24"/>
          <w:szCs w:val="24"/>
        </w:rPr>
        <w:t>по информатике и ИКТ</w:t>
      </w:r>
      <w:r w:rsidR="003C51DA"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w:t>
      </w:r>
      <w:r w:rsidR="003C51DA" w:rsidRPr="00356D73">
        <w:rPr>
          <w:rFonts w:ascii="Times New Roman" w:hAnsi="Times New Roman" w:cs="Times New Roman"/>
          <w:spacing w:val="-2"/>
          <w:sz w:val="24"/>
          <w:szCs w:val="24"/>
        </w:rPr>
        <w:t>и</w:t>
      </w:r>
      <w:r w:rsidRPr="00356D73">
        <w:rPr>
          <w:rFonts w:ascii="Times New Roman" w:hAnsi="Times New Roman" w:cs="Times New Roman"/>
          <w:spacing w:val="-2"/>
          <w:sz w:val="24"/>
          <w:szCs w:val="24"/>
        </w:rPr>
        <w:t>спользуя разные формы работы</w:t>
      </w:r>
      <w:r w:rsidR="003C51DA" w:rsidRPr="00356D73">
        <w:rPr>
          <w:rFonts w:ascii="Times New Roman" w:hAnsi="Times New Roman" w:cs="Times New Roman"/>
          <w:spacing w:val="-2"/>
          <w:sz w:val="24"/>
          <w:szCs w:val="24"/>
        </w:rPr>
        <w:t xml:space="preserve"> их</w:t>
      </w:r>
      <w:r w:rsidRPr="00356D73">
        <w:rPr>
          <w:rFonts w:ascii="Times New Roman" w:hAnsi="Times New Roman" w:cs="Times New Roman"/>
          <w:spacing w:val="-2"/>
          <w:sz w:val="24"/>
          <w:szCs w:val="24"/>
        </w:rPr>
        <w:t xml:space="preserve"> с </w:t>
      </w:r>
      <w:r w:rsidRPr="00356D73">
        <w:rPr>
          <w:rFonts w:ascii="Times New Roman" w:hAnsi="Times New Roman" w:cs="Times New Roman"/>
          <w:sz w:val="24"/>
          <w:szCs w:val="24"/>
        </w:rPr>
        <w:t>родителями</w:t>
      </w:r>
      <w:r w:rsidRPr="00356D73">
        <w:rPr>
          <w:rFonts w:ascii="Times New Roman" w:hAnsi="Times New Roman" w:cs="Times New Roman"/>
          <w:spacing w:val="-2"/>
          <w:sz w:val="24"/>
          <w:szCs w:val="24"/>
        </w:rPr>
        <w:t xml:space="preserve"> и детьми, знакомить с нормативными документами и </w:t>
      </w:r>
      <w:r w:rsidRPr="00356D73">
        <w:rPr>
          <w:rFonts w:ascii="Times New Roman" w:hAnsi="Times New Roman" w:cs="Times New Roman"/>
          <w:sz w:val="24"/>
          <w:szCs w:val="24"/>
        </w:rPr>
        <w:t>демонстрационными</w:t>
      </w:r>
      <w:r w:rsidRPr="00356D73">
        <w:rPr>
          <w:rFonts w:ascii="Times New Roman" w:hAnsi="Times New Roman" w:cs="Times New Roman"/>
          <w:spacing w:val="-2"/>
          <w:sz w:val="24"/>
          <w:szCs w:val="24"/>
        </w:rPr>
        <w:t xml:space="preserve"> вариантами КИМ</w:t>
      </w:r>
      <w:r w:rsidR="003C51DA" w:rsidRPr="00356D73">
        <w:rPr>
          <w:rFonts w:ascii="Times New Roman" w:hAnsi="Times New Roman" w:cs="Times New Roman"/>
          <w:spacing w:val="-2"/>
          <w:sz w:val="24"/>
          <w:szCs w:val="24"/>
        </w:rPr>
        <w:t>ов</w:t>
      </w:r>
      <w:r w:rsidRPr="00356D73">
        <w:rPr>
          <w:rFonts w:ascii="Times New Roman" w:hAnsi="Times New Roman" w:cs="Times New Roman"/>
          <w:spacing w:val="-2"/>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Для преодоления наблюдаемой тенденции выбора экзамена по информатике рядом учащихся по принципу «меньшего из зол», а именно такие учащиеся дают «нулевые» результаты, следует активизировать работу по выработке конкретных действий для обеспечения более качественного и ответственного отношения школьников к итоговой аттестации и </w:t>
      </w:r>
      <w:r w:rsidRPr="00356D73">
        <w:rPr>
          <w:rFonts w:ascii="Times New Roman" w:hAnsi="Times New Roman" w:cs="Times New Roman"/>
          <w:bCs/>
          <w:i/>
          <w:sz w:val="24"/>
          <w:szCs w:val="24"/>
        </w:rPr>
        <w:t>выбору</w:t>
      </w:r>
      <w:r w:rsidRPr="00356D73">
        <w:rPr>
          <w:rFonts w:ascii="Times New Roman" w:hAnsi="Times New Roman" w:cs="Times New Roman"/>
          <w:sz w:val="24"/>
          <w:szCs w:val="24"/>
        </w:rPr>
        <w:t xml:space="preserve"> предмета для сдачи ЕГЭ. </w:t>
      </w:r>
    </w:p>
    <w:p w:rsidR="00683C31" w:rsidRPr="00356D73" w:rsidRDefault="00683C31" w:rsidP="00965B5A">
      <w:pPr>
        <w:spacing w:after="0" w:line="240" w:lineRule="auto"/>
        <w:ind w:firstLine="709"/>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 xml:space="preserve">Необходимо транслировать, накопленный педагогами, положительный опыт при </w:t>
      </w:r>
      <w:r w:rsidRPr="00356D73">
        <w:rPr>
          <w:rFonts w:ascii="Times New Roman" w:hAnsi="Times New Roman" w:cs="Times New Roman"/>
          <w:sz w:val="24"/>
          <w:szCs w:val="24"/>
        </w:rPr>
        <w:t>подготовке</w:t>
      </w:r>
      <w:r w:rsidRPr="00356D73">
        <w:rPr>
          <w:rFonts w:ascii="Times New Roman" w:hAnsi="Times New Roman" w:cs="Times New Roman"/>
          <w:spacing w:val="-2"/>
          <w:sz w:val="24"/>
          <w:szCs w:val="24"/>
        </w:rPr>
        <w:t xml:space="preserve"> к ЕГЭ и искать новые способы и технологии работы с учащимися с целью повышения качества обучения. </w:t>
      </w:r>
    </w:p>
    <w:p w:rsidR="00683C31" w:rsidRPr="00356D73" w:rsidRDefault="00683C31" w:rsidP="00965B5A">
      <w:pPr>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Для качественной подготовки стоит</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использовать комбинацию допущенных и рекомендованных учебников в сочетании с теми, в которых та или иная тема изложена методически более привлекательно. Можно говорить о необходимости компилировать содержание разных пособий для успешной подготовки к ЕГЭ.</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В качестве дополнительных источников информации и при самостоятельной подготовке предоставить учащимся список электронных и интернет</w:t>
      </w:r>
      <w:r w:rsidR="003C51DA"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ресурсов. </w:t>
      </w:r>
    </w:p>
    <w:p w:rsidR="00683C31" w:rsidRPr="00356D73" w:rsidRDefault="00683C31" w:rsidP="00965B5A">
      <w:pPr>
        <w:spacing w:after="0" w:line="240" w:lineRule="auto"/>
        <w:ind w:firstLine="709"/>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 xml:space="preserve">На сегодняшний день существуют различные способы подготовки к успешной сдаче итоговой аттестации. Современные нормативные документы предоставляют </w:t>
      </w:r>
      <w:r w:rsidRPr="00356D73">
        <w:rPr>
          <w:rFonts w:ascii="Times New Roman" w:hAnsi="Times New Roman" w:cs="Times New Roman"/>
          <w:i/>
          <w:spacing w:val="-2"/>
          <w:sz w:val="24"/>
          <w:szCs w:val="24"/>
        </w:rPr>
        <w:t>вариативность</w:t>
      </w:r>
      <w:r w:rsidRPr="00356D73">
        <w:rPr>
          <w:rFonts w:ascii="Times New Roman" w:hAnsi="Times New Roman" w:cs="Times New Roman"/>
          <w:b/>
          <w:spacing w:val="-2"/>
          <w:sz w:val="24"/>
          <w:szCs w:val="24"/>
        </w:rPr>
        <w:t xml:space="preserve"> </w:t>
      </w:r>
      <w:r w:rsidRPr="00356D73">
        <w:rPr>
          <w:rFonts w:ascii="Times New Roman" w:hAnsi="Times New Roman" w:cs="Times New Roman"/>
          <w:spacing w:val="-2"/>
          <w:sz w:val="24"/>
          <w:szCs w:val="24"/>
        </w:rPr>
        <w:t xml:space="preserve">в выборе </w:t>
      </w:r>
      <w:r w:rsidRPr="00356D73">
        <w:rPr>
          <w:rFonts w:ascii="Times New Roman" w:hAnsi="Times New Roman" w:cs="Times New Roman"/>
          <w:i/>
          <w:spacing w:val="-2"/>
          <w:sz w:val="24"/>
          <w:szCs w:val="24"/>
        </w:rPr>
        <w:t>образовательного маршрута</w:t>
      </w:r>
      <w:r w:rsidRPr="00356D73">
        <w:rPr>
          <w:rFonts w:ascii="Times New Roman" w:hAnsi="Times New Roman" w:cs="Times New Roman"/>
          <w:spacing w:val="-2"/>
          <w:sz w:val="24"/>
          <w:szCs w:val="24"/>
        </w:rPr>
        <w:t xml:space="preserve"> как для учебного заведения в целом, так и для отдельного учащегося.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Образовательным учреждениям следует провести мониторинг по изучению профессиональной направленности старшеклассников и сформировать учебные планы на основании проведенного исследования.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Необходимо обратить внимание на создание условий для качественной подготовки в соответствии с выбранной направленностью образовательного учреждения. При планировании учебной деятельности обратить внимание 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методические рекомендации «О преподавании предмета «Информатика и ИКТ» в образовательных учреждениях в 2009/10 учебном году». В этом положении подробно рассматриваются вопросы организации учебного процесса, конструирования учебных планов, выбора образовательных программ и элективных курсов.</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Pr="00356D73">
        <w:rPr>
          <w:rFonts w:ascii="Times New Roman" w:hAnsi="Times New Roman" w:cs="Times New Roman"/>
          <w:spacing w:val="-2"/>
          <w:sz w:val="24"/>
          <w:szCs w:val="24"/>
        </w:rPr>
        <w:t xml:space="preserve">Общеобразовательным школам, не имеющим </w:t>
      </w:r>
      <w:r w:rsidRPr="00356D73">
        <w:rPr>
          <w:rFonts w:ascii="Times New Roman" w:hAnsi="Times New Roman" w:cs="Times New Roman"/>
          <w:color w:val="000000"/>
          <w:sz w:val="24"/>
          <w:szCs w:val="24"/>
        </w:rPr>
        <w:t>профиля информационной направленности,</w:t>
      </w:r>
      <w:r w:rsidRPr="00356D73">
        <w:rPr>
          <w:rFonts w:ascii="Times New Roman" w:hAnsi="Times New Roman" w:cs="Times New Roman"/>
          <w:spacing w:val="-2"/>
          <w:sz w:val="24"/>
          <w:szCs w:val="24"/>
        </w:rPr>
        <w:t xml:space="preserve"> для предоставления возможности по формированию индивидуального маршрута обучения стоит рекомендовать введение в учебный план элективных курсов и различных форм </w:t>
      </w:r>
      <w:r w:rsidRPr="00356D73">
        <w:rPr>
          <w:rFonts w:ascii="Times New Roman" w:hAnsi="Times New Roman" w:cs="Times New Roman"/>
          <w:color w:val="000000"/>
          <w:sz w:val="24"/>
          <w:szCs w:val="24"/>
        </w:rPr>
        <w:t>дополнительных занятий (факультативы, кружки и пр.). В среднем звене преимущественно углубленное и расширенное изучение информационных технологий стоит осуществлять на элективных курсах и дополнительных занятиях, а часы, отведенные в учебном плане</w:t>
      </w:r>
      <w:r w:rsidR="003C51DA"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сосредоточить на изучении курса информатики и ИКТ в соответствии с государственным стандартом. </w:t>
      </w:r>
      <w:r w:rsidRPr="00356D73">
        <w:rPr>
          <w:rFonts w:ascii="Times New Roman" w:hAnsi="Times New Roman" w:cs="Times New Roman"/>
          <w:sz w:val="24"/>
          <w:szCs w:val="24"/>
        </w:rPr>
        <w:t xml:space="preserve">Существующая практика смещения акцентов в преподавании курса «Информатика и ИКТ» в сторону информационных технологий недопустима.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старшей школе для учащихся, ориентированных на сдачу экзамена по информатике,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стоит организовать дополнительные занятия и элективные курсы, связанные с углубленным изучением программирования.</w:t>
      </w:r>
    </w:p>
    <w:p w:rsidR="00683C31" w:rsidRPr="00356D73" w:rsidRDefault="00683C31" w:rsidP="00965B5A">
      <w:pPr>
        <w:spacing w:after="0" w:line="240" w:lineRule="auto"/>
        <w:ind w:firstLine="709"/>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 xml:space="preserve">При изучении предмета на базовом уровне стоит рекомендовать учащимся </w:t>
      </w:r>
      <w:r w:rsidRPr="00356D73">
        <w:rPr>
          <w:rFonts w:ascii="Times New Roman" w:hAnsi="Times New Roman" w:cs="Times New Roman"/>
          <w:sz w:val="24"/>
          <w:szCs w:val="24"/>
        </w:rPr>
        <w:t>посещение</w:t>
      </w:r>
      <w:r w:rsidRPr="00356D73">
        <w:rPr>
          <w:rFonts w:ascii="Times New Roman" w:hAnsi="Times New Roman" w:cs="Times New Roman"/>
          <w:spacing w:val="-2"/>
          <w:sz w:val="24"/>
          <w:szCs w:val="24"/>
        </w:rPr>
        <w:t xml:space="preserve"> занятий в центрах дополнительного образования и на курсах подготовки к ЕГЭ в течение двухгодичного курса (10</w:t>
      </w:r>
      <w:r w:rsidR="003C51DA"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11</w:t>
      </w:r>
      <w:r w:rsidR="003C51DA" w:rsidRPr="00356D73">
        <w:rPr>
          <w:rFonts w:ascii="Times New Roman" w:hAnsi="Times New Roman" w:cs="Times New Roman"/>
          <w:spacing w:val="-2"/>
          <w:sz w:val="24"/>
          <w:szCs w:val="24"/>
        </w:rPr>
        <w:t>-й</w:t>
      </w:r>
      <w:r w:rsidRPr="00356D73">
        <w:rPr>
          <w:rFonts w:ascii="Times New Roman" w:hAnsi="Times New Roman" w:cs="Times New Roman"/>
          <w:spacing w:val="-2"/>
          <w:sz w:val="24"/>
          <w:szCs w:val="24"/>
        </w:rPr>
        <w:t xml:space="preserve"> класс).</w:t>
      </w:r>
    </w:p>
    <w:p w:rsidR="00683C31" w:rsidRPr="00356D73" w:rsidRDefault="00683C31" w:rsidP="00965B5A">
      <w:pPr>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Другим вариантом подготовки является выбор профиля информационной направленности с последующим набором ряда элективных курсов, позволяющих подготовиться к ЕГЭ «в сетке часов».</w:t>
      </w:r>
      <w:r w:rsidRPr="00356D73">
        <w:rPr>
          <w:rFonts w:ascii="Times New Roman" w:hAnsi="Times New Roman" w:cs="Times New Roman"/>
          <w:b/>
          <w:color w:val="000000"/>
          <w:sz w:val="24"/>
          <w:szCs w:val="24"/>
        </w:rPr>
        <w:t xml:space="preserve"> </w:t>
      </w:r>
      <w:r w:rsidRPr="00356D73">
        <w:rPr>
          <w:rFonts w:ascii="Times New Roman" w:hAnsi="Times New Roman" w:cs="Times New Roman"/>
          <w:color w:val="000000"/>
          <w:sz w:val="24"/>
          <w:szCs w:val="24"/>
        </w:rPr>
        <w:t xml:space="preserve">Региональный экспертный совет утвердил достаточно большое </w:t>
      </w:r>
      <w:r w:rsidR="003C51DA" w:rsidRPr="00356D73">
        <w:rPr>
          <w:rFonts w:ascii="Times New Roman" w:hAnsi="Times New Roman" w:cs="Times New Roman"/>
          <w:color w:val="000000"/>
          <w:sz w:val="24"/>
          <w:szCs w:val="24"/>
        </w:rPr>
        <w:t xml:space="preserve">их </w:t>
      </w:r>
      <w:r w:rsidRPr="00356D73">
        <w:rPr>
          <w:rFonts w:ascii="Times New Roman" w:hAnsi="Times New Roman" w:cs="Times New Roman"/>
          <w:color w:val="000000"/>
          <w:sz w:val="24"/>
          <w:szCs w:val="24"/>
        </w:rPr>
        <w:t xml:space="preserve">количество, из </w:t>
      </w:r>
      <w:r w:rsidR="003C51DA" w:rsidRPr="00356D73">
        <w:rPr>
          <w:rFonts w:ascii="Times New Roman" w:hAnsi="Times New Roman" w:cs="Times New Roman"/>
          <w:color w:val="000000"/>
          <w:sz w:val="24"/>
          <w:szCs w:val="24"/>
        </w:rPr>
        <w:t>них</w:t>
      </w:r>
      <w:r w:rsidRPr="00356D73">
        <w:rPr>
          <w:rFonts w:ascii="Times New Roman" w:hAnsi="Times New Roman" w:cs="Times New Roman"/>
          <w:color w:val="000000"/>
          <w:sz w:val="24"/>
          <w:szCs w:val="24"/>
        </w:rPr>
        <w:t xml:space="preserve"> учитель может составить приемлемый для учебного заведения и учащихся набор, удовлетворяющий потребности учеников и соответствующий возможностям данного учреждения. База данных по элективным курсам (более 300 программ) размещена на сайте Центра информатизации образования СПбАППО (в разделе «Учителю информатики»</w:t>
      </w:r>
      <w:r w:rsidR="005808ED" w:rsidRPr="00356D73">
        <w:rPr>
          <w:rFonts w:ascii="Times New Roman" w:hAnsi="Times New Roman" w:cs="Times New Roman"/>
          <w:sz w:val="24"/>
          <w:szCs w:val="24"/>
        </w:rPr>
        <w:t xml:space="preserve"> </w:t>
      </w:r>
      <w:hyperlink r:id="rId83" w:history="1">
        <w:r w:rsidRPr="00356D73">
          <w:rPr>
            <w:rStyle w:val="a8"/>
            <w:rFonts w:ascii="Times New Roman" w:hAnsi="Times New Roman" w:cs="Times New Roman"/>
            <w:i/>
            <w:color w:val="auto"/>
            <w:sz w:val="24"/>
            <w:szCs w:val="24"/>
            <w:u w:val="none"/>
          </w:rPr>
          <w:t>http://ciospbappo.narod.ru</w:t>
        </w:r>
      </w:hyperlink>
      <w:r w:rsidRPr="00356D73">
        <w:rPr>
          <w:rFonts w:ascii="Times New Roman" w:hAnsi="Times New Roman" w:cs="Times New Roman"/>
          <w:color w:val="000000"/>
          <w:sz w:val="24"/>
          <w:szCs w:val="24"/>
        </w:rPr>
        <w:t xml:space="preserve">) и с </w:t>
      </w:r>
      <w:smartTag w:uri="urn:schemas-microsoft-com:office:smarttags" w:element="metricconverter">
        <w:smartTagPr>
          <w:attr w:name="ProductID" w:val="2008 г"/>
        </w:smartTagPr>
        <w:r w:rsidRPr="00356D73">
          <w:rPr>
            <w:rFonts w:ascii="Times New Roman" w:hAnsi="Times New Roman" w:cs="Times New Roman"/>
            <w:color w:val="000000"/>
            <w:sz w:val="24"/>
            <w:szCs w:val="24"/>
          </w:rPr>
          <w:t>2008 г</w:t>
        </w:r>
      </w:smartTag>
      <w:r w:rsidR="003C51DA"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на сайте</w:t>
      </w:r>
      <w:r w:rsidR="005808ED" w:rsidRPr="00356D73">
        <w:rPr>
          <w:rFonts w:ascii="Times New Roman" w:hAnsi="Times New Roman" w:cs="Times New Roman"/>
          <w:color w:val="000000"/>
          <w:sz w:val="24"/>
          <w:szCs w:val="24"/>
        </w:rPr>
        <w:t xml:space="preserve"> </w:t>
      </w:r>
      <w:r w:rsidRPr="00E176DF">
        <w:rPr>
          <w:rFonts w:ascii="Times New Roman" w:hAnsi="Times New Roman" w:cs="Times New Roman"/>
          <w:i/>
          <w:sz w:val="24"/>
          <w:szCs w:val="24"/>
        </w:rPr>
        <w:t>www.methodhelp.ru</w:t>
      </w:r>
      <w:r w:rsidRPr="00356D73">
        <w:rPr>
          <w:rFonts w:ascii="Times New Roman" w:hAnsi="Times New Roman" w:cs="Times New Roman"/>
          <w:color w:val="000000"/>
          <w:sz w:val="24"/>
          <w:szCs w:val="24"/>
        </w:rPr>
        <w:t>.</w:t>
      </w:r>
    </w:p>
    <w:p w:rsidR="00683C31" w:rsidRPr="00356D73" w:rsidRDefault="00683C31" w:rsidP="00965B5A">
      <w:pPr>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В случае выбора информатики для поступления в вуз, при подготовке к экзамену следует тщательно выбирать </w:t>
      </w:r>
      <w:r w:rsidRPr="00356D73">
        <w:rPr>
          <w:rFonts w:ascii="Times New Roman" w:hAnsi="Times New Roman" w:cs="Times New Roman"/>
          <w:b/>
          <w:i/>
          <w:iCs/>
          <w:color w:val="000000"/>
          <w:sz w:val="24"/>
          <w:szCs w:val="24"/>
        </w:rPr>
        <w:t>стратегию подготовки</w:t>
      </w:r>
      <w:r w:rsidRPr="00356D73">
        <w:rPr>
          <w:rFonts w:ascii="Times New Roman" w:hAnsi="Times New Roman" w:cs="Times New Roman"/>
          <w:color w:val="000000"/>
          <w:sz w:val="24"/>
          <w:szCs w:val="24"/>
        </w:rPr>
        <w:t xml:space="preserve"> в соответствии с будущей направленностью профессиональной деятельности, рекомендовать занятия в центрах дополнительного образования, </w:t>
      </w:r>
      <w:r w:rsidR="003C51DA" w:rsidRPr="00356D73">
        <w:rPr>
          <w:rFonts w:ascii="Times New Roman" w:hAnsi="Times New Roman" w:cs="Times New Roman"/>
          <w:color w:val="000000"/>
          <w:sz w:val="24"/>
          <w:szCs w:val="24"/>
        </w:rPr>
        <w:t xml:space="preserve">на </w:t>
      </w:r>
      <w:r w:rsidRPr="00356D73">
        <w:rPr>
          <w:rFonts w:ascii="Times New Roman" w:hAnsi="Times New Roman" w:cs="Times New Roman"/>
          <w:color w:val="000000"/>
          <w:sz w:val="24"/>
          <w:szCs w:val="24"/>
        </w:rPr>
        <w:t xml:space="preserve">курсах подготовки к ЕГЭ. </w:t>
      </w:r>
      <w:r w:rsidRPr="00356D73">
        <w:rPr>
          <w:rFonts w:ascii="Times New Roman" w:hAnsi="Times New Roman" w:cs="Times New Roman"/>
          <w:spacing w:val="-2"/>
          <w:sz w:val="24"/>
          <w:szCs w:val="24"/>
        </w:rPr>
        <w:t>Учащихся, проявляющих интерес к профессиям, связанным с информатикой и ИКТ, стоит ориентировать на участие</w:t>
      </w:r>
      <w:r w:rsidR="005808ED" w:rsidRPr="00356D73">
        <w:rPr>
          <w:rFonts w:ascii="Times New Roman" w:hAnsi="Times New Roman" w:cs="Times New Roman"/>
          <w:spacing w:val="-2"/>
          <w:sz w:val="24"/>
          <w:szCs w:val="24"/>
        </w:rPr>
        <w:t xml:space="preserve"> </w:t>
      </w:r>
      <w:r w:rsidRPr="00356D73">
        <w:rPr>
          <w:rFonts w:ascii="Times New Roman" w:hAnsi="Times New Roman" w:cs="Times New Roman"/>
          <w:color w:val="000000"/>
          <w:sz w:val="24"/>
          <w:szCs w:val="24"/>
        </w:rPr>
        <w:t xml:space="preserve">в олимпиадах, </w:t>
      </w:r>
      <w:r w:rsidRPr="00356D73">
        <w:rPr>
          <w:rFonts w:ascii="Times New Roman" w:hAnsi="Times New Roman" w:cs="Times New Roman"/>
          <w:spacing w:val="-2"/>
          <w:sz w:val="24"/>
          <w:szCs w:val="24"/>
        </w:rPr>
        <w:t xml:space="preserve">научно-практических конференциях </w:t>
      </w:r>
      <w:r w:rsidRPr="00356D73">
        <w:rPr>
          <w:rFonts w:ascii="Times New Roman" w:hAnsi="Times New Roman" w:cs="Times New Roman"/>
          <w:color w:val="000000"/>
          <w:sz w:val="24"/>
          <w:szCs w:val="24"/>
        </w:rPr>
        <w:t>и конкурсах,</w:t>
      </w:r>
      <w:r w:rsidRPr="00356D73">
        <w:rPr>
          <w:rFonts w:ascii="Times New Roman" w:hAnsi="Times New Roman" w:cs="Times New Roman"/>
          <w:sz w:val="24"/>
          <w:szCs w:val="24"/>
        </w:rPr>
        <w:t xml:space="preserve"> </w:t>
      </w:r>
      <w:r w:rsidRPr="00356D73">
        <w:rPr>
          <w:rFonts w:ascii="Times New Roman" w:hAnsi="Times New Roman" w:cs="Times New Roman"/>
          <w:spacing w:val="-2"/>
          <w:sz w:val="24"/>
          <w:szCs w:val="24"/>
        </w:rPr>
        <w:t>проводимых на различных уровнях</w:t>
      </w:r>
      <w:r w:rsidR="003C51DA" w:rsidRPr="00356D73">
        <w:rPr>
          <w:rFonts w:ascii="Times New Roman" w:hAnsi="Times New Roman" w:cs="Times New Roman"/>
          <w:spacing w:val="-2"/>
          <w:sz w:val="24"/>
          <w:szCs w:val="24"/>
        </w:rPr>
        <w:t>,</w:t>
      </w:r>
      <w:r w:rsidRPr="00356D73">
        <w:rPr>
          <w:rFonts w:ascii="Times New Roman" w:hAnsi="Times New Roman" w:cs="Times New Roman"/>
          <w:color w:val="000000"/>
          <w:sz w:val="24"/>
          <w:szCs w:val="24"/>
        </w:rPr>
        <w:t xml:space="preserve"> </w:t>
      </w:r>
      <w:r w:rsidRPr="00356D73">
        <w:rPr>
          <w:rFonts w:ascii="Times New Roman" w:hAnsi="Times New Roman" w:cs="Times New Roman"/>
          <w:sz w:val="24"/>
          <w:szCs w:val="24"/>
        </w:rPr>
        <w:t>для формирования устойчивого интереса к предмету и адекватной оценки собственных знаний и умений</w:t>
      </w:r>
      <w:r w:rsidRPr="00356D73">
        <w:rPr>
          <w:rFonts w:ascii="Times New Roman" w:hAnsi="Times New Roman" w:cs="Times New Roman"/>
          <w:spacing w:val="-2"/>
          <w:sz w:val="24"/>
          <w:szCs w:val="24"/>
        </w:rPr>
        <w:t>.</w:t>
      </w:r>
    </w:p>
    <w:p w:rsidR="00683C31" w:rsidRPr="00356D73" w:rsidRDefault="00683C31" w:rsidP="00965B5A">
      <w:pPr>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При </w:t>
      </w:r>
      <w:r w:rsidRPr="00356D73">
        <w:rPr>
          <w:rFonts w:ascii="Times New Roman" w:hAnsi="Times New Roman" w:cs="Times New Roman"/>
          <w:i/>
          <w:iCs/>
          <w:color w:val="000000"/>
          <w:sz w:val="24"/>
          <w:szCs w:val="24"/>
        </w:rPr>
        <w:t>самостоятельной подготовке</w:t>
      </w:r>
      <w:r w:rsidRPr="00356D73">
        <w:rPr>
          <w:rFonts w:ascii="Times New Roman" w:hAnsi="Times New Roman" w:cs="Times New Roman"/>
          <w:color w:val="000000"/>
          <w:sz w:val="24"/>
          <w:szCs w:val="24"/>
        </w:rPr>
        <w:t xml:space="preserve"> учащихся предложить программу подготовки, список учебных пособий и интернет – ресурсов, составить индивидуальный образовательный маршрут, организовать консультации. </w:t>
      </w:r>
    </w:p>
    <w:p w:rsidR="00683C31" w:rsidRPr="00356D73" w:rsidRDefault="00683C31" w:rsidP="00965B5A">
      <w:pPr>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 xml:space="preserve">При подготовке учащихся к ЕГЭ следует сосредоточить усилия прежде всего на темах, включенных в программы для поступающих в вузы: </w:t>
      </w:r>
      <w:r w:rsidRPr="00356D73">
        <w:rPr>
          <w:rFonts w:ascii="Times New Roman" w:hAnsi="Times New Roman" w:cs="Times New Roman"/>
          <w:i/>
          <w:iCs/>
          <w:color w:val="000000"/>
          <w:sz w:val="24"/>
          <w:szCs w:val="24"/>
        </w:rPr>
        <w:t>логика,</w:t>
      </w:r>
      <w:r w:rsidRPr="00356D73">
        <w:rPr>
          <w:rFonts w:ascii="Times New Roman" w:hAnsi="Times New Roman" w:cs="Times New Roman"/>
          <w:color w:val="000000"/>
          <w:sz w:val="24"/>
          <w:szCs w:val="24"/>
        </w:rPr>
        <w:t xml:space="preserve"> </w:t>
      </w:r>
      <w:r w:rsidRPr="00356D73">
        <w:rPr>
          <w:rFonts w:ascii="Times New Roman" w:hAnsi="Times New Roman" w:cs="Times New Roman"/>
          <w:i/>
          <w:iCs/>
          <w:color w:val="000000"/>
          <w:sz w:val="24"/>
          <w:szCs w:val="24"/>
        </w:rPr>
        <w:t>алгоритмизация, программирование,</w:t>
      </w:r>
      <w:r w:rsidR="005808ED" w:rsidRPr="00356D73">
        <w:rPr>
          <w:rFonts w:ascii="Times New Roman" w:hAnsi="Times New Roman" w:cs="Times New Roman"/>
          <w:i/>
          <w:iCs/>
          <w:color w:val="000000"/>
          <w:sz w:val="24"/>
          <w:szCs w:val="24"/>
        </w:rPr>
        <w:t xml:space="preserve"> </w:t>
      </w:r>
      <w:r w:rsidRPr="00356D73">
        <w:rPr>
          <w:rFonts w:ascii="Times New Roman" w:hAnsi="Times New Roman" w:cs="Times New Roman"/>
          <w:i/>
          <w:iCs/>
          <w:color w:val="000000"/>
          <w:sz w:val="24"/>
          <w:szCs w:val="24"/>
        </w:rPr>
        <w:t>базовые принципы организации и функционирования ПК,</w:t>
      </w:r>
      <w:r w:rsidRPr="00356D73">
        <w:rPr>
          <w:rFonts w:ascii="Times New Roman" w:hAnsi="Times New Roman" w:cs="Times New Roman"/>
          <w:color w:val="000000"/>
          <w:sz w:val="24"/>
          <w:szCs w:val="24"/>
        </w:rPr>
        <w:t xml:space="preserve"> как наиболее сложных для изучения и требующих продолжительного времени на отработку умений и навыков. Задания, связанные с проверкой знаний по этим темам</w:t>
      </w:r>
      <w:r w:rsidR="003C51DA"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традиционно имеют самый низкий процент выполнения.</w:t>
      </w:r>
      <w:r w:rsidR="003C51DA"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xml:space="preserve">Учащиеся для успешной сдачи экзамена должны не только знать основные алгоритмические конструкции и операторы изучаемого языка программирования, но и иметь </w:t>
      </w:r>
      <w:r w:rsidRPr="00356D73">
        <w:rPr>
          <w:rFonts w:ascii="Times New Roman" w:hAnsi="Times New Roman" w:cs="Times New Roman"/>
          <w:i/>
          <w:iCs/>
          <w:color w:val="000000"/>
          <w:sz w:val="24"/>
          <w:szCs w:val="24"/>
        </w:rPr>
        <w:t>опыт самостоятельной записи алгоритмов и программ,</w:t>
      </w:r>
      <w:r w:rsidRPr="00356D73">
        <w:rPr>
          <w:rFonts w:ascii="Times New Roman" w:hAnsi="Times New Roman" w:cs="Times New Roman"/>
          <w:color w:val="000000"/>
          <w:sz w:val="24"/>
          <w:szCs w:val="24"/>
        </w:rPr>
        <w:t xml:space="preserve"> решения практических задач методом </w:t>
      </w:r>
      <w:r w:rsidRPr="00356D73">
        <w:rPr>
          <w:rFonts w:ascii="Times New Roman" w:hAnsi="Times New Roman" w:cs="Times New Roman"/>
          <w:i/>
          <w:iCs/>
          <w:color w:val="000000"/>
          <w:sz w:val="24"/>
          <w:szCs w:val="24"/>
        </w:rPr>
        <w:t>разработки</w:t>
      </w:r>
      <w:r w:rsidRPr="00356D73">
        <w:rPr>
          <w:rFonts w:ascii="Times New Roman" w:hAnsi="Times New Roman" w:cs="Times New Roman"/>
          <w:b/>
          <w:i/>
          <w:iCs/>
          <w:color w:val="000000"/>
          <w:sz w:val="24"/>
          <w:szCs w:val="24"/>
        </w:rPr>
        <w:t xml:space="preserve"> </w:t>
      </w:r>
      <w:r w:rsidRPr="00356D73">
        <w:rPr>
          <w:rFonts w:ascii="Times New Roman" w:hAnsi="Times New Roman" w:cs="Times New Roman"/>
          <w:i/>
          <w:iCs/>
          <w:color w:val="000000"/>
          <w:sz w:val="24"/>
          <w:szCs w:val="24"/>
        </w:rPr>
        <w:t>компьютерной программы и ее последующей отладки.</w:t>
      </w:r>
      <w:r w:rsidRPr="00356D73">
        <w:rPr>
          <w:rFonts w:ascii="Times New Roman" w:hAnsi="Times New Roman" w:cs="Times New Roman"/>
          <w:color w:val="000000"/>
          <w:sz w:val="24"/>
          <w:szCs w:val="24"/>
        </w:rPr>
        <w:t xml:space="preserve"> Следует уделять больше внимания </w:t>
      </w:r>
      <w:r w:rsidRPr="00356D73">
        <w:rPr>
          <w:rFonts w:ascii="Times New Roman" w:hAnsi="Times New Roman" w:cs="Times New Roman"/>
          <w:i/>
          <w:iCs/>
          <w:color w:val="000000"/>
          <w:sz w:val="24"/>
          <w:szCs w:val="24"/>
        </w:rPr>
        <w:t>формализации записи и исполнения алгоритмов</w:t>
      </w:r>
      <w:r w:rsidRPr="00356D73">
        <w:rPr>
          <w:rFonts w:ascii="Times New Roman" w:hAnsi="Times New Roman" w:cs="Times New Roman"/>
          <w:color w:val="000000"/>
          <w:sz w:val="24"/>
          <w:szCs w:val="24"/>
        </w:rPr>
        <w:t xml:space="preserve">, так как результаты экзамена показывают, что у части учащихся так и не формируется умение формального исполнения алгоритмов. </w:t>
      </w:r>
      <w:r w:rsidR="003C51DA" w:rsidRPr="00356D73">
        <w:rPr>
          <w:rFonts w:ascii="Times New Roman" w:hAnsi="Times New Roman" w:cs="Times New Roman"/>
          <w:color w:val="000000"/>
          <w:sz w:val="24"/>
          <w:szCs w:val="24"/>
        </w:rPr>
        <w:t>Необходимо п</w:t>
      </w:r>
      <w:r w:rsidRPr="00356D73">
        <w:rPr>
          <w:rFonts w:ascii="Times New Roman" w:hAnsi="Times New Roman" w:cs="Times New Roman"/>
          <w:color w:val="000000"/>
          <w:sz w:val="24"/>
          <w:szCs w:val="24"/>
        </w:rPr>
        <w:t>ровести разбор и пропедевтику типичных ошибок при выполнении заданий ЕГЭ. При планировании учебных планов стоит предусмотреть в среднем звене часы для пропедевтики тем: «Логика», «Алгоритмизация», «Моделирование и формализация», «Программирование». В старшей школе включать курсы, предусматривающие углубленное изучение курса информатики, соответствующее профильному уровню.</w:t>
      </w:r>
    </w:p>
    <w:p w:rsidR="00683C31" w:rsidRPr="00356D73" w:rsidRDefault="00683C31" w:rsidP="00965B5A">
      <w:pPr>
        <w:spacing w:after="0" w:line="240" w:lineRule="auto"/>
        <w:ind w:firstLine="709"/>
        <w:jc w:val="both"/>
        <w:rPr>
          <w:rFonts w:ascii="Times New Roman" w:hAnsi="Times New Roman" w:cs="Times New Roman"/>
          <w:spacing w:val="-2"/>
          <w:sz w:val="24"/>
          <w:szCs w:val="24"/>
        </w:rPr>
      </w:pPr>
      <w:r w:rsidRPr="00356D73">
        <w:rPr>
          <w:rFonts w:ascii="Times New Roman" w:hAnsi="Times New Roman" w:cs="Times New Roman"/>
          <w:spacing w:val="-2"/>
          <w:sz w:val="24"/>
          <w:szCs w:val="24"/>
        </w:rPr>
        <w:t>В связи с ростом числа мигрантов в Санкт-Петербурге и дополнительных трудностей изучения этого предмета данной группой населения</w:t>
      </w:r>
      <w:r w:rsidR="003C51DA"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ввиду недостаточного владения ими русским языком, отсутствия преподавания предмета на предыдущих этапах обучения и условий для самостоятельного освоения информационных и компьютерных технологий</w:t>
      </w:r>
      <w:r w:rsidR="00E96FA9" w:rsidRPr="00356D73">
        <w:rPr>
          <w:rFonts w:ascii="Times New Roman" w:hAnsi="Times New Roman" w:cs="Times New Roman"/>
          <w:spacing w:val="-2"/>
          <w:sz w:val="24"/>
          <w:szCs w:val="24"/>
        </w:rPr>
        <w:t>,</w:t>
      </w:r>
      <w:r w:rsidRPr="00356D73">
        <w:rPr>
          <w:rFonts w:ascii="Times New Roman" w:hAnsi="Times New Roman" w:cs="Times New Roman"/>
          <w:spacing w:val="-2"/>
          <w:sz w:val="24"/>
          <w:szCs w:val="24"/>
        </w:rPr>
        <w:t xml:space="preserve"> стоит рекомендовать администрациям школ, где обучаются дети иностранных граждан, организовать дополнительные занятия по изучению русского языка и ориентировать учащихся на дополнительную</w:t>
      </w:r>
      <w:r w:rsidR="005808ED" w:rsidRPr="00356D73">
        <w:rPr>
          <w:rFonts w:ascii="Times New Roman" w:hAnsi="Times New Roman" w:cs="Times New Roman"/>
          <w:spacing w:val="-2"/>
          <w:sz w:val="24"/>
          <w:szCs w:val="24"/>
        </w:rPr>
        <w:t xml:space="preserve"> </w:t>
      </w:r>
      <w:r w:rsidRPr="00356D73">
        <w:rPr>
          <w:rFonts w:ascii="Times New Roman" w:hAnsi="Times New Roman" w:cs="Times New Roman"/>
          <w:spacing w:val="-2"/>
          <w:sz w:val="24"/>
          <w:szCs w:val="24"/>
        </w:rPr>
        <w:t>подготовку к ЕГЭ.</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2009</w:t>
      </w:r>
      <w:r w:rsidR="00E96FA9" w:rsidRPr="00356D73">
        <w:rPr>
          <w:rFonts w:ascii="Times New Roman" w:hAnsi="Times New Roman" w:cs="Times New Roman"/>
          <w:sz w:val="24"/>
          <w:szCs w:val="24"/>
        </w:rPr>
        <w:t>/</w:t>
      </w:r>
      <w:r w:rsidRPr="00356D73">
        <w:rPr>
          <w:rFonts w:ascii="Times New Roman" w:hAnsi="Times New Roman" w:cs="Times New Roman"/>
          <w:sz w:val="24"/>
          <w:szCs w:val="24"/>
        </w:rPr>
        <w:t>10 учебном году необходимо продолжить работу по подготовке к участию в ЕГЭ представителей ОУ начального профессионального образования. В настоящий момент учреждения НПО дают наиболее низкие результаты и процент участия в ЕГЭ. Представителям НПО стоит пересмотреть учебные планы и уточнить формулировку названия предмета (в настоящий момент преобладают прикладные пользовательские курсы), что поможет привести в соответствие требования высшей школы и среднего образования и повысить качество подготовки выпускников.</w:t>
      </w:r>
    </w:p>
    <w:p w:rsidR="00683C31" w:rsidRPr="00356D73" w:rsidRDefault="00683C31" w:rsidP="00965B5A">
      <w:pPr>
        <w:spacing w:after="0" w:line="240" w:lineRule="auto"/>
        <w:ind w:firstLine="709"/>
        <w:jc w:val="both"/>
        <w:rPr>
          <w:rFonts w:ascii="Times New Roman" w:hAnsi="Times New Roman" w:cs="Times New Roman"/>
          <w:sz w:val="24"/>
          <w:szCs w:val="24"/>
        </w:rPr>
      </w:pPr>
    </w:p>
    <w:p w:rsidR="00683C31" w:rsidRPr="00356D73" w:rsidRDefault="00683C31" w:rsidP="00965B5A">
      <w:pPr>
        <w:spacing w:after="0" w:line="240" w:lineRule="auto"/>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Перечень учебных пособий для подготовки</w:t>
      </w:r>
      <w:r w:rsidR="00E96FA9" w:rsidRPr="00356D73">
        <w:rPr>
          <w:rFonts w:ascii="Times New Roman" w:hAnsi="Times New Roman" w:cs="Times New Roman"/>
          <w:b/>
          <w:bCs/>
          <w:i/>
          <w:iCs/>
          <w:sz w:val="24"/>
          <w:szCs w:val="24"/>
        </w:rPr>
        <w:br/>
      </w:r>
      <w:r w:rsidRPr="00356D73">
        <w:rPr>
          <w:rFonts w:ascii="Times New Roman" w:hAnsi="Times New Roman" w:cs="Times New Roman"/>
          <w:b/>
          <w:bCs/>
          <w:i/>
          <w:iCs/>
          <w:sz w:val="24"/>
          <w:szCs w:val="24"/>
        </w:rPr>
        <w:t xml:space="preserve"> к </w:t>
      </w:r>
      <w:r w:rsidR="00495DF5" w:rsidRPr="00356D73">
        <w:rPr>
          <w:rFonts w:ascii="Times New Roman" w:hAnsi="Times New Roman" w:cs="Times New Roman"/>
          <w:b/>
          <w:bCs/>
          <w:i/>
          <w:iCs/>
          <w:sz w:val="24"/>
          <w:szCs w:val="24"/>
        </w:rPr>
        <w:t>Е</w:t>
      </w:r>
      <w:r w:rsidRPr="00356D73">
        <w:rPr>
          <w:rFonts w:ascii="Times New Roman" w:hAnsi="Times New Roman" w:cs="Times New Roman"/>
          <w:b/>
          <w:bCs/>
          <w:i/>
          <w:iCs/>
          <w:sz w:val="24"/>
          <w:szCs w:val="24"/>
        </w:rPr>
        <w:t>диному государственному экзамену</w:t>
      </w:r>
    </w:p>
    <w:p w:rsidR="00683C31" w:rsidRPr="00356D73" w:rsidRDefault="00683C31" w:rsidP="00965B5A">
      <w:pPr>
        <w:tabs>
          <w:tab w:val="left" w:pos="1134"/>
        </w:tabs>
        <w:spacing w:after="0" w:line="240" w:lineRule="auto"/>
        <w:ind w:firstLine="709"/>
        <w:jc w:val="both"/>
        <w:rPr>
          <w:rFonts w:ascii="Times New Roman" w:hAnsi="Times New Roman" w:cs="Times New Roman"/>
          <w:sz w:val="24"/>
          <w:szCs w:val="24"/>
        </w:rPr>
      </w:pPr>
    </w:p>
    <w:p w:rsidR="00683C31" w:rsidRPr="00356D73" w:rsidRDefault="00E96FA9"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i/>
          <w:sz w:val="24"/>
          <w:szCs w:val="24"/>
        </w:rPr>
        <w:t>Якушкин</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П.А.</w:t>
      </w:r>
      <w:r w:rsidRPr="00356D73">
        <w:rPr>
          <w:rFonts w:ascii="Times New Roman" w:hAnsi="Times New Roman" w:cs="Times New Roman"/>
          <w:sz w:val="24"/>
          <w:szCs w:val="24"/>
        </w:rPr>
        <w:t xml:space="preserve"> </w:t>
      </w:r>
      <w:r w:rsidR="00683C31" w:rsidRPr="00356D73">
        <w:rPr>
          <w:rFonts w:ascii="Times New Roman" w:hAnsi="Times New Roman" w:cs="Times New Roman"/>
          <w:sz w:val="24"/>
          <w:szCs w:val="24"/>
        </w:rPr>
        <w:t>Единый государственный экзамен: Информатика: Контрольные измерительные материалы: Репетиционная сессия.– М.: Вентана-Граф, 2007.</w:t>
      </w:r>
    </w:p>
    <w:p w:rsidR="00683C31" w:rsidRPr="00356D73" w:rsidRDefault="00683C31"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Элективный курс. Готовимся к ЕГЭ по информатике /</w:t>
      </w:r>
      <w:r w:rsidR="00E96FA9" w:rsidRPr="00356D73">
        <w:rPr>
          <w:rFonts w:ascii="Times New Roman" w:hAnsi="Times New Roman" w:cs="Times New Roman"/>
          <w:sz w:val="24"/>
          <w:szCs w:val="24"/>
        </w:rPr>
        <w:t xml:space="preserve"> </w:t>
      </w:r>
      <w:r w:rsidRPr="00356D73">
        <w:rPr>
          <w:rFonts w:ascii="Times New Roman" w:hAnsi="Times New Roman" w:cs="Times New Roman"/>
          <w:sz w:val="24"/>
          <w:szCs w:val="24"/>
        </w:rPr>
        <w:t>Н.Н. Самылкина, С.В. Русаков, А.П. Шестаков, С.В. Баданина</w:t>
      </w:r>
      <w:r w:rsidR="00E96FA9"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E96FA9" w:rsidRPr="00356D73">
        <w:rPr>
          <w:rFonts w:ascii="Times New Roman" w:hAnsi="Times New Roman" w:cs="Times New Roman"/>
          <w:sz w:val="24"/>
          <w:szCs w:val="24"/>
        </w:rPr>
        <w:t>–</w:t>
      </w:r>
      <w:r w:rsidRPr="00356D73">
        <w:rPr>
          <w:rFonts w:ascii="Times New Roman" w:hAnsi="Times New Roman" w:cs="Times New Roman"/>
          <w:sz w:val="24"/>
          <w:szCs w:val="24"/>
        </w:rPr>
        <w:t xml:space="preserve"> М.: Бином. Лаборатория знаний, 2007</w:t>
      </w:r>
      <w:r w:rsidR="00E96FA9" w:rsidRPr="00356D73">
        <w:rPr>
          <w:rFonts w:ascii="Times New Roman" w:hAnsi="Times New Roman" w:cs="Times New Roman"/>
          <w:sz w:val="24"/>
          <w:szCs w:val="24"/>
        </w:rPr>
        <w:t>.</w:t>
      </w:r>
    </w:p>
    <w:p w:rsidR="00683C31" w:rsidRPr="00356D73" w:rsidRDefault="00683C31"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ЕГЭ. Информатика: Раздаточный материал тренировочных тестов» /</w:t>
      </w:r>
      <w:r w:rsidR="00E96FA9" w:rsidRPr="00356D73">
        <w:rPr>
          <w:rFonts w:ascii="Times New Roman" w:hAnsi="Times New Roman" w:cs="Times New Roman"/>
          <w:sz w:val="24"/>
          <w:szCs w:val="24"/>
        </w:rPr>
        <w:t xml:space="preserve"> </w:t>
      </w:r>
      <w:r w:rsidRPr="00356D73">
        <w:rPr>
          <w:rFonts w:ascii="Times New Roman" w:hAnsi="Times New Roman" w:cs="Times New Roman"/>
          <w:sz w:val="24"/>
          <w:szCs w:val="24"/>
        </w:rPr>
        <w:t>Гусева И.Ю.</w:t>
      </w:r>
      <w:r w:rsidR="00E96FA9"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СПб.: Тригон, 2009. </w:t>
      </w:r>
    </w:p>
    <w:p w:rsidR="00683C31" w:rsidRPr="00356D73" w:rsidRDefault="00683C31"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i/>
          <w:sz w:val="24"/>
          <w:szCs w:val="24"/>
        </w:rPr>
        <w:t xml:space="preserve">Макарова. </w:t>
      </w:r>
      <w:r w:rsidR="00E96FA9" w:rsidRPr="00356D73">
        <w:rPr>
          <w:rFonts w:ascii="Times New Roman" w:hAnsi="Times New Roman" w:cs="Times New Roman"/>
          <w:i/>
          <w:sz w:val="24"/>
          <w:szCs w:val="24"/>
        </w:rPr>
        <w:t>Н.В.</w:t>
      </w:r>
      <w:r w:rsidR="00E96FA9"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Информатика и ИКТ. Подготовка к ЕГЭ. </w:t>
      </w:r>
      <w:r w:rsidR="00E96FA9" w:rsidRPr="00356D73">
        <w:rPr>
          <w:rFonts w:ascii="Times New Roman" w:hAnsi="Times New Roman" w:cs="Times New Roman"/>
          <w:sz w:val="24"/>
          <w:szCs w:val="24"/>
        </w:rPr>
        <w:t>– СПб, 2009.</w:t>
      </w:r>
    </w:p>
    <w:p w:rsidR="00683C31" w:rsidRPr="00356D73" w:rsidRDefault="00E96FA9"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i/>
          <w:sz w:val="24"/>
          <w:szCs w:val="24"/>
        </w:rPr>
        <w:t>Казиев В.М.</w:t>
      </w:r>
      <w:r w:rsidRPr="00356D73">
        <w:rPr>
          <w:rFonts w:ascii="Times New Roman" w:hAnsi="Times New Roman" w:cs="Times New Roman"/>
          <w:sz w:val="24"/>
          <w:szCs w:val="24"/>
        </w:rPr>
        <w:t xml:space="preserve"> </w:t>
      </w:r>
      <w:r w:rsidR="00683C31" w:rsidRPr="00356D73">
        <w:rPr>
          <w:rFonts w:ascii="Times New Roman" w:hAnsi="Times New Roman" w:cs="Times New Roman"/>
          <w:sz w:val="24"/>
          <w:szCs w:val="24"/>
        </w:rPr>
        <w:t>Информатика в примерах и задачах: книга для учащихся 10</w:t>
      </w:r>
      <w:r w:rsidRPr="00356D73">
        <w:rPr>
          <w:rFonts w:ascii="Times New Roman" w:hAnsi="Times New Roman" w:cs="Times New Roman"/>
          <w:sz w:val="24"/>
          <w:szCs w:val="24"/>
        </w:rPr>
        <w:t>–</w:t>
      </w:r>
      <w:r w:rsidR="00683C31" w:rsidRPr="00356D73">
        <w:rPr>
          <w:rFonts w:ascii="Times New Roman" w:hAnsi="Times New Roman" w:cs="Times New Roman"/>
          <w:sz w:val="24"/>
          <w:szCs w:val="24"/>
        </w:rPr>
        <w:t>11кл.</w:t>
      </w:r>
      <w:r w:rsidRPr="00356D73">
        <w:rPr>
          <w:rFonts w:ascii="Times New Roman" w:hAnsi="Times New Roman" w:cs="Times New Roman"/>
          <w:sz w:val="24"/>
          <w:szCs w:val="24"/>
        </w:rPr>
        <w:t xml:space="preserve"> –</w:t>
      </w:r>
      <w:r w:rsidR="00683C31" w:rsidRPr="00356D73">
        <w:rPr>
          <w:rFonts w:ascii="Times New Roman" w:hAnsi="Times New Roman" w:cs="Times New Roman"/>
          <w:sz w:val="24"/>
          <w:szCs w:val="24"/>
        </w:rPr>
        <w:t xml:space="preserve"> М.: Просвещение, 2007</w:t>
      </w:r>
      <w:r w:rsidRPr="00356D73">
        <w:rPr>
          <w:rFonts w:ascii="Times New Roman" w:hAnsi="Times New Roman" w:cs="Times New Roman"/>
          <w:sz w:val="24"/>
          <w:szCs w:val="24"/>
        </w:rPr>
        <w:t>.</w:t>
      </w:r>
      <w:r w:rsidR="00683C31" w:rsidRPr="00356D73">
        <w:rPr>
          <w:rFonts w:ascii="Times New Roman" w:hAnsi="Times New Roman" w:cs="Times New Roman"/>
          <w:sz w:val="24"/>
          <w:szCs w:val="24"/>
        </w:rPr>
        <w:t>.</w:t>
      </w:r>
    </w:p>
    <w:p w:rsidR="00683C31" w:rsidRPr="00356D73" w:rsidRDefault="00683C31"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Единый государственный экзамен 2007. Информатика. Учебно-тренировочные материалы для подготовки учащихся / ФИПИ</w:t>
      </w:r>
      <w:r w:rsidR="00E96FA9" w:rsidRPr="00356D73">
        <w:rPr>
          <w:rFonts w:ascii="Times New Roman" w:hAnsi="Times New Roman" w:cs="Times New Roman"/>
          <w:sz w:val="24"/>
          <w:szCs w:val="24"/>
        </w:rPr>
        <w:t>;</w:t>
      </w:r>
      <w:r w:rsidRPr="00356D73">
        <w:rPr>
          <w:rFonts w:ascii="Times New Roman" w:hAnsi="Times New Roman" w:cs="Times New Roman"/>
          <w:sz w:val="24"/>
          <w:szCs w:val="24"/>
        </w:rPr>
        <w:t xml:space="preserve"> авторы-составители: П.А. Якушкин, С.С.</w:t>
      </w:r>
      <w:r w:rsidR="00E96FA9" w:rsidRPr="00356D73">
        <w:rPr>
          <w:rFonts w:ascii="Times New Roman" w:hAnsi="Times New Roman" w:cs="Times New Roman"/>
          <w:sz w:val="24"/>
          <w:szCs w:val="24"/>
        </w:rPr>
        <w:t xml:space="preserve"> </w:t>
      </w:r>
      <w:r w:rsidRPr="00356D73">
        <w:rPr>
          <w:rFonts w:ascii="Times New Roman" w:hAnsi="Times New Roman" w:cs="Times New Roman"/>
          <w:sz w:val="24"/>
          <w:szCs w:val="24"/>
        </w:rPr>
        <w:t>Крылов, В.Р. Лещинер</w:t>
      </w:r>
      <w:r w:rsidR="00E96FA9" w:rsidRPr="00356D73">
        <w:rPr>
          <w:rFonts w:ascii="Times New Roman" w:hAnsi="Times New Roman" w:cs="Times New Roman"/>
          <w:sz w:val="24"/>
          <w:szCs w:val="24"/>
        </w:rPr>
        <w:t>.</w:t>
      </w:r>
      <w:r w:rsidRPr="00356D73">
        <w:rPr>
          <w:rFonts w:ascii="Times New Roman" w:hAnsi="Times New Roman" w:cs="Times New Roman"/>
          <w:sz w:val="24"/>
          <w:szCs w:val="24"/>
        </w:rPr>
        <w:t xml:space="preserve"> – М.: Интеллект-Центр, 2007.</w:t>
      </w:r>
    </w:p>
    <w:p w:rsidR="00683C31" w:rsidRPr="00356D73" w:rsidRDefault="00683C31"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ЕГЭ</w:t>
      </w:r>
      <w:r w:rsidR="00E96FA9" w:rsidRPr="00356D73">
        <w:rPr>
          <w:rFonts w:ascii="Times New Roman" w:hAnsi="Times New Roman" w:cs="Times New Roman"/>
          <w:sz w:val="24"/>
          <w:szCs w:val="24"/>
        </w:rPr>
        <w:t>–</w:t>
      </w:r>
      <w:r w:rsidRPr="00356D73">
        <w:rPr>
          <w:rFonts w:ascii="Times New Roman" w:hAnsi="Times New Roman" w:cs="Times New Roman"/>
          <w:sz w:val="24"/>
          <w:szCs w:val="24"/>
        </w:rPr>
        <w:t>2008. Федеральный банк экзаменационных материалов (открытый сегмент). Информатика</w:t>
      </w:r>
      <w:r w:rsidR="00E96FA9" w:rsidRPr="00356D73">
        <w:rPr>
          <w:rFonts w:ascii="Times New Roman" w:hAnsi="Times New Roman" w:cs="Times New Roman"/>
          <w:sz w:val="24"/>
          <w:szCs w:val="24"/>
        </w:rPr>
        <w:t xml:space="preserve"> </w:t>
      </w:r>
      <w:r w:rsidRPr="00356D73">
        <w:rPr>
          <w:rFonts w:ascii="Times New Roman" w:hAnsi="Times New Roman" w:cs="Times New Roman"/>
          <w:sz w:val="24"/>
          <w:szCs w:val="24"/>
        </w:rPr>
        <w:t>/ ФИПИ</w:t>
      </w:r>
      <w:r w:rsidR="00E96FA9" w:rsidRPr="00356D73">
        <w:rPr>
          <w:rFonts w:ascii="Times New Roman" w:hAnsi="Times New Roman" w:cs="Times New Roman"/>
          <w:sz w:val="24"/>
          <w:szCs w:val="24"/>
        </w:rPr>
        <w:t>;</w:t>
      </w:r>
      <w:r w:rsidRPr="00356D73">
        <w:rPr>
          <w:rFonts w:ascii="Times New Roman" w:hAnsi="Times New Roman" w:cs="Times New Roman"/>
          <w:sz w:val="24"/>
          <w:szCs w:val="24"/>
        </w:rPr>
        <w:t xml:space="preserve"> авторы составители: П.А. Якушкин, С.С. Крылов – М.: Эксмо, 2007.</w:t>
      </w:r>
    </w:p>
    <w:p w:rsidR="00683C31" w:rsidRPr="00356D73" w:rsidRDefault="00E96FA9"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i/>
          <w:sz w:val="24"/>
          <w:szCs w:val="24"/>
        </w:rPr>
        <w:t>Зорин М.В., Зорина Е.М.</w:t>
      </w:r>
      <w:r w:rsidRPr="00356D73">
        <w:rPr>
          <w:rFonts w:ascii="Times New Roman" w:hAnsi="Times New Roman" w:cs="Times New Roman"/>
          <w:sz w:val="24"/>
          <w:szCs w:val="24"/>
        </w:rPr>
        <w:t xml:space="preserve"> </w:t>
      </w:r>
      <w:r w:rsidR="00683C31" w:rsidRPr="00356D73">
        <w:rPr>
          <w:rFonts w:ascii="Times New Roman" w:hAnsi="Times New Roman" w:cs="Times New Roman"/>
          <w:sz w:val="24"/>
          <w:szCs w:val="24"/>
        </w:rPr>
        <w:t>Информатика. Тестирование в формате ЕГЭ. Рекомендации по решению заданий. Издательство «Учитель». Серия: «В помощь преподавателю»</w:t>
      </w:r>
      <w:r w:rsidRPr="00356D73">
        <w:rPr>
          <w:rFonts w:ascii="Times New Roman" w:hAnsi="Times New Roman" w:cs="Times New Roman"/>
          <w:sz w:val="24"/>
          <w:szCs w:val="24"/>
        </w:rPr>
        <w:t>.</w:t>
      </w:r>
    </w:p>
    <w:p w:rsidR="004F46F1" w:rsidRPr="00356D73" w:rsidRDefault="00683C31" w:rsidP="00965B5A">
      <w:pPr>
        <w:numPr>
          <w:ilvl w:val="0"/>
          <w:numId w:val="8"/>
        </w:numPr>
        <w:tabs>
          <w:tab w:val="clear" w:pos="72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ЕГЭ 2008. Информатика. Методические материалы</w:t>
      </w:r>
      <w:r w:rsidR="00E96FA9" w:rsidRPr="00356D73">
        <w:rPr>
          <w:rFonts w:ascii="Times New Roman" w:hAnsi="Times New Roman" w:cs="Times New Roman"/>
          <w:sz w:val="24"/>
          <w:szCs w:val="24"/>
        </w:rPr>
        <w:t>.</w:t>
      </w:r>
      <w:r w:rsidRPr="00356D73">
        <w:rPr>
          <w:rFonts w:ascii="Times New Roman" w:hAnsi="Times New Roman" w:cs="Times New Roman"/>
          <w:sz w:val="24"/>
          <w:szCs w:val="24"/>
        </w:rPr>
        <w:t xml:space="preserve"> Серия: ЕГЭ. Интенсивная подготовка.</w:t>
      </w:r>
      <w:r w:rsidR="00E96FA9"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Издательство: Эксмо, 2008</w:t>
      </w:r>
      <w:r w:rsidR="004F46F1" w:rsidRPr="00356D73">
        <w:rPr>
          <w:rFonts w:ascii="Times New Roman" w:hAnsi="Times New Roman" w:cs="Times New Roman"/>
          <w:sz w:val="24"/>
          <w:szCs w:val="24"/>
        </w:rPr>
        <w:t>.</w:t>
      </w:r>
    </w:p>
    <w:p w:rsidR="00683C31" w:rsidRPr="00356D73" w:rsidRDefault="00683C31" w:rsidP="004F46F1">
      <w:pPr>
        <w:tabs>
          <w:tab w:val="left" w:pos="851"/>
        </w:tabs>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 xml:space="preserve"> </w:t>
      </w:r>
    </w:p>
    <w:p w:rsidR="00683C31" w:rsidRPr="00356D73" w:rsidRDefault="00683C31" w:rsidP="00965B5A">
      <w:pPr>
        <w:pStyle w:val="af1"/>
        <w:spacing w:after="0"/>
        <w:ind w:left="0" w:firstLine="709"/>
        <w:jc w:val="center"/>
        <w:rPr>
          <w:b/>
          <w:bCs/>
          <w:i/>
          <w:iCs/>
        </w:rPr>
      </w:pPr>
      <w:r w:rsidRPr="00356D73">
        <w:rPr>
          <w:b/>
          <w:bCs/>
          <w:i/>
          <w:iCs/>
        </w:rPr>
        <w:t>Интернет-ресурсы для учащихся</w:t>
      </w:r>
    </w:p>
    <w:p w:rsidR="004F46F1" w:rsidRPr="00356D73" w:rsidRDefault="004F46F1" w:rsidP="00965B5A">
      <w:pPr>
        <w:pStyle w:val="af1"/>
        <w:spacing w:after="0"/>
        <w:ind w:left="0" w:firstLine="709"/>
        <w:jc w:val="center"/>
        <w:rPr>
          <w:b/>
          <w:bCs/>
          <w:i/>
          <w:iCs/>
        </w:rPr>
      </w:pPr>
    </w:p>
    <w:p w:rsidR="00683C31" w:rsidRPr="00356D73" w:rsidRDefault="00E176DF" w:rsidP="00965B5A">
      <w:pPr>
        <w:spacing w:after="0" w:line="240" w:lineRule="auto"/>
        <w:ind w:firstLine="709"/>
        <w:jc w:val="both"/>
        <w:rPr>
          <w:rFonts w:ascii="Times New Roman" w:hAnsi="Times New Roman" w:cs="Times New Roman"/>
          <w:sz w:val="24"/>
          <w:szCs w:val="24"/>
        </w:rPr>
      </w:pPr>
      <w:hyperlink r:id="rId84" w:history="1">
        <w:r w:rsidR="00E96FA9" w:rsidRPr="00356D73">
          <w:rPr>
            <w:rStyle w:val="a8"/>
            <w:rFonts w:ascii="Times New Roman" w:hAnsi="Times New Roman" w:cs="Times New Roman"/>
            <w:color w:val="auto"/>
            <w:sz w:val="24"/>
            <w:szCs w:val="24"/>
            <w:u w:val="none"/>
          </w:rPr>
          <w:t>http://kpolyakov.narod.ru/school/ege.htm</w:t>
        </w:r>
      </w:hyperlink>
      <w:r w:rsidR="00683C31" w:rsidRPr="00356D73">
        <w:rPr>
          <w:rFonts w:ascii="Times New Roman" w:hAnsi="Times New Roman" w:cs="Times New Roman"/>
          <w:color w:val="000000"/>
          <w:sz w:val="24"/>
          <w:szCs w:val="24"/>
        </w:rPr>
        <w:t xml:space="preserve"> </w:t>
      </w:r>
      <w:r w:rsidR="00046EE8" w:rsidRPr="00356D73">
        <w:rPr>
          <w:rFonts w:ascii="Times New Roman" w:hAnsi="Times New Roman" w:cs="Times New Roman"/>
          <w:color w:val="000000"/>
          <w:sz w:val="24"/>
          <w:szCs w:val="24"/>
        </w:rPr>
        <w:t>–</w:t>
      </w:r>
      <w:r w:rsidR="00683C31" w:rsidRPr="00356D73">
        <w:rPr>
          <w:rFonts w:ascii="Times New Roman" w:hAnsi="Times New Roman" w:cs="Times New Roman"/>
          <w:color w:val="000000"/>
          <w:sz w:val="24"/>
          <w:szCs w:val="24"/>
        </w:rPr>
        <w:t xml:space="preserve"> </w:t>
      </w:r>
      <w:r w:rsidR="00683C31" w:rsidRPr="00356D73">
        <w:rPr>
          <w:rFonts w:ascii="Times New Roman" w:hAnsi="Times New Roman" w:cs="Times New Roman"/>
          <w:sz w:val="24"/>
          <w:szCs w:val="24"/>
        </w:rPr>
        <w:t>для подготовки к ЕГЭ в дистанционном режиме Константин Юрьевич Поляков, доктор технических наук, профессор кафедры САиИ СПбГМТУ, учитель информатики ГОУ СОШ № 163 подготовил методические и дидактические рекомендации, тесты и систему on-line-тестирования для проверки знаний по информатике и ИКТ.</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E176DF">
        <w:rPr>
          <w:rFonts w:ascii="Times New Roman" w:hAnsi="Times New Roman" w:cs="Times New Roman"/>
          <w:sz w:val="24"/>
          <w:szCs w:val="24"/>
        </w:rPr>
        <w:t>http://wiki.likt590.ru/doku.php#proekty_uchenikov_11a2</w:t>
      </w:r>
      <w:r w:rsidRPr="00356D73">
        <w:rPr>
          <w:rFonts w:ascii="Times New Roman" w:hAnsi="Times New Roman" w:cs="Times New Roman"/>
          <w:sz w:val="24"/>
          <w:szCs w:val="24"/>
        </w:rPr>
        <w:t xml:space="preserve"> – под руководством Барановой Натальи Сергеевны, эксперта предметной комиссии ЕГЭ по информатике, учащимися лицея № 590 подготовлены дидактические материалы к темам «Программирование» и «Логика». </w:t>
      </w:r>
    </w:p>
    <w:p w:rsidR="00683C31" w:rsidRPr="00356D73" w:rsidRDefault="00E176DF" w:rsidP="00965B5A">
      <w:pPr>
        <w:spacing w:after="0" w:line="240" w:lineRule="auto"/>
        <w:ind w:firstLine="709"/>
        <w:jc w:val="both"/>
        <w:rPr>
          <w:rFonts w:ascii="Times New Roman" w:hAnsi="Times New Roman" w:cs="Times New Roman"/>
          <w:sz w:val="24"/>
          <w:szCs w:val="24"/>
        </w:rPr>
      </w:pPr>
      <w:hyperlink r:id="rId85" w:history="1">
        <w:r w:rsidR="00683C31" w:rsidRPr="00356D73">
          <w:rPr>
            <w:rStyle w:val="a8"/>
            <w:rFonts w:ascii="Times New Roman" w:hAnsi="Times New Roman" w:cs="Times New Roman"/>
            <w:color w:val="auto"/>
            <w:sz w:val="24"/>
            <w:szCs w:val="24"/>
            <w:u w:val="none"/>
          </w:rPr>
          <w:t>http://basicschool.narod.ru</w:t>
        </w:r>
      </w:hyperlink>
      <w:r w:rsidR="00683C31" w:rsidRPr="00356D73">
        <w:rPr>
          <w:rFonts w:ascii="Times New Roman" w:hAnsi="Times New Roman" w:cs="Times New Roman"/>
          <w:sz w:val="24"/>
          <w:szCs w:val="24"/>
        </w:rPr>
        <w:t xml:space="preserve"> – консультации для учителей и учащихся дает эксперт-консультант предметной комиссии ЕГЭ по информатике Санкт-Петербурга,</w:t>
      </w:r>
      <w:r w:rsidR="005808ED" w:rsidRPr="00356D73">
        <w:rPr>
          <w:rFonts w:ascii="Times New Roman" w:hAnsi="Times New Roman" w:cs="Times New Roman"/>
          <w:sz w:val="24"/>
          <w:szCs w:val="24"/>
        </w:rPr>
        <w:t xml:space="preserve"> </w:t>
      </w:r>
      <w:r w:rsidR="00683C31" w:rsidRPr="00356D73">
        <w:rPr>
          <w:rFonts w:ascii="Times New Roman" w:hAnsi="Times New Roman" w:cs="Times New Roman"/>
          <w:sz w:val="24"/>
          <w:szCs w:val="24"/>
        </w:rPr>
        <w:t xml:space="preserve">методист </w:t>
      </w:r>
      <w:r w:rsidR="00596CB2" w:rsidRPr="00356D73">
        <w:rPr>
          <w:rFonts w:ascii="Times New Roman" w:hAnsi="Times New Roman" w:cs="Times New Roman"/>
          <w:sz w:val="24"/>
          <w:szCs w:val="24"/>
        </w:rPr>
        <w:t>РЦОКОИИТ</w:t>
      </w:r>
      <w:r w:rsidR="00683C31" w:rsidRPr="00356D73">
        <w:rPr>
          <w:rFonts w:ascii="Times New Roman" w:hAnsi="Times New Roman" w:cs="Times New Roman"/>
          <w:sz w:val="24"/>
          <w:szCs w:val="24"/>
        </w:rPr>
        <w:t xml:space="preserve"> и ИТ Рогов Н.Б.</w:t>
      </w:r>
    </w:p>
    <w:p w:rsidR="00683C31" w:rsidRPr="00356D73" w:rsidRDefault="00683C31" w:rsidP="00965B5A">
      <w:pPr>
        <w:spacing w:after="0" w:line="240" w:lineRule="auto"/>
        <w:ind w:firstLine="709"/>
        <w:jc w:val="both"/>
        <w:rPr>
          <w:rStyle w:val="a8"/>
          <w:rFonts w:ascii="Times New Roman" w:hAnsi="Times New Roman" w:cs="Times New Roman"/>
          <w:color w:val="auto"/>
          <w:sz w:val="24"/>
          <w:szCs w:val="24"/>
          <w:u w:val="none"/>
        </w:rPr>
      </w:pPr>
      <w:r w:rsidRPr="00E176DF">
        <w:rPr>
          <w:rFonts w:ascii="Times New Roman" w:hAnsi="Times New Roman" w:cs="Times New Roman"/>
          <w:sz w:val="24"/>
          <w:szCs w:val="24"/>
        </w:rPr>
        <w:t>http://de.ifmo.ru/exam/</w:t>
      </w:r>
      <w:r w:rsidRPr="00356D73">
        <w:rPr>
          <w:rStyle w:val="a8"/>
          <w:rFonts w:ascii="Times New Roman" w:hAnsi="Times New Roman" w:cs="Times New Roman"/>
          <w:color w:val="auto"/>
          <w:sz w:val="24"/>
          <w:szCs w:val="24"/>
          <w:u w:val="none"/>
        </w:rPr>
        <w:t xml:space="preserve"> </w:t>
      </w:r>
      <w:r w:rsidR="00C47A55" w:rsidRPr="00356D73">
        <w:rPr>
          <w:rStyle w:val="a8"/>
          <w:rFonts w:ascii="Times New Roman" w:hAnsi="Times New Roman" w:cs="Times New Roman"/>
          <w:color w:val="auto"/>
          <w:sz w:val="24"/>
          <w:szCs w:val="24"/>
          <w:u w:val="none"/>
        </w:rPr>
        <w:t>–</w:t>
      </w:r>
      <w:r w:rsidRPr="00356D73">
        <w:rPr>
          <w:rStyle w:val="a8"/>
          <w:rFonts w:ascii="Times New Roman" w:hAnsi="Times New Roman" w:cs="Times New Roman"/>
          <w:color w:val="auto"/>
          <w:sz w:val="24"/>
          <w:szCs w:val="24"/>
          <w:u w:val="none"/>
        </w:rPr>
        <w:t xml:space="preserve"> </w:t>
      </w:r>
      <w:r w:rsidR="00C47A55" w:rsidRPr="00356D73">
        <w:rPr>
          <w:rStyle w:val="a8"/>
          <w:rFonts w:ascii="Times New Roman" w:hAnsi="Times New Roman" w:cs="Times New Roman"/>
          <w:color w:val="auto"/>
          <w:sz w:val="24"/>
          <w:szCs w:val="24"/>
          <w:u w:val="none"/>
        </w:rPr>
        <w:t>и</w:t>
      </w:r>
      <w:r w:rsidRPr="00356D73">
        <w:rPr>
          <w:rStyle w:val="a8"/>
          <w:rFonts w:ascii="Times New Roman" w:hAnsi="Times New Roman" w:cs="Times New Roman"/>
          <w:color w:val="auto"/>
          <w:sz w:val="24"/>
          <w:szCs w:val="24"/>
          <w:u w:val="none"/>
        </w:rPr>
        <w:t>нтернет-экзамен по информатике в СПбГУИТМО.</w:t>
      </w:r>
    </w:p>
    <w:p w:rsidR="00683C31" w:rsidRPr="00356D73" w:rsidRDefault="00E176DF" w:rsidP="00965B5A">
      <w:pPr>
        <w:spacing w:after="0" w:line="240" w:lineRule="auto"/>
        <w:ind w:firstLine="709"/>
        <w:jc w:val="both"/>
        <w:rPr>
          <w:rStyle w:val="a8"/>
          <w:rFonts w:ascii="Times New Roman" w:hAnsi="Times New Roman" w:cs="Times New Roman"/>
          <w:color w:val="auto"/>
          <w:sz w:val="24"/>
          <w:szCs w:val="24"/>
          <w:u w:val="none"/>
        </w:rPr>
      </w:pPr>
      <w:hyperlink r:id="rId86" w:history="1">
        <w:r w:rsidR="00683C31" w:rsidRPr="00356D73">
          <w:rPr>
            <w:rStyle w:val="a8"/>
            <w:rFonts w:ascii="Times New Roman" w:hAnsi="Times New Roman" w:cs="Times New Roman"/>
            <w:color w:val="auto"/>
            <w:sz w:val="24"/>
            <w:szCs w:val="24"/>
            <w:u w:val="none"/>
          </w:rPr>
          <w:t>www.letopisi.ru</w:t>
        </w:r>
      </w:hyperlink>
      <w:r w:rsidR="00683C31" w:rsidRPr="00356D73">
        <w:rPr>
          <w:rStyle w:val="a8"/>
          <w:rFonts w:ascii="Times New Roman" w:hAnsi="Times New Roman" w:cs="Times New Roman"/>
          <w:color w:val="auto"/>
          <w:sz w:val="24"/>
          <w:szCs w:val="24"/>
          <w:u w:val="none"/>
        </w:rPr>
        <w:t xml:space="preserve"> – проект «CAMPUS: вместе готовимся к ЕГЭ: Подготовка к ЕГЭ по информатике». </w:t>
      </w:r>
    </w:p>
    <w:p w:rsidR="00683C31" w:rsidRPr="00356D73" w:rsidRDefault="00683C31" w:rsidP="00965B5A">
      <w:pPr>
        <w:spacing w:after="0" w:line="240" w:lineRule="auto"/>
        <w:ind w:firstLine="709"/>
        <w:jc w:val="both"/>
        <w:rPr>
          <w:rStyle w:val="a8"/>
          <w:rFonts w:ascii="Times New Roman" w:hAnsi="Times New Roman" w:cs="Times New Roman"/>
          <w:color w:val="auto"/>
          <w:sz w:val="24"/>
          <w:szCs w:val="24"/>
          <w:u w:val="none"/>
        </w:rPr>
      </w:pPr>
      <w:r w:rsidRPr="00E176DF">
        <w:rPr>
          <w:rFonts w:ascii="Times New Roman" w:hAnsi="Times New Roman" w:cs="Times New Roman"/>
          <w:sz w:val="24"/>
          <w:szCs w:val="24"/>
        </w:rPr>
        <w:t>http://fipi.ru</w:t>
      </w:r>
      <w:r w:rsidRPr="00356D73">
        <w:rPr>
          <w:rStyle w:val="a8"/>
          <w:rFonts w:ascii="Times New Roman" w:hAnsi="Times New Roman" w:cs="Times New Roman"/>
          <w:color w:val="auto"/>
          <w:sz w:val="24"/>
          <w:szCs w:val="24"/>
          <w:u w:val="none"/>
        </w:rPr>
        <w:t xml:space="preserve"> </w:t>
      </w:r>
      <w:r w:rsidR="00C47A55" w:rsidRPr="00356D73">
        <w:rPr>
          <w:rStyle w:val="a8"/>
          <w:rFonts w:ascii="Times New Roman" w:hAnsi="Times New Roman" w:cs="Times New Roman"/>
          <w:color w:val="auto"/>
          <w:sz w:val="24"/>
          <w:szCs w:val="24"/>
          <w:u w:val="none"/>
        </w:rPr>
        <w:t>–</w:t>
      </w:r>
      <w:r w:rsidRPr="00356D73">
        <w:rPr>
          <w:rStyle w:val="a8"/>
          <w:rFonts w:ascii="Times New Roman" w:hAnsi="Times New Roman" w:cs="Times New Roman"/>
          <w:color w:val="auto"/>
          <w:sz w:val="24"/>
          <w:szCs w:val="24"/>
          <w:u w:val="none"/>
        </w:rPr>
        <w:t xml:space="preserve"> демонстрационные версии итоговых заданий в формате ЕГЭ и методические рекомендации по подготовке к тестированию. </w:t>
      </w:r>
    </w:p>
    <w:p w:rsidR="00683C31" w:rsidRPr="00356D73" w:rsidRDefault="00E176DF" w:rsidP="00965B5A">
      <w:pPr>
        <w:spacing w:after="0" w:line="240" w:lineRule="auto"/>
        <w:ind w:firstLine="709"/>
        <w:jc w:val="both"/>
        <w:rPr>
          <w:rStyle w:val="a8"/>
          <w:rFonts w:ascii="Times New Roman" w:hAnsi="Times New Roman" w:cs="Times New Roman"/>
          <w:color w:val="auto"/>
          <w:sz w:val="24"/>
          <w:szCs w:val="24"/>
          <w:u w:val="none"/>
        </w:rPr>
      </w:pPr>
      <w:hyperlink r:id="rId87" w:history="1">
        <w:r w:rsidR="00683C31" w:rsidRPr="00356D73">
          <w:rPr>
            <w:rStyle w:val="a8"/>
            <w:rFonts w:ascii="Times New Roman" w:hAnsi="Times New Roman" w:cs="Times New Roman"/>
            <w:color w:val="auto"/>
            <w:sz w:val="24"/>
            <w:szCs w:val="24"/>
            <w:u w:val="none"/>
          </w:rPr>
          <w:t>http://www.fipi.ru/view/sections/160/docs/</w:t>
        </w:r>
      </w:hyperlink>
      <w:r w:rsidR="00683C31" w:rsidRPr="00356D73">
        <w:rPr>
          <w:rStyle w:val="a8"/>
          <w:rFonts w:ascii="Times New Roman" w:hAnsi="Times New Roman" w:cs="Times New Roman"/>
          <w:color w:val="auto"/>
          <w:sz w:val="24"/>
          <w:szCs w:val="24"/>
          <w:u w:val="none"/>
        </w:rPr>
        <w:t xml:space="preserve"> </w:t>
      </w:r>
      <w:r w:rsidR="00C47A55" w:rsidRPr="00356D73">
        <w:rPr>
          <w:rStyle w:val="a8"/>
          <w:rFonts w:ascii="Times New Roman" w:hAnsi="Times New Roman" w:cs="Times New Roman"/>
          <w:color w:val="auto"/>
          <w:sz w:val="24"/>
          <w:szCs w:val="24"/>
          <w:u w:val="none"/>
        </w:rPr>
        <w:t>–</w:t>
      </w:r>
      <w:r w:rsidR="00683C31" w:rsidRPr="00356D73">
        <w:rPr>
          <w:rStyle w:val="a8"/>
          <w:rFonts w:ascii="Times New Roman" w:hAnsi="Times New Roman" w:cs="Times New Roman"/>
          <w:color w:val="auto"/>
          <w:sz w:val="24"/>
          <w:szCs w:val="24"/>
          <w:u w:val="none"/>
        </w:rPr>
        <w:t xml:space="preserve"> on-line тестирование по заданиям открытого сегмента ФИПИ.</w:t>
      </w:r>
    </w:p>
    <w:p w:rsidR="004F46F1" w:rsidRPr="00356D73" w:rsidRDefault="004F46F1" w:rsidP="00965B5A">
      <w:pPr>
        <w:spacing w:after="0" w:line="240" w:lineRule="auto"/>
        <w:ind w:firstLine="709"/>
        <w:jc w:val="both"/>
        <w:rPr>
          <w:rStyle w:val="a8"/>
          <w:rFonts w:ascii="Times New Roman" w:hAnsi="Times New Roman" w:cs="Times New Roman"/>
          <w:color w:val="auto"/>
          <w:sz w:val="24"/>
          <w:szCs w:val="24"/>
          <w:u w:val="none"/>
        </w:rPr>
      </w:pPr>
    </w:p>
    <w:p w:rsidR="00683C31" w:rsidRPr="00356D73" w:rsidRDefault="00683C31" w:rsidP="00536B88">
      <w:pPr>
        <w:pStyle w:val="af1"/>
        <w:spacing w:after="0"/>
        <w:ind w:left="0" w:firstLine="709"/>
        <w:jc w:val="center"/>
        <w:rPr>
          <w:b/>
          <w:i/>
          <w:iCs/>
        </w:rPr>
      </w:pPr>
      <w:r w:rsidRPr="00356D73">
        <w:rPr>
          <w:b/>
          <w:i/>
          <w:iCs/>
        </w:rPr>
        <w:t>Интернет-ресурсы для учителя:</w:t>
      </w:r>
    </w:p>
    <w:p w:rsidR="004F46F1" w:rsidRPr="00356D73" w:rsidRDefault="004F46F1" w:rsidP="00536B88">
      <w:pPr>
        <w:pStyle w:val="af1"/>
        <w:spacing w:after="0"/>
        <w:ind w:left="0" w:firstLine="709"/>
        <w:jc w:val="center"/>
        <w:rPr>
          <w:b/>
          <w:i/>
          <w:iCs/>
        </w:rPr>
      </w:pPr>
    </w:p>
    <w:p w:rsidR="00683C31" w:rsidRPr="00356D73" w:rsidRDefault="00683C31" w:rsidP="00965B5A">
      <w:pPr>
        <w:pStyle w:val="af1"/>
        <w:spacing w:after="0"/>
        <w:ind w:left="0" w:firstLine="709"/>
        <w:jc w:val="both"/>
      </w:pPr>
      <w:r w:rsidRPr="00E176DF">
        <w:t>http://www.fipi.ru/view/sections/92/docs/</w:t>
      </w:r>
      <w:r w:rsidRPr="00356D73">
        <w:t xml:space="preserve"> </w:t>
      </w:r>
      <w:r w:rsidR="008955F2" w:rsidRPr="00356D73">
        <w:t>–</w:t>
      </w:r>
      <w:r w:rsidRPr="00356D73">
        <w:t xml:space="preserve"> федеральный институт педагогических измерений (демо-версии КИМ</w:t>
      </w:r>
      <w:r w:rsidR="008955F2" w:rsidRPr="00356D73">
        <w:t>ов</w:t>
      </w:r>
      <w:r w:rsidRPr="00356D73">
        <w:t>, перечень изданий, рекомендованных ФИПИ)</w:t>
      </w:r>
      <w:r w:rsidR="008955F2" w:rsidRPr="00356D73">
        <w:t>.</w:t>
      </w:r>
    </w:p>
    <w:p w:rsidR="00683C31" w:rsidRPr="00356D73" w:rsidRDefault="00E176DF" w:rsidP="00965B5A">
      <w:pPr>
        <w:spacing w:after="0" w:line="240" w:lineRule="auto"/>
        <w:ind w:firstLine="709"/>
        <w:jc w:val="both"/>
        <w:rPr>
          <w:rFonts w:ascii="Times New Roman" w:hAnsi="Times New Roman" w:cs="Times New Roman"/>
          <w:sz w:val="24"/>
          <w:szCs w:val="24"/>
        </w:rPr>
      </w:pPr>
      <w:hyperlink r:id="rId88" w:history="1">
        <w:r w:rsidR="00683C31" w:rsidRPr="00356D73">
          <w:rPr>
            <w:rStyle w:val="a8"/>
            <w:rFonts w:ascii="Times New Roman" w:hAnsi="Times New Roman" w:cs="Times New Roman"/>
            <w:color w:val="auto"/>
            <w:sz w:val="24"/>
            <w:szCs w:val="24"/>
            <w:u w:val="none"/>
          </w:rPr>
          <w:t>http://www.fipi.ru/view/sections/203/docs/436.html</w:t>
        </w:r>
      </w:hyperlink>
      <w:r w:rsidR="00683C31" w:rsidRPr="00356D73">
        <w:rPr>
          <w:rFonts w:ascii="Times New Roman" w:hAnsi="Times New Roman" w:cs="Times New Roman"/>
          <w:sz w:val="24"/>
          <w:szCs w:val="24"/>
        </w:rPr>
        <w:t xml:space="preserve"> </w:t>
      </w:r>
      <w:r w:rsidR="008955F2" w:rsidRPr="00356D73">
        <w:rPr>
          <w:rFonts w:ascii="Times New Roman" w:hAnsi="Times New Roman" w:cs="Times New Roman"/>
          <w:sz w:val="24"/>
          <w:szCs w:val="24"/>
        </w:rPr>
        <w:t>–</w:t>
      </w:r>
      <w:r w:rsidR="00683C31" w:rsidRPr="00356D73">
        <w:rPr>
          <w:rFonts w:ascii="Times New Roman" w:hAnsi="Times New Roman" w:cs="Times New Roman"/>
          <w:sz w:val="24"/>
          <w:szCs w:val="24"/>
        </w:rPr>
        <w:t xml:space="preserve"> перечень изданий для подготовки к ЕГЭ, подготовленных с участием ФИПИ</w:t>
      </w:r>
      <w:r w:rsidR="008955F2" w:rsidRPr="00356D73">
        <w:rPr>
          <w:rFonts w:ascii="Times New Roman" w:hAnsi="Times New Roman" w:cs="Times New Roman"/>
          <w:sz w:val="24"/>
          <w:szCs w:val="24"/>
        </w:rPr>
        <w:t>.</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E176DF">
        <w:rPr>
          <w:rFonts w:ascii="Times New Roman" w:hAnsi="Times New Roman" w:cs="Times New Roman"/>
          <w:sz w:val="24"/>
          <w:szCs w:val="24"/>
        </w:rPr>
        <w:t>http://www.ciospbappo.narod.ru/inf/elect/elect_9.html</w:t>
      </w:r>
      <w:r w:rsidRPr="00356D73">
        <w:rPr>
          <w:rFonts w:ascii="Times New Roman" w:hAnsi="Times New Roman" w:cs="Times New Roman"/>
          <w:sz w:val="24"/>
          <w:szCs w:val="24"/>
        </w:rPr>
        <w:t xml:space="preserve"> </w:t>
      </w:r>
      <w:r w:rsidR="008955F2" w:rsidRPr="00356D73">
        <w:rPr>
          <w:rFonts w:ascii="Times New Roman" w:hAnsi="Times New Roman" w:cs="Times New Roman"/>
          <w:sz w:val="24"/>
          <w:szCs w:val="24"/>
        </w:rPr>
        <w:t>–</w:t>
      </w:r>
      <w:r w:rsidRPr="00356D73">
        <w:rPr>
          <w:rFonts w:ascii="Times New Roman" w:hAnsi="Times New Roman" w:cs="Times New Roman"/>
          <w:sz w:val="24"/>
          <w:szCs w:val="24"/>
        </w:rPr>
        <w:t xml:space="preserve"> сайт методической поддержки учителей информатики, содержащий методические и дидактические материалы по курсу информатики</w:t>
      </w:r>
      <w:r w:rsidR="008955F2" w:rsidRPr="00356D73">
        <w:rPr>
          <w:rFonts w:ascii="Times New Roman" w:hAnsi="Times New Roman" w:cs="Times New Roman"/>
          <w:sz w:val="24"/>
          <w:szCs w:val="24"/>
        </w:rPr>
        <w:t>.</w:t>
      </w:r>
    </w:p>
    <w:p w:rsidR="00683C31" w:rsidRPr="00356D73" w:rsidRDefault="00E176DF" w:rsidP="00965B5A">
      <w:pPr>
        <w:spacing w:after="0" w:line="240" w:lineRule="auto"/>
        <w:ind w:firstLine="709"/>
        <w:jc w:val="both"/>
        <w:rPr>
          <w:rFonts w:ascii="Times New Roman" w:hAnsi="Times New Roman" w:cs="Times New Roman"/>
          <w:sz w:val="24"/>
          <w:szCs w:val="24"/>
        </w:rPr>
      </w:pPr>
      <w:hyperlink r:id="rId89" w:history="1">
        <w:r w:rsidR="00683C31" w:rsidRPr="00356D73">
          <w:rPr>
            <w:rStyle w:val="a8"/>
            <w:rFonts w:ascii="Times New Roman" w:hAnsi="Times New Roman" w:cs="Times New Roman"/>
            <w:color w:val="auto"/>
            <w:sz w:val="24"/>
            <w:szCs w:val="24"/>
            <w:u w:val="none"/>
          </w:rPr>
          <w:t>http://www.ciospbappo.narod.ru/inf/elect/elect_9.html</w:t>
        </w:r>
      </w:hyperlink>
      <w:r w:rsidR="00683C31" w:rsidRPr="00356D73">
        <w:rPr>
          <w:rFonts w:ascii="Times New Roman" w:hAnsi="Times New Roman" w:cs="Times New Roman"/>
          <w:sz w:val="24"/>
          <w:szCs w:val="24"/>
        </w:rPr>
        <w:t xml:space="preserve"> </w:t>
      </w:r>
      <w:r w:rsidR="008955F2" w:rsidRPr="00356D73">
        <w:rPr>
          <w:rFonts w:ascii="Times New Roman" w:hAnsi="Times New Roman" w:cs="Times New Roman"/>
          <w:sz w:val="24"/>
          <w:szCs w:val="24"/>
        </w:rPr>
        <w:t>–</w:t>
      </w:r>
      <w:r w:rsidR="00683C31" w:rsidRPr="00356D73">
        <w:rPr>
          <w:rFonts w:ascii="Times New Roman" w:hAnsi="Times New Roman" w:cs="Times New Roman"/>
          <w:sz w:val="24"/>
          <w:szCs w:val="24"/>
        </w:rPr>
        <w:t xml:space="preserve"> программы курсов по выбору и предпрофильной подготовки (9</w:t>
      </w:r>
      <w:r w:rsidR="008955F2" w:rsidRPr="00356D73">
        <w:rPr>
          <w:rFonts w:ascii="Times New Roman" w:hAnsi="Times New Roman" w:cs="Times New Roman"/>
          <w:sz w:val="24"/>
          <w:szCs w:val="24"/>
        </w:rPr>
        <w:t>-й</w:t>
      </w:r>
      <w:r w:rsidR="00683C31" w:rsidRPr="00356D73">
        <w:rPr>
          <w:rFonts w:ascii="Times New Roman" w:hAnsi="Times New Roman" w:cs="Times New Roman"/>
          <w:sz w:val="24"/>
          <w:szCs w:val="24"/>
        </w:rPr>
        <w:t xml:space="preserve"> класс), утвержденные Региональным экспертным советом (секция «информатика»)</w:t>
      </w:r>
      <w:r w:rsidR="008955F2" w:rsidRPr="00356D73">
        <w:rPr>
          <w:rFonts w:ascii="Times New Roman" w:hAnsi="Times New Roman" w:cs="Times New Roman"/>
          <w:sz w:val="24"/>
          <w:szCs w:val="24"/>
        </w:rPr>
        <w:t>.</w:t>
      </w:r>
      <w:r w:rsidR="00683C31" w:rsidRPr="00356D73">
        <w:rPr>
          <w:rFonts w:ascii="Times New Roman" w:hAnsi="Times New Roman" w:cs="Times New Roman"/>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E176DF">
        <w:rPr>
          <w:rFonts w:ascii="Times New Roman" w:hAnsi="Times New Roman" w:cs="Times New Roman"/>
          <w:sz w:val="24"/>
          <w:szCs w:val="24"/>
        </w:rPr>
        <w:t>http://www.ciospbappo.narod.ru/inf/elect/elect_10_11.html</w:t>
      </w:r>
      <w:r w:rsidRPr="00356D73">
        <w:rPr>
          <w:rFonts w:ascii="Times New Roman" w:hAnsi="Times New Roman" w:cs="Times New Roman"/>
          <w:sz w:val="24"/>
          <w:szCs w:val="24"/>
        </w:rPr>
        <w:t xml:space="preserve"> </w:t>
      </w:r>
      <w:r w:rsidR="008955F2"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программы элективных курсов (10</w:t>
      </w:r>
      <w:r w:rsidR="008955F2" w:rsidRPr="00356D73">
        <w:rPr>
          <w:rFonts w:ascii="Times New Roman" w:hAnsi="Times New Roman" w:cs="Times New Roman"/>
          <w:sz w:val="24"/>
          <w:szCs w:val="24"/>
        </w:rPr>
        <w:t>–</w:t>
      </w:r>
      <w:r w:rsidRPr="00356D73">
        <w:rPr>
          <w:rFonts w:ascii="Times New Roman" w:hAnsi="Times New Roman" w:cs="Times New Roman"/>
          <w:sz w:val="24"/>
          <w:szCs w:val="24"/>
        </w:rPr>
        <w:t>11</w:t>
      </w:r>
      <w:r w:rsidR="008955F2" w:rsidRPr="00356D73">
        <w:rPr>
          <w:rFonts w:ascii="Times New Roman" w:hAnsi="Times New Roman" w:cs="Times New Roman"/>
          <w:sz w:val="24"/>
          <w:szCs w:val="24"/>
        </w:rPr>
        <w:t>-й</w:t>
      </w:r>
      <w:r w:rsidRPr="00356D73">
        <w:rPr>
          <w:rFonts w:ascii="Times New Roman" w:hAnsi="Times New Roman" w:cs="Times New Roman"/>
          <w:sz w:val="24"/>
          <w:szCs w:val="24"/>
        </w:rPr>
        <w:t xml:space="preserve"> класс), утвержденные Региональным экспертным советом (секция «информатика»)</w:t>
      </w:r>
    </w:p>
    <w:p w:rsidR="00683C31" w:rsidRPr="00356D73" w:rsidRDefault="00E176DF" w:rsidP="00965B5A">
      <w:pPr>
        <w:spacing w:after="0" w:line="240" w:lineRule="auto"/>
        <w:ind w:firstLine="709"/>
        <w:jc w:val="both"/>
        <w:rPr>
          <w:rFonts w:ascii="Times New Roman" w:hAnsi="Times New Roman" w:cs="Times New Roman"/>
          <w:sz w:val="24"/>
          <w:szCs w:val="24"/>
        </w:rPr>
      </w:pPr>
      <w:hyperlink r:id="rId90" w:history="1">
        <w:r w:rsidR="00683C31" w:rsidRPr="00356D73">
          <w:rPr>
            <w:rStyle w:val="a8"/>
            <w:rFonts w:ascii="Times New Roman" w:hAnsi="Times New Roman" w:cs="Times New Roman"/>
            <w:color w:val="auto"/>
            <w:sz w:val="24"/>
            <w:szCs w:val="24"/>
            <w:u w:val="none"/>
          </w:rPr>
          <w:t>http://www.methodhelp.ru</w:t>
        </w:r>
      </w:hyperlink>
      <w:r w:rsidR="00683C31" w:rsidRPr="00356D73">
        <w:rPr>
          <w:rFonts w:ascii="Times New Roman" w:hAnsi="Times New Roman" w:cs="Times New Roman"/>
          <w:sz w:val="24"/>
          <w:szCs w:val="24"/>
        </w:rPr>
        <w:t xml:space="preserve"> </w:t>
      </w:r>
      <w:r w:rsidR="008955F2" w:rsidRPr="00356D73">
        <w:rPr>
          <w:rFonts w:ascii="Times New Roman" w:hAnsi="Times New Roman" w:cs="Times New Roman"/>
          <w:sz w:val="24"/>
          <w:szCs w:val="24"/>
        </w:rPr>
        <w:t>–</w:t>
      </w:r>
      <w:r w:rsidR="00683C31" w:rsidRPr="00356D73">
        <w:rPr>
          <w:rFonts w:ascii="Times New Roman" w:hAnsi="Times New Roman" w:cs="Times New Roman"/>
          <w:sz w:val="24"/>
          <w:szCs w:val="24"/>
        </w:rPr>
        <w:t xml:space="preserve"> сайт методической поддержки педагогических кадров</w:t>
      </w:r>
      <w:r w:rsidR="008955F2" w:rsidRPr="00356D73">
        <w:rPr>
          <w:rFonts w:ascii="Times New Roman" w:hAnsi="Times New Roman" w:cs="Times New Roman"/>
          <w:sz w:val="24"/>
          <w:szCs w:val="24"/>
        </w:rPr>
        <w:t>.</w:t>
      </w:r>
      <w:r w:rsidR="00683C31" w:rsidRPr="00356D73">
        <w:rPr>
          <w:rFonts w:ascii="Times New Roman" w:hAnsi="Times New Roman" w:cs="Times New Roman"/>
          <w:sz w:val="24"/>
          <w:szCs w:val="24"/>
        </w:rPr>
        <w:t xml:space="preserve">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E176DF">
        <w:rPr>
          <w:rFonts w:ascii="Times New Roman" w:hAnsi="Times New Roman" w:cs="Times New Roman"/>
          <w:sz w:val="24"/>
          <w:szCs w:val="24"/>
        </w:rPr>
        <w:t>http://www.edu.ru/db/mo/Data/d_08/prm362-1.htm</w:t>
      </w:r>
      <w:r w:rsidRPr="00356D73">
        <w:rPr>
          <w:rFonts w:ascii="Times New Roman" w:hAnsi="Times New Roman" w:cs="Times New Roman"/>
          <w:sz w:val="24"/>
          <w:szCs w:val="24"/>
        </w:rPr>
        <w:t xml:space="preserve"> – положение о проведении Государственной (итоговой) аттестации для выпускников образовательных учреждений</w:t>
      </w:r>
      <w:r w:rsidR="008955F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83C31" w:rsidRPr="00356D73" w:rsidRDefault="00E176DF" w:rsidP="00965B5A">
      <w:pPr>
        <w:pStyle w:val="af1"/>
        <w:spacing w:after="0"/>
        <w:ind w:left="0" w:firstLine="709"/>
        <w:jc w:val="both"/>
      </w:pPr>
      <w:hyperlink r:id="rId91" w:history="1">
        <w:r w:rsidR="00683C31" w:rsidRPr="00356D73">
          <w:rPr>
            <w:rStyle w:val="a8"/>
            <w:color w:val="auto"/>
            <w:u w:val="none"/>
          </w:rPr>
          <w:t>http://www.edu.ru/db-mon/mo/Data/d_08/m379.html</w:t>
        </w:r>
      </w:hyperlink>
      <w:r w:rsidR="00683C31" w:rsidRPr="00356D73">
        <w:t xml:space="preserve"> </w:t>
      </w:r>
      <w:r w:rsidR="008955F2" w:rsidRPr="00356D73">
        <w:t>–</w:t>
      </w:r>
      <w:r w:rsidR="00683C31" w:rsidRPr="00356D73">
        <w:t xml:space="preserve"> приказ Минобрнауки России №</w:t>
      </w:r>
      <w:r w:rsidR="008955F2" w:rsidRPr="00356D73">
        <w:t xml:space="preserve"> </w:t>
      </w:r>
      <w:r w:rsidR="00683C31" w:rsidRPr="00356D73">
        <w:t xml:space="preserve">379 от 09 декабря </w:t>
      </w:r>
      <w:smartTag w:uri="urn:schemas-microsoft-com:office:smarttags" w:element="metricconverter">
        <w:smartTagPr>
          <w:attr w:name="ProductID" w:val="2008 г"/>
        </w:smartTagPr>
        <w:r w:rsidR="00683C31" w:rsidRPr="00356D73">
          <w:t>2008</w:t>
        </w:r>
        <w:r w:rsidR="008955F2" w:rsidRPr="00356D73">
          <w:t xml:space="preserve"> </w:t>
        </w:r>
        <w:r w:rsidR="00683C31" w:rsidRPr="00356D73">
          <w:t>г</w:t>
        </w:r>
      </w:smartTag>
      <w:r w:rsidR="00683C31" w:rsidRPr="00356D73">
        <w:t>.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2009/10 учебный год</w:t>
      </w:r>
      <w:r w:rsidR="008955F2" w:rsidRPr="00356D73">
        <w:t>.</w:t>
      </w:r>
      <w:r w:rsidR="00683C31" w:rsidRPr="00356D73">
        <w:t xml:space="preserve"> </w:t>
      </w:r>
    </w:p>
    <w:p w:rsidR="00683C31" w:rsidRPr="00356D73" w:rsidRDefault="00683C31" w:rsidP="00965B5A">
      <w:pPr>
        <w:spacing w:after="0" w:line="240" w:lineRule="auto"/>
        <w:ind w:firstLine="709"/>
        <w:jc w:val="both"/>
        <w:rPr>
          <w:rFonts w:ascii="Times New Roman" w:hAnsi="Times New Roman" w:cs="Times New Roman"/>
          <w:sz w:val="24"/>
          <w:szCs w:val="24"/>
        </w:rPr>
      </w:pPr>
      <w:r w:rsidRPr="00E176DF">
        <w:rPr>
          <w:rFonts w:ascii="Times New Roman" w:hAnsi="Times New Roman" w:cs="Times New Roman"/>
          <w:sz w:val="24"/>
          <w:szCs w:val="24"/>
        </w:rPr>
        <w:t>http://school-collection.edu.ru/</w:t>
      </w:r>
      <w:r w:rsidRPr="00356D73">
        <w:rPr>
          <w:rFonts w:ascii="Times New Roman" w:hAnsi="Times New Roman" w:cs="Times New Roman"/>
          <w:sz w:val="24"/>
          <w:szCs w:val="24"/>
        </w:rPr>
        <w:t xml:space="preserve"> </w:t>
      </w:r>
      <w:r w:rsidR="008955F2" w:rsidRPr="00356D73">
        <w:rPr>
          <w:rFonts w:ascii="Times New Roman" w:hAnsi="Times New Roman" w:cs="Times New Roman"/>
          <w:sz w:val="24"/>
          <w:szCs w:val="24"/>
        </w:rPr>
        <w:t>–</w:t>
      </w:r>
      <w:r w:rsidRPr="00356D73">
        <w:rPr>
          <w:rFonts w:ascii="Times New Roman" w:hAnsi="Times New Roman" w:cs="Times New Roman"/>
          <w:sz w:val="24"/>
          <w:szCs w:val="24"/>
        </w:rPr>
        <w:t xml:space="preserve"> ресурсы из Единой коллекции цифровых образовательных ресурсов</w:t>
      </w:r>
      <w:r w:rsidR="008955F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83C31" w:rsidRPr="00356D73" w:rsidRDefault="00683C31" w:rsidP="00965B5A">
      <w:pPr>
        <w:spacing w:after="0" w:line="240" w:lineRule="auto"/>
        <w:rPr>
          <w:rFonts w:ascii="Times New Roman" w:hAnsi="Times New Roman" w:cs="Times New Roman"/>
          <w:sz w:val="24"/>
          <w:szCs w:val="24"/>
        </w:rPr>
      </w:pPr>
    </w:p>
    <w:p w:rsidR="00786BB5" w:rsidRPr="00356D73" w:rsidRDefault="00AD4E4F" w:rsidP="00965B5A">
      <w:pPr>
        <w:pStyle w:val="1"/>
        <w:tabs>
          <w:tab w:val="clear" w:pos="432"/>
        </w:tabs>
        <w:ind w:firstLine="0"/>
        <w:jc w:val="center"/>
        <w:rPr>
          <w:sz w:val="24"/>
        </w:rPr>
      </w:pPr>
      <w:r w:rsidRPr="00356D73">
        <w:rPr>
          <w:spacing w:val="-9"/>
          <w:sz w:val="24"/>
        </w:rPr>
        <w:br w:type="page"/>
      </w:r>
      <w:bookmarkStart w:id="12" w:name="_Toc241919379"/>
      <w:bookmarkStart w:id="13" w:name="_Toc242782132"/>
      <w:r w:rsidR="00073CBE" w:rsidRPr="00356D73">
        <w:rPr>
          <w:spacing w:val="-9"/>
          <w:sz w:val="24"/>
        </w:rPr>
        <w:t xml:space="preserve">2. 5. </w:t>
      </w:r>
      <w:r w:rsidR="00786BB5" w:rsidRPr="00356D73">
        <w:rPr>
          <w:sz w:val="24"/>
        </w:rPr>
        <w:t>История</w:t>
      </w:r>
      <w:bookmarkEnd w:id="12"/>
      <w:bookmarkEnd w:id="13"/>
    </w:p>
    <w:p w:rsidR="00786BB5" w:rsidRPr="00356D73" w:rsidRDefault="00786BB5" w:rsidP="00965B5A">
      <w:pPr>
        <w:pStyle w:val="17"/>
        <w:spacing w:after="0" w:line="240" w:lineRule="auto"/>
        <w:ind w:firstLine="709"/>
        <w:rPr>
          <w:rFonts w:ascii="Times New Roman" w:hAnsi="Times New Roman"/>
          <w:sz w:val="24"/>
          <w:szCs w:val="24"/>
          <w:lang w:val="ru-RU"/>
        </w:rPr>
      </w:pPr>
    </w:p>
    <w:p w:rsidR="00786BB5" w:rsidRPr="00356D73" w:rsidRDefault="00786BB5" w:rsidP="00965B5A">
      <w:pPr>
        <w:spacing w:line="240" w:lineRule="auto"/>
        <w:jc w:val="center"/>
        <w:rPr>
          <w:rFonts w:ascii="Times New Roman" w:hAnsi="Times New Roman" w:cs="Times New Roman"/>
          <w:b/>
          <w:sz w:val="24"/>
          <w:szCs w:val="24"/>
        </w:rPr>
      </w:pPr>
      <w:bookmarkStart w:id="14" w:name="_Toc241939502"/>
      <w:bookmarkStart w:id="15" w:name="_Toc241898746"/>
      <w:bookmarkStart w:id="16" w:name="_Toc241919380"/>
      <w:bookmarkStart w:id="17" w:name="_Toc242244673"/>
      <w:bookmarkStart w:id="18" w:name="_Toc242782133"/>
      <w:r w:rsidRPr="00356D73">
        <w:rPr>
          <w:rFonts w:ascii="Times New Roman" w:hAnsi="Times New Roman" w:cs="Times New Roman"/>
          <w:b/>
          <w:sz w:val="24"/>
          <w:szCs w:val="24"/>
        </w:rPr>
        <w:t>Анализ результатов ЕГЭ</w:t>
      </w:r>
      <w:bookmarkEnd w:id="14"/>
      <w:bookmarkEnd w:id="15"/>
      <w:bookmarkEnd w:id="16"/>
      <w:bookmarkEnd w:id="17"/>
      <w:bookmarkEnd w:id="18"/>
    </w:p>
    <w:p w:rsidR="00F76BC1" w:rsidRPr="00356D73" w:rsidRDefault="00F76BC1"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pStyle w:val="18"/>
        <w:spacing w:after="0" w:line="240" w:lineRule="auto"/>
        <w:rPr>
          <w:rFonts w:ascii="Times New Roman" w:hAnsi="Times New Roman" w:cs="Times New Roman"/>
          <w:sz w:val="24"/>
          <w:szCs w:val="24"/>
        </w:rPr>
      </w:pPr>
      <w:bookmarkStart w:id="19" w:name="_Toc241919381"/>
      <w:r w:rsidRPr="00356D73">
        <w:rPr>
          <w:rFonts w:ascii="Times New Roman" w:hAnsi="Times New Roman" w:cs="Times New Roman"/>
          <w:color w:val="000000"/>
          <w:spacing w:val="-3"/>
          <w:sz w:val="24"/>
          <w:szCs w:val="24"/>
        </w:rPr>
        <w:t xml:space="preserve">Экзамен по истории оказался достаточно востребованным среди выпускников </w:t>
      </w:r>
      <w:smartTag w:uri="urn:schemas-microsoft-com:office:smarttags" w:element="metricconverter">
        <w:smartTagPr>
          <w:attr w:name="ProductID" w:val="2009 г"/>
        </w:smartTagPr>
        <w:r w:rsidRPr="00356D73">
          <w:rPr>
            <w:rFonts w:ascii="Times New Roman" w:hAnsi="Times New Roman" w:cs="Times New Roman"/>
            <w:color w:val="000000"/>
            <w:spacing w:val="-3"/>
            <w:sz w:val="24"/>
            <w:szCs w:val="24"/>
          </w:rPr>
          <w:t>2009 г</w:t>
        </w:r>
      </w:smartTag>
      <w:r w:rsidRPr="00356D73">
        <w:rPr>
          <w:rFonts w:ascii="Times New Roman" w:hAnsi="Times New Roman" w:cs="Times New Roman"/>
          <w:color w:val="000000"/>
          <w:spacing w:val="-3"/>
          <w:sz w:val="24"/>
          <w:szCs w:val="24"/>
        </w:rPr>
        <w:t>.</w:t>
      </w:r>
      <w:r w:rsidR="005808ED" w:rsidRPr="00356D73">
        <w:rPr>
          <w:rFonts w:ascii="Times New Roman" w:hAnsi="Times New Roman" w:cs="Times New Roman"/>
          <w:color w:val="000000"/>
          <w:spacing w:val="-3"/>
          <w:sz w:val="24"/>
          <w:szCs w:val="24"/>
        </w:rPr>
        <w:t xml:space="preserve"> </w:t>
      </w:r>
      <w:r w:rsidRPr="00356D73">
        <w:rPr>
          <w:rFonts w:ascii="Times New Roman" w:hAnsi="Times New Roman" w:cs="Times New Roman"/>
          <w:color w:val="000000"/>
          <w:spacing w:val="-3"/>
          <w:sz w:val="24"/>
          <w:szCs w:val="24"/>
        </w:rPr>
        <w:t xml:space="preserve">Заявку на сдачу </w:t>
      </w:r>
      <w:r w:rsidRPr="00356D73">
        <w:rPr>
          <w:rFonts w:ascii="Times New Roman" w:hAnsi="Times New Roman" w:cs="Times New Roman"/>
          <w:sz w:val="24"/>
          <w:szCs w:val="24"/>
        </w:rPr>
        <w:t>экзамена подало 12 424 человек, но непосредственно приняли участие в основном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ЕГЭ по истории 7404. Из них 6366 </w:t>
      </w:r>
      <w:r w:rsidR="00865A28" w:rsidRPr="00356D73">
        <w:rPr>
          <w:rFonts w:ascii="Times New Roman" w:hAnsi="Times New Roman" w:cs="Times New Roman"/>
          <w:sz w:val="24"/>
          <w:szCs w:val="24"/>
        </w:rPr>
        <w:t>–</w:t>
      </w:r>
      <w:r w:rsidRPr="00356D73">
        <w:rPr>
          <w:rFonts w:ascii="Times New Roman" w:hAnsi="Times New Roman" w:cs="Times New Roman"/>
          <w:sz w:val="24"/>
          <w:szCs w:val="24"/>
        </w:rPr>
        <w:t xml:space="preserve"> это учащиеся выпускных классов и 1037 – учащиеся образовательных учреждений начального и среднего профессионального образования, а также выпускники прошлых лет. Минимальное количество баллов </w:t>
      </w:r>
      <w:r w:rsidR="00865A28" w:rsidRPr="00356D73">
        <w:rPr>
          <w:rFonts w:ascii="Times New Roman" w:hAnsi="Times New Roman" w:cs="Times New Roman"/>
          <w:sz w:val="24"/>
          <w:szCs w:val="24"/>
        </w:rPr>
        <w:t>ЕГЭ</w:t>
      </w:r>
      <w:r w:rsidRPr="00356D73">
        <w:rPr>
          <w:rFonts w:ascii="Times New Roman" w:hAnsi="Times New Roman" w:cs="Times New Roman"/>
          <w:sz w:val="24"/>
          <w:szCs w:val="24"/>
        </w:rPr>
        <w:t xml:space="preserve"> по истории, которое подтверждало освоение выпускником программ среднего (полного) общего образования по предмету, составило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865A28"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Pr="00356D73">
        <w:rPr>
          <w:rFonts w:ascii="Times New Roman" w:hAnsi="Times New Roman" w:cs="Times New Roman"/>
          <w:b/>
          <w:sz w:val="24"/>
          <w:szCs w:val="24"/>
        </w:rPr>
        <w:t xml:space="preserve">30 баллов (первичных </w:t>
      </w:r>
      <w:r w:rsidR="00865A28" w:rsidRPr="00356D73">
        <w:rPr>
          <w:rFonts w:ascii="Times New Roman" w:hAnsi="Times New Roman" w:cs="Times New Roman"/>
          <w:b/>
          <w:sz w:val="24"/>
          <w:szCs w:val="24"/>
        </w:rPr>
        <w:t xml:space="preserve">– </w:t>
      </w:r>
      <w:r w:rsidRPr="00356D73">
        <w:rPr>
          <w:rFonts w:ascii="Times New Roman" w:hAnsi="Times New Roman" w:cs="Times New Roman"/>
          <w:b/>
          <w:sz w:val="24"/>
          <w:szCs w:val="24"/>
        </w:rPr>
        <w:t>13 баллов)</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spacing w:after="0" w:line="240" w:lineRule="auto"/>
        <w:jc w:val="center"/>
        <w:rPr>
          <w:rFonts w:ascii="Times New Roman" w:hAnsi="Times New Roman" w:cs="Times New Roman"/>
          <w:i/>
          <w:sz w:val="24"/>
          <w:szCs w:val="24"/>
        </w:rPr>
      </w:pPr>
      <w:r w:rsidRPr="00356D73">
        <w:rPr>
          <w:rFonts w:ascii="Times New Roman" w:hAnsi="Times New Roman" w:cs="Times New Roman"/>
          <w:i/>
          <w:sz w:val="24"/>
          <w:szCs w:val="24"/>
        </w:rPr>
        <w:t xml:space="preserve"> </w:t>
      </w:r>
      <w:r w:rsidRPr="00356D73">
        <w:rPr>
          <w:rFonts w:ascii="Times New Roman" w:hAnsi="Times New Roman" w:cs="Times New Roman"/>
          <w:b/>
          <w:i/>
          <w:sz w:val="24"/>
          <w:szCs w:val="24"/>
        </w:rPr>
        <w:t>Сравнительные результаты по предмету</w:t>
      </w:r>
    </w:p>
    <w:p w:rsidR="00C3607A" w:rsidRPr="00356D73" w:rsidRDefault="00C3607A"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3607A" w:rsidRPr="00356D73">
        <w:tc>
          <w:tcPr>
            <w:tcW w:w="3190" w:type="dxa"/>
          </w:tcPr>
          <w:p w:rsidR="00C3607A" w:rsidRPr="00356D73" w:rsidRDefault="00C3607A" w:rsidP="00965B5A">
            <w:pPr>
              <w:spacing w:after="0" w:line="240" w:lineRule="auto"/>
              <w:rPr>
                <w:rFonts w:ascii="Times New Roman" w:hAnsi="Times New Roman" w:cs="Times New Roman"/>
                <w:b/>
                <w:sz w:val="24"/>
                <w:szCs w:val="24"/>
              </w:rPr>
            </w:pPr>
            <w:r w:rsidRPr="00356D73">
              <w:rPr>
                <w:rFonts w:ascii="Times New Roman" w:hAnsi="Times New Roman" w:cs="Times New Roman"/>
                <w:b/>
                <w:sz w:val="24"/>
                <w:szCs w:val="24"/>
              </w:rPr>
              <w:t>Результат</w:t>
            </w:r>
          </w:p>
        </w:tc>
        <w:tc>
          <w:tcPr>
            <w:tcW w:w="3190"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РФ</w:t>
            </w:r>
          </w:p>
        </w:tc>
        <w:tc>
          <w:tcPr>
            <w:tcW w:w="3191"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Санкт-Петербург</w:t>
            </w:r>
          </w:p>
        </w:tc>
      </w:tr>
      <w:tr w:rsidR="00C3607A" w:rsidRPr="00356D73">
        <w:tc>
          <w:tcPr>
            <w:tcW w:w="3190"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Средний бал</w:t>
            </w:r>
          </w:p>
        </w:tc>
        <w:tc>
          <w:tcPr>
            <w:tcW w:w="3190"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48</w:t>
            </w:r>
          </w:p>
        </w:tc>
        <w:tc>
          <w:tcPr>
            <w:tcW w:w="3191"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44,49</w:t>
            </w:r>
          </w:p>
        </w:tc>
      </w:tr>
      <w:tr w:rsidR="00C3607A" w:rsidRPr="00356D73">
        <w:tc>
          <w:tcPr>
            <w:tcW w:w="3190"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Не подтвердили освоение программы</w:t>
            </w:r>
          </w:p>
        </w:tc>
        <w:tc>
          <w:tcPr>
            <w:tcW w:w="3190"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11,37 %</w:t>
            </w:r>
          </w:p>
        </w:tc>
        <w:tc>
          <w:tcPr>
            <w:tcW w:w="3191"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8,70 %</w:t>
            </w:r>
          </w:p>
        </w:tc>
      </w:tr>
    </w:tbl>
    <w:p w:rsidR="00C3607A" w:rsidRPr="00356D73" w:rsidRDefault="00C3607A" w:rsidP="00965B5A">
      <w:pPr>
        <w:spacing w:after="0" w:line="240" w:lineRule="auto"/>
        <w:rPr>
          <w:rFonts w:ascii="Times New Roman" w:hAnsi="Times New Roman" w:cs="Times New Roman"/>
          <w:sz w:val="24"/>
          <w:szCs w:val="24"/>
        </w:rPr>
      </w:pPr>
    </w:p>
    <w:p w:rsidR="00C3607A" w:rsidRPr="00356D73" w:rsidRDefault="00C3607A" w:rsidP="00965B5A">
      <w:pPr>
        <w:pStyle w:val="18"/>
        <w:spacing w:after="0" w:line="240" w:lineRule="auto"/>
        <w:rPr>
          <w:rFonts w:ascii="Times New Roman" w:hAnsi="Times New Roman" w:cs="Times New Roman"/>
          <w:color w:val="000000"/>
          <w:spacing w:val="-3"/>
          <w:sz w:val="24"/>
          <w:szCs w:val="24"/>
        </w:rPr>
      </w:pPr>
      <w:r w:rsidRPr="00356D73">
        <w:rPr>
          <w:rFonts w:ascii="Times New Roman" w:hAnsi="Times New Roman" w:cs="Times New Roman"/>
          <w:color w:val="000000"/>
          <w:spacing w:val="-3"/>
          <w:sz w:val="24"/>
          <w:szCs w:val="24"/>
        </w:rPr>
        <w:t xml:space="preserve">Участие в ЕГЭ по истории приняли выпускники всех образовательных учреждений. Процент учащихся, не сдавших экзамен среди общеобразовательных школ составил 11,28%, ОУ НПО </w:t>
      </w:r>
      <w:r w:rsidR="00865A28" w:rsidRPr="00356D73">
        <w:rPr>
          <w:rFonts w:ascii="Times New Roman" w:hAnsi="Times New Roman" w:cs="Times New Roman"/>
          <w:color w:val="000000"/>
          <w:spacing w:val="-3"/>
          <w:sz w:val="24"/>
          <w:szCs w:val="24"/>
        </w:rPr>
        <w:t>–</w:t>
      </w:r>
      <w:r w:rsidRPr="00356D73">
        <w:rPr>
          <w:rFonts w:ascii="Times New Roman" w:hAnsi="Times New Roman" w:cs="Times New Roman"/>
          <w:color w:val="000000"/>
          <w:spacing w:val="-3"/>
          <w:sz w:val="24"/>
          <w:szCs w:val="24"/>
        </w:rPr>
        <w:t xml:space="preserve"> 23,91%, выпускников прошлых лет </w:t>
      </w:r>
      <w:r w:rsidR="00865A28" w:rsidRPr="00356D73">
        <w:rPr>
          <w:rFonts w:ascii="Times New Roman" w:hAnsi="Times New Roman" w:cs="Times New Roman"/>
          <w:color w:val="000000"/>
          <w:spacing w:val="-3"/>
          <w:sz w:val="24"/>
          <w:szCs w:val="24"/>
        </w:rPr>
        <w:t>–</w:t>
      </w:r>
      <w:r w:rsidRPr="00356D73">
        <w:rPr>
          <w:rFonts w:ascii="Times New Roman" w:hAnsi="Times New Roman" w:cs="Times New Roman"/>
          <w:color w:val="000000"/>
          <w:spacing w:val="-3"/>
          <w:sz w:val="24"/>
          <w:szCs w:val="24"/>
        </w:rPr>
        <w:t xml:space="preserve"> 6,07%. </w:t>
      </w:r>
    </w:p>
    <w:p w:rsidR="00C3607A" w:rsidRPr="00356D73" w:rsidRDefault="00C3607A" w:rsidP="00965B5A">
      <w:pPr>
        <w:pStyle w:val="18"/>
        <w:spacing w:after="0" w:line="240" w:lineRule="auto"/>
        <w:rPr>
          <w:rFonts w:ascii="Times New Roman" w:hAnsi="Times New Roman" w:cs="Times New Roman"/>
          <w:sz w:val="24"/>
          <w:szCs w:val="24"/>
        </w:rPr>
      </w:pPr>
      <w:r w:rsidRPr="00356D73">
        <w:rPr>
          <w:rFonts w:ascii="Times New Roman" w:hAnsi="Times New Roman" w:cs="Times New Roman"/>
          <w:color w:val="000000"/>
          <w:spacing w:val="-3"/>
          <w:sz w:val="24"/>
          <w:szCs w:val="24"/>
        </w:rPr>
        <w:t>Выпускники</w:t>
      </w:r>
      <w:r w:rsidRPr="00356D73">
        <w:rPr>
          <w:rFonts w:ascii="Times New Roman" w:hAnsi="Times New Roman" w:cs="Times New Roman"/>
          <w:sz w:val="24"/>
          <w:szCs w:val="24"/>
        </w:rPr>
        <w:t xml:space="preserve"> средних общеобразовательных школ имеют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средний балл (41,60) </w:t>
      </w:r>
      <w:r w:rsidR="00865A28" w:rsidRPr="00356D73">
        <w:rPr>
          <w:rFonts w:ascii="Times New Roman" w:hAnsi="Times New Roman" w:cs="Times New Roman"/>
          <w:color w:val="000000"/>
          <w:spacing w:val="-3"/>
          <w:sz w:val="24"/>
          <w:szCs w:val="24"/>
        </w:rPr>
        <w:t>–</w:t>
      </w:r>
      <w:r w:rsidRPr="00356D73">
        <w:rPr>
          <w:rFonts w:ascii="Times New Roman" w:hAnsi="Times New Roman" w:cs="Times New Roman"/>
          <w:sz w:val="24"/>
          <w:szCs w:val="24"/>
        </w:rPr>
        <w:t xml:space="preserve"> меньший, чем в целом по Санкт-Петербургу. Наивысшей средний балл показали гимназии (51,95), самый низкий </w:t>
      </w:r>
      <w:r w:rsidR="00865A28" w:rsidRPr="00356D73">
        <w:rPr>
          <w:rFonts w:ascii="Times New Roman" w:hAnsi="Times New Roman" w:cs="Times New Roman"/>
          <w:sz w:val="24"/>
          <w:szCs w:val="24"/>
        </w:rPr>
        <w:t>–</w:t>
      </w:r>
      <w:r w:rsidRPr="00356D73">
        <w:rPr>
          <w:rFonts w:ascii="Times New Roman" w:hAnsi="Times New Roman" w:cs="Times New Roman"/>
          <w:sz w:val="24"/>
          <w:szCs w:val="24"/>
        </w:rPr>
        <w:t xml:space="preserve"> открытые (сменные) общеобразовательные школы (32,67). </w:t>
      </w:r>
    </w:p>
    <w:p w:rsidR="00C3607A" w:rsidRPr="00356D73" w:rsidRDefault="00C3607A" w:rsidP="00965B5A">
      <w:pPr>
        <w:pStyle w:val="18"/>
        <w:spacing w:after="0" w:line="240" w:lineRule="auto"/>
        <w:rPr>
          <w:rFonts w:ascii="Times New Roman" w:hAnsi="Times New Roman" w:cs="Times New Roman"/>
          <w:color w:val="000000"/>
          <w:spacing w:val="-3"/>
          <w:sz w:val="24"/>
          <w:szCs w:val="24"/>
        </w:rPr>
      </w:pPr>
      <w:r w:rsidRPr="00356D73">
        <w:rPr>
          <w:rFonts w:ascii="Times New Roman" w:hAnsi="Times New Roman" w:cs="Times New Roman"/>
          <w:sz w:val="24"/>
          <w:szCs w:val="24"/>
        </w:rPr>
        <w:t xml:space="preserve">Следует </w:t>
      </w:r>
      <w:r w:rsidRPr="00356D73">
        <w:rPr>
          <w:rFonts w:ascii="Times New Roman" w:hAnsi="Times New Roman" w:cs="Times New Roman"/>
          <w:color w:val="000000"/>
          <w:spacing w:val="-3"/>
          <w:sz w:val="24"/>
          <w:szCs w:val="24"/>
        </w:rPr>
        <w:t xml:space="preserve">подчеркнуть, что участники экзамена из лицеев и школ с углубленным изучением предметов не достигли общероссийского среднего балла. </w:t>
      </w:r>
    </w:p>
    <w:p w:rsidR="00C3607A" w:rsidRPr="00356D73" w:rsidRDefault="00C3607A" w:rsidP="00965B5A">
      <w:pPr>
        <w:pStyle w:val="18"/>
        <w:spacing w:after="0" w:line="240" w:lineRule="auto"/>
        <w:rPr>
          <w:rFonts w:ascii="Times New Roman" w:hAnsi="Times New Roman" w:cs="Times New Roman"/>
          <w:sz w:val="24"/>
          <w:szCs w:val="24"/>
        </w:rPr>
      </w:pPr>
      <w:r w:rsidRPr="00356D73">
        <w:rPr>
          <w:rFonts w:ascii="Times New Roman" w:hAnsi="Times New Roman" w:cs="Times New Roman"/>
          <w:color w:val="000000"/>
          <w:spacing w:val="-3"/>
          <w:sz w:val="24"/>
          <w:szCs w:val="24"/>
        </w:rPr>
        <w:t>Невысокие показатели у образовательных учреждений начального профессионального (33</w:t>
      </w:r>
      <w:r w:rsidRPr="00356D73">
        <w:rPr>
          <w:rFonts w:ascii="Times New Roman" w:hAnsi="Times New Roman" w:cs="Times New Roman"/>
          <w:sz w:val="24"/>
          <w:szCs w:val="24"/>
        </w:rPr>
        <w:t>,52) и среднего профессионального образования (39,33).</w:t>
      </w:r>
    </w:p>
    <w:p w:rsidR="00C3607A" w:rsidRPr="00356D73" w:rsidRDefault="00C3607A"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 </w:t>
      </w: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Образовательные учреждения, учащиеся которых получили высокий уровень среднего балла по ЕГЭ (история) в 2009 году</w:t>
      </w:r>
    </w:p>
    <w:p w:rsidR="00F76BC1" w:rsidRPr="00356D73" w:rsidRDefault="00F76BC1"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060"/>
        <w:gridCol w:w="2700"/>
      </w:tblGrid>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Район</w:t>
            </w:r>
          </w:p>
        </w:tc>
        <w:tc>
          <w:tcPr>
            <w:tcW w:w="3060" w:type="dxa"/>
            <w:vAlign w:val="center"/>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Образовательное учреждение</w:t>
            </w:r>
          </w:p>
        </w:tc>
        <w:tc>
          <w:tcPr>
            <w:tcW w:w="2700" w:type="dxa"/>
            <w:vAlign w:val="center"/>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 xml:space="preserve">Средний </w:t>
            </w:r>
          </w:p>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балл</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Приморский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Гимназия 631</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67,83</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Кировский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Гимназия 248</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66,08</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Василеостровский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Академическая гимназия </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65,68</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Центральный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Гимназия 155</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65,58</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Центральный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Гимназия 209</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64,91</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Центральный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ГОУ Аничков лицей</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63,56</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Калининский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ГОУ № 98 с углубленным изучением английского языка</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62,75</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Центральный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Гимназия 168</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61,1</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Приморский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Гимназия 52</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60,14</w:t>
            </w:r>
          </w:p>
        </w:tc>
      </w:tr>
      <w:tr w:rsidR="00C3607A" w:rsidRPr="00356D73">
        <w:tc>
          <w:tcPr>
            <w:tcW w:w="2988"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Красногвардейский</w:t>
            </w:r>
          </w:p>
        </w:tc>
        <w:tc>
          <w:tcPr>
            <w:tcW w:w="306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Гимназия 177</w:t>
            </w:r>
          </w:p>
        </w:tc>
        <w:tc>
          <w:tcPr>
            <w:tcW w:w="2700" w:type="dxa"/>
            <w:vAlign w:val="center"/>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59,94</w:t>
            </w:r>
          </w:p>
        </w:tc>
      </w:tr>
    </w:tbl>
    <w:p w:rsidR="00C3607A" w:rsidRPr="00356D73" w:rsidRDefault="00C3607A"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 </w:t>
      </w: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Рейтинг районов Санкт-Петербурга по результатам ЕГЭ (история)</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573AA0" w:rsidRPr="00356D73" w:rsidRDefault="00C3607A" w:rsidP="00965B5A">
      <w:pPr>
        <w:spacing w:after="0" w:line="240" w:lineRule="auto"/>
        <w:rPr>
          <w:rFonts w:ascii="Times New Roman" w:hAnsi="Times New Roman" w:cs="Times New Roman"/>
          <w:b/>
          <w:sz w:val="24"/>
          <w:szCs w:val="24"/>
        </w:rPr>
      </w:pPr>
      <w:r w:rsidRPr="00356D73">
        <w:rPr>
          <w:rFonts w:ascii="Times New Roman" w:hAnsi="Times New Roman" w:cs="Times New Roman"/>
          <w:sz w:val="24"/>
          <w:szCs w:val="24"/>
        </w:rPr>
        <w:t>А.</w:t>
      </w:r>
      <w:r w:rsidR="00573AA0" w:rsidRPr="00356D73">
        <w:rPr>
          <w:rFonts w:ascii="Times New Roman" w:hAnsi="Times New Roman" w:cs="Times New Roman"/>
          <w:b/>
          <w:sz w:val="24"/>
          <w:szCs w:val="24"/>
        </w:rPr>
        <w:t xml:space="preserve"> </w:t>
      </w:r>
    </w:p>
    <w:p w:rsidR="00495DF5" w:rsidRPr="00356D73" w:rsidRDefault="00495DF5" w:rsidP="00965B5A">
      <w:pPr>
        <w:spacing w:after="0" w:line="240" w:lineRule="auto"/>
        <w:rPr>
          <w:rFonts w:ascii="Times New Roman" w:hAnsi="Times New Roman" w:cs="Times New Roman"/>
          <w:i/>
          <w:sz w:val="24"/>
          <w:szCs w:val="24"/>
        </w:rPr>
        <w:sectPr w:rsidR="00495DF5" w:rsidRPr="00356D73" w:rsidSect="00683C31">
          <w:footerReference w:type="default" r:id="rId92"/>
          <w:pgSz w:w="11906" w:h="16838"/>
          <w:pgMar w:top="1134" w:right="850" w:bottom="1134" w:left="1701" w:header="708" w:footer="708" w:gutter="0"/>
          <w:cols w:space="708"/>
          <w:docGrid w:linePitch="360"/>
        </w:sectPr>
      </w:pPr>
    </w:p>
    <w:p w:rsidR="00C3607A" w:rsidRPr="00356D73" w:rsidRDefault="00573AA0" w:rsidP="00495DF5">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Районы, в которых были получены низкие показатели по среднему баллу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2265"/>
      </w:tblGrid>
      <w:tr w:rsidR="00573AA0" w:rsidRPr="00356D73">
        <w:tc>
          <w:tcPr>
            <w:tcW w:w="2392" w:type="dxa"/>
          </w:tcPr>
          <w:p w:rsidR="00573AA0" w:rsidRPr="00356D73" w:rsidRDefault="00573AA0"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Район</w:t>
            </w:r>
          </w:p>
        </w:tc>
        <w:tc>
          <w:tcPr>
            <w:tcW w:w="2678" w:type="dxa"/>
          </w:tcPr>
          <w:p w:rsidR="00573AA0" w:rsidRPr="00356D73" w:rsidRDefault="00573AA0"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Балл</w:t>
            </w:r>
          </w:p>
        </w:tc>
      </w:tr>
      <w:tr w:rsidR="00573AA0" w:rsidRPr="00356D73">
        <w:tc>
          <w:tcPr>
            <w:tcW w:w="2392"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Кронштадтский</w:t>
            </w:r>
          </w:p>
        </w:tc>
        <w:tc>
          <w:tcPr>
            <w:tcW w:w="267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40,74</w:t>
            </w:r>
          </w:p>
        </w:tc>
      </w:tr>
      <w:tr w:rsidR="00573AA0" w:rsidRPr="00356D73">
        <w:tc>
          <w:tcPr>
            <w:tcW w:w="2392"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Колпинский</w:t>
            </w:r>
          </w:p>
        </w:tc>
        <w:tc>
          <w:tcPr>
            <w:tcW w:w="267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40,97</w:t>
            </w:r>
          </w:p>
        </w:tc>
      </w:tr>
      <w:tr w:rsidR="00573AA0" w:rsidRPr="00356D73">
        <w:tc>
          <w:tcPr>
            <w:tcW w:w="2392"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Московский</w:t>
            </w:r>
          </w:p>
        </w:tc>
        <w:tc>
          <w:tcPr>
            <w:tcW w:w="267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41,33</w:t>
            </w:r>
          </w:p>
        </w:tc>
      </w:tr>
      <w:tr w:rsidR="00573AA0" w:rsidRPr="00356D73">
        <w:tc>
          <w:tcPr>
            <w:tcW w:w="2392"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Курортный</w:t>
            </w:r>
          </w:p>
        </w:tc>
        <w:tc>
          <w:tcPr>
            <w:tcW w:w="267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42,87</w:t>
            </w:r>
          </w:p>
        </w:tc>
      </w:tr>
      <w:tr w:rsidR="00573AA0" w:rsidRPr="00356D73">
        <w:tc>
          <w:tcPr>
            <w:tcW w:w="2392"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Фрунзенский</w:t>
            </w:r>
          </w:p>
        </w:tc>
        <w:tc>
          <w:tcPr>
            <w:tcW w:w="267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42,48</w:t>
            </w:r>
          </w:p>
        </w:tc>
      </w:tr>
    </w:tbl>
    <w:p w:rsidR="00573AA0" w:rsidRPr="00356D73" w:rsidRDefault="00573AA0" w:rsidP="00965B5A">
      <w:pPr>
        <w:spacing w:after="0" w:line="240" w:lineRule="auto"/>
        <w:rPr>
          <w:rFonts w:ascii="Times New Roman" w:hAnsi="Times New Roman" w:cs="Times New Roman"/>
          <w:i/>
          <w:sz w:val="24"/>
          <w:szCs w:val="24"/>
        </w:rPr>
      </w:pPr>
    </w:p>
    <w:p w:rsidR="00C3607A" w:rsidRPr="00356D73" w:rsidRDefault="00573AA0" w:rsidP="00495DF5">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Районы, в которых наиболее высокий процент не сдавших экзамен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252"/>
      </w:tblGrid>
      <w:tr w:rsidR="00573AA0" w:rsidRPr="00356D73">
        <w:tc>
          <w:tcPr>
            <w:tcW w:w="2393" w:type="dxa"/>
          </w:tcPr>
          <w:p w:rsidR="00573AA0" w:rsidRPr="00356D73" w:rsidRDefault="00573AA0"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Район</w:t>
            </w:r>
          </w:p>
        </w:tc>
        <w:tc>
          <w:tcPr>
            <w:tcW w:w="2677" w:type="dxa"/>
          </w:tcPr>
          <w:p w:rsidR="00573AA0" w:rsidRPr="00356D73" w:rsidRDefault="00573AA0"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 от города</w:t>
            </w:r>
          </w:p>
        </w:tc>
      </w:tr>
      <w:tr w:rsidR="00573AA0" w:rsidRPr="00356D73">
        <w:tc>
          <w:tcPr>
            <w:tcW w:w="2393"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Кронштадтский</w:t>
            </w:r>
          </w:p>
        </w:tc>
        <w:tc>
          <w:tcPr>
            <w:tcW w:w="2677"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22,6</w:t>
            </w:r>
          </w:p>
        </w:tc>
      </w:tr>
      <w:tr w:rsidR="00573AA0" w:rsidRPr="00356D73">
        <w:tc>
          <w:tcPr>
            <w:tcW w:w="2393"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Пушкинский</w:t>
            </w:r>
          </w:p>
        </w:tc>
        <w:tc>
          <w:tcPr>
            <w:tcW w:w="2677"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17,7</w:t>
            </w:r>
          </w:p>
        </w:tc>
      </w:tr>
      <w:tr w:rsidR="00573AA0" w:rsidRPr="00356D73">
        <w:tc>
          <w:tcPr>
            <w:tcW w:w="2393"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Московский</w:t>
            </w:r>
          </w:p>
        </w:tc>
        <w:tc>
          <w:tcPr>
            <w:tcW w:w="2677"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15,9</w:t>
            </w:r>
          </w:p>
        </w:tc>
      </w:tr>
      <w:tr w:rsidR="00573AA0" w:rsidRPr="00356D73">
        <w:tc>
          <w:tcPr>
            <w:tcW w:w="2393"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Адмиралтейский</w:t>
            </w:r>
          </w:p>
        </w:tc>
        <w:tc>
          <w:tcPr>
            <w:tcW w:w="2677"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15,8</w:t>
            </w:r>
          </w:p>
        </w:tc>
      </w:tr>
      <w:tr w:rsidR="00573AA0" w:rsidRPr="00356D73">
        <w:tc>
          <w:tcPr>
            <w:tcW w:w="2393"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Фрунзенский</w:t>
            </w:r>
          </w:p>
        </w:tc>
        <w:tc>
          <w:tcPr>
            <w:tcW w:w="2677"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14,7</w:t>
            </w:r>
          </w:p>
        </w:tc>
      </w:tr>
    </w:tbl>
    <w:p w:rsidR="00495DF5" w:rsidRPr="00356D73" w:rsidRDefault="00495DF5" w:rsidP="00965B5A">
      <w:pPr>
        <w:pStyle w:val="17"/>
        <w:spacing w:after="0" w:line="240" w:lineRule="auto"/>
        <w:ind w:firstLine="709"/>
        <w:rPr>
          <w:rFonts w:ascii="Times New Roman" w:hAnsi="Times New Roman"/>
          <w:sz w:val="24"/>
          <w:szCs w:val="24"/>
          <w:lang w:val="ru-RU"/>
        </w:rPr>
        <w:sectPr w:rsidR="00495DF5" w:rsidRPr="00356D73" w:rsidSect="00495DF5">
          <w:type w:val="continuous"/>
          <w:pgSz w:w="11906" w:h="16838"/>
          <w:pgMar w:top="1134" w:right="850" w:bottom="1134" w:left="1701" w:header="708" w:footer="708" w:gutter="0"/>
          <w:cols w:num="2" w:space="708"/>
          <w:docGrid w:linePitch="360"/>
        </w:sectPr>
      </w:pPr>
    </w:p>
    <w:p w:rsidR="00573AA0" w:rsidRPr="00356D73" w:rsidRDefault="00573AA0"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Б. </w:t>
      </w:r>
    </w:p>
    <w:p w:rsidR="00495DF5" w:rsidRPr="00356D73" w:rsidRDefault="00495DF5" w:rsidP="00965B5A">
      <w:pPr>
        <w:spacing w:after="0" w:line="240" w:lineRule="auto"/>
        <w:rPr>
          <w:rFonts w:ascii="Times New Roman" w:hAnsi="Times New Roman" w:cs="Times New Roman"/>
          <w:i/>
          <w:sz w:val="24"/>
          <w:szCs w:val="24"/>
        </w:rPr>
        <w:sectPr w:rsidR="00495DF5" w:rsidRPr="00356D73" w:rsidSect="00495DF5">
          <w:type w:val="continuous"/>
          <w:pgSz w:w="11906" w:h="16838"/>
          <w:pgMar w:top="1134" w:right="850" w:bottom="1134" w:left="1701" w:header="708" w:footer="708" w:gutter="0"/>
          <w:cols w:space="708"/>
          <w:docGrid w:linePitch="360"/>
        </w:sectPr>
      </w:pPr>
    </w:p>
    <w:p w:rsidR="00573AA0" w:rsidRPr="00356D73" w:rsidRDefault="00573AA0" w:rsidP="00965B5A">
      <w:pPr>
        <w:spacing w:after="0" w:line="240" w:lineRule="auto"/>
        <w:rPr>
          <w:rFonts w:ascii="Times New Roman" w:hAnsi="Times New Roman" w:cs="Times New Roman"/>
          <w:b/>
          <w:i/>
          <w:sz w:val="24"/>
          <w:szCs w:val="24"/>
        </w:rPr>
      </w:pPr>
      <w:r w:rsidRPr="00356D73">
        <w:rPr>
          <w:rFonts w:ascii="Times New Roman" w:hAnsi="Times New Roman" w:cs="Times New Roman"/>
          <w:b/>
          <w:i/>
          <w:sz w:val="24"/>
          <w:szCs w:val="24"/>
        </w:rPr>
        <w:t>Районы, в которых были получены высокие показатели по среднему баллу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154"/>
      </w:tblGrid>
      <w:tr w:rsidR="00573AA0" w:rsidRPr="00356D73">
        <w:tc>
          <w:tcPr>
            <w:tcW w:w="2425" w:type="dxa"/>
          </w:tcPr>
          <w:p w:rsidR="00573AA0" w:rsidRPr="00356D73" w:rsidRDefault="00573AA0"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Район</w:t>
            </w:r>
          </w:p>
        </w:tc>
        <w:tc>
          <w:tcPr>
            <w:tcW w:w="2358" w:type="dxa"/>
          </w:tcPr>
          <w:p w:rsidR="00573AA0" w:rsidRPr="00356D73" w:rsidRDefault="00573AA0"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Балл</w:t>
            </w:r>
          </w:p>
        </w:tc>
      </w:tr>
      <w:tr w:rsidR="00573AA0" w:rsidRPr="00356D73">
        <w:tc>
          <w:tcPr>
            <w:tcW w:w="2425"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Василеостровский</w:t>
            </w:r>
          </w:p>
        </w:tc>
        <w:tc>
          <w:tcPr>
            <w:tcW w:w="235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50,20</w:t>
            </w:r>
          </w:p>
        </w:tc>
      </w:tr>
      <w:tr w:rsidR="00573AA0" w:rsidRPr="00356D73">
        <w:tc>
          <w:tcPr>
            <w:tcW w:w="2425"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Центральный</w:t>
            </w:r>
          </w:p>
        </w:tc>
        <w:tc>
          <w:tcPr>
            <w:tcW w:w="235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47,96</w:t>
            </w:r>
          </w:p>
        </w:tc>
      </w:tr>
      <w:tr w:rsidR="00573AA0" w:rsidRPr="00356D73">
        <w:tc>
          <w:tcPr>
            <w:tcW w:w="2425"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Калининский</w:t>
            </w:r>
          </w:p>
        </w:tc>
        <w:tc>
          <w:tcPr>
            <w:tcW w:w="235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47,81</w:t>
            </w:r>
          </w:p>
        </w:tc>
      </w:tr>
      <w:tr w:rsidR="00573AA0" w:rsidRPr="00356D73">
        <w:tc>
          <w:tcPr>
            <w:tcW w:w="2425"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Петроградский</w:t>
            </w:r>
          </w:p>
        </w:tc>
        <w:tc>
          <w:tcPr>
            <w:tcW w:w="2358"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47,43</w:t>
            </w:r>
          </w:p>
        </w:tc>
      </w:tr>
    </w:tbl>
    <w:p w:rsidR="00573AA0" w:rsidRPr="00356D73" w:rsidRDefault="00573AA0" w:rsidP="00965B5A">
      <w:pPr>
        <w:spacing w:after="0" w:line="240" w:lineRule="auto"/>
        <w:rPr>
          <w:rFonts w:ascii="Times New Roman" w:hAnsi="Times New Roman" w:cs="Times New Roman"/>
          <w:b/>
          <w:i/>
          <w:sz w:val="24"/>
          <w:szCs w:val="24"/>
        </w:rPr>
      </w:pPr>
      <w:r w:rsidRPr="00356D73">
        <w:rPr>
          <w:rFonts w:ascii="Times New Roman" w:hAnsi="Times New Roman" w:cs="Times New Roman"/>
          <w:b/>
          <w:i/>
          <w:sz w:val="24"/>
          <w:szCs w:val="24"/>
        </w:rPr>
        <w:t>Районы, в которых наименьший процент не сдавших экзамен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164"/>
      </w:tblGrid>
      <w:tr w:rsidR="00573AA0" w:rsidRPr="00356D73">
        <w:tc>
          <w:tcPr>
            <w:tcW w:w="2425" w:type="dxa"/>
          </w:tcPr>
          <w:p w:rsidR="00573AA0" w:rsidRPr="00356D73" w:rsidRDefault="00573AA0"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Район</w:t>
            </w:r>
          </w:p>
        </w:tc>
        <w:tc>
          <w:tcPr>
            <w:tcW w:w="2393" w:type="dxa"/>
          </w:tcPr>
          <w:p w:rsidR="00573AA0" w:rsidRPr="00356D73" w:rsidRDefault="00573AA0"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 от города</w:t>
            </w:r>
          </w:p>
        </w:tc>
      </w:tr>
      <w:tr w:rsidR="00573AA0" w:rsidRPr="00356D73">
        <w:tc>
          <w:tcPr>
            <w:tcW w:w="2425"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Василеостровский</w:t>
            </w:r>
          </w:p>
        </w:tc>
        <w:tc>
          <w:tcPr>
            <w:tcW w:w="2393"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6,5</w:t>
            </w:r>
          </w:p>
        </w:tc>
      </w:tr>
      <w:tr w:rsidR="00573AA0" w:rsidRPr="00356D73">
        <w:tc>
          <w:tcPr>
            <w:tcW w:w="2425"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Петроградский</w:t>
            </w:r>
          </w:p>
        </w:tc>
        <w:tc>
          <w:tcPr>
            <w:tcW w:w="2393"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6,6</w:t>
            </w:r>
          </w:p>
        </w:tc>
      </w:tr>
      <w:tr w:rsidR="00573AA0" w:rsidRPr="00356D73">
        <w:tc>
          <w:tcPr>
            <w:tcW w:w="2425"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Центральный</w:t>
            </w:r>
          </w:p>
        </w:tc>
        <w:tc>
          <w:tcPr>
            <w:tcW w:w="2393" w:type="dxa"/>
          </w:tcPr>
          <w:p w:rsidR="00573AA0" w:rsidRPr="00356D73" w:rsidRDefault="00573AA0"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7,5</w:t>
            </w:r>
          </w:p>
        </w:tc>
      </w:tr>
    </w:tbl>
    <w:p w:rsidR="00495DF5" w:rsidRPr="00356D73" w:rsidRDefault="00495DF5" w:rsidP="00965B5A">
      <w:pPr>
        <w:spacing w:after="0" w:line="240" w:lineRule="auto"/>
        <w:rPr>
          <w:rFonts w:ascii="Times New Roman" w:hAnsi="Times New Roman" w:cs="Times New Roman"/>
          <w:sz w:val="24"/>
          <w:szCs w:val="24"/>
        </w:rPr>
        <w:sectPr w:rsidR="00495DF5" w:rsidRPr="00356D73" w:rsidSect="00495DF5">
          <w:type w:val="continuous"/>
          <w:pgSz w:w="11906" w:h="16838"/>
          <w:pgMar w:top="1134" w:right="850" w:bottom="1134" w:left="1701" w:header="708" w:footer="708" w:gutter="0"/>
          <w:cols w:num="2" w:space="708"/>
          <w:docGrid w:linePitch="360"/>
        </w:sectPr>
      </w:pPr>
    </w:p>
    <w:p w:rsidR="00573AA0" w:rsidRPr="00356D73" w:rsidRDefault="00573AA0" w:rsidP="00965B5A">
      <w:pPr>
        <w:spacing w:after="0" w:line="240" w:lineRule="auto"/>
        <w:rPr>
          <w:rFonts w:ascii="Times New Roman" w:hAnsi="Times New Roman" w:cs="Times New Roman"/>
          <w:sz w:val="24"/>
          <w:szCs w:val="24"/>
        </w:rPr>
      </w:pPr>
    </w:p>
    <w:p w:rsidR="00C3607A" w:rsidRPr="00356D73" w:rsidRDefault="00C3607A" w:rsidP="00965B5A">
      <w:pPr>
        <w:pStyle w:val="18"/>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В </w:t>
      </w:r>
      <w:r w:rsidRPr="00356D73">
        <w:rPr>
          <w:rFonts w:ascii="Times New Roman" w:hAnsi="Times New Roman" w:cs="Times New Roman"/>
          <w:color w:val="000000"/>
          <w:spacing w:val="-3"/>
          <w:sz w:val="24"/>
          <w:szCs w:val="24"/>
        </w:rPr>
        <w:t>предметную</w:t>
      </w:r>
      <w:r w:rsidRPr="00356D73">
        <w:rPr>
          <w:rFonts w:ascii="Times New Roman" w:hAnsi="Times New Roman" w:cs="Times New Roman"/>
          <w:sz w:val="24"/>
          <w:szCs w:val="24"/>
        </w:rPr>
        <w:t xml:space="preserve"> комиссию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ЕГЭ</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по истории входят 235 экспертов. Из них 173 </w:t>
      </w:r>
      <w:r w:rsidR="00573AA0" w:rsidRPr="00356D73">
        <w:rPr>
          <w:rFonts w:ascii="Times New Roman" w:hAnsi="Times New Roman" w:cs="Times New Roman"/>
          <w:sz w:val="24"/>
          <w:szCs w:val="24"/>
        </w:rPr>
        <w:t>–</w:t>
      </w:r>
      <w:r w:rsidRPr="00356D73">
        <w:rPr>
          <w:rFonts w:ascii="Times New Roman" w:hAnsi="Times New Roman" w:cs="Times New Roman"/>
          <w:sz w:val="24"/>
          <w:szCs w:val="24"/>
        </w:rPr>
        <w:t xml:space="preserve"> эксперты от образовательных учреждений и 62 </w:t>
      </w:r>
      <w:r w:rsidR="00573AA0"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представители от </w:t>
      </w:r>
      <w:r w:rsidR="00573AA0" w:rsidRPr="00356D73">
        <w:rPr>
          <w:rFonts w:ascii="Times New Roman" w:hAnsi="Times New Roman" w:cs="Times New Roman"/>
          <w:sz w:val="24"/>
          <w:szCs w:val="24"/>
        </w:rPr>
        <w:t>вуз</w:t>
      </w:r>
      <w:r w:rsidRPr="00356D73">
        <w:rPr>
          <w:rFonts w:ascii="Times New Roman" w:hAnsi="Times New Roman" w:cs="Times New Roman"/>
          <w:sz w:val="24"/>
          <w:szCs w:val="24"/>
        </w:rPr>
        <w:t xml:space="preserve">ов. В проверке 16 июня приняло участие 150 экспертов, что составило 64%. От образовательных учреждений города приняло участие 127 учителей (85%) и 23 преподавателя </w:t>
      </w:r>
      <w:r w:rsidR="00573AA0" w:rsidRPr="00356D73">
        <w:rPr>
          <w:rFonts w:ascii="Times New Roman" w:hAnsi="Times New Roman" w:cs="Times New Roman"/>
          <w:sz w:val="24"/>
          <w:szCs w:val="24"/>
        </w:rPr>
        <w:t>вуз</w:t>
      </w:r>
      <w:r w:rsidRPr="00356D73">
        <w:rPr>
          <w:rFonts w:ascii="Times New Roman" w:hAnsi="Times New Roman" w:cs="Times New Roman"/>
          <w:sz w:val="24"/>
          <w:szCs w:val="24"/>
        </w:rPr>
        <w:t>а (15%).Необходимо отметить, что относительно небольшой процент явки экспертов по истории связан с</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проведением подряд проверки работ по обществознанию и истории. Так более 40 педагогов уже были задействованы в проверке заданий по обществознанию. Однако следует отметить и отношение администраций ряда ОУ, не проявивших должно</w:t>
      </w:r>
      <w:r w:rsidR="00573AA0" w:rsidRPr="00356D73">
        <w:rPr>
          <w:rFonts w:ascii="Times New Roman" w:hAnsi="Times New Roman" w:cs="Times New Roman"/>
          <w:sz w:val="24"/>
          <w:szCs w:val="24"/>
        </w:rPr>
        <w:t>го</w:t>
      </w:r>
      <w:r w:rsidRPr="00356D73">
        <w:rPr>
          <w:rFonts w:ascii="Times New Roman" w:hAnsi="Times New Roman" w:cs="Times New Roman"/>
          <w:sz w:val="24"/>
          <w:szCs w:val="24"/>
        </w:rPr>
        <w:t xml:space="preserve"> внимани</w:t>
      </w:r>
      <w:r w:rsidR="00573AA0" w:rsidRPr="00356D73">
        <w:rPr>
          <w:rFonts w:ascii="Times New Roman" w:hAnsi="Times New Roman" w:cs="Times New Roman"/>
          <w:sz w:val="24"/>
          <w:szCs w:val="24"/>
        </w:rPr>
        <w:t>я</w:t>
      </w:r>
      <w:r w:rsidRPr="00356D73">
        <w:rPr>
          <w:rFonts w:ascii="Times New Roman" w:hAnsi="Times New Roman" w:cs="Times New Roman"/>
          <w:sz w:val="24"/>
          <w:szCs w:val="24"/>
        </w:rPr>
        <w:t xml:space="preserve"> к ответственной деятельности педагогов-экспертов.</w:t>
      </w:r>
    </w:p>
    <w:p w:rsidR="00C3607A" w:rsidRPr="00356D73" w:rsidRDefault="00C3607A" w:rsidP="00965B5A">
      <w:pPr>
        <w:pStyle w:val="18"/>
        <w:spacing w:after="0" w:line="240" w:lineRule="auto"/>
        <w:rPr>
          <w:rFonts w:ascii="Times New Roman" w:hAnsi="Times New Roman" w:cs="Times New Roman"/>
          <w:sz w:val="24"/>
          <w:szCs w:val="24"/>
        </w:rPr>
      </w:pPr>
      <w:r w:rsidRPr="00356D73">
        <w:rPr>
          <w:rFonts w:ascii="Times New Roman" w:hAnsi="Times New Roman" w:cs="Times New Roman"/>
          <w:sz w:val="24"/>
          <w:szCs w:val="24"/>
        </w:rPr>
        <w:t>К проверке части С было представлено 5869 бланков. Минимальное количество работ,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проверенных одним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экспертом, </w:t>
      </w:r>
      <w:r w:rsidR="00573AA0" w:rsidRPr="00356D73">
        <w:rPr>
          <w:rFonts w:ascii="Times New Roman" w:hAnsi="Times New Roman" w:cs="Times New Roman"/>
          <w:sz w:val="24"/>
          <w:szCs w:val="24"/>
        </w:rPr>
        <w:t>–</w:t>
      </w:r>
      <w:r w:rsidRPr="00356D73">
        <w:rPr>
          <w:rFonts w:ascii="Times New Roman" w:hAnsi="Times New Roman" w:cs="Times New Roman"/>
          <w:sz w:val="24"/>
          <w:szCs w:val="24"/>
        </w:rPr>
        <w:t xml:space="preserve"> 20. В среднем же на одного эксперта приходилось 88 работ. В ходе третьей проверки было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проверено 1447 бланков, что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составило 24,6 % от общего количества работ. Этот показатель меньше, чем в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Pr="00356D73">
        <w:rPr>
          <w:rFonts w:ascii="Times New Roman" w:hAnsi="Times New Roman" w:cs="Times New Roman"/>
          <w:sz w:val="24"/>
          <w:szCs w:val="24"/>
        </w:rPr>
        <w:t>.</w:t>
      </w:r>
      <w:r w:rsidR="00573AA0" w:rsidRPr="00356D73">
        <w:rPr>
          <w:rFonts w:ascii="Times New Roman" w:hAnsi="Times New Roman" w:cs="Times New Roman"/>
          <w:sz w:val="24"/>
          <w:szCs w:val="24"/>
        </w:rPr>
        <w:t>,</w:t>
      </w:r>
      <w:r w:rsidRPr="00356D73">
        <w:rPr>
          <w:rFonts w:ascii="Times New Roman" w:hAnsi="Times New Roman" w:cs="Times New Roman"/>
          <w:sz w:val="24"/>
          <w:szCs w:val="24"/>
        </w:rPr>
        <w:t xml:space="preserve"> на 6%, что говорит о некотором</w:t>
      </w:r>
      <w:r w:rsidR="00573AA0"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повышении качества работы экспертов.</w:t>
      </w:r>
    </w:p>
    <w:p w:rsidR="00C3607A" w:rsidRPr="00356D73" w:rsidRDefault="00C3607A" w:rsidP="00965B5A">
      <w:pPr>
        <w:pStyle w:val="18"/>
        <w:spacing w:after="0" w:line="240" w:lineRule="auto"/>
        <w:rPr>
          <w:rFonts w:ascii="Times New Roman" w:hAnsi="Times New Roman" w:cs="Times New Roman"/>
          <w:sz w:val="24"/>
          <w:szCs w:val="24"/>
        </w:rPr>
      </w:pPr>
      <w:r w:rsidRPr="00356D73">
        <w:rPr>
          <w:rFonts w:ascii="Times New Roman" w:hAnsi="Times New Roman" w:cs="Times New Roman"/>
          <w:sz w:val="24"/>
          <w:szCs w:val="24"/>
        </w:rPr>
        <w:t>По итогам ЕГЭ (история)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было подано 100 апелляций, что составляет 1,42% от всех выполнявших задания. У 63 выпускников были изменены баллы в сторону повышения, у двоих </w:t>
      </w:r>
      <w:r w:rsidR="00573AA0"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понижены. Отклонена апелляция в связи с подтверждением конфликтной комиссией выставленных баллов у 31 человека. Данные результаты позволяют говорить об имеющейся тенденции занижения экспертами баллов при проверке работ по истории.</w:t>
      </w:r>
    </w:p>
    <w:p w:rsidR="00C3607A" w:rsidRPr="00356D73" w:rsidRDefault="00C3607A" w:rsidP="00965B5A">
      <w:pPr>
        <w:spacing w:after="0" w:line="240" w:lineRule="auto"/>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Анализ выполнения заданий КИМов по истории</w:t>
      </w:r>
    </w:p>
    <w:p w:rsidR="00F76BC1" w:rsidRPr="00356D73" w:rsidRDefault="00F76BC1" w:rsidP="00965B5A">
      <w:pPr>
        <w:spacing w:after="0" w:line="240" w:lineRule="auto"/>
        <w:rPr>
          <w:rFonts w:ascii="Times New Roman" w:hAnsi="Times New Roman" w:cs="Times New Roman"/>
          <w:b/>
          <w:i/>
          <w:sz w:val="24"/>
          <w:szCs w:val="24"/>
        </w:rPr>
      </w:pPr>
    </w:p>
    <w:p w:rsidR="00C3607A" w:rsidRPr="00356D73" w:rsidRDefault="00C3607A" w:rsidP="00965B5A">
      <w:pPr>
        <w:pStyle w:val="18"/>
        <w:spacing w:after="0" w:line="240" w:lineRule="auto"/>
        <w:rPr>
          <w:rFonts w:ascii="Times New Roman" w:hAnsi="Times New Roman" w:cs="Times New Roman"/>
          <w:b/>
          <w:sz w:val="24"/>
          <w:szCs w:val="24"/>
        </w:rPr>
      </w:pPr>
      <w:r w:rsidRPr="00356D73">
        <w:rPr>
          <w:rFonts w:ascii="Times New Roman" w:hAnsi="Times New Roman" w:cs="Times New Roman"/>
          <w:sz w:val="24"/>
          <w:szCs w:val="24"/>
        </w:rPr>
        <w:t>Экзаменационная работа охватывает содержание курса истории России с древности до современности. В каждой части экзаменационной работы любого варианта КИМ</w:t>
      </w:r>
      <w:r w:rsidR="00136892"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представлены задания, относящиеся к разным периодам истории и различающиеся по уровню сложности, по видам проверяемых знаний и умений.</w:t>
      </w:r>
    </w:p>
    <w:p w:rsidR="00C3607A" w:rsidRPr="00356D73" w:rsidRDefault="00C3607A" w:rsidP="00965B5A">
      <w:pPr>
        <w:pStyle w:val="18"/>
        <w:spacing w:after="0" w:line="240" w:lineRule="auto"/>
        <w:rPr>
          <w:rFonts w:ascii="Times New Roman" w:hAnsi="Times New Roman" w:cs="Times New Roman"/>
          <w:sz w:val="24"/>
          <w:szCs w:val="24"/>
        </w:rPr>
      </w:pPr>
      <w:r w:rsidRPr="00356D73">
        <w:rPr>
          <w:rFonts w:ascii="Times New Roman" w:hAnsi="Times New Roman" w:cs="Times New Roman"/>
          <w:sz w:val="24"/>
          <w:szCs w:val="24"/>
        </w:rPr>
        <w:t>Часть 1 (А) содержала 32 задания базового уровня с выбором ответа (1 верный ответ из 4 предложенных). С их помощью проверялось знание дат, фактов, понятий и терминов, характерных признаков исторических явлений, причин и следствий событий.</w:t>
      </w:r>
    </w:p>
    <w:p w:rsidR="00C3607A" w:rsidRPr="00356D73" w:rsidRDefault="00C3607A" w:rsidP="00965B5A">
      <w:pPr>
        <w:pStyle w:val="18"/>
        <w:spacing w:after="0" w:line="240" w:lineRule="auto"/>
        <w:rPr>
          <w:rFonts w:ascii="Times New Roman" w:hAnsi="Times New Roman" w:cs="Times New Roman"/>
          <w:iCs/>
          <w:sz w:val="24"/>
          <w:szCs w:val="24"/>
        </w:rPr>
      </w:pPr>
      <w:r w:rsidRPr="00356D73">
        <w:rPr>
          <w:rFonts w:ascii="Times New Roman" w:hAnsi="Times New Roman" w:cs="Times New Roman"/>
          <w:sz w:val="24"/>
          <w:szCs w:val="24"/>
        </w:rPr>
        <w:t>Анализ результатов выполнения заданий ЕГЭ по части 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показал, что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правильных ответов по Санкт–Петербургу (53,05%) не достигает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предполагаемый в плане экзаменационной работы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xml:space="preserve">. </w:t>
      </w:r>
      <w:r w:rsidRPr="00356D73">
        <w:rPr>
          <w:rFonts w:ascii="Times New Roman" w:hAnsi="Times New Roman" w:cs="Times New Roman"/>
          <w:iCs/>
          <w:sz w:val="24"/>
          <w:szCs w:val="24"/>
        </w:rPr>
        <w:t>примерный интервал выполнения</w:t>
      </w:r>
      <w:r w:rsidR="005808ED"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60</w:t>
      </w:r>
      <w:r w:rsidR="00110A0B" w:rsidRPr="00356D73">
        <w:rPr>
          <w:rFonts w:ascii="Times New Roman" w:hAnsi="Times New Roman" w:cs="Times New Roman"/>
          <w:iCs/>
          <w:sz w:val="24"/>
          <w:szCs w:val="24"/>
        </w:rPr>
        <w:t>–</w:t>
      </w:r>
      <w:r w:rsidRPr="00356D73">
        <w:rPr>
          <w:rFonts w:ascii="Times New Roman" w:hAnsi="Times New Roman" w:cs="Times New Roman"/>
          <w:iCs/>
          <w:sz w:val="24"/>
          <w:szCs w:val="24"/>
        </w:rPr>
        <w:t>90%.</w:t>
      </w:r>
    </w:p>
    <w:p w:rsidR="004F46F1" w:rsidRPr="00356D73" w:rsidRDefault="004F46F1" w:rsidP="00965B5A">
      <w:pPr>
        <w:pStyle w:val="18"/>
        <w:spacing w:after="0" w:line="240" w:lineRule="auto"/>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Средний процент выполнения заданий части А</w:t>
      </w:r>
      <w:r w:rsidR="00136892" w:rsidRPr="00356D73">
        <w:rPr>
          <w:rFonts w:ascii="Times New Roman" w:hAnsi="Times New Roman" w:cs="Times New Roman"/>
          <w:b/>
          <w:i/>
          <w:sz w:val="24"/>
          <w:szCs w:val="24"/>
        </w:rPr>
        <w:br/>
      </w:r>
      <w:r w:rsidRPr="00356D73">
        <w:rPr>
          <w:rFonts w:ascii="Times New Roman" w:hAnsi="Times New Roman" w:cs="Times New Roman"/>
          <w:b/>
          <w:i/>
          <w:sz w:val="24"/>
          <w:szCs w:val="24"/>
        </w:rPr>
        <w:t xml:space="preserve"> по содержательным линиям</w:t>
      </w:r>
    </w:p>
    <w:p w:rsidR="00C3607A" w:rsidRPr="00356D73" w:rsidRDefault="00C3607A"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88"/>
      </w:tblGrid>
      <w:tr w:rsidR="00C3607A" w:rsidRPr="00356D73">
        <w:tc>
          <w:tcPr>
            <w:tcW w:w="4783" w:type="dxa"/>
          </w:tcPr>
          <w:p w:rsidR="00C3607A" w:rsidRPr="00356D73" w:rsidRDefault="00C3607A"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Проверяемое содержание:</w:t>
            </w:r>
            <w:r w:rsidR="005808ED" w:rsidRPr="00356D73">
              <w:rPr>
                <w:rFonts w:ascii="Times New Roman" w:hAnsi="Times New Roman" w:cs="Times New Roman"/>
                <w:b/>
                <w:bCs/>
                <w:sz w:val="24"/>
                <w:szCs w:val="24"/>
              </w:rPr>
              <w:t xml:space="preserve"> </w:t>
            </w:r>
            <w:r w:rsidRPr="00356D73">
              <w:rPr>
                <w:rFonts w:ascii="Times New Roman" w:hAnsi="Times New Roman" w:cs="Times New Roman"/>
                <w:b/>
                <w:bCs/>
                <w:sz w:val="24"/>
                <w:szCs w:val="24"/>
              </w:rPr>
              <w:t>раздел курса истории России</w:t>
            </w:r>
          </w:p>
        </w:tc>
        <w:tc>
          <w:tcPr>
            <w:tcW w:w="4788" w:type="dxa"/>
          </w:tcPr>
          <w:p w:rsidR="00C3607A" w:rsidRPr="00356D73" w:rsidRDefault="00C3607A" w:rsidP="00965B5A">
            <w:pPr>
              <w:overflowPunct w:val="0"/>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Процент правильных ответов</w:t>
            </w:r>
          </w:p>
        </w:tc>
      </w:tr>
      <w:tr w:rsidR="00C3607A" w:rsidRPr="00356D73">
        <w:tc>
          <w:tcPr>
            <w:tcW w:w="47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VIII</w:t>
            </w:r>
            <w:r w:rsidR="00136892"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начало XVII вв</w:t>
            </w:r>
          </w:p>
        </w:tc>
        <w:tc>
          <w:tcPr>
            <w:tcW w:w="4788"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56,32%</w:t>
            </w:r>
          </w:p>
        </w:tc>
      </w:tr>
      <w:tr w:rsidR="00C3607A" w:rsidRPr="00356D73">
        <w:tc>
          <w:tcPr>
            <w:tcW w:w="47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XVII</w:t>
            </w:r>
            <w:r w:rsidR="00136892" w:rsidRPr="00356D73">
              <w:rPr>
                <w:rFonts w:ascii="Times New Roman" w:hAnsi="Times New Roman" w:cs="Times New Roman"/>
                <w:sz w:val="24"/>
                <w:szCs w:val="24"/>
              </w:rPr>
              <w:t>–</w:t>
            </w:r>
            <w:r w:rsidRPr="00356D73">
              <w:rPr>
                <w:rFonts w:ascii="Times New Roman" w:hAnsi="Times New Roman" w:cs="Times New Roman"/>
                <w:sz w:val="24"/>
                <w:szCs w:val="24"/>
              </w:rPr>
              <w:t>XVIII вв.</w:t>
            </w:r>
          </w:p>
        </w:tc>
        <w:tc>
          <w:tcPr>
            <w:tcW w:w="4788"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53,70%</w:t>
            </w:r>
          </w:p>
        </w:tc>
      </w:tr>
      <w:tr w:rsidR="00C3607A" w:rsidRPr="00356D73">
        <w:tc>
          <w:tcPr>
            <w:tcW w:w="47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XIX в.</w:t>
            </w:r>
          </w:p>
        </w:tc>
        <w:tc>
          <w:tcPr>
            <w:tcW w:w="4788"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60,89%</w:t>
            </w:r>
          </w:p>
        </w:tc>
      </w:tr>
      <w:tr w:rsidR="00C3607A" w:rsidRPr="00356D73">
        <w:tc>
          <w:tcPr>
            <w:tcW w:w="47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1900</w:t>
            </w:r>
            <w:r w:rsidR="00136892" w:rsidRPr="00356D73">
              <w:rPr>
                <w:rFonts w:ascii="Times New Roman" w:hAnsi="Times New Roman" w:cs="Times New Roman"/>
                <w:sz w:val="24"/>
                <w:szCs w:val="24"/>
              </w:rPr>
              <w:t>–</w:t>
            </w:r>
            <w:r w:rsidRPr="00356D73">
              <w:rPr>
                <w:rFonts w:ascii="Times New Roman" w:hAnsi="Times New Roman" w:cs="Times New Roman"/>
                <w:sz w:val="24"/>
                <w:szCs w:val="24"/>
              </w:rPr>
              <w:t>1941 гг.</w:t>
            </w:r>
          </w:p>
        </w:tc>
        <w:tc>
          <w:tcPr>
            <w:tcW w:w="4788"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53,81%</w:t>
            </w:r>
          </w:p>
        </w:tc>
      </w:tr>
      <w:tr w:rsidR="00C3607A" w:rsidRPr="00356D73">
        <w:tc>
          <w:tcPr>
            <w:tcW w:w="47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1941</w:t>
            </w:r>
            <w:r w:rsidR="00136892" w:rsidRPr="00356D73">
              <w:rPr>
                <w:rFonts w:ascii="Times New Roman" w:hAnsi="Times New Roman" w:cs="Times New Roman"/>
                <w:sz w:val="24"/>
                <w:szCs w:val="24"/>
              </w:rPr>
              <w:t>–</w:t>
            </w:r>
            <w:r w:rsidRPr="00356D73">
              <w:rPr>
                <w:rFonts w:ascii="Times New Roman" w:hAnsi="Times New Roman" w:cs="Times New Roman"/>
                <w:sz w:val="24"/>
                <w:szCs w:val="24"/>
              </w:rPr>
              <w:t>1945 гг.</w:t>
            </w:r>
          </w:p>
        </w:tc>
        <w:tc>
          <w:tcPr>
            <w:tcW w:w="4788"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54,18%</w:t>
            </w:r>
          </w:p>
        </w:tc>
      </w:tr>
      <w:tr w:rsidR="00C3607A" w:rsidRPr="00356D73">
        <w:tc>
          <w:tcPr>
            <w:tcW w:w="47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1945</w:t>
            </w:r>
            <w:r w:rsidR="00136892" w:rsidRPr="00356D73">
              <w:rPr>
                <w:rFonts w:ascii="Times New Roman" w:hAnsi="Times New Roman" w:cs="Times New Roman"/>
                <w:sz w:val="24"/>
                <w:szCs w:val="24"/>
              </w:rPr>
              <w:t>–</w:t>
            </w:r>
            <w:r w:rsidRPr="00356D73">
              <w:rPr>
                <w:rFonts w:ascii="Times New Roman" w:hAnsi="Times New Roman" w:cs="Times New Roman"/>
                <w:sz w:val="24"/>
                <w:szCs w:val="24"/>
              </w:rPr>
              <w:t>1991 гг.</w:t>
            </w:r>
          </w:p>
        </w:tc>
        <w:tc>
          <w:tcPr>
            <w:tcW w:w="4788"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49,51%</w:t>
            </w:r>
          </w:p>
        </w:tc>
      </w:tr>
      <w:tr w:rsidR="00C3607A" w:rsidRPr="00356D73">
        <w:tc>
          <w:tcPr>
            <w:tcW w:w="47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1992</w:t>
            </w:r>
            <w:r w:rsidR="00136892" w:rsidRPr="00356D73">
              <w:rPr>
                <w:rFonts w:ascii="Times New Roman" w:hAnsi="Times New Roman" w:cs="Times New Roman"/>
                <w:sz w:val="24"/>
                <w:szCs w:val="24"/>
              </w:rPr>
              <w:t>–</w:t>
            </w:r>
            <w:r w:rsidRPr="00356D73">
              <w:rPr>
                <w:rFonts w:ascii="Times New Roman" w:hAnsi="Times New Roman" w:cs="Times New Roman"/>
                <w:sz w:val="24"/>
                <w:szCs w:val="24"/>
              </w:rPr>
              <w:t>2008 гг.</w:t>
            </w:r>
          </w:p>
        </w:tc>
        <w:tc>
          <w:tcPr>
            <w:tcW w:w="4788"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46,50%</w:t>
            </w:r>
          </w:p>
        </w:tc>
      </w:tr>
    </w:tbl>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Задания </w:t>
      </w:r>
      <w:r w:rsidRPr="00356D73">
        <w:rPr>
          <w:rFonts w:ascii="Times New Roman" w:hAnsi="Times New Roman" w:cs="Times New Roman"/>
          <w:b/>
          <w:sz w:val="24"/>
          <w:szCs w:val="24"/>
        </w:rPr>
        <w:t>части А</w:t>
      </w:r>
      <w:r w:rsidRPr="00356D73">
        <w:rPr>
          <w:rFonts w:ascii="Times New Roman" w:hAnsi="Times New Roman" w:cs="Times New Roman"/>
          <w:sz w:val="24"/>
          <w:szCs w:val="24"/>
        </w:rPr>
        <w:t xml:space="preserve"> были выполнены менее 50% экзаменующихся. Рассмотрим типичные ошибки, возникавшие трудности при выполнении ряда заданий.</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Задание А9 (46,53%)</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связано с умением определять причины и следствия важнейших исторических событий </w:t>
      </w:r>
      <w:r w:rsidRPr="00356D73">
        <w:rPr>
          <w:rFonts w:ascii="Times New Roman" w:hAnsi="Times New Roman" w:cs="Times New Roman"/>
          <w:sz w:val="24"/>
          <w:szCs w:val="24"/>
          <w:lang w:val="en-US"/>
        </w:rPr>
        <w:t>XVII</w:t>
      </w:r>
      <w:r w:rsidRPr="00356D73">
        <w:rPr>
          <w:rFonts w:ascii="Times New Roman" w:hAnsi="Times New Roman" w:cs="Times New Roman"/>
          <w:sz w:val="24"/>
          <w:szCs w:val="24"/>
        </w:rPr>
        <w:t>–</w:t>
      </w:r>
      <w:r w:rsidRPr="00356D73">
        <w:rPr>
          <w:rFonts w:ascii="Times New Roman" w:hAnsi="Times New Roman" w:cs="Times New Roman"/>
          <w:sz w:val="24"/>
          <w:szCs w:val="24"/>
          <w:lang w:val="en-US"/>
        </w:rPr>
        <w:t>XVIII</w:t>
      </w:r>
      <w:r w:rsidRPr="00356D73">
        <w:rPr>
          <w:rFonts w:ascii="Times New Roman" w:hAnsi="Times New Roman" w:cs="Times New Roman"/>
          <w:sz w:val="24"/>
          <w:szCs w:val="24"/>
        </w:rPr>
        <w:t xml:space="preserve"> вв. При его выполнении требовалось продемонстрировать навыки логического мышления и знания фактов, относящихся к этому историческому периоду. Следует иметь в</w:t>
      </w:r>
      <w:r w:rsidR="00136892" w:rsidRPr="00356D73">
        <w:rPr>
          <w:rFonts w:ascii="Times New Roman" w:hAnsi="Times New Roman" w:cs="Times New Roman"/>
          <w:sz w:val="24"/>
          <w:szCs w:val="24"/>
        </w:rPr>
        <w:t xml:space="preserve"> </w:t>
      </w:r>
      <w:r w:rsidRPr="00356D73">
        <w:rPr>
          <w:rFonts w:ascii="Times New Roman" w:hAnsi="Times New Roman" w:cs="Times New Roman"/>
          <w:sz w:val="24"/>
          <w:szCs w:val="24"/>
        </w:rPr>
        <w:t>виду, что задания этого типа направлены на проверку понимания лишь одной из причин, лишь одного из результатов. Например:</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А 9. Развитие русской культуры </w:t>
      </w:r>
      <w:r w:rsidR="00136892" w:rsidRPr="00356D73">
        <w:rPr>
          <w:rFonts w:ascii="Times New Roman" w:hAnsi="Times New Roman" w:cs="Times New Roman"/>
          <w:i/>
          <w:sz w:val="24"/>
          <w:szCs w:val="24"/>
        </w:rPr>
        <w:t xml:space="preserve">в </w:t>
      </w:r>
      <w:r w:rsidRPr="00356D73">
        <w:rPr>
          <w:rFonts w:ascii="Times New Roman" w:hAnsi="Times New Roman" w:cs="Times New Roman"/>
          <w:i/>
          <w:sz w:val="24"/>
          <w:szCs w:val="24"/>
          <w:lang w:val="en-US"/>
        </w:rPr>
        <w:t>XVIII</w:t>
      </w:r>
      <w:r w:rsidRPr="00356D73">
        <w:rPr>
          <w:rFonts w:ascii="Times New Roman" w:hAnsi="Times New Roman" w:cs="Times New Roman"/>
          <w:i/>
          <w:sz w:val="24"/>
          <w:szCs w:val="24"/>
        </w:rPr>
        <w:t xml:space="preserve"> веке стало новым периодом вследстви</w:t>
      </w:r>
      <w:r w:rsidR="00136892" w:rsidRPr="00356D73">
        <w:rPr>
          <w:rFonts w:ascii="Times New Roman" w:hAnsi="Times New Roman" w:cs="Times New Roman"/>
          <w:i/>
          <w:sz w:val="24"/>
          <w:szCs w:val="24"/>
        </w:rPr>
        <w:t>е</w:t>
      </w:r>
    </w:p>
    <w:p w:rsidR="00C3607A" w:rsidRPr="00356D73" w:rsidRDefault="00C3607A" w:rsidP="00747E12">
      <w:pPr>
        <w:numPr>
          <w:ilvl w:val="0"/>
          <w:numId w:val="51"/>
        </w:numPr>
        <w:tabs>
          <w:tab w:val="clear" w:pos="2509"/>
        </w:tabs>
        <w:suppressAutoHyphens w:val="0"/>
        <w:autoSpaceDE w:val="0"/>
        <w:autoSpaceDN w:val="0"/>
        <w:adjustRightInd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усиления светских начал в культуре</w:t>
      </w:r>
    </w:p>
    <w:p w:rsidR="00C3607A" w:rsidRPr="00356D73" w:rsidRDefault="00C3607A" w:rsidP="00747E12">
      <w:pPr>
        <w:numPr>
          <w:ilvl w:val="0"/>
          <w:numId w:val="51"/>
        </w:numPr>
        <w:tabs>
          <w:tab w:val="clear" w:pos="2509"/>
        </w:tabs>
        <w:suppressAutoHyphens w:val="0"/>
        <w:autoSpaceDE w:val="0"/>
        <w:autoSpaceDN w:val="0"/>
        <w:adjustRightInd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 xml:space="preserve"> значительного расширения культурных контактов с Востоком</w:t>
      </w:r>
    </w:p>
    <w:p w:rsidR="00C3607A" w:rsidRPr="00356D73" w:rsidRDefault="00C3607A" w:rsidP="00747E12">
      <w:pPr>
        <w:numPr>
          <w:ilvl w:val="0"/>
          <w:numId w:val="51"/>
        </w:numPr>
        <w:tabs>
          <w:tab w:val="clear" w:pos="2509"/>
        </w:tabs>
        <w:suppressAutoHyphens w:val="0"/>
        <w:autoSpaceDE w:val="0"/>
        <w:autoSpaceDN w:val="0"/>
        <w:adjustRightInd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полного отказа от религиозных канонов в литературе и искусстве</w:t>
      </w:r>
    </w:p>
    <w:p w:rsidR="00C3607A" w:rsidRPr="00356D73" w:rsidRDefault="00C3607A" w:rsidP="00747E12">
      <w:pPr>
        <w:numPr>
          <w:ilvl w:val="0"/>
          <w:numId w:val="51"/>
        </w:numPr>
        <w:tabs>
          <w:tab w:val="clear" w:pos="2509"/>
        </w:tabs>
        <w:suppressAutoHyphens w:val="0"/>
        <w:autoSpaceDE w:val="0"/>
        <w:autoSpaceDN w:val="0"/>
        <w:adjustRightInd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массового приобщения населения к культуре Запада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Задание А18 (46,53%) было направлено на проверку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дат наиболее значительных событий, явлений, относящихся 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первой четверти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w:t>
      </w:r>
      <w:r w:rsidR="00136892" w:rsidRPr="00356D73">
        <w:rPr>
          <w:rFonts w:ascii="Times New Roman" w:hAnsi="Times New Roman" w:cs="Times New Roman"/>
          <w:sz w:val="24"/>
          <w:szCs w:val="24"/>
        </w:rPr>
        <w:t>.</w:t>
      </w:r>
      <w:r w:rsidRPr="00356D73">
        <w:rPr>
          <w:rFonts w:ascii="Times New Roman" w:hAnsi="Times New Roman" w:cs="Times New Roman"/>
          <w:sz w:val="24"/>
          <w:szCs w:val="24"/>
        </w:rPr>
        <w:t>, на понимание взаимосвязи развития событий и процессов. Например:</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А18. Какое из перечисленных событий произошло раньше других?</w:t>
      </w:r>
    </w:p>
    <w:p w:rsidR="00C3607A" w:rsidRPr="00356D73" w:rsidRDefault="00C3607A" w:rsidP="00747E12">
      <w:pPr>
        <w:numPr>
          <w:ilvl w:val="0"/>
          <w:numId w:val="52"/>
        </w:numPr>
        <w:tabs>
          <w:tab w:val="clear" w:pos="1069"/>
        </w:tabs>
        <w:suppressAutoHyphens w:val="0"/>
        <w:autoSpaceDE w:val="0"/>
        <w:autoSpaceDN w:val="0"/>
        <w:adjustRightInd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принятие решения о замене продразверстки продналогом</w:t>
      </w:r>
    </w:p>
    <w:p w:rsidR="00C3607A" w:rsidRPr="00356D73" w:rsidRDefault="00C3607A" w:rsidP="00747E12">
      <w:pPr>
        <w:numPr>
          <w:ilvl w:val="0"/>
          <w:numId w:val="52"/>
        </w:numPr>
        <w:tabs>
          <w:tab w:val="clear" w:pos="1069"/>
        </w:tabs>
        <w:suppressAutoHyphens w:val="0"/>
        <w:autoSpaceDE w:val="0"/>
        <w:autoSpaceDN w:val="0"/>
        <w:adjustRightInd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 xml:space="preserve"> разгон Учредительного собрания</w:t>
      </w:r>
    </w:p>
    <w:p w:rsidR="00C3607A" w:rsidRPr="00356D73" w:rsidRDefault="00C3607A" w:rsidP="00747E12">
      <w:pPr>
        <w:numPr>
          <w:ilvl w:val="0"/>
          <w:numId w:val="52"/>
        </w:numPr>
        <w:tabs>
          <w:tab w:val="clear" w:pos="1069"/>
        </w:tabs>
        <w:suppressAutoHyphens w:val="0"/>
        <w:autoSpaceDE w:val="0"/>
        <w:autoSpaceDN w:val="0"/>
        <w:adjustRightInd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 xml:space="preserve"> убийство С.М. Кирова</w:t>
      </w:r>
    </w:p>
    <w:p w:rsidR="00C3607A" w:rsidRPr="00356D73" w:rsidRDefault="00C3607A" w:rsidP="00747E12">
      <w:pPr>
        <w:numPr>
          <w:ilvl w:val="0"/>
          <w:numId w:val="52"/>
        </w:numPr>
        <w:tabs>
          <w:tab w:val="clear" w:pos="1069"/>
        </w:tabs>
        <w:suppressAutoHyphens w:val="0"/>
        <w:autoSpaceDE w:val="0"/>
        <w:autoSpaceDN w:val="0"/>
        <w:adjustRightInd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левоэсеровский мятеж в Москве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Задание А22 (47,61%) предполагало умение группировать исторические события, явления по заданному признаку и знание фактов по истории России 20</w:t>
      </w:r>
      <w:r w:rsidR="004D52DF" w:rsidRPr="00356D73">
        <w:rPr>
          <w:rFonts w:ascii="Times New Roman" w:hAnsi="Times New Roman" w:cs="Times New Roman"/>
          <w:sz w:val="24"/>
          <w:szCs w:val="24"/>
        </w:rPr>
        <w:t>–</w:t>
      </w:r>
      <w:r w:rsidRPr="00356D73">
        <w:rPr>
          <w:rFonts w:ascii="Times New Roman" w:hAnsi="Times New Roman" w:cs="Times New Roman"/>
          <w:sz w:val="24"/>
          <w:szCs w:val="24"/>
        </w:rPr>
        <w:t>40 гг.</w:t>
      </w:r>
      <w:r w:rsidR="004D52DF"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XX</w:t>
      </w:r>
      <w:r w:rsidR="004D52DF"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Так выпускники должны были выбрать из перечня события, относящиеся к 1918</w:t>
      </w:r>
      <w:r w:rsidR="004D52DF" w:rsidRPr="00356D73">
        <w:rPr>
          <w:rFonts w:ascii="Times New Roman" w:hAnsi="Times New Roman" w:cs="Times New Roman"/>
          <w:sz w:val="24"/>
          <w:szCs w:val="24"/>
        </w:rPr>
        <w:t>–</w:t>
      </w:r>
      <w:r w:rsidRPr="00356D73">
        <w:rPr>
          <w:rFonts w:ascii="Times New Roman" w:hAnsi="Times New Roman" w:cs="Times New Roman"/>
          <w:sz w:val="24"/>
          <w:szCs w:val="24"/>
        </w:rPr>
        <w:t>1921 гг., к внешней политик</w:t>
      </w:r>
      <w:r w:rsidR="004D52DF" w:rsidRPr="00356D73">
        <w:rPr>
          <w:rFonts w:ascii="Times New Roman" w:hAnsi="Times New Roman" w:cs="Times New Roman"/>
          <w:sz w:val="24"/>
          <w:szCs w:val="24"/>
        </w:rPr>
        <w:t>е</w:t>
      </w:r>
      <w:r w:rsidRPr="00356D73">
        <w:rPr>
          <w:rFonts w:ascii="Times New Roman" w:hAnsi="Times New Roman" w:cs="Times New Roman"/>
          <w:sz w:val="24"/>
          <w:szCs w:val="24"/>
        </w:rPr>
        <w:t xml:space="preserve"> СССР в </w:t>
      </w:r>
      <w:r w:rsidR="004D52DF" w:rsidRPr="00356D73">
        <w:rPr>
          <w:rFonts w:ascii="Times New Roman" w:hAnsi="Times New Roman" w:cs="Times New Roman"/>
          <w:sz w:val="24"/>
          <w:szCs w:val="24"/>
        </w:rPr>
        <w:t>19</w:t>
      </w:r>
      <w:r w:rsidRPr="00356D73">
        <w:rPr>
          <w:rFonts w:ascii="Times New Roman" w:hAnsi="Times New Roman" w:cs="Times New Roman"/>
          <w:sz w:val="24"/>
          <w:szCs w:val="24"/>
        </w:rPr>
        <w:t>30-40-х г</w:t>
      </w:r>
      <w:r w:rsidR="004D52DF" w:rsidRPr="00356D73">
        <w:rPr>
          <w:rFonts w:ascii="Times New Roman" w:hAnsi="Times New Roman" w:cs="Times New Roman"/>
          <w:sz w:val="24"/>
          <w:szCs w:val="24"/>
        </w:rPr>
        <w:t>.</w:t>
      </w:r>
      <w:r w:rsidRPr="00356D73">
        <w:rPr>
          <w:rFonts w:ascii="Times New Roman" w:hAnsi="Times New Roman" w:cs="Times New Roman"/>
          <w:sz w:val="24"/>
          <w:szCs w:val="24"/>
        </w:rPr>
        <w:t xml:space="preserve">, определить черты советской культуры середины </w:t>
      </w:r>
      <w:r w:rsidR="004D52DF" w:rsidRPr="00356D73">
        <w:rPr>
          <w:rFonts w:ascii="Times New Roman" w:hAnsi="Times New Roman" w:cs="Times New Roman"/>
          <w:sz w:val="24"/>
          <w:szCs w:val="24"/>
        </w:rPr>
        <w:t>19</w:t>
      </w:r>
      <w:r w:rsidRPr="00356D73">
        <w:rPr>
          <w:rFonts w:ascii="Times New Roman" w:hAnsi="Times New Roman" w:cs="Times New Roman"/>
          <w:sz w:val="24"/>
          <w:szCs w:val="24"/>
        </w:rPr>
        <w:t>30-х гг. Например:</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А22.</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Кто из перечисленных ученых работал в 1930-ом г.</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 Н.И. Вавилов</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Б) А.Ф. Иоффе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 Д.И. Менделеев</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Г) П.Л. Капица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Д) Н.И. Лобачевский</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Е) Ж.И. Алферов</w:t>
      </w:r>
    </w:p>
    <w:p w:rsidR="00C3607A" w:rsidRPr="00356D73" w:rsidRDefault="00C3607A" w:rsidP="00965B5A">
      <w:pPr>
        <w:autoSpaceDE w:val="0"/>
        <w:autoSpaceDN w:val="0"/>
        <w:adjustRightInd w:val="0"/>
        <w:spacing w:before="240" w:after="0"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1) АБГ</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2) БВЕ</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3) ВГД</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4) ГДЕ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Задание А24 (46,50%) входит в группу заданий, проверяющих знание истории Великой Отечественной войны. При выполнении этого задания выпускники не смогли назвать героев партизанского движения, деятелей культуры, науки, военные операции.</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А.24. К начальному периоду Великой Отечественной (1941</w:t>
      </w:r>
      <w:r w:rsidR="004D52DF" w:rsidRPr="00356D73">
        <w:rPr>
          <w:rFonts w:ascii="Times New Roman" w:hAnsi="Times New Roman" w:cs="Times New Roman"/>
          <w:i/>
          <w:sz w:val="24"/>
          <w:szCs w:val="24"/>
        </w:rPr>
        <w:t>–</w:t>
      </w:r>
      <w:r w:rsidRPr="00356D73">
        <w:rPr>
          <w:rFonts w:ascii="Times New Roman" w:hAnsi="Times New Roman" w:cs="Times New Roman"/>
          <w:i/>
          <w:sz w:val="24"/>
          <w:szCs w:val="24"/>
        </w:rPr>
        <w:t>1942 гг</w:t>
      </w:r>
      <w:r w:rsidR="004D52DF" w:rsidRPr="00356D73">
        <w:rPr>
          <w:rFonts w:ascii="Times New Roman" w:hAnsi="Times New Roman" w:cs="Times New Roman"/>
          <w:i/>
          <w:sz w:val="24"/>
          <w:szCs w:val="24"/>
        </w:rPr>
        <w:t>.</w:t>
      </w:r>
      <w:r w:rsidRPr="00356D73">
        <w:rPr>
          <w:rFonts w:ascii="Times New Roman" w:hAnsi="Times New Roman" w:cs="Times New Roman"/>
          <w:i/>
          <w:sz w:val="24"/>
          <w:szCs w:val="24"/>
        </w:rPr>
        <w:t>) относится</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1) проведение Висло-Одерской операции</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2) Смоленское сражение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3) осада Кенигсберга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4) крупное танковое сражение под Курском</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Задания А26 (48,41%) выявляло знание дат второй половины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 Значительная часть заданий был</w:t>
      </w:r>
      <w:r w:rsidR="00EA7FC4" w:rsidRPr="00356D73">
        <w:rPr>
          <w:rFonts w:ascii="Times New Roman" w:hAnsi="Times New Roman" w:cs="Times New Roman"/>
          <w:sz w:val="24"/>
          <w:szCs w:val="24"/>
        </w:rPr>
        <w:t>а</w:t>
      </w:r>
      <w:r w:rsidRPr="00356D73">
        <w:rPr>
          <w:rFonts w:ascii="Times New Roman" w:hAnsi="Times New Roman" w:cs="Times New Roman"/>
          <w:sz w:val="24"/>
          <w:szCs w:val="24"/>
        </w:rPr>
        <w:t xml:space="preserve"> посвящен</w:t>
      </w:r>
      <w:r w:rsidR="00EA7FC4" w:rsidRPr="00356D73">
        <w:rPr>
          <w:rFonts w:ascii="Times New Roman" w:hAnsi="Times New Roman" w:cs="Times New Roman"/>
          <w:sz w:val="24"/>
          <w:szCs w:val="24"/>
        </w:rPr>
        <w:t>а</w:t>
      </w:r>
      <w:r w:rsidRPr="00356D73">
        <w:rPr>
          <w:rFonts w:ascii="Times New Roman" w:hAnsi="Times New Roman" w:cs="Times New Roman"/>
          <w:sz w:val="24"/>
          <w:szCs w:val="24"/>
        </w:rPr>
        <w:t xml:space="preserve"> вопросам внешней политики. Например: какой ряд дат связан с созданием международной организации социалистических стран во главе с СССР; какой ряд дат относится к кризисам в отношениях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между СССР и социалистическими странами.</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А26. </w:t>
      </w:r>
      <w:r w:rsidR="00EA7FC4" w:rsidRPr="00356D73">
        <w:rPr>
          <w:rFonts w:ascii="Times New Roman" w:hAnsi="Times New Roman" w:cs="Times New Roman"/>
          <w:i/>
          <w:sz w:val="24"/>
          <w:szCs w:val="24"/>
        </w:rPr>
        <w:t>К</w:t>
      </w:r>
      <w:r w:rsidRPr="00356D73">
        <w:rPr>
          <w:rFonts w:ascii="Times New Roman" w:hAnsi="Times New Roman" w:cs="Times New Roman"/>
          <w:i/>
          <w:sz w:val="24"/>
          <w:szCs w:val="24"/>
        </w:rPr>
        <w:t>огда началось складывание «социалистического лагеря» под руководством СССР</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1) в конце 1930-х г</w:t>
      </w:r>
      <w:r w:rsidR="00EA7FC4" w:rsidRPr="00356D73">
        <w:rPr>
          <w:rFonts w:ascii="Times New Roman" w:hAnsi="Times New Roman" w:cs="Times New Roman"/>
          <w:i/>
          <w:sz w:val="24"/>
          <w:szCs w:val="24"/>
        </w:rPr>
        <w:t>г</w:t>
      </w:r>
      <w:r w:rsidRPr="00356D73">
        <w:rPr>
          <w:rFonts w:ascii="Times New Roman" w:hAnsi="Times New Roman" w:cs="Times New Roman"/>
          <w:i/>
          <w:sz w:val="24"/>
          <w:szCs w:val="24"/>
        </w:rPr>
        <w:t>.</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2) во второй половине 1940</w:t>
      </w:r>
      <w:r w:rsidR="00EA7FC4"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гг.</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3) в середине 1960-х гг.</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4) в начале 1970-х гг.</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w:t>
      </w:r>
      <w:r w:rsidR="00EA7FC4" w:rsidRPr="00356D73">
        <w:rPr>
          <w:rFonts w:ascii="Times New Roman" w:hAnsi="Times New Roman" w:cs="Times New Roman"/>
          <w:sz w:val="24"/>
          <w:szCs w:val="24"/>
        </w:rPr>
        <w:t>е</w:t>
      </w:r>
      <w:r w:rsidRPr="00356D73">
        <w:rPr>
          <w:rFonts w:ascii="Times New Roman" w:hAnsi="Times New Roman" w:cs="Times New Roman"/>
          <w:sz w:val="24"/>
          <w:szCs w:val="24"/>
        </w:rPr>
        <w:t xml:space="preserve"> А27 (46,57%) позволяло проверить знания фактов по истории второй половины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 В частности нужно было указать события, относящиеся к периоду 1945</w:t>
      </w:r>
      <w:r w:rsidR="00AE3E94" w:rsidRPr="00356D73">
        <w:rPr>
          <w:rFonts w:ascii="Times New Roman" w:hAnsi="Times New Roman" w:cs="Times New Roman"/>
          <w:sz w:val="24"/>
          <w:szCs w:val="24"/>
        </w:rPr>
        <w:t>–</w:t>
      </w:r>
      <w:r w:rsidRPr="00356D73">
        <w:rPr>
          <w:rFonts w:ascii="Times New Roman" w:hAnsi="Times New Roman" w:cs="Times New Roman"/>
          <w:sz w:val="24"/>
          <w:szCs w:val="24"/>
        </w:rPr>
        <w:t xml:space="preserve">1953 гг., события в международной жизни </w:t>
      </w:r>
      <w:r w:rsidR="00AE3E94" w:rsidRPr="00356D73">
        <w:rPr>
          <w:rFonts w:ascii="Times New Roman" w:hAnsi="Times New Roman" w:cs="Times New Roman"/>
          <w:sz w:val="24"/>
          <w:szCs w:val="24"/>
        </w:rPr>
        <w:t>19</w:t>
      </w:r>
      <w:r w:rsidRPr="00356D73">
        <w:rPr>
          <w:rFonts w:ascii="Times New Roman" w:hAnsi="Times New Roman" w:cs="Times New Roman"/>
          <w:sz w:val="24"/>
          <w:szCs w:val="24"/>
        </w:rPr>
        <w:t xml:space="preserve">60-х </w:t>
      </w:r>
      <w:r w:rsidR="00AE3E94" w:rsidRPr="00356D73">
        <w:rPr>
          <w:rFonts w:ascii="Times New Roman" w:hAnsi="Times New Roman" w:cs="Times New Roman"/>
          <w:sz w:val="24"/>
          <w:szCs w:val="24"/>
        </w:rPr>
        <w:t>г</w:t>
      </w:r>
      <w:r w:rsidRPr="00356D73">
        <w:rPr>
          <w:rFonts w:ascii="Times New Roman" w:hAnsi="Times New Roman" w:cs="Times New Roman"/>
          <w:sz w:val="24"/>
          <w:szCs w:val="24"/>
        </w:rPr>
        <w:t>г., поставивш</w:t>
      </w:r>
      <w:r w:rsidR="00AE3E94" w:rsidRPr="00356D73">
        <w:rPr>
          <w:rFonts w:ascii="Times New Roman" w:hAnsi="Times New Roman" w:cs="Times New Roman"/>
          <w:sz w:val="24"/>
          <w:szCs w:val="24"/>
        </w:rPr>
        <w:t>и</w:t>
      </w:r>
      <w:r w:rsidRPr="00356D73">
        <w:rPr>
          <w:rFonts w:ascii="Times New Roman" w:hAnsi="Times New Roman" w:cs="Times New Roman"/>
          <w:sz w:val="24"/>
          <w:szCs w:val="24"/>
        </w:rPr>
        <w:t>е мир на гран</w:t>
      </w:r>
      <w:r w:rsidR="00AE3E94" w:rsidRPr="00356D73">
        <w:rPr>
          <w:rFonts w:ascii="Times New Roman" w:hAnsi="Times New Roman" w:cs="Times New Roman"/>
          <w:sz w:val="24"/>
          <w:szCs w:val="24"/>
        </w:rPr>
        <w:t>ь</w:t>
      </w:r>
      <w:r w:rsidRPr="00356D73">
        <w:rPr>
          <w:rFonts w:ascii="Times New Roman" w:hAnsi="Times New Roman" w:cs="Times New Roman"/>
          <w:sz w:val="24"/>
          <w:szCs w:val="24"/>
        </w:rPr>
        <w:t xml:space="preserve"> новой ядерной войны, назвать международный договор, подписанный в период «оттепели</w:t>
      </w:r>
      <w:r w:rsidR="00AE3E94" w:rsidRPr="00356D73">
        <w:rPr>
          <w:rFonts w:ascii="Times New Roman" w:hAnsi="Times New Roman" w:cs="Times New Roman"/>
          <w:sz w:val="24"/>
          <w:szCs w:val="24"/>
        </w:rPr>
        <w:t>»</w:t>
      </w:r>
      <w:r w:rsidRPr="00356D73">
        <w:rPr>
          <w:rFonts w:ascii="Times New Roman" w:hAnsi="Times New Roman" w:cs="Times New Roman"/>
          <w:sz w:val="24"/>
          <w:szCs w:val="24"/>
        </w:rPr>
        <w:t>.</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А27. Какое событие произошло в период «оттепели»?</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1) первые выборы в Государственную Думу</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2) образование ГКЧП</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3) учреждение должности президента СССР</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4) принятие программы построения коммунизма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w:t>
      </w:r>
      <w:r w:rsidR="00AE3E94" w:rsidRPr="00356D73">
        <w:rPr>
          <w:rFonts w:ascii="Times New Roman" w:hAnsi="Times New Roman" w:cs="Times New Roman"/>
          <w:sz w:val="24"/>
          <w:szCs w:val="24"/>
        </w:rPr>
        <w:t>е</w:t>
      </w:r>
      <w:r w:rsidRPr="00356D73">
        <w:rPr>
          <w:rFonts w:ascii="Times New Roman" w:hAnsi="Times New Roman" w:cs="Times New Roman"/>
          <w:sz w:val="24"/>
          <w:szCs w:val="24"/>
        </w:rPr>
        <w:t xml:space="preserve"> А29 (49,53%) по виду деятельности совпадает с А9, но проверяе</w:t>
      </w:r>
      <w:r w:rsidR="00AE3E94" w:rsidRPr="00356D73">
        <w:rPr>
          <w:rFonts w:ascii="Times New Roman" w:hAnsi="Times New Roman" w:cs="Times New Roman"/>
          <w:sz w:val="24"/>
          <w:szCs w:val="24"/>
        </w:rPr>
        <w:t>т</w:t>
      </w:r>
      <w:r w:rsidRPr="00356D73">
        <w:rPr>
          <w:rFonts w:ascii="Times New Roman" w:hAnsi="Times New Roman" w:cs="Times New Roman"/>
          <w:sz w:val="24"/>
          <w:szCs w:val="24"/>
        </w:rPr>
        <w:t xml:space="preserve"> понимание взаимообусловленности событий их результатов и последствий, относящихся к периоду 1945</w:t>
      </w:r>
      <w:r w:rsidR="00AE3E94" w:rsidRPr="00356D73">
        <w:rPr>
          <w:rFonts w:ascii="Times New Roman" w:hAnsi="Times New Roman" w:cs="Times New Roman"/>
          <w:sz w:val="24"/>
          <w:szCs w:val="24"/>
        </w:rPr>
        <w:t>–</w:t>
      </w:r>
      <w:r w:rsidRPr="00356D73">
        <w:rPr>
          <w:rFonts w:ascii="Times New Roman" w:hAnsi="Times New Roman" w:cs="Times New Roman"/>
          <w:sz w:val="24"/>
          <w:szCs w:val="24"/>
        </w:rPr>
        <w:t xml:space="preserve">1991 </w:t>
      </w:r>
      <w:r w:rsidR="00AE3E94" w:rsidRPr="00356D73">
        <w:rPr>
          <w:rFonts w:ascii="Times New Roman" w:hAnsi="Times New Roman" w:cs="Times New Roman"/>
          <w:sz w:val="24"/>
          <w:szCs w:val="24"/>
        </w:rPr>
        <w:t>г</w:t>
      </w:r>
      <w:r w:rsidRPr="00356D73">
        <w:rPr>
          <w:rFonts w:ascii="Times New Roman" w:hAnsi="Times New Roman" w:cs="Times New Roman"/>
          <w:sz w:val="24"/>
          <w:szCs w:val="24"/>
        </w:rPr>
        <w:t xml:space="preserve">г. В этом задании рассматривались вопросы об итогах культа личности И.В. Сталина, причинах кризиса сельского хозяйства в </w:t>
      </w:r>
      <w:r w:rsidR="00AE3E94" w:rsidRPr="00356D73">
        <w:rPr>
          <w:rFonts w:ascii="Times New Roman" w:hAnsi="Times New Roman" w:cs="Times New Roman"/>
          <w:sz w:val="24"/>
          <w:szCs w:val="24"/>
        </w:rPr>
        <w:t>19</w:t>
      </w:r>
      <w:r w:rsidRPr="00356D73">
        <w:rPr>
          <w:rFonts w:ascii="Times New Roman" w:hAnsi="Times New Roman" w:cs="Times New Roman"/>
          <w:sz w:val="24"/>
          <w:szCs w:val="24"/>
        </w:rPr>
        <w:t>60-х г</w:t>
      </w:r>
      <w:r w:rsidR="00AE3E94" w:rsidRPr="00356D73">
        <w:rPr>
          <w:rFonts w:ascii="Times New Roman" w:hAnsi="Times New Roman" w:cs="Times New Roman"/>
          <w:sz w:val="24"/>
          <w:szCs w:val="24"/>
        </w:rPr>
        <w:t>.</w:t>
      </w:r>
      <w:r w:rsidRPr="00356D73">
        <w:rPr>
          <w:rFonts w:ascii="Times New Roman" w:hAnsi="Times New Roman" w:cs="Times New Roman"/>
          <w:sz w:val="24"/>
          <w:szCs w:val="24"/>
        </w:rPr>
        <w:t>, причинах отказа СССР от плана Маршалла и др.</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А29. Что из названного стало следствием проведенной после войны дискуссии о путях</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экономического развития СССР?</w:t>
      </w:r>
    </w:p>
    <w:p w:rsidR="00C3607A" w:rsidRPr="00356D73" w:rsidRDefault="00C3607A" w:rsidP="00747E12">
      <w:pPr>
        <w:numPr>
          <w:ilvl w:val="0"/>
          <w:numId w:val="44"/>
        </w:numPr>
        <w:tabs>
          <w:tab w:val="clear" w:pos="720"/>
        </w:tabs>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избран путь приоритетного развития предприятий, выпускавших товары народного потребления</w:t>
      </w:r>
    </w:p>
    <w:p w:rsidR="00C3607A" w:rsidRPr="00356D73" w:rsidRDefault="00C3607A" w:rsidP="00747E12">
      <w:pPr>
        <w:numPr>
          <w:ilvl w:val="0"/>
          <w:numId w:val="44"/>
        </w:numPr>
        <w:tabs>
          <w:tab w:val="clear" w:pos="720"/>
        </w:tabs>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утверждена программа перевода госпредприятий на хозрасчет</w:t>
      </w:r>
    </w:p>
    <w:p w:rsidR="00C3607A" w:rsidRPr="00356D73" w:rsidRDefault="00C3607A" w:rsidP="00747E12">
      <w:pPr>
        <w:numPr>
          <w:ilvl w:val="0"/>
          <w:numId w:val="44"/>
        </w:numPr>
        <w:tabs>
          <w:tab w:val="clear" w:pos="720"/>
        </w:tabs>
        <w:suppressAutoHyphens w:val="0"/>
        <w:spacing w:after="0" w:line="240" w:lineRule="auto"/>
        <w:ind w:left="1066" w:hanging="357"/>
        <w:jc w:val="both"/>
        <w:rPr>
          <w:rFonts w:ascii="Times New Roman" w:hAnsi="Times New Roman" w:cs="Times New Roman"/>
          <w:i/>
          <w:sz w:val="24"/>
          <w:szCs w:val="24"/>
        </w:rPr>
      </w:pPr>
      <w:r w:rsidRPr="00356D73">
        <w:rPr>
          <w:rFonts w:ascii="Times New Roman" w:hAnsi="Times New Roman" w:cs="Times New Roman"/>
          <w:i/>
          <w:sz w:val="24"/>
          <w:szCs w:val="24"/>
        </w:rPr>
        <w:t xml:space="preserve"> часть крупных предприятий передана в аренду (концессию) иностранным предпринимателям</w:t>
      </w:r>
    </w:p>
    <w:p w:rsidR="00C3607A" w:rsidRPr="00356D73" w:rsidRDefault="00C3607A" w:rsidP="00747E12">
      <w:pPr>
        <w:numPr>
          <w:ilvl w:val="0"/>
          <w:numId w:val="44"/>
        </w:numPr>
        <w:tabs>
          <w:tab w:val="clear" w:pos="720"/>
        </w:tabs>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 xml:space="preserve"> </w:t>
      </w:r>
      <w:r w:rsidR="00620E60" w:rsidRPr="00356D73">
        <w:rPr>
          <w:rFonts w:ascii="Times New Roman" w:hAnsi="Times New Roman" w:cs="Times New Roman"/>
          <w:i/>
          <w:sz w:val="24"/>
          <w:szCs w:val="24"/>
        </w:rPr>
        <w:t>п</w:t>
      </w:r>
      <w:r w:rsidRPr="00356D73">
        <w:rPr>
          <w:rFonts w:ascii="Times New Roman" w:hAnsi="Times New Roman" w:cs="Times New Roman"/>
          <w:i/>
          <w:sz w:val="24"/>
          <w:szCs w:val="24"/>
        </w:rPr>
        <w:t>роведен</w:t>
      </w:r>
      <w:r w:rsidR="00620E60" w:rsidRPr="00356D73">
        <w:rPr>
          <w:rFonts w:ascii="Times New Roman" w:hAnsi="Times New Roman" w:cs="Times New Roman"/>
          <w:i/>
          <w:sz w:val="24"/>
          <w:szCs w:val="24"/>
        </w:rPr>
        <w:t>ы</w:t>
      </w:r>
      <w:r w:rsidRPr="00356D73">
        <w:rPr>
          <w:rFonts w:ascii="Times New Roman" w:hAnsi="Times New Roman" w:cs="Times New Roman"/>
          <w:i/>
          <w:sz w:val="24"/>
          <w:szCs w:val="24"/>
        </w:rPr>
        <w:t xml:space="preserve"> репрессии против ряда ученых – экономистов, высказывавших взгляды, отличные от взглядов И.В. Сталина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w:t>
      </w:r>
      <w:r w:rsidR="00620E60" w:rsidRPr="00356D73">
        <w:rPr>
          <w:rFonts w:ascii="Times New Roman" w:hAnsi="Times New Roman" w:cs="Times New Roman"/>
          <w:sz w:val="24"/>
          <w:szCs w:val="24"/>
        </w:rPr>
        <w:t>е</w:t>
      </w:r>
      <w:r w:rsidRPr="00356D73">
        <w:rPr>
          <w:rFonts w:ascii="Times New Roman" w:hAnsi="Times New Roman" w:cs="Times New Roman"/>
          <w:sz w:val="24"/>
          <w:szCs w:val="24"/>
        </w:rPr>
        <w:t xml:space="preserve"> А30 (49,28%) такое же по виду деятельности</w:t>
      </w:r>
      <w:r w:rsidR="00620E60" w:rsidRPr="00356D73">
        <w:rPr>
          <w:rFonts w:ascii="Times New Roman" w:hAnsi="Times New Roman" w:cs="Times New Roman"/>
          <w:sz w:val="24"/>
          <w:szCs w:val="24"/>
        </w:rPr>
        <w:t>,</w:t>
      </w:r>
      <w:r w:rsidRPr="00356D73">
        <w:rPr>
          <w:rFonts w:ascii="Times New Roman" w:hAnsi="Times New Roman" w:cs="Times New Roman"/>
          <w:sz w:val="24"/>
          <w:szCs w:val="24"/>
        </w:rPr>
        <w:t xml:space="preserve"> как А22, но построено на материале периода 1945</w:t>
      </w:r>
      <w:r w:rsidR="00620E60" w:rsidRPr="00356D73">
        <w:rPr>
          <w:rFonts w:ascii="Times New Roman" w:hAnsi="Times New Roman" w:cs="Times New Roman"/>
          <w:sz w:val="24"/>
          <w:szCs w:val="24"/>
        </w:rPr>
        <w:t>–</w:t>
      </w:r>
      <w:r w:rsidRPr="00356D73">
        <w:rPr>
          <w:rFonts w:ascii="Times New Roman" w:hAnsi="Times New Roman" w:cs="Times New Roman"/>
          <w:sz w:val="24"/>
          <w:szCs w:val="24"/>
        </w:rPr>
        <w:t>1991 гг.</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А30. Какие черты характеризуют развитие культуры в СССР в 1970-е</w:t>
      </w:r>
      <w:r w:rsidR="00620E60" w:rsidRPr="00356D73">
        <w:rPr>
          <w:rFonts w:ascii="Times New Roman" w:hAnsi="Times New Roman" w:cs="Times New Roman"/>
          <w:i/>
          <w:sz w:val="24"/>
          <w:szCs w:val="24"/>
        </w:rPr>
        <w:t xml:space="preserve"> – </w:t>
      </w:r>
      <w:r w:rsidRPr="00356D73">
        <w:rPr>
          <w:rFonts w:ascii="Times New Roman" w:hAnsi="Times New Roman" w:cs="Times New Roman"/>
          <w:i/>
          <w:sz w:val="24"/>
          <w:szCs w:val="24"/>
        </w:rPr>
        <w:t>сер. 1980-х гг</w:t>
      </w:r>
      <w:r w:rsidR="00620E60" w:rsidRPr="00356D73">
        <w:rPr>
          <w:rFonts w:ascii="Times New Roman" w:hAnsi="Times New Roman" w:cs="Times New Roman"/>
          <w:i/>
          <w:sz w:val="24"/>
          <w:szCs w:val="24"/>
        </w:rPr>
        <w:t>.</w:t>
      </w:r>
      <w:r w:rsidRPr="00356D73">
        <w:rPr>
          <w:rFonts w:ascii="Times New Roman" w:hAnsi="Times New Roman" w:cs="Times New Roman"/>
          <w:i/>
          <w:sz w:val="24"/>
          <w:szCs w:val="24"/>
        </w:rPr>
        <w:t>?</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 подпольное распространение запрещенных цензурой произведений</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Б) приоритетное финансирование культуры</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 идеологический контроль в сфере литературы и искусства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Г) сокращение расходов на культуру</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Д) введение всеобщего среднего образования</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Е) сокращение количества специалистов с высшим образование</w:t>
      </w:r>
      <w:r w:rsidR="00526E92" w:rsidRPr="00356D73">
        <w:rPr>
          <w:rFonts w:ascii="Times New Roman" w:hAnsi="Times New Roman" w:cs="Times New Roman"/>
          <w:i/>
          <w:sz w:val="24"/>
          <w:szCs w:val="24"/>
        </w:rPr>
        <w:t>м</w:t>
      </w:r>
    </w:p>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1) АВД</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2) БВГ</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3) БГЕ</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4)ГДЕ</w:t>
      </w:r>
    </w:p>
    <w:p w:rsidR="00C3607A" w:rsidRPr="00356D73" w:rsidRDefault="00C3607A" w:rsidP="00965B5A">
      <w:pPr>
        <w:spacing w:after="0" w:line="240" w:lineRule="auto"/>
        <w:rPr>
          <w:rFonts w:ascii="Times New Roman" w:hAnsi="Times New Roman" w:cs="Times New Roman"/>
          <w:i/>
          <w:sz w:val="24"/>
          <w:szCs w:val="24"/>
        </w:rPr>
      </w:pP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Задание А32 ( 46,50%) </w:t>
      </w:r>
      <w:r w:rsidR="00BC3E0C" w:rsidRPr="00356D73">
        <w:rPr>
          <w:rFonts w:ascii="Times New Roman" w:hAnsi="Times New Roman" w:cs="Times New Roman"/>
          <w:sz w:val="24"/>
          <w:szCs w:val="24"/>
        </w:rPr>
        <w:t>–</w:t>
      </w:r>
      <w:r w:rsidRPr="00356D73">
        <w:rPr>
          <w:rFonts w:ascii="Times New Roman" w:hAnsi="Times New Roman" w:cs="Times New Roman"/>
          <w:sz w:val="24"/>
          <w:szCs w:val="24"/>
        </w:rPr>
        <w:t xml:space="preserve"> на соотнесение единичных фактов и общих явлений, на указание характерных признаков событий и явлений. Большинство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было направлено на проверку знаний по политической истории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истории внешней политики РФ </w:t>
      </w:r>
      <w:r w:rsidR="00526E92" w:rsidRPr="00356D73">
        <w:rPr>
          <w:rFonts w:ascii="Times New Roman" w:hAnsi="Times New Roman" w:cs="Times New Roman"/>
          <w:sz w:val="24"/>
          <w:szCs w:val="24"/>
        </w:rPr>
        <w:t>19</w:t>
      </w:r>
      <w:r w:rsidRPr="00356D73">
        <w:rPr>
          <w:rFonts w:ascii="Times New Roman" w:hAnsi="Times New Roman" w:cs="Times New Roman"/>
          <w:sz w:val="24"/>
          <w:szCs w:val="24"/>
        </w:rPr>
        <w:t>90-х гг.</w:t>
      </w:r>
      <w:r w:rsidR="00BC3E0C"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начала </w:t>
      </w:r>
      <w:r w:rsidRPr="00356D73">
        <w:rPr>
          <w:rFonts w:ascii="Times New Roman" w:hAnsi="Times New Roman" w:cs="Times New Roman"/>
          <w:sz w:val="24"/>
          <w:szCs w:val="24"/>
          <w:lang w:val="en-US"/>
        </w:rPr>
        <w:t>XXI</w:t>
      </w:r>
      <w:r w:rsidRPr="00356D73">
        <w:rPr>
          <w:rFonts w:ascii="Times New Roman" w:hAnsi="Times New Roman" w:cs="Times New Roman"/>
          <w:sz w:val="24"/>
          <w:szCs w:val="24"/>
        </w:rPr>
        <w:t xml:space="preserve"> в. </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А32. К политическим реформам начала </w:t>
      </w:r>
      <w:r w:rsidRPr="00356D73">
        <w:rPr>
          <w:rFonts w:ascii="Times New Roman" w:hAnsi="Times New Roman" w:cs="Times New Roman"/>
          <w:i/>
          <w:sz w:val="24"/>
          <w:szCs w:val="24"/>
          <w:lang w:val="en-US"/>
        </w:rPr>
        <w:t>XXI</w:t>
      </w:r>
      <w:r w:rsidRPr="00356D73">
        <w:rPr>
          <w:rFonts w:ascii="Times New Roman" w:hAnsi="Times New Roman" w:cs="Times New Roman"/>
          <w:i/>
          <w:sz w:val="24"/>
          <w:szCs w:val="24"/>
        </w:rPr>
        <w:t xml:space="preserve"> в. относятся</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1) признание правомерности всех местных законов в субъектах РФ</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2) начало проведения политики гласности</w:t>
      </w:r>
    </w:p>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3) восстановление деятельности Съезда народных депутатов</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4) создание Государственного совета </w:t>
      </w:r>
      <w:r w:rsidR="00BC3E0C" w:rsidRPr="00356D73">
        <w:rPr>
          <w:rFonts w:ascii="Times New Roman" w:hAnsi="Times New Roman" w:cs="Times New Roman"/>
          <w:i/>
          <w:sz w:val="24"/>
          <w:szCs w:val="24"/>
        </w:rPr>
        <w:t>–</w:t>
      </w:r>
      <w:r w:rsidRPr="00356D73">
        <w:rPr>
          <w:rFonts w:ascii="Times New Roman" w:hAnsi="Times New Roman" w:cs="Times New Roman"/>
          <w:i/>
          <w:sz w:val="24"/>
          <w:szCs w:val="24"/>
        </w:rPr>
        <w:t xml:space="preserve"> совещательного органа при Президенте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целом анализ выполнения заданий части А показывает, что наиболее сложными для выпускников оказываются задания по истории второй половины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 Данный факт в немалой степени объясняется недостаточным временем, отводимым в </w:t>
      </w:r>
      <w:r w:rsidR="00BC3E0C" w:rsidRPr="00356D73">
        <w:rPr>
          <w:rFonts w:ascii="Times New Roman" w:hAnsi="Times New Roman" w:cs="Times New Roman"/>
          <w:sz w:val="24"/>
          <w:szCs w:val="24"/>
        </w:rPr>
        <w:t>9-м</w:t>
      </w:r>
      <w:r w:rsidRPr="00356D73">
        <w:rPr>
          <w:rFonts w:ascii="Times New Roman" w:hAnsi="Times New Roman" w:cs="Times New Roman"/>
          <w:sz w:val="24"/>
          <w:szCs w:val="24"/>
        </w:rPr>
        <w:t xml:space="preserve"> и </w:t>
      </w:r>
      <w:r w:rsidR="00BC3E0C" w:rsidRPr="00356D73">
        <w:rPr>
          <w:rFonts w:ascii="Times New Roman" w:hAnsi="Times New Roman" w:cs="Times New Roman"/>
          <w:sz w:val="24"/>
          <w:szCs w:val="24"/>
        </w:rPr>
        <w:t>11-м</w:t>
      </w:r>
      <w:r w:rsidRPr="00356D73">
        <w:rPr>
          <w:rFonts w:ascii="Times New Roman" w:hAnsi="Times New Roman" w:cs="Times New Roman"/>
          <w:sz w:val="24"/>
          <w:szCs w:val="24"/>
        </w:rPr>
        <w:t xml:space="preserve"> классах школы на изучение этого довольно сложного материала, его повторение и закрепление.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Более успешно участники экзамена справлялись с заданиями, требующими владениями базовыми знания</w:t>
      </w:r>
      <w:r w:rsidR="00BC3E0C" w:rsidRPr="00356D73">
        <w:rPr>
          <w:rFonts w:ascii="Times New Roman" w:hAnsi="Times New Roman" w:cs="Times New Roman"/>
          <w:sz w:val="24"/>
          <w:szCs w:val="24"/>
        </w:rPr>
        <w:t>ми</w:t>
      </w:r>
      <w:r w:rsidRPr="00356D73">
        <w:rPr>
          <w:rFonts w:ascii="Times New Roman" w:hAnsi="Times New Roman" w:cs="Times New Roman"/>
          <w:sz w:val="24"/>
          <w:szCs w:val="24"/>
        </w:rPr>
        <w:t>: точное указание дат, фактов, имен и т.</w:t>
      </w:r>
      <w:r w:rsidR="00BC3E0C" w:rsidRPr="00356D73">
        <w:rPr>
          <w:rFonts w:ascii="Times New Roman" w:hAnsi="Times New Roman" w:cs="Times New Roman"/>
          <w:sz w:val="24"/>
          <w:szCs w:val="24"/>
        </w:rPr>
        <w:t xml:space="preserve"> </w:t>
      </w:r>
      <w:r w:rsidRPr="00356D73">
        <w:rPr>
          <w:rFonts w:ascii="Times New Roman" w:hAnsi="Times New Roman" w:cs="Times New Roman"/>
          <w:sz w:val="24"/>
          <w:szCs w:val="24"/>
        </w:rPr>
        <w:t>д. Сложности в этой части работы по видам деятельности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возникали с теми заданиями, которые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предполагали применение полученных знаний. Так, например, задания на умение работать с хронологией, рассмотрение событий с учетом хронологической последовательности.</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А5. Какое из названных событий произошло позже других*</w:t>
      </w:r>
    </w:p>
    <w:p w:rsidR="00C3607A" w:rsidRPr="00356D73" w:rsidRDefault="00C3607A" w:rsidP="00747E12">
      <w:pPr>
        <w:numPr>
          <w:ilvl w:val="0"/>
          <w:numId w:val="50"/>
        </w:numPr>
        <w:tabs>
          <w:tab w:val="clear" w:pos="720"/>
        </w:tabs>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Северная война</w:t>
      </w:r>
    </w:p>
    <w:p w:rsidR="00C3607A" w:rsidRPr="00356D73" w:rsidRDefault="00C3607A" w:rsidP="00747E12">
      <w:pPr>
        <w:numPr>
          <w:ilvl w:val="0"/>
          <w:numId w:val="50"/>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Азовские походы</w:t>
      </w:r>
    </w:p>
    <w:p w:rsidR="00C3607A" w:rsidRPr="00356D73" w:rsidRDefault="00C3607A" w:rsidP="00747E12">
      <w:pPr>
        <w:numPr>
          <w:ilvl w:val="0"/>
          <w:numId w:val="50"/>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Крымские походы В. Голицына</w:t>
      </w:r>
    </w:p>
    <w:p w:rsidR="00C3607A" w:rsidRPr="00356D73" w:rsidRDefault="00C3607A" w:rsidP="00747E12">
      <w:pPr>
        <w:numPr>
          <w:ilvl w:val="0"/>
          <w:numId w:val="50"/>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Ливонская война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Наибольшие трудности вызвали задания, связанные с умением раскрывать причинно-следственные связи и осуществлять группировку исторических фактов.</w:t>
      </w:r>
    </w:p>
    <w:p w:rsidR="00C3607A" w:rsidRPr="00356D73" w:rsidRDefault="00C3607A" w:rsidP="00965B5A">
      <w:pPr>
        <w:spacing w:after="0" w:line="240" w:lineRule="auto"/>
        <w:rPr>
          <w:rFonts w:ascii="Times New Roman" w:hAnsi="Times New Roman" w:cs="Times New Roman"/>
          <w:i/>
          <w:sz w:val="24"/>
          <w:szCs w:val="24"/>
        </w:rPr>
      </w:pP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А30. Какие из названных событий относятся к периоду перестройки?*</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А) проведение </w:t>
      </w:r>
      <w:r w:rsidRPr="00356D73">
        <w:rPr>
          <w:rFonts w:ascii="Times New Roman" w:hAnsi="Times New Roman" w:cs="Times New Roman"/>
          <w:i/>
          <w:sz w:val="24"/>
          <w:szCs w:val="24"/>
          <w:lang w:val="en-US"/>
        </w:rPr>
        <w:t>XXVII</w:t>
      </w:r>
      <w:r w:rsidRPr="00356D73">
        <w:rPr>
          <w:rFonts w:ascii="Times New Roman" w:hAnsi="Times New Roman" w:cs="Times New Roman"/>
          <w:i/>
          <w:sz w:val="24"/>
          <w:szCs w:val="24"/>
        </w:rPr>
        <w:t xml:space="preserve"> съезда КПСС</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Б) провозглашение «нового политического мышления» во внешней политике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 создание партии «Демократический выбор России»</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Г) события в Нагорном Карабахе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Д) ваучерная приватизация государственных предприятий</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Е) создание совнархозов</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1) АБГ</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2) АВД</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3) БВД</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4) ГДЕ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каждом варианте работы представлены задания, проверяющие умения выпускников извлекать и анализировать информацию исторического источника. В первой части к ним относятся А10, А17, А23, А25, А31, предполагающие на основе анализа текста источника дать один верный ответ из четырех предложенных. С этими заданиями справилось успешно более половины выпускников. </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Часть 2 (В)</w:t>
      </w:r>
      <w:r w:rsidRPr="00356D73">
        <w:rPr>
          <w:rFonts w:ascii="Times New Roman" w:hAnsi="Times New Roman" w:cs="Times New Roman"/>
          <w:sz w:val="24"/>
          <w:szCs w:val="24"/>
        </w:rPr>
        <w:t xml:space="preserve"> состояла из 11 заданий повышенного уровня сложности, требующих написания краткого ответа (1</w:t>
      </w:r>
      <w:r w:rsidR="00526E92" w:rsidRPr="00356D73">
        <w:rPr>
          <w:rFonts w:ascii="Times New Roman" w:hAnsi="Times New Roman" w:cs="Times New Roman"/>
          <w:sz w:val="24"/>
          <w:szCs w:val="24"/>
        </w:rPr>
        <w:t>–</w:t>
      </w:r>
      <w:r w:rsidRPr="00356D73">
        <w:rPr>
          <w:rFonts w:ascii="Times New Roman" w:hAnsi="Times New Roman" w:cs="Times New Roman"/>
          <w:sz w:val="24"/>
          <w:szCs w:val="24"/>
        </w:rPr>
        <w:t>2 слова, последовательность букв или цифр). Средний процент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выполнения заданий части В повышенного уровня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составил 32,60% , в то время как показатель в предложенных нормативах – 40</w:t>
      </w:r>
      <w:r w:rsidR="00526E92" w:rsidRPr="00356D73">
        <w:rPr>
          <w:rFonts w:ascii="Times New Roman" w:hAnsi="Times New Roman" w:cs="Times New Roman"/>
          <w:sz w:val="24"/>
          <w:szCs w:val="24"/>
        </w:rPr>
        <w:t>–</w:t>
      </w:r>
      <w:r w:rsidRPr="00356D73">
        <w:rPr>
          <w:rFonts w:ascii="Times New Roman" w:hAnsi="Times New Roman" w:cs="Times New Roman"/>
          <w:sz w:val="24"/>
          <w:szCs w:val="24"/>
        </w:rPr>
        <w:t>60 %.</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 всех типов заданий этой части стабильно успешно выполняются задания на умения извлекать информацию из исторического источника. Трудности вызывают у участников ЕГЭ по истории задания на установление последовательности событий</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autoSpaceDE w:val="0"/>
        <w:autoSpaceDN w:val="0"/>
        <w:adjustRightInd w:val="0"/>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Средний процент выполнения задний В1 и В11</w:t>
      </w:r>
    </w:p>
    <w:p w:rsidR="00C3607A" w:rsidRPr="00356D73" w:rsidRDefault="00C3607A"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878"/>
        <w:gridCol w:w="1878"/>
        <w:gridCol w:w="1879"/>
      </w:tblGrid>
      <w:tr w:rsidR="00C3607A" w:rsidRPr="00356D73">
        <w:tc>
          <w:tcPr>
            <w:tcW w:w="3936" w:type="dxa"/>
          </w:tcPr>
          <w:p w:rsidR="00C3607A" w:rsidRPr="00356D73" w:rsidRDefault="00C3607A" w:rsidP="00965B5A">
            <w:pPr>
              <w:spacing w:after="0" w:line="240" w:lineRule="auto"/>
              <w:rPr>
                <w:rFonts w:ascii="Times New Roman" w:hAnsi="Times New Roman" w:cs="Times New Roman"/>
                <w:sz w:val="24"/>
                <w:szCs w:val="24"/>
              </w:rPr>
            </w:pPr>
          </w:p>
        </w:tc>
        <w:tc>
          <w:tcPr>
            <w:tcW w:w="1878" w:type="dxa"/>
          </w:tcPr>
          <w:p w:rsidR="00C3607A" w:rsidRPr="00356D73" w:rsidRDefault="00C3607A" w:rsidP="00965B5A">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tc>
        <w:tc>
          <w:tcPr>
            <w:tcW w:w="1878" w:type="dxa"/>
          </w:tcPr>
          <w:p w:rsidR="00C3607A" w:rsidRPr="00356D73" w:rsidRDefault="00C3607A" w:rsidP="00965B5A">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Pr="00356D73">
              <w:rPr>
                <w:rFonts w:ascii="Times New Roman" w:hAnsi="Times New Roman" w:cs="Times New Roman"/>
                <w:sz w:val="24"/>
                <w:szCs w:val="24"/>
              </w:rPr>
              <w:t>.</w:t>
            </w:r>
          </w:p>
        </w:tc>
        <w:tc>
          <w:tcPr>
            <w:tcW w:w="1879"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2007г.</w:t>
            </w:r>
          </w:p>
        </w:tc>
      </w:tr>
      <w:tr w:rsidR="00C3607A" w:rsidRPr="00356D73">
        <w:tc>
          <w:tcPr>
            <w:tcW w:w="3936" w:type="dxa"/>
          </w:tcPr>
          <w:p w:rsidR="00C3607A" w:rsidRPr="00356D73" w:rsidRDefault="00C3607A" w:rsidP="00965B5A">
            <w:pPr>
              <w:shd w:val="clear" w:color="auto" w:fill="FFFFFF"/>
              <w:tabs>
                <w:tab w:val="left" w:pos="1440"/>
              </w:tabs>
              <w:spacing w:after="0" w:line="240" w:lineRule="auto"/>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 xml:space="preserve"> Установление последовательности событий</w:t>
            </w:r>
          </w:p>
        </w:tc>
        <w:tc>
          <w:tcPr>
            <w:tcW w:w="1878" w:type="dxa"/>
          </w:tcPr>
          <w:p w:rsidR="00C3607A" w:rsidRPr="00356D73" w:rsidRDefault="00C3607A" w:rsidP="00965B5A">
            <w:pPr>
              <w:tabs>
                <w:tab w:val="left" w:pos="1440"/>
              </w:tabs>
              <w:spacing w:after="0" w:line="240" w:lineRule="auto"/>
              <w:jc w:val="center"/>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23,5%</w:t>
            </w:r>
          </w:p>
        </w:tc>
        <w:tc>
          <w:tcPr>
            <w:tcW w:w="1878"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17,75%</w:t>
            </w:r>
          </w:p>
        </w:tc>
        <w:tc>
          <w:tcPr>
            <w:tcW w:w="1879" w:type="dxa"/>
          </w:tcPr>
          <w:p w:rsidR="00C3607A" w:rsidRPr="00356D73" w:rsidRDefault="00C3607A" w:rsidP="00965B5A">
            <w:pPr>
              <w:tabs>
                <w:tab w:val="left" w:pos="1440"/>
              </w:tabs>
              <w:spacing w:after="0" w:line="240" w:lineRule="auto"/>
              <w:jc w:val="center"/>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24,34%</w:t>
            </w:r>
          </w:p>
        </w:tc>
      </w:tr>
    </w:tbl>
    <w:p w:rsidR="00274279" w:rsidRPr="00356D73" w:rsidRDefault="00274279"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Примеры заданий:</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В1. Расположите в хронологической последовательности по времени создания следующие литературные произведения. Запишите буквы, которыми обозначены события, в правильной последовательности в таблицу.</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 «Домострой»</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Б) «Повесть временных лет»</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 «Юности честное зерцало»</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Г) «Слово о полку Игореве»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В11. Расположите в хронологической последовательности следующие события военной истории Советской России – СССР. Запишите буквы, которыми обозначены события</w:t>
      </w:r>
      <w:r w:rsidR="00274279" w:rsidRPr="00356D73">
        <w:rPr>
          <w:rFonts w:ascii="Times New Roman" w:hAnsi="Times New Roman" w:cs="Times New Roman"/>
          <w:i/>
          <w:sz w:val="24"/>
          <w:szCs w:val="24"/>
        </w:rPr>
        <w:t>,</w:t>
      </w:r>
      <w:r w:rsidRPr="00356D73">
        <w:rPr>
          <w:rFonts w:ascii="Times New Roman" w:hAnsi="Times New Roman" w:cs="Times New Roman"/>
          <w:i/>
          <w:sz w:val="24"/>
          <w:szCs w:val="24"/>
        </w:rPr>
        <w:t xml:space="preserve"> в правильной последовательности в таблицу.</w:t>
      </w:r>
      <w:r w:rsidRPr="00356D73">
        <w:rPr>
          <w:rStyle w:val="aa"/>
          <w:rFonts w:ascii="Times New Roman" w:hAnsi="Times New Roman" w:cs="Times New Roman"/>
          <w:i/>
          <w:sz w:val="24"/>
          <w:szCs w:val="24"/>
        </w:rPr>
        <w:footnoteReference w:customMarkFollows="1" w:id="1"/>
        <w:sym w:font="Symbol" w:char="F02A"/>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 участие советских военных специалистов в Корейской войне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Б) столкновение с японцами у озера Хасан</w:t>
      </w:r>
    </w:p>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В) советско-финляндская война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Г) советско-польская война, поход войск М.Н. Тухачевского на Варшаву.</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Задания В1 в основном касались истории культуры </w:t>
      </w:r>
      <w:r w:rsidRPr="00356D73">
        <w:rPr>
          <w:rFonts w:ascii="Times New Roman" w:hAnsi="Times New Roman" w:cs="Times New Roman"/>
          <w:sz w:val="24"/>
          <w:szCs w:val="24"/>
          <w:lang w:val="en-US"/>
        </w:rPr>
        <w:t>VIII</w:t>
      </w:r>
      <w:r w:rsidR="00274279" w:rsidRPr="00356D73">
        <w:rPr>
          <w:rFonts w:ascii="Times New Roman" w:hAnsi="Times New Roman" w:cs="Times New Roman"/>
          <w:sz w:val="24"/>
          <w:szCs w:val="24"/>
        </w:rPr>
        <w:t>–</w:t>
      </w:r>
      <w:r w:rsidRPr="00356D73">
        <w:rPr>
          <w:rFonts w:ascii="Times New Roman" w:hAnsi="Times New Roman" w:cs="Times New Roman"/>
          <w:sz w:val="24"/>
          <w:szCs w:val="24"/>
          <w:lang w:val="en-US"/>
        </w:rPr>
        <w:t>XVIII</w:t>
      </w:r>
      <w:r w:rsidRPr="00356D73">
        <w:rPr>
          <w:rFonts w:ascii="Times New Roman" w:hAnsi="Times New Roman" w:cs="Times New Roman"/>
          <w:sz w:val="24"/>
          <w:szCs w:val="24"/>
        </w:rPr>
        <w:t xml:space="preserve"> вв. Выпускники должны были расположить в хронологической последовательности памятники зодчества, события из истории Русской православной церкви, деятелей культуры. В задании В11 преобладали вопросы по истории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 К ним относились: установление последовательности событий Первой русской революции, экономических преобразований начала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w:t>
      </w:r>
      <w:r w:rsidR="00274279" w:rsidRPr="00356D73">
        <w:rPr>
          <w:rFonts w:ascii="Times New Roman" w:hAnsi="Times New Roman" w:cs="Times New Roman"/>
          <w:sz w:val="24"/>
          <w:szCs w:val="24"/>
        </w:rPr>
        <w:t>.</w:t>
      </w:r>
      <w:r w:rsidRPr="00356D73">
        <w:rPr>
          <w:rFonts w:ascii="Times New Roman" w:hAnsi="Times New Roman" w:cs="Times New Roman"/>
          <w:sz w:val="24"/>
          <w:szCs w:val="24"/>
        </w:rPr>
        <w:t xml:space="preserve">, общественно–политической жизни СССР и РФ в </w:t>
      </w:r>
      <w:r w:rsidR="00274279" w:rsidRPr="00356D73">
        <w:rPr>
          <w:rFonts w:ascii="Times New Roman" w:hAnsi="Times New Roman" w:cs="Times New Roman"/>
          <w:sz w:val="24"/>
          <w:szCs w:val="24"/>
        </w:rPr>
        <w:t>19</w:t>
      </w:r>
      <w:r w:rsidRPr="00356D73">
        <w:rPr>
          <w:rFonts w:ascii="Times New Roman" w:hAnsi="Times New Roman" w:cs="Times New Roman"/>
          <w:sz w:val="24"/>
          <w:szCs w:val="24"/>
        </w:rPr>
        <w:t>80</w:t>
      </w:r>
      <w:r w:rsidR="00274279" w:rsidRPr="00356D73">
        <w:rPr>
          <w:rFonts w:ascii="Times New Roman" w:hAnsi="Times New Roman" w:cs="Times New Roman"/>
          <w:sz w:val="24"/>
          <w:szCs w:val="24"/>
        </w:rPr>
        <w:t>–</w:t>
      </w:r>
      <w:r w:rsidRPr="00356D73">
        <w:rPr>
          <w:rFonts w:ascii="Times New Roman" w:hAnsi="Times New Roman" w:cs="Times New Roman"/>
          <w:sz w:val="24"/>
          <w:szCs w:val="24"/>
        </w:rPr>
        <w:t>90-х годах.</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Слабо (20%) справляются выпускники с заданием В10, введенным в КИМы по истории в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Pr="00356D73">
        <w:rPr>
          <w:rFonts w:ascii="Times New Roman" w:hAnsi="Times New Roman" w:cs="Times New Roman"/>
          <w:sz w:val="24"/>
          <w:szCs w:val="24"/>
        </w:rPr>
        <w:t>. Оно предполагает умение группировать исторические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факты и явления. Низкий процент выполнения объясняется тем, что выпускники должны привлечь контекстные знания по всему курсу истории России. В этом задании можно выделить следующие содержательные единицы, вызвавшие трудности: знание исторических документов, принятых в периоды царствований (Екатерины </w:t>
      </w:r>
      <w:r w:rsidRPr="00356D73">
        <w:rPr>
          <w:rFonts w:ascii="Times New Roman" w:hAnsi="Times New Roman" w:cs="Times New Roman"/>
          <w:sz w:val="24"/>
          <w:szCs w:val="24"/>
          <w:lang w:val="en-US"/>
        </w:rPr>
        <w:t>II</w:t>
      </w:r>
      <w:r w:rsidRPr="00356D73">
        <w:rPr>
          <w:rFonts w:ascii="Times New Roman" w:hAnsi="Times New Roman" w:cs="Times New Roman"/>
          <w:sz w:val="24"/>
          <w:szCs w:val="24"/>
        </w:rPr>
        <w:t xml:space="preserve">; Александра </w:t>
      </w:r>
      <w:r w:rsidRPr="00356D73">
        <w:rPr>
          <w:rFonts w:ascii="Times New Roman" w:hAnsi="Times New Roman" w:cs="Times New Roman"/>
          <w:sz w:val="24"/>
          <w:szCs w:val="24"/>
          <w:lang w:val="en-US"/>
        </w:rPr>
        <w:t>II</w:t>
      </w:r>
      <w:r w:rsidRPr="00356D73">
        <w:rPr>
          <w:rFonts w:ascii="Times New Roman" w:hAnsi="Times New Roman" w:cs="Times New Roman"/>
          <w:sz w:val="24"/>
          <w:szCs w:val="24"/>
        </w:rPr>
        <w:t xml:space="preserve"> и др.); исторических персоналий, относящихся к конкретному правлению или царствованию; события политической истории (30-х гг</w:t>
      </w:r>
      <w:r w:rsidR="00274279" w:rsidRPr="00356D73">
        <w:rPr>
          <w:rFonts w:ascii="Times New Roman" w:hAnsi="Times New Roman" w:cs="Times New Roman"/>
          <w:sz w:val="24"/>
          <w:szCs w:val="24"/>
        </w:rPr>
        <w:t>.</w: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40-50-х г</w:t>
      </w:r>
      <w:r w:rsidR="00274279" w:rsidRPr="00356D73">
        <w:rPr>
          <w:rFonts w:ascii="Times New Roman" w:hAnsi="Times New Roman" w:cs="Times New Roman"/>
          <w:sz w:val="24"/>
          <w:szCs w:val="24"/>
        </w:rPr>
        <w:t>г.</w:t>
      </w:r>
      <w:r w:rsidRPr="00356D73">
        <w:rPr>
          <w:rFonts w:ascii="Times New Roman" w:hAnsi="Times New Roman" w:cs="Times New Roman"/>
          <w:sz w:val="24"/>
          <w:szCs w:val="24"/>
        </w:rPr>
        <w:t xml:space="preserve"> и др.); положения, относящиеся к рыночным реформам 90-х г</w:t>
      </w:r>
      <w:r w:rsidR="00274279" w:rsidRPr="00356D73">
        <w:rPr>
          <w:rFonts w:ascii="Times New Roman" w:hAnsi="Times New Roman" w:cs="Times New Roman"/>
          <w:sz w:val="24"/>
          <w:szCs w:val="24"/>
        </w:rPr>
        <w:t>.</w:t>
      </w:r>
      <w:r w:rsidRPr="00356D73">
        <w:rPr>
          <w:rFonts w:ascii="Times New Roman" w:hAnsi="Times New Roman" w:cs="Times New Roman"/>
          <w:sz w:val="24"/>
          <w:szCs w:val="24"/>
        </w:rPr>
        <w:t xml:space="preserve">; события внешней политики СССР и РФ во второй половине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В10. Какие три имени государственных деятелей из перечисленных ниже относятся к </w:t>
      </w:r>
      <w:r w:rsidRPr="00356D73">
        <w:rPr>
          <w:rFonts w:ascii="Times New Roman" w:hAnsi="Times New Roman" w:cs="Times New Roman"/>
          <w:i/>
          <w:sz w:val="24"/>
          <w:szCs w:val="24"/>
          <w:lang w:val="en-US"/>
        </w:rPr>
        <w:t>XVIII</w:t>
      </w:r>
      <w:r w:rsidRPr="00356D73">
        <w:rPr>
          <w:rFonts w:ascii="Times New Roman" w:hAnsi="Times New Roman" w:cs="Times New Roman"/>
          <w:i/>
          <w:sz w:val="24"/>
          <w:szCs w:val="24"/>
        </w:rPr>
        <w:t xml:space="preserve"> в.? Обведите соответствующие</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цифры и запишите их в таблицу.</w:t>
      </w:r>
    </w:p>
    <w:p w:rsidR="00C3607A" w:rsidRPr="00356D73" w:rsidRDefault="00C3607A" w:rsidP="00747E12">
      <w:pPr>
        <w:numPr>
          <w:ilvl w:val="0"/>
          <w:numId w:val="45"/>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А. Ордин-Нащокин</w:t>
      </w:r>
    </w:p>
    <w:p w:rsidR="00C3607A" w:rsidRPr="00356D73" w:rsidRDefault="00C3607A" w:rsidP="00747E12">
      <w:pPr>
        <w:numPr>
          <w:ilvl w:val="0"/>
          <w:numId w:val="45"/>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П. Киселев</w:t>
      </w:r>
    </w:p>
    <w:p w:rsidR="00C3607A" w:rsidRPr="00356D73" w:rsidRDefault="00C3607A" w:rsidP="00747E12">
      <w:pPr>
        <w:numPr>
          <w:ilvl w:val="0"/>
          <w:numId w:val="45"/>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И. Шувалов</w:t>
      </w:r>
    </w:p>
    <w:p w:rsidR="00C3607A" w:rsidRPr="00356D73" w:rsidRDefault="00C3607A" w:rsidP="00747E12">
      <w:pPr>
        <w:numPr>
          <w:ilvl w:val="0"/>
          <w:numId w:val="45"/>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Н. Панин</w:t>
      </w:r>
    </w:p>
    <w:p w:rsidR="00C3607A" w:rsidRPr="00356D73" w:rsidRDefault="00C3607A" w:rsidP="00747E12">
      <w:pPr>
        <w:numPr>
          <w:ilvl w:val="0"/>
          <w:numId w:val="45"/>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П. Пален</w:t>
      </w:r>
    </w:p>
    <w:p w:rsidR="00C3607A" w:rsidRPr="00356D73" w:rsidRDefault="00C3607A" w:rsidP="00747E12">
      <w:pPr>
        <w:numPr>
          <w:ilvl w:val="0"/>
          <w:numId w:val="45"/>
        </w:numPr>
        <w:suppressAutoHyphens w:val="0"/>
        <w:spacing w:after="0" w:line="240" w:lineRule="auto"/>
        <w:ind w:left="1066" w:hanging="357"/>
        <w:rPr>
          <w:rFonts w:ascii="Times New Roman" w:hAnsi="Times New Roman" w:cs="Times New Roman"/>
          <w:i/>
          <w:sz w:val="24"/>
          <w:szCs w:val="24"/>
        </w:rPr>
      </w:pPr>
      <w:r w:rsidRPr="00356D73">
        <w:rPr>
          <w:rFonts w:ascii="Times New Roman" w:hAnsi="Times New Roman" w:cs="Times New Roman"/>
          <w:i/>
          <w:sz w:val="24"/>
          <w:szCs w:val="24"/>
        </w:rPr>
        <w:t>Н. Милютин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3607A" w:rsidRPr="00356D73">
        <w:tc>
          <w:tcPr>
            <w:tcW w:w="3190" w:type="dxa"/>
          </w:tcPr>
          <w:p w:rsidR="00C3607A" w:rsidRPr="00356D73" w:rsidRDefault="00C3607A" w:rsidP="00965B5A">
            <w:pPr>
              <w:spacing w:after="0" w:line="240" w:lineRule="auto"/>
              <w:rPr>
                <w:rFonts w:ascii="Times New Roman" w:hAnsi="Times New Roman" w:cs="Times New Roman"/>
                <w:i/>
                <w:sz w:val="24"/>
                <w:szCs w:val="24"/>
              </w:rPr>
            </w:pPr>
          </w:p>
        </w:tc>
        <w:tc>
          <w:tcPr>
            <w:tcW w:w="3190" w:type="dxa"/>
          </w:tcPr>
          <w:p w:rsidR="00C3607A" w:rsidRPr="00356D73" w:rsidRDefault="00C3607A" w:rsidP="00965B5A">
            <w:pPr>
              <w:spacing w:after="0" w:line="240" w:lineRule="auto"/>
              <w:rPr>
                <w:rFonts w:ascii="Times New Roman" w:hAnsi="Times New Roman" w:cs="Times New Roman"/>
                <w:i/>
                <w:sz w:val="24"/>
                <w:szCs w:val="24"/>
              </w:rPr>
            </w:pPr>
          </w:p>
        </w:tc>
        <w:tc>
          <w:tcPr>
            <w:tcW w:w="3191" w:type="dxa"/>
          </w:tcPr>
          <w:p w:rsidR="00C3607A" w:rsidRPr="00356D73" w:rsidRDefault="00C3607A" w:rsidP="00965B5A">
            <w:pPr>
              <w:spacing w:after="0" w:line="240" w:lineRule="auto"/>
              <w:rPr>
                <w:rFonts w:ascii="Times New Roman" w:hAnsi="Times New Roman" w:cs="Times New Roman"/>
                <w:i/>
                <w:sz w:val="24"/>
                <w:szCs w:val="24"/>
              </w:rPr>
            </w:pPr>
          </w:p>
        </w:tc>
      </w:tr>
    </w:tbl>
    <w:p w:rsidR="00C3607A" w:rsidRPr="00356D73" w:rsidRDefault="00C3607A" w:rsidP="00965B5A">
      <w:pPr>
        <w:spacing w:after="0" w:line="240" w:lineRule="auto"/>
        <w:rPr>
          <w:rFonts w:ascii="Times New Roman" w:hAnsi="Times New Roman" w:cs="Times New Roman"/>
          <w:sz w:val="24"/>
          <w:szCs w:val="24"/>
        </w:rPr>
      </w:pP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Анализ выполнения заданий на соотнесение двух рядов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исторической информации показывает, что хуже всего справляются с заданиями, связанными с вопросами по истории культуры. Так участники не могут соотнести:</w:t>
      </w:r>
    </w:p>
    <w:p w:rsidR="00C3607A" w:rsidRPr="00356D73" w:rsidRDefault="00C3607A" w:rsidP="00965B5A">
      <w:pPr>
        <w:numPr>
          <w:ilvl w:val="0"/>
          <w:numId w:val="69"/>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деятель культуры и созданное им произведение;</w:t>
      </w:r>
    </w:p>
    <w:p w:rsidR="00C3607A" w:rsidRPr="00356D73" w:rsidRDefault="00C3607A" w:rsidP="00965B5A">
      <w:pPr>
        <w:numPr>
          <w:ilvl w:val="0"/>
          <w:numId w:val="69"/>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деятель науки и его достижения;</w:t>
      </w:r>
    </w:p>
    <w:p w:rsidR="00C3607A" w:rsidRPr="00356D73" w:rsidRDefault="00C3607A" w:rsidP="00965B5A">
      <w:pPr>
        <w:numPr>
          <w:ilvl w:val="0"/>
          <w:numId w:val="69"/>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деятель культуры и сфера его деятельности;</w:t>
      </w:r>
    </w:p>
    <w:p w:rsidR="00C3607A" w:rsidRPr="00356D73" w:rsidRDefault="00C3607A" w:rsidP="00965B5A">
      <w:pPr>
        <w:numPr>
          <w:ilvl w:val="0"/>
          <w:numId w:val="69"/>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памятник зодчества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время его создания;</w:t>
      </w:r>
    </w:p>
    <w:p w:rsidR="00C3607A" w:rsidRPr="00356D73" w:rsidRDefault="00C3607A" w:rsidP="00965B5A">
      <w:pPr>
        <w:numPr>
          <w:ilvl w:val="0"/>
          <w:numId w:val="69"/>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литературное произведение и время его создания</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Установите соответствие между</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именами творцов культуры и их произведениями. К каждой позиции столбца подберите соответствующую позицию второго и запишите в таблицу выбранные цифры под соответствующими буквами.</w:t>
      </w:r>
    </w:p>
    <w:p w:rsidR="00C3607A" w:rsidRPr="00356D73" w:rsidRDefault="00C3607A"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323"/>
      </w:tblGrid>
      <w:tr w:rsidR="00C3607A" w:rsidRPr="00356D73">
        <w:tc>
          <w:tcPr>
            <w:tcW w:w="4248"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ИМЕНА</w:t>
            </w:r>
          </w:p>
        </w:tc>
        <w:tc>
          <w:tcPr>
            <w:tcW w:w="5323"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ПРОИЗВЕДЕНИЯ</w:t>
            </w:r>
            <w:r w:rsidR="005808ED" w:rsidRPr="00356D73">
              <w:rPr>
                <w:rFonts w:ascii="Times New Roman" w:hAnsi="Times New Roman" w:cs="Times New Roman"/>
                <w:b/>
                <w:sz w:val="24"/>
                <w:szCs w:val="24"/>
              </w:rPr>
              <w:t xml:space="preserve"> </w:t>
            </w:r>
            <w:r w:rsidRPr="00356D73">
              <w:rPr>
                <w:rFonts w:ascii="Times New Roman" w:hAnsi="Times New Roman" w:cs="Times New Roman"/>
                <w:b/>
                <w:sz w:val="24"/>
                <w:szCs w:val="24"/>
              </w:rPr>
              <w:t>КУЛЬТУРЫ</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А) Аристотель Фиораванти</w:t>
            </w: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1) икона «Троица»</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Б) Иван Федоров</w:t>
            </w: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2) книга «Апостол»</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В) Андрей Рублев</w:t>
            </w: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 xml:space="preserve">3) послание Ивану </w:t>
            </w:r>
            <w:r w:rsidRPr="00356D73">
              <w:rPr>
                <w:rFonts w:ascii="Times New Roman" w:hAnsi="Times New Roman" w:cs="Times New Roman"/>
                <w:i/>
                <w:sz w:val="24"/>
                <w:szCs w:val="24"/>
                <w:lang w:val="en-US"/>
              </w:rPr>
              <w:t>IV</w:t>
            </w:r>
            <w:r w:rsidRPr="00356D73">
              <w:rPr>
                <w:rFonts w:ascii="Times New Roman" w:hAnsi="Times New Roman" w:cs="Times New Roman"/>
                <w:i/>
                <w:sz w:val="24"/>
                <w:szCs w:val="24"/>
              </w:rPr>
              <w:t xml:space="preserve"> Грозному</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Г) Афанасий Никитин</w:t>
            </w: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4) «Хождение за три моря»</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5) Успенский собор в Москве</w:t>
            </w:r>
          </w:p>
        </w:tc>
      </w:tr>
    </w:tbl>
    <w:p w:rsidR="00C3607A" w:rsidRPr="00356D73" w:rsidRDefault="00C3607A"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C3607A" w:rsidRPr="00356D73">
        <w:tc>
          <w:tcPr>
            <w:tcW w:w="2392"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А</w:t>
            </w:r>
          </w:p>
        </w:tc>
        <w:tc>
          <w:tcPr>
            <w:tcW w:w="239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Б</w:t>
            </w:r>
          </w:p>
        </w:tc>
        <w:tc>
          <w:tcPr>
            <w:tcW w:w="239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В</w:t>
            </w:r>
          </w:p>
        </w:tc>
        <w:tc>
          <w:tcPr>
            <w:tcW w:w="239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Г</w:t>
            </w:r>
          </w:p>
        </w:tc>
      </w:tr>
      <w:tr w:rsidR="00C3607A" w:rsidRPr="00356D73">
        <w:tc>
          <w:tcPr>
            <w:tcW w:w="2392" w:type="dxa"/>
          </w:tcPr>
          <w:p w:rsidR="00C3607A" w:rsidRPr="00356D73" w:rsidRDefault="00C3607A" w:rsidP="00965B5A">
            <w:pPr>
              <w:spacing w:after="0" w:line="240" w:lineRule="auto"/>
              <w:rPr>
                <w:rFonts w:ascii="Times New Roman" w:hAnsi="Times New Roman" w:cs="Times New Roman"/>
                <w:i/>
                <w:sz w:val="24"/>
                <w:szCs w:val="24"/>
              </w:rPr>
            </w:pPr>
          </w:p>
        </w:tc>
        <w:tc>
          <w:tcPr>
            <w:tcW w:w="2393" w:type="dxa"/>
          </w:tcPr>
          <w:p w:rsidR="00C3607A" w:rsidRPr="00356D73" w:rsidRDefault="00C3607A" w:rsidP="00965B5A">
            <w:pPr>
              <w:spacing w:after="0" w:line="240" w:lineRule="auto"/>
              <w:rPr>
                <w:rFonts w:ascii="Times New Roman" w:hAnsi="Times New Roman" w:cs="Times New Roman"/>
                <w:i/>
                <w:sz w:val="24"/>
                <w:szCs w:val="24"/>
              </w:rPr>
            </w:pPr>
          </w:p>
        </w:tc>
        <w:tc>
          <w:tcPr>
            <w:tcW w:w="2393" w:type="dxa"/>
          </w:tcPr>
          <w:p w:rsidR="00C3607A" w:rsidRPr="00356D73" w:rsidRDefault="00C3607A" w:rsidP="00965B5A">
            <w:pPr>
              <w:spacing w:after="0" w:line="240" w:lineRule="auto"/>
              <w:rPr>
                <w:rFonts w:ascii="Times New Roman" w:hAnsi="Times New Roman" w:cs="Times New Roman"/>
                <w:i/>
                <w:sz w:val="24"/>
                <w:szCs w:val="24"/>
              </w:rPr>
            </w:pPr>
          </w:p>
        </w:tc>
        <w:tc>
          <w:tcPr>
            <w:tcW w:w="2393" w:type="dxa"/>
          </w:tcPr>
          <w:p w:rsidR="00C3607A" w:rsidRPr="00356D73" w:rsidRDefault="00C3607A" w:rsidP="00965B5A">
            <w:pPr>
              <w:spacing w:after="0" w:line="240" w:lineRule="auto"/>
              <w:rPr>
                <w:rFonts w:ascii="Times New Roman" w:hAnsi="Times New Roman" w:cs="Times New Roman"/>
                <w:i/>
                <w:sz w:val="24"/>
                <w:szCs w:val="24"/>
              </w:rPr>
            </w:pPr>
          </w:p>
        </w:tc>
      </w:tr>
    </w:tbl>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Очень сложным оказалось задание В8, которое не смогли выполнить 74,9% выпускников. Это задание выявило пробелы в знании исторических понятий по истории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 Экзаменуемые не смогли установить соответствие между:</w:t>
      </w:r>
    </w:p>
    <w:p w:rsidR="00C3607A" w:rsidRPr="00356D73" w:rsidRDefault="00C3607A" w:rsidP="00965B5A">
      <w:pPr>
        <w:numPr>
          <w:ilvl w:val="0"/>
          <w:numId w:val="69"/>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понятием и временем, когда оно было широко распространено;</w:t>
      </w:r>
    </w:p>
    <w:p w:rsidR="00C3607A" w:rsidRPr="00356D73" w:rsidRDefault="00C3607A" w:rsidP="00965B5A">
      <w:pPr>
        <w:numPr>
          <w:ilvl w:val="0"/>
          <w:numId w:val="69"/>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понятием и связанным с ним событием;</w:t>
      </w:r>
    </w:p>
    <w:p w:rsidR="00C3607A" w:rsidRPr="00356D73" w:rsidRDefault="00C3607A" w:rsidP="00965B5A">
      <w:pPr>
        <w:numPr>
          <w:ilvl w:val="0"/>
          <w:numId w:val="69"/>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понятием и фамилией руководителя СССР, РФ</w:t>
      </w:r>
      <w:r w:rsidR="0056201E" w:rsidRPr="00356D73">
        <w:rPr>
          <w:rFonts w:ascii="Times New Roman" w:hAnsi="Times New Roman" w:cs="Times New Roman"/>
          <w:sz w:val="24"/>
          <w:szCs w:val="24"/>
        </w:rPr>
        <w:t>,</w:t>
      </w:r>
      <w:r w:rsidRPr="00356D73">
        <w:rPr>
          <w:rFonts w:ascii="Times New Roman" w:hAnsi="Times New Roman" w:cs="Times New Roman"/>
          <w:sz w:val="24"/>
          <w:szCs w:val="24"/>
        </w:rPr>
        <w:t xml:space="preserve"> в период пребывания у власти которого оно появилось или было широко распространено.</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Например:</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Установите соответствие между понятиями и связанными с ним событиями второй половины </w:t>
      </w:r>
      <w:r w:rsidRPr="00356D73">
        <w:rPr>
          <w:rFonts w:ascii="Times New Roman" w:hAnsi="Times New Roman" w:cs="Times New Roman"/>
          <w:i/>
          <w:sz w:val="24"/>
          <w:szCs w:val="24"/>
          <w:lang w:val="en-US"/>
        </w:rPr>
        <w:t>XX</w:t>
      </w:r>
      <w:r w:rsidRPr="00356D73">
        <w:rPr>
          <w:rFonts w:ascii="Times New Roman" w:hAnsi="Times New Roman" w:cs="Times New Roman"/>
          <w:i/>
          <w:sz w:val="24"/>
          <w:szCs w:val="24"/>
        </w:rPr>
        <w:t xml:space="preserve"> в.</w:t>
      </w:r>
    </w:p>
    <w:p w:rsidR="00C3607A" w:rsidRPr="00356D73" w:rsidRDefault="00C3607A"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323"/>
      </w:tblGrid>
      <w:tr w:rsidR="00C3607A" w:rsidRPr="00356D73">
        <w:tc>
          <w:tcPr>
            <w:tcW w:w="4248"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Понятие</w:t>
            </w:r>
          </w:p>
        </w:tc>
        <w:tc>
          <w:tcPr>
            <w:tcW w:w="5323"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Событие</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А) мирное сосуществование</w:t>
            </w: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1)подписание Хельсинского акта</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Б) разрядка</w:t>
            </w: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 xml:space="preserve">2) </w:t>
            </w:r>
            <w:r w:rsidRPr="00356D73">
              <w:rPr>
                <w:rFonts w:ascii="Times New Roman" w:hAnsi="Times New Roman" w:cs="Times New Roman"/>
                <w:i/>
                <w:sz w:val="24"/>
                <w:szCs w:val="24"/>
                <w:lang w:val="en-US"/>
              </w:rPr>
              <w:t>XX</w:t>
            </w:r>
            <w:r w:rsidRPr="00356D73">
              <w:rPr>
                <w:rFonts w:ascii="Times New Roman" w:hAnsi="Times New Roman" w:cs="Times New Roman"/>
                <w:i/>
                <w:sz w:val="24"/>
                <w:szCs w:val="24"/>
              </w:rPr>
              <w:t xml:space="preserve"> съезд КПСС</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В) «доктрина Брежнева»</w:t>
            </w: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3) падение Берлинской стены</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Г)</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«новое политическое мышление»</w:t>
            </w: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4) ввод войск в Чехословакию</w:t>
            </w:r>
          </w:p>
        </w:tc>
      </w:tr>
      <w:tr w:rsidR="00C3607A" w:rsidRPr="00356D73">
        <w:tc>
          <w:tcPr>
            <w:tcW w:w="4248" w:type="dxa"/>
          </w:tcPr>
          <w:p w:rsidR="00C3607A" w:rsidRPr="00356D73" w:rsidRDefault="00C3607A" w:rsidP="00965B5A">
            <w:pPr>
              <w:spacing w:after="0" w:line="240" w:lineRule="auto"/>
              <w:rPr>
                <w:rFonts w:ascii="Times New Roman" w:hAnsi="Times New Roman" w:cs="Times New Roman"/>
                <w:i/>
                <w:sz w:val="24"/>
                <w:szCs w:val="24"/>
              </w:rPr>
            </w:pPr>
          </w:p>
        </w:tc>
        <w:tc>
          <w:tcPr>
            <w:tcW w:w="532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5) разрыв отношений с Югославией</w:t>
            </w:r>
          </w:p>
        </w:tc>
      </w:tr>
    </w:tbl>
    <w:p w:rsidR="00C3607A" w:rsidRPr="00356D73" w:rsidRDefault="00C3607A"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C3607A" w:rsidRPr="00356D73">
        <w:tc>
          <w:tcPr>
            <w:tcW w:w="2392"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А</w:t>
            </w:r>
          </w:p>
        </w:tc>
        <w:tc>
          <w:tcPr>
            <w:tcW w:w="239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Б</w:t>
            </w:r>
          </w:p>
        </w:tc>
        <w:tc>
          <w:tcPr>
            <w:tcW w:w="239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В</w:t>
            </w:r>
          </w:p>
        </w:tc>
        <w:tc>
          <w:tcPr>
            <w:tcW w:w="2393" w:type="dxa"/>
          </w:tcPr>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Г</w:t>
            </w:r>
          </w:p>
        </w:tc>
      </w:tr>
      <w:tr w:rsidR="00C3607A" w:rsidRPr="00356D73">
        <w:tc>
          <w:tcPr>
            <w:tcW w:w="2392" w:type="dxa"/>
          </w:tcPr>
          <w:p w:rsidR="00C3607A" w:rsidRPr="00356D73" w:rsidRDefault="00C3607A" w:rsidP="00965B5A">
            <w:pPr>
              <w:spacing w:after="0" w:line="240" w:lineRule="auto"/>
              <w:rPr>
                <w:rFonts w:ascii="Times New Roman" w:hAnsi="Times New Roman" w:cs="Times New Roman"/>
                <w:i/>
                <w:sz w:val="24"/>
                <w:szCs w:val="24"/>
              </w:rPr>
            </w:pPr>
          </w:p>
        </w:tc>
        <w:tc>
          <w:tcPr>
            <w:tcW w:w="2393" w:type="dxa"/>
          </w:tcPr>
          <w:p w:rsidR="00C3607A" w:rsidRPr="00356D73" w:rsidRDefault="00C3607A" w:rsidP="00965B5A">
            <w:pPr>
              <w:spacing w:after="0" w:line="240" w:lineRule="auto"/>
              <w:rPr>
                <w:rFonts w:ascii="Times New Roman" w:hAnsi="Times New Roman" w:cs="Times New Roman"/>
                <w:i/>
                <w:sz w:val="24"/>
                <w:szCs w:val="24"/>
              </w:rPr>
            </w:pPr>
          </w:p>
        </w:tc>
        <w:tc>
          <w:tcPr>
            <w:tcW w:w="2393" w:type="dxa"/>
          </w:tcPr>
          <w:p w:rsidR="00C3607A" w:rsidRPr="00356D73" w:rsidRDefault="00C3607A" w:rsidP="00965B5A">
            <w:pPr>
              <w:spacing w:after="0" w:line="240" w:lineRule="auto"/>
              <w:rPr>
                <w:rFonts w:ascii="Times New Roman" w:hAnsi="Times New Roman" w:cs="Times New Roman"/>
                <w:i/>
                <w:sz w:val="24"/>
                <w:szCs w:val="24"/>
              </w:rPr>
            </w:pPr>
          </w:p>
        </w:tc>
        <w:tc>
          <w:tcPr>
            <w:tcW w:w="2393" w:type="dxa"/>
          </w:tcPr>
          <w:p w:rsidR="00C3607A" w:rsidRPr="00356D73" w:rsidRDefault="00C3607A" w:rsidP="00965B5A">
            <w:pPr>
              <w:spacing w:after="0" w:line="240" w:lineRule="auto"/>
              <w:rPr>
                <w:rFonts w:ascii="Times New Roman" w:hAnsi="Times New Roman" w:cs="Times New Roman"/>
                <w:i/>
                <w:sz w:val="24"/>
                <w:szCs w:val="24"/>
              </w:rPr>
            </w:pPr>
          </w:p>
        </w:tc>
      </w:tr>
    </w:tbl>
    <w:p w:rsidR="00C3607A" w:rsidRPr="00356D73" w:rsidRDefault="005808ED" w:rsidP="00965B5A">
      <w:pPr>
        <w:pStyle w:val="17"/>
        <w:spacing w:after="0" w:line="240" w:lineRule="auto"/>
        <w:ind w:firstLine="709"/>
        <w:rPr>
          <w:rFonts w:ascii="Times New Roman" w:hAnsi="Times New Roman"/>
          <w:sz w:val="24"/>
          <w:szCs w:val="24"/>
          <w:lang w:val="ru-RU"/>
        </w:rPr>
      </w:pPr>
      <w:r w:rsidRPr="00356D73">
        <w:rPr>
          <w:rFonts w:ascii="Times New Roman" w:hAnsi="Times New Roman"/>
          <w:sz w:val="24"/>
          <w:szCs w:val="24"/>
          <w:lang w:val="ru-RU"/>
        </w:rPr>
        <w:t xml:space="preserve"> </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Во второй части представлены четыре задания повышенного уровня сложности, предполагающие анализ</w:t>
      </w:r>
      <w:r w:rsidR="00637F84" w:rsidRPr="00356D73">
        <w:rPr>
          <w:rFonts w:ascii="Times New Roman" w:hAnsi="Times New Roman" w:cs="Times New Roman"/>
          <w:sz w:val="24"/>
          <w:szCs w:val="24"/>
        </w:rPr>
        <w:t xml:space="preserve"> фрагментов из документов. Это </w:t>
      </w:r>
      <w:r w:rsidRPr="00356D73">
        <w:rPr>
          <w:rFonts w:ascii="Times New Roman" w:hAnsi="Times New Roman" w:cs="Times New Roman"/>
          <w:sz w:val="24"/>
          <w:szCs w:val="24"/>
        </w:rPr>
        <w:t>В3, В5, В7, В9, относящиеся к истории России различных периодов. При выполнении этих заданий требовалось записать краткий ответ в виде отдельного слова или двух коротких слов. Хуже всего было выполнено задани</w:t>
      </w:r>
      <w:r w:rsidR="00637F84" w:rsidRPr="00356D73">
        <w:rPr>
          <w:rFonts w:ascii="Times New Roman" w:hAnsi="Times New Roman" w:cs="Times New Roman"/>
          <w:sz w:val="24"/>
          <w:szCs w:val="24"/>
        </w:rPr>
        <w:t>е</w:t>
      </w:r>
      <w:r w:rsidRPr="00356D73">
        <w:rPr>
          <w:rFonts w:ascii="Times New Roman" w:hAnsi="Times New Roman" w:cs="Times New Roman"/>
          <w:sz w:val="24"/>
          <w:szCs w:val="24"/>
        </w:rPr>
        <w:t xml:space="preserve"> на знание исторического материала по истории России 1945</w:t>
      </w:r>
      <w:r w:rsidR="00637F84" w:rsidRPr="00356D73">
        <w:rPr>
          <w:rFonts w:ascii="Times New Roman" w:hAnsi="Times New Roman" w:cs="Times New Roman"/>
          <w:sz w:val="24"/>
          <w:szCs w:val="24"/>
        </w:rPr>
        <w:t>–</w:t>
      </w:r>
      <w:r w:rsidRPr="00356D73">
        <w:rPr>
          <w:rFonts w:ascii="Times New Roman" w:hAnsi="Times New Roman" w:cs="Times New Roman"/>
          <w:sz w:val="24"/>
          <w:szCs w:val="24"/>
        </w:rPr>
        <w:t xml:space="preserve">1991 гг. </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В9. Прочитайте отрывок из письма и напишите название страны, о вводе войск в которую в нем говорится.</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«Решение о вводе войск…</w:t>
      </w:r>
      <w:r w:rsidR="00637F84"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является изменением всей долговременной внешней политики нашей страны и показывает дурной пример… Решение конца 79 года означает шаг в пучину, ибо умиротворение гражданской войны в горной стране с 16 млн фанатичных воинственных мусульман потребует громадных усилий, времени и жизней, и кроме того поставит нас во враждебное положение ко всему мусульманскому миру».</w:t>
      </w:r>
    </w:p>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Ответ _____________________________.</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Часть 3 (С)</w:t>
      </w:r>
      <w:r w:rsidRPr="00356D73">
        <w:rPr>
          <w:rFonts w:ascii="Times New Roman" w:hAnsi="Times New Roman" w:cs="Times New Roman"/>
          <w:sz w:val="24"/>
          <w:szCs w:val="24"/>
        </w:rPr>
        <w:t xml:space="preserve"> включала 7 заданий высокого уровня сложности с открытым развернутым ответом. Эти задания позволяли выявить и оценить высокий уровень подготовки экзаменуемых.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xml:space="preserve">. не приступил к выполнению заданий части С 1581 участник, что составило 21,35%. </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Наиболее сложные виды работы с документом представлены в </w:t>
      </w:r>
      <w:r w:rsidR="00637F84" w:rsidRPr="00356D73">
        <w:rPr>
          <w:rFonts w:ascii="Times New Roman" w:hAnsi="Times New Roman" w:cs="Times New Roman"/>
          <w:sz w:val="24"/>
          <w:szCs w:val="24"/>
        </w:rPr>
        <w:t>заданиях</w:t>
      </w:r>
      <w:r w:rsidRPr="00356D73">
        <w:rPr>
          <w:rFonts w:ascii="Times New Roman" w:hAnsi="Times New Roman" w:cs="Times New Roman"/>
          <w:sz w:val="24"/>
          <w:szCs w:val="24"/>
        </w:rPr>
        <w:t xml:space="preserve"> С1</w:t>
      </w:r>
      <w:r w:rsidR="00637F84" w:rsidRPr="00356D73">
        <w:rPr>
          <w:rFonts w:ascii="Times New Roman" w:hAnsi="Times New Roman" w:cs="Times New Roman"/>
          <w:sz w:val="24"/>
          <w:szCs w:val="24"/>
        </w:rPr>
        <w:t xml:space="preserve"> – </w:t>
      </w:r>
      <w:r w:rsidRPr="00356D73">
        <w:rPr>
          <w:rFonts w:ascii="Times New Roman" w:hAnsi="Times New Roman" w:cs="Times New Roman"/>
          <w:sz w:val="24"/>
          <w:szCs w:val="24"/>
        </w:rPr>
        <w:t>С3, которые проверяют сформированность у выпускника целого комплекса умений работать с исторической информацией.</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С1</w:t>
      </w:r>
      <w:r w:rsidR="00637F84" w:rsidRPr="00356D73">
        <w:rPr>
          <w:rFonts w:ascii="Times New Roman" w:hAnsi="Times New Roman" w:cs="Times New Roman"/>
          <w:sz w:val="24"/>
          <w:szCs w:val="24"/>
        </w:rPr>
        <w:t xml:space="preserve"> – </w:t>
      </w:r>
      <w:r w:rsidRPr="00356D73">
        <w:rPr>
          <w:rFonts w:ascii="Times New Roman" w:hAnsi="Times New Roman" w:cs="Times New Roman"/>
          <w:sz w:val="24"/>
          <w:szCs w:val="24"/>
        </w:rPr>
        <w:t>С3</w:t>
      </w:r>
    </w:p>
    <w:p w:rsidR="00C3607A" w:rsidRPr="00356D73" w:rsidRDefault="00C3607A" w:rsidP="00965B5A">
      <w:pPr>
        <w:pBdr>
          <w:top w:val="single" w:sz="4" w:space="1" w:color="auto"/>
          <w:left w:val="single" w:sz="4" w:space="3" w:color="auto"/>
          <w:bottom w:val="single" w:sz="4" w:space="1" w:color="auto"/>
          <w:right w:val="single" w:sz="4" w:space="2" w:color="auto"/>
        </w:pBdr>
        <w:spacing w:after="0" w:line="240" w:lineRule="auto"/>
        <w:rPr>
          <w:rFonts w:ascii="Times New Roman" w:hAnsi="Times New Roman" w:cs="Times New Roman"/>
          <w:b/>
          <w:i/>
          <w:sz w:val="24"/>
          <w:szCs w:val="24"/>
        </w:rPr>
      </w:pPr>
      <w:r w:rsidRPr="00356D73">
        <w:rPr>
          <w:rFonts w:ascii="Times New Roman" w:hAnsi="Times New Roman" w:cs="Times New Roman"/>
          <w:b/>
          <w:i/>
          <w:sz w:val="24"/>
          <w:szCs w:val="24"/>
        </w:rPr>
        <w:t>Прочтите отрывок из исторического источника и кратко ответьте на вопросы С1</w:t>
      </w:r>
      <w:r w:rsidRPr="00356D73">
        <w:rPr>
          <w:rFonts w:ascii="Times New Roman" w:hAnsi="Times New Roman" w:cs="Times New Roman"/>
          <w:b/>
          <w:i/>
          <w:sz w:val="24"/>
          <w:szCs w:val="24"/>
          <w:lang w:val="en-US"/>
        </w:rPr>
        <w:t> </w:t>
      </w:r>
      <w:r w:rsidRPr="00356D73">
        <w:rPr>
          <w:rFonts w:ascii="Times New Roman" w:hAnsi="Times New Roman" w:cs="Times New Roman"/>
          <w:b/>
          <w:i/>
          <w:sz w:val="24"/>
          <w:szCs w:val="24"/>
        </w:rPr>
        <w:t>–</w:t>
      </w:r>
      <w:r w:rsidRPr="00356D73">
        <w:rPr>
          <w:rFonts w:ascii="Times New Roman" w:hAnsi="Times New Roman" w:cs="Times New Roman"/>
          <w:b/>
          <w:i/>
          <w:sz w:val="24"/>
          <w:szCs w:val="24"/>
          <w:lang w:val="en-US"/>
        </w:rPr>
        <w:t> </w:t>
      </w:r>
      <w:r w:rsidRPr="00356D73">
        <w:rPr>
          <w:rFonts w:ascii="Times New Roman" w:hAnsi="Times New Roman" w:cs="Times New Roman"/>
          <w:b/>
          <w:i/>
          <w:sz w:val="24"/>
          <w:szCs w:val="24"/>
        </w:rPr>
        <w:t xml:space="preserve">С3. Ответы предполагают использование информации из источника, а также применение исторических знаний по курсу истории соответствующего периода. </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Из договора о запрещении испытаний ядерного оружия.</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«Правительство Союза Советских Социалистических Республик, Соединенного Королевства Великобритании и Северной Ирландии, Соединенных Штатов Америки…</w:t>
      </w:r>
    </w:p>
    <w:p w:rsidR="00506AA9"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Стремясь достичь навсегда прекращения всех испытательных взрывов ядерного</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оружия , исполненные решимости продолжать переговоры с этой целью и желая положить конец заражению окружающей человека среды радиоактивными веществами, согласились о нижеследующем:</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Статья 1</w:t>
      </w:r>
    </w:p>
    <w:p w:rsidR="00C3607A" w:rsidRPr="00356D73" w:rsidRDefault="00C3607A" w:rsidP="00747E12">
      <w:pPr>
        <w:numPr>
          <w:ilvl w:val="0"/>
          <w:numId w:val="46"/>
        </w:numPr>
        <w:suppressAutoHyphens w:val="0"/>
        <w:spacing w:after="0" w:line="240" w:lineRule="auto"/>
        <w:ind w:left="709" w:hanging="357"/>
        <w:rPr>
          <w:rFonts w:ascii="Times New Roman" w:hAnsi="Times New Roman" w:cs="Times New Roman"/>
          <w:i/>
          <w:sz w:val="24"/>
          <w:szCs w:val="24"/>
        </w:rPr>
      </w:pPr>
      <w:r w:rsidRPr="00356D73">
        <w:rPr>
          <w:rFonts w:ascii="Times New Roman" w:hAnsi="Times New Roman" w:cs="Times New Roman"/>
          <w:i/>
          <w:sz w:val="24"/>
          <w:szCs w:val="24"/>
        </w:rPr>
        <w:t>Каждая их Участников настоящего Договора обязуется запретить, предотвращать и не производить любые взрывы ядерного оружия и любые другие ядерные взрывы в любом месте, находящимся под его юрисдикцией или контролем:</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 в атмосфере; за ее пределами, включая космическое пространство; под водой, включая территориальные воды и открытое море;…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Б) в любой другой среде, если такой взрыв «вызывает выпадение радиоактивных осадков…».</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С 1. Укажите название периода, когда был подписан договор, год подписания договора и фамилию руководителя СССР в этот период</w:t>
      </w:r>
      <w:r w:rsidR="00731361" w:rsidRPr="00356D73">
        <w:rPr>
          <w:rFonts w:ascii="Times New Roman" w:hAnsi="Times New Roman" w:cs="Times New Roman"/>
          <w:i/>
          <w:sz w:val="24"/>
          <w:szCs w:val="24"/>
        </w:rPr>
        <w:t>.</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С 2. Определите по тексту, в чем состояли основное содержание, цель и значение договора? Назовите не менее трех положений</w:t>
      </w:r>
      <w:r w:rsidR="00731361" w:rsidRPr="00356D73">
        <w:rPr>
          <w:rFonts w:ascii="Times New Roman" w:hAnsi="Times New Roman" w:cs="Times New Roman"/>
          <w:i/>
          <w:sz w:val="24"/>
          <w:szCs w:val="24"/>
        </w:rPr>
        <w:t>.</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С3. С проведением</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какого внешнеполитического курса советского руководства связано подписание этого договора? Почему он не был подписан в предшествующий период?</w:t>
      </w:r>
      <w:r w:rsidRPr="00356D73">
        <w:rPr>
          <w:rFonts w:ascii="Times New Roman" w:hAnsi="Times New Roman" w:cs="Times New Roman"/>
          <w:sz w:val="24"/>
          <w:szCs w:val="24"/>
        </w:rPr>
        <w:t xml:space="preserve"> </w:t>
      </w:r>
      <w:r w:rsidRPr="00356D73">
        <w:rPr>
          <w:rFonts w:ascii="Times New Roman" w:hAnsi="Times New Roman" w:cs="Times New Roman"/>
          <w:i/>
          <w:sz w:val="24"/>
          <w:szCs w:val="24"/>
        </w:rPr>
        <w:t>Назовите не менее двух причин.</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color w:val="000000"/>
          <w:spacing w:val="-2"/>
          <w:sz w:val="24"/>
          <w:szCs w:val="24"/>
        </w:rPr>
      </w:pPr>
      <w:r w:rsidRPr="00356D73">
        <w:rPr>
          <w:rFonts w:ascii="Times New Roman" w:hAnsi="Times New Roman" w:cs="Times New Roman"/>
          <w:sz w:val="24"/>
          <w:szCs w:val="24"/>
        </w:rPr>
        <w:t>Задани</w:t>
      </w:r>
      <w:r w:rsidR="00731361" w:rsidRPr="00356D73">
        <w:rPr>
          <w:rFonts w:ascii="Times New Roman" w:hAnsi="Times New Roman" w:cs="Times New Roman"/>
          <w:sz w:val="24"/>
          <w:szCs w:val="24"/>
        </w:rPr>
        <w:t>я</w:t>
      </w:r>
      <w:r w:rsidRPr="00356D73">
        <w:rPr>
          <w:rFonts w:ascii="Times New Roman" w:hAnsi="Times New Roman" w:cs="Times New Roman"/>
          <w:sz w:val="24"/>
          <w:szCs w:val="24"/>
        </w:rPr>
        <w:t xml:space="preserve"> С1</w:t>
      </w:r>
      <w:r w:rsidR="00731361" w:rsidRPr="00356D73">
        <w:rPr>
          <w:rFonts w:ascii="Times New Roman" w:hAnsi="Times New Roman" w:cs="Times New Roman"/>
          <w:sz w:val="24"/>
          <w:szCs w:val="24"/>
        </w:rPr>
        <w:t>–</w:t>
      </w:r>
      <w:r w:rsidRPr="00356D73">
        <w:rPr>
          <w:rFonts w:ascii="Times New Roman" w:hAnsi="Times New Roman" w:cs="Times New Roman"/>
          <w:sz w:val="24"/>
          <w:szCs w:val="24"/>
        </w:rPr>
        <w:t>С3 был</w:t>
      </w:r>
      <w:r w:rsidR="00731361" w:rsidRPr="00356D73">
        <w:rPr>
          <w:rFonts w:ascii="Times New Roman" w:hAnsi="Times New Roman" w:cs="Times New Roman"/>
          <w:sz w:val="24"/>
          <w:szCs w:val="24"/>
        </w:rPr>
        <w:t>и</w:t>
      </w:r>
      <w:r w:rsidRPr="00356D73">
        <w:rPr>
          <w:rFonts w:ascii="Times New Roman" w:hAnsi="Times New Roman" w:cs="Times New Roman"/>
          <w:sz w:val="24"/>
          <w:szCs w:val="24"/>
        </w:rPr>
        <w:t xml:space="preserve"> направлен</w:t>
      </w:r>
      <w:r w:rsidR="00731361" w:rsidRPr="00356D73">
        <w:rPr>
          <w:rFonts w:ascii="Times New Roman" w:hAnsi="Times New Roman" w:cs="Times New Roman"/>
          <w:sz w:val="24"/>
          <w:szCs w:val="24"/>
        </w:rPr>
        <w:t>ы</w:t>
      </w:r>
      <w:r w:rsidRPr="00356D73">
        <w:rPr>
          <w:rFonts w:ascii="Times New Roman" w:hAnsi="Times New Roman" w:cs="Times New Roman"/>
          <w:sz w:val="24"/>
          <w:szCs w:val="24"/>
        </w:rPr>
        <w:t xml:space="preserve"> на выявления умений анализировать исторический источник. С заданием С1 (атрибуция документа) и С2 (выявление сущности описанной в источнике проблемы в историческом контексте) справились, т</w:t>
      </w:r>
      <w:r w:rsidR="00731361" w:rsidRPr="00356D73">
        <w:rPr>
          <w:rFonts w:ascii="Times New Roman" w:hAnsi="Times New Roman" w:cs="Times New Roman"/>
          <w:sz w:val="24"/>
          <w:szCs w:val="24"/>
        </w:rPr>
        <w:t>.</w:t>
      </w:r>
      <w:r w:rsidRPr="00356D73">
        <w:rPr>
          <w:rFonts w:ascii="Times New Roman" w:hAnsi="Times New Roman" w:cs="Times New Roman"/>
          <w:sz w:val="24"/>
          <w:szCs w:val="24"/>
        </w:rPr>
        <w:t xml:space="preserve"> е</w:t>
      </w:r>
      <w:r w:rsidR="00731361"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получили 1</w:t>
      </w:r>
      <w:r w:rsidR="00731361" w:rsidRPr="00356D73">
        <w:rPr>
          <w:rFonts w:ascii="Times New Roman" w:hAnsi="Times New Roman" w:cs="Times New Roman"/>
          <w:sz w:val="24"/>
          <w:szCs w:val="24"/>
        </w:rPr>
        <w:t>–</w:t>
      </w:r>
      <w:r w:rsidRPr="00356D73">
        <w:rPr>
          <w:rFonts w:ascii="Times New Roman" w:hAnsi="Times New Roman" w:cs="Times New Roman"/>
          <w:sz w:val="24"/>
          <w:szCs w:val="24"/>
        </w:rPr>
        <w:t>2 балла, 57,1%. Задание С3 (анализ позиции автора и участника описываемых в источнике событий) выполнило 61,1%. Максимально за эти задания получили: С1 – 27,7%, С2 – 26,1%, С3 – 29,9%.</w:t>
      </w:r>
      <w:r w:rsidRPr="00356D73">
        <w:rPr>
          <w:rFonts w:ascii="Times New Roman" w:hAnsi="Times New Roman" w:cs="Times New Roman"/>
          <w:color w:val="000000"/>
          <w:spacing w:val="-2"/>
          <w:sz w:val="24"/>
          <w:szCs w:val="24"/>
        </w:rPr>
        <w:t xml:space="preserve"> Таким образом, исходя из планируемого разработчиками КИМов процента выполнения заданий С1</w:t>
      </w:r>
      <w:r w:rsidR="00F554B6"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С3 – от 20 до 40%, средний процент их качественного выполнения (2 балла) по городу вписывается в предложенные нормативы.</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 xml:space="preserve">С4. Назовите не менее трех основных целей, программных положений большинства российских либералов начала </w:t>
      </w:r>
      <w:r w:rsidRPr="00356D73">
        <w:rPr>
          <w:rFonts w:ascii="Times New Roman" w:hAnsi="Times New Roman" w:cs="Times New Roman"/>
          <w:i/>
          <w:color w:val="000000"/>
          <w:spacing w:val="-2"/>
          <w:sz w:val="24"/>
          <w:szCs w:val="24"/>
          <w:lang w:val="en-US"/>
        </w:rPr>
        <w:t>XX</w:t>
      </w:r>
      <w:r w:rsidRPr="00356D73">
        <w:rPr>
          <w:rFonts w:ascii="Times New Roman" w:hAnsi="Times New Roman" w:cs="Times New Roman"/>
          <w:i/>
          <w:color w:val="000000"/>
          <w:spacing w:val="-2"/>
          <w:sz w:val="24"/>
          <w:szCs w:val="24"/>
        </w:rPr>
        <w:t xml:space="preserve"> в. Приведите не менее двух примеров либеральных политических организаций</w:t>
      </w:r>
      <w:r w:rsidR="00F554B6" w:rsidRPr="00356D73">
        <w:rPr>
          <w:rFonts w:ascii="Times New Roman" w:hAnsi="Times New Roman" w:cs="Times New Roman"/>
          <w:i/>
          <w:color w:val="000000"/>
          <w:spacing w:val="-2"/>
          <w:sz w:val="24"/>
          <w:szCs w:val="24"/>
        </w:rPr>
        <w:t xml:space="preserve"> </w:t>
      </w:r>
      <w:r w:rsidRPr="00356D73">
        <w:rPr>
          <w:rFonts w:ascii="Times New Roman" w:hAnsi="Times New Roman" w:cs="Times New Roman"/>
          <w:i/>
          <w:color w:val="000000"/>
          <w:spacing w:val="-2"/>
          <w:sz w:val="24"/>
          <w:szCs w:val="24"/>
        </w:rPr>
        <w:t xml:space="preserve">(партий) начала </w:t>
      </w:r>
      <w:r w:rsidRPr="00356D73">
        <w:rPr>
          <w:rFonts w:ascii="Times New Roman" w:hAnsi="Times New Roman" w:cs="Times New Roman"/>
          <w:i/>
          <w:color w:val="000000"/>
          <w:spacing w:val="-2"/>
          <w:sz w:val="24"/>
          <w:szCs w:val="24"/>
          <w:lang w:val="en-US"/>
        </w:rPr>
        <w:t>XX</w:t>
      </w:r>
      <w:r w:rsidRPr="00356D73">
        <w:rPr>
          <w:rFonts w:ascii="Times New Roman" w:hAnsi="Times New Roman" w:cs="Times New Roman"/>
          <w:i/>
          <w:color w:val="000000"/>
          <w:spacing w:val="-2"/>
          <w:sz w:val="24"/>
          <w:szCs w:val="24"/>
        </w:rPr>
        <w:t xml:space="preserve"> в.</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С6. Рассмотрите историческую ситуацию.</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А.И. Герцен назвал эпоху 1830</w:t>
      </w:r>
      <w:r w:rsidR="00F554B6" w:rsidRPr="00356D73">
        <w:rPr>
          <w:rFonts w:ascii="Times New Roman" w:hAnsi="Times New Roman" w:cs="Times New Roman"/>
          <w:i/>
          <w:color w:val="000000"/>
          <w:spacing w:val="-2"/>
          <w:sz w:val="24"/>
          <w:szCs w:val="24"/>
        </w:rPr>
        <w:t>–</w:t>
      </w:r>
      <w:r w:rsidRPr="00356D73">
        <w:rPr>
          <w:rFonts w:ascii="Times New Roman" w:hAnsi="Times New Roman" w:cs="Times New Roman"/>
          <w:i/>
          <w:color w:val="000000"/>
          <w:spacing w:val="-2"/>
          <w:sz w:val="24"/>
          <w:szCs w:val="24"/>
        </w:rPr>
        <w:t>1840-х гг. «временем наружного рабства и внутреннего освобождения». Что послужило основанием для определения эпохи как времени наружного рабства?</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Укажите не менее четырех причин. Приведите не менее трех положений, раскрывающих суть высказывания А.И. Герцена о внутреннем освобождении в период 1830</w:t>
      </w:r>
      <w:r w:rsidR="00F554B6" w:rsidRPr="00356D73">
        <w:rPr>
          <w:rFonts w:ascii="Times New Roman" w:hAnsi="Times New Roman" w:cs="Times New Roman"/>
          <w:i/>
          <w:color w:val="000000"/>
          <w:spacing w:val="-2"/>
          <w:sz w:val="24"/>
          <w:szCs w:val="24"/>
        </w:rPr>
        <w:t>–</w:t>
      </w:r>
      <w:r w:rsidRPr="00356D73">
        <w:rPr>
          <w:rFonts w:ascii="Times New Roman" w:hAnsi="Times New Roman" w:cs="Times New Roman"/>
          <w:i/>
          <w:color w:val="000000"/>
          <w:spacing w:val="-2"/>
          <w:sz w:val="24"/>
          <w:szCs w:val="24"/>
        </w:rPr>
        <w:t>1840-х</w:t>
      </w:r>
      <w:r w:rsidR="00F554B6" w:rsidRPr="00356D73">
        <w:rPr>
          <w:rFonts w:ascii="Times New Roman" w:hAnsi="Times New Roman" w:cs="Times New Roman"/>
          <w:i/>
          <w:color w:val="000000"/>
          <w:spacing w:val="-2"/>
          <w:sz w:val="24"/>
          <w:szCs w:val="24"/>
        </w:rPr>
        <w:t xml:space="preserve"> </w:t>
      </w:r>
      <w:r w:rsidRPr="00356D73">
        <w:rPr>
          <w:rFonts w:ascii="Times New Roman" w:hAnsi="Times New Roman" w:cs="Times New Roman"/>
          <w:i/>
          <w:color w:val="000000"/>
          <w:spacing w:val="-2"/>
          <w:sz w:val="24"/>
          <w:szCs w:val="24"/>
        </w:rPr>
        <w:t>гг.</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Задание С4 и С6, связанные с обобщенной характеристикой, систематизацией</w:t>
      </w:r>
      <w:r w:rsidRPr="00356D73">
        <w:rPr>
          <w:rFonts w:ascii="Times New Roman" w:hAnsi="Times New Roman" w:cs="Times New Roman"/>
          <w:color w:val="000000"/>
          <w:spacing w:val="-2"/>
          <w:sz w:val="24"/>
          <w:szCs w:val="24"/>
        </w:rPr>
        <w:tab/>
        <w:t xml:space="preserve"> исторического материала и анализом исторической ситуации не смогли выполнить более 60% экзаменующихся. Качественные ответы</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дали, т</w:t>
      </w:r>
      <w:r w:rsidR="00F554B6"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е</w:t>
      </w:r>
      <w:r w:rsidR="00F554B6"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получили 3</w:t>
      </w:r>
      <w:r w:rsidR="00F554B6"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4 балла,</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 xml:space="preserve">за С4 </w:t>
      </w:r>
      <w:r w:rsidR="00F554B6"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10,9% писавших, за С6 – 8,7%.</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 xml:space="preserve">С5. Ниже приведены две точки зрения на причины участия в войне против СССР на стороне фашистской Германии </w:t>
      </w:r>
      <w:r w:rsidR="00F554B6" w:rsidRPr="00356D73">
        <w:rPr>
          <w:rFonts w:ascii="Times New Roman" w:hAnsi="Times New Roman" w:cs="Times New Roman"/>
          <w:i/>
          <w:color w:val="000000"/>
          <w:spacing w:val="-2"/>
          <w:sz w:val="24"/>
          <w:szCs w:val="24"/>
        </w:rPr>
        <w:t>так называемых</w:t>
      </w:r>
      <w:r w:rsidRPr="00356D73">
        <w:rPr>
          <w:rFonts w:ascii="Times New Roman" w:hAnsi="Times New Roman" w:cs="Times New Roman"/>
          <w:i/>
          <w:color w:val="000000"/>
          <w:spacing w:val="-2"/>
          <w:sz w:val="24"/>
          <w:szCs w:val="24"/>
        </w:rPr>
        <w:t>. «малых государств» Европы</w:t>
      </w:r>
      <w:r w:rsidR="005808ED" w:rsidRPr="00356D73">
        <w:rPr>
          <w:rFonts w:ascii="Times New Roman" w:hAnsi="Times New Roman" w:cs="Times New Roman"/>
          <w:i/>
          <w:color w:val="000000"/>
          <w:spacing w:val="-2"/>
          <w:sz w:val="24"/>
          <w:szCs w:val="24"/>
        </w:rPr>
        <w:t xml:space="preserve"> </w:t>
      </w:r>
      <w:r w:rsidR="000B3466" w:rsidRPr="00356D73">
        <w:rPr>
          <w:rFonts w:ascii="Times New Roman" w:hAnsi="Times New Roman" w:cs="Times New Roman"/>
          <w:i/>
          <w:color w:val="000000"/>
          <w:spacing w:val="-2"/>
          <w:sz w:val="24"/>
          <w:szCs w:val="24"/>
        </w:rPr>
        <w:t>(</w:t>
      </w:r>
      <w:r w:rsidRPr="00356D73">
        <w:rPr>
          <w:rFonts w:ascii="Times New Roman" w:hAnsi="Times New Roman" w:cs="Times New Roman"/>
          <w:i/>
          <w:color w:val="000000"/>
          <w:spacing w:val="-2"/>
          <w:sz w:val="24"/>
          <w:szCs w:val="24"/>
        </w:rPr>
        <w:t>Венгрии, Румынии, Финляндии, Болгарии):</w:t>
      </w:r>
    </w:p>
    <w:p w:rsidR="00C3607A" w:rsidRPr="00356D73" w:rsidRDefault="00C3607A" w:rsidP="00747E12">
      <w:pPr>
        <w:numPr>
          <w:ilvl w:val="0"/>
          <w:numId w:val="47"/>
        </w:numPr>
        <w:shd w:val="clear" w:color="auto" w:fill="FFFFFF"/>
        <w:tabs>
          <w:tab w:val="clear" w:pos="720"/>
        </w:tabs>
        <w:suppressAutoHyphens w:val="0"/>
        <w:spacing w:after="0" w:line="240" w:lineRule="auto"/>
        <w:ind w:left="1066" w:hanging="357"/>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Это было вызвано политикой самого СССР.</w:t>
      </w:r>
    </w:p>
    <w:p w:rsidR="00C3607A" w:rsidRPr="00356D73" w:rsidRDefault="00C3607A" w:rsidP="00747E12">
      <w:pPr>
        <w:numPr>
          <w:ilvl w:val="0"/>
          <w:numId w:val="47"/>
        </w:numPr>
        <w:shd w:val="clear" w:color="auto" w:fill="FFFFFF"/>
        <w:tabs>
          <w:tab w:val="clear" w:pos="720"/>
        </w:tabs>
        <w:suppressAutoHyphens w:val="0"/>
        <w:spacing w:after="0" w:line="240" w:lineRule="auto"/>
        <w:ind w:left="1066" w:hanging="357"/>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Выступление этих государств на стороне фашистской Германии было неизбежным следствием соотношения сил на международной арене в тот период, у этих государств не было возможности избежать участия в военном конфликте.</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 xml:space="preserve">Укажите, какая из названных точек зрения вам представляется более предпочтительной. Приведите не менее трех фактов, положений, которые могут служить аргументами, подтверждающими избранную вами точку зрения. </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Это задание предполагает знание основных фактов, явлений, характеризующих целостность исторического процесса, умения давать анализ исторических версий и оценок;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различать в исторической информации факты и мнения, описания и объяснения, гипотезы и теории. Качественный процент выполнения этого задания (2</w:t>
      </w:r>
      <w:r w:rsidR="006B14A5" w:rsidRPr="00356D73">
        <w:rPr>
          <w:rFonts w:ascii="Times New Roman" w:hAnsi="Times New Roman" w:cs="Times New Roman"/>
          <w:sz w:val="24"/>
          <w:szCs w:val="24"/>
        </w:rPr>
        <w:t>–</w:t>
      </w:r>
      <w:r w:rsidRPr="00356D73">
        <w:rPr>
          <w:rFonts w:ascii="Times New Roman" w:hAnsi="Times New Roman" w:cs="Times New Roman"/>
          <w:sz w:val="24"/>
          <w:szCs w:val="24"/>
        </w:rPr>
        <w:t>3 балла) составил 16,8% от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числа сдававших экзамен.</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С7. </w:t>
      </w:r>
      <w:r w:rsidRPr="00356D73">
        <w:rPr>
          <w:rFonts w:ascii="Times New Roman" w:hAnsi="Times New Roman" w:cs="Times New Roman"/>
          <w:i/>
          <w:color w:val="000000"/>
          <w:spacing w:val="-2"/>
          <w:sz w:val="24"/>
          <w:szCs w:val="24"/>
        </w:rPr>
        <w:t>Сравните</w:t>
      </w:r>
      <w:r w:rsidRPr="00356D73">
        <w:rPr>
          <w:rFonts w:ascii="Times New Roman" w:hAnsi="Times New Roman" w:cs="Times New Roman"/>
          <w:i/>
          <w:sz w:val="24"/>
          <w:szCs w:val="24"/>
        </w:rPr>
        <w:t xml:space="preserve"> экономическое развитие России в </w:t>
      </w:r>
      <w:r w:rsidRPr="00356D73">
        <w:rPr>
          <w:rFonts w:ascii="Times New Roman" w:hAnsi="Times New Roman" w:cs="Times New Roman"/>
          <w:i/>
          <w:sz w:val="24"/>
          <w:szCs w:val="24"/>
          <w:lang w:val="en-US"/>
        </w:rPr>
        <w:t>XVIII</w:t>
      </w:r>
      <w:r w:rsidRPr="00356D73">
        <w:rPr>
          <w:rFonts w:ascii="Times New Roman" w:hAnsi="Times New Roman" w:cs="Times New Roman"/>
          <w:i/>
          <w:sz w:val="24"/>
          <w:szCs w:val="24"/>
        </w:rPr>
        <w:t xml:space="preserve"> в. и в первой половине </w:t>
      </w:r>
      <w:r w:rsidRPr="00356D73">
        <w:rPr>
          <w:rFonts w:ascii="Times New Roman" w:hAnsi="Times New Roman" w:cs="Times New Roman"/>
          <w:i/>
          <w:sz w:val="24"/>
          <w:szCs w:val="24"/>
          <w:lang w:val="en-US"/>
        </w:rPr>
        <w:t>XIX</w:t>
      </w:r>
      <w:r w:rsidRPr="00356D73">
        <w:rPr>
          <w:rFonts w:ascii="Times New Roman" w:hAnsi="Times New Roman" w:cs="Times New Roman"/>
          <w:i/>
          <w:sz w:val="24"/>
          <w:szCs w:val="24"/>
        </w:rPr>
        <w:t xml:space="preserve"> в. Укажите, что было общим (не менее двух общих характеристик), а что различным (не менее трех различий)</w:t>
      </w:r>
      <w:r w:rsidR="006B14A5" w:rsidRPr="00356D73">
        <w:rPr>
          <w:rFonts w:ascii="Times New Roman" w:hAnsi="Times New Roman" w:cs="Times New Roman"/>
          <w:i/>
          <w:sz w:val="24"/>
          <w:szCs w:val="24"/>
        </w:rPr>
        <w:t>.</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Наиболее слабые ответы участников на задание С7, оцениваемое экспертами про проверке раздельно </w:t>
      </w:r>
      <w:r w:rsidR="006B14A5" w:rsidRPr="00356D73">
        <w:rPr>
          <w:rFonts w:ascii="Times New Roman" w:hAnsi="Times New Roman" w:cs="Times New Roman"/>
          <w:sz w:val="24"/>
          <w:szCs w:val="24"/>
        </w:rPr>
        <w:t>–</w:t>
      </w:r>
      <w:r w:rsidRPr="00356D73">
        <w:rPr>
          <w:rFonts w:ascii="Times New Roman" w:hAnsi="Times New Roman" w:cs="Times New Roman"/>
          <w:sz w:val="24"/>
          <w:szCs w:val="24"/>
        </w:rPr>
        <w:t xml:space="preserve"> как С7 и С8. Это задание требовало умения применять метод сравнительного анализа. С заданием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на выявление общих черт сравниваемых объектов полностью справились только 8,9% экзаменуемых, а с заданием на определение различий сравниваемых объектов </w:t>
      </w:r>
      <w:r w:rsidR="006B14A5" w:rsidRPr="00356D73">
        <w:rPr>
          <w:rFonts w:ascii="Times New Roman" w:hAnsi="Times New Roman" w:cs="Times New Roman"/>
          <w:sz w:val="24"/>
          <w:szCs w:val="24"/>
        </w:rPr>
        <w:t>–</w:t>
      </w:r>
      <w:r w:rsidRPr="00356D73">
        <w:rPr>
          <w:rFonts w:ascii="Times New Roman" w:hAnsi="Times New Roman" w:cs="Times New Roman"/>
          <w:sz w:val="24"/>
          <w:szCs w:val="24"/>
        </w:rPr>
        <w:t xml:space="preserve"> 10%.</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целом, как свидетельствуют полученные результаты, часть С остается трудной даже для группы хорошо подготовленных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выпускников, окончивших гимназии, профильные классы.</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Анализ выполнения КИМов по истории в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Pr="00356D73">
        <w:rPr>
          <w:rFonts w:ascii="Times New Roman" w:hAnsi="Times New Roman" w:cs="Times New Roman"/>
          <w:i/>
          <w:sz w:val="24"/>
          <w:szCs w:val="24"/>
        </w:rPr>
        <w:t>. позволяет определить следующие</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 xml:space="preserve">темы курса, требующие особого внимания при организации учебного процесса: </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история культуры IX-XVIII вв.</w:t>
      </w:r>
      <w:r w:rsidR="006B14A5" w:rsidRPr="00356D73">
        <w:rPr>
          <w:rFonts w:ascii="Times New Roman" w:hAnsi="Times New Roman" w:cs="Times New Roman"/>
          <w:sz w:val="24"/>
          <w:szCs w:val="24"/>
        </w:rPr>
        <w:t>;</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эпоха Петра I</w:t>
      </w:r>
      <w:r w:rsidR="006B14A5" w:rsidRPr="00356D73">
        <w:rPr>
          <w:rFonts w:ascii="Times New Roman" w:hAnsi="Times New Roman" w:cs="Times New Roman"/>
          <w:sz w:val="24"/>
          <w:szCs w:val="24"/>
        </w:rPr>
        <w:t>;</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внутренняя и внешняя политика Екатерины II</w:t>
      </w:r>
      <w:r w:rsidR="006B14A5" w:rsidRPr="00356D73">
        <w:rPr>
          <w:rFonts w:ascii="Times New Roman" w:hAnsi="Times New Roman" w:cs="Times New Roman"/>
          <w:sz w:val="24"/>
          <w:szCs w:val="24"/>
        </w:rPr>
        <w:t>;</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Россия в 1900</w:t>
      </w:r>
      <w:r w:rsidR="006B14A5" w:rsidRPr="00356D73">
        <w:rPr>
          <w:rFonts w:ascii="Times New Roman" w:hAnsi="Times New Roman" w:cs="Times New Roman"/>
          <w:sz w:val="24"/>
          <w:szCs w:val="24"/>
        </w:rPr>
        <w:t>–</w:t>
      </w:r>
      <w:r w:rsidRPr="00356D73">
        <w:rPr>
          <w:rFonts w:ascii="Times New Roman" w:hAnsi="Times New Roman" w:cs="Times New Roman"/>
          <w:sz w:val="24"/>
          <w:szCs w:val="24"/>
        </w:rPr>
        <w:t>1920</w:t>
      </w:r>
      <w:r w:rsidR="006B14A5" w:rsidRPr="00356D73">
        <w:rPr>
          <w:rFonts w:ascii="Times New Roman" w:hAnsi="Times New Roman" w:cs="Times New Roman"/>
          <w:sz w:val="24"/>
          <w:szCs w:val="24"/>
        </w:rPr>
        <w:t>-х</w:t>
      </w:r>
      <w:r w:rsidRPr="00356D73">
        <w:rPr>
          <w:rFonts w:ascii="Times New Roman" w:hAnsi="Times New Roman" w:cs="Times New Roman"/>
          <w:sz w:val="24"/>
          <w:szCs w:val="24"/>
        </w:rPr>
        <w:t xml:space="preserve"> г</w:t>
      </w:r>
      <w:r w:rsidR="006B14A5" w:rsidRPr="00356D73">
        <w:rPr>
          <w:rFonts w:ascii="Times New Roman" w:hAnsi="Times New Roman" w:cs="Times New Roman"/>
          <w:sz w:val="24"/>
          <w:szCs w:val="24"/>
        </w:rPr>
        <w:t>.;</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внешняя политика советского государства в 1920</w:t>
      </w:r>
      <w:r w:rsidR="006B14A5" w:rsidRPr="00356D73">
        <w:rPr>
          <w:rFonts w:ascii="Times New Roman" w:hAnsi="Times New Roman" w:cs="Times New Roman"/>
          <w:sz w:val="24"/>
          <w:szCs w:val="24"/>
        </w:rPr>
        <w:t>–</w:t>
      </w:r>
      <w:r w:rsidRPr="00356D73">
        <w:rPr>
          <w:rFonts w:ascii="Times New Roman" w:hAnsi="Times New Roman" w:cs="Times New Roman"/>
          <w:sz w:val="24"/>
          <w:szCs w:val="24"/>
        </w:rPr>
        <w:t>1930-е гг.;</w:t>
      </w:r>
      <w:r w:rsidR="005808ED" w:rsidRPr="00356D73">
        <w:rPr>
          <w:rFonts w:ascii="Times New Roman" w:hAnsi="Times New Roman" w:cs="Times New Roman"/>
          <w:sz w:val="24"/>
          <w:szCs w:val="24"/>
        </w:rPr>
        <w:t xml:space="preserve"> </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героизм советских людей в годы Великой Отечественной войны, тыл в годы войны, идеология и культура в годы войны</w:t>
      </w:r>
      <w:r w:rsidR="006B14A5" w:rsidRPr="00356D73">
        <w:rPr>
          <w:rFonts w:ascii="Times New Roman" w:hAnsi="Times New Roman" w:cs="Times New Roman"/>
          <w:sz w:val="24"/>
          <w:szCs w:val="24"/>
        </w:rPr>
        <w:t>;</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развитие науки и культуры в 1950</w:t>
      </w:r>
      <w:r w:rsidR="006B14A5" w:rsidRPr="00356D73">
        <w:rPr>
          <w:rFonts w:ascii="Times New Roman" w:hAnsi="Times New Roman" w:cs="Times New Roman"/>
          <w:sz w:val="24"/>
          <w:szCs w:val="24"/>
        </w:rPr>
        <w:t>–</w:t>
      </w:r>
      <w:r w:rsidRPr="00356D73">
        <w:rPr>
          <w:rFonts w:ascii="Times New Roman" w:hAnsi="Times New Roman" w:cs="Times New Roman"/>
          <w:sz w:val="24"/>
          <w:szCs w:val="24"/>
        </w:rPr>
        <w:t>1980-е гг.</w:t>
      </w:r>
      <w:r w:rsidR="006B14A5" w:rsidRPr="00356D73">
        <w:rPr>
          <w:rFonts w:ascii="Times New Roman" w:hAnsi="Times New Roman" w:cs="Times New Roman"/>
          <w:sz w:val="24"/>
          <w:szCs w:val="24"/>
        </w:rPr>
        <w:t>;</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внешняя политика СССР во второй половине XX в.</w:t>
      </w:r>
      <w:r w:rsidR="006B14A5" w:rsidRPr="00356D73">
        <w:rPr>
          <w:rFonts w:ascii="Times New Roman" w:hAnsi="Times New Roman" w:cs="Times New Roman"/>
          <w:sz w:val="24"/>
          <w:szCs w:val="24"/>
        </w:rPr>
        <w:t>;</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Россия в </w:t>
      </w:r>
      <w:r w:rsidR="006B14A5" w:rsidRPr="00356D73">
        <w:rPr>
          <w:rFonts w:ascii="Times New Roman" w:hAnsi="Times New Roman" w:cs="Times New Roman"/>
          <w:sz w:val="24"/>
          <w:szCs w:val="24"/>
        </w:rPr>
        <w:t>19</w:t>
      </w:r>
      <w:r w:rsidRPr="00356D73">
        <w:rPr>
          <w:rFonts w:ascii="Times New Roman" w:hAnsi="Times New Roman" w:cs="Times New Roman"/>
          <w:sz w:val="24"/>
          <w:szCs w:val="24"/>
        </w:rPr>
        <w:t xml:space="preserve">90-е </w:t>
      </w:r>
      <w:r w:rsidR="006B14A5" w:rsidRPr="00356D73">
        <w:rPr>
          <w:rFonts w:ascii="Times New Roman" w:hAnsi="Times New Roman" w:cs="Times New Roman"/>
          <w:sz w:val="24"/>
          <w:szCs w:val="24"/>
        </w:rPr>
        <w:t>–</w:t>
      </w:r>
      <w:r w:rsidRPr="00356D73">
        <w:rPr>
          <w:rFonts w:ascii="Times New Roman" w:hAnsi="Times New Roman" w:cs="Times New Roman"/>
          <w:sz w:val="24"/>
          <w:szCs w:val="24"/>
        </w:rPr>
        <w:t xml:space="preserve"> начале XXI в.: становление новой российской государственности; переход к рыночной экономик</w:t>
      </w:r>
      <w:r w:rsidR="00B44F77" w:rsidRPr="00356D73">
        <w:rPr>
          <w:rFonts w:ascii="Times New Roman" w:hAnsi="Times New Roman" w:cs="Times New Roman"/>
          <w:sz w:val="24"/>
          <w:szCs w:val="24"/>
        </w:rPr>
        <w:t>е</w:t>
      </w:r>
      <w:r w:rsidRPr="00356D73">
        <w:rPr>
          <w:rFonts w:ascii="Times New Roman" w:hAnsi="Times New Roman" w:cs="Times New Roman"/>
          <w:sz w:val="24"/>
          <w:szCs w:val="24"/>
        </w:rPr>
        <w:t>; политическое, экономическое и культурное развитие современной России</w:t>
      </w:r>
      <w:r w:rsidR="00B44F77" w:rsidRPr="00356D73">
        <w:rPr>
          <w:rFonts w:ascii="Times New Roman" w:hAnsi="Times New Roman" w:cs="Times New Roman"/>
          <w:sz w:val="24"/>
          <w:szCs w:val="24"/>
        </w:rPr>
        <w:t>;</w:t>
      </w:r>
    </w:p>
    <w:p w:rsidR="00C3607A" w:rsidRPr="00356D73" w:rsidRDefault="00C3607A" w:rsidP="00965B5A">
      <w:pPr>
        <w:numPr>
          <w:ilvl w:val="0"/>
          <w:numId w:val="70"/>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внешняя политика России на рубеже </w:t>
      </w:r>
      <w:r w:rsidRPr="00356D73">
        <w:rPr>
          <w:rFonts w:ascii="Times New Roman" w:hAnsi="Times New Roman" w:cs="Times New Roman"/>
          <w:sz w:val="24"/>
          <w:szCs w:val="24"/>
          <w:lang w:val="en-US"/>
        </w:rPr>
        <w:t>XX</w:t>
      </w:r>
      <w:r w:rsidR="00B44F77" w:rsidRPr="00356D73">
        <w:rPr>
          <w:rFonts w:ascii="Times New Roman" w:hAnsi="Times New Roman" w:cs="Times New Roman"/>
          <w:sz w:val="24"/>
          <w:szCs w:val="24"/>
        </w:rPr>
        <w:t>–</w:t>
      </w:r>
      <w:r w:rsidRPr="00356D73">
        <w:rPr>
          <w:rFonts w:ascii="Times New Roman" w:hAnsi="Times New Roman" w:cs="Times New Roman"/>
          <w:sz w:val="24"/>
          <w:szCs w:val="24"/>
          <w:lang w:val="en-US"/>
        </w:rPr>
        <w:t>XXI</w:t>
      </w:r>
      <w:r w:rsidRPr="00356D73">
        <w:rPr>
          <w:rFonts w:ascii="Times New Roman" w:hAnsi="Times New Roman" w:cs="Times New Roman"/>
          <w:sz w:val="24"/>
          <w:szCs w:val="24"/>
        </w:rPr>
        <w:t xml:space="preserve"> в.</w:t>
      </w: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sz w:val="24"/>
          <w:szCs w:val="24"/>
        </w:rPr>
      </w:pPr>
    </w:p>
    <w:p w:rsidR="00C3607A" w:rsidRPr="00356D73" w:rsidRDefault="00C3607A" w:rsidP="00E30366">
      <w:pPr>
        <w:spacing w:after="0" w:line="240" w:lineRule="auto"/>
        <w:rPr>
          <w:rFonts w:ascii="Times New Roman" w:hAnsi="Times New Roman" w:cs="Times New Roman"/>
          <w:b/>
          <w:sz w:val="24"/>
          <w:szCs w:val="24"/>
        </w:rPr>
      </w:pPr>
      <w:r w:rsidRPr="00356D73">
        <w:rPr>
          <w:rFonts w:ascii="Times New Roman" w:hAnsi="Times New Roman" w:cs="Times New Roman"/>
          <w:b/>
          <w:i/>
          <w:sz w:val="24"/>
          <w:szCs w:val="24"/>
        </w:rPr>
        <w:t>Общие выводы</w:t>
      </w:r>
      <w:r w:rsidRPr="00356D73">
        <w:rPr>
          <w:rFonts w:ascii="Times New Roman" w:hAnsi="Times New Roman" w:cs="Times New Roman"/>
          <w:b/>
          <w:sz w:val="24"/>
          <w:szCs w:val="24"/>
        </w:rPr>
        <w:t>:</w:t>
      </w:r>
    </w:p>
    <w:p w:rsidR="00C3607A" w:rsidRPr="00356D73" w:rsidRDefault="00C3607A" w:rsidP="00747E12">
      <w:pPr>
        <w:numPr>
          <w:ilvl w:val="0"/>
          <w:numId w:val="48"/>
        </w:numPr>
        <w:tabs>
          <w:tab w:val="clear" w:pos="720"/>
        </w:tabs>
        <w:suppressAutoHyphens w:val="0"/>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Образовательные учреждения Санкт-Петербурга позже, чем большинство регионов РФ</w:t>
      </w:r>
      <w:r w:rsidR="00B44F77" w:rsidRPr="00356D73">
        <w:rPr>
          <w:rFonts w:ascii="Times New Roman" w:hAnsi="Times New Roman" w:cs="Times New Roman"/>
          <w:sz w:val="24"/>
          <w:szCs w:val="24"/>
        </w:rPr>
        <w:t>,</w:t>
      </w:r>
      <w:r w:rsidRPr="00356D73">
        <w:rPr>
          <w:rFonts w:ascii="Times New Roman" w:hAnsi="Times New Roman" w:cs="Times New Roman"/>
          <w:sz w:val="24"/>
          <w:szCs w:val="24"/>
        </w:rPr>
        <w:t xml:space="preserve"> перешли на концентрическую структуру преподавания истории. Часть педагогов не смогли полностью перестроить процесс обучения предмета 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изменившейся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парадигме. Учащиеся, сдававшие экзамен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изучали историю в основной школе в условиях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ускоренного перехода на новою структуру, что, несомненно, сказалось на качестве обученности школьников.</w:t>
      </w:r>
    </w:p>
    <w:p w:rsidR="00C3607A" w:rsidRPr="00356D73" w:rsidRDefault="00C3607A" w:rsidP="00747E12">
      <w:pPr>
        <w:numPr>
          <w:ilvl w:val="0"/>
          <w:numId w:val="48"/>
        </w:numPr>
        <w:tabs>
          <w:tab w:val="clear" w:pos="720"/>
        </w:tabs>
        <w:suppressAutoHyphens w:val="0"/>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УМК по истории в старшей школе нередко не соответствует рекомендациям ФИПИ, в которых отмечается, что при подготовке к ЕГЭ целесообразно пользоваться учебными пособиями последних 2</w:t>
      </w:r>
      <w:r w:rsidR="00B44F77" w:rsidRPr="00356D73">
        <w:rPr>
          <w:rFonts w:ascii="Times New Roman" w:hAnsi="Times New Roman" w:cs="Times New Roman"/>
          <w:sz w:val="24"/>
          <w:szCs w:val="24"/>
        </w:rPr>
        <w:t>–</w:t>
      </w:r>
      <w:r w:rsidRPr="00356D73">
        <w:rPr>
          <w:rFonts w:ascii="Times New Roman" w:hAnsi="Times New Roman" w:cs="Times New Roman"/>
          <w:sz w:val="24"/>
          <w:szCs w:val="24"/>
        </w:rPr>
        <w:t>3 лет издания. В</w:t>
      </w:r>
      <w:r w:rsidR="005808ED" w:rsidRPr="00356D73">
        <w:rPr>
          <w:rFonts w:ascii="Times New Roman" w:hAnsi="Times New Roman" w:cs="Times New Roman"/>
          <w:sz w:val="24"/>
          <w:szCs w:val="24"/>
        </w:rPr>
        <w:t xml:space="preserve"> </w:t>
      </w:r>
      <w:r w:rsidR="00B44F77" w:rsidRPr="00356D73">
        <w:rPr>
          <w:rFonts w:ascii="Times New Roman" w:hAnsi="Times New Roman" w:cs="Times New Roman"/>
          <w:sz w:val="24"/>
          <w:szCs w:val="24"/>
        </w:rPr>
        <w:t>ОУ</w:t>
      </w:r>
      <w:r w:rsidRPr="00356D73">
        <w:rPr>
          <w:rFonts w:ascii="Times New Roman" w:hAnsi="Times New Roman" w:cs="Times New Roman"/>
          <w:sz w:val="24"/>
          <w:szCs w:val="24"/>
        </w:rPr>
        <w:t xml:space="preserve"> города по-прежнему используются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учебники, изданные более пяти лет</w:t>
      </w:r>
      <w:r w:rsidR="00B44F77" w:rsidRPr="00356D73">
        <w:rPr>
          <w:rFonts w:ascii="Times New Roman" w:hAnsi="Times New Roman" w:cs="Times New Roman"/>
          <w:sz w:val="24"/>
          <w:szCs w:val="24"/>
        </w:rPr>
        <w:t xml:space="preserve"> назад</w:t>
      </w:r>
      <w:r w:rsidRPr="00356D73">
        <w:rPr>
          <w:rFonts w:ascii="Times New Roman" w:hAnsi="Times New Roman" w:cs="Times New Roman"/>
          <w:sz w:val="24"/>
          <w:szCs w:val="24"/>
        </w:rPr>
        <w:t>, причем преобладают пособия по интегрированному курсу «Россия и мир», что резко снижает качество подготовки учащихся по курсу истории России.</w:t>
      </w:r>
    </w:p>
    <w:p w:rsidR="00C3607A" w:rsidRPr="00356D73" w:rsidRDefault="00C3607A" w:rsidP="00747E12">
      <w:pPr>
        <w:numPr>
          <w:ilvl w:val="0"/>
          <w:numId w:val="48"/>
        </w:numPr>
        <w:tabs>
          <w:tab w:val="clear" w:pos="720"/>
        </w:tabs>
        <w:suppressAutoHyphens w:val="0"/>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Снизился внутришкольный контроль как за прохождением государственных программ, так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за качеством обученности учащихся.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системе не проводятся срезовые работы в ОУ, в масштабах района, города, что не позволяет своевременно увидеть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проблемы в процессе освоения знаний и умений по истории.</w:t>
      </w:r>
    </w:p>
    <w:p w:rsidR="00C3607A" w:rsidRPr="00356D73" w:rsidRDefault="00C3607A" w:rsidP="00747E12">
      <w:pPr>
        <w:numPr>
          <w:ilvl w:val="0"/>
          <w:numId w:val="48"/>
        </w:numPr>
        <w:tabs>
          <w:tab w:val="clear" w:pos="720"/>
        </w:tabs>
        <w:suppressAutoHyphens w:val="0"/>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Педагоги недостаточно внимания уделяют систематическому повторению ранее пройденного материала. В практике преподавания при изучении нового материала и при проверке знаний и умений не в полной мере использовались задания, идентичные КИМам по истории.</w:t>
      </w:r>
    </w:p>
    <w:p w:rsidR="00C3607A" w:rsidRPr="00356D73" w:rsidRDefault="00C3607A" w:rsidP="00747E12">
      <w:pPr>
        <w:numPr>
          <w:ilvl w:val="0"/>
          <w:numId w:val="48"/>
        </w:numPr>
        <w:tabs>
          <w:tab w:val="clear" w:pos="720"/>
        </w:tabs>
        <w:suppressAutoHyphens w:val="0"/>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Имеет место преподавание предмета неспециалистами, т</w:t>
      </w:r>
      <w:r w:rsidR="0078061D" w:rsidRPr="00356D73">
        <w:rPr>
          <w:rFonts w:ascii="Times New Roman" w:hAnsi="Times New Roman" w:cs="Times New Roman"/>
          <w:sz w:val="24"/>
          <w:szCs w:val="24"/>
        </w:rPr>
        <w:t>.</w:t>
      </w:r>
      <w:r w:rsidRPr="00356D73">
        <w:rPr>
          <w:rFonts w:ascii="Times New Roman" w:hAnsi="Times New Roman" w:cs="Times New Roman"/>
          <w:sz w:val="24"/>
          <w:szCs w:val="24"/>
        </w:rPr>
        <w:t xml:space="preserve"> е</w:t>
      </w:r>
      <w:r w:rsidR="0078061D" w:rsidRPr="00356D73">
        <w:rPr>
          <w:rFonts w:ascii="Times New Roman" w:hAnsi="Times New Roman" w:cs="Times New Roman"/>
          <w:sz w:val="24"/>
          <w:szCs w:val="24"/>
        </w:rPr>
        <w:t>.</w:t>
      </w:r>
      <w:r w:rsidRPr="00356D73">
        <w:rPr>
          <w:rFonts w:ascii="Times New Roman" w:hAnsi="Times New Roman" w:cs="Times New Roman"/>
          <w:sz w:val="24"/>
          <w:szCs w:val="24"/>
        </w:rPr>
        <w:t xml:space="preserve"> педагог</w:t>
      </w:r>
      <w:r w:rsidR="0078061D" w:rsidRPr="00356D73">
        <w:rPr>
          <w:rFonts w:ascii="Times New Roman" w:hAnsi="Times New Roman" w:cs="Times New Roman"/>
          <w:sz w:val="24"/>
          <w:szCs w:val="24"/>
        </w:rPr>
        <w:t>ами</w:t>
      </w:r>
      <w:r w:rsidRPr="00356D73">
        <w:rPr>
          <w:rFonts w:ascii="Times New Roman" w:hAnsi="Times New Roman" w:cs="Times New Roman"/>
          <w:sz w:val="24"/>
          <w:szCs w:val="24"/>
        </w:rPr>
        <w:t>, не имеющи</w:t>
      </w:r>
      <w:r w:rsidR="0078061D" w:rsidRPr="00356D73">
        <w:rPr>
          <w:rFonts w:ascii="Times New Roman" w:hAnsi="Times New Roman" w:cs="Times New Roman"/>
          <w:sz w:val="24"/>
          <w:szCs w:val="24"/>
        </w:rPr>
        <w:t>ми</w:t>
      </w:r>
      <w:r w:rsidRPr="00356D73">
        <w:rPr>
          <w:rFonts w:ascii="Times New Roman" w:hAnsi="Times New Roman" w:cs="Times New Roman"/>
          <w:sz w:val="24"/>
          <w:szCs w:val="24"/>
        </w:rPr>
        <w:t xml:space="preserve"> профессионального исторического образования, а также нерегулярно проходящи</w:t>
      </w:r>
      <w:r w:rsidR="0078061D" w:rsidRPr="00356D73">
        <w:rPr>
          <w:rFonts w:ascii="Times New Roman" w:hAnsi="Times New Roman" w:cs="Times New Roman"/>
          <w:sz w:val="24"/>
          <w:szCs w:val="24"/>
        </w:rPr>
        <w:t>е</w:t>
      </w:r>
      <w:r w:rsidRPr="00356D73">
        <w:rPr>
          <w:rFonts w:ascii="Times New Roman" w:hAnsi="Times New Roman" w:cs="Times New Roman"/>
          <w:sz w:val="24"/>
          <w:szCs w:val="24"/>
        </w:rPr>
        <w:t xml:space="preserve"> курсы повышения квалификации.</w:t>
      </w:r>
    </w:p>
    <w:p w:rsidR="00C3607A" w:rsidRPr="00356D73" w:rsidRDefault="00C3607A" w:rsidP="00747E12">
      <w:pPr>
        <w:numPr>
          <w:ilvl w:val="0"/>
          <w:numId w:val="48"/>
        </w:numPr>
        <w:tabs>
          <w:tab w:val="clear" w:pos="720"/>
        </w:tabs>
        <w:suppressAutoHyphens w:val="0"/>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Име</w:t>
      </w:r>
      <w:r w:rsidR="0078061D" w:rsidRPr="00356D73">
        <w:rPr>
          <w:rFonts w:ascii="Times New Roman" w:hAnsi="Times New Roman" w:cs="Times New Roman"/>
          <w:sz w:val="24"/>
          <w:szCs w:val="24"/>
        </w:rPr>
        <w:t>е</w:t>
      </w:r>
      <w:r w:rsidRPr="00356D73">
        <w:rPr>
          <w:rFonts w:ascii="Times New Roman" w:hAnsi="Times New Roman" w:cs="Times New Roman"/>
          <w:sz w:val="24"/>
          <w:szCs w:val="24"/>
        </w:rPr>
        <w:t>т место завышенная самооценка выпускниками своих возможностей при выборе экзамена по истории, а также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завышение педагогом итоговой отметки по предмету в аттестате.</w:t>
      </w:r>
    </w:p>
    <w:p w:rsidR="00C3607A" w:rsidRPr="00356D73" w:rsidRDefault="00C3607A" w:rsidP="00747E12">
      <w:pPr>
        <w:numPr>
          <w:ilvl w:val="0"/>
          <w:numId w:val="48"/>
        </w:numPr>
        <w:tabs>
          <w:tab w:val="clear" w:pos="720"/>
        </w:tabs>
        <w:suppressAutoHyphens w:val="0"/>
        <w:spacing w:after="0" w:line="240" w:lineRule="auto"/>
        <w:ind w:left="1134"/>
        <w:jc w:val="both"/>
        <w:rPr>
          <w:rFonts w:ascii="Times New Roman" w:hAnsi="Times New Roman" w:cs="Times New Roman"/>
          <w:sz w:val="24"/>
          <w:szCs w:val="24"/>
        </w:rPr>
      </w:pPr>
      <w:r w:rsidRPr="00356D73">
        <w:rPr>
          <w:rFonts w:ascii="Times New Roman" w:hAnsi="Times New Roman" w:cs="Times New Roman"/>
          <w:sz w:val="24"/>
          <w:szCs w:val="24"/>
        </w:rPr>
        <w:t>Преобладает конъюнктурный подход при распределении внутришкольного компонента в учебных планах ОУ. Недостаточно используется потенциал элективных курсов, курсов профильного уровня изучения истории.</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F76BC1" w:rsidRPr="00356D73" w:rsidRDefault="00F76BC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Методические рекомендации</w:t>
      </w:r>
    </w:p>
    <w:p w:rsidR="00F76BC1" w:rsidRPr="00356D73" w:rsidRDefault="00F76BC1"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autoSpaceDE w:val="0"/>
        <w:autoSpaceDN w:val="0"/>
        <w:adjustRightInd w:val="0"/>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Рекомендации по совершенствованию процесса изучения курсов истории</w:t>
      </w:r>
    </w:p>
    <w:p w:rsidR="00C3607A" w:rsidRPr="00356D73" w:rsidRDefault="00C3607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Администрации ОУ, НПО и СПО</w:t>
      </w:r>
    </w:p>
    <w:p w:rsidR="00C3607A" w:rsidRPr="00356D73" w:rsidRDefault="00C3607A" w:rsidP="00965B5A">
      <w:pPr>
        <w:numPr>
          <w:ilvl w:val="0"/>
          <w:numId w:val="59"/>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Систематически осуществлять мониторинг потребностей учащихся старших классов, их ориентаций при выборе предметов для ЕГЭ. Использовать внутришкольный компонент для увеличения часов на профильный уровень изучения предмета, востребованные элективные курсы, дополнительные виды деятельности (проектные, исследовательские и т.</w:t>
      </w:r>
      <w:r w:rsidR="0078061D" w:rsidRPr="00356D73">
        <w:rPr>
          <w:rFonts w:ascii="Times New Roman" w:hAnsi="Times New Roman" w:cs="Times New Roman"/>
          <w:sz w:val="24"/>
          <w:szCs w:val="24"/>
        </w:rPr>
        <w:t xml:space="preserve"> </w:t>
      </w:r>
      <w:r w:rsidRPr="00356D73">
        <w:rPr>
          <w:rFonts w:ascii="Times New Roman" w:hAnsi="Times New Roman" w:cs="Times New Roman"/>
          <w:sz w:val="24"/>
          <w:szCs w:val="24"/>
        </w:rPr>
        <w:t>д.).</w:t>
      </w:r>
    </w:p>
    <w:p w:rsidR="00C3607A" w:rsidRPr="00356D73" w:rsidRDefault="00C3607A" w:rsidP="00965B5A">
      <w:pPr>
        <w:numPr>
          <w:ilvl w:val="0"/>
          <w:numId w:val="59"/>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Обратить внимание на используемый УМК по истории. Учебники по этому предмету должны быть обновлены, ориентированы на формирование систематических знаний по предмету, развитие умений, в том числе общеучебных, особо востребованных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ЕГЭ. Обязательно наличие современной учебной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программы по всем курсам истории.</w:t>
      </w:r>
    </w:p>
    <w:p w:rsidR="00C3607A" w:rsidRPr="00356D73" w:rsidRDefault="00C3607A" w:rsidP="00965B5A">
      <w:pPr>
        <w:numPr>
          <w:ilvl w:val="0"/>
          <w:numId w:val="59"/>
        </w:numPr>
        <w:suppressAutoHyphens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Систематически осуществлять контроль за прохождением государственной программы и выполнением стандартов по предмету.</w:t>
      </w:r>
    </w:p>
    <w:p w:rsidR="00C3607A" w:rsidRPr="00356D73" w:rsidRDefault="00C3607A" w:rsidP="00965B5A">
      <w:pPr>
        <w:numPr>
          <w:ilvl w:val="0"/>
          <w:numId w:val="59"/>
        </w:numPr>
        <w:suppressAutoHyphens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Обеспечить повышение квалификации (переподготовку) учителей,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том числе по методике подготовки учащихся к сдаче ЕГЭ, ГИА.</w:t>
      </w:r>
    </w:p>
    <w:p w:rsidR="00C3607A" w:rsidRPr="00356D73" w:rsidRDefault="00C3607A" w:rsidP="00965B5A">
      <w:pPr>
        <w:widowControl w:val="0"/>
        <w:shd w:val="clear" w:color="auto" w:fill="FFFFFF"/>
        <w:autoSpaceDE w:val="0"/>
        <w:autoSpaceDN w:val="0"/>
        <w:adjustRightInd w:val="0"/>
        <w:spacing w:after="0" w:line="240" w:lineRule="auto"/>
        <w:jc w:val="both"/>
        <w:rPr>
          <w:rFonts w:ascii="Times New Roman" w:hAnsi="Times New Roman" w:cs="Times New Roman"/>
          <w:i/>
          <w:color w:val="000000"/>
          <w:spacing w:val="-2"/>
          <w:sz w:val="24"/>
          <w:szCs w:val="24"/>
        </w:rPr>
      </w:pPr>
      <w:r w:rsidRPr="00356D73">
        <w:rPr>
          <w:rFonts w:ascii="Times New Roman" w:hAnsi="Times New Roman" w:cs="Times New Roman"/>
          <w:i/>
          <w:color w:val="000000"/>
          <w:spacing w:val="-2"/>
          <w:sz w:val="24"/>
          <w:szCs w:val="24"/>
        </w:rPr>
        <w:t>Методистам</w:t>
      </w:r>
    </w:p>
    <w:p w:rsidR="00C3607A" w:rsidRPr="00356D73" w:rsidRDefault="00C3607A" w:rsidP="00747E12">
      <w:pPr>
        <w:widowControl w:val="0"/>
        <w:numPr>
          <w:ilvl w:val="0"/>
          <w:numId w:val="49"/>
        </w:numPr>
        <w:shd w:val="clear" w:color="auto" w:fill="FFFFFF"/>
        <w:tabs>
          <w:tab w:val="clear" w:pos="1080"/>
        </w:tabs>
        <w:suppressAutoHyphens w:val="0"/>
        <w:autoSpaceDE w:val="0"/>
        <w:autoSpaceDN w:val="0"/>
        <w:adjustRightInd w:val="0"/>
        <w:spacing w:after="0" w:line="240" w:lineRule="auto"/>
        <w:ind w:left="426"/>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Продолжить работу по повышению квалификации учителей истории для освоения ими различных методик по подготовке учащихся к прохождению итоговой аттестации по истории России в формате ЕГЭ с уч</w:t>
      </w:r>
      <w:r w:rsidR="002875B6" w:rsidRPr="00356D73">
        <w:rPr>
          <w:rFonts w:ascii="Times New Roman" w:hAnsi="Times New Roman" w:cs="Times New Roman"/>
          <w:color w:val="000000"/>
          <w:spacing w:val="-2"/>
          <w:sz w:val="24"/>
          <w:szCs w:val="24"/>
        </w:rPr>
        <w:t>е</w:t>
      </w:r>
      <w:r w:rsidRPr="00356D73">
        <w:rPr>
          <w:rFonts w:ascii="Times New Roman" w:hAnsi="Times New Roman" w:cs="Times New Roman"/>
          <w:color w:val="000000"/>
          <w:spacing w:val="-2"/>
          <w:sz w:val="24"/>
          <w:szCs w:val="24"/>
        </w:rPr>
        <w:t xml:space="preserve">том результатов экзамена </w:t>
      </w:r>
      <w:smartTag w:uri="urn:schemas-microsoft-com:office:smarttags" w:element="metricconverter">
        <w:smartTagPr>
          <w:attr w:name="ProductID" w:val="2009 г"/>
        </w:smartTagPr>
        <w:r w:rsidRPr="00356D73">
          <w:rPr>
            <w:rFonts w:ascii="Times New Roman" w:hAnsi="Times New Roman" w:cs="Times New Roman"/>
            <w:color w:val="000000"/>
            <w:spacing w:val="-2"/>
            <w:sz w:val="24"/>
            <w:szCs w:val="24"/>
          </w:rPr>
          <w:t>2009 г</w:t>
        </w:r>
      </w:smartTag>
      <w:r w:rsidRPr="00356D73">
        <w:rPr>
          <w:rFonts w:ascii="Times New Roman" w:hAnsi="Times New Roman" w:cs="Times New Roman"/>
          <w:color w:val="000000"/>
          <w:spacing w:val="-2"/>
          <w:sz w:val="24"/>
          <w:szCs w:val="24"/>
        </w:rPr>
        <w:t>.</w:t>
      </w:r>
    </w:p>
    <w:p w:rsidR="00C3607A" w:rsidRPr="00356D73" w:rsidRDefault="00C3607A" w:rsidP="00747E12">
      <w:pPr>
        <w:widowControl w:val="0"/>
        <w:numPr>
          <w:ilvl w:val="0"/>
          <w:numId w:val="49"/>
        </w:numPr>
        <w:shd w:val="clear" w:color="auto" w:fill="FFFFFF"/>
        <w:tabs>
          <w:tab w:val="clear" w:pos="1080"/>
        </w:tabs>
        <w:suppressAutoHyphens w:val="0"/>
        <w:autoSpaceDE w:val="0"/>
        <w:autoSpaceDN w:val="0"/>
        <w:adjustRightInd w:val="0"/>
        <w:spacing w:after="0" w:line="240" w:lineRule="auto"/>
        <w:ind w:left="426"/>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Провести совещания методистов, тьюторов, посвященные результатам итоговой аттестации выпускников </w:t>
      </w:r>
      <w:smartTag w:uri="urn:schemas-microsoft-com:office:smarttags" w:element="metricconverter">
        <w:smartTagPr>
          <w:attr w:name="ProductID" w:val="2009 г"/>
        </w:smartTagPr>
        <w:r w:rsidRPr="00356D73">
          <w:rPr>
            <w:rFonts w:ascii="Times New Roman" w:hAnsi="Times New Roman" w:cs="Times New Roman"/>
            <w:color w:val="000000"/>
            <w:spacing w:val="-2"/>
            <w:sz w:val="24"/>
            <w:szCs w:val="24"/>
          </w:rPr>
          <w:t>2009 г</w:t>
        </w:r>
      </w:smartTag>
      <w:r w:rsidRPr="00356D73">
        <w:rPr>
          <w:rFonts w:ascii="Times New Roman" w:hAnsi="Times New Roman" w:cs="Times New Roman"/>
          <w:color w:val="000000"/>
          <w:spacing w:val="-2"/>
          <w:sz w:val="24"/>
          <w:szCs w:val="24"/>
        </w:rPr>
        <w:t xml:space="preserve">., изучению нормативных документов, демоверсий ЕГЭ, а также изменениям в структуре и содержании КИМов </w:t>
      </w:r>
      <w:smartTag w:uri="urn:schemas-microsoft-com:office:smarttags" w:element="metricconverter">
        <w:smartTagPr>
          <w:attr w:name="ProductID" w:val="2010 г"/>
        </w:smartTagPr>
        <w:r w:rsidRPr="00356D73">
          <w:rPr>
            <w:rFonts w:ascii="Times New Roman" w:hAnsi="Times New Roman" w:cs="Times New Roman"/>
            <w:color w:val="000000"/>
            <w:spacing w:val="-2"/>
            <w:sz w:val="24"/>
            <w:szCs w:val="24"/>
          </w:rPr>
          <w:t>2010 г</w:t>
        </w:r>
      </w:smartTag>
      <w:r w:rsidRPr="00356D73">
        <w:rPr>
          <w:rFonts w:ascii="Times New Roman" w:hAnsi="Times New Roman" w:cs="Times New Roman"/>
          <w:color w:val="000000"/>
          <w:spacing w:val="-2"/>
          <w:sz w:val="24"/>
          <w:szCs w:val="24"/>
        </w:rPr>
        <w:t>.</w:t>
      </w:r>
    </w:p>
    <w:p w:rsidR="00C3607A" w:rsidRPr="00356D73" w:rsidRDefault="00C3607A" w:rsidP="00747E12">
      <w:pPr>
        <w:widowControl w:val="0"/>
        <w:numPr>
          <w:ilvl w:val="0"/>
          <w:numId w:val="49"/>
        </w:numPr>
        <w:shd w:val="clear" w:color="auto" w:fill="FFFFFF"/>
        <w:tabs>
          <w:tab w:val="clear" w:pos="1080"/>
        </w:tabs>
        <w:suppressAutoHyphens w:val="0"/>
        <w:autoSpaceDE w:val="0"/>
        <w:autoSpaceDN w:val="0"/>
        <w:adjustRightInd w:val="0"/>
        <w:spacing w:after="0" w:line="240" w:lineRule="auto"/>
        <w:ind w:left="426"/>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Организовать в районах постоянно действующие семинары, консультации по методике подготовки учащихся к ЕГЭ по истории.</w:t>
      </w:r>
    </w:p>
    <w:p w:rsidR="00C3607A" w:rsidRPr="00356D73" w:rsidRDefault="00C3607A" w:rsidP="00747E12">
      <w:pPr>
        <w:widowControl w:val="0"/>
        <w:numPr>
          <w:ilvl w:val="0"/>
          <w:numId w:val="49"/>
        </w:numPr>
        <w:shd w:val="clear" w:color="auto" w:fill="FFFFFF"/>
        <w:tabs>
          <w:tab w:val="clear" w:pos="1080"/>
        </w:tabs>
        <w:suppressAutoHyphens w:val="0"/>
        <w:autoSpaceDE w:val="0"/>
        <w:autoSpaceDN w:val="0"/>
        <w:adjustRightInd w:val="0"/>
        <w:spacing w:after="0" w:line="240" w:lineRule="auto"/>
        <w:ind w:left="426"/>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Проанализировать ситуацию по использованию учебников истории, программ в учебном процессе. Рекомендовать учебники, пособия, в которых содержание и методический аппарат способствуют подготовке учащихся к успешному освоению программы и выполнению КИМов по истории.</w:t>
      </w:r>
    </w:p>
    <w:p w:rsidR="00C3607A" w:rsidRPr="00356D73" w:rsidRDefault="00C3607A" w:rsidP="00747E12">
      <w:pPr>
        <w:widowControl w:val="0"/>
        <w:numPr>
          <w:ilvl w:val="0"/>
          <w:numId w:val="49"/>
        </w:numPr>
        <w:shd w:val="clear" w:color="auto" w:fill="FFFFFF"/>
        <w:tabs>
          <w:tab w:val="clear" w:pos="1080"/>
        </w:tabs>
        <w:suppressAutoHyphens w:val="0"/>
        <w:autoSpaceDE w:val="0"/>
        <w:autoSpaceDN w:val="0"/>
        <w:adjustRightInd w:val="0"/>
        <w:spacing w:after="0" w:line="240" w:lineRule="auto"/>
        <w:ind w:left="426"/>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Выявлять и распространять наиболее интересный и продуктивный опыт учителей, выпускники которых показали высокие результаты ЕГЭ.</w:t>
      </w:r>
    </w:p>
    <w:p w:rsidR="00C3607A" w:rsidRPr="00356D73" w:rsidRDefault="00C3607A" w:rsidP="00747E12">
      <w:pPr>
        <w:widowControl w:val="0"/>
        <w:numPr>
          <w:ilvl w:val="0"/>
          <w:numId w:val="49"/>
        </w:numPr>
        <w:shd w:val="clear" w:color="auto" w:fill="FFFFFF"/>
        <w:tabs>
          <w:tab w:val="clear" w:pos="1080"/>
        </w:tabs>
        <w:suppressAutoHyphens w:val="0"/>
        <w:autoSpaceDE w:val="0"/>
        <w:autoSpaceDN w:val="0"/>
        <w:adjustRightInd w:val="0"/>
        <w:spacing w:after="0" w:line="240" w:lineRule="auto"/>
        <w:ind w:left="426"/>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Учитывать результаты ЕГЭ при аттестации педагогов.</w:t>
      </w:r>
    </w:p>
    <w:p w:rsidR="00C3607A" w:rsidRPr="00356D73" w:rsidRDefault="00C3607A" w:rsidP="00747E12">
      <w:pPr>
        <w:widowControl w:val="0"/>
        <w:numPr>
          <w:ilvl w:val="0"/>
          <w:numId w:val="49"/>
        </w:numPr>
        <w:shd w:val="clear" w:color="auto" w:fill="FFFFFF"/>
        <w:tabs>
          <w:tab w:val="clear" w:pos="1080"/>
        </w:tabs>
        <w:suppressAutoHyphens w:val="0"/>
        <w:autoSpaceDE w:val="0"/>
        <w:autoSpaceDN w:val="0"/>
        <w:adjustRightInd w:val="0"/>
        <w:spacing w:after="0" w:line="240" w:lineRule="auto"/>
        <w:ind w:left="426"/>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Разработать учебно-тематические планы итогового повторения и методические рекомендации к ним.</w:t>
      </w:r>
    </w:p>
    <w:p w:rsidR="00C3607A" w:rsidRPr="00356D73" w:rsidRDefault="00C3607A" w:rsidP="00747E12">
      <w:pPr>
        <w:widowControl w:val="0"/>
        <w:numPr>
          <w:ilvl w:val="0"/>
          <w:numId w:val="49"/>
        </w:numPr>
        <w:shd w:val="clear" w:color="auto" w:fill="FFFFFF"/>
        <w:tabs>
          <w:tab w:val="clear" w:pos="1080"/>
        </w:tabs>
        <w:suppressAutoHyphens w:val="0"/>
        <w:autoSpaceDE w:val="0"/>
        <w:autoSpaceDN w:val="0"/>
        <w:adjustRightInd w:val="0"/>
        <w:spacing w:after="0" w:line="240" w:lineRule="auto"/>
        <w:ind w:left="426"/>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Провести срезовые работы в районах, которые показали низкие результаты</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по предмету.</w:t>
      </w:r>
    </w:p>
    <w:p w:rsidR="00C3607A" w:rsidRPr="00356D73" w:rsidRDefault="00C3607A" w:rsidP="00965B5A">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p>
    <w:p w:rsidR="00C3607A" w:rsidRPr="00356D73" w:rsidRDefault="005A29AA" w:rsidP="00965B5A">
      <w:pPr>
        <w:spacing w:after="0" w:line="240" w:lineRule="auto"/>
        <w:rPr>
          <w:rFonts w:ascii="Times New Roman" w:hAnsi="Times New Roman" w:cs="Times New Roman"/>
          <w:i/>
          <w:sz w:val="24"/>
          <w:szCs w:val="24"/>
        </w:rPr>
      </w:pPr>
      <w:r w:rsidRPr="00356D73">
        <w:rPr>
          <w:rFonts w:ascii="Times New Roman" w:hAnsi="Times New Roman" w:cs="Times New Roman"/>
          <w:i/>
          <w:sz w:val="24"/>
          <w:szCs w:val="24"/>
        </w:rPr>
        <w:t>Учителям</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Ориентировать учебный процесс на требования государственного образовательного стандарта и строго соблюдать режим прохождения школьных программ по истории. В старших классах по структуре курсов истории целесообразно следовать рекомендациям Примерной (типовой) программы Министерства образования РФ (</w:t>
      </w:r>
      <w:smartTag w:uri="urn:schemas-microsoft-com:office:smarttags" w:element="metricconverter">
        <w:smartTagPr>
          <w:attr w:name="ProductID" w:val="2004 г"/>
        </w:smartTagPr>
        <w:r w:rsidRPr="00356D73">
          <w:rPr>
            <w:rFonts w:ascii="Times New Roman" w:hAnsi="Times New Roman" w:cs="Times New Roman"/>
            <w:color w:val="000000"/>
            <w:spacing w:val="-2"/>
            <w:sz w:val="24"/>
            <w:szCs w:val="24"/>
          </w:rPr>
          <w:t>2004 г</w:t>
        </w:r>
      </w:smartTag>
      <w:r w:rsidRPr="00356D73">
        <w:rPr>
          <w:rFonts w:ascii="Times New Roman" w:hAnsi="Times New Roman" w:cs="Times New Roman"/>
          <w:color w:val="000000"/>
          <w:spacing w:val="-2"/>
          <w:sz w:val="24"/>
          <w:szCs w:val="24"/>
        </w:rPr>
        <w:t>.). Не допускать сокращения часов курса Всеобщей истории, поскольку это ведет к</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проблемам в знаниях вопросов внешней политики, особенностей развития России и т.</w:t>
      </w:r>
      <w:r w:rsidR="00D34132"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д.</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При изучении курсов истории в основной школе вводить тестовые технологии, элементы заданий, идентичные заданиям части С ЕГЭ. Планировать систематический контроль за уровнем обученности учащихся. Соблюдать нормативы выставления отметок (по 5-балльной системе оценивания).</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Проанализировать программы смежных школьных дисциплин и осуществлять межпредметные связи (литература, география и др.), способствующие формированию целостных представлений о событиях, явлениях, процессах, формированию общеучебных умений.</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Избегать преобладающего информационного изложения исторического материала, так как такой подход ведет к неоправданному дублированию содержания курсов основой школы,</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 xml:space="preserve">дефициту учебного времени. Для более глубокого, проблемного изучения истории, совершенствования умений, компетентностей выпускников необходимо шире использовать обзорные лекции, </w:t>
      </w:r>
      <w:r w:rsidRPr="00356D73">
        <w:rPr>
          <w:rFonts w:ascii="Times New Roman" w:hAnsi="Times New Roman" w:cs="Times New Roman"/>
          <w:iCs/>
          <w:sz w:val="24"/>
          <w:szCs w:val="24"/>
        </w:rPr>
        <w:t>семинары, практикумы, лабораторные занятия, конференции, дискуссии, а также нетрадиционные уроки</w:t>
      </w:r>
      <w:r w:rsidRPr="00356D73">
        <w:rPr>
          <w:rFonts w:ascii="Times New Roman" w:hAnsi="Times New Roman" w:cs="Times New Roman"/>
          <w:color w:val="000000"/>
          <w:spacing w:val="-2"/>
          <w:sz w:val="24"/>
          <w:szCs w:val="24"/>
        </w:rPr>
        <w:t>, дающие возможность ученикам обсуждать дискуссионные вопросы истории, выявлять и защищать собственное мнение, аргументировать свои суждения</w:t>
      </w:r>
      <w:r w:rsidRPr="00356D73">
        <w:rPr>
          <w:rFonts w:ascii="Times New Roman" w:hAnsi="Times New Roman" w:cs="Times New Roman"/>
          <w:iCs/>
          <w:sz w:val="24"/>
          <w:szCs w:val="24"/>
        </w:rPr>
        <w:t xml:space="preserve">: интегрированные уроки, «дебаты», «круглый стол», ролевые и деловые игры, уроки проблемных поисков, «уроки самоопределения и самореализации» и др. </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iCs/>
          <w:sz w:val="24"/>
          <w:szCs w:val="24"/>
        </w:rPr>
        <w:t xml:space="preserve">Шире использовать потенциал информационно-коммуникативных технологий, </w:t>
      </w:r>
      <w:r w:rsidRPr="00356D73">
        <w:rPr>
          <w:rFonts w:ascii="Times New Roman" w:hAnsi="Times New Roman" w:cs="Times New Roman"/>
          <w:sz w:val="24"/>
          <w:szCs w:val="24"/>
        </w:rPr>
        <w:t>мультимедийных информационных объектов различных типов</w:t>
      </w:r>
      <w:r w:rsidRPr="00356D73">
        <w:rPr>
          <w:rFonts w:ascii="Times New Roman" w:hAnsi="Times New Roman" w:cs="Times New Roman"/>
          <w:color w:val="000000"/>
          <w:spacing w:val="-2"/>
          <w:sz w:val="24"/>
          <w:szCs w:val="24"/>
        </w:rPr>
        <w:t xml:space="preserve"> при проведении уроков, занятий элективных курсов, консультаций при подготовке к ЕГЭ. </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При</w:t>
      </w:r>
      <w:r w:rsidRPr="00356D73">
        <w:rPr>
          <w:rFonts w:ascii="Times New Roman" w:hAnsi="Times New Roman" w:cs="Times New Roman"/>
          <w:iCs/>
          <w:sz w:val="24"/>
          <w:szCs w:val="24"/>
        </w:rPr>
        <w:t xml:space="preserve"> конструировании уроков в старшей школе шире использовать модульно-зачетную, диалоговые, проектные</w:t>
      </w:r>
      <w:r w:rsidR="005808ED"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технологии, технологию развития</w:t>
      </w:r>
      <w:r w:rsidR="005808ED"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критического мышления, портфолио и т.</w:t>
      </w:r>
      <w:r w:rsidR="00D34132"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 xml:space="preserve">д. </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В старших классах активно использовать опережающие задания. К ним можно отнести проектную деятельность учащихся, сообщения (презентации) о наиболее значительных событиях или деятельности исторической личности и др.</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 В ходе индивидуальных заданий, на уроках тематического обобщения, при итоговом, обобщающем повторении обратить внимание на формирование умени</w:t>
      </w:r>
      <w:r w:rsidR="00D34132" w:rsidRPr="00356D73">
        <w:rPr>
          <w:rFonts w:ascii="Times New Roman" w:hAnsi="Times New Roman" w:cs="Times New Roman"/>
          <w:color w:val="000000"/>
          <w:spacing w:val="-2"/>
          <w:sz w:val="24"/>
          <w:szCs w:val="24"/>
        </w:rPr>
        <w:t>я</w:t>
      </w:r>
      <w:r w:rsidRPr="00356D73">
        <w:rPr>
          <w:rFonts w:ascii="Times New Roman" w:hAnsi="Times New Roman" w:cs="Times New Roman"/>
          <w:color w:val="000000"/>
          <w:spacing w:val="-2"/>
          <w:sz w:val="24"/>
          <w:szCs w:val="24"/>
        </w:rPr>
        <w:t xml:space="preserve"> письменной фиксации знаний. </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Совершенствовать методику преподавания с уч</w:t>
      </w:r>
      <w:r w:rsidR="002875B6" w:rsidRPr="00356D73">
        <w:rPr>
          <w:rFonts w:ascii="Times New Roman" w:hAnsi="Times New Roman" w:cs="Times New Roman"/>
          <w:color w:val="000000"/>
          <w:spacing w:val="-2"/>
          <w:sz w:val="24"/>
          <w:szCs w:val="24"/>
        </w:rPr>
        <w:t>е</w:t>
      </w:r>
      <w:r w:rsidRPr="00356D73">
        <w:rPr>
          <w:rFonts w:ascii="Times New Roman" w:hAnsi="Times New Roman" w:cs="Times New Roman"/>
          <w:color w:val="000000"/>
          <w:spacing w:val="-2"/>
          <w:sz w:val="24"/>
          <w:szCs w:val="24"/>
        </w:rPr>
        <w:t>том систематического формирования на уроках истории знаний, умений и навыков учащихся. Включать в канву уроков при проверке знаний и умений учащихся задания</w:t>
      </w:r>
      <w:r w:rsidR="00D34132"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идентичные заданиям ЕГЭ по истории. В этой связи особое внимание следует уделить повторительно-обобщающим, зачетным (итоговым) урокам и урокам по предэкзаменационному повторению. Обязательно организовывать работу с историческими источниками с использованием различных заданий, в том числе идентичных ЕГЭ</w:t>
      </w:r>
      <w:r w:rsidR="00D34132"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Рекомендовать в 9</w:t>
      </w:r>
      <w:r w:rsidR="00D34132"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11</w:t>
      </w:r>
      <w:r w:rsidR="00D34132" w:rsidRPr="00356D73">
        <w:rPr>
          <w:rFonts w:ascii="Times New Roman" w:hAnsi="Times New Roman" w:cs="Times New Roman"/>
          <w:color w:val="000000"/>
          <w:spacing w:val="-2"/>
          <w:sz w:val="24"/>
          <w:szCs w:val="24"/>
        </w:rPr>
        <w:t>-х</w:t>
      </w:r>
      <w:r w:rsidRPr="00356D73">
        <w:rPr>
          <w:rFonts w:ascii="Times New Roman" w:hAnsi="Times New Roman" w:cs="Times New Roman"/>
          <w:color w:val="000000"/>
          <w:spacing w:val="-2"/>
          <w:sz w:val="24"/>
          <w:szCs w:val="24"/>
        </w:rPr>
        <w:t xml:space="preserve"> классах выставлять одну итоговую отметку по предмету «история» (за курс Всеобщей истории и истории России).</w:t>
      </w:r>
    </w:p>
    <w:p w:rsidR="00C3607A" w:rsidRPr="00356D73" w:rsidRDefault="00D34132"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В обязательном порядке и</w:t>
      </w:r>
      <w:r w:rsidR="00C3607A" w:rsidRPr="00356D73">
        <w:rPr>
          <w:rFonts w:ascii="Times New Roman" w:hAnsi="Times New Roman" w:cs="Times New Roman"/>
          <w:color w:val="000000"/>
          <w:spacing w:val="-2"/>
          <w:sz w:val="24"/>
          <w:szCs w:val="24"/>
        </w:rPr>
        <w:t xml:space="preserve">нформировать всех учащихся выпускных классов, родителей о требованиях, содержании, процедуре проведения ЕГЭ по истории, а также о результатах экзамена в </w:t>
      </w:r>
      <w:smartTag w:uri="urn:schemas-microsoft-com:office:smarttags" w:element="metricconverter">
        <w:smartTagPr>
          <w:attr w:name="ProductID" w:val="2009 г"/>
        </w:smartTagPr>
        <w:r w:rsidR="00C3607A" w:rsidRPr="00356D73">
          <w:rPr>
            <w:rFonts w:ascii="Times New Roman" w:hAnsi="Times New Roman" w:cs="Times New Roman"/>
            <w:color w:val="000000"/>
            <w:spacing w:val="-2"/>
            <w:sz w:val="24"/>
            <w:szCs w:val="24"/>
          </w:rPr>
          <w:t>2009 г</w:t>
        </w:r>
      </w:smartTag>
      <w:r w:rsidR="00C3607A" w:rsidRPr="00356D73">
        <w:rPr>
          <w:rFonts w:ascii="Times New Roman" w:hAnsi="Times New Roman" w:cs="Times New Roman"/>
          <w:color w:val="000000"/>
          <w:spacing w:val="-2"/>
          <w:sz w:val="24"/>
          <w:szCs w:val="24"/>
        </w:rPr>
        <w:t>.</w:t>
      </w:r>
    </w:p>
    <w:p w:rsidR="00C3607A" w:rsidRPr="00356D73" w:rsidRDefault="00C3607A" w:rsidP="00747E12">
      <w:pPr>
        <w:widowControl w:val="0"/>
        <w:numPr>
          <w:ilvl w:val="0"/>
          <w:numId w:val="53"/>
        </w:numPr>
        <w:shd w:val="clear" w:color="auto" w:fill="FFFFFF"/>
        <w:tabs>
          <w:tab w:val="clear" w:pos="720"/>
        </w:tabs>
        <w:suppressAutoHyphens w:val="0"/>
        <w:autoSpaceDE w:val="0"/>
        <w:autoSpaceDN w:val="0"/>
        <w:adjustRightInd w:val="0"/>
        <w:spacing w:after="0" w:line="240" w:lineRule="auto"/>
        <w:ind w:left="357" w:hanging="357"/>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Обновить УМК по истории в соответствии с требованиями стандарта, Примерной программы</w:t>
      </w:r>
      <w:r w:rsidRPr="00356D73">
        <w:rPr>
          <w:rFonts w:ascii="Times New Roman" w:hAnsi="Times New Roman" w:cs="Times New Roman"/>
          <w:iCs/>
          <w:sz w:val="24"/>
          <w:szCs w:val="24"/>
        </w:rPr>
        <w:t xml:space="preserve"> МО РФ (</w:t>
      </w:r>
      <w:smartTag w:uri="urn:schemas-microsoft-com:office:smarttags" w:element="metricconverter">
        <w:smartTagPr>
          <w:attr w:name="ProductID" w:val="2004 г"/>
        </w:smartTagPr>
        <w:r w:rsidRPr="00356D73">
          <w:rPr>
            <w:rFonts w:ascii="Times New Roman" w:hAnsi="Times New Roman" w:cs="Times New Roman"/>
            <w:iCs/>
            <w:sz w:val="24"/>
            <w:szCs w:val="24"/>
          </w:rPr>
          <w:t>2004 г</w:t>
        </w:r>
      </w:smartTag>
      <w:r w:rsidRPr="00356D73">
        <w:rPr>
          <w:rFonts w:ascii="Times New Roman" w:hAnsi="Times New Roman" w:cs="Times New Roman"/>
          <w:iCs/>
          <w:sz w:val="24"/>
          <w:szCs w:val="24"/>
        </w:rPr>
        <w:t>.), Федерального перечня учебников 2009, 2010 гг.</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9D4A3F" w:rsidP="00965B5A">
      <w:pPr>
        <w:widowControl w:val="0"/>
        <w:shd w:val="clear" w:color="auto" w:fill="FFFFFF"/>
        <w:tabs>
          <w:tab w:val="num" w:pos="540"/>
        </w:tabs>
        <w:autoSpaceDE w:val="0"/>
        <w:autoSpaceDN w:val="0"/>
        <w:adjustRightInd w:val="0"/>
        <w:spacing w:after="0" w:line="240" w:lineRule="auto"/>
        <w:ind w:left="792" w:hanging="1500"/>
        <w:jc w:val="center"/>
        <w:rPr>
          <w:rFonts w:ascii="Times New Roman" w:hAnsi="Times New Roman" w:cs="Times New Roman"/>
          <w:b/>
          <w:i/>
          <w:color w:val="000000"/>
          <w:spacing w:val="-2"/>
          <w:sz w:val="24"/>
          <w:szCs w:val="24"/>
        </w:rPr>
      </w:pPr>
      <w:r w:rsidRPr="00356D73">
        <w:rPr>
          <w:rFonts w:ascii="Times New Roman" w:hAnsi="Times New Roman" w:cs="Times New Roman"/>
          <w:b/>
          <w:i/>
          <w:color w:val="000000"/>
          <w:spacing w:val="-2"/>
          <w:sz w:val="24"/>
          <w:szCs w:val="24"/>
        </w:rPr>
        <w:t>Список литературы</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ЕГЭ. История. Типовые тестовые задания /Е.А.</w:t>
      </w:r>
      <w:r w:rsidR="00BA6E38"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Гевуркова, Я.В.</w:t>
      </w:r>
      <w:r w:rsidR="00BA6E38"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Соловьев </w:t>
      </w:r>
      <w:r w:rsidR="00293063" w:rsidRPr="00356D73">
        <w:rPr>
          <w:rFonts w:ascii="Times New Roman" w:hAnsi="Times New Roman" w:cs="Times New Roman"/>
          <w:color w:val="000000"/>
          <w:sz w:val="24"/>
          <w:szCs w:val="24"/>
        </w:rPr>
        <w:t>–</w:t>
      </w:r>
      <w:r w:rsidRPr="00356D73">
        <w:rPr>
          <w:rFonts w:ascii="Times New Roman" w:hAnsi="Times New Roman" w:cs="Times New Roman"/>
          <w:sz w:val="24"/>
          <w:szCs w:val="24"/>
        </w:rPr>
        <w:t xml:space="preserve"> М.: Экзамен, 2006 (Серия «ЕГЭ. Типовые тестовые задания»)</w:t>
      </w:r>
      <w:r w:rsidR="00BA6E38" w:rsidRPr="00356D73">
        <w:rPr>
          <w:rFonts w:ascii="Times New Roman" w:hAnsi="Times New Roman" w:cs="Times New Roman"/>
          <w:sz w:val="24"/>
          <w:szCs w:val="24"/>
        </w:rPr>
        <w:t>.</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color w:val="000000"/>
          <w:sz w:val="24"/>
          <w:szCs w:val="24"/>
        </w:rPr>
      </w:pPr>
      <w:r w:rsidRPr="00356D73">
        <w:rPr>
          <w:rFonts w:ascii="Times New Roman" w:hAnsi="Times New Roman" w:cs="Times New Roman"/>
          <w:color w:val="000000"/>
          <w:sz w:val="24"/>
          <w:szCs w:val="24"/>
        </w:rPr>
        <w:t>Единый государственный экзамен: История: Контрольные измерительные материалы: Репетиционная сессия 1 / Я.В.</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Соловьев, Л.И. Ларина, Е.А.</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Гевуркова, В.И.</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Егорова</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М.: Вентана-Граф, 2006</w:t>
      </w:r>
      <w:r w:rsidR="00BA6E38" w:rsidRPr="00356D73">
        <w:rPr>
          <w:rFonts w:ascii="Times New Roman" w:hAnsi="Times New Roman" w:cs="Times New Roman"/>
          <w:color w:val="000000"/>
          <w:sz w:val="24"/>
          <w:szCs w:val="24"/>
        </w:rPr>
        <w:t>.</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color w:val="000000"/>
          <w:sz w:val="24"/>
          <w:szCs w:val="24"/>
        </w:rPr>
      </w:pPr>
      <w:r w:rsidRPr="00356D73">
        <w:rPr>
          <w:rFonts w:ascii="Times New Roman" w:hAnsi="Times New Roman" w:cs="Times New Roman"/>
          <w:sz w:val="24"/>
          <w:szCs w:val="24"/>
        </w:rPr>
        <w:t>Единый</w:t>
      </w:r>
      <w:r w:rsidRPr="00356D73">
        <w:rPr>
          <w:rFonts w:ascii="Times New Roman" w:hAnsi="Times New Roman" w:cs="Times New Roman"/>
          <w:color w:val="000000"/>
          <w:sz w:val="24"/>
          <w:szCs w:val="24"/>
        </w:rPr>
        <w:t xml:space="preserve"> государственный экзамен: История: Контрольные измерительные материалы: Репетиционная сессия 2 / Я.В.</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Соловьев, Л.И. Ларина, Е.А.</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Гевуркова, В.И.</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Егорова</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М.: Вентана-Граф, 2006</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color w:val="000000"/>
          <w:sz w:val="24"/>
          <w:szCs w:val="24"/>
        </w:rPr>
      </w:pPr>
      <w:r w:rsidRPr="00356D73">
        <w:rPr>
          <w:rFonts w:ascii="Times New Roman" w:hAnsi="Times New Roman" w:cs="Times New Roman"/>
          <w:sz w:val="24"/>
          <w:szCs w:val="24"/>
        </w:rPr>
        <w:t>Единый</w:t>
      </w:r>
      <w:r w:rsidRPr="00356D73">
        <w:rPr>
          <w:rFonts w:ascii="Times New Roman" w:hAnsi="Times New Roman" w:cs="Times New Roman"/>
          <w:color w:val="000000"/>
          <w:sz w:val="24"/>
          <w:szCs w:val="24"/>
        </w:rPr>
        <w:t xml:space="preserve"> государственный экзамен: История: Контрольные измерительные материалы: Репетиционная сессия 3 / Я.В.</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Соловьев, Л.И. Ларина, Е.А.</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Гевуркова, В.И.</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Егорова</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М.: Вентана-Граф, 2007</w:t>
      </w:r>
      <w:r w:rsidR="00BA6E38" w:rsidRPr="00356D73">
        <w:rPr>
          <w:rFonts w:ascii="Times New Roman" w:hAnsi="Times New Roman" w:cs="Times New Roman"/>
          <w:color w:val="000000"/>
          <w:sz w:val="24"/>
          <w:szCs w:val="24"/>
        </w:rPr>
        <w:t>.</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color w:val="000000"/>
          <w:sz w:val="24"/>
          <w:szCs w:val="24"/>
        </w:rPr>
      </w:pPr>
      <w:r w:rsidRPr="00356D73">
        <w:rPr>
          <w:rFonts w:ascii="Times New Roman" w:hAnsi="Times New Roman" w:cs="Times New Roman"/>
          <w:sz w:val="24"/>
          <w:szCs w:val="24"/>
        </w:rPr>
        <w:t>Единый</w:t>
      </w:r>
      <w:r w:rsidRPr="00356D73">
        <w:rPr>
          <w:rFonts w:ascii="Times New Roman" w:hAnsi="Times New Roman" w:cs="Times New Roman"/>
          <w:color w:val="000000"/>
          <w:sz w:val="24"/>
          <w:szCs w:val="24"/>
        </w:rPr>
        <w:t xml:space="preserve"> государственный экзамен: История: Контрольные измерительные материалы: Репетиционная сессия 4 / Я.В.Соловьев, Л.И. Ларина, Е.А.</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Гевуркова, В.И.</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Егорова</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М.: Вентана-Граф, 2007</w:t>
      </w:r>
      <w:r w:rsidR="00BA6E38" w:rsidRPr="00356D73">
        <w:rPr>
          <w:rFonts w:ascii="Times New Roman" w:hAnsi="Times New Roman" w:cs="Times New Roman"/>
          <w:color w:val="000000"/>
          <w:sz w:val="24"/>
          <w:szCs w:val="24"/>
        </w:rPr>
        <w:t>.</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color w:val="000000"/>
          <w:sz w:val="24"/>
          <w:szCs w:val="24"/>
        </w:rPr>
      </w:pPr>
      <w:r w:rsidRPr="00356D73">
        <w:rPr>
          <w:rFonts w:ascii="Times New Roman" w:hAnsi="Times New Roman" w:cs="Times New Roman"/>
          <w:sz w:val="24"/>
          <w:szCs w:val="24"/>
        </w:rPr>
        <w:t>Единый</w:t>
      </w:r>
      <w:r w:rsidRPr="00356D73">
        <w:rPr>
          <w:rFonts w:ascii="Times New Roman" w:hAnsi="Times New Roman" w:cs="Times New Roman"/>
          <w:color w:val="000000"/>
          <w:sz w:val="24"/>
          <w:szCs w:val="24"/>
        </w:rPr>
        <w:t xml:space="preserve"> государственный экзамен: История: Контрольные измерительные материалы: Репетиционная сессия 5 / Я.В.</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Соловьев, Л.И. Ларина, Е.А.</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Гевуркова, В.И.</w:t>
      </w:r>
      <w:r w:rsidR="00293063"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Егорова</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М.: Вентана-Граф, 2007</w:t>
      </w:r>
      <w:r w:rsidR="00BA6E38" w:rsidRPr="00356D73">
        <w:rPr>
          <w:rFonts w:ascii="Times New Roman" w:hAnsi="Times New Roman" w:cs="Times New Roman"/>
          <w:color w:val="000000"/>
          <w:sz w:val="24"/>
          <w:szCs w:val="24"/>
        </w:rPr>
        <w:t>.</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ЕГЭ</w:t>
      </w:r>
      <w:r w:rsidR="00293063" w:rsidRPr="00356D73">
        <w:rPr>
          <w:rFonts w:ascii="Times New Roman" w:hAnsi="Times New Roman" w:cs="Times New Roman"/>
          <w:color w:val="000000"/>
          <w:sz w:val="24"/>
          <w:szCs w:val="24"/>
        </w:rPr>
        <w:t>–</w:t>
      </w:r>
      <w:r w:rsidRPr="00356D73">
        <w:rPr>
          <w:rFonts w:ascii="Times New Roman" w:hAnsi="Times New Roman" w:cs="Times New Roman"/>
          <w:sz w:val="24"/>
          <w:szCs w:val="24"/>
        </w:rPr>
        <w:t>2007: История</w:t>
      </w:r>
      <w:r w:rsidR="00BA6E38"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BA6E38" w:rsidRPr="00356D73">
        <w:rPr>
          <w:rFonts w:ascii="Times New Roman" w:hAnsi="Times New Roman" w:cs="Times New Roman"/>
          <w:sz w:val="24"/>
          <w:szCs w:val="24"/>
        </w:rPr>
        <w:t>с</w:t>
      </w:r>
      <w:r w:rsidRPr="00356D73">
        <w:rPr>
          <w:rFonts w:ascii="Times New Roman" w:hAnsi="Times New Roman" w:cs="Times New Roman"/>
          <w:sz w:val="24"/>
          <w:szCs w:val="24"/>
        </w:rPr>
        <w:t>борник заданий</w:t>
      </w:r>
      <w:r w:rsidR="00BA6E38" w:rsidRPr="00356D73">
        <w:rPr>
          <w:rFonts w:ascii="Times New Roman" w:hAnsi="Times New Roman" w:cs="Times New Roman"/>
          <w:sz w:val="24"/>
          <w:szCs w:val="24"/>
        </w:rPr>
        <w:t xml:space="preserve"> </w:t>
      </w:r>
      <w:r w:rsidRPr="00356D73">
        <w:rPr>
          <w:rFonts w:ascii="Times New Roman" w:hAnsi="Times New Roman" w:cs="Times New Roman"/>
          <w:sz w:val="24"/>
          <w:szCs w:val="24"/>
        </w:rPr>
        <w:t>/ Н.И.</w:t>
      </w:r>
      <w:r w:rsidR="00BA6E38" w:rsidRPr="00356D73">
        <w:rPr>
          <w:rFonts w:ascii="Times New Roman" w:hAnsi="Times New Roman" w:cs="Times New Roman"/>
          <w:sz w:val="24"/>
          <w:szCs w:val="24"/>
        </w:rPr>
        <w:t xml:space="preserve"> </w:t>
      </w:r>
      <w:r w:rsidRPr="00356D73">
        <w:rPr>
          <w:rFonts w:ascii="Times New Roman" w:hAnsi="Times New Roman" w:cs="Times New Roman"/>
          <w:sz w:val="24"/>
          <w:szCs w:val="24"/>
        </w:rPr>
        <w:t>Ворожейкина, Е.А.</w:t>
      </w:r>
      <w:r w:rsidR="00BA6E38"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Гевуркова и др.</w:t>
      </w:r>
      <w:r w:rsidR="00BA6E38"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М.: Просвещение, Эксмо, 2007</w:t>
      </w:r>
      <w:r w:rsidRPr="00356D73">
        <w:rPr>
          <w:rFonts w:ascii="Times New Roman" w:hAnsi="Times New Roman" w:cs="Times New Roman"/>
          <w:spacing w:val="-6"/>
          <w:sz w:val="24"/>
          <w:szCs w:val="24"/>
        </w:rPr>
        <w:t>.</w:t>
      </w:r>
    </w:p>
    <w:p w:rsidR="00C3607A" w:rsidRPr="00356D73" w:rsidRDefault="00BA6E38" w:rsidP="00747E12">
      <w:pPr>
        <w:numPr>
          <w:ilvl w:val="0"/>
          <w:numId w:val="54"/>
        </w:numPr>
        <w:tabs>
          <w:tab w:val="clear" w:pos="900"/>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Алексашкина Л.Н.</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История. ЕГЭ: методическое пособие для подготовки»</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М.: Издательство «Экзамен», 2008 (Серия «Контрольные измерительные материалы).</w:t>
      </w:r>
    </w:p>
    <w:p w:rsidR="00C3607A" w:rsidRPr="00356D73" w:rsidRDefault="00BA6E38" w:rsidP="00747E12">
      <w:pPr>
        <w:numPr>
          <w:ilvl w:val="0"/>
          <w:numId w:val="54"/>
        </w:numPr>
        <w:tabs>
          <w:tab w:val="clear" w:pos="900"/>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Северинов К.М.</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История: </w:t>
      </w:r>
      <w:r w:rsidRPr="00356D73">
        <w:rPr>
          <w:rFonts w:ascii="Times New Roman" w:hAnsi="Times New Roman" w:cs="Times New Roman"/>
          <w:sz w:val="24"/>
          <w:szCs w:val="24"/>
        </w:rPr>
        <w:t>р</w:t>
      </w:r>
      <w:r w:rsidR="00C3607A" w:rsidRPr="00356D73">
        <w:rPr>
          <w:rFonts w:ascii="Times New Roman" w:hAnsi="Times New Roman" w:cs="Times New Roman"/>
          <w:sz w:val="24"/>
          <w:szCs w:val="24"/>
        </w:rPr>
        <w:t>аздаточный материал тренировочных тестов</w: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СПб.: Тригон, 2008</w:t>
      </w:r>
      <w:r w:rsidRPr="00356D73">
        <w:rPr>
          <w:rFonts w:ascii="Times New Roman" w:hAnsi="Times New Roman" w:cs="Times New Roman"/>
          <w:sz w:val="24"/>
          <w:szCs w:val="24"/>
        </w:rPr>
        <w:t>.</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color w:val="000000"/>
          <w:sz w:val="24"/>
          <w:szCs w:val="24"/>
        </w:rPr>
        <w:t>История. Тренировочные задания тестовой формы с кратким ответом: Рабочая тетрадь для учащихся</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xml:space="preserve">общеобразовательных учреждений /А.Н. Фукс, В.В. </w:t>
      </w:r>
      <w:r w:rsidRPr="00356D73">
        <w:rPr>
          <w:rFonts w:ascii="Times New Roman" w:hAnsi="Times New Roman" w:cs="Times New Roman"/>
          <w:sz w:val="24"/>
          <w:szCs w:val="24"/>
        </w:rPr>
        <w:t>Сухов</w:t>
      </w:r>
      <w:r w:rsidRPr="00356D73">
        <w:rPr>
          <w:rFonts w:ascii="Times New Roman" w:hAnsi="Times New Roman" w:cs="Times New Roman"/>
          <w:color w:val="000000"/>
          <w:sz w:val="24"/>
          <w:szCs w:val="24"/>
        </w:rPr>
        <w:t xml:space="preserve">, А.С. Ермаков, Е.Г. Жигирева, П.А. Пучков. </w:t>
      </w:r>
      <w:r w:rsidR="00293063"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М.: Вентана-Граф, 2008</w:t>
      </w:r>
      <w:r w:rsidR="00BA6E38" w:rsidRPr="00356D73">
        <w:rPr>
          <w:rFonts w:ascii="Times New Roman" w:hAnsi="Times New Roman" w:cs="Times New Roman"/>
          <w:color w:val="000000"/>
          <w:sz w:val="24"/>
          <w:szCs w:val="24"/>
        </w:rPr>
        <w:t>.</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color w:val="000000"/>
          <w:sz w:val="24"/>
          <w:szCs w:val="24"/>
        </w:rPr>
        <w:t xml:space="preserve">История. Тренировочные задания тестовой формы с выбором ответа: Рабочая </w:t>
      </w:r>
      <w:r w:rsidRPr="00356D73">
        <w:rPr>
          <w:rFonts w:ascii="Times New Roman" w:hAnsi="Times New Roman" w:cs="Times New Roman"/>
          <w:sz w:val="24"/>
          <w:szCs w:val="24"/>
        </w:rPr>
        <w:t>тетрадь</w:t>
      </w:r>
      <w:r w:rsidRPr="00356D73">
        <w:rPr>
          <w:rFonts w:ascii="Times New Roman" w:hAnsi="Times New Roman" w:cs="Times New Roman"/>
          <w:color w:val="000000"/>
          <w:sz w:val="24"/>
          <w:szCs w:val="24"/>
        </w:rPr>
        <w:t xml:space="preserve"> для учащихся</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общеобразовательных учреждений</w:t>
      </w:r>
      <w:r w:rsidR="00BA6E38"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w:t>
      </w:r>
      <w:r w:rsidR="00BA6E38"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xml:space="preserve">А.Н. Фукс, В.В. Сухов, Е.Г. Жигирева, П.А. Пучков, А.В. Хомяков. </w:t>
      </w:r>
      <w:r w:rsidR="00293063"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М.: Вентана-Граф, 2008</w:t>
      </w:r>
      <w:r w:rsidR="00BA6E38" w:rsidRPr="00356D73">
        <w:rPr>
          <w:rFonts w:ascii="Times New Roman" w:hAnsi="Times New Roman" w:cs="Times New Roman"/>
          <w:color w:val="000000"/>
          <w:sz w:val="24"/>
          <w:szCs w:val="24"/>
        </w:rPr>
        <w:t>.</w:t>
      </w:r>
      <w:r w:rsidR="005808ED" w:rsidRPr="00356D73">
        <w:rPr>
          <w:rFonts w:ascii="Times New Roman" w:hAnsi="Times New Roman" w:cs="Times New Roman"/>
          <w:color w:val="000000"/>
          <w:sz w:val="24"/>
          <w:szCs w:val="24"/>
        </w:rPr>
        <w:t xml:space="preserve"> </w:t>
      </w:r>
    </w:p>
    <w:p w:rsidR="00C3607A" w:rsidRPr="00356D73" w:rsidRDefault="00BA6E38" w:rsidP="00747E12">
      <w:pPr>
        <w:numPr>
          <w:ilvl w:val="0"/>
          <w:numId w:val="54"/>
        </w:numPr>
        <w:tabs>
          <w:tab w:val="clear" w:pos="900"/>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Северинов К.М.</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ЕГЭ. История: </w:t>
      </w:r>
      <w:r w:rsidRPr="00356D73">
        <w:rPr>
          <w:rFonts w:ascii="Times New Roman" w:hAnsi="Times New Roman" w:cs="Times New Roman"/>
          <w:sz w:val="24"/>
          <w:szCs w:val="24"/>
        </w:rPr>
        <w:t>р</w:t>
      </w:r>
      <w:r w:rsidR="00C3607A" w:rsidRPr="00356D73">
        <w:rPr>
          <w:rFonts w:ascii="Times New Roman" w:hAnsi="Times New Roman" w:cs="Times New Roman"/>
          <w:sz w:val="24"/>
          <w:szCs w:val="24"/>
        </w:rPr>
        <w:t>аздаточны</w:t>
      </w:r>
      <w:r w:rsidRPr="00356D73">
        <w:rPr>
          <w:rFonts w:ascii="Times New Roman" w:hAnsi="Times New Roman" w:cs="Times New Roman"/>
          <w:sz w:val="24"/>
          <w:szCs w:val="24"/>
        </w:rPr>
        <w:t>й материал тренировочных тестов</w:t>
      </w:r>
      <w:r w:rsidR="00C3607A" w:rsidRPr="00356D73">
        <w:rPr>
          <w:rFonts w:ascii="Times New Roman" w:hAnsi="Times New Roman" w:cs="Times New Roman"/>
          <w:sz w:val="24"/>
          <w:szCs w:val="24"/>
        </w:rPr>
        <w:t>. – СПб.: Тригон, 2009 (гриф подтвержден)</w:t>
      </w:r>
      <w:r w:rsidRPr="00356D73">
        <w:rPr>
          <w:rFonts w:ascii="Times New Roman" w:hAnsi="Times New Roman" w:cs="Times New Roman"/>
          <w:sz w:val="24"/>
          <w:szCs w:val="24"/>
        </w:rPr>
        <w:t>.</w:t>
      </w:r>
    </w:p>
    <w:p w:rsidR="00C3607A" w:rsidRPr="00356D73" w:rsidRDefault="00C3607A" w:rsidP="00747E12">
      <w:pPr>
        <w:numPr>
          <w:ilvl w:val="0"/>
          <w:numId w:val="54"/>
        </w:numPr>
        <w:tabs>
          <w:tab w:val="clear" w:pos="900"/>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 xml:space="preserve"> История. ЕГЭ. Тематическая рабочая тетрадь</w:t>
      </w:r>
      <w:r w:rsidR="00BA6E38" w:rsidRPr="00356D73">
        <w:rPr>
          <w:rFonts w:ascii="Times New Roman" w:hAnsi="Times New Roman" w:cs="Times New Roman"/>
          <w:sz w:val="24"/>
          <w:szCs w:val="24"/>
        </w:rPr>
        <w:t xml:space="preserve"> </w:t>
      </w:r>
      <w:r w:rsidRPr="00356D73">
        <w:rPr>
          <w:rFonts w:ascii="Times New Roman" w:hAnsi="Times New Roman" w:cs="Times New Roman"/>
          <w:sz w:val="24"/>
          <w:szCs w:val="24"/>
        </w:rPr>
        <w:t>/ Л.И. Ларина, Я.В. Соловьев, Д.А. Фадеева</w:t>
      </w:r>
      <w:r w:rsidR="00BA6E38" w:rsidRPr="00356D73">
        <w:rPr>
          <w:rFonts w:ascii="Times New Roman" w:hAnsi="Times New Roman" w:cs="Times New Roman"/>
          <w:sz w:val="24"/>
          <w:szCs w:val="24"/>
        </w:rPr>
        <w:t xml:space="preserve">. </w:t>
      </w:r>
      <w:r w:rsidR="00293063" w:rsidRPr="00356D73">
        <w:rPr>
          <w:rFonts w:ascii="Times New Roman" w:hAnsi="Times New Roman" w:cs="Times New Roman"/>
          <w:color w:val="000000"/>
          <w:sz w:val="24"/>
          <w:szCs w:val="24"/>
        </w:rPr>
        <w:t>–</w:t>
      </w:r>
      <w:r w:rsidRPr="00356D73">
        <w:rPr>
          <w:rFonts w:ascii="Times New Roman" w:hAnsi="Times New Roman" w:cs="Times New Roman"/>
          <w:sz w:val="24"/>
          <w:szCs w:val="24"/>
        </w:rPr>
        <w:t>М.</w:t>
      </w:r>
      <w:r w:rsidR="00BA6E38" w:rsidRPr="00356D73">
        <w:rPr>
          <w:rFonts w:ascii="Times New Roman" w:hAnsi="Times New Roman" w:cs="Times New Roman"/>
          <w:sz w:val="24"/>
          <w:szCs w:val="24"/>
        </w:rPr>
        <w:t>:</w:t>
      </w:r>
      <w:r w:rsidRPr="00356D73">
        <w:rPr>
          <w:rFonts w:ascii="Times New Roman" w:hAnsi="Times New Roman" w:cs="Times New Roman"/>
          <w:sz w:val="24"/>
          <w:szCs w:val="24"/>
        </w:rPr>
        <w:t xml:space="preserve"> Экзамен, 2010</w:t>
      </w:r>
    </w:p>
    <w:p w:rsidR="00C3607A" w:rsidRPr="00356D73" w:rsidRDefault="00C3607A" w:rsidP="00965B5A">
      <w:pPr>
        <w:spacing w:after="0" w:line="240" w:lineRule="auto"/>
        <w:ind w:firstLine="709"/>
        <w:jc w:val="both"/>
        <w:rPr>
          <w:rFonts w:ascii="Times New Roman" w:hAnsi="Times New Roman" w:cs="Times New Roman"/>
          <w:bCs/>
          <w:sz w:val="24"/>
          <w:szCs w:val="24"/>
        </w:rPr>
      </w:pPr>
      <w:r w:rsidRPr="00356D73">
        <w:rPr>
          <w:rFonts w:ascii="Times New Roman" w:hAnsi="Times New Roman" w:cs="Times New Roman"/>
          <w:sz w:val="24"/>
          <w:szCs w:val="24"/>
        </w:rPr>
        <w:t>Познакомиться с документами</w:t>
      </w:r>
      <w:r w:rsidRPr="00356D73">
        <w:rPr>
          <w:rFonts w:ascii="Times New Roman" w:hAnsi="Times New Roman" w:cs="Times New Roman"/>
          <w:color w:val="000000"/>
          <w:sz w:val="24"/>
          <w:szCs w:val="24"/>
        </w:rPr>
        <w:t xml:space="preserve">, регламентирующими разработку ЕГЭ по </w:t>
      </w:r>
      <w:r w:rsidRPr="00356D73">
        <w:rPr>
          <w:rFonts w:ascii="Times New Roman" w:hAnsi="Times New Roman" w:cs="Times New Roman"/>
          <w:sz w:val="24"/>
          <w:szCs w:val="24"/>
        </w:rPr>
        <w:t>обществознанию</w:t>
      </w:r>
      <w:r w:rsidRPr="00356D73">
        <w:rPr>
          <w:rFonts w:ascii="Times New Roman" w:hAnsi="Times New Roman" w:cs="Times New Roman"/>
          <w:color w:val="000000"/>
          <w:sz w:val="24"/>
          <w:szCs w:val="24"/>
        </w:rPr>
        <w:t xml:space="preserve"> 2009 и 2010 гг.</w:t>
      </w:r>
      <w:r w:rsidR="00BA6E38" w:rsidRPr="00356D73">
        <w:rPr>
          <w:rFonts w:ascii="Times New Roman" w:hAnsi="Times New Roman" w:cs="Times New Roman"/>
          <w:color w:val="000000"/>
          <w:sz w:val="24"/>
          <w:szCs w:val="24"/>
        </w:rPr>
        <w:t>,</w:t>
      </w:r>
      <w:r w:rsidRPr="00356D73">
        <w:rPr>
          <w:rFonts w:ascii="Times New Roman" w:hAnsi="Times New Roman" w:cs="Times New Roman"/>
          <w:sz w:val="24"/>
          <w:szCs w:val="24"/>
        </w:rPr>
        <w:t xml:space="preserve"> можно на портале информационной поддержки проекта «Единый государственный экзамен» </w:t>
      </w:r>
      <w:hyperlink r:id="rId93" w:history="1">
        <w:r w:rsidRPr="00356D73">
          <w:rPr>
            <w:rStyle w:val="a8"/>
            <w:rFonts w:ascii="Times New Roman" w:hAnsi="Times New Roman" w:cs="Times New Roman"/>
            <w:bCs/>
            <w:i/>
            <w:color w:val="auto"/>
            <w:sz w:val="24"/>
            <w:szCs w:val="24"/>
            <w:u w:val="none"/>
          </w:rPr>
          <w:t>http://ege.edu.ru</w:t>
        </w:r>
      </w:hyperlink>
      <w:r w:rsidRPr="00356D73">
        <w:rPr>
          <w:rFonts w:ascii="Times New Roman" w:hAnsi="Times New Roman" w:cs="Times New Roman"/>
          <w:sz w:val="24"/>
          <w:szCs w:val="24"/>
        </w:rPr>
        <w:t xml:space="preserve">, а также на сайте </w:t>
      </w:r>
      <w:r w:rsidRPr="00E176DF">
        <w:rPr>
          <w:rFonts w:ascii="Times New Roman" w:hAnsi="Times New Roman" w:cs="Times New Roman"/>
          <w:bCs/>
          <w:i/>
          <w:sz w:val="24"/>
          <w:szCs w:val="24"/>
        </w:rPr>
        <w:t>http://www.fipi.ru</w:t>
      </w:r>
      <w:r w:rsidRPr="00356D73">
        <w:rPr>
          <w:rFonts w:ascii="Times New Roman" w:hAnsi="Times New Roman" w:cs="Times New Roman"/>
          <w:sz w:val="24"/>
          <w:szCs w:val="24"/>
        </w:rPr>
        <w:t>.</w:t>
      </w:r>
    </w:p>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widowControl w:val="0"/>
        <w:shd w:val="clear" w:color="auto" w:fill="FFFFFF"/>
        <w:tabs>
          <w:tab w:val="num" w:pos="540"/>
        </w:tabs>
        <w:autoSpaceDE w:val="0"/>
        <w:autoSpaceDN w:val="0"/>
        <w:adjustRightInd w:val="0"/>
        <w:spacing w:after="0" w:line="240" w:lineRule="auto"/>
        <w:jc w:val="center"/>
        <w:rPr>
          <w:rFonts w:ascii="Times New Roman" w:hAnsi="Times New Roman" w:cs="Times New Roman"/>
          <w:b/>
          <w:i/>
          <w:sz w:val="24"/>
          <w:szCs w:val="24"/>
        </w:rPr>
      </w:pPr>
      <w:r w:rsidRPr="00356D73">
        <w:rPr>
          <w:rFonts w:ascii="Times New Roman" w:hAnsi="Times New Roman" w:cs="Times New Roman"/>
          <w:b/>
          <w:i/>
          <w:color w:val="000000"/>
          <w:spacing w:val="-2"/>
          <w:sz w:val="24"/>
          <w:szCs w:val="24"/>
        </w:rPr>
        <w:t>Список элективных курсов</w:t>
      </w:r>
      <w:r w:rsidRPr="00356D73">
        <w:rPr>
          <w:rFonts w:ascii="Times New Roman" w:hAnsi="Times New Roman" w:cs="Times New Roman"/>
          <w:b/>
          <w:i/>
          <w:sz w:val="24"/>
          <w:szCs w:val="24"/>
        </w:rPr>
        <w:t xml:space="preserve">, </w:t>
      </w:r>
      <w:r w:rsidR="00477100" w:rsidRPr="00356D73">
        <w:rPr>
          <w:rFonts w:ascii="Times New Roman" w:hAnsi="Times New Roman" w:cs="Times New Roman"/>
          <w:b/>
          <w:i/>
          <w:sz w:val="24"/>
          <w:szCs w:val="24"/>
        </w:rPr>
        <w:br/>
      </w:r>
      <w:r w:rsidRPr="00356D73">
        <w:rPr>
          <w:rFonts w:ascii="Times New Roman" w:hAnsi="Times New Roman" w:cs="Times New Roman"/>
          <w:b/>
          <w:i/>
          <w:sz w:val="24"/>
          <w:szCs w:val="24"/>
        </w:rPr>
        <w:t>утвержденных РЭС КО Санкт-Петербурга</w:t>
      </w:r>
    </w:p>
    <w:p w:rsidR="00C3607A" w:rsidRPr="00356D73" w:rsidRDefault="00C3607A" w:rsidP="00965B5A">
      <w:pPr>
        <w:pStyle w:val="17"/>
        <w:spacing w:after="0" w:line="240" w:lineRule="auto"/>
        <w:ind w:firstLine="709"/>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286"/>
        <w:gridCol w:w="2165"/>
        <w:gridCol w:w="1906"/>
        <w:gridCol w:w="1666"/>
      </w:tblGrid>
      <w:tr w:rsidR="00C3607A" w:rsidRPr="00356D73">
        <w:tc>
          <w:tcPr>
            <w:tcW w:w="548" w:type="dxa"/>
          </w:tcPr>
          <w:p w:rsidR="00C3607A" w:rsidRPr="00356D73" w:rsidRDefault="00C3607A" w:rsidP="00965B5A">
            <w:pPr>
              <w:widowControl w:val="0"/>
              <w:tabs>
                <w:tab w:val="num" w:pos="540"/>
              </w:tabs>
              <w:autoSpaceDE w:val="0"/>
              <w:autoSpaceDN w:val="0"/>
              <w:adjustRightInd w:val="0"/>
              <w:spacing w:after="0" w:line="240" w:lineRule="auto"/>
              <w:jc w:val="both"/>
              <w:rPr>
                <w:rFonts w:ascii="Times New Roman" w:hAnsi="Times New Roman" w:cs="Times New Roman"/>
                <w:b/>
                <w:color w:val="000000"/>
                <w:spacing w:val="-2"/>
                <w:sz w:val="24"/>
                <w:szCs w:val="24"/>
              </w:rPr>
            </w:pPr>
            <w:r w:rsidRPr="00356D73">
              <w:rPr>
                <w:rFonts w:ascii="Times New Roman" w:hAnsi="Times New Roman" w:cs="Times New Roman"/>
                <w:b/>
                <w:color w:val="000000"/>
                <w:spacing w:val="-2"/>
                <w:sz w:val="24"/>
                <w:szCs w:val="24"/>
              </w:rPr>
              <w:t>№</w:t>
            </w:r>
          </w:p>
        </w:tc>
        <w:tc>
          <w:tcPr>
            <w:tcW w:w="3286"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Название программы</w:t>
            </w:r>
          </w:p>
        </w:tc>
        <w:tc>
          <w:tcPr>
            <w:tcW w:w="2165"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Автор</w:t>
            </w:r>
          </w:p>
        </w:tc>
        <w:tc>
          <w:tcPr>
            <w:tcW w:w="1906"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Название</w:t>
            </w:r>
          </w:p>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ГОУ</w:t>
            </w:r>
          </w:p>
        </w:tc>
        <w:tc>
          <w:tcPr>
            <w:tcW w:w="1666"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Номер и дата протокола</w:t>
            </w:r>
          </w:p>
        </w:tc>
      </w:tr>
      <w:tr w:rsidR="00C3607A" w:rsidRPr="00356D73">
        <w:tc>
          <w:tcPr>
            <w:tcW w:w="548" w:type="dxa"/>
          </w:tcPr>
          <w:p w:rsidR="00C3607A" w:rsidRPr="00356D73" w:rsidRDefault="00C3607A" w:rsidP="00965B5A">
            <w:pPr>
              <w:widowControl w:val="0"/>
              <w:tabs>
                <w:tab w:val="num" w:pos="540"/>
              </w:tabs>
              <w:autoSpaceDE w:val="0"/>
              <w:autoSpaceDN w:val="0"/>
              <w:adjustRightInd w:val="0"/>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1</w:t>
            </w:r>
          </w:p>
        </w:tc>
        <w:tc>
          <w:tcPr>
            <w:tcW w:w="3286" w:type="dxa"/>
          </w:tcPr>
          <w:p w:rsidR="00C3607A" w:rsidRPr="00356D73" w:rsidRDefault="00C3607A"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Личность на фоне российской истории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века </w:t>
            </w:r>
          </w:p>
        </w:tc>
        <w:tc>
          <w:tcPr>
            <w:tcW w:w="2165"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Ильницкий А.Д.</w:t>
            </w:r>
          </w:p>
        </w:tc>
        <w:tc>
          <w:tcPr>
            <w:tcW w:w="1906"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НМЦ Выборгского р-на</w:t>
            </w:r>
          </w:p>
        </w:tc>
        <w:tc>
          <w:tcPr>
            <w:tcW w:w="1666"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3 от 19.</w:t>
            </w:r>
            <w:r w:rsidR="00BA6E38" w:rsidRPr="00356D73">
              <w:rPr>
                <w:rFonts w:ascii="Times New Roman" w:hAnsi="Times New Roman" w:cs="Times New Roman"/>
                <w:sz w:val="24"/>
                <w:szCs w:val="24"/>
              </w:rPr>
              <w:t>10.</w:t>
            </w:r>
            <w:r w:rsidRPr="00356D73">
              <w:rPr>
                <w:rFonts w:ascii="Times New Roman" w:hAnsi="Times New Roman" w:cs="Times New Roman"/>
                <w:sz w:val="24"/>
                <w:szCs w:val="24"/>
              </w:rPr>
              <w:t>2005 г</w:t>
            </w:r>
            <w:r w:rsidR="00BA6E38" w:rsidRPr="00356D73">
              <w:rPr>
                <w:rFonts w:ascii="Times New Roman" w:hAnsi="Times New Roman" w:cs="Times New Roman"/>
                <w:sz w:val="24"/>
                <w:szCs w:val="24"/>
              </w:rPr>
              <w:t>.</w:t>
            </w:r>
          </w:p>
        </w:tc>
      </w:tr>
      <w:tr w:rsidR="00C3607A" w:rsidRPr="00356D73">
        <w:trPr>
          <w:trHeight w:val="1162"/>
        </w:trPr>
        <w:tc>
          <w:tcPr>
            <w:tcW w:w="548" w:type="dxa"/>
          </w:tcPr>
          <w:p w:rsidR="00C3607A" w:rsidRPr="00356D73" w:rsidRDefault="00C3607A" w:rsidP="00965B5A">
            <w:pPr>
              <w:widowControl w:val="0"/>
              <w:tabs>
                <w:tab w:val="num" w:pos="540"/>
              </w:tabs>
              <w:autoSpaceDE w:val="0"/>
              <w:autoSpaceDN w:val="0"/>
              <w:adjustRightInd w:val="0"/>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2</w:t>
            </w:r>
          </w:p>
        </w:tc>
        <w:tc>
          <w:tcPr>
            <w:tcW w:w="3286" w:type="dxa"/>
          </w:tcPr>
          <w:p w:rsidR="00C3607A" w:rsidRPr="00356D73" w:rsidRDefault="00C3607A"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История России: спорные проблемы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века</w:t>
            </w:r>
          </w:p>
        </w:tc>
        <w:tc>
          <w:tcPr>
            <w:tcW w:w="2165"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Маргевич Н. Н. </w:t>
            </w:r>
          </w:p>
        </w:tc>
        <w:tc>
          <w:tcPr>
            <w:tcW w:w="1906"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ГОУ № 73</w:t>
            </w:r>
          </w:p>
        </w:tc>
        <w:tc>
          <w:tcPr>
            <w:tcW w:w="1666" w:type="dxa"/>
          </w:tcPr>
          <w:p w:rsidR="00C3607A" w:rsidRPr="00356D73" w:rsidRDefault="00BA6E38"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9 от 25.06.</w:t>
            </w:r>
            <w:r w:rsidR="00C3607A" w:rsidRPr="00356D73">
              <w:rPr>
                <w:rFonts w:ascii="Times New Roman" w:hAnsi="Times New Roman" w:cs="Times New Roman"/>
                <w:sz w:val="24"/>
                <w:szCs w:val="24"/>
              </w:rPr>
              <w:t>2007</w:t>
            </w:r>
            <w:r w:rsidRPr="00356D73">
              <w:rPr>
                <w:rFonts w:ascii="Times New Roman" w:hAnsi="Times New Roman" w:cs="Times New Roman"/>
                <w:sz w:val="24"/>
                <w:szCs w:val="24"/>
              </w:rPr>
              <w:t xml:space="preserve"> г.</w:t>
            </w:r>
          </w:p>
        </w:tc>
      </w:tr>
      <w:tr w:rsidR="00C3607A" w:rsidRPr="00356D73">
        <w:tc>
          <w:tcPr>
            <w:tcW w:w="548" w:type="dxa"/>
          </w:tcPr>
          <w:p w:rsidR="00C3607A" w:rsidRPr="00356D73" w:rsidRDefault="00C3607A" w:rsidP="00965B5A">
            <w:pPr>
              <w:widowControl w:val="0"/>
              <w:tabs>
                <w:tab w:val="num" w:pos="540"/>
              </w:tabs>
              <w:autoSpaceDE w:val="0"/>
              <w:autoSpaceDN w:val="0"/>
              <w:adjustRightInd w:val="0"/>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3</w:t>
            </w:r>
          </w:p>
        </w:tc>
        <w:tc>
          <w:tcPr>
            <w:tcW w:w="3286"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Дискуссионные проблемы истории России </w:t>
            </w:r>
            <w:r w:rsidRPr="00356D73">
              <w:rPr>
                <w:rFonts w:ascii="Times New Roman" w:hAnsi="Times New Roman" w:cs="Times New Roman"/>
                <w:sz w:val="24"/>
                <w:szCs w:val="24"/>
                <w:lang w:val="en-US"/>
              </w:rPr>
              <w:t>IX</w:t>
            </w:r>
            <w:r w:rsidR="00BA6E38" w:rsidRPr="00356D73">
              <w:rPr>
                <w:rFonts w:ascii="Times New Roman" w:hAnsi="Times New Roman" w:cs="Times New Roman"/>
                <w:sz w:val="24"/>
                <w:szCs w:val="24"/>
              </w:rPr>
              <w:t>–</w:t>
            </w:r>
            <w:r w:rsidRPr="00356D73">
              <w:rPr>
                <w:rFonts w:ascii="Times New Roman" w:hAnsi="Times New Roman" w:cs="Times New Roman"/>
                <w:sz w:val="24"/>
                <w:szCs w:val="24"/>
                <w:lang w:val="en-US"/>
              </w:rPr>
              <w:t>XIX</w:t>
            </w:r>
            <w:r w:rsidRPr="00356D73">
              <w:rPr>
                <w:rFonts w:ascii="Times New Roman" w:hAnsi="Times New Roman" w:cs="Times New Roman"/>
                <w:sz w:val="24"/>
                <w:szCs w:val="24"/>
              </w:rPr>
              <w:t xml:space="preserve"> век</w:t>
            </w:r>
          </w:p>
        </w:tc>
        <w:tc>
          <w:tcPr>
            <w:tcW w:w="2165"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Плукш Д.О. </w:t>
            </w:r>
          </w:p>
        </w:tc>
        <w:tc>
          <w:tcPr>
            <w:tcW w:w="1906"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ГОУ № 453</w:t>
            </w:r>
          </w:p>
        </w:tc>
        <w:tc>
          <w:tcPr>
            <w:tcW w:w="1666" w:type="dxa"/>
          </w:tcPr>
          <w:p w:rsidR="00C3607A" w:rsidRPr="00356D73" w:rsidRDefault="00BA6E38"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3 от 19.12.</w:t>
            </w:r>
            <w:smartTag w:uri="urn:schemas-microsoft-com:office:smarttags" w:element="metricconverter">
              <w:smartTagPr>
                <w:attr w:name="ProductID" w:val="2007 г"/>
              </w:smartTagPr>
              <w:r w:rsidR="00C3607A" w:rsidRPr="00356D73">
                <w:rPr>
                  <w:rFonts w:ascii="Times New Roman" w:hAnsi="Times New Roman" w:cs="Times New Roman"/>
                  <w:sz w:val="24"/>
                  <w:szCs w:val="24"/>
                </w:rPr>
                <w:t>2007 г</w:t>
              </w:r>
            </w:smartTag>
            <w:r w:rsidR="00C3607A" w:rsidRPr="00356D73">
              <w:rPr>
                <w:rFonts w:ascii="Times New Roman" w:hAnsi="Times New Roman" w:cs="Times New Roman"/>
                <w:sz w:val="24"/>
                <w:szCs w:val="24"/>
              </w:rPr>
              <w:t>.</w:t>
            </w:r>
          </w:p>
        </w:tc>
      </w:tr>
      <w:tr w:rsidR="00C3607A" w:rsidRPr="00356D73">
        <w:tc>
          <w:tcPr>
            <w:tcW w:w="548" w:type="dxa"/>
          </w:tcPr>
          <w:p w:rsidR="00C3607A" w:rsidRPr="00356D73" w:rsidRDefault="00C3607A" w:rsidP="00965B5A">
            <w:pPr>
              <w:widowControl w:val="0"/>
              <w:tabs>
                <w:tab w:val="num" w:pos="540"/>
              </w:tabs>
              <w:autoSpaceDE w:val="0"/>
              <w:autoSpaceDN w:val="0"/>
              <w:adjustRightInd w:val="0"/>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4</w:t>
            </w:r>
          </w:p>
        </w:tc>
        <w:tc>
          <w:tcPr>
            <w:tcW w:w="3286" w:type="dxa"/>
          </w:tcPr>
          <w:p w:rsidR="00C3607A" w:rsidRPr="00356D73" w:rsidRDefault="00C3607A"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История формирования сословий в России</w:t>
            </w:r>
          </w:p>
        </w:tc>
        <w:tc>
          <w:tcPr>
            <w:tcW w:w="2165"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Шаламонова Т.И.</w:t>
            </w:r>
          </w:p>
        </w:tc>
        <w:tc>
          <w:tcPr>
            <w:tcW w:w="1906" w:type="dxa"/>
          </w:tcPr>
          <w:p w:rsidR="00C3607A" w:rsidRPr="00356D73" w:rsidRDefault="005808E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ГОУ № 639</w:t>
            </w:r>
          </w:p>
        </w:tc>
        <w:tc>
          <w:tcPr>
            <w:tcW w:w="1666"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3 от 19.12.2007 г.</w:t>
            </w:r>
          </w:p>
        </w:tc>
      </w:tr>
      <w:tr w:rsidR="00C3607A" w:rsidRPr="00356D73">
        <w:tc>
          <w:tcPr>
            <w:tcW w:w="548" w:type="dxa"/>
          </w:tcPr>
          <w:p w:rsidR="00C3607A" w:rsidRPr="00356D73" w:rsidRDefault="00C3607A" w:rsidP="00965B5A">
            <w:pPr>
              <w:widowControl w:val="0"/>
              <w:tabs>
                <w:tab w:val="num" w:pos="540"/>
              </w:tabs>
              <w:autoSpaceDE w:val="0"/>
              <w:autoSpaceDN w:val="0"/>
              <w:adjustRightInd w:val="0"/>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5</w:t>
            </w:r>
          </w:p>
        </w:tc>
        <w:tc>
          <w:tcPr>
            <w:tcW w:w="3286" w:type="dxa"/>
          </w:tcPr>
          <w:p w:rsidR="00C3607A" w:rsidRPr="00356D73" w:rsidRDefault="00C3607A"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Изучение актуальных вопросов истории России с древнейших врем</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н до конца </w:t>
            </w:r>
            <w:r w:rsidRPr="00356D73">
              <w:rPr>
                <w:rFonts w:ascii="Times New Roman" w:hAnsi="Times New Roman" w:cs="Times New Roman"/>
                <w:sz w:val="24"/>
                <w:szCs w:val="24"/>
                <w:lang w:val="en-US"/>
              </w:rPr>
              <w:t>XIX</w:t>
            </w:r>
            <w:r w:rsidRPr="00356D73">
              <w:rPr>
                <w:rFonts w:ascii="Times New Roman" w:hAnsi="Times New Roman" w:cs="Times New Roman"/>
                <w:sz w:val="24"/>
                <w:szCs w:val="24"/>
              </w:rPr>
              <w:t xml:space="preserve"> века при подготовке учащихся к ЕГЭ</w:t>
            </w:r>
          </w:p>
        </w:tc>
        <w:tc>
          <w:tcPr>
            <w:tcW w:w="2165"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Рябов Ю.А.</w:t>
            </w:r>
          </w:p>
        </w:tc>
        <w:tc>
          <w:tcPr>
            <w:tcW w:w="1906"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СПбАППО</w:t>
            </w:r>
          </w:p>
        </w:tc>
        <w:tc>
          <w:tcPr>
            <w:tcW w:w="1666"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4 от 10.09.2008 г</w:t>
            </w:r>
          </w:p>
        </w:tc>
      </w:tr>
      <w:tr w:rsidR="00C3607A" w:rsidRPr="00356D73">
        <w:tc>
          <w:tcPr>
            <w:tcW w:w="548" w:type="dxa"/>
          </w:tcPr>
          <w:p w:rsidR="00C3607A" w:rsidRPr="00356D73" w:rsidRDefault="00C3607A" w:rsidP="00965B5A">
            <w:pPr>
              <w:widowControl w:val="0"/>
              <w:tabs>
                <w:tab w:val="num" w:pos="540"/>
              </w:tabs>
              <w:autoSpaceDE w:val="0"/>
              <w:autoSpaceDN w:val="0"/>
              <w:adjustRightInd w:val="0"/>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6</w:t>
            </w:r>
          </w:p>
        </w:tc>
        <w:tc>
          <w:tcPr>
            <w:tcW w:w="3286" w:type="dxa"/>
          </w:tcPr>
          <w:p w:rsidR="00C3607A" w:rsidRPr="00356D73" w:rsidRDefault="00C3607A"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Изучение актуальных вопросов истории России </w:t>
            </w:r>
            <w:r w:rsidRPr="00356D73">
              <w:rPr>
                <w:rFonts w:ascii="Times New Roman" w:hAnsi="Times New Roman" w:cs="Times New Roman"/>
                <w:sz w:val="24"/>
                <w:szCs w:val="24"/>
                <w:lang w:val="en-US"/>
              </w:rPr>
              <w:t>XX</w:t>
            </w:r>
            <w:r w:rsidR="00BA6E38"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начала </w:t>
            </w:r>
            <w:r w:rsidRPr="00356D73">
              <w:rPr>
                <w:rFonts w:ascii="Times New Roman" w:hAnsi="Times New Roman" w:cs="Times New Roman"/>
                <w:sz w:val="24"/>
                <w:szCs w:val="24"/>
                <w:lang w:val="en-US"/>
              </w:rPr>
              <w:t>XXI</w:t>
            </w:r>
            <w:r w:rsidRPr="00356D73">
              <w:rPr>
                <w:rFonts w:ascii="Times New Roman" w:hAnsi="Times New Roman" w:cs="Times New Roman"/>
                <w:sz w:val="24"/>
                <w:szCs w:val="24"/>
              </w:rPr>
              <w:t xml:space="preserve"> вв. при подготовке учащихся к ЕГЭ</w:t>
            </w:r>
          </w:p>
        </w:tc>
        <w:tc>
          <w:tcPr>
            <w:tcW w:w="2165"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Рябов Ю.А.</w:t>
            </w:r>
          </w:p>
        </w:tc>
        <w:tc>
          <w:tcPr>
            <w:tcW w:w="1906"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СПбАППО</w:t>
            </w:r>
          </w:p>
        </w:tc>
        <w:tc>
          <w:tcPr>
            <w:tcW w:w="1666" w:type="dxa"/>
          </w:tcPr>
          <w:p w:rsidR="00C3607A" w:rsidRPr="00356D73" w:rsidRDefault="00C3607A"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8 от 9.09.2009 г.</w:t>
            </w:r>
          </w:p>
        </w:tc>
      </w:tr>
    </w:tbl>
    <w:p w:rsidR="00C3607A" w:rsidRPr="00356D73" w:rsidRDefault="00C3607A"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widowControl w:val="0"/>
        <w:shd w:val="clear" w:color="auto" w:fill="FFFFFF"/>
        <w:autoSpaceDE w:val="0"/>
        <w:autoSpaceDN w:val="0"/>
        <w:adjustRightInd w:val="0"/>
        <w:spacing w:after="0" w:line="240" w:lineRule="auto"/>
        <w:jc w:val="center"/>
        <w:rPr>
          <w:rFonts w:ascii="Times New Roman" w:hAnsi="Times New Roman" w:cs="Times New Roman"/>
          <w:b/>
          <w:i/>
          <w:color w:val="000000"/>
          <w:spacing w:val="-2"/>
          <w:sz w:val="24"/>
          <w:szCs w:val="24"/>
        </w:rPr>
      </w:pPr>
      <w:r w:rsidRPr="00356D73">
        <w:rPr>
          <w:rFonts w:ascii="Times New Roman" w:hAnsi="Times New Roman" w:cs="Times New Roman"/>
          <w:b/>
          <w:i/>
          <w:color w:val="000000"/>
          <w:spacing w:val="-2"/>
          <w:sz w:val="24"/>
          <w:szCs w:val="24"/>
        </w:rPr>
        <w:t>Примерное планирование повторительно-обобщающего модуля</w:t>
      </w:r>
      <w:r w:rsidR="009D4A3F" w:rsidRPr="00356D73">
        <w:rPr>
          <w:rFonts w:ascii="Times New Roman" w:hAnsi="Times New Roman" w:cs="Times New Roman"/>
          <w:b/>
          <w:i/>
          <w:color w:val="000000"/>
          <w:spacing w:val="-2"/>
          <w:sz w:val="24"/>
          <w:szCs w:val="24"/>
        </w:rPr>
        <w:t xml:space="preserve"> </w:t>
      </w:r>
      <w:r w:rsidR="00B379E9" w:rsidRPr="00356D73">
        <w:rPr>
          <w:rFonts w:ascii="Times New Roman" w:hAnsi="Times New Roman" w:cs="Times New Roman"/>
          <w:b/>
          <w:i/>
          <w:color w:val="000000"/>
          <w:spacing w:val="-2"/>
          <w:sz w:val="24"/>
          <w:szCs w:val="24"/>
        </w:rPr>
        <w:br/>
      </w:r>
      <w:r w:rsidRPr="00356D73">
        <w:rPr>
          <w:rFonts w:ascii="Times New Roman" w:hAnsi="Times New Roman" w:cs="Times New Roman"/>
          <w:b/>
          <w:i/>
          <w:color w:val="000000"/>
          <w:spacing w:val="-2"/>
          <w:sz w:val="24"/>
          <w:szCs w:val="24"/>
        </w:rPr>
        <w:t xml:space="preserve">«История России </w:t>
      </w:r>
      <w:r w:rsidRPr="00356D73">
        <w:rPr>
          <w:rFonts w:ascii="Times New Roman" w:hAnsi="Times New Roman" w:cs="Times New Roman"/>
          <w:b/>
          <w:i/>
          <w:color w:val="000000"/>
          <w:spacing w:val="-2"/>
          <w:sz w:val="24"/>
          <w:szCs w:val="24"/>
          <w:lang w:val="en-US"/>
        </w:rPr>
        <w:t>IX</w:t>
      </w:r>
      <w:r w:rsidR="0083371B" w:rsidRPr="00356D73">
        <w:rPr>
          <w:rFonts w:ascii="Times New Roman" w:hAnsi="Times New Roman" w:cs="Times New Roman"/>
          <w:b/>
          <w:i/>
          <w:color w:val="000000"/>
          <w:spacing w:val="-2"/>
          <w:sz w:val="24"/>
          <w:szCs w:val="24"/>
        </w:rPr>
        <w:t xml:space="preserve"> </w:t>
      </w:r>
      <w:r w:rsidRPr="00356D73">
        <w:rPr>
          <w:rFonts w:ascii="Times New Roman" w:hAnsi="Times New Roman" w:cs="Times New Roman"/>
          <w:b/>
          <w:i/>
          <w:color w:val="000000"/>
          <w:spacing w:val="-2"/>
          <w:sz w:val="24"/>
          <w:szCs w:val="24"/>
        </w:rPr>
        <w:t xml:space="preserve">– начало </w:t>
      </w:r>
      <w:r w:rsidRPr="00356D73">
        <w:rPr>
          <w:rFonts w:ascii="Times New Roman" w:hAnsi="Times New Roman" w:cs="Times New Roman"/>
          <w:b/>
          <w:i/>
          <w:color w:val="000000"/>
          <w:spacing w:val="-2"/>
          <w:sz w:val="24"/>
          <w:szCs w:val="24"/>
          <w:lang w:val="en-US"/>
        </w:rPr>
        <w:t>XXI</w:t>
      </w:r>
      <w:r w:rsidRPr="00356D73">
        <w:rPr>
          <w:rFonts w:ascii="Times New Roman" w:hAnsi="Times New Roman" w:cs="Times New Roman"/>
          <w:b/>
          <w:i/>
          <w:color w:val="000000"/>
          <w:spacing w:val="-2"/>
          <w:sz w:val="24"/>
          <w:szCs w:val="24"/>
        </w:rPr>
        <w:t xml:space="preserve"> вв.»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383"/>
      </w:tblGrid>
      <w:tr w:rsidR="00C3607A" w:rsidRPr="00356D73">
        <w:tc>
          <w:tcPr>
            <w:tcW w:w="1188"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 урока</w:t>
            </w:r>
          </w:p>
        </w:tc>
        <w:tc>
          <w:tcPr>
            <w:tcW w:w="8383" w:type="dxa"/>
          </w:tcPr>
          <w:p w:rsidR="00C3607A" w:rsidRPr="00356D73" w:rsidRDefault="00C3607A"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Название тем и уроков</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Русские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земли и княжества </w:t>
            </w:r>
            <w:r w:rsidR="0083371B" w:rsidRPr="00356D73">
              <w:rPr>
                <w:rFonts w:ascii="Times New Roman" w:hAnsi="Times New Roman" w:cs="Times New Roman"/>
                <w:sz w:val="24"/>
                <w:szCs w:val="24"/>
              </w:rPr>
              <w:t xml:space="preserve">в </w:t>
            </w:r>
            <w:r w:rsidRPr="00356D73">
              <w:rPr>
                <w:rFonts w:ascii="Times New Roman" w:hAnsi="Times New Roman" w:cs="Times New Roman"/>
                <w:sz w:val="24"/>
                <w:szCs w:val="24"/>
                <w:lang w:val="en-US"/>
              </w:rPr>
              <w:t>IX</w:t>
            </w:r>
            <w:r w:rsidRPr="00356D73">
              <w:rPr>
                <w:rFonts w:ascii="Times New Roman" w:hAnsi="Times New Roman" w:cs="Times New Roman"/>
                <w:sz w:val="24"/>
                <w:szCs w:val="24"/>
              </w:rPr>
              <w:t xml:space="preserve"> </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 xml:space="preserve"> середине </w:t>
            </w:r>
            <w:r w:rsidRPr="00356D73">
              <w:rPr>
                <w:rFonts w:ascii="Times New Roman" w:hAnsi="Times New Roman" w:cs="Times New Roman"/>
                <w:sz w:val="24"/>
                <w:szCs w:val="24"/>
                <w:lang w:val="en-US"/>
              </w:rPr>
              <w:t>XV</w:t>
            </w:r>
            <w:r w:rsidRPr="00356D73">
              <w:rPr>
                <w:rFonts w:ascii="Times New Roman" w:hAnsi="Times New Roman" w:cs="Times New Roman"/>
                <w:sz w:val="24"/>
                <w:szCs w:val="24"/>
              </w:rPr>
              <w:t xml:space="preserve"> в.</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2</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Россия во второй половине </w:t>
            </w:r>
            <w:r w:rsidRPr="00356D73">
              <w:rPr>
                <w:rFonts w:ascii="Times New Roman" w:hAnsi="Times New Roman" w:cs="Times New Roman"/>
                <w:sz w:val="24"/>
                <w:szCs w:val="24"/>
                <w:lang w:val="en-US"/>
              </w:rPr>
              <w:t>XV</w:t>
            </w:r>
            <w:r w:rsidR="0083371B" w:rsidRPr="00356D73">
              <w:rPr>
                <w:rFonts w:ascii="Times New Roman" w:hAnsi="Times New Roman" w:cs="Times New Roman"/>
                <w:sz w:val="24"/>
                <w:szCs w:val="24"/>
              </w:rPr>
              <w:t>–</w:t>
            </w:r>
            <w:r w:rsidRPr="00356D73">
              <w:rPr>
                <w:rFonts w:ascii="Times New Roman" w:hAnsi="Times New Roman" w:cs="Times New Roman"/>
                <w:sz w:val="24"/>
                <w:szCs w:val="24"/>
                <w:lang w:val="en-US"/>
              </w:rPr>
              <w:t>XVI</w:t>
            </w:r>
            <w:r w:rsidRPr="00356D73">
              <w:rPr>
                <w:rFonts w:ascii="Times New Roman" w:hAnsi="Times New Roman" w:cs="Times New Roman"/>
                <w:sz w:val="24"/>
                <w:szCs w:val="24"/>
              </w:rPr>
              <w:t xml:space="preserve"> в</w:t>
            </w:r>
            <w:r w:rsidR="0083371B" w:rsidRPr="00356D73">
              <w:rPr>
                <w:rFonts w:ascii="Times New Roman" w:hAnsi="Times New Roman" w:cs="Times New Roman"/>
                <w:sz w:val="24"/>
                <w:szCs w:val="24"/>
              </w:rPr>
              <w:t>в</w:t>
            </w:r>
            <w:r w:rsidRPr="00356D73">
              <w:rPr>
                <w:rFonts w:ascii="Times New Roman" w:hAnsi="Times New Roman" w:cs="Times New Roman"/>
                <w:sz w:val="24"/>
                <w:szCs w:val="24"/>
              </w:rPr>
              <w:t>.</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3</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Россия в </w:t>
            </w:r>
            <w:r w:rsidRPr="00356D73">
              <w:rPr>
                <w:rFonts w:ascii="Times New Roman" w:hAnsi="Times New Roman" w:cs="Times New Roman"/>
                <w:sz w:val="24"/>
                <w:szCs w:val="24"/>
                <w:lang w:val="en-US"/>
              </w:rPr>
              <w:t>XVII</w:t>
            </w:r>
            <w:r w:rsidRPr="00356D73">
              <w:rPr>
                <w:rFonts w:ascii="Times New Roman" w:hAnsi="Times New Roman" w:cs="Times New Roman"/>
                <w:sz w:val="24"/>
                <w:szCs w:val="24"/>
              </w:rPr>
              <w:t xml:space="preserve"> столетии</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Внутренняя и внешняя политика России в </w:t>
            </w:r>
            <w:r w:rsidRPr="00356D73">
              <w:rPr>
                <w:rFonts w:ascii="Times New Roman" w:hAnsi="Times New Roman" w:cs="Times New Roman"/>
                <w:sz w:val="24"/>
                <w:szCs w:val="24"/>
                <w:lang w:val="en-US"/>
              </w:rPr>
              <w:t>XVIII</w:t>
            </w:r>
            <w:r w:rsidRPr="00356D73">
              <w:rPr>
                <w:rFonts w:ascii="Times New Roman" w:hAnsi="Times New Roman" w:cs="Times New Roman"/>
                <w:sz w:val="24"/>
                <w:szCs w:val="24"/>
              </w:rPr>
              <w:t xml:space="preserve"> в.</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5</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Развитие культуры России в </w:t>
            </w:r>
            <w:r w:rsidRPr="00356D73">
              <w:rPr>
                <w:rFonts w:ascii="Times New Roman" w:hAnsi="Times New Roman" w:cs="Times New Roman"/>
                <w:sz w:val="24"/>
                <w:szCs w:val="24"/>
                <w:lang w:val="en-US"/>
              </w:rPr>
              <w:t>IX</w:t>
            </w:r>
            <w:r w:rsidR="0083371B" w:rsidRPr="00356D73">
              <w:rPr>
                <w:rFonts w:ascii="Times New Roman" w:hAnsi="Times New Roman" w:cs="Times New Roman"/>
                <w:sz w:val="24"/>
                <w:szCs w:val="24"/>
              </w:rPr>
              <w:t>–</w:t>
            </w:r>
            <w:r w:rsidRPr="00356D73">
              <w:rPr>
                <w:rFonts w:ascii="Times New Roman" w:hAnsi="Times New Roman" w:cs="Times New Roman"/>
                <w:sz w:val="24"/>
                <w:szCs w:val="24"/>
                <w:lang w:val="en-US"/>
              </w:rPr>
              <w:t>XVIII</w:t>
            </w:r>
            <w:r w:rsidRPr="00356D73">
              <w:rPr>
                <w:rFonts w:ascii="Times New Roman" w:hAnsi="Times New Roman" w:cs="Times New Roman"/>
                <w:sz w:val="24"/>
                <w:szCs w:val="24"/>
              </w:rPr>
              <w:t xml:space="preserve"> вв.</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6</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Российская империя в первой половине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XIX</w:t>
            </w:r>
            <w:r w:rsidRPr="00356D73">
              <w:rPr>
                <w:rFonts w:ascii="Times New Roman" w:hAnsi="Times New Roman" w:cs="Times New Roman"/>
                <w:sz w:val="24"/>
                <w:szCs w:val="24"/>
              </w:rPr>
              <w:t xml:space="preserve"> в.</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7</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Российская империя во второй половине </w:t>
            </w:r>
            <w:r w:rsidRPr="00356D73">
              <w:rPr>
                <w:rFonts w:ascii="Times New Roman" w:hAnsi="Times New Roman" w:cs="Times New Roman"/>
                <w:sz w:val="24"/>
                <w:szCs w:val="24"/>
                <w:lang w:val="en-US"/>
              </w:rPr>
              <w:t>XIX</w:t>
            </w:r>
            <w:r w:rsidRPr="00356D73">
              <w:rPr>
                <w:rFonts w:ascii="Times New Roman" w:hAnsi="Times New Roman" w:cs="Times New Roman"/>
                <w:sz w:val="24"/>
                <w:szCs w:val="24"/>
              </w:rPr>
              <w:t xml:space="preserve"> в.</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lang w:val="en-US"/>
              </w:rPr>
            </w:pPr>
            <w:r w:rsidRPr="00356D73">
              <w:rPr>
                <w:rFonts w:ascii="Times New Roman" w:hAnsi="Times New Roman" w:cs="Times New Roman"/>
                <w:sz w:val="24"/>
                <w:szCs w:val="24"/>
              </w:rPr>
              <w:t>8</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Развитие культуры в </w:t>
            </w:r>
            <w:r w:rsidRPr="00356D73">
              <w:rPr>
                <w:rFonts w:ascii="Times New Roman" w:hAnsi="Times New Roman" w:cs="Times New Roman"/>
                <w:sz w:val="24"/>
                <w:szCs w:val="24"/>
                <w:lang w:val="en-US"/>
              </w:rPr>
              <w:t>XIX</w:t>
            </w:r>
            <w:r w:rsidR="0083371B" w:rsidRPr="00356D73">
              <w:rPr>
                <w:rFonts w:ascii="Times New Roman" w:hAnsi="Times New Roman" w:cs="Times New Roman"/>
                <w:sz w:val="24"/>
                <w:szCs w:val="24"/>
              </w:rPr>
              <w:t xml:space="preserve"> </w:t>
            </w:r>
            <w:r w:rsidRPr="00356D73">
              <w:rPr>
                <w:rFonts w:ascii="Times New Roman" w:hAnsi="Times New Roman" w:cs="Times New Roman"/>
                <w:sz w:val="24"/>
                <w:szCs w:val="24"/>
              </w:rPr>
              <w:t>в</w:t>
            </w:r>
            <w:r w:rsidR="0083371B" w:rsidRPr="00356D73">
              <w:rPr>
                <w:rFonts w:ascii="Times New Roman" w:hAnsi="Times New Roman" w:cs="Times New Roman"/>
                <w:sz w:val="24"/>
                <w:szCs w:val="24"/>
              </w:rPr>
              <w:t>.</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9</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Россия в конце </w:t>
            </w:r>
            <w:r w:rsidRPr="00356D73">
              <w:rPr>
                <w:rFonts w:ascii="Times New Roman" w:hAnsi="Times New Roman" w:cs="Times New Roman"/>
                <w:sz w:val="24"/>
                <w:szCs w:val="24"/>
                <w:lang w:val="en-US"/>
              </w:rPr>
              <w:t>XIX</w:t>
            </w:r>
            <w:r w:rsidR="0083371B" w:rsidRPr="00356D73">
              <w:rPr>
                <w:rFonts w:ascii="Times New Roman" w:hAnsi="Times New Roman" w:cs="Times New Roman"/>
                <w:sz w:val="24"/>
                <w:szCs w:val="24"/>
              </w:rPr>
              <w:t xml:space="preserve"> – </w:t>
            </w:r>
            <w:r w:rsidRPr="00356D73">
              <w:rPr>
                <w:rFonts w:ascii="Times New Roman" w:hAnsi="Times New Roman" w:cs="Times New Roman"/>
                <w:sz w:val="24"/>
                <w:szCs w:val="24"/>
              </w:rPr>
              <w:t xml:space="preserve">начале </w:t>
            </w:r>
            <w:r w:rsidRPr="00356D73">
              <w:rPr>
                <w:rFonts w:ascii="Times New Roman" w:hAnsi="Times New Roman" w:cs="Times New Roman"/>
                <w:sz w:val="24"/>
                <w:szCs w:val="24"/>
                <w:lang w:val="en-US"/>
              </w:rPr>
              <w:t>XX</w:t>
            </w:r>
            <w:r w:rsidR="0083371B" w:rsidRPr="00356D73">
              <w:rPr>
                <w:rFonts w:ascii="Times New Roman" w:hAnsi="Times New Roman" w:cs="Times New Roman"/>
                <w:sz w:val="24"/>
                <w:szCs w:val="24"/>
              </w:rPr>
              <w:t xml:space="preserve"> </w:t>
            </w:r>
            <w:r w:rsidRPr="00356D73">
              <w:rPr>
                <w:rFonts w:ascii="Times New Roman" w:hAnsi="Times New Roman" w:cs="Times New Roman"/>
                <w:sz w:val="24"/>
                <w:szCs w:val="24"/>
              </w:rPr>
              <w:t>в. ( 1895</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1917 гг</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10</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Революция 1917</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1921 гг. СССР в 20</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 xml:space="preserve">30 гг. </w:t>
            </w:r>
            <w:r w:rsidRPr="00356D73">
              <w:rPr>
                <w:rFonts w:ascii="Times New Roman" w:hAnsi="Times New Roman" w:cs="Times New Roman"/>
                <w:sz w:val="24"/>
                <w:szCs w:val="24"/>
                <w:lang w:val="en-US"/>
              </w:rPr>
              <w:t>XX</w:t>
            </w:r>
            <w:r w:rsidRPr="00356D73">
              <w:rPr>
                <w:rFonts w:ascii="Times New Roman" w:hAnsi="Times New Roman" w:cs="Times New Roman"/>
                <w:sz w:val="24"/>
                <w:szCs w:val="24"/>
              </w:rPr>
              <w:t xml:space="preserve"> в</w:t>
            </w:r>
            <w:r w:rsidR="0083371B" w:rsidRPr="00356D73">
              <w:rPr>
                <w:rFonts w:ascii="Times New Roman" w:hAnsi="Times New Roman" w:cs="Times New Roman"/>
                <w:sz w:val="24"/>
                <w:szCs w:val="24"/>
              </w:rPr>
              <w:t>.</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11</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СССР в год</w:t>
            </w:r>
            <w:r w:rsidR="0083371B" w:rsidRPr="00356D73">
              <w:rPr>
                <w:rFonts w:ascii="Times New Roman" w:hAnsi="Times New Roman" w:cs="Times New Roman"/>
                <w:sz w:val="24"/>
                <w:szCs w:val="24"/>
              </w:rPr>
              <w:t>ы</w:t>
            </w:r>
            <w:r w:rsidRPr="00356D73">
              <w:rPr>
                <w:rFonts w:ascii="Times New Roman" w:hAnsi="Times New Roman" w:cs="Times New Roman"/>
                <w:sz w:val="24"/>
                <w:szCs w:val="24"/>
              </w:rPr>
              <w:t xml:space="preserve"> Второй мировой войны</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12</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Советский Союз в первые послевоенные десятилетия (1945</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1964 гг</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13</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Брежневская эпоха. СССР в 1964</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1985 гг.</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14</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СССР и Россия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1985</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1991 гг.</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15</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Россия на рубеже</w:t>
            </w:r>
            <w:r w:rsidRPr="00356D73">
              <w:rPr>
                <w:rFonts w:ascii="Times New Roman" w:hAnsi="Times New Roman" w:cs="Times New Roman"/>
                <w:sz w:val="24"/>
                <w:szCs w:val="24"/>
                <w:lang w:val="en-US"/>
              </w:rPr>
              <w:t>XX</w:t>
            </w:r>
            <w:r w:rsidR="0083371B"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начале </w:t>
            </w:r>
            <w:r w:rsidRPr="00356D73">
              <w:rPr>
                <w:rFonts w:ascii="Times New Roman" w:hAnsi="Times New Roman" w:cs="Times New Roman"/>
                <w:sz w:val="24"/>
                <w:szCs w:val="24"/>
                <w:lang w:val="en-US"/>
              </w:rPr>
              <w:t>XXI</w:t>
            </w:r>
            <w:r w:rsidRPr="00356D73">
              <w:rPr>
                <w:rFonts w:ascii="Times New Roman" w:hAnsi="Times New Roman" w:cs="Times New Roman"/>
                <w:sz w:val="24"/>
                <w:szCs w:val="24"/>
              </w:rPr>
              <w:t xml:space="preserve"> вв.</w:t>
            </w:r>
          </w:p>
        </w:tc>
      </w:tr>
      <w:tr w:rsidR="00C3607A" w:rsidRPr="00356D73">
        <w:tc>
          <w:tcPr>
            <w:tcW w:w="1188"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16</w:t>
            </w:r>
          </w:p>
        </w:tc>
        <w:tc>
          <w:tcPr>
            <w:tcW w:w="8383" w:type="dxa"/>
          </w:tcPr>
          <w:p w:rsidR="00C3607A" w:rsidRPr="00356D73" w:rsidRDefault="00C3607A"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Развитие культуры в </w:t>
            </w:r>
            <w:r w:rsidRPr="00356D73">
              <w:rPr>
                <w:rFonts w:ascii="Times New Roman" w:hAnsi="Times New Roman" w:cs="Times New Roman"/>
                <w:sz w:val="24"/>
                <w:szCs w:val="24"/>
                <w:lang w:val="en-US"/>
              </w:rPr>
              <w:t>XX</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 xml:space="preserve"> начале </w:t>
            </w:r>
            <w:r w:rsidRPr="00356D73">
              <w:rPr>
                <w:rFonts w:ascii="Times New Roman" w:hAnsi="Times New Roman" w:cs="Times New Roman"/>
                <w:sz w:val="24"/>
                <w:szCs w:val="24"/>
                <w:lang w:val="en-US"/>
              </w:rPr>
              <w:t>XXI</w:t>
            </w:r>
            <w:r w:rsidRPr="00356D73">
              <w:rPr>
                <w:rFonts w:ascii="Times New Roman" w:hAnsi="Times New Roman" w:cs="Times New Roman"/>
                <w:sz w:val="24"/>
                <w:szCs w:val="24"/>
              </w:rPr>
              <w:t xml:space="preserve"> в.</w:t>
            </w:r>
          </w:p>
        </w:tc>
      </w:tr>
    </w:tbl>
    <w:p w:rsidR="00C3607A" w:rsidRPr="00356D73" w:rsidRDefault="00C3607A" w:rsidP="00965B5A">
      <w:pPr>
        <w:pStyle w:val="17"/>
        <w:spacing w:after="0" w:line="240" w:lineRule="auto"/>
        <w:ind w:firstLine="709"/>
        <w:rPr>
          <w:rFonts w:ascii="Times New Roman" w:hAnsi="Times New Roman"/>
          <w:sz w:val="24"/>
          <w:szCs w:val="24"/>
          <w:lang w:val="ru-RU"/>
        </w:rPr>
      </w:pPr>
    </w:p>
    <w:p w:rsidR="00020129" w:rsidRPr="00356D73" w:rsidRDefault="00020129" w:rsidP="00536B88">
      <w:pPr>
        <w:spacing w:after="0" w:line="240" w:lineRule="auto"/>
        <w:rPr>
          <w:rFonts w:ascii="Times New Roman" w:hAnsi="Times New Roman" w:cs="Times New Roman"/>
          <w:spacing w:val="60"/>
          <w:sz w:val="24"/>
          <w:szCs w:val="24"/>
        </w:rPr>
      </w:pPr>
      <w:r w:rsidRPr="00356D73">
        <w:rPr>
          <w:rFonts w:ascii="Times New Roman" w:hAnsi="Times New Roman" w:cs="Times New Roman"/>
          <w:spacing w:val="60"/>
          <w:sz w:val="24"/>
          <w:szCs w:val="24"/>
        </w:rPr>
        <w:t xml:space="preserve">Примечание. </w:t>
      </w:r>
      <w:r w:rsidRPr="00356D73">
        <w:rPr>
          <w:rFonts w:ascii="Times New Roman" w:hAnsi="Times New Roman" w:cs="Times New Roman"/>
          <w:color w:val="000000"/>
          <w:spacing w:val="-2"/>
          <w:sz w:val="24"/>
          <w:szCs w:val="24"/>
        </w:rPr>
        <w:t>Представленное поурочное планирование ориентировано на изучение истории России в 11</w:t>
      </w:r>
      <w:r w:rsidR="0083371B" w:rsidRPr="00356D73">
        <w:rPr>
          <w:rFonts w:ascii="Times New Roman" w:hAnsi="Times New Roman" w:cs="Times New Roman"/>
          <w:color w:val="000000"/>
          <w:spacing w:val="-2"/>
          <w:sz w:val="24"/>
          <w:szCs w:val="24"/>
        </w:rPr>
        <w:t>-м</w:t>
      </w:r>
      <w:r w:rsidRPr="00356D73">
        <w:rPr>
          <w:rFonts w:ascii="Times New Roman" w:hAnsi="Times New Roman" w:cs="Times New Roman"/>
          <w:color w:val="000000"/>
          <w:spacing w:val="-2"/>
          <w:sz w:val="24"/>
          <w:szCs w:val="24"/>
        </w:rPr>
        <w:t xml:space="preserve"> классе из расчета 105–140 учебных часов в год.</w:t>
      </w:r>
    </w:p>
    <w:p w:rsidR="00C3607A" w:rsidRPr="00356D73" w:rsidRDefault="00C3607A" w:rsidP="00965B5A">
      <w:pPr>
        <w:spacing w:after="0" w:line="240" w:lineRule="auto"/>
        <w:rPr>
          <w:rFonts w:ascii="Times New Roman" w:hAnsi="Times New Roman" w:cs="Times New Roman"/>
          <w:color w:val="000000"/>
          <w:spacing w:val="-2"/>
          <w:sz w:val="24"/>
          <w:szCs w:val="24"/>
        </w:rPr>
      </w:pPr>
    </w:p>
    <w:p w:rsidR="00672F2D" w:rsidRPr="00356D73" w:rsidRDefault="00C3607A" w:rsidP="00965B5A">
      <w:pPr>
        <w:pStyle w:val="1"/>
        <w:tabs>
          <w:tab w:val="clear" w:pos="432"/>
        </w:tabs>
        <w:ind w:firstLine="0"/>
        <w:jc w:val="center"/>
        <w:rPr>
          <w:sz w:val="24"/>
        </w:rPr>
      </w:pPr>
      <w:r w:rsidRPr="00356D73">
        <w:rPr>
          <w:sz w:val="24"/>
        </w:rPr>
        <w:br w:type="page"/>
      </w:r>
      <w:bookmarkStart w:id="20" w:name="_Toc242782134"/>
      <w:bookmarkStart w:id="21" w:name="_Toc241919382"/>
      <w:bookmarkEnd w:id="19"/>
      <w:r w:rsidR="00073CBE" w:rsidRPr="00356D73">
        <w:rPr>
          <w:sz w:val="24"/>
        </w:rPr>
        <w:t xml:space="preserve">2.6. </w:t>
      </w:r>
      <w:r w:rsidR="00672F2D" w:rsidRPr="00356D73">
        <w:rPr>
          <w:sz w:val="24"/>
        </w:rPr>
        <w:t>Обществознание</w:t>
      </w:r>
      <w:bookmarkEnd w:id="20"/>
    </w:p>
    <w:p w:rsidR="00672F2D" w:rsidRPr="00356D73" w:rsidRDefault="00672F2D" w:rsidP="00965B5A">
      <w:pPr>
        <w:pStyle w:val="17"/>
        <w:spacing w:after="0" w:line="240" w:lineRule="auto"/>
        <w:ind w:firstLine="709"/>
        <w:rPr>
          <w:rFonts w:ascii="Times New Roman" w:hAnsi="Times New Roman"/>
          <w:sz w:val="24"/>
          <w:szCs w:val="24"/>
          <w:lang w:val="ru-RU"/>
        </w:rPr>
      </w:pPr>
    </w:p>
    <w:p w:rsidR="00672F2D" w:rsidRPr="00356D73" w:rsidRDefault="00672F2D"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Анализ результатов ЕГЭ</w:t>
      </w:r>
    </w:p>
    <w:p w:rsidR="009D4A3F" w:rsidRPr="00356D73" w:rsidRDefault="009D4A3F" w:rsidP="00965B5A">
      <w:pPr>
        <w:pStyle w:val="17"/>
        <w:spacing w:after="0" w:line="240" w:lineRule="auto"/>
        <w:ind w:firstLine="709"/>
        <w:rPr>
          <w:rFonts w:ascii="Times New Roman" w:hAnsi="Times New Roman"/>
          <w:sz w:val="24"/>
          <w:szCs w:val="24"/>
          <w:lang w:val="ru-RU"/>
        </w:rPr>
      </w:pPr>
    </w:p>
    <w:p w:rsidR="00672F2D" w:rsidRPr="00356D73" w:rsidRDefault="00672F2D" w:rsidP="00965B5A">
      <w:pPr>
        <w:shd w:val="clear" w:color="auto" w:fill="FFFFFF"/>
        <w:spacing w:after="0" w:line="240" w:lineRule="auto"/>
        <w:ind w:firstLine="709"/>
        <w:jc w:val="both"/>
        <w:rPr>
          <w:rFonts w:ascii="Times New Roman" w:hAnsi="Times New Roman" w:cs="Times New Roman"/>
          <w:bCs/>
          <w:color w:val="000000"/>
          <w:spacing w:val="5"/>
          <w:sz w:val="24"/>
          <w:szCs w:val="24"/>
        </w:rPr>
      </w:pPr>
      <w:r w:rsidRPr="00356D73">
        <w:rPr>
          <w:rFonts w:ascii="Times New Roman" w:hAnsi="Times New Roman" w:cs="Times New Roman"/>
          <w:sz w:val="24"/>
          <w:szCs w:val="24"/>
        </w:rPr>
        <w:t>В</w:t>
      </w:r>
      <w:r w:rsidRPr="00356D73">
        <w:rPr>
          <w:rFonts w:ascii="Times New Roman" w:hAnsi="Times New Roman" w:cs="Times New Roman"/>
          <w:color w:val="000000"/>
          <w:spacing w:val="-1"/>
          <w:sz w:val="24"/>
          <w:szCs w:val="24"/>
        </w:rPr>
        <w:t xml:space="preserve"> </w:t>
      </w:r>
      <w:smartTag w:uri="urn:schemas-microsoft-com:office:smarttags" w:element="metricconverter">
        <w:smartTagPr>
          <w:attr w:name="ProductID" w:val="2009 г"/>
        </w:smartTagPr>
        <w:r w:rsidRPr="00356D73">
          <w:rPr>
            <w:rFonts w:ascii="Times New Roman" w:hAnsi="Times New Roman" w:cs="Times New Roman"/>
            <w:color w:val="000000"/>
            <w:spacing w:val="-1"/>
            <w:sz w:val="24"/>
            <w:szCs w:val="24"/>
          </w:rPr>
          <w:t>2009 г</w:t>
        </w:r>
      </w:smartTag>
      <w:r w:rsidR="0083371B" w:rsidRPr="00356D73">
        <w:rPr>
          <w:rFonts w:ascii="Times New Roman" w:hAnsi="Times New Roman" w:cs="Times New Roman"/>
          <w:color w:val="000000"/>
          <w:spacing w:val="-1"/>
          <w:sz w:val="24"/>
          <w:szCs w:val="24"/>
        </w:rPr>
        <w:t>.</w:t>
      </w:r>
      <w:r w:rsidRPr="00356D73">
        <w:rPr>
          <w:rFonts w:ascii="Times New Roman" w:hAnsi="Times New Roman" w:cs="Times New Roman"/>
          <w:color w:val="000000"/>
          <w:spacing w:val="-1"/>
          <w:sz w:val="24"/>
          <w:szCs w:val="24"/>
        </w:rPr>
        <w:t xml:space="preserve"> </w:t>
      </w:r>
      <w:r w:rsidR="008634CD" w:rsidRPr="00356D73">
        <w:rPr>
          <w:rFonts w:ascii="Times New Roman" w:hAnsi="Times New Roman" w:cs="Times New Roman"/>
          <w:color w:val="000000"/>
          <w:spacing w:val="-1"/>
          <w:sz w:val="24"/>
          <w:szCs w:val="24"/>
        </w:rPr>
        <w:t>Е</w:t>
      </w:r>
      <w:r w:rsidRPr="00356D73">
        <w:rPr>
          <w:rFonts w:ascii="Times New Roman" w:hAnsi="Times New Roman" w:cs="Times New Roman"/>
          <w:color w:val="000000"/>
          <w:spacing w:val="-1"/>
          <w:sz w:val="24"/>
          <w:szCs w:val="24"/>
        </w:rPr>
        <w:t xml:space="preserve">диный государственный экзамен по обществознанию в Санкт-Петербурге </w:t>
      </w:r>
      <w:r w:rsidRPr="00356D73">
        <w:rPr>
          <w:rFonts w:ascii="Times New Roman" w:hAnsi="Times New Roman" w:cs="Times New Roman"/>
          <w:color w:val="000000"/>
          <w:spacing w:val="1"/>
          <w:sz w:val="24"/>
          <w:szCs w:val="24"/>
        </w:rPr>
        <w:t>проводился впервые. Экзамен оказался востребован большим количеством выпускников</w:t>
      </w:r>
      <w:r w:rsidR="005808ED" w:rsidRPr="00356D73">
        <w:rPr>
          <w:rFonts w:ascii="Times New Roman" w:hAnsi="Times New Roman" w:cs="Times New Roman"/>
          <w:color w:val="000000"/>
          <w:spacing w:val="1"/>
          <w:sz w:val="24"/>
          <w:szCs w:val="24"/>
        </w:rPr>
        <w:t xml:space="preserve"> </w:t>
      </w:r>
      <w:r w:rsidRPr="00356D73">
        <w:rPr>
          <w:rFonts w:ascii="Times New Roman" w:hAnsi="Times New Roman" w:cs="Times New Roman"/>
          <w:color w:val="000000"/>
          <w:spacing w:val="1"/>
          <w:sz w:val="24"/>
          <w:szCs w:val="24"/>
        </w:rPr>
        <w:t xml:space="preserve">как в России, так и в Санкт-Петербурге. </w:t>
      </w:r>
      <w:r w:rsidRPr="00356D73">
        <w:rPr>
          <w:rFonts w:ascii="Times New Roman" w:hAnsi="Times New Roman" w:cs="Times New Roman"/>
          <w:bCs/>
          <w:color w:val="000000"/>
          <w:spacing w:val="5"/>
          <w:sz w:val="24"/>
          <w:szCs w:val="24"/>
        </w:rPr>
        <w:t>В основной день экзамена первой волны приняли участие 16</w:t>
      </w:r>
      <w:r w:rsidR="0083371B" w:rsidRPr="00356D73">
        <w:rPr>
          <w:rFonts w:ascii="Times New Roman" w:hAnsi="Times New Roman" w:cs="Times New Roman"/>
          <w:bCs/>
          <w:color w:val="000000"/>
          <w:spacing w:val="5"/>
          <w:sz w:val="24"/>
          <w:szCs w:val="24"/>
        </w:rPr>
        <w:t> </w:t>
      </w:r>
      <w:r w:rsidRPr="00356D73">
        <w:rPr>
          <w:rFonts w:ascii="Times New Roman" w:hAnsi="Times New Roman" w:cs="Times New Roman"/>
          <w:bCs/>
          <w:color w:val="000000"/>
          <w:spacing w:val="5"/>
          <w:sz w:val="24"/>
          <w:szCs w:val="24"/>
        </w:rPr>
        <w:t>627</w:t>
      </w:r>
      <w:r w:rsidR="0083371B" w:rsidRPr="00356D73">
        <w:rPr>
          <w:rFonts w:ascii="Times New Roman" w:hAnsi="Times New Roman" w:cs="Times New Roman"/>
          <w:bCs/>
          <w:color w:val="000000"/>
          <w:spacing w:val="5"/>
          <w:sz w:val="24"/>
          <w:szCs w:val="24"/>
        </w:rPr>
        <w:t xml:space="preserve"> </w:t>
      </w:r>
      <w:r w:rsidRPr="00356D73">
        <w:rPr>
          <w:rFonts w:ascii="Times New Roman" w:hAnsi="Times New Roman" w:cs="Times New Roman"/>
          <w:bCs/>
          <w:color w:val="000000"/>
          <w:spacing w:val="5"/>
          <w:sz w:val="24"/>
          <w:szCs w:val="24"/>
        </w:rPr>
        <w:t xml:space="preserve">выпускников Санкт-Петербурга </w:t>
      </w:r>
      <w:r w:rsidRPr="00356D73">
        <w:rPr>
          <w:rFonts w:ascii="Times New Roman" w:hAnsi="Times New Roman" w:cs="Times New Roman"/>
          <w:color w:val="000000"/>
          <w:spacing w:val="-2"/>
          <w:sz w:val="24"/>
          <w:szCs w:val="24"/>
        </w:rPr>
        <w:t>из 632 образовательных учреждений</w:t>
      </w:r>
      <w:r w:rsidRPr="00356D73">
        <w:rPr>
          <w:rFonts w:ascii="Times New Roman" w:hAnsi="Times New Roman" w:cs="Times New Roman"/>
          <w:bCs/>
          <w:color w:val="000000"/>
          <w:spacing w:val="5"/>
          <w:sz w:val="24"/>
          <w:szCs w:val="24"/>
        </w:rPr>
        <w:t>. Учет данных</w:t>
      </w:r>
      <w:r w:rsidR="005808ED" w:rsidRPr="00356D73">
        <w:rPr>
          <w:rFonts w:ascii="Times New Roman" w:hAnsi="Times New Roman" w:cs="Times New Roman"/>
          <w:bCs/>
          <w:color w:val="000000"/>
          <w:spacing w:val="5"/>
          <w:sz w:val="24"/>
          <w:szCs w:val="24"/>
        </w:rPr>
        <w:t xml:space="preserve"> </w:t>
      </w:r>
      <w:r w:rsidRPr="00356D73">
        <w:rPr>
          <w:rFonts w:ascii="Times New Roman" w:hAnsi="Times New Roman" w:cs="Times New Roman"/>
          <w:bCs/>
          <w:color w:val="000000"/>
          <w:spacing w:val="5"/>
          <w:sz w:val="24"/>
          <w:szCs w:val="24"/>
        </w:rPr>
        <w:t>резервного дня показал, что число учащихся, сдающих предмет, выросло до17</w:t>
      </w:r>
      <w:r w:rsidR="0083371B" w:rsidRPr="00356D73">
        <w:rPr>
          <w:rFonts w:ascii="Times New Roman" w:hAnsi="Times New Roman" w:cs="Times New Roman"/>
          <w:bCs/>
          <w:color w:val="000000"/>
          <w:spacing w:val="5"/>
          <w:sz w:val="24"/>
          <w:szCs w:val="24"/>
        </w:rPr>
        <w:t> </w:t>
      </w:r>
      <w:r w:rsidRPr="00356D73">
        <w:rPr>
          <w:rFonts w:ascii="Times New Roman" w:hAnsi="Times New Roman" w:cs="Times New Roman"/>
          <w:bCs/>
          <w:color w:val="000000"/>
          <w:spacing w:val="5"/>
          <w:sz w:val="24"/>
          <w:szCs w:val="24"/>
        </w:rPr>
        <w:t>012</w:t>
      </w:r>
      <w:r w:rsidR="0083371B" w:rsidRPr="00356D73">
        <w:rPr>
          <w:rFonts w:ascii="Times New Roman" w:hAnsi="Times New Roman" w:cs="Times New Roman"/>
          <w:bCs/>
          <w:color w:val="000000"/>
          <w:spacing w:val="5"/>
          <w:sz w:val="24"/>
          <w:szCs w:val="24"/>
        </w:rPr>
        <w:t xml:space="preserve"> </w:t>
      </w:r>
      <w:r w:rsidRPr="00356D73">
        <w:rPr>
          <w:rFonts w:ascii="Times New Roman" w:hAnsi="Times New Roman" w:cs="Times New Roman"/>
          <w:bCs/>
          <w:color w:val="000000"/>
          <w:spacing w:val="5"/>
          <w:sz w:val="24"/>
          <w:szCs w:val="24"/>
        </w:rPr>
        <w:t xml:space="preserve">человек. </w:t>
      </w:r>
      <w:r w:rsidRPr="00356D73">
        <w:rPr>
          <w:rFonts w:ascii="Times New Roman" w:hAnsi="Times New Roman" w:cs="Times New Roman"/>
          <w:color w:val="000000"/>
          <w:spacing w:val="-2"/>
          <w:sz w:val="24"/>
          <w:szCs w:val="24"/>
        </w:rPr>
        <w:t>Среди образовательных учреждений по количеству выпускников – участников экзамена по обществознанию лидируют средние общеобразовательные школы – 7735 человек (48,58%); средние общеобразовательные школы с углубленным изучением предмета – 3098 человек (19,46%) и гимназии – 2480 человек (15,58%).</w:t>
      </w:r>
      <w:r w:rsidRPr="00356D73">
        <w:rPr>
          <w:rFonts w:ascii="Times New Roman" w:hAnsi="Times New Roman" w:cs="Times New Roman"/>
          <w:bCs/>
          <w:color w:val="000000"/>
          <w:spacing w:val="5"/>
          <w:sz w:val="24"/>
          <w:szCs w:val="24"/>
        </w:rPr>
        <w:t xml:space="preserve"> Наибольшее количество участников экзамена</w:t>
      </w:r>
      <w:r w:rsidR="005808ED" w:rsidRPr="00356D73">
        <w:rPr>
          <w:rFonts w:ascii="Times New Roman" w:hAnsi="Times New Roman" w:cs="Times New Roman"/>
          <w:bCs/>
          <w:color w:val="000000"/>
          <w:spacing w:val="5"/>
          <w:sz w:val="24"/>
          <w:szCs w:val="24"/>
        </w:rPr>
        <w:t xml:space="preserve"> </w:t>
      </w:r>
      <w:r w:rsidRPr="00356D73">
        <w:rPr>
          <w:rFonts w:ascii="Times New Roman" w:hAnsi="Times New Roman" w:cs="Times New Roman"/>
          <w:bCs/>
          <w:color w:val="000000"/>
          <w:spacing w:val="5"/>
          <w:sz w:val="24"/>
          <w:szCs w:val="24"/>
        </w:rPr>
        <w:t>(7</w:t>
      </w:r>
      <w:r w:rsidR="00B379E9" w:rsidRPr="00356D73">
        <w:rPr>
          <w:rFonts w:ascii="Times New Roman" w:hAnsi="Times New Roman" w:cs="Times New Roman"/>
          <w:bCs/>
          <w:color w:val="000000"/>
          <w:spacing w:val="5"/>
          <w:sz w:val="24"/>
          <w:szCs w:val="24"/>
        </w:rPr>
        <w:t>–</w:t>
      </w:r>
      <w:r w:rsidRPr="00356D73">
        <w:rPr>
          <w:rFonts w:ascii="Times New Roman" w:hAnsi="Times New Roman" w:cs="Times New Roman"/>
          <w:bCs/>
          <w:color w:val="000000"/>
          <w:spacing w:val="5"/>
          <w:sz w:val="24"/>
          <w:szCs w:val="24"/>
        </w:rPr>
        <w:t>8% от общего числа сдающих предмет по городу) представили: Выборгский, Калининский, Кировский, Невский, Приморский, Фрунзенский и</w:t>
      </w:r>
      <w:r w:rsidR="005808ED" w:rsidRPr="00356D73">
        <w:rPr>
          <w:rFonts w:ascii="Times New Roman" w:hAnsi="Times New Roman" w:cs="Times New Roman"/>
          <w:bCs/>
          <w:color w:val="000000"/>
          <w:spacing w:val="5"/>
          <w:sz w:val="24"/>
          <w:szCs w:val="24"/>
        </w:rPr>
        <w:t xml:space="preserve"> </w:t>
      </w:r>
      <w:r w:rsidRPr="00356D73">
        <w:rPr>
          <w:rFonts w:ascii="Times New Roman" w:hAnsi="Times New Roman" w:cs="Times New Roman"/>
          <w:bCs/>
          <w:color w:val="000000"/>
          <w:spacing w:val="5"/>
          <w:sz w:val="24"/>
          <w:szCs w:val="24"/>
        </w:rPr>
        <w:t>Центральный</w:t>
      </w:r>
      <w:r w:rsidR="0083371B" w:rsidRPr="00356D73">
        <w:rPr>
          <w:rFonts w:ascii="Times New Roman" w:hAnsi="Times New Roman" w:cs="Times New Roman"/>
          <w:bCs/>
          <w:color w:val="000000"/>
          <w:spacing w:val="5"/>
          <w:sz w:val="24"/>
          <w:szCs w:val="24"/>
        </w:rPr>
        <w:t xml:space="preserve"> районы</w:t>
      </w:r>
      <w:r w:rsidRPr="00356D73">
        <w:rPr>
          <w:rFonts w:ascii="Times New Roman" w:hAnsi="Times New Roman" w:cs="Times New Roman"/>
          <w:bCs/>
          <w:color w:val="000000"/>
          <w:spacing w:val="5"/>
          <w:sz w:val="24"/>
          <w:szCs w:val="24"/>
        </w:rPr>
        <w:t>.</w:t>
      </w:r>
    </w:p>
    <w:p w:rsidR="00672F2D" w:rsidRPr="00356D73" w:rsidRDefault="00672F2D" w:rsidP="00965B5A">
      <w:pPr>
        <w:shd w:val="clear" w:color="auto" w:fill="FFFFFF"/>
        <w:tabs>
          <w:tab w:val="left" w:pos="144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color w:val="000000"/>
          <w:spacing w:val="1"/>
          <w:sz w:val="24"/>
          <w:szCs w:val="24"/>
        </w:rPr>
        <w:t>Существующая модель экзамена по обществознанию представляет собой результат всех лет эксперимента по введению ЕГЭ,</w:t>
      </w:r>
      <w:r w:rsidR="005808ED" w:rsidRPr="00356D73">
        <w:rPr>
          <w:rFonts w:ascii="Times New Roman" w:hAnsi="Times New Roman" w:cs="Times New Roman"/>
          <w:color w:val="000000"/>
          <w:spacing w:val="1"/>
          <w:sz w:val="24"/>
          <w:szCs w:val="24"/>
        </w:rPr>
        <w:t xml:space="preserve"> </w:t>
      </w:r>
      <w:r w:rsidRPr="00356D73">
        <w:rPr>
          <w:rFonts w:ascii="Times New Roman" w:hAnsi="Times New Roman" w:cs="Times New Roman"/>
          <w:color w:val="000000"/>
          <w:spacing w:val="1"/>
          <w:sz w:val="24"/>
          <w:szCs w:val="24"/>
        </w:rPr>
        <w:t>отражает специфику обществоведческого знания и ориентирована на последовательную реализацию</w:t>
      </w:r>
      <w:r w:rsidR="005808ED" w:rsidRPr="00356D73">
        <w:rPr>
          <w:rFonts w:ascii="Times New Roman" w:hAnsi="Times New Roman" w:cs="Times New Roman"/>
          <w:color w:val="000000"/>
          <w:spacing w:val="1"/>
          <w:sz w:val="24"/>
          <w:szCs w:val="24"/>
        </w:rPr>
        <w:t xml:space="preserve"> </w:t>
      </w:r>
      <w:r w:rsidRPr="00356D73">
        <w:rPr>
          <w:rFonts w:ascii="Times New Roman" w:hAnsi="Times New Roman" w:cs="Times New Roman"/>
          <w:color w:val="000000"/>
          <w:spacing w:val="1"/>
          <w:sz w:val="24"/>
          <w:szCs w:val="24"/>
        </w:rPr>
        <w:t>целей и задач обществоведческой подготовки школьников.</w:t>
      </w:r>
      <w:r w:rsidRPr="00356D73">
        <w:rPr>
          <w:rFonts w:ascii="Times New Roman" w:hAnsi="Times New Roman" w:cs="Times New Roman"/>
          <w:sz w:val="24"/>
          <w:szCs w:val="24"/>
        </w:rPr>
        <w:t xml:space="preserve"> При разработке вариантов КИМ</w:t>
      </w:r>
      <w:r w:rsidR="0083371B"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B379E9" w:rsidRPr="00356D73">
        <w:rPr>
          <w:rFonts w:ascii="Times New Roman" w:hAnsi="Times New Roman" w:cs="Times New Roman"/>
          <w:sz w:val="24"/>
          <w:szCs w:val="24"/>
        </w:rPr>
        <w:t>.</w:t>
      </w:r>
      <w:r w:rsidRPr="00356D73">
        <w:rPr>
          <w:rFonts w:ascii="Times New Roman" w:hAnsi="Times New Roman" w:cs="Times New Roman"/>
          <w:sz w:val="24"/>
          <w:szCs w:val="24"/>
        </w:rPr>
        <w:t xml:space="preserve"> использовалась та же модель, что и в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Pr="00356D73">
        <w:rPr>
          <w:rFonts w:ascii="Times New Roman" w:hAnsi="Times New Roman" w:cs="Times New Roman"/>
          <w:sz w:val="24"/>
          <w:szCs w:val="24"/>
        </w:rPr>
        <w:t xml:space="preserve">. По сравнению с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B379E9" w:rsidRPr="00356D73">
        <w:rPr>
          <w:rFonts w:ascii="Times New Roman" w:hAnsi="Times New Roman" w:cs="Times New Roman"/>
          <w:sz w:val="24"/>
          <w:szCs w:val="24"/>
        </w:rPr>
        <w:t>.</w:t>
      </w:r>
      <w:r w:rsidRPr="00356D73">
        <w:rPr>
          <w:rFonts w:ascii="Times New Roman" w:hAnsi="Times New Roman" w:cs="Times New Roman"/>
          <w:sz w:val="24"/>
          <w:szCs w:val="24"/>
        </w:rPr>
        <w:t xml:space="preserve"> в структуре работы и обобщенном ее плане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изменений не было. Изменено распределение заданий по уровням сложности, увеличено время, отводимое на экзаменационную работу,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обновлена схема оценивания задания С8.</w:t>
      </w:r>
    </w:p>
    <w:p w:rsidR="00E30366" w:rsidRPr="00356D73" w:rsidRDefault="00E30366" w:rsidP="00965B5A">
      <w:pPr>
        <w:shd w:val="clear" w:color="auto" w:fill="FFFFFF"/>
        <w:tabs>
          <w:tab w:val="left" w:pos="1440"/>
        </w:tabs>
        <w:spacing w:after="0" w:line="240" w:lineRule="auto"/>
        <w:ind w:firstLine="709"/>
        <w:jc w:val="both"/>
        <w:rPr>
          <w:rFonts w:ascii="Times New Roman" w:hAnsi="Times New Roman" w:cs="Times New Roman"/>
          <w:sz w:val="24"/>
          <w:szCs w:val="24"/>
        </w:rPr>
      </w:pPr>
    </w:p>
    <w:p w:rsidR="00672F2D" w:rsidRPr="00356D73" w:rsidRDefault="00672F2D" w:rsidP="00965B5A">
      <w:pPr>
        <w:shd w:val="clear" w:color="auto" w:fill="FFFFFF"/>
        <w:tabs>
          <w:tab w:val="left" w:pos="0"/>
          <w:tab w:val="left" w:pos="1440"/>
        </w:tabs>
        <w:spacing w:after="0" w:line="240" w:lineRule="auto"/>
        <w:ind w:firstLine="709"/>
        <w:jc w:val="center"/>
        <w:rPr>
          <w:rFonts w:ascii="Times New Roman" w:hAnsi="Times New Roman" w:cs="Times New Roman"/>
          <w:b/>
          <w:bCs/>
          <w:i/>
          <w:iCs/>
          <w:color w:val="000000"/>
          <w:spacing w:val="-2"/>
          <w:sz w:val="24"/>
          <w:szCs w:val="24"/>
        </w:rPr>
      </w:pPr>
      <w:r w:rsidRPr="00356D73">
        <w:rPr>
          <w:rFonts w:ascii="Times New Roman" w:hAnsi="Times New Roman" w:cs="Times New Roman"/>
          <w:b/>
          <w:bCs/>
          <w:i/>
          <w:iCs/>
          <w:color w:val="000000"/>
          <w:spacing w:val="-2"/>
          <w:sz w:val="24"/>
          <w:szCs w:val="24"/>
        </w:rPr>
        <w:t>Основные итоги ЕГЭ</w:t>
      </w:r>
    </w:p>
    <w:p w:rsidR="00E30366" w:rsidRPr="00356D73" w:rsidRDefault="00E30366" w:rsidP="00965B5A">
      <w:pPr>
        <w:shd w:val="clear" w:color="auto" w:fill="FFFFFF"/>
        <w:tabs>
          <w:tab w:val="left" w:pos="0"/>
          <w:tab w:val="left" w:pos="1440"/>
        </w:tabs>
        <w:spacing w:after="0" w:line="240" w:lineRule="auto"/>
        <w:ind w:firstLine="709"/>
        <w:jc w:val="center"/>
        <w:rPr>
          <w:rFonts w:ascii="Times New Roman" w:hAnsi="Times New Roman" w:cs="Times New Roman"/>
          <w:b/>
          <w:bCs/>
          <w:i/>
          <w:iCs/>
          <w:color w:val="000000"/>
          <w:spacing w:val="-2"/>
          <w:sz w:val="24"/>
          <w:szCs w:val="24"/>
        </w:rPr>
      </w:pP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Минимальное количество баллов единого государственного экзамена по предмету, подтверждающе</w:t>
      </w:r>
      <w:r w:rsidR="0083371B" w:rsidRPr="00356D73">
        <w:rPr>
          <w:rFonts w:ascii="Times New Roman" w:hAnsi="Times New Roman" w:cs="Times New Roman"/>
          <w:sz w:val="24"/>
          <w:szCs w:val="24"/>
        </w:rPr>
        <w:t>е</w:t>
      </w:r>
      <w:r w:rsidRPr="00356D73">
        <w:rPr>
          <w:rFonts w:ascii="Times New Roman" w:hAnsi="Times New Roman" w:cs="Times New Roman"/>
          <w:sz w:val="24"/>
          <w:szCs w:val="24"/>
        </w:rPr>
        <w:t xml:space="preserve"> освоение выпускником основных общеобразовательных программ среднего (полного) общего образования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B379E9" w:rsidRPr="00356D73">
        <w:rPr>
          <w:rFonts w:ascii="Times New Roman" w:hAnsi="Times New Roman" w:cs="Times New Roman"/>
          <w:sz w:val="24"/>
          <w:szCs w:val="24"/>
        </w:rPr>
        <w:t>.</w:t>
      </w:r>
      <w:r w:rsidRPr="00356D73">
        <w:rPr>
          <w:rFonts w:ascii="Times New Roman" w:hAnsi="Times New Roman" w:cs="Times New Roman"/>
          <w:sz w:val="24"/>
          <w:szCs w:val="24"/>
        </w:rPr>
        <w:t xml:space="preserve"> – 39 баллов. В целом результаты экзамена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 Санкт-Петербурге несколько выше, чем по России. </w:t>
      </w:r>
    </w:p>
    <w:p w:rsidR="00672F2D" w:rsidRPr="00356D73" w:rsidRDefault="00672F2D" w:rsidP="00965B5A">
      <w:pPr>
        <w:spacing w:after="0" w:line="240" w:lineRule="auto"/>
        <w:ind w:firstLine="709"/>
        <w:jc w:val="both"/>
        <w:rPr>
          <w:rFonts w:ascii="Times New Roman" w:hAnsi="Times New Roman" w:cs="Times New Roman"/>
          <w:color w:val="000000"/>
          <w:spacing w:val="-2"/>
          <w:sz w:val="24"/>
          <w:szCs w:val="24"/>
        </w:rPr>
      </w:pPr>
      <w:r w:rsidRPr="00356D73">
        <w:rPr>
          <w:rFonts w:ascii="Times New Roman" w:hAnsi="Times New Roman" w:cs="Times New Roman"/>
          <w:sz w:val="24"/>
          <w:szCs w:val="24"/>
        </w:rPr>
        <w:t>Экзамен по обществознанию в основной день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первой волны сдали 95,3% выпускников Санкт-Петербурга. 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России </w:t>
      </w:r>
      <w:r w:rsidR="00216DFA" w:rsidRPr="00356D73">
        <w:rPr>
          <w:rFonts w:ascii="Times New Roman" w:hAnsi="Times New Roman" w:cs="Times New Roman"/>
          <w:sz w:val="24"/>
          <w:szCs w:val="24"/>
        </w:rPr>
        <w:t>–</w:t>
      </w:r>
      <w:r w:rsidRPr="00356D73">
        <w:rPr>
          <w:rFonts w:ascii="Times New Roman" w:hAnsi="Times New Roman" w:cs="Times New Roman"/>
          <w:sz w:val="24"/>
          <w:szCs w:val="24"/>
        </w:rPr>
        <w:t xml:space="preserve"> 94,7%. Не перешагнули порог</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минимального балла 4,7% выпускников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Санкт-Петербурга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5,3% –, по России. Следует отметить, что учет результатов резервного дня экзамена и удовлетворенных апелляций свидетельствует о сокращении числа выпускников Санкт-Петербурга,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сдавших предмет</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 xml:space="preserve"> до 4,48% (5,0% </w:t>
      </w:r>
      <w:r w:rsidR="0083371B"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России).</w:t>
      </w:r>
      <w:r w:rsidR="005808ED"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Выше результаты основного ЕГЭ по обществознанию у выпускников прошлых лет и выпускников общеобразовательных учреждений (включая гимназии, лицеи, школы с углубленным изучением предметов), ниже – у выпускников образовательных учреждений начального и среднего профессионального образования. </w:t>
      </w:r>
    </w:p>
    <w:p w:rsidR="00672F2D" w:rsidRPr="00356D73" w:rsidRDefault="00672F2D" w:rsidP="00965B5A">
      <w:pPr>
        <w:spacing w:after="0" w:line="240" w:lineRule="auto"/>
        <w:ind w:firstLine="709"/>
        <w:jc w:val="both"/>
        <w:rPr>
          <w:rFonts w:ascii="Times New Roman" w:hAnsi="Times New Roman" w:cs="Times New Roman"/>
          <w:iCs/>
          <w:sz w:val="24"/>
          <w:szCs w:val="24"/>
        </w:rPr>
      </w:pPr>
      <w:r w:rsidRPr="00356D73">
        <w:rPr>
          <w:rFonts w:ascii="Times New Roman" w:hAnsi="Times New Roman" w:cs="Times New Roman"/>
          <w:iCs/>
          <w:sz w:val="24"/>
          <w:szCs w:val="24"/>
        </w:rPr>
        <w:t>Средний балл по Санкт-Петербургу составил 56,87, по России – 56,7</w:t>
      </w:r>
      <w:r w:rsidR="0083371B" w:rsidRPr="00356D73">
        <w:rPr>
          <w:rFonts w:ascii="Times New Roman" w:hAnsi="Times New Roman" w:cs="Times New Roman"/>
          <w:iCs/>
          <w:sz w:val="24"/>
          <w:szCs w:val="24"/>
        </w:rPr>
        <w:t>0</w:t>
      </w:r>
      <w:r w:rsidRPr="00356D73">
        <w:rPr>
          <w:rFonts w:ascii="Times New Roman" w:hAnsi="Times New Roman" w:cs="Times New Roman"/>
          <w:iCs/>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Наиболее высокий средний балл получили выпускники общеобразовательных школ-интернатов среднего (полного) общего образования, в т</w:t>
      </w:r>
      <w:r w:rsidR="0083371B" w:rsidRPr="00356D73">
        <w:rPr>
          <w:rFonts w:ascii="Times New Roman" w:hAnsi="Times New Roman" w:cs="Times New Roman"/>
          <w:sz w:val="24"/>
          <w:szCs w:val="24"/>
        </w:rPr>
        <w:t xml:space="preserve">ом </w:t>
      </w:r>
      <w:r w:rsidRPr="00356D73">
        <w:rPr>
          <w:rFonts w:ascii="Times New Roman" w:hAnsi="Times New Roman" w:cs="Times New Roman"/>
          <w:sz w:val="24"/>
          <w:szCs w:val="24"/>
        </w:rPr>
        <w:t>ч</w:t>
      </w:r>
      <w:r w:rsidR="0083371B" w:rsidRPr="00356D73">
        <w:rPr>
          <w:rFonts w:ascii="Times New Roman" w:hAnsi="Times New Roman" w:cs="Times New Roman"/>
          <w:sz w:val="24"/>
          <w:szCs w:val="24"/>
        </w:rPr>
        <w:t>исле</w:t>
      </w:r>
      <w:r w:rsidRPr="00356D73">
        <w:rPr>
          <w:rFonts w:ascii="Times New Roman" w:hAnsi="Times New Roman" w:cs="Times New Roman"/>
          <w:sz w:val="24"/>
          <w:szCs w:val="24"/>
        </w:rPr>
        <w:t xml:space="preserve"> с углубленным изучением отдельных предметов</w:t>
      </w:r>
      <w:r w:rsidRPr="00356D73">
        <w:rPr>
          <w:rFonts w:ascii="Times New Roman" w:hAnsi="Times New Roman" w:cs="Times New Roman"/>
          <w:color w:val="000000"/>
          <w:spacing w:val="-2"/>
          <w:sz w:val="24"/>
          <w:szCs w:val="24"/>
        </w:rPr>
        <w:t xml:space="preserve"> </w:t>
      </w:r>
      <w:r w:rsidRPr="00356D73">
        <w:rPr>
          <w:rFonts w:ascii="Times New Roman" w:hAnsi="Times New Roman" w:cs="Times New Roman"/>
          <w:b/>
          <w:color w:val="000000"/>
          <w:spacing w:val="-2"/>
          <w:sz w:val="24"/>
          <w:szCs w:val="24"/>
        </w:rPr>
        <w:t>(</w:t>
      </w:r>
      <w:r w:rsidRPr="00356D73">
        <w:rPr>
          <w:rFonts w:ascii="Times New Roman" w:hAnsi="Times New Roman" w:cs="Times New Roman"/>
          <w:b/>
          <w:sz w:val="24"/>
          <w:szCs w:val="24"/>
        </w:rPr>
        <w:t xml:space="preserve">63,48 балла). </w:t>
      </w:r>
      <w:r w:rsidRPr="00356D73">
        <w:rPr>
          <w:rFonts w:ascii="Times New Roman" w:hAnsi="Times New Roman" w:cs="Times New Roman"/>
          <w:sz w:val="24"/>
          <w:szCs w:val="24"/>
        </w:rPr>
        <w:t>Далее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следуют </w:t>
      </w:r>
      <w:r w:rsidRPr="00356D73">
        <w:rPr>
          <w:rFonts w:ascii="Times New Roman" w:hAnsi="Times New Roman" w:cs="Times New Roman"/>
          <w:color w:val="000000"/>
          <w:spacing w:val="-2"/>
          <w:sz w:val="24"/>
          <w:szCs w:val="24"/>
        </w:rPr>
        <w:t xml:space="preserve">гимназии </w:t>
      </w:r>
      <w:r w:rsidRPr="00356D73">
        <w:rPr>
          <w:rFonts w:ascii="Times New Roman" w:hAnsi="Times New Roman" w:cs="Times New Roman"/>
          <w:b/>
          <w:color w:val="000000"/>
          <w:spacing w:val="-2"/>
          <w:sz w:val="24"/>
          <w:szCs w:val="24"/>
        </w:rPr>
        <w:t>(62,98 балла</w:t>
      </w:r>
      <w:r w:rsidRPr="00356D73">
        <w:rPr>
          <w:rFonts w:ascii="Times New Roman" w:hAnsi="Times New Roman" w:cs="Times New Roman"/>
          <w:color w:val="000000"/>
          <w:spacing w:val="-2"/>
          <w:sz w:val="24"/>
          <w:szCs w:val="24"/>
        </w:rPr>
        <w:t>);</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в</w:t>
      </w:r>
      <w:r w:rsidRPr="00356D73">
        <w:rPr>
          <w:rFonts w:ascii="Times New Roman" w:hAnsi="Times New Roman" w:cs="Times New Roman"/>
          <w:sz w:val="24"/>
          <w:szCs w:val="24"/>
        </w:rPr>
        <w:t>ыпускники прошлых лет</w:t>
      </w:r>
      <w:r w:rsidRPr="00356D73">
        <w:rPr>
          <w:rFonts w:ascii="Times New Roman" w:hAnsi="Times New Roman" w:cs="Times New Roman"/>
          <w:b/>
          <w:sz w:val="24"/>
          <w:szCs w:val="24"/>
        </w:rPr>
        <w:t xml:space="preserve"> (59,65 балла);</w:t>
      </w:r>
      <w:r w:rsidRPr="00356D73">
        <w:rPr>
          <w:rFonts w:ascii="Times New Roman" w:hAnsi="Times New Roman" w:cs="Times New Roman"/>
          <w:sz w:val="24"/>
          <w:szCs w:val="24"/>
        </w:rPr>
        <w:t xml:space="preserve"> </w:t>
      </w:r>
      <w:r w:rsidRPr="00356D73">
        <w:rPr>
          <w:rFonts w:ascii="Times New Roman" w:hAnsi="Times New Roman" w:cs="Times New Roman"/>
          <w:color w:val="000000"/>
          <w:spacing w:val="-2"/>
          <w:sz w:val="24"/>
          <w:szCs w:val="24"/>
        </w:rPr>
        <w:t xml:space="preserve">лицеи </w:t>
      </w:r>
      <w:r w:rsidRPr="00356D73">
        <w:rPr>
          <w:rFonts w:ascii="Times New Roman" w:hAnsi="Times New Roman" w:cs="Times New Roman"/>
          <w:b/>
          <w:color w:val="000000"/>
          <w:spacing w:val="-2"/>
          <w:sz w:val="24"/>
          <w:szCs w:val="24"/>
        </w:rPr>
        <w:t>(</w:t>
      </w:r>
      <w:r w:rsidRPr="00356D73">
        <w:rPr>
          <w:rFonts w:ascii="Times New Roman" w:hAnsi="Times New Roman" w:cs="Times New Roman"/>
          <w:b/>
          <w:sz w:val="24"/>
          <w:szCs w:val="24"/>
        </w:rPr>
        <w:t xml:space="preserve">58,91 балла) </w:t>
      </w:r>
      <w:r w:rsidRPr="00356D73">
        <w:rPr>
          <w:rFonts w:ascii="Times New Roman" w:hAnsi="Times New Roman" w:cs="Times New Roman"/>
          <w:sz w:val="24"/>
          <w:szCs w:val="24"/>
        </w:rPr>
        <w:t>и</w:t>
      </w:r>
      <w:r w:rsidR="005808ED" w:rsidRPr="00356D73">
        <w:rPr>
          <w:rFonts w:ascii="Times New Roman" w:hAnsi="Times New Roman" w:cs="Times New Roman"/>
          <w:b/>
          <w:sz w:val="24"/>
          <w:szCs w:val="24"/>
        </w:rPr>
        <w:t xml:space="preserve"> </w:t>
      </w:r>
      <w:r w:rsidRPr="00356D73">
        <w:rPr>
          <w:rFonts w:ascii="Times New Roman" w:hAnsi="Times New Roman" w:cs="Times New Roman"/>
          <w:sz w:val="24"/>
          <w:szCs w:val="24"/>
        </w:rPr>
        <w:t>средние общеобразовательные школы с углубленным изучением предмета</w:t>
      </w:r>
      <w:r w:rsidRPr="00356D73">
        <w:rPr>
          <w:rFonts w:ascii="Times New Roman" w:hAnsi="Times New Roman" w:cs="Times New Roman"/>
          <w:b/>
          <w:sz w:val="24"/>
          <w:szCs w:val="24"/>
        </w:rPr>
        <w:t xml:space="preserve"> (58,53 балла)</w:t>
      </w:r>
      <w:r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Средний балл выше общегородского у выпускников общеобразовательных учреждений Василеостровского </w:t>
      </w:r>
      <w:r w:rsidRPr="00356D73">
        <w:rPr>
          <w:rFonts w:ascii="Times New Roman" w:hAnsi="Times New Roman" w:cs="Times New Roman"/>
          <w:b/>
          <w:sz w:val="24"/>
          <w:szCs w:val="24"/>
        </w:rPr>
        <w:t>(60,10)</w:t>
      </w:r>
      <w:r w:rsidRPr="00356D73">
        <w:rPr>
          <w:rFonts w:ascii="Times New Roman" w:hAnsi="Times New Roman" w:cs="Times New Roman"/>
          <w:sz w:val="24"/>
          <w:szCs w:val="24"/>
        </w:rPr>
        <w:t xml:space="preserve">, Калининского </w:t>
      </w:r>
      <w:r w:rsidRPr="00356D73">
        <w:rPr>
          <w:rFonts w:ascii="Times New Roman" w:hAnsi="Times New Roman" w:cs="Times New Roman"/>
          <w:b/>
          <w:sz w:val="24"/>
          <w:szCs w:val="24"/>
        </w:rPr>
        <w:t>(59,07)</w:t>
      </w:r>
      <w:r w:rsidRPr="00356D73">
        <w:rPr>
          <w:rFonts w:ascii="Times New Roman" w:hAnsi="Times New Roman" w:cs="Times New Roman"/>
          <w:sz w:val="24"/>
          <w:szCs w:val="24"/>
        </w:rPr>
        <w:t xml:space="preserve">, Центрального </w:t>
      </w:r>
      <w:r w:rsidRPr="00356D73">
        <w:rPr>
          <w:rFonts w:ascii="Times New Roman" w:hAnsi="Times New Roman" w:cs="Times New Roman"/>
          <w:b/>
          <w:sz w:val="24"/>
          <w:szCs w:val="24"/>
        </w:rPr>
        <w:t>(58,86)</w:t>
      </w:r>
      <w:r w:rsidRPr="00356D73">
        <w:rPr>
          <w:rFonts w:ascii="Times New Roman" w:hAnsi="Times New Roman" w:cs="Times New Roman"/>
          <w:sz w:val="24"/>
          <w:szCs w:val="24"/>
        </w:rPr>
        <w:t xml:space="preserve">, Петроградского </w:t>
      </w:r>
      <w:r w:rsidRPr="00356D73">
        <w:rPr>
          <w:rFonts w:ascii="Times New Roman" w:hAnsi="Times New Roman" w:cs="Times New Roman"/>
          <w:b/>
          <w:sz w:val="24"/>
          <w:szCs w:val="24"/>
        </w:rPr>
        <w:t>(58,66)</w:t>
      </w:r>
      <w:r w:rsidRPr="00356D73">
        <w:rPr>
          <w:rFonts w:ascii="Times New Roman" w:hAnsi="Times New Roman" w:cs="Times New Roman"/>
          <w:sz w:val="24"/>
          <w:szCs w:val="24"/>
        </w:rPr>
        <w:t xml:space="preserve">, Петродворцового </w:t>
      </w:r>
      <w:r w:rsidRPr="00356D73">
        <w:rPr>
          <w:rFonts w:ascii="Times New Roman" w:hAnsi="Times New Roman" w:cs="Times New Roman"/>
          <w:b/>
          <w:sz w:val="24"/>
          <w:szCs w:val="24"/>
        </w:rPr>
        <w:t>(57,66)</w:t>
      </w:r>
      <w:r w:rsidRPr="00356D73">
        <w:rPr>
          <w:rFonts w:ascii="Times New Roman" w:hAnsi="Times New Roman" w:cs="Times New Roman"/>
          <w:sz w:val="24"/>
          <w:szCs w:val="24"/>
        </w:rPr>
        <w:t xml:space="preserve">, Выборгского </w:t>
      </w:r>
      <w:r w:rsidRPr="00356D73">
        <w:rPr>
          <w:rFonts w:ascii="Times New Roman" w:hAnsi="Times New Roman" w:cs="Times New Roman"/>
          <w:b/>
          <w:sz w:val="24"/>
          <w:szCs w:val="24"/>
        </w:rPr>
        <w:t>(57,37)</w:t>
      </w:r>
      <w:r w:rsidRPr="00356D73">
        <w:rPr>
          <w:rFonts w:ascii="Times New Roman" w:hAnsi="Times New Roman" w:cs="Times New Roman"/>
          <w:sz w:val="24"/>
          <w:szCs w:val="24"/>
        </w:rPr>
        <w:t xml:space="preserve">, Приморского </w:t>
      </w:r>
      <w:r w:rsidRPr="00356D73">
        <w:rPr>
          <w:rFonts w:ascii="Times New Roman" w:hAnsi="Times New Roman" w:cs="Times New Roman"/>
          <w:b/>
          <w:sz w:val="24"/>
          <w:szCs w:val="24"/>
        </w:rPr>
        <w:t>(57,06)</w:t>
      </w:r>
      <w:r w:rsidRPr="00356D73">
        <w:rPr>
          <w:rFonts w:ascii="Times New Roman" w:hAnsi="Times New Roman" w:cs="Times New Roman"/>
          <w:sz w:val="24"/>
          <w:szCs w:val="24"/>
        </w:rPr>
        <w:t xml:space="preserve">, Невского </w:t>
      </w:r>
      <w:r w:rsidRPr="00356D73">
        <w:rPr>
          <w:rFonts w:ascii="Times New Roman" w:hAnsi="Times New Roman" w:cs="Times New Roman"/>
          <w:b/>
          <w:sz w:val="24"/>
          <w:szCs w:val="24"/>
        </w:rPr>
        <w:t>(56,93)</w:t>
      </w:r>
      <w:r w:rsidR="005808ED" w:rsidRPr="00356D73">
        <w:rPr>
          <w:rFonts w:ascii="Times New Roman" w:hAnsi="Times New Roman" w:cs="Times New Roman"/>
          <w:b/>
          <w:sz w:val="24"/>
          <w:szCs w:val="24"/>
        </w:rPr>
        <w:t xml:space="preserve"> </w:t>
      </w:r>
      <w:r w:rsidRPr="00356D73">
        <w:rPr>
          <w:rFonts w:ascii="Times New Roman" w:hAnsi="Times New Roman" w:cs="Times New Roman"/>
          <w:sz w:val="24"/>
          <w:szCs w:val="24"/>
        </w:rPr>
        <w:t>районов.</w:t>
      </w:r>
    </w:p>
    <w:p w:rsidR="00672F2D" w:rsidRPr="00356D73" w:rsidRDefault="00672F2D" w:rsidP="00965B5A">
      <w:pPr>
        <w:spacing w:after="0" w:line="240" w:lineRule="auto"/>
        <w:ind w:firstLine="709"/>
        <w:jc w:val="both"/>
        <w:rPr>
          <w:rFonts w:ascii="Times New Roman" w:hAnsi="Times New Roman" w:cs="Times New Roman"/>
          <w:color w:val="000000"/>
          <w:sz w:val="24"/>
          <w:szCs w:val="24"/>
        </w:rPr>
      </w:pPr>
      <w:r w:rsidRPr="00356D73">
        <w:rPr>
          <w:rFonts w:ascii="Times New Roman" w:hAnsi="Times New Roman" w:cs="Times New Roman"/>
          <w:sz w:val="24"/>
          <w:szCs w:val="24"/>
        </w:rPr>
        <w:t>Четыре выпускника в нашем городе набрали максимальное количество баллов – 100. Это выпускники</w:t>
      </w:r>
      <w:r w:rsidR="005808ED" w:rsidRPr="00356D73">
        <w:rPr>
          <w:rFonts w:ascii="Times New Roman" w:hAnsi="Times New Roman" w:cs="Times New Roman"/>
          <w:sz w:val="24"/>
          <w:szCs w:val="24"/>
        </w:rPr>
        <w:t xml:space="preserve"> </w:t>
      </w:r>
      <w:r w:rsidRPr="00356D73">
        <w:rPr>
          <w:rFonts w:ascii="Times New Roman" w:hAnsi="Times New Roman" w:cs="Times New Roman"/>
          <w:color w:val="000000"/>
          <w:sz w:val="24"/>
          <w:szCs w:val="24"/>
        </w:rPr>
        <w:t>гимназии № 192 Калининского района,</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 xml:space="preserve">средней общеобразовательной школы № 127 с углубленным изучением английского языка Красногвардейского района, гимназии № 56 Петроградского района, гимназии № 426 Петродворцового района.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Анализ результатов ЕГЭ позволяет выявить позитивные и негативные тенденции в результатах обществоведческой подготовки петербургских школьников.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Основная часть выпускников продемонстрировала средний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хороший уровень обществоведческой подготовки. Высокий уровень обществоведческой подготовки показали 18% выпускников (тестовый балл 68 и выше). Учащиеся успешно справились с заданиями базового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повышенного уровня по всем содержательным линиям первой части работы, выполнили большинство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базового и повышенного уровня второй части работы, дали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полные и правильные ответы на задания базового и повышенного уровня третьей части экзаменационной работы. Более высокие результаты получены при выполнении заданий </w:t>
      </w:r>
      <w:r w:rsidRPr="00356D73">
        <w:rPr>
          <w:rFonts w:ascii="Times New Roman" w:hAnsi="Times New Roman" w:cs="Times New Roman"/>
          <w:b/>
          <w:i/>
          <w:sz w:val="24"/>
          <w:szCs w:val="24"/>
        </w:rPr>
        <w:t>базового и повышенного уровня</w:t>
      </w:r>
      <w:r w:rsidRPr="00356D73">
        <w:rPr>
          <w:rFonts w:ascii="Times New Roman" w:hAnsi="Times New Roman" w:cs="Times New Roman"/>
          <w:sz w:val="24"/>
          <w:szCs w:val="24"/>
        </w:rPr>
        <w:t xml:space="preserve"> по содержательным линиям: социальная сфера; общество, духовная жизнь общества; человек, познавательная деятельность; право.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Сформированы умения:</w:t>
      </w:r>
    </w:p>
    <w:p w:rsidR="00672F2D" w:rsidRPr="00356D73" w:rsidRDefault="00672F2D" w:rsidP="00965B5A">
      <w:pPr>
        <w:numPr>
          <w:ilvl w:val="0"/>
          <w:numId w:val="2"/>
        </w:numPr>
        <w:tabs>
          <w:tab w:val="clear" w:pos="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распознавать признаки понятий, выявлять характерные черты социальных объектов, элементы их описания, сравнивать близкие по смыслу понятия;</w:t>
      </w:r>
    </w:p>
    <w:p w:rsidR="00672F2D" w:rsidRPr="00356D73" w:rsidRDefault="00672F2D" w:rsidP="00965B5A">
      <w:pPr>
        <w:numPr>
          <w:ilvl w:val="0"/>
          <w:numId w:val="2"/>
        </w:numPr>
        <w:tabs>
          <w:tab w:val="clear" w:pos="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соотносить теоретический материал с жизненными реалиями; </w:t>
      </w:r>
    </w:p>
    <w:p w:rsidR="00672F2D" w:rsidRPr="00356D73" w:rsidRDefault="00672F2D" w:rsidP="00965B5A">
      <w:pPr>
        <w:numPr>
          <w:ilvl w:val="0"/>
          <w:numId w:val="2"/>
        </w:numPr>
        <w:tabs>
          <w:tab w:val="clear" w:pos="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оценивать справедливость суждений о социальных явлениях на основе обществоведческих знаний; </w:t>
      </w:r>
    </w:p>
    <w:p w:rsidR="00672F2D" w:rsidRPr="00356D73" w:rsidRDefault="00672F2D" w:rsidP="00965B5A">
      <w:pPr>
        <w:numPr>
          <w:ilvl w:val="0"/>
          <w:numId w:val="2"/>
        </w:numPr>
        <w:tabs>
          <w:tab w:val="clear" w:pos="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выявлять структурные элементы социальных объектов с помощью схем, таблиц;</w:t>
      </w:r>
    </w:p>
    <w:p w:rsidR="00672F2D" w:rsidRPr="00356D73" w:rsidRDefault="00672F2D" w:rsidP="00965B5A">
      <w:pPr>
        <w:numPr>
          <w:ilvl w:val="0"/>
          <w:numId w:val="2"/>
        </w:numPr>
        <w:tabs>
          <w:tab w:val="clear" w:pos="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соотносить видовые и родовые понятия, устанавливать соответствие терминов и определений, понятий и признаков,</w:t>
      </w:r>
    </w:p>
    <w:p w:rsidR="00672F2D" w:rsidRPr="00356D73" w:rsidRDefault="00672F2D" w:rsidP="00965B5A">
      <w:pPr>
        <w:numPr>
          <w:ilvl w:val="0"/>
          <w:numId w:val="2"/>
        </w:numPr>
        <w:tabs>
          <w:tab w:val="clear" w:pos="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различать в социальной информации факты и мнения;</w:t>
      </w:r>
    </w:p>
    <w:p w:rsidR="00672F2D" w:rsidRPr="00356D73" w:rsidRDefault="00672F2D" w:rsidP="00965B5A">
      <w:pPr>
        <w:numPr>
          <w:ilvl w:val="0"/>
          <w:numId w:val="2"/>
        </w:numPr>
        <w:tabs>
          <w:tab w:val="clear" w:pos="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находить информацию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тексте,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данную в явном виде;</w:t>
      </w:r>
    </w:p>
    <w:p w:rsidR="00672F2D" w:rsidRPr="00356D73" w:rsidRDefault="00672F2D" w:rsidP="00965B5A">
      <w:pPr>
        <w:numPr>
          <w:ilvl w:val="0"/>
          <w:numId w:val="2"/>
        </w:numPr>
        <w:tabs>
          <w:tab w:val="clear" w:pos="0"/>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интерпретировать информацию, полученную из текста.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color w:val="000000"/>
          <w:spacing w:val="-2"/>
          <w:sz w:val="24"/>
          <w:szCs w:val="24"/>
        </w:rPr>
        <w:t xml:space="preserve">Вместе с тем анализ результатов выполнения экзаменационной работы </w:t>
      </w:r>
      <w:smartTag w:uri="urn:schemas-microsoft-com:office:smarttags" w:element="metricconverter">
        <w:smartTagPr>
          <w:attr w:name="ProductID" w:val="2009 г"/>
        </w:smartTagPr>
        <w:r w:rsidRPr="00356D73">
          <w:rPr>
            <w:rFonts w:ascii="Times New Roman" w:hAnsi="Times New Roman" w:cs="Times New Roman"/>
            <w:color w:val="000000"/>
            <w:spacing w:val="-2"/>
            <w:sz w:val="24"/>
            <w:szCs w:val="24"/>
          </w:rPr>
          <w:t>2009 г</w:t>
        </w:r>
      </w:smartTag>
      <w:r w:rsidR="0083371B"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позволил выявить недостатки в подготовке учащихся по обществознанию. </w:t>
      </w:r>
      <w:r w:rsidRPr="00356D73">
        <w:rPr>
          <w:rFonts w:ascii="Times New Roman" w:hAnsi="Times New Roman" w:cs="Times New Roman"/>
          <w:sz w:val="24"/>
          <w:szCs w:val="24"/>
        </w:rPr>
        <w:t>Типичные ошибки выпускников позволяют выделить как отдельные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учебные разделы и темы, требующие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более пристального внимания при подготовке к экзамену, так и группы предметных умений, уровень которых остается невысоким.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color w:val="000000"/>
          <w:spacing w:val="-2"/>
          <w:sz w:val="24"/>
          <w:szCs w:val="24"/>
        </w:rPr>
        <w:t>Менее успешно выпускники справились с заданиями базового и повышенного уровня по содержательным блокам «Экономика» и «Политика».</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Так, в</w:t>
      </w:r>
      <w:r w:rsidRPr="00356D73">
        <w:rPr>
          <w:rFonts w:ascii="Times New Roman" w:hAnsi="Times New Roman" w:cs="Times New Roman"/>
          <w:sz w:val="24"/>
          <w:szCs w:val="24"/>
        </w:rPr>
        <w:t xml:space="preserve"> содержательной линии «Экономическая сфера жизни общества» не вполне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свободно ученики ориентируются по</w:t>
      </w:r>
      <w:r w:rsidR="0083371B" w:rsidRPr="00356D73">
        <w:rPr>
          <w:rFonts w:ascii="Times New Roman" w:hAnsi="Times New Roman" w:cs="Times New Roman"/>
          <w:sz w:val="24"/>
          <w:szCs w:val="24"/>
        </w:rPr>
        <w:t xml:space="preserve"> следующим</w:t>
      </w:r>
      <w:r w:rsidRPr="00356D73">
        <w:rPr>
          <w:rFonts w:ascii="Times New Roman" w:hAnsi="Times New Roman" w:cs="Times New Roman"/>
          <w:sz w:val="24"/>
          <w:szCs w:val="24"/>
        </w:rPr>
        <w:t xml:space="preserve"> темам и разделам: «Экономика и экономическая наука», «Экономическое содержание собственности», «Экономические системы», «Роль государства в экономике», «Рыночный механизм, многообразие рынков», «ВВП,</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экономический рост и развитие», «Разделение труда и специализация», «Рынок труда, безработица»,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«Заработная плата и стимулирование труда». Недостаточна полнота знания и понимания учебного материала по таким позициям содержательной линии «Политическая сфера»,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«Избирательные системы»,</w:t>
      </w:r>
      <w:r w:rsidR="005808ED" w:rsidRPr="00356D73">
        <w:rPr>
          <w:rFonts w:ascii="Times New Roman" w:hAnsi="Times New Roman" w:cs="Times New Roman"/>
          <w:sz w:val="24"/>
          <w:szCs w:val="24"/>
        </w:rPr>
        <w:t xml:space="preserve"> </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Политические партии», «Политическая идеология». Внутри других тематических разделов также есть вопросы, вызывающие трудности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 учеников.</w:t>
      </w:r>
      <w:r w:rsidR="005808ED" w:rsidRPr="00356D73">
        <w:rPr>
          <w:rFonts w:ascii="Times New Roman" w:hAnsi="Times New Roman" w:cs="Times New Roman"/>
          <w:sz w:val="24"/>
          <w:szCs w:val="24"/>
        </w:rPr>
        <w:t xml:space="preserve"> </w:t>
      </w:r>
      <w:r w:rsidRPr="00356D73">
        <w:rPr>
          <w:rFonts w:ascii="Times New Roman" w:hAnsi="Times New Roman" w:cs="Times New Roman"/>
          <w:color w:val="000000"/>
          <w:spacing w:val="-2"/>
          <w:sz w:val="24"/>
          <w:szCs w:val="24"/>
        </w:rPr>
        <w:t xml:space="preserve">В </w:t>
      </w:r>
      <w:r w:rsidRPr="00356D73">
        <w:rPr>
          <w:rFonts w:ascii="Times New Roman" w:hAnsi="Times New Roman" w:cs="Times New Roman"/>
          <w:sz w:val="24"/>
          <w:szCs w:val="24"/>
        </w:rPr>
        <w:t>содержательной линии «Человек» наиболее проблемными вопросами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являются: «Деятельность», «Индивид, индивидуальность, личность», «Социализация индивида».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содержательной линии «Социальные отношения»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слабее других выполнены задания по темам «Социальные группы, их классификация», «Социальная мобильность», «Молодежь как социальная группа», «Этнические общности», «Социальный конфликт и пути его разрешения». В содержательной линии «Право» наиболее сложными позициями оказались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«Основы конституционного строя»,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«Федерация, ее субъекты», </w:t>
      </w:r>
      <w:r w:rsidR="0083371B" w:rsidRPr="00356D73">
        <w:rPr>
          <w:rFonts w:ascii="Times New Roman" w:hAnsi="Times New Roman" w:cs="Times New Roman"/>
          <w:sz w:val="24"/>
          <w:szCs w:val="24"/>
        </w:rPr>
        <w:t>«</w:t>
      </w:r>
      <w:r w:rsidRPr="00356D73">
        <w:rPr>
          <w:rFonts w:ascii="Times New Roman" w:hAnsi="Times New Roman" w:cs="Times New Roman"/>
          <w:sz w:val="24"/>
          <w:szCs w:val="24"/>
        </w:rPr>
        <w:t>Ветви власти», «Международная защита прав человека в условиях мирного и военного времени».</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Большая часть выпускников лишь частично,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незначительной степени владеет умениями:</w:t>
      </w:r>
    </w:p>
    <w:p w:rsidR="00672F2D" w:rsidRPr="00356D73" w:rsidRDefault="00672F2D" w:rsidP="00965B5A">
      <w:pPr>
        <w:numPr>
          <w:ilvl w:val="0"/>
          <w:numId w:val="4"/>
        </w:numPr>
        <w:tabs>
          <w:tab w:val="clear" w:pos="0"/>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соотносить информацию текста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 знаниями курса;</w:t>
      </w:r>
    </w:p>
    <w:p w:rsidR="00672F2D" w:rsidRPr="00356D73" w:rsidRDefault="00672F2D" w:rsidP="00965B5A">
      <w:pPr>
        <w:numPr>
          <w:ilvl w:val="0"/>
          <w:numId w:val="4"/>
        </w:numPr>
        <w:tabs>
          <w:tab w:val="clear" w:pos="0"/>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использовать полученные из текста знания в другой ситуации;</w:t>
      </w:r>
    </w:p>
    <w:p w:rsidR="00672F2D" w:rsidRPr="00356D73" w:rsidRDefault="00672F2D" w:rsidP="00965B5A">
      <w:pPr>
        <w:numPr>
          <w:ilvl w:val="0"/>
          <w:numId w:val="4"/>
        </w:numPr>
        <w:tabs>
          <w:tab w:val="clear" w:pos="0"/>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раскрывать теоретическое положение (понятие) на примере;</w:t>
      </w:r>
    </w:p>
    <w:p w:rsidR="00672F2D" w:rsidRPr="00356D73" w:rsidRDefault="00672F2D" w:rsidP="00965B5A">
      <w:pPr>
        <w:numPr>
          <w:ilvl w:val="0"/>
          <w:numId w:val="4"/>
        </w:numPr>
        <w:tabs>
          <w:tab w:val="clear" w:pos="0"/>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применять основные понятия в контексте обществоведческого знания;</w:t>
      </w:r>
    </w:p>
    <w:p w:rsidR="00672F2D" w:rsidRPr="00356D73" w:rsidRDefault="00672F2D" w:rsidP="00965B5A">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формулировать на основе обществоведческих знаний собственные суждения и аргументы по социальным проблемам.</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Не сформированы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умения:</w:t>
      </w:r>
    </w:p>
    <w:p w:rsidR="00672F2D" w:rsidRPr="00356D73" w:rsidRDefault="00672F2D" w:rsidP="00965B5A">
      <w:pPr>
        <w:numPr>
          <w:ilvl w:val="0"/>
          <w:numId w:val="4"/>
        </w:numPr>
        <w:tabs>
          <w:tab w:val="clear" w:pos="0"/>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осуществлять выбор необходимых позиций из предложенного списка;</w:t>
      </w:r>
    </w:p>
    <w:p w:rsidR="00672F2D" w:rsidRPr="00356D73" w:rsidRDefault="00672F2D" w:rsidP="00965B5A">
      <w:pPr>
        <w:numPr>
          <w:ilvl w:val="0"/>
          <w:numId w:val="4"/>
        </w:numPr>
        <w:tabs>
          <w:tab w:val="clear" w:pos="0"/>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определять термины и понятия на основе контекста.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Все умения этой группы нуждаются в дальнейшей целенаправленной проработке на различном содержании курса.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Больше всего ошибок допустили ученики при выполнении следующих заданий.</w:t>
      </w:r>
    </w:p>
    <w:p w:rsidR="00DC6706"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Часть 1 (А).</w:t>
      </w:r>
      <w:r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Из 25 заданий базового уровня этой части работы большинство заданий выпускниками выполнено,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результаты выполнения в пределах нормы. Но наибольшие трудности вызвали три задания: А14, А22 и А28. </w:t>
      </w:r>
    </w:p>
    <w:p w:rsidR="00672F2D" w:rsidRPr="00356D73" w:rsidRDefault="005808ED" w:rsidP="00965B5A">
      <w:pPr>
        <w:spacing w:after="0" w:line="240" w:lineRule="auto"/>
        <w:ind w:firstLine="709"/>
        <w:jc w:val="both"/>
        <w:rPr>
          <w:rFonts w:ascii="Times New Roman" w:hAnsi="Times New Roman" w:cs="Times New Roman"/>
          <w:b/>
          <w:bCs/>
          <w:i/>
          <w:iCs/>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З</w:t>
      </w:r>
      <w:r w:rsidR="00672F2D" w:rsidRPr="00356D73">
        <w:rPr>
          <w:rFonts w:ascii="Times New Roman" w:hAnsi="Times New Roman" w:cs="Times New Roman"/>
          <w:b/>
          <w:sz w:val="24"/>
          <w:szCs w:val="24"/>
        </w:rPr>
        <w:t>адание А14.</w:t>
      </w:r>
      <w:r w:rsidR="00672F2D" w:rsidRPr="00356D73">
        <w:rPr>
          <w:rFonts w:ascii="Times New Roman" w:hAnsi="Times New Roman" w:cs="Times New Roman"/>
          <w:sz w:val="24"/>
          <w:szCs w:val="24"/>
        </w:rPr>
        <w:t xml:space="preserve"> Содержательная линия «Экономика».</w:t>
      </w:r>
      <w:r w:rsidR="00672F2D" w:rsidRPr="00356D73">
        <w:rPr>
          <w:rFonts w:ascii="Times New Roman" w:hAnsi="Times New Roman" w:cs="Times New Roman"/>
          <w:b/>
          <w:sz w:val="24"/>
          <w:szCs w:val="24"/>
        </w:rPr>
        <w:t xml:space="preserve"> </w:t>
      </w:r>
      <w:r w:rsidR="00672F2D" w:rsidRPr="00356D73">
        <w:rPr>
          <w:rFonts w:ascii="Times New Roman" w:hAnsi="Times New Roman" w:cs="Times New Roman"/>
          <w:sz w:val="24"/>
          <w:szCs w:val="24"/>
        </w:rPr>
        <w:t>Это задание на обращение к социальным реалиям, иными словами</w:t>
      </w:r>
      <w:r w:rsidR="002F3656" w:rsidRPr="00356D73">
        <w:rPr>
          <w:rFonts w:ascii="Times New Roman" w:hAnsi="Times New Roman" w:cs="Times New Roman"/>
          <w:sz w:val="24"/>
          <w:szCs w:val="24"/>
        </w:rPr>
        <w:t>,</w:t>
      </w:r>
      <w:r w:rsidR="00672F2D" w:rsidRPr="00356D73">
        <w:rPr>
          <w:rFonts w:ascii="Times New Roman" w:hAnsi="Times New Roman" w:cs="Times New Roman"/>
          <w:sz w:val="24"/>
          <w:szCs w:val="24"/>
        </w:rPr>
        <w:t xml:space="preserve"> учебная задача, в условии которой могут быть статистические данные, ситуации, реальные факты, примеры,</w:t>
      </w: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 xml:space="preserve">диаграммы или графики. В некоторых вариантах задание </w:t>
      </w:r>
      <w:r w:rsidR="00672F2D" w:rsidRPr="00356D73">
        <w:rPr>
          <w:rFonts w:ascii="Times New Roman" w:hAnsi="Times New Roman" w:cs="Times New Roman"/>
          <w:b/>
          <w:bCs/>
          <w:i/>
          <w:iCs/>
          <w:sz w:val="24"/>
          <w:szCs w:val="24"/>
        </w:rPr>
        <w:t>проверяло умение решать экономические задачи, требующие простейших</w:t>
      </w:r>
      <w:r w:rsidRPr="00356D73">
        <w:rPr>
          <w:rFonts w:ascii="Times New Roman" w:hAnsi="Times New Roman" w:cs="Times New Roman"/>
          <w:b/>
          <w:bCs/>
          <w:i/>
          <w:iCs/>
          <w:sz w:val="24"/>
          <w:szCs w:val="24"/>
        </w:rPr>
        <w:t xml:space="preserve"> </w:t>
      </w:r>
      <w:r w:rsidR="00672F2D" w:rsidRPr="00356D73">
        <w:rPr>
          <w:rFonts w:ascii="Times New Roman" w:hAnsi="Times New Roman" w:cs="Times New Roman"/>
          <w:b/>
          <w:bCs/>
          <w:i/>
          <w:iCs/>
          <w:sz w:val="24"/>
          <w:szCs w:val="24"/>
        </w:rPr>
        <w:t>расчетов.</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Приведем пример подобного задания: </w:t>
      </w:r>
    </w:p>
    <w:p w:rsidR="00672F2D" w:rsidRPr="00356D73" w:rsidRDefault="00E176DF" w:rsidP="00965B5A">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Рисунок 70" o:spid="_x0000_s1121" type="#_x0000_t75" style="position:absolute;left:0;text-align:left;margin-left:3.15pt;margin-top:14.45pt;width:90.2pt;height:105.15pt;z-index:251661312;visibility:visible">
            <v:imagedata r:id="rId94" o:title=""/>
            <w10:wrap type="square"/>
          </v:shape>
        </w:pict>
      </w:r>
    </w:p>
    <w:p w:rsidR="00672F2D" w:rsidRPr="00356D73" w:rsidRDefault="00672F2D" w:rsidP="00965B5A">
      <w:pPr>
        <w:spacing w:after="0" w:line="240" w:lineRule="auto"/>
        <w:jc w:val="both"/>
        <w:rPr>
          <w:rFonts w:ascii="Times New Roman" w:hAnsi="Times New Roman" w:cs="Times New Roman"/>
          <w:i/>
          <w:iCs/>
          <w:color w:val="000000"/>
          <w:spacing w:val="-2"/>
          <w:sz w:val="24"/>
          <w:szCs w:val="24"/>
        </w:rPr>
      </w:pPr>
      <w:r w:rsidRPr="00356D73">
        <w:rPr>
          <w:rFonts w:ascii="Times New Roman" w:hAnsi="Times New Roman" w:cs="Times New Roman"/>
          <w:i/>
          <w:iCs/>
          <w:color w:val="000000"/>
          <w:spacing w:val="-2"/>
          <w:sz w:val="24"/>
          <w:szCs w:val="24"/>
          <w:lang w:val="en-US"/>
        </w:rPr>
        <w:t>Ha</w:t>
      </w:r>
      <w:r w:rsidR="005808ED" w:rsidRPr="00356D73">
        <w:rPr>
          <w:rFonts w:ascii="Times New Roman" w:hAnsi="Times New Roman" w:cs="Times New Roman"/>
          <w:i/>
          <w:iCs/>
          <w:color w:val="000000"/>
          <w:spacing w:val="-2"/>
          <w:sz w:val="24"/>
          <w:szCs w:val="24"/>
        </w:rPr>
        <w:t xml:space="preserve"> </w:t>
      </w:r>
      <w:r w:rsidR="002F3656" w:rsidRPr="00356D73">
        <w:rPr>
          <w:rFonts w:ascii="Times New Roman" w:hAnsi="Times New Roman" w:cs="Times New Roman"/>
          <w:i/>
          <w:iCs/>
          <w:color w:val="000000"/>
          <w:spacing w:val="-2"/>
          <w:sz w:val="24"/>
          <w:szCs w:val="24"/>
        </w:rPr>
        <w:t>рисунке</w:t>
      </w:r>
      <w:r w:rsidR="005808ED" w:rsidRPr="00356D73">
        <w:rPr>
          <w:rFonts w:ascii="Times New Roman" w:hAnsi="Times New Roman" w:cs="Times New Roman"/>
          <w:i/>
          <w:iCs/>
          <w:color w:val="000000"/>
          <w:spacing w:val="-2"/>
          <w:sz w:val="24"/>
          <w:szCs w:val="24"/>
        </w:rPr>
        <w:t xml:space="preserve"> </w:t>
      </w:r>
      <w:r w:rsidRPr="00356D73">
        <w:rPr>
          <w:rFonts w:ascii="Times New Roman" w:hAnsi="Times New Roman" w:cs="Times New Roman"/>
          <w:i/>
          <w:iCs/>
          <w:color w:val="000000"/>
          <w:spacing w:val="-2"/>
          <w:sz w:val="24"/>
          <w:szCs w:val="24"/>
        </w:rPr>
        <w:t xml:space="preserve">отражена ситуация на рынке туристических услуг: линия спроса </w:t>
      </w:r>
      <w:r w:rsidRPr="00356D73">
        <w:rPr>
          <w:rFonts w:ascii="Times New Roman" w:hAnsi="Times New Roman" w:cs="Times New Roman"/>
          <w:i/>
          <w:iCs/>
          <w:color w:val="000000"/>
          <w:spacing w:val="-2"/>
          <w:sz w:val="24"/>
          <w:szCs w:val="24"/>
          <w:lang w:val="en-US"/>
        </w:rPr>
        <w:t>D</w:t>
      </w:r>
      <w:r w:rsidRPr="00356D73">
        <w:rPr>
          <w:rFonts w:ascii="Times New Roman" w:hAnsi="Times New Roman" w:cs="Times New Roman"/>
          <w:i/>
          <w:iCs/>
          <w:color w:val="000000"/>
          <w:spacing w:val="-2"/>
          <w:sz w:val="24"/>
          <w:szCs w:val="24"/>
        </w:rPr>
        <w:t xml:space="preserve"> переместилась в новое положение </w:t>
      </w:r>
      <w:r w:rsidRPr="00356D73">
        <w:rPr>
          <w:rFonts w:ascii="Times New Roman" w:hAnsi="Times New Roman" w:cs="Times New Roman"/>
          <w:i/>
          <w:iCs/>
          <w:color w:val="000000"/>
          <w:spacing w:val="-2"/>
          <w:sz w:val="24"/>
          <w:szCs w:val="24"/>
          <w:lang w:val="en-US"/>
        </w:rPr>
        <w:t>D</w:t>
      </w:r>
      <w:r w:rsidRPr="00356D73">
        <w:rPr>
          <w:rFonts w:ascii="Times New Roman" w:hAnsi="Times New Roman" w:cs="Times New Roman"/>
          <w:i/>
          <w:iCs/>
          <w:color w:val="000000"/>
          <w:spacing w:val="-2"/>
          <w:sz w:val="24"/>
          <w:szCs w:val="24"/>
        </w:rPr>
        <w:t>1 (</w:t>
      </w:r>
      <w:r w:rsidRPr="00356D73">
        <w:rPr>
          <w:rFonts w:ascii="Times New Roman" w:hAnsi="Times New Roman" w:cs="Times New Roman"/>
          <w:i/>
          <w:iCs/>
          <w:color w:val="000000"/>
          <w:spacing w:val="-2"/>
          <w:sz w:val="24"/>
          <w:szCs w:val="24"/>
          <w:lang w:val="en-US"/>
        </w:rPr>
        <w:t>P</w:t>
      </w:r>
      <w:r w:rsidR="002F3656" w:rsidRPr="00356D73">
        <w:rPr>
          <w:rFonts w:ascii="Times New Roman" w:hAnsi="Times New Roman" w:cs="Times New Roman"/>
          <w:i/>
          <w:iCs/>
          <w:color w:val="000000"/>
          <w:spacing w:val="-2"/>
          <w:sz w:val="24"/>
          <w:szCs w:val="24"/>
        </w:rPr>
        <w:t xml:space="preserve"> – </w:t>
      </w:r>
      <w:r w:rsidRPr="00356D73">
        <w:rPr>
          <w:rFonts w:ascii="Times New Roman" w:hAnsi="Times New Roman" w:cs="Times New Roman"/>
          <w:i/>
          <w:iCs/>
          <w:color w:val="000000"/>
          <w:spacing w:val="-2"/>
          <w:sz w:val="24"/>
          <w:szCs w:val="24"/>
        </w:rPr>
        <w:t xml:space="preserve">цена товара, </w:t>
      </w:r>
      <w:r w:rsidRPr="00356D73">
        <w:rPr>
          <w:rFonts w:ascii="Times New Roman" w:hAnsi="Times New Roman" w:cs="Times New Roman"/>
          <w:i/>
          <w:iCs/>
          <w:color w:val="000000"/>
          <w:spacing w:val="-2"/>
          <w:sz w:val="24"/>
          <w:szCs w:val="24"/>
          <w:lang w:val="en-US"/>
        </w:rPr>
        <w:t>Q</w:t>
      </w:r>
      <w:r w:rsidR="002F3656" w:rsidRPr="00356D73">
        <w:rPr>
          <w:rFonts w:ascii="Times New Roman" w:hAnsi="Times New Roman" w:cs="Times New Roman"/>
          <w:i/>
          <w:iCs/>
          <w:color w:val="000000"/>
          <w:spacing w:val="-2"/>
          <w:sz w:val="24"/>
          <w:szCs w:val="24"/>
        </w:rPr>
        <w:t xml:space="preserve"> –</w:t>
      </w:r>
      <w:r w:rsidRPr="00356D73">
        <w:rPr>
          <w:rFonts w:ascii="Times New Roman" w:hAnsi="Times New Roman" w:cs="Times New Roman"/>
          <w:i/>
          <w:iCs/>
          <w:color w:val="000000"/>
          <w:spacing w:val="-2"/>
          <w:sz w:val="24"/>
          <w:szCs w:val="24"/>
        </w:rPr>
        <w:t xml:space="preserve"> объем спроса товара)</w:t>
      </w:r>
      <w:r w:rsidR="002F3656" w:rsidRPr="00356D73">
        <w:rPr>
          <w:rFonts w:ascii="Times New Roman" w:hAnsi="Times New Roman" w:cs="Times New Roman"/>
          <w:i/>
          <w:iCs/>
          <w:color w:val="000000"/>
          <w:spacing w:val="-2"/>
          <w:sz w:val="24"/>
          <w:szCs w:val="24"/>
        </w:rPr>
        <w:t>.</w:t>
      </w:r>
      <w:r w:rsidRPr="00356D73">
        <w:rPr>
          <w:rFonts w:ascii="Times New Roman" w:hAnsi="Times New Roman" w:cs="Times New Roman"/>
          <w:i/>
          <w:iCs/>
          <w:color w:val="000000"/>
          <w:spacing w:val="-2"/>
          <w:sz w:val="24"/>
          <w:szCs w:val="24"/>
        </w:rPr>
        <w:t xml:space="preserve"> </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color w:val="000000"/>
          <w:spacing w:val="-2"/>
          <w:sz w:val="24"/>
          <w:szCs w:val="24"/>
        </w:rPr>
      </w:pPr>
      <w:r w:rsidRPr="00356D73">
        <w:rPr>
          <w:rFonts w:ascii="Times New Roman" w:hAnsi="Times New Roman" w:cs="Times New Roman"/>
          <w:i/>
          <w:iCs/>
          <w:color w:val="000000"/>
          <w:spacing w:val="-2"/>
          <w:sz w:val="24"/>
          <w:szCs w:val="24"/>
        </w:rPr>
        <w:t>Это перемещение может быть связано, прежде всего</w:t>
      </w:r>
      <w:r w:rsidR="002F3656" w:rsidRPr="00356D73">
        <w:rPr>
          <w:rFonts w:ascii="Times New Roman" w:hAnsi="Times New Roman" w:cs="Times New Roman"/>
          <w:i/>
          <w:iCs/>
          <w:color w:val="000000"/>
          <w:spacing w:val="-2"/>
          <w:sz w:val="24"/>
          <w:szCs w:val="24"/>
        </w:rPr>
        <w:t xml:space="preserve"> </w:t>
      </w:r>
      <w:r w:rsidRPr="00356D73">
        <w:rPr>
          <w:rFonts w:ascii="Times New Roman" w:hAnsi="Times New Roman" w:cs="Times New Roman"/>
          <w:i/>
          <w:iCs/>
          <w:color w:val="000000"/>
          <w:spacing w:val="-2"/>
          <w:sz w:val="24"/>
          <w:szCs w:val="24"/>
        </w:rPr>
        <w:t xml:space="preserve"> с</w:t>
      </w:r>
    </w:p>
    <w:p w:rsidR="00672F2D" w:rsidRPr="00356D73" w:rsidRDefault="00672F2D" w:rsidP="00965B5A">
      <w:pPr>
        <w:numPr>
          <w:ilvl w:val="0"/>
          <w:numId w:val="6"/>
        </w:numPr>
        <w:shd w:val="clear" w:color="auto" w:fill="FFFFFF"/>
        <w:tabs>
          <w:tab w:val="left" w:pos="1134"/>
        </w:tabs>
        <w:spacing w:after="0" w:line="240" w:lineRule="auto"/>
        <w:ind w:firstLine="709"/>
        <w:jc w:val="both"/>
        <w:rPr>
          <w:rFonts w:ascii="Times New Roman" w:hAnsi="Times New Roman" w:cs="Times New Roman"/>
          <w:color w:val="000000"/>
          <w:spacing w:val="-6"/>
          <w:sz w:val="24"/>
          <w:szCs w:val="24"/>
        </w:rPr>
      </w:pPr>
      <w:r w:rsidRPr="00356D73">
        <w:rPr>
          <w:rFonts w:ascii="Times New Roman" w:hAnsi="Times New Roman" w:cs="Times New Roman"/>
          <w:color w:val="000000"/>
          <w:spacing w:val="-6"/>
          <w:sz w:val="24"/>
          <w:szCs w:val="24"/>
        </w:rPr>
        <w:t>ожиданиями экономического подъема</w:t>
      </w:r>
      <w:r w:rsidR="002F3656" w:rsidRPr="00356D73">
        <w:rPr>
          <w:rFonts w:ascii="Times New Roman" w:hAnsi="Times New Roman" w:cs="Times New Roman"/>
          <w:color w:val="000000"/>
          <w:spacing w:val="-6"/>
          <w:sz w:val="24"/>
          <w:szCs w:val="24"/>
        </w:rPr>
        <w:t>;</w:t>
      </w:r>
    </w:p>
    <w:p w:rsidR="00672F2D" w:rsidRPr="00356D73" w:rsidRDefault="00672F2D" w:rsidP="00965B5A">
      <w:pPr>
        <w:numPr>
          <w:ilvl w:val="0"/>
          <w:numId w:val="6"/>
        </w:numPr>
        <w:shd w:val="clear" w:color="auto" w:fill="FFFFFF"/>
        <w:tabs>
          <w:tab w:val="left" w:pos="1134"/>
        </w:tabs>
        <w:spacing w:after="0" w:line="240" w:lineRule="auto"/>
        <w:ind w:firstLine="709"/>
        <w:jc w:val="both"/>
        <w:rPr>
          <w:rFonts w:ascii="Times New Roman" w:hAnsi="Times New Roman" w:cs="Times New Roman"/>
          <w:color w:val="000000"/>
          <w:spacing w:val="-4"/>
          <w:sz w:val="24"/>
          <w:szCs w:val="24"/>
        </w:rPr>
      </w:pPr>
      <w:r w:rsidRPr="00356D73">
        <w:rPr>
          <w:rFonts w:ascii="Times New Roman" w:hAnsi="Times New Roman" w:cs="Times New Roman"/>
          <w:color w:val="000000"/>
          <w:spacing w:val="-4"/>
          <w:sz w:val="24"/>
          <w:szCs w:val="24"/>
        </w:rPr>
        <w:t>завершением туристического сезона</w:t>
      </w:r>
      <w:r w:rsidR="002F3656" w:rsidRPr="00356D73">
        <w:rPr>
          <w:rFonts w:ascii="Times New Roman" w:hAnsi="Times New Roman" w:cs="Times New Roman"/>
          <w:color w:val="000000"/>
          <w:spacing w:val="-6"/>
          <w:sz w:val="24"/>
          <w:szCs w:val="24"/>
        </w:rPr>
        <w:t>;</w:t>
      </w:r>
    </w:p>
    <w:p w:rsidR="00672F2D" w:rsidRPr="00356D73" w:rsidRDefault="00672F2D" w:rsidP="00965B5A">
      <w:pPr>
        <w:numPr>
          <w:ilvl w:val="0"/>
          <w:numId w:val="6"/>
        </w:numPr>
        <w:shd w:val="clear" w:color="auto" w:fill="FFFFFF"/>
        <w:tabs>
          <w:tab w:val="left" w:pos="1134"/>
        </w:tabs>
        <w:spacing w:after="0" w:line="240" w:lineRule="auto"/>
        <w:ind w:firstLine="709"/>
        <w:jc w:val="both"/>
        <w:rPr>
          <w:rFonts w:ascii="Times New Roman" w:hAnsi="Times New Roman" w:cs="Times New Roman"/>
          <w:color w:val="000000"/>
          <w:spacing w:val="-6"/>
          <w:sz w:val="24"/>
          <w:szCs w:val="24"/>
        </w:rPr>
      </w:pPr>
      <w:r w:rsidRPr="00356D73">
        <w:rPr>
          <w:rFonts w:ascii="Times New Roman" w:hAnsi="Times New Roman" w:cs="Times New Roman"/>
          <w:color w:val="000000"/>
          <w:spacing w:val="-6"/>
          <w:sz w:val="24"/>
          <w:szCs w:val="24"/>
        </w:rPr>
        <w:t>увеличением доходов потребителей</w:t>
      </w:r>
      <w:r w:rsidR="002F3656" w:rsidRPr="00356D73">
        <w:rPr>
          <w:rFonts w:ascii="Times New Roman" w:hAnsi="Times New Roman" w:cs="Times New Roman"/>
          <w:color w:val="000000"/>
          <w:spacing w:val="-6"/>
          <w:sz w:val="24"/>
          <w:szCs w:val="24"/>
        </w:rPr>
        <w:t>;</w:t>
      </w:r>
    </w:p>
    <w:p w:rsidR="00672F2D" w:rsidRPr="00356D73" w:rsidRDefault="00672F2D" w:rsidP="00965B5A">
      <w:pPr>
        <w:numPr>
          <w:ilvl w:val="0"/>
          <w:numId w:val="6"/>
        </w:numPr>
        <w:shd w:val="clear" w:color="auto" w:fill="FFFFFF"/>
        <w:tabs>
          <w:tab w:val="left" w:pos="1134"/>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ростом числа туристических фирм</w:t>
      </w:r>
      <w:r w:rsidR="002F3656" w:rsidRPr="00356D73">
        <w:rPr>
          <w:rFonts w:ascii="Times New Roman" w:hAnsi="Times New Roman" w:cs="Times New Roman"/>
          <w:color w:val="000000"/>
          <w:spacing w:val="-6"/>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Верный ответ </w:t>
      </w:r>
      <w:r w:rsidR="003501B3" w:rsidRPr="00356D73">
        <w:rPr>
          <w:rFonts w:ascii="Times New Roman" w:hAnsi="Times New Roman" w:cs="Times New Roman"/>
          <w:sz w:val="24"/>
          <w:szCs w:val="24"/>
        </w:rPr>
        <w:t>–</w:t>
      </w:r>
      <w:r w:rsidRPr="00356D73">
        <w:rPr>
          <w:rFonts w:ascii="Times New Roman" w:hAnsi="Times New Roman" w:cs="Times New Roman"/>
          <w:sz w:val="24"/>
          <w:szCs w:val="24"/>
        </w:rPr>
        <w:t xml:space="preserve"> 2</w:t>
      </w:r>
      <w:r w:rsidR="007E53D4" w:rsidRPr="00356D73">
        <w:rPr>
          <w:rFonts w:ascii="Times New Roman" w:hAnsi="Times New Roman" w:cs="Times New Roman"/>
          <w:sz w:val="24"/>
          <w:szCs w:val="24"/>
        </w:rPr>
        <w:t>.</w:t>
      </w:r>
    </w:p>
    <w:p w:rsidR="00672F2D" w:rsidRPr="00356D73" w:rsidRDefault="00672F2D" w:rsidP="00965B5A">
      <w:pPr>
        <w:pStyle w:val="17"/>
        <w:spacing w:after="0" w:line="240" w:lineRule="auto"/>
        <w:ind w:firstLine="709"/>
        <w:rPr>
          <w:rFonts w:ascii="Times New Roman" w:hAnsi="Times New Roman"/>
          <w:sz w:val="24"/>
          <w:szCs w:val="24"/>
          <w:lang w:val="ru-RU"/>
        </w:rPr>
      </w:pP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Задание А22.</w:t>
      </w:r>
      <w:r w:rsidR="005808ED" w:rsidRPr="00356D73">
        <w:rPr>
          <w:rFonts w:ascii="Times New Roman" w:hAnsi="Times New Roman" w:cs="Times New Roman"/>
          <w:b/>
          <w:sz w:val="24"/>
          <w:szCs w:val="24"/>
        </w:rPr>
        <w:t xml:space="preserve"> </w:t>
      </w:r>
      <w:r w:rsidRPr="00356D73">
        <w:rPr>
          <w:rFonts w:ascii="Times New Roman" w:hAnsi="Times New Roman" w:cs="Times New Roman"/>
          <w:sz w:val="24"/>
          <w:szCs w:val="24"/>
        </w:rPr>
        <w:t>Содержательная линия «Политика».</w:t>
      </w:r>
      <w:r w:rsidRPr="00356D73">
        <w:rPr>
          <w:rFonts w:ascii="Times New Roman" w:hAnsi="Times New Roman" w:cs="Times New Roman"/>
          <w:b/>
          <w:sz w:val="24"/>
          <w:szCs w:val="24"/>
        </w:rPr>
        <w:t xml:space="preserve"> </w:t>
      </w:r>
      <w:r w:rsidRPr="00356D73">
        <w:rPr>
          <w:rFonts w:ascii="Times New Roman" w:hAnsi="Times New Roman" w:cs="Times New Roman"/>
          <w:sz w:val="24"/>
          <w:szCs w:val="24"/>
        </w:rPr>
        <w:t>Это задание направлено на проверку</w:t>
      </w:r>
      <w:r w:rsidR="005808ED" w:rsidRPr="00356D73">
        <w:rPr>
          <w:rFonts w:ascii="Times New Roman" w:hAnsi="Times New Roman" w:cs="Times New Roman"/>
          <w:b/>
          <w:sz w:val="24"/>
          <w:szCs w:val="24"/>
        </w:rPr>
        <w:t xml:space="preserve"> </w:t>
      </w:r>
      <w:r w:rsidRPr="00356D73">
        <w:rPr>
          <w:rFonts w:ascii="Times New Roman" w:hAnsi="Times New Roman" w:cs="Times New Roman"/>
          <w:sz w:val="24"/>
          <w:szCs w:val="24"/>
        </w:rPr>
        <w:t>умения распознавать признаки понятий, выявлять характерные черты социальных объектов, элементы их описания, сравнивать близкие по смыслу понятия.</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Приведем примеры заданий подобного типа.</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1. </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Что характерно и для мажоритарной, и для пропорциональной избирательных систем?</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1) выдвижение кандидатов </w:t>
      </w:r>
      <w:r w:rsidR="00BB188B" w:rsidRPr="00356D73">
        <w:rPr>
          <w:rFonts w:ascii="Times New Roman" w:hAnsi="Times New Roman" w:cs="Times New Roman"/>
          <w:sz w:val="24"/>
          <w:szCs w:val="24"/>
        </w:rPr>
        <w:t>списками от политических партий;</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создание одномандатных избирательных округо</w:t>
      </w:r>
      <w:r w:rsidR="00BB188B" w:rsidRPr="00356D73">
        <w:rPr>
          <w:rFonts w:ascii="Times New Roman" w:hAnsi="Times New Roman" w:cs="Times New Roman"/>
          <w:sz w:val="24"/>
          <w:szCs w:val="24"/>
        </w:rPr>
        <w:t>в;</w:t>
      </w:r>
      <w:r w:rsidRPr="00356D73">
        <w:rPr>
          <w:rFonts w:ascii="Times New Roman" w:hAnsi="Times New Roman" w:cs="Times New Roman"/>
          <w:sz w:val="24"/>
          <w:szCs w:val="24"/>
        </w:rPr>
        <w:t xml:space="preserve"> </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формирование единого общенационального избирательного округа</w:t>
      </w:r>
      <w:r w:rsidR="00BB188B"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тайная подача голосов избирателей во время голосования</w:t>
      </w:r>
      <w:r w:rsidR="00BB188B"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 – 4</w:t>
      </w:r>
      <w:r w:rsidR="007E53D4"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Пример 2.</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Главным институтом политической системы общества является</w:t>
      </w:r>
    </w:p>
    <w:p w:rsidR="00672F2D" w:rsidRPr="00356D73" w:rsidRDefault="00672F2D" w:rsidP="00965B5A">
      <w:pPr>
        <w:numPr>
          <w:ilvl w:val="0"/>
          <w:numId w:val="7"/>
        </w:numPr>
        <w:shd w:val="clear" w:color="auto" w:fill="FFFFFF"/>
        <w:tabs>
          <w:tab w:val="clear" w:pos="720"/>
          <w:tab w:val="num" w:pos="1134"/>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политическая партия</w:t>
      </w:r>
      <w:r w:rsidR="00BB188B" w:rsidRPr="00356D73">
        <w:rPr>
          <w:rFonts w:ascii="Times New Roman" w:hAnsi="Times New Roman" w:cs="Times New Roman"/>
          <w:sz w:val="24"/>
          <w:szCs w:val="24"/>
        </w:rPr>
        <w:t>;</w:t>
      </w:r>
    </w:p>
    <w:p w:rsidR="00672F2D" w:rsidRPr="00356D73" w:rsidRDefault="00672F2D" w:rsidP="00965B5A">
      <w:pPr>
        <w:numPr>
          <w:ilvl w:val="0"/>
          <w:numId w:val="7"/>
        </w:numPr>
        <w:shd w:val="clear" w:color="auto" w:fill="FFFFFF"/>
        <w:tabs>
          <w:tab w:val="clear" w:pos="720"/>
          <w:tab w:val="num" w:pos="1134"/>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государство</w:t>
      </w:r>
      <w:r w:rsidR="00BB188B" w:rsidRPr="00356D73">
        <w:rPr>
          <w:rFonts w:ascii="Times New Roman" w:hAnsi="Times New Roman" w:cs="Times New Roman"/>
          <w:sz w:val="24"/>
          <w:szCs w:val="24"/>
        </w:rPr>
        <w:t>;</w:t>
      </w:r>
    </w:p>
    <w:p w:rsidR="00672F2D" w:rsidRPr="00356D73" w:rsidRDefault="00672F2D" w:rsidP="00965B5A">
      <w:pPr>
        <w:numPr>
          <w:ilvl w:val="0"/>
          <w:numId w:val="7"/>
        </w:numPr>
        <w:shd w:val="clear" w:color="auto" w:fill="FFFFFF"/>
        <w:tabs>
          <w:tab w:val="clear" w:pos="720"/>
          <w:tab w:val="num" w:pos="1134"/>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профсоюзы</w:t>
      </w:r>
      <w:r w:rsidR="00BB188B" w:rsidRPr="00356D73">
        <w:rPr>
          <w:rFonts w:ascii="Times New Roman" w:hAnsi="Times New Roman" w:cs="Times New Roman"/>
          <w:sz w:val="24"/>
          <w:szCs w:val="24"/>
        </w:rPr>
        <w:t>;</w:t>
      </w:r>
    </w:p>
    <w:p w:rsidR="00672F2D" w:rsidRPr="00356D73" w:rsidRDefault="00672F2D" w:rsidP="00965B5A">
      <w:pPr>
        <w:numPr>
          <w:ilvl w:val="0"/>
          <w:numId w:val="7"/>
        </w:numPr>
        <w:shd w:val="clear" w:color="auto" w:fill="FFFFFF"/>
        <w:tabs>
          <w:tab w:val="clear" w:pos="720"/>
          <w:tab w:val="num" w:pos="1134"/>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различные общественные организации</w:t>
      </w:r>
      <w:r w:rsidR="00BB188B"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 – 2</w:t>
      </w:r>
      <w:r w:rsidR="007E53D4"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3. </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В зависимости от участия в осуществлении власти политические партии подразделяются на</w:t>
      </w:r>
    </w:p>
    <w:p w:rsidR="00672F2D" w:rsidRPr="00356D73" w:rsidRDefault="00672F2D" w:rsidP="00965B5A">
      <w:pPr>
        <w:numPr>
          <w:ilvl w:val="0"/>
          <w:numId w:val="3"/>
        </w:numPr>
        <w:shd w:val="clear" w:color="auto" w:fill="FFFFFF"/>
        <w:tabs>
          <w:tab w:val="num"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легальные и нелегальные</w:t>
      </w:r>
      <w:r w:rsidR="00727CF3" w:rsidRPr="00356D73">
        <w:rPr>
          <w:rFonts w:ascii="Times New Roman" w:hAnsi="Times New Roman" w:cs="Times New Roman"/>
          <w:sz w:val="24"/>
          <w:szCs w:val="24"/>
        </w:rPr>
        <w:t>;</w:t>
      </w:r>
    </w:p>
    <w:p w:rsidR="00672F2D" w:rsidRPr="00356D73" w:rsidRDefault="00672F2D" w:rsidP="00965B5A">
      <w:pPr>
        <w:numPr>
          <w:ilvl w:val="0"/>
          <w:numId w:val="3"/>
        </w:numPr>
        <w:shd w:val="clear" w:color="auto" w:fill="FFFFFF"/>
        <w:tabs>
          <w:tab w:val="num"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правящие и нелегальные</w:t>
      </w:r>
      <w:r w:rsidR="00727CF3" w:rsidRPr="00356D73">
        <w:rPr>
          <w:rFonts w:ascii="Times New Roman" w:hAnsi="Times New Roman" w:cs="Times New Roman"/>
          <w:sz w:val="24"/>
          <w:szCs w:val="24"/>
        </w:rPr>
        <w:t>;</w:t>
      </w:r>
    </w:p>
    <w:p w:rsidR="00672F2D" w:rsidRPr="00356D73" w:rsidRDefault="00672F2D" w:rsidP="00965B5A">
      <w:pPr>
        <w:numPr>
          <w:ilvl w:val="0"/>
          <w:numId w:val="3"/>
        </w:numPr>
        <w:shd w:val="clear" w:color="auto" w:fill="FFFFFF"/>
        <w:tabs>
          <w:tab w:val="num"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правящие и оппозиционные</w:t>
      </w:r>
      <w:r w:rsidR="00727CF3" w:rsidRPr="00356D73">
        <w:rPr>
          <w:rFonts w:ascii="Times New Roman" w:hAnsi="Times New Roman" w:cs="Times New Roman"/>
          <w:sz w:val="24"/>
          <w:szCs w:val="24"/>
        </w:rPr>
        <w:t>;</w:t>
      </w:r>
    </w:p>
    <w:p w:rsidR="00672F2D" w:rsidRPr="00356D73" w:rsidRDefault="00672F2D" w:rsidP="00965B5A">
      <w:pPr>
        <w:numPr>
          <w:ilvl w:val="0"/>
          <w:numId w:val="3"/>
        </w:numPr>
        <w:shd w:val="clear" w:color="auto" w:fill="FFFFFF"/>
        <w:tabs>
          <w:tab w:val="num"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оппозиционные и легальные</w:t>
      </w:r>
      <w:r w:rsidR="00727CF3"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 – 3</w:t>
      </w:r>
      <w:r w:rsidR="007E53D4"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4. </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Что относится к функциям политических партий в демократическом обществе?</w:t>
      </w:r>
    </w:p>
    <w:p w:rsidR="00672F2D" w:rsidRPr="00356D73" w:rsidRDefault="00672F2D" w:rsidP="00965B5A">
      <w:pPr>
        <w:numPr>
          <w:ilvl w:val="0"/>
          <w:numId w:val="75"/>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разработка законопроектов и принятие законов</w:t>
      </w:r>
      <w:r w:rsidR="00727CF3" w:rsidRPr="00356D73">
        <w:rPr>
          <w:rFonts w:ascii="Times New Roman" w:hAnsi="Times New Roman" w:cs="Times New Roman"/>
          <w:sz w:val="24"/>
          <w:szCs w:val="24"/>
        </w:rPr>
        <w:t>;</w:t>
      </w:r>
    </w:p>
    <w:p w:rsidR="00672F2D" w:rsidRPr="00356D73" w:rsidRDefault="00672F2D" w:rsidP="00965B5A">
      <w:pPr>
        <w:numPr>
          <w:ilvl w:val="0"/>
          <w:numId w:val="75"/>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установление основ функционирования политической системы общества</w:t>
      </w:r>
      <w:r w:rsidR="00727CF3" w:rsidRPr="00356D73">
        <w:rPr>
          <w:rFonts w:ascii="Times New Roman" w:hAnsi="Times New Roman" w:cs="Times New Roman"/>
          <w:sz w:val="24"/>
          <w:szCs w:val="24"/>
        </w:rPr>
        <w:t>;</w:t>
      </w:r>
    </w:p>
    <w:p w:rsidR="00672F2D" w:rsidRPr="00356D73" w:rsidRDefault="00672F2D" w:rsidP="00965B5A">
      <w:pPr>
        <w:numPr>
          <w:ilvl w:val="0"/>
          <w:numId w:val="75"/>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принятие в российское гражданство</w:t>
      </w:r>
      <w:r w:rsidR="00727CF3" w:rsidRPr="00356D73">
        <w:rPr>
          <w:rFonts w:ascii="Times New Roman" w:hAnsi="Times New Roman" w:cs="Times New Roman"/>
          <w:sz w:val="24"/>
          <w:szCs w:val="24"/>
        </w:rPr>
        <w:t>;</w:t>
      </w:r>
    </w:p>
    <w:p w:rsidR="00672F2D" w:rsidRPr="00356D73" w:rsidRDefault="00672F2D" w:rsidP="00965B5A">
      <w:pPr>
        <w:numPr>
          <w:ilvl w:val="0"/>
          <w:numId w:val="75"/>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осуществление связи гражданского общества с государством</w:t>
      </w:r>
      <w:r w:rsidR="00727CF3"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Верный ответ </w:t>
      </w:r>
      <w:r w:rsidR="00727CF3" w:rsidRPr="00356D73">
        <w:rPr>
          <w:rFonts w:ascii="Times New Roman" w:hAnsi="Times New Roman" w:cs="Times New Roman"/>
          <w:sz w:val="24"/>
          <w:szCs w:val="24"/>
        </w:rPr>
        <w:t>–</w:t>
      </w:r>
      <w:r w:rsidRPr="00356D73">
        <w:rPr>
          <w:rFonts w:ascii="Times New Roman" w:hAnsi="Times New Roman" w:cs="Times New Roman"/>
          <w:sz w:val="24"/>
          <w:szCs w:val="24"/>
        </w:rPr>
        <w:t xml:space="preserve"> 4</w:t>
      </w:r>
      <w:r w:rsidR="007E53D4"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Пример 5.</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«Государство, общество должны опираться на опыт и устои предков». Для какой политической идеологии данное высказывание является ведущим, основным?</w:t>
      </w:r>
    </w:p>
    <w:p w:rsidR="00672F2D" w:rsidRPr="00356D73" w:rsidRDefault="00727CF3" w:rsidP="00965B5A">
      <w:pPr>
        <w:numPr>
          <w:ilvl w:val="0"/>
          <w:numId w:val="76"/>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w:t>
      </w:r>
      <w:r w:rsidR="00672F2D" w:rsidRPr="00356D73">
        <w:rPr>
          <w:rFonts w:ascii="Times New Roman" w:hAnsi="Times New Roman" w:cs="Times New Roman"/>
          <w:sz w:val="24"/>
          <w:szCs w:val="24"/>
        </w:rPr>
        <w:t>онсервативной</w:t>
      </w:r>
      <w:r w:rsidRPr="00356D73">
        <w:rPr>
          <w:rFonts w:ascii="Times New Roman" w:hAnsi="Times New Roman" w:cs="Times New Roman"/>
          <w:sz w:val="24"/>
          <w:szCs w:val="24"/>
        </w:rPr>
        <w:t>;</w:t>
      </w:r>
    </w:p>
    <w:p w:rsidR="00672F2D" w:rsidRPr="00356D73" w:rsidRDefault="00672F2D" w:rsidP="00965B5A">
      <w:pPr>
        <w:numPr>
          <w:ilvl w:val="0"/>
          <w:numId w:val="76"/>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либеральной</w:t>
      </w:r>
      <w:r w:rsidR="00727CF3" w:rsidRPr="00356D73">
        <w:rPr>
          <w:rFonts w:ascii="Times New Roman" w:hAnsi="Times New Roman" w:cs="Times New Roman"/>
          <w:sz w:val="24"/>
          <w:szCs w:val="24"/>
        </w:rPr>
        <w:t>;</w:t>
      </w:r>
    </w:p>
    <w:p w:rsidR="00672F2D" w:rsidRPr="00356D73" w:rsidRDefault="00672F2D" w:rsidP="00965B5A">
      <w:pPr>
        <w:numPr>
          <w:ilvl w:val="0"/>
          <w:numId w:val="76"/>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социал-демократической</w:t>
      </w:r>
      <w:r w:rsidR="00727CF3" w:rsidRPr="00356D73">
        <w:rPr>
          <w:rFonts w:ascii="Times New Roman" w:hAnsi="Times New Roman" w:cs="Times New Roman"/>
          <w:sz w:val="24"/>
          <w:szCs w:val="24"/>
        </w:rPr>
        <w:t>;</w:t>
      </w:r>
    </w:p>
    <w:p w:rsidR="00672F2D" w:rsidRPr="00356D73" w:rsidRDefault="00672F2D" w:rsidP="00965B5A">
      <w:pPr>
        <w:numPr>
          <w:ilvl w:val="0"/>
          <w:numId w:val="76"/>
        </w:numPr>
        <w:shd w:val="clear" w:color="auto" w:fill="FFFFFF"/>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коммунистической</w:t>
      </w:r>
      <w:r w:rsidR="00727CF3"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Верный ответ </w:t>
      </w:r>
      <w:r w:rsidR="00727CF3" w:rsidRPr="00356D73">
        <w:rPr>
          <w:rFonts w:ascii="Times New Roman" w:hAnsi="Times New Roman" w:cs="Times New Roman"/>
          <w:sz w:val="24"/>
          <w:szCs w:val="24"/>
        </w:rPr>
        <w:t>–</w:t>
      </w:r>
      <w:r w:rsidRPr="00356D73">
        <w:rPr>
          <w:rFonts w:ascii="Times New Roman" w:hAnsi="Times New Roman" w:cs="Times New Roman"/>
          <w:sz w:val="24"/>
          <w:szCs w:val="24"/>
        </w:rPr>
        <w:t xml:space="preserve"> 1</w:t>
      </w:r>
      <w:r w:rsidR="007E53D4" w:rsidRPr="00356D73">
        <w:rPr>
          <w:rFonts w:ascii="Times New Roman" w:hAnsi="Times New Roman" w:cs="Times New Roman"/>
          <w:sz w:val="24"/>
          <w:szCs w:val="24"/>
        </w:rPr>
        <w:t>.</w:t>
      </w:r>
    </w:p>
    <w:p w:rsidR="00672F2D" w:rsidRPr="00356D73" w:rsidRDefault="00672F2D" w:rsidP="00965B5A">
      <w:pPr>
        <w:pStyle w:val="17"/>
        <w:spacing w:after="0" w:line="240" w:lineRule="auto"/>
        <w:ind w:firstLine="709"/>
        <w:rPr>
          <w:rFonts w:ascii="Times New Roman" w:hAnsi="Times New Roman"/>
          <w:sz w:val="24"/>
          <w:szCs w:val="24"/>
          <w:lang w:val="ru-RU"/>
        </w:rPr>
      </w:pP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Задание А28</w:t>
      </w:r>
      <w:r w:rsidRPr="00356D73">
        <w:rPr>
          <w:rFonts w:ascii="Times New Roman" w:hAnsi="Times New Roman" w:cs="Times New Roman"/>
          <w:sz w:val="24"/>
          <w:szCs w:val="24"/>
        </w:rPr>
        <w:t>. Содержательная линия «Право». Задание проверяет умение распознавать признаки понятий, выявлять характерные черты социальных объектов, элементы их описания, сравнивать близкие по смыслу понятия.</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w:t>
      </w:r>
      <w:r w:rsidR="00727CF3" w:rsidRPr="00356D73">
        <w:rPr>
          <w:rFonts w:ascii="Times New Roman" w:hAnsi="Times New Roman" w:cs="Times New Roman"/>
          <w:sz w:val="24"/>
          <w:szCs w:val="24"/>
        </w:rPr>
        <w:t>риведем п</w:t>
      </w:r>
      <w:r w:rsidRPr="00356D73">
        <w:rPr>
          <w:rFonts w:ascii="Times New Roman" w:hAnsi="Times New Roman" w:cs="Times New Roman"/>
          <w:sz w:val="24"/>
          <w:szCs w:val="24"/>
        </w:rPr>
        <w:t>римеры заданий.</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1. </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Вынесение вотума недоверия правительству является функцией</w:t>
      </w:r>
    </w:p>
    <w:p w:rsidR="00672F2D" w:rsidRPr="00356D73" w:rsidRDefault="005808E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1) президентской администрации</w:t>
      </w:r>
      <w:r w:rsidR="00B03852" w:rsidRPr="00356D73">
        <w:rPr>
          <w:rFonts w:ascii="Times New Roman" w:hAnsi="Times New Roman" w:cs="Times New Roman"/>
          <w:sz w:val="24"/>
          <w:szCs w:val="24"/>
        </w:rPr>
        <w:t>;</w:t>
      </w:r>
    </w:p>
    <w:p w:rsidR="00672F2D" w:rsidRPr="00356D73" w:rsidRDefault="005808E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2) прокуратуры</w:t>
      </w:r>
      <w:r w:rsidR="00B03852" w:rsidRPr="00356D73">
        <w:rPr>
          <w:rFonts w:ascii="Times New Roman" w:hAnsi="Times New Roman" w:cs="Times New Roman"/>
          <w:sz w:val="24"/>
          <w:szCs w:val="24"/>
        </w:rPr>
        <w:t>;</w:t>
      </w:r>
    </w:p>
    <w:p w:rsidR="00672F2D" w:rsidRPr="00356D73" w:rsidRDefault="005808E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3) парламента</w:t>
      </w:r>
      <w:r w:rsidR="00B03852" w:rsidRPr="00356D73">
        <w:rPr>
          <w:rFonts w:ascii="Times New Roman" w:hAnsi="Times New Roman" w:cs="Times New Roman"/>
          <w:sz w:val="24"/>
          <w:szCs w:val="24"/>
        </w:rPr>
        <w:t>;</w:t>
      </w:r>
    </w:p>
    <w:p w:rsidR="00672F2D" w:rsidRPr="00356D73" w:rsidRDefault="005808E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4) судебной власти</w:t>
      </w:r>
      <w:r w:rsidR="00B03852"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 – 3</w:t>
      </w:r>
      <w:r w:rsidR="007E53D4"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2. </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Высшая законодательная власть в РФ принадлежит</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Правительству</w:t>
      </w:r>
      <w:r w:rsidR="00B03852"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Администрации Президента</w:t>
      </w:r>
      <w:r w:rsidR="00B0385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Верховному Суду</w:t>
      </w:r>
      <w:r w:rsidR="00B0385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Федеральному Собранию</w:t>
      </w:r>
      <w:r w:rsidR="00B0385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Верный ответ </w:t>
      </w:r>
      <w:r w:rsidR="00B03852" w:rsidRPr="00356D73">
        <w:rPr>
          <w:rFonts w:ascii="Times New Roman" w:hAnsi="Times New Roman" w:cs="Times New Roman"/>
          <w:sz w:val="24"/>
          <w:szCs w:val="24"/>
        </w:rPr>
        <w:t>–</w:t>
      </w:r>
      <w:r w:rsidRPr="00356D73">
        <w:rPr>
          <w:rFonts w:ascii="Times New Roman" w:hAnsi="Times New Roman" w:cs="Times New Roman"/>
          <w:sz w:val="24"/>
          <w:szCs w:val="24"/>
        </w:rPr>
        <w:t xml:space="preserve"> 4</w:t>
      </w:r>
      <w:r w:rsidR="007E53D4"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Пример 3.</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Согласно Конституции РФ, носителем суверенитета и единственным источником власти в Российской Федерации является</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субъект РФ</w:t>
      </w:r>
      <w:r w:rsidR="00B03852"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государство</w:t>
      </w:r>
      <w:r w:rsidR="00B03852"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многонациональный народ России</w:t>
      </w:r>
      <w:r w:rsidR="00B03852"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Президент РФ</w:t>
      </w:r>
      <w:r w:rsidR="00B0385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w:t>
      </w:r>
      <w:r w:rsidR="005808ED" w:rsidRPr="00356D73">
        <w:rPr>
          <w:rFonts w:ascii="Times New Roman" w:hAnsi="Times New Roman" w:cs="Times New Roman"/>
          <w:sz w:val="24"/>
          <w:szCs w:val="24"/>
        </w:rPr>
        <w:t xml:space="preserve"> </w:t>
      </w:r>
      <w:r w:rsidR="00B03852" w:rsidRPr="00356D73">
        <w:rPr>
          <w:rFonts w:ascii="Times New Roman" w:hAnsi="Times New Roman" w:cs="Times New Roman"/>
          <w:sz w:val="24"/>
          <w:szCs w:val="24"/>
        </w:rPr>
        <w:t>–</w:t>
      </w:r>
      <w:r w:rsidRPr="00356D73">
        <w:rPr>
          <w:rFonts w:ascii="Times New Roman" w:hAnsi="Times New Roman" w:cs="Times New Roman"/>
          <w:sz w:val="24"/>
          <w:szCs w:val="24"/>
        </w:rPr>
        <w:t xml:space="preserve"> 3</w:t>
      </w:r>
      <w:r w:rsidR="007E53D4"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4. </w:t>
      </w:r>
    </w:p>
    <w:p w:rsidR="00672F2D" w:rsidRPr="00356D73" w:rsidRDefault="00672F2D" w:rsidP="00965B5A">
      <w:pPr>
        <w:shd w:val="clear" w:color="auto" w:fill="FFFFFF"/>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Под защитой норм международного гуманитарного права находятся</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склады боеприпасов</w:t>
      </w:r>
      <w:r w:rsidR="00B03852"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аэродромы</w:t>
      </w:r>
      <w:r w:rsidR="00B03852"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правительственные объекты</w:t>
      </w:r>
      <w:r w:rsidR="00B03852" w:rsidRPr="00356D73">
        <w:rPr>
          <w:rFonts w:ascii="Times New Roman" w:hAnsi="Times New Roman" w:cs="Times New Roman"/>
          <w:sz w:val="24"/>
          <w:szCs w:val="24"/>
        </w:rPr>
        <w:t>;</w:t>
      </w:r>
    </w:p>
    <w:p w:rsidR="00672F2D" w:rsidRPr="00356D73" w:rsidRDefault="00672F2D" w:rsidP="00965B5A">
      <w:pPr>
        <w:shd w:val="clear" w:color="auto" w:fill="FFFFFF"/>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госпитали</w:t>
      </w:r>
      <w:r w:rsidR="00B03852"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 – 4</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Из </w:t>
      </w:r>
      <w:r w:rsidR="00B03852" w:rsidRPr="00356D73">
        <w:rPr>
          <w:rFonts w:ascii="Times New Roman" w:hAnsi="Times New Roman" w:cs="Times New Roman"/>
          <w:sz w:val="24"/>
          <w:szCs w:val="24"/>
        </w:rPr>
        <w:t>шести</w:t>
      </w:r>
      <w:r w:rsidRPr="00356D73">
        <w:rPr>
          <w:rFonts w:ascii="Times New Roman" w:hAnsi="Times New Roman" w:cs="Times New Roman"/>
          <w:sz w:val="24"/>
          <w:szCs w:val="24"/>
        </w:rPr>
        <w:t xml:space="preserve"> заданий повышенного уровня первой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части работы (на анализ двух суждений)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более успешно выпускники справились с заданиями по содержательным блокам: «Человек. Познание»; «Общество. Духовная жизнь общества»; «Социальные отношения»; «Право».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Два задания по содержательным блокам «Экономика» (А15) и «Политика» (А25) хотя и выполнены в пределах нормы, но вызвали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затруднения у учеников.</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Примеры заданий.</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Задание А15. Пример 1. </w:t>
      </w:r>
    </w:p>
    <w:p w:rsidR="00672F2D" w:rsidRPr="00356D73" w:rsidRDefault="00672F2D" w:rsidP="00965B5A">
      <w:pPr>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Верны ли следующие суждения о рыночной экономике?</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w:t>
      </w:r>
      <w:r w:rsidR="00B03852" w:rsidRPr="00356D73">
        <w:rPr>
          <w:rFonts w:ascii="Times New Roman" w:hAnsi="Times New Roman" w:cs="Times New Roman"/>
          <w:sz w:val="24"/>
          <w:szCs w:val="24"/>
        </w:rPr>
        <w:t xml:space="preserve"> </w:t>
      </w:r>
      <w:r w:rsidRPr="00356D73">
        <w:rPr>
          <w:rFonts w:ascii="Times New Roman" w:hAnsi="Times New Roman" w:cs="Times New Roman"/>
          <w:sz w:val="24"/>
          <w:szCs w:val="24"/>
        </w:rPr>
        <w:t>Действие рыночных законов способствует эффективному распределению ресурсов производства.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Б. Государство в условиях рыночной экономики может оказывать поддержку социально незащищенным слоям населения.</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верно только А</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верно только Б</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верны оба суждения</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оба суждения неверны</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Верный ответ – 3</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2. </w:t>
      </w:r>
    </w:p>
    <w:p w:rsidR="00672F2D" w:rsidRPr="00356D73" w:rsidRDefault="00672F2D" w:rsidP="00965B5A">
      <w:pPr>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Верны ли следующие суждения о величине спроса и предложения?</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 Величина спроса находится в обратной зависимости от цены товара.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Б. Величина предложения находится в прямой зависимости от цены товара.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верно только А</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верно только Б</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верны оба суждения</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оба суждения неверны</w:t>
      </w:r>
      <w:r w:rsidR="007E53D4" w:rsidRPr="00356D73">
        <w:rPr>
          <w:rFonts w:ascii="Times New Roman" w:hAnsi="Times New Roman" w:cs="Times New Roman"/>
          <w:sz w:val="24"/>
          <w:szCs w:val="24"/>
        </w:rPr>
        <w:t>.</w:t>
      </w:r>
    </w:p>
    <w:p w:rsidR="00672F2D" w:rsidRPr="00356D73" w:rsidRDefault="00672F2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Верный ответ – 1</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Пример 3.</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Верны ли следующие суждения о последствиях инфляции?</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 Инфляция оказывает негативное воздействие на население с фиксированными доходами.</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Б. Инфляция увеличивает доходы тех, кто выплачивает задолженности по фиксированным процентам.</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верно только А</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верно только Б</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верны оба суждения</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оба суждения неверны</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Верный ответ – 3</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Задание А 25. Пример 1.</w:t>
      </w:r>
    </w:p>
    <w:p w:rsidR="00672F2D" w:rsidRPr="00356D73" w:rsidRDefault="00672F2D" w:rsidP="00965B5A">
      <w:pPr>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Верны ли следующие суждения о правовом государстве?</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 В правовом государстве государственная власть не ограничивается никакими законами.</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Б. В правовом государстве разделение властей носит реальный характер.</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верно только А</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верно только Б</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верны оба суждения</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оба суждения неверны</w:t>
      </w:r>
      <w:r w:rsidR="007E53D4" w:rsidRPr="00356D73">
        <w:rPr>
          <w:rFonts w:ascii="Times New Roman" w:hAnsi="Times New Roman" w:cs="Times New Roman"/>
          <w:sz w:val="24"/>
          <w:szCs w:val="24"/>
        </w:rPr>
        <w:t>.</w:t>
      </w:r>
    </w:p>
    <w:p w:rsidR="00672F2D" w:rsidRPr="00356D73" w:rsidRDefault="00672F2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Верный ответ – 2</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Таким образом,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анализ ответов выпускников по заданиям части 1 (А) высвечивает не только уровень освоения знаний, но и степень овладения необходимыми интеллектуальными умениями,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способами деятельности. Прослеживается прямая зависимость результатов выполнения заданий от предметного содержания. Особое внимание нужно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обратить на существенное обновление экономического содержания в кодификаторе ЕГЭ. При работе с экономическим содержанием следует использовать графики, решать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задачи, требующие простейших расчетов. При изучении политической сферы важно уделить внимание изменениям, произошедшим в политической системе современной России.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Более целенаправленной работы требуют умения соотносить теоретический материал с жизненными реалиями, оценивать справедливость суждений о социальных явлениях на основе обществоведческих знаний. Представляется вероятной связь уровня формирования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названных умений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 отсутствием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 учебных пособиях заданий, позволяющих эти умения развивать и совершенствовать. </w:t>
      </w:r>
    </w:p>
    <w:p w:rsidR="00672F2D" w:rsidRPr="00356D73" w:rsidRDefault="00672F2D" w:rsidP="00965B5A">
      <w:pPr>
        <w:spacing w:after="0" w:line="240" w:lineRule="auto"/>
        <w:ind w:firstLine="709"/>
        <w:jc w:val="both"/>
        <w:rPr>
          <w:rFonts w:ascii="Times New Roman" w:hAnsi="Times New Roman" w:cs="Times New Roman"/>
          <w:b/>
          <w:sz w:val="24"/>
          <w:szCs w:val="24"/>
        </w:rPr>
      </w:pPr>
      <w:r w:rsidRPr="00356D73">
        <w:rPr>
          <w:rFonts w:ascii="Times New Roman" w:hAnsi="Times New Roman" w:cs="Times New Roman"/>
          <w:b/>
          <w:sz w:val="24"/>
          <w:szCs w:val="24"/>
        </w:rPr>
        <w:t xml:space="preserve">Часть 2 (В) </w:t>
      </w:r>
    </w:p>
    <w:p w:rsidR="00672F2D" w:rsidRPr="00356D73" w:rsidRDefault="00672F2D" w:rsidP="00965B5A">
      <w:pPr>
        <w:pStyle w:val="Default"/>
        <w:ind w:firstLine="709"/>
        <w:jc w:val="both"/>
      </w:pPr>
      <w:r w:rsidRPr="00356D73">
        <w:t>Статистика результатов</w:t>
      </w:r>
      <w:r w:rsidR="005808ED" w:rsidRPr="00356D73">
        <w:t xml:space="preserve"> </w:t>
      </w:r>
      <w:r w:rsidRPr="00356D73">
        <w:t>высвечивает тенденцию</w:t>
      </w:r>
      <w:r w:rsidR="005808ED" w:rsidRPr="00356D73">
        <w:t xml:space="preserve"> </w:t>
      </w:r>
      <w:r w:rsidRPr="00356D73">
        <w:t>освоения учащимися большей части проверяемых умений.</w:t>
      </w:r>
      <w:r w:rsidR="005808ED" w:rsidRPr="00356D73">
        <w:t xml:space="preserve"> </w:t>
      </w:r>
      <w:r w:rsidRPr="00356D73">
        <w:rPr>
          <w:color w:val="auto"/>
        </w:rPr>
        <w:t>З</w:t>
      </w:r>
      <w:r w:rsidRPr="00356D73">
        <w:t>адание базового уровня (В2) на обращение к понятиям</w:t>
      </w:r>
      <w:r w:rsidR="005808ED" w:rsidRPr="00356D73">
        <w:t xml:space="preserve"> </w:t>
      </w:r>
      <w:r w:rsidRPr="00356D73">
        <w:t>и задание В3 на установление соответствия выполнены в пределах нормы. Из заданий повышенного уровня наиболее высокие результаты прослеживаются при выполнении</w:t>
      </w:r>
      <w:r w:rsidR="005808ED" w:rsidRPr="00356D73">
        <w:t xml:space="preserve"> </w:t>
      </w:r>
      <w:r w:rsidRPr="00356D73">
        <w:t>задания В5 на дифференциацию социальных фактов и оценочных суждений, аргументов и выводов. В пределах нормы – выполнение</w:t>
      </w:r>
      <w:r w:rsidR="005808ED" w:rsidRPr="00356D73">
        <w:t xml:space="preserve"> </w:t>
      </w:r>
      <w:r w:rsidRPr="00356D73">
        <w:t>задания В1 на заполнение пропусков в таблице, схеме, но результаты нельзя считать высокими. Ниже нормы результаты выполнения</w:t>
      </w:r>
      <w:r w:rsidR="005808ED" w:rsidRPr="00356D73">
        <w:t xml:space="preserve"> </w:t>
      </w:r>
      <w:r w:rsidRPr="00356D73">
        <w:t>заданий</w:t>
      </w:r>
      <w:r w:rsidR="005808ED" w:rsidRPr="00356D73">
        <w:t xml:space="preserve"> </w:t>
      </w:r>
      <w:r w:rsidRPr="00356D73">
        <w:t>В4 на выбор нескольких верных позиций из списка и</w:t>
      </w:r>
      <w:r w:rsidR="005808ED" w:rsidRPr="00356D73">
        <w:t xml:space="preserve"> </w:t>
      </w:r>
      <w:r w:rsidRPr="00356D73">
        <w:t xml:space="preserve">В6 на понимание текста. </w:t>
      </w:r>
    </w:p>
    <w:p w:rsidR="00672F2D" w:rsidRPr="00356D73" w:rsidRDefault="00672F2D" w:rsidP="00965B5A">
      <w:pPr>
        <w:pStyle w:val="Default"/>
        <w:ind w:firstLine="709"/>
        <w:jc w:val="both"/>
      </w:pPr>
      <w:r w:rsidRPr="00356D73">
        <w:t>Приведем примеры неуспешно выполненных заданий второй части работы.</w:t>
      </w:r>
    </w:p>
    <w:p w:rsidR="00672F2D" w:rsidRPr="00356D73" w:rsidRDefault="00672F2D" w:rsidP="00965B5A">
      <w:pPr>
        <w:spacing w:after="0" w:line="240" w:lineRule="auto"/>
        <w:ind w:firstLine="709"/>
        <w:jc w:val="both"/>
        <w:rPr>
          <w:rFonts w:ascii="Times New Roman" w:hAnsi="Times New Roman" w:cs="Times New Roman"/>
          <w:b/>
          <w:sz w:val="24"/>
          <w:szCs w:val="24"/>
        </w:rPr>
      </w:pPr>
      <w:r w:rsidRPr="00356D73">
        <w:rPr>
          <w:rFonts w:ascii="Times New Roman" w:hAnsi="Times New Roman" w:cs="Times New Roman"/>
          <w:b/>
          <w:sz w:val="24"/>
          <w:szCs w:val="24"/>
        </w:rPr>
        <w:t xml:space="preserve">Задание В4. </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1. </w:t>
      </w:r>
    </w:p>
    <w:p w:rsidR="00672F2D" w:rsidRPr="00356D73" w:rsidRDefault="00672F2D" w:rsidP="00965B5A">
      <w:pPr>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 xml:space="preserve">Найдите в приведенном ниже списке рычаги </w:t>
      </w:r>
      <w:r w:rsidRPr="00356D73">
        <w:rPr>
          <w:rFonts w:ascii="Times New Roman" w:hAnsi="Times New Roman" w:cs="Times New Roman"/>
          <w:i/>
          <w:iCs/>
          <w:sz w:val="24"/>
          <w:szCs w:val="24"/>
          <w:u w:val="single"/>
        </w:rPr>
        <w:t>правового</w:t>
      </w:r>
      <w:r w:rsidRPr="00356D73">
        <w:rPr>
          <w:rFonts w:ascii="Times New Roman" w:hAnsi="Times New Roman" w:cs="Times New Roman"/>
          <w:i/>
          <w:iCs/>
          <w:sz w:val="24"/>
          <w:szCs w:val="24"/>
        </w:rPr>
        <w:t xml:space="preserve"> регулирования рынка со стороны государства. Запишите цифры, под которыми они указаны.</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принятие законов в поддержку «малого бизнеса»</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принятие антимонопольного законодательства</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предоставление субсидий малым предприятиям</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установление нормы обязательного банковского резерва</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5) подготовка экономистов в государственных вузах</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 – 1,</w:t>
      </w:r>
      <w:r w:rsidR="007E53D4" w:rsidRPr="00356D73">
        <w:rPr>
          <w:rFonts w:ascii="Times New Roman" w:hAnsi="Times New Roman" w:cs="Times New Roman"/>
          <w:sz w:val="24"/>
          <w:szCs w:val="24"/>
        </w:rPr>
        <w:t xml:space="preserve"> </w:t>
      </w:r>
      <w:r w:rsidRPr="00356D73">
        <w:rPr>
          <w:rFonts w:ascii="Times New Roman" w:hAnsi="Times New Roman" w:cs="Times New Roman"/>
          <w:sz w:val="24"/>
          <w:szCs w:val="24"/>
        </w:rPr>
        <w:t>2,</w:t>
      </w:r>
      <w:r w:rsidR="007E53D4" w:rsidRPr="00356D73">
        <w:rPr>
          <w:rFonts w:ascii="Times New Roman" w:hAnsi="Times New Roman" w:cs="Times New Roman"/>
          <w:sz w:val="24"/>
          <w:szCs w:val="24"/>
        </w:rPr>
        <w:t xml:space="preserve"> </w:t>
      </w:r>
      <w:r w:rsidRPr="00356D73">
        <w:rPr>
          <w:rFonts w:ascii="Times New Roman" w:hAnsi="Times New Roman" w:cs="Times New Roman"/>
          <w:sz w:val="24"/>
          <w:szCs w:val="24"/>
        </w:rPr>
        <w:t>4</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Пример 2.</w:t>
      </w:r>
    </w:p>
    <w:p w:rsidR="00672F2D" w:rsidRPr="00356D73" w:rsidRDefault="00672F2D" w:rsidP="00965B5A">
      <w:pPr>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Найдите в привед</w:t>
      </w:r>
      <w:r w:rsidR="002875B6" w:rsidRPr="00356D73">
        <w:rPr>
          <w:rFonts w:ascii="Times New Roman" w:hAnsi="Times New Roman" w:cs="Times New Roman"/>
          <w:i/>
          <w:iCs/>
          <w:sz w:val="24"/>
          <w:szCs w:val="24"/>
        </w:rPr>
        <w:t>е</w:t>
      </w:r>
      <w:r w:rsidRPr="00356D73">
        <w:rPr>
          <w:rFonts w:ascii="Times New Roman" w:hAnsi="Times New Roman" w:cs="Times New Roman"/>
          <w:i/>
          <w:iCs/>
          <w:sz w:val="24"/>
          <w:szCs w:val="24"/>
        </w:rPr>
        <w:t>нном ниже списке формы чувственного познания и обведите цифры, под которыми они указаны</w:t>
      </w:r>
    </w:p>
    <w:p w:rsidR="00672F2D" w:rsidRPr="00356D73" w:rsidRDefault="00672F2D" w:rsidP="00747E12">
      <w:pPr>
        <w:numPr>
          <w:ilvl w:val="0"/>
          <w:numId w:val="55"/>
        </w:numPr>
        <w:tabs>
          <w:tab w:val="clear" w:pos="1440"/>
        </w:tabs>
        <w:spacing w:after="0" w:line="240" w:lineRule="auto"/>
        <w:ind w:left="1134" w:hanging="425"/>
        <w:jc w:val="both"/>
        <w:rPr>
          <w:rFonts w:ascii="Times New Roman" w:hAnsi="Times New Roman" w:cs="Times New Roman"/>
          <w:sz w:val="24"/>
          <w:szCs w:val="24"/>
        </w:rPr>
      </w:pPr>
      <w:r w:rsidRPr="00356D73">
        <w:rPr>
          <w:rFonts w:ascii="Times New Roman" w:hAnsi="Times New Roman" w:cs="Times New Roman"/>
          <w:sz w:val="24"/>
          <w:szCs w:val="24"/>
        </w:rPr>
        <w:t>понятие</w:t>
      </w:r>
      <w:r w:rsidR="007E53D4" w:rsidRPr="00356D73">
        <w:rPr>
          <w:rFonts w:ascii="Times New Roman" w:hAnsi="Times New Roman" w:cs="Times New Roman"/>
          <w:sz w:val="24"/>
          <w:szCs w:val="24"/>
        </w:rPr>
        <w:t>;</w:t>
      </w:r>
    </w:p>
    <w:p w:rsidR="00672F2D" w:rsidRPr="00356D73" w:rsidRDefault="00672F2D" w:rsidP="00747E12">
      <w:pPr>
        <w:numPr>
          <w:ilvl w:val="0"/>
          <w:numId w:val="55"/>
        </w:numPr>
        <w:tabs>
          <w:tab w:val="clear" w:pos="1440"/>
        </w:tabs>
        <w:spacing w:after="0" w:line="240" w:lineRule="auto"/>
        <w:ind w:left="1134" w:hanging="425"/>
        <w:jc w:val="both"/>
        <w:rPr>
          <w:rFonts w:ascii="Times New Roman" w:hAnsi="Times New Roman" w:cs="Times New Roman"/>
          <w:sz w:val="24"/>
          <w:szCs w:val="24"/>
        </w:rPr>
      </w:pPr>
      <w:r w:rsidRPr="00356D73">
        <w:rPr>
          <w:rFonts w:ascii="Times New Roman" w:hAnsi="Times New Roman" w:cs="Times New Roman"/>
          <w:sz w:val="24"/>
          <w:szCs w:val="24"/>
        </w:rPr>
        <w:t>суждение</w:t>
      </w:r>
      <w:r w:rsidR="007E53D4" w:rsidRPr="00356D73">
        <w:rPr>
          <w:rFonts w:ascii="Times New Roman" w:hAnsi="Times New Roman" w:cs="Times New Roman"/>
          <w:sz w:val="24"/>
          <w:szCs w:val="24"/>
        </w:rPr>
        <w:t>;</w:t>
      </w:r>
    </w:p>
    <w:p w:rsidR="00672F2D" w:rsidRPr="00356D73" w:rsidRDefault="00672F2D" w:rsidP="00747E12">
      <w:pPr>
        <w:numPr>
          <w:ilvl w:val="0"/>
          <w:numId w:val="55"/>
        </w:numPr>
        <w:tabs>
          <w:tab w:val="clear" w:pos="1440"/>
        </w:tabs>
        <w:spacing w:after="0" w:line="240" w:lineRule="auto"/>
        <w:ind w:left="1134" w:hanging="425"/>
        <w:jc w:val="both"/>
        <w:rPr>
          <w:rFonts w:ascii="Times New Roman" w:hAnsi="Times New Roman" w:cs="Times New Roman"/>
          <w:sz w:val="24"/>
          <w:szCs w:val="24"/>
        </w:rPr>
      </w:pPr>
      <w:r w:rsidRPr="00356D73">
        <w:rPr>
          <w:rFonts w:ascii="Times New Roman" w:hAnsi="Times New Roman" w:cs="Times New Roman"/>
          <w:sz w:val="24"/>
          <w:szCs w:val="24"/>
        </w:rPr>
        <w:t>наблюдение</w:t>
      </w:r>
      <w:r w:rsidR="007E53D4" w:rsidRPr="00356D73">
        <w:rPr>
          <w:rFonts w:ascii="Times New Roman" w:hAnsi="Times New Roman" w:cs="Times New Roman"/>
          <w:sz w:val="24"/>
          <w:szCs w:val="24"/>
        </w:rPr>
        <w:t>;</w:t>
      </w:r>
    </w:p>
    <w:p w:rsidR="00672F2D" w:rsidRPr="00356D73" w:rsidRDefault="00672F2D" w:rsidP="00747E12">
      <w:pPr>
        <w:numPr>
          <w:ilvl w:val="0"/>
          <w:numId w:val="55"/>
        </w:numPr>
        <w:tabs>
          <w:tab w:val="clear" w:pos="1440"/>
        </w:tabs>
        <w:spacing w:after="0" w:line="240" w:lineRule="auto"/>
        <w:ind w:left="1134" w:hanging="425"/>
        <w:jc w:val="both"/>
        <w:rPr>
          <w:rFonts w:ascii="Times New Roman" w:hAnsi="Times New Roman" w:cs="Times New Roman"/>
          <w:sz w:val="24"/>
          <w:szCs w:val="24"/>
        </w:rPr>
      </w:pPr>
      <w:r w:rsidRPr="00356D73">
        <w:rPr>
          <w:rFonts w:ascii="Times New Roman" w:hAnsi="Times New Roman" w:cs="Times New Roman"/>
          <w:sz w:val="24"/>
          <w:szCs w:val="24"/>
        </w:rPr>
        <w:t>ощущение</w:t>
      </w:r>
      <w:r w:rsidR="007E53D4" w:rsidRPr="00356D73">
        <w:rPr>
          <w:rFonts w:ascii="Times New Roman" w:hAnsi="Times New Roman" w:cs="Times New Roman"/>
          <w:sz w:val="24"/>
          <w:szCs w:val="24"/>
        </w:rPr>
        <w:t>;</w:t>
      </w:r>
    </w:p>
    <w:p w:rsidR="00672F2D" w:rsidRPr="00356D73" w:rsidRDefault="00672F2D" w:rsidP="00747E12">
      <w:pPr>
        <w:numPr>
          <w:ilvl w:val="0"/>
          <w:numId w:val="55"/>
        </w:numPr>
        <w:tabs>
          <w:tab w:val="clear" w:pos="1440"/>
        </w:tabs>
        <w:spacing w:after="0" w:line="240" w:lineRule="auto"/>
        <w:ind w:left="1134" w:hanging="425"/>
        <w:jc w:val="both"/>
        <w:rPr>
          <w:rFonts w:ascii="Times New Roman" w:hAnsi="Times New Roman" w:cs="Times New Roman"/>
          <w:sz w:val="24"/>
          <w:szCs w:val="24"/>
        </w:rPr>
      </w:pPr>
      <w:r w:rsidRPr="00356D73">
        <w:rPr>
          <w:rFonts w:ascii="Times New Roman" w:hAnsi="Times New Roman" w:cs="Times New Roman"/>
          <w:sz w:val="24"/>
          <w:szCs w:val="24"/>
        </w:rPr>
        <w:t>восприятие</w:t>
      </w:r>
      <w:r w:rsidR="007E53D4" w:rsidRPr="00356D73">
        <w:rPr>
          <w:rFonts w:ascii="Times New Roman" w:hAnsi="Times New Roman" w:cs="Times New Roman"/>
          <w:sz w:val="24"/>
          <w:szCs w:val="24"/>
        </w:rPr>
        <w:t>.</w:t>
      </w:r>
    </w:p>
    <w:p w:rsidR="00672F2D" w:rsidRPr="00356D73" w:rsidRDefault="00672F2D" w:rsidP="00965B5A">
      <w:pPr>
        <w:pStyle w:val="Default"/>
        <w:ind w:firstLine="709"/>
        <w:jc w:val="both"/>
      </w:pPr>
      <w:r w:rsidRPr="00356D73">
        <w:t>Верный ответ – 4,</w:t>
      </w:r>
      <w:r w:rsidR="007E53D4" w:rsidRPr="00356D73">
        <w:t xml:space="preserve"> </w:t>
      </w:r>
      <w:r w:rsidRPr="00356D73">
        <w:t>5</w:t>
      </w:r>
      <w:r w:rsidR="007E53D4" w:rsidRPr="00356D73">
        <w:t>.</w:t>
      </w:r>
    </w:p>
    <w:p w:rsidR="00672F2D" w:rsidRPr="00356D73" w:rsidRDefault="00672F2D" w:rsidP="00965B5A">
      <w:pPr>
        <w:spacing w:after="0" w:line="240" w:lineRule="auto"/>
        <w:ind w:firstLine="709"/>
        <w:jc w:val="both"/>
        <w:rPr>
          <w:rFonts w:ascii="Times New Roman" w:hAnsi="Times New Roman" w:cs="Times New Roman"/>
          <w:b/>
          <w:sz w:val="24"/>
          <w:szCs w:val="24"/>
        </w:rPr>
      </w:pPr>
      <w:r w:rsidRPr="00356D73">
        <w:rPr>
          <w:rFonts w:ascii="Times New Roman" w:hAnsi="Times New Roman" w:cs="Times New Roman"/>
          <w:b/>
          <w:sz w:val="24"/>
          <w:szCs w:val="24"/>
        </w:rPr>
        <w:t xml:space="preserve">Задание В6. </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1. </w:t>
      </w:r>
    </w:p>
    <w:p w:rsidR="00672F2D" w:rsidRPr="00356D73" w:rsidRDefault="00672F2D" w:rsidP="00965B5A">
      <w:pPr>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Прочитайте привед</w:t>
      </w:r>
      <w:r w:rsidR="002875B6" w:rsidRPr="00356D73">
        <w:rPr>
          <w:rFonts w:ascii="Times New Roman" w:hAnsi="Times New Roman" w:cs="Times New Roman"/>
          <w:i/>
          <w:iCs/>
          <w:sz w:val="24"/>
          <w:szCs w:val="24"/>
        </w:rPr>
        <w:t>е</w:t>
      </w:r>
      <w:r w:rsidRPr="00356D73">
        <w:rPr>
          <w:rFonts w:ascii="Times New Roman" w:hAnsi="Times New Roman" w:cs="Times New Roman"/>
          <w:i/>
          <w:iCs/>
          <w:sz w:val="24"/>
          <w:szCs w:val="24"/>
        </w:rPr>
        <w:t>нный ниже текст, в котором пропущен ряд слов.</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«Понятие </w:t>
      </w:r>
      <w:r w:rsidR="007E53D4" w:rsidRPr="00356D73">
        <w:rPr>
          <w:rFonts w:ascii="Times New Roman" w:hAnsi="Times New Roman" w:cs="Times New Roman"/>
          <w:sz w:val="24"/>
          <w:szCs w:val="24"/>
        </w:rPr>
        <w:t>“</w:t>
      </w:r>
      <w:r w:rsidRPr="00356D73">
        <w:rPr>
          <w:rFonts w:ascii="Times New Roman" w:hAnsi="Times New Roman" w:cs="Times New Roman"/>
          <w:sz w:val="24"/>
          <w:szCs w:val="24"/>
        </w:rPr>
        <w:t>_______________(1)</w:t>
      </w:r>
      <w:r w:rsidR="007E53D4"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получило распространение с конца </w:t>
      </w:r>
      <w:r w:rsidRPr="00356D73">
        <w:rPr>
          <w:rFonts w:ascii="Times New Roman" w:hAnsi="Times New Roman" w:cs="Times New Roman"/>
          <w:sz w:val="24"/>
          <w:szCs w:val="24"/>
        </w:rPr>
        <w:br/>
        <w:t>1960-х гг. Так принято называть проблемы, носящие _______________(2) характер. Они затрагивают интересы каждого народа и каждого человека, их решение возможно только совместными усилиями всех людей. От того, в каком направлении будет осуществляться их решение, зависит ______________(3) человечества как биологического вида. В этих проблемах также проявляется ____________(4) социальных и природных основ жизни общества и отдельного человека.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Одна группа проблем связана с отношениями между государствами. Устранение ______________(5) экономического развития, сохранение мира – это одновременно и решение проблемы здоровья людей, и проблемы качества освоения природных ресурсов. Остановка _____________(6) также предотвращает загрязнение природной среды в планетарном масштабе».</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Слова в списке даны в именительном падеже. Каждое слово (словосочетание) может быть использовано только </w:t>
      </w:r>
      <w:r w:rsidRPr="00356D73">
        <w:rPr>
          <w:rFonts w:ascii="Times New Roman" w:hAnsi="Times New Roman" w:cs="Times New Roman"/>
          <w:sz w:val="24"/>
          <w:szCs w:val="24"/>
          <w:u w:val="single"/>
        </w:rPr>
        <w:t>один</w:t>
      </w:r>
      <w:r w:rsidRPr="00356D73">
        <w:rPr>
          <w:rFonts w:ascii="Times New Roman" w:hAnsi="Times New Roman" w:cs="Times New Roman"/>
          <w:sz w:val="24"/>
          <w:szCs w:val="24"/>
        </w:rPr>
        <w:t xml:space="preserve"> раз.</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 </w:t>
      </w:r>
    </w:p>
    <w:tbl>
      <w:tblPr>
        <w:tblW w:w="0" w:type="auto"/>
        <w:tblLayout w:type="fixed"/>
        <w:tblLook w:val="0000" w:firstRow="0" w:lastRow="0" w:firstColumn="0" w:lastColumn="0" w:noHBand="0" w:noVBand="0"/>
      </w:tblPr>
      <w:tblGrid>
        <w:gridCol w:w="1242"/>
        <w:gridCol w:w="8289"/>
      </w:tblGrid>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А)</w:t>
            </w:r>
          </w:p>
        </w:tc>
        <w:tc>
          <w:tcPr>
            <w:tcW w:w="8289" w:type="dxa"/>
          </w:tcPr>
          <w:p w:rsidR="00672F2D" w:rsidRPr="00356D73" w:rsidRDefault="007E53D4"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в</w:t>
            </w:r>
            <w:r w:rsidR="00672F2D" w:rsidRPr="00356D73">
              <w:rPr>
                <w:rFonts w:ascii="Times New Roman" w:hAnsi="Times New Roman" w:cs="Times New Roman"/>
                <w:sz w:val="24"/>
                <w:szCs w:val="24"/>
              </w:rPr>
              <w:t>ыживание</w:t>
            </w:r>
            <w:r w:rsidRPr="00356D73">
              <w:rPr>
                <w:rFonts w:ascii="Times New Roman" w:hAnsi="Times New Roman" w:cs="Times New Roman"/>
                <w:sz w:val="24"/>
                <w:szCs w:val="24"/>
              </w:rPr>
              <w:t>;</w:t>
            </w:r>
          </w:p>
        </w:tc>
      </w:tr>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Б)</w:t>
            </w:r>
          </w:p>
        </w:tc>
        <w:tc>
          <w:tcPr>
            <w:tcW w:w="8289" w:type="dxa"/>
          </w:tcPr>
          <w:p w:rsidR="00672F2D" w:rsidRPr="00356D73" w:rsidRDefault="007E53D4"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о</w:t>
            </w:r>
            <w:r w:rsidR="00672F2D" w:rsidRPr="00356D73">
              <w:rPr>
                <w:rFonts w:ascii="Times New Roman" w:hAnsi="Times New Roman" w:cs="Times New Roman"/>
                <w:sz w:val="24"/>
                <w:szCs w:val="24"/>
              </w:rPr>
              <w:t>бщественный</w:t>
            </w:r>
            <w:r w:rsidRPr="00356D73">
              <w:rPr>
                <w:rFonts w:ascii="Times New Roman" w:hAnsi="Times New Roman" w:cs="Times New Roman"/>
                <w:sz w:val="24"/>
                <w:szCs w:val="24"/>
              </w:rPr>
              <w:t>;</w:t>
            </w:r>
          </w:p>
        </w:tc>
      </w:tr>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В)</w:t>
            </w:r>
          </w:p>
        </w:tc>
        <w:tc>
          <w:tcPr>
            <w:tcW w:w="8289" w:type="dxa"/>
          </w:tcPr>
          <w:p w:rsidR="00672F2D" w:rsidRPr="00356D73" w:rsidRDefault="00672F2D"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глобальные проблемы</w:t>
            </w:r>
            <w:r w:rsidR="007E53D4" w:rsidRPr="00356D73">
              <w:rPr>
                <w:rFonts w:ascii="Times New Roman" w:hAnsi="Times New Roman" w:cs="Times New Roman"/>
                <w:sz w:val="24"/>
                <w:szCs w:val="24"/>
              </w:rPr>
              <w:t>;</w:t>
            </w:r>
          </w:p>
        </w:tc>
      </w:tr>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Г)</w:t>
            </w:r>
          </w:p>
        </w:tc>
        <w:tc>
          <w:tcPr>
            <w:tcW w:w="8289" w:type="dxa"/>
          </w:tcPr>
          <w:p w:rsidR="00672F2D" w:rsidRPr="00356D73" w:rsidRDefault="00672F2D"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гонка вооружений</w:t>
            </w:r>
            <w:r w:rsidR="007E53D4" w:rsidRPr="00356D73">
              <w:rPr>
                <w:rFonts w:ascii="Times New Roman" w:hAnsi="Times New Roman" w:cs="Times New Roman"/>
                <w:sz w:val="24"/>
                <w:szCs w:val="24"/>
              </w:rPr>
              <w:t>;</w:t>
            </w:r>
          </w:p>
        </w:tc>
      </w:tr>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Д)</w:t>
            </w:r>
          </w:p>
        </w:tc>
        <w:tc>
          <w:tcPr>
            <w:tcW w:w="8289" w:type="dxa"/>
          </w:tcPr>
          <w:p w:rsidR="00672F2D" w:rsidRPr="00356D73" w:rsidRDefault="00672F2D"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неравномерность</w:t>
            </w:r>
            <w:r w:rsidR="007E53D4" w:rsidRPr="00356D73">
              <w:rPr>
                <w:rFonts w:ascii="Times New Roman" w:hAnsi="Times New Roman" w:cs="Times New Roman"/>
                <w:sz w:val="24"/>
                <w:szCs w:val="24"/>
              </w:rPr>
              <w:t>;</w:t>
            </w:r>
          </w:p>
        </w:tc>
      </w:tr>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Е)</w:t>
            </w:r>
          </w:p>
        </w:tc>
        <w:tc>
          <w:tcPr>
            <w:tcW w:w="8289" w:type="dxa"/>
          </w:tcPr>
          <w:p w:rsidR="00672F2D" w:rsidRPr="00356D73" w:rsidRDefault="00672F2D"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глобализация</w:t>
            </w:r>
            <w:r w:rsidR="007E53D4" w:rsidRPr="00356D73">
              <w:rPr>
                <w:rFonts w:ascii="Times New Roman" w:hAnsi="Times New Roman" w:cs="Times New Roman"/>
                <w:sz w:val="24"/>
                <w:szCs w:val="24"/>
              </w:rPr>
              <w:t>;</w:t>
            </w:r>
          </w:p>
        </w:tc>
      </w:tr>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Ж)</w:t>
            </w:r>
          </w:p>
        </w:tc>
        <w:tc>
          <w:tcPr>
            <w:tcW w:w="8289" w:type="dxa"/>
          </w:tcPr>
          <w:p w:rsidR="00672F2D" w:rsidRPr="00356D73" w:rsidRDefault="00672F2D"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общечеловеческий</w:t>
            </w:r>
            <w:r w:rsidR="007E53D4" w:rsidRPr="00356D73">
              <w:rPr>
                <w:rFonts w:ascii="Times New Roman" w:hAnsi="Times New Roman" w:cs="Times New Roman"/>
                <w:sz w:val="24"/>
                <w:szCs w:val="24"/>
              </w:rPr>
              <w:t>;</w:t>
            </w:r>
          </w:p>
        </w:tc>
      </w:tr>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З)</w:t>
            </w:r>
          </w:p>
        </w:tc>
        <w:tc>
          <w:tcPr>
            <w:tcW w:w="8289" w:type="dxa"/>
          </w:tcPr>
          <w:p w:rsidR="00672F2D" w:rsidRPr="00356D73" w:rsidRDefault="00672F2D"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динамичность</w:t>
            </w:r>
            <w:r w:rsidR="007E53D4" w:rsidRPr="00356D73">
              <w:rPr>
                <w:rFonts w:ascii="Times New Roman" w:hAnsi="Times New Roman" w:cs="Times New Roman"/>
                <w:sz w:val="24"/>
                <w:szCs w:val="24"/>
              </w:rPr>
              <w:t>;</w:t>
            </w:r>
          </w:p>
        </w:tc>
      </w:tr>
      <w:tr w:rsidR="00672F2D" w:rsidRPr="00356D73">
        <w:trPr>
          <w:trHeight w:val="517"/>
        </w:trPr>
        <w:tc>
          <w:tcPr>
            <w:tcW w:w="1242" w:type="dxa"/>
          </w:tcPr>
          <w:p w:rsidR="00672F2D" w:rsidRPr="00356D73" w:rsidRDefault="00672F2D" w:rsidP="00965B5A">
            <w:pPr>
              <w:snapToGrid w:val="0"/>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И)</w:t>
            </w:r>
          </w:p>
        </w:tc>
        <w:tc>
          <w:tcPr>
            <w:tcW w:w="8289" w:type="dxa"/>
          </w:tcPr>
          <w:p w:rsidR="00672F2D" w:rsidRPr="00356D73" w:rsidRDefault="007E53D4" w:rsidP="00965B5A">
            <w:pPr>
              <w:snapToGrid w:val="0"/>
              <w:spacing w:after="0" w:line="240" w:lineRule="auto"/>
              <w:ind w:firstLine="176"/>
              <w:jc w:val="both"/>
              <w:rPr>
                <w:rFonts w:ascii="Times New Roman" w:hAnsi="Times New Roman" w:cs="Times New Roman"/>
                <w:sz w:val="24"/>
                <w:szCs w:val="24"/>
              </w:rPr>
            </w:pPr>
            <w:r w:rsidRPr="00356D73">
              <w:rPr>
                <w:rFonts w:ascii="Times New Roman" w:hAnsi="Times New Roman" w:cs="Times New Roman"/>
                <w:sz w:val="24"/>
                <w:szCs w:val="24"/>
              </w:rPr>
              <w:t>н</w:t>
            </w:r>
            <w:r w:rsidR="00672F2D" w:rsidRPr="00356D73">
              <w:rPr>
                <w:rFonts w:ascii="Times New Roman" w:hAnsi="Times New Roman" w:cs="Times New Roman"/>
                <w:sz w:val="24"/>
                <w:szCs w:val="24"/>
              </w:rPr>
              <w:t>еразрывность</w:t>
            </w:r>
            <w:r w:rsidRPr="00356D73">
              <w:rPr>
                <w:rFonts w:ascii="Times New Roman" w:hAnsi="Times New Roman" w:cs="Times New Roman"/>
                <w:sz w:val="24"/>
                <w:szCs w:val="24"/>
              </w:rPr>
              <w:t>.</w:t>
            </w:r>
          </w:p>
        </w:tc>
      </w:tr>
    </w:tbl>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данной ниже таблице указаны номера пропусков. Запишите под каждым номером букву, соответствующую выбранному вами слову.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Получившуюся последовательность букв перенесите в бланк ответов. </w:t>
      </w:r>
    </w:p>
    <w:p w:rsidR="00672F2D" w:rsidRPr="00356D73" w:rsidRDefault="00672F2D" w:rsidP="00965B5A">
      <w:pPr>
        <w:spacing w:after="0" w:line="240" w:lineRule="auto"/>
        <w:ind w:firstLine="709"/>
        <w:jc w:val="both"/>
        <w:rPr>
          <w:rFonts w:ascii="Times New Roman" w:hAnsi="Times New Roman" w:cs="Times New Roman"/>
          <w:sz w:val="24"/>
          <w:szCs w:val="24"/>
        </w:rPr>
      </w:pPr>
    </w:p>
    <w:tbl>
      <w:tblPr>
        <w:tblW w:w="0" w:type="auto"/>
        <w:tblInd w:w="-10" w:type="dxa"/>
        <w:tblLayout w:type="fixed"/>
        <w:tblLook w:val="0000" w:firstRow="0" w:lastRow="0" w:firstColumn="0" w:lastColumn="0" w:noHBand="0" w:noVBand="0"/>
      </w:tblPr>
      <w:tblGrid>
        <w:gridCol w:w="1761"/>
        <w:gridCol w:w="1530"/>
        <w:gridCol w:w="1530"/>
        <w:gridCol w:w="1530"/>
        <w:gridCol w:w="1530"/>
        <w:gridCol w:w="1692"/>
      </w:tblGrid>
      <w:tr w:rsidR="00672F2D" w:rsidRPr="00356D73">
        <w:trPr>
          <w:trHeight w:val="517"/>
        </w:trPr>
        <w:tc>
          <w:tcPr>
            <w:tcW w:w="1761"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5</w:t>
            </w:r>
          </w:p>
        </w:tc>
        <w:tc>
          <w:tcPr>
            <w:tcW w:w="1692" w:type="dxa"/>
            <w:tcBorders>
              <w:top w:val="single" w:sz="4" w:space="0" w:color="000000"/>
              <w:left w:val="single" w:sz="4" w:space="0" w:color="000000"/>
              <w:bottom w:val="single" w:sz="4" w:space="0" w:color="000000"/>
              <w:right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6</w:t>
            </w:r>
          </w:p>
        </w:tc>
      </w:tr>
      <w:tr w:rsidR="00672F2D" w:rsidRPr="00356D73">
        <w:tblPrEx>
          <w:tblCellMar>
            <w:right w:w="0" w:type="dxa"/>
          </w:tblCellMar>
        </w:tblPrEx>
        <w:trPr>
          <w:trHeight w:val="517"/>
        </w:trPr>
        <w:tc>
          <w:tcPr>
            <w:tcW w:w="1761"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672F2D" w:rsidRPr="00356D73" w:rsidRDefault="00672F2D" w:rsidP="00965B5A">
            <w:pPr>
              <w:snapToGrid w:val="0"/>
              <w:spacing w:after="0" w:line="240" w:lineRule="auto"/>
              <w:ind w:firstLine="709"/>
              <w:jc w:val="both"/>
              <w:rPr>
                <w:rFonts w:ascii="Times New Roman" w:hAnsi="Times New Roman" w:cs="Times New Roman"/>
                <w:sz w:val="24"/>
                <w:szCs w:val="24"/>
              </w:rPr>
            </w:pPr>
          </w:p>
        </w:tc>
      </w:tr>
    </w:tbl>
    <w:p w:rsidR="00672F2D" w:rsidRPr="00356D73" w:rsidRDefault="00672F2D" w:rsidP="00965B5A">
      <w:pPr>
        <w:spacing w:after="0" w:line="240" w:lineRule="auto"/>
        <w:ind w:firstLine="709"/>
        <w:jc w:val="both"/>
        <w:rPr>
          <w:rFonts w:ascii="Times New Roman" w:hAnsi="Times New Roman" w:cs="Times New Roman"/>
          <w:sz w:val="24"/>
          <w:szCs w:val="24"/>
        </w:rPr>
      </w:pP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w:t>
      </w:r>
      <w:r w:rsidR="007E53D4"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ВЖАИДГ</w:t>
      </w:r>
      <w:r w:rsidR="007E53D4" w:rsidRPr="00356D73">
        <w:rPr>
          <w:rFonts w:ascii="Times New Roman" w:hAnsi="Times New Roman" w:cs="Times New Roman"/>
          <w:sz w:val="24"/>
          <w:szCs w:val="24"/>
        </w:rPr>
        <w:t>.</w:t>
      </w:r>
    </w:p>
    <w:p w:rsidR="00672F2D" w:rsidRPr="00356D73" w:rsidRDefault="005808E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Отметим, что подобные задания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привлекают учащихся кажущейся легкостью, но слабо представлены в существующих учебных пособиях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требуют больше времени 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выполнение.</w:t>
      </w:r>
      <w:r w:rsidR="005808ED"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Следует уделить более пристальное внимание и на невысокие результаты выполнения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В1. Задания 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заполнение пропусков в таблице, схеме являются одной из разновидностей достаточно непростых заданий на классификацию.</w:t>
      </w:r>
    </w:p>
    <w:p w:rsidR="00672F2D" w:rsidRPr="00356D73" w:rsidRDefault="00672F2D" w:rsidP="00965B5A">
      <w:pPr>
        <w:spacing w:after="0" w:line="240" w:lineRule="auto"/>
        <w:ind w:firstLine="709"/>
        <w:jc w:val="both"/>
        <w:rPr>
          <w:rFonts w:ascii="Times New Roman" w:hAnsi="Times New Roman" w:cs="Times New Roman"/>
          <w:b/>
          <w:sz w:val="24"/>
          <w:szCs w:val="24"/>
        </w:rPr>
      </w:pPr>
      <w:r w:rsidRPr="00356D73">
        <w:rPr>
          <w:rFonts w:ascii="Times New Roman" w:hAnsi="Times New Roman" w:cs="Times New Roman"/>
          <w:b/>
          <w:sz w:val="24"/>
          <w:szCs w:val="24"/>
        </w:rPr>
        <w:t>Задание В1.</w:t>
      </w:r>
      <w:r w:rsidR="005808ED" w:rsidRPr="00356D73">
        <w:rPr>
          <w:rFonts w:ascii="Times New Roman" w:hAnsi="Times New Roman" w:cs="Times New Roman"/>
          <w:b/>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1. </w:t>
      </w:r>
    </w:p>
    <w:p w:rsidR="00672F2D" w:rsidRPr="00356D73" w:rsidRDefault="00672F2D" w:rsidP="00965B5A">
      <w:pPr>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Запишите слово, пропущенное в схеме</w:t>
      </w:r>
    </w:p>
    <w:tbl>
      <w:tblPr>
        <w:tblpPr w:leftFromText="180" w:rightFromText="180" w:vertAnchor="text" w:horzAnchor="margin" w:tblpXSpec="center" w:tblpY="148"/>
        <w:tblW w:w="0" w:type="auto"/>
        <w:tblLook w:val="01E0" w:firstRow="1" w:lastRow="1" w:firstColumn="1" w:lastColumn="1" w:noHBand="0" w:noVBand="0"/>
      </w:tblPr>
      <w:tblGrid>
        <w:gridCol w:w="5663"/>
      </w:tblGrid>
      <w:tr w:rsidR="00672F2D" w:rsidRPr="00356D73">
        <w:trPr>
          <w:trHeight w:val="373"/>
        </w:trPr>
        <w:tc>
          <w:tcPr>
            <w:tcW w:w="5663" w:type="dxa"/>
          </w:tcPr>
          <w:p w:rsidR="00672F2D" w:rsidRPr="00356D73" w:rsidRDefault="00E176DF" w:rsidP="004720BF">
            <w:pPr>
              <w:suppressLineNumbers/>
              <w:tabs>
                <w:tab w:val="right" w:leader="dot" w:pos="9353"/>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pict>
                <v:line id="_x0000_s1092" style="position:absolute;left:0;text-align:left;z-index:251659264" from="181.15pt,30.6pt" to="181.15pt,48.6pt">
                  <v:stroke endarrow="block"/>
                </v:line>
              </w:pict>
            </w:r>
            <w:r>
              <w:rPr>
                <w:rFonts w:ascii="Times New Roman" w:hAnsi="Times New Roman" w:cs="Times New Roman"/>
                <w:noProof/>
                <w:sz w:val="24"/>
                <w:szCs w:val="24"/>
              </w:rPr>
              <w:pict>
                <v:line id="_x0000_s1091" style="position:absolute;left:0;text-align:left;z-index:251658240" from="79.05pt,30.45pt" to="79.05pt,48.45pt">
                  <v:stroke endarrow="block"/>
                </v:line>
              </w:pict>
            </w:r>
            <w:r>
              <w:rPr>
                <w:rFonts w:ascii="Times New Roman" w:hAnsi="Times New Roman" w:cs="Times New Roman"/>
                <w:noProof/>
                <w:sz w:val="24"/>
                <w:szCs w:val="24"/>
              </w:rPr>
              <w:pict>
                <v:line id="_x0000_s1090" style="position:absolute;left:0;text-align:left;z-index:251657216" from="109.95pt,17.95pt" to="109.95pt,17.95pt">
                  <v:stroke endarrow="block"/>
                </v:line>
              </w:pict>
            </w:r>
            <w:r w:rsidR="00672F2D" w:rsidRPr="00356D73">
              <w:rPr>
                <w:rFonts w:ascii="Times New Roman" w:hAnsi="Times New Roman" w:cs="Times New Roman"/>
                <w:noProof/>
                <w:sz w:val="24"/>
                <w:szCs w:val="24"/>
              </w:rPr>
              <w:t>Признаки …</w:t>
            </w:r>
            <w:r w:rsidR="007E53D4" w:rsidRPr="00356D73">
              <w:rPr>
                <w:rFonts w:ascii="Times New Roman" w:hAnsi="Times New Roman" w:cs="Times New Roman"/>
                <w:noProof/>
                <w:sz w:val="24"/>
                <w:szCs w:val="24"/>
              </w:rPr>
              <w:t xml:space="preserve"> </w:t>
            </w:r>
            <w:r w:rsidR="00672F2D" w:rsidRPr="00356D73">
              <w:rPr>
                <w:rFonts w:ascii="Times New Roman" w:hAnsi="Times New Roman" w:cs="Times New Roman"/>
                <w:noProof/>
                <w:sz w:val="24"/>
                <w:szCs w:val="24"/>
              </w:rPr>
              <w:t>формы государственного устройства</w:t>
            </w:r>
          </w:p>
        </w:tc>
      </w:tr>
    </w:tbl>
    <w:p w:rsidR="00672F2D" w:rsidRPr="00356D73" w:rsidRDefault="00672F2D" w:rsidP="004720BF">
      <w:pPr>
        <w:spacing w:after="0" w:line="360" w:lineRule="auto"/>
        <w:jc w:val="both"/>
        <w:rPr>
          <w:rFonts w:ascii="Times New Roman" w:hAnsi="Times New Roman" w:cs="Times New Roman"/>
          <w:b/>
          <w:noProof/>
          <w:sz w:val="24"/>
          <w:szCs w:val="24"/>
        </w:rPr>
      </w:pPr>
    </w:p>
    <w:p w:rsidR="00672F2D" w:rsidRPr="00356D73" w:rsidRDefault="00E176DF" w:rsidP="004720BF">
      <w:pPr>
        <w:spacing w:after="0" w:line="360" w:lineRule="auto"/>
        <w:jc w:val="both"/>
        <w:rPr>
          <w:rFonts w:ascii="Times New Roman" w:hAnsi="Times New Roman" w:cs="Times New Roman"/>
          <w:b/>
          <w:noProof/>
          <w:sz w:val="24"/>
          <w:szCs w:val="24"/>
        </w:rPr>
      </w:pPr>
      <w:r>
        <w:rPr>
          <w:rFonts w:ascii="Times New Roman" w:hAnsi="Times New Roman" w:cs="Times New Roman"/>
          <w:noProof/>
          <w:sz w:val="24"/>
          <w:szCs w:val="24"/>
        </w:rPr>
        <w:pict>
          <v:line id="_x0000_s1088" style="position:absolute;left:0;text-align:left;flip:x;z-index:251655168" from="67.85pt,8.85pt" to="157.85pt,26.85pt">
            <v:stroke endarrow="block"/>
          </v:line>
        </w:pict>
      </w:r>
      <w:r>
        <w:rPr>
          <w:rFonts w:ascii="Times New Roman" w:hAnsi="Times New Roman" w:cs="Times New Roman"/>
          <w:noProof/>
          <w:sz w:val="24"/>
          <w:szCs w:val="24"/>
        </w:rPr>
        <w:pict>
          <v:line id="_x0000_s1089" style="position:absolute;left:0;text-align:left;z-index:251656192" from="292.05pt,12.45pt" to="391.05pt,30.45pt">
            <v:stroke endarrow="block"/>
          </v:line>
        </w:pict>
      </w:r>
    </w:p>
    <w:tbl>
      <w:tblPr>
        <w:tblpPr w:leftFromText="180" w:rightFromText="180" w:vertAnchor="text" w:horzAnchor="margin" w:tblpY="366"/>
        <w:tblW w:w="9747" w:type="dxa"/>
        <w:tblLook w:val="01E0" w:firstRow="1" w:lastRow="1" w:firstColumn="1" w:lastColumn="1" w:noHBand="0" w:noVBand="0"/>
      </w:tblPr>
      <w:tblGrid>
        <w:gridCol w:w="2338"/>
        <w:gridCol w:w="2315"/>
        <w:gridCol w:w="2118"/>
        <w:gridCol w:w="2976"/>
      </w:tblGrid>
      <w:tr w:rsidR="00672F2D" w:rsidRPr="00356D73">
        <w:tc>
          <w:tcPr>
            <w:tcW w:w="2338" w:type="dxa"/>
          </w:tcPr>
          <w:p w:rsidR="00672F2D" w:rsidRPr="00356D73" w:rsidRDefault="00672F2D" w:rsidP="004720BF">
            <w:pPr>
              <w:suppressLineNumbers/>
              <w:tabs>
                <w:tab w:val="right" w:leader="dot" w:pos="9353"/>
              </w:tabs>
              <w:spacing w:after="0" w:line="360" w:lineRule="auto"/>
              <w:jc w:val="both"/>
              <w:rPr>
                <w:rFonts w:ascii="Times New Roman" w:hAnsi="Times New Roman" w:cs="Times New Roman"/>
                <w:sz w:val="24"/>
                <w:szCs w:val="24"/>
              </w:rPr>
            </w:pPr>
            <w:r w:rsidRPr="00356D73">
              <w:rPr>
                <w:rFonts w:ascii="Times New Roman" w:hAnsi="Times New Roman" w:cs="Times New Roman"/>
                <w:sz w:val="24"/>
                <w:szCs w:val="24"/>
              </w:rPr>
              <w:t>властные полномочия распределены между центром и регионами</w:t>
            </w:r>
          </w:p>
        </w:tc>
        <w:tc>
          <w:tcPr>
            <w:tcW w:w="2315" w:type="dxa"/>
          </w:tcPr>
          <w:p w:rsidR="00672F2D" w:rsidRPr="00356D73" w:rsidRDefault="00672F2D" w:rsidP="004720BF">
            <w:pPr>
              <w:suppressLineNumbers/>
              <w:tabs>
                <w:tab w:val="right" w:leader="dot" w:pos="9353"/>
              </w:tabs>
              <w:spacing w:after="0" w:line="360" w:lineRule="auto"/>
              <w:jc w:val="both"/>
              <w:rPr>
                <w:rFonts w:ascii="Times New Roman" w:hAnsi="Times New Roman" w:cs="Times New Roman"/>
                <w:sz w:val="24"/>
                <w:szCs w:val="24"/>
              </w:rPr>
            </w:pPr>
            <w:r w:rsidRPr="00356D73">
              <w:rPr>
                <w:rFonts w:ascii="Times New Roman" w:hAnsi="Times New Roman" w:cs="Times New Roman"/>
                <w:sz w:val="24"/>
                <w:szCs w:val="24"/>
              </w:rPr>
              <w:t>действует единая конституция</w:t>
            </w:r>
          </w:p>
        </w:tc>
        <w:tc>
          <w:tcPr>
            <w:tcW w:w="2118" w:type="dxa"/>
          </w:tcPr>
          <w:p w:rsidR="00672F2D" w:rsidRPr="00356D73" w:rsidRDefault="00672F2D" w:rsidP="004720BF">
            <w:pPr>
              <w:suppressLineNumbers/>
              <w:tabs>
                <w:tab w:val="right" w:leader="dot" w:pos="9353"/>
              </w:tabs>
              <w:spacing w:after="0" w:line="360" w:lineRule="auto"/>
              <w:jc w:val="both"/>
              <w:rPr>
                <w:rFonts w:ascii="Times New Roman" w:hAnsi="Times New Roman" w:cs="Times New Roman"/>
                <w:sz w:val="24"/>
                <w:szCs w:val="24"/>
              </w:rPr>
            </w:pPr>
            <w:r w:rsidRPr="00356D73">
              <w:rPr>
                <w:rFonts w:ascii="Times New Roman" w:hAnsi="Times New Roman" w:cs="Times New Roman"/>
                <w:sz w:val="24"/>
                <w:szCs w:val="24"/>
              </w:rPr>
              <w:t>формируется двухпалатный парламент</w:t>
            </w:r>
          </w:p>
        </w:tc>
        <w:tc>
          <w:tcPr>
            <w:tcW w:w="2976" w:type="dxa"/>
          </w:tcPr>
          <w:p w:rsidR="00672F2D" w:rsidRPr="00356D73" w:rsidRDefault="00672F2D" w:rsidP="004720BF">
            <w:pPr>
              <w:suppressLineNumbers/>
              <w:tabs>
                <w:tab w:val="right" w:leader="dot" w:pos="9353"/>
              </w:tabs>
              <w:spacing w:after="0" w:line="360" w:lineRule="auto"/>
              <w:jc w:val="both"/>
              <w:rPr>
                <w:rFonts w:ascii="Times New Roman" w:hAnsi="Times New Roman" w:cs="Times New Roman"/>
                <w:sz w:val="24"/>
                <w:szCs w:val="24"/>
              </w:rPr>
            </w:pPr>
            <w:r w:rsidRPr="00356D73">
              <w:rPr>
                <w:rFonts w:ascii="Times New Roman" w:hAnsi="Times New Roman" w:cs="Times New Roman"/>
                <w:sz w:val="24"/>
                <w:szCs w:val="24"/>
              </w:rPr>
              <w:t>законодательство субъектов разрабатывается в соответствии с общегосударственным законодательством</w:t>
            </w:r>
          </w:p>
          <w:p w:rsidR="004720BF" w:rsidRPr="00356D73" w:rsidRDefault="004720BF" w:rsidP="004720BF">
            <w:pPr>
              <w:suppressLineNumbers/>
              <w:tabs>
                <w:tab w:val="right" w:leader="dot" w:pos="9353"/>
              </w:tabs>
              <w:spacing w:after="0" w:line="360" w:lineRule="auto"/>
              <w:jc w:val="both"/>
              <w:rPr>
                <w:rFonts w:ascii="Times New Roman" w:hAnsi="Times New Roman" w:cs="Times New Roman"/>
                <w:sz w:val="24"/>
                <w:szCs w:val="24"/>
              </w:rPr>
            </w:pPr>
          </w:p>
        </w:tc>
      </w:tr>
    </w:tbl>
    <w:p w:rsidR="00672F2D" w:rsidRPr="00356D73" w:rsidRDefault="00672F2D" w:rsidP="00965B5A">
      <w:pPr>
        <w:spacing w:after="0" w:line="240" w:lineRule="auto"/>
        <w:ind w:firstLine="709"/>
        <w:jc w:val="both"/>
        <w:rPr>
          <w:rFonts w:ascii="Times New Roman" w:hAnsi="Times New Roman" w:cs="Times New Roman"/>
          <w:sz w:val="24"/>
          <w:szCs w:val="24"/>
        </w:rPr>
      </w:pPr>
    </w:p>
    <w:p w:rsidR="004720BF" w:rsidRPr="00356D73" w:rsidRDefault="004720BF"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 – федеративной.</w:t>
      </w:r>
    </w:p>
    <w:p w:rsidR="004720BF" w:rsidRPr="00356D73" w:rsidRDefault="004720BF" w:rsidP="00965B5A">
      <w:pPr>
        <w:spacing w:after="0" w:line="240" w:lineRule="auto"/>
        <w:ind w:firstLine="709"/>
        <w:jc w:val="both"/>
        <w:rPr>
          <w:rFonts w:ascii="Times New Roman" w:hAnsi="Times New Roman" w:cs="Times New Roman"/>
          <w:b/>
          <w:i/>
          <w:iCs/>
          <w:sz w:val="24"/>
          <w:szCs w:val="24"/>
        </w:rPr>
      </w:pPr>
    </w:p>
    <w:p w:rsidR="00672F2D" w:rsidRPr="00356D73" w:rsidRDefault="00672F2D" w:rsidP="00965B5A">
      <w:pPr>
        <w:spacing w:after="0" w:line="240" w:lineRule="auto"/>
        <w:ind w:firstLine="709"/>
        <w:jc w:val="both"/>
        <w:rPr>
          <w:rFonts w:ascii="Times New Roman" w:hAnsi="Times New Roman" w:cs="Times New Roman"/>
          <w:b/>
          <w:i/>
          <w:iCs/>
          <w:sz w:val="24"/>
          <w:szCs w:val="24"/>
        </w:rPr>
      </w:pPr>
      <w:r w:rsidRPr="00356D73">
        <w:rPr>
          <w:rFonts w:ascii="Times New Roman" w:hAnsi="Times New Roman" w:cs="Times New Roman"/>
          <w:b/>
          <w:i/>
          <w:iCs/>
          <w:sz w:val="24"/>
          <w:szCs w:val="24"/>
        </w:rPr>
        <w:t xml:space="preserve">Пример 2. </w:t>
      </w:r>
    </w:p>
    <w:p w:rsidR="00672F2D" w:rsidRPr="00356D73" w:rsidRDefault="00672F2D" w:rsidP="00965B5A">
      <w:pPr>
        <w:spacing w:after="0" w:line="240" w:lineRule="auto"/>
        <w:ind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Запишите слово, пропущенное в таблице</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Государственная власть в Российской Федерации</w:t>
      </w:r>
    </w:p>
    <w:tbl>
      <w:tblPr>
        <w:tblW w:w="0" w:type="auto"/>
        <w:tblInd w:w="-10" w:type="dxa"/>
        <w:tblLayout w:type="fixed"/>
        <w:tblLook w:val="0000" w:firstRow="0" w:lastRow="0" w:firstColumn="0" w:lastColumn="0" w:noHBand="0" w:noVBand="0"/>
      </w:tblPr>
      <w:tblGrid>
        <w:gridCol w:w="5016"/>
        <w:gridCol w:w="4806"/>
      </w:tblGrid>
      <w:tr w:rsidR="00672F2D" w:rsidRPr="00356D73">
        <w:trPr>
          <w:trHeight w:val="517"/>
        </w:trPr>
        <w:tc>
          <w:tcPr>
            <w:tcW w:w="5016"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Ветви власти</w:t>
            </w:r>
          </w:p>
        </w:tc>
        <w:tc>
          <w:tcPr>
            <w:tcW w:w="4806" w:type="dxa"/>
            <w:tcBorders>
              <w:top w:val="single" w:sz="4" w:space="0" w:color="000000"/>
              <w:left w:val="single" w:sz="4" w:space="0" w:color="000000"/>
              <w:bottom w:val="single" w:sz="4" w:space="0" w:color="000000"/>
              <w:right w:val="single" w:sz="4" w:space="0" w:color="000000"/>
            </w:tcBorders>
          </w:tcPr>
          <w:p w:rsidR="00672F2D" w:rsidRPr="00356D73" w:rsidRDefault="00672F2D"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Высшие органы государственной власти РФ</w:t>
            </w:r>
          </w:p>
        </w:tc>
      </w:tr>
      <w:tr w:rsidR="00672F2D" w:rsidRPr="00356D73">
        <w:trPr>
          <w:trHeight w:val="517"/>
        </w:trPr>
        <w:tc>
          <w:tcPr>
            <w:tcW w:w="5016"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Законодательная</w:t>
            </w:r>
          </w:p>
        </w:tc>
        <w:tc>
          <w:tcPr>
            <w:tcW w:w="4806" w:type="dxa"/>
            <w:tcBorders>
              <w:top w:val="single" w:sz="4" w:space="0" w:color="000000"/>
              <w:left w:val="single" w:sz="4" w:space="0" w:color="000000"/>
              <w:bottom w:val="single" w:sz="4" w:space="0" w:color="000000"/>
              <w:right w:val="single" w:sz="4" w:space="0" w:color="000000"/>
            </w:tcBorders>
          </w:tcPr>
          <w:p w:rsidR="00672F2D" w:rsidRPr="00356D73" w:rsidRDefault="00672F2D"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Федеральное Собрание РФ</w:t>
            </w:r>
          </w:p>
        </w:tc>
      </w:tr>
      <w:tr w:rsidR="00672F2D" w:rsidRPr="00356D73">
        <w:trPr>
          <w:trHeight w:val="517"/>
        </w:trPr>
        <w:tc>
          <w:tcPr>
            <w:tcW w:w="5016" w:type="dxa"/>
            <w:tcBorders>
              <w:top w:val="single" w:sz="4" w:space="0" w:color="000000"/>
              <w:left w:val="single" w:sz="4" w:space="0" w:color="000000"/>
              <w:bottom w:val="single" w:sz="4" w:space="0" w:color="000000"/>
            </w:tcBorders>
          </w:tcPr>
          <w:p w:rsidR="00672F2D" w:rsidRPr="00356D73" w:rsidRDefault="00672F2D" w:rsidP="00965B5A">
            <w:pPr>
              <w:snapToGri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Исполнительная</w:t>
            </w:r>
          </w:p>
        </w:tc>
        <w:tc>
          <w:tcPr>
            <w:tcW w:w="4806" w:type="dxa"/>
            <w:tcBorders>
              <w:top w:val="single" w:sz="4" w:space="0" w:color="000000"/>
              <w:left w:val="single" w:sz="4" w:space="0" w:color="000000"/>
              <w:bottom w:val="single" w:sz="4" w:space="0" w:color="000000"/>
              <w:right w:val="single" w:sz="4" w:space="0" w:color="000000"/>
            </w:tcBorders>
          </w:tcPr>
          <w:p w:rsidR="00672F2D" w:rsidRPr="00356D73" w:rsidRDefault="00672F2D" w:rsidP="00965B5A">
            <w:pPr>
              <w:snapToGrid w:val="0"/>
              <w:spacing w:after="0" w:line="240" w:lineRule="auto"/>
              <w:jc w:val="both"/>
              <w:rPr>
                <w:rFonts w:ascii="Times New Roman" w:hAnsi="Times New Roman" w:cs="Times New Roman"/>
                <w:sz w:val="24"/>
                <w:szCs w:val="24"/>
              </w:rPr>
            </w:pPr>
          </w:p>
        </w:tc>
      </w:tr>
    </w:tbl>
    <w:p w:rsidR="00672F2D" w:rsidRPr="00356D73" w:rsidRDefault="00672F2D" w:rsidP="00965B5A">
      <w:pPr>
        <w:spacing w:after="0" w:line="240" w:lineRule="auto"/>
        <w:ind w:firstLine="709"/>
        <w:jc w:val="both"/>
        <w:rPr>
          <w:rFonts w:ascii="Times New Roman" w:hAnsi="Times New Roman" w:cs="Times New Roman"/>
          <w:sz w:val="24"/>
          <w:szCs w:val="24"/>
        </w:rPr>
      </w:pP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Верный ответ</w:t>
      </w:r>
      <w:r w:rsidR="007E53D4"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правительство РФ</w:t>
      </w:r>
      <w:r w:rsidR="007E53D4"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Таким образом, необходимо и в дальнейшем продолжать совершенствовать умения:</w:t>
      </w:r>
    </w:p>
    <w:p w:rsidR="00672F2D" w:rsidRPr="00356D73" w:rsidRDefault="00672F2D" w:rsidP="00965B5A">
      <w:pPr>
        <w:numPr>
          <w:ilvl w:val="0"/>
          <w:numId w:val="1"/>
        </w:numPr>
        <w:tabs>
          <w:tab w:val="clear" w:pos="1429"/>
          <w:tab w:val="num"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анализировать и классифицировать социальную информацию, представленную в различных знаковых системах (схема, таблица, диаграмма);</w:t>
      </w:r>
    </w:p>
    <w:p w:rsidR="00672F2D" w:rsidRPr="00356D73" w:rsidRDefault="00672F2D" w:rsidP="00965B5A">
      <w:pPr>
        <w:numPr>
          <w:ilvl w:val="0"/>
          <w:numId w:val="1"/>
        </w:numPr>
        <w:tabs>
          <w:tab w:val="clear" w:pos="1429"/>
          <w:tab w:val="num"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применять знания о характерных чертах, признаках понятий и явлений, социальных объектах определенного класса, осуществляя выбор необходимых позиций из предложенного списка;</w:t>
      </w:r>
      <w:r w:rsidR="005808ED" w:rsidRPr="00356D73">
        <w:rPr>
          <w:rFonts w:ascii="Times New Roman" w:hAnsi="Times New Roman" w:cs="Times New Roman"/>
          <w:sz w:val="24"/>
          <w:szCs w:val="24"/>
        </w:rPr>
        <w:t xml:space="preserve"> </w:t>
      </w:r>
    </w:p>
    <w:p w:rsidR="00672F2D" w:rsidRPr="00356D73" w:rsidRDefault="00672F2D" w:rsidP="00965B5A">
      <w:pPr>
        <w:numPr>
          <w:ilvl w:val="0"/>
          <w:numId w:val="1"/>
        </w:numPr>
        <w:tabs>
          <w:tab w:val="clear" w:pos="1429"/>
          <w:tab w:val="num"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называть термины и понятия, социальные явления, соответствующие предлагаемому контексту.</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z w:val="24"/>
          <w:szCs w:val="24"/>
        </w:rPr>
        <w:t>Часть 3</w:t>
      </w:r>
      <w:r w:rsidR="007E53D4" w:rsidRPr="00356D73">
        <w:rPr>
          <w:rFonts w:ascii="Times New Roman" w:hAnsi="Times New Roman" w:cs="Times New Roman"/>
          <w:b/>
          <w:sz w:val="24"/>
          <w:szCs w:val="24"/>
        </w:rPr>
        <w:t xml:space="preserve"> </w:t>
      </w:r>
      <w:r w:rsidRPr="00356D73">
        <w:rPr>
          <w:rFonts w:ascii="Times New Roman" w:hAnsi="Times New Roman" w:cs="Times New Roman"/>
          <w:b/>
          <w:sz w:val="24"/>
          <w:szCs w:val="24"/>
        </w:rPr>
        <w:t>(С)</w:t>
      </w:r>
      <w:r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Наиболее полные и правильные ответы демонстрируют учащиеся по заданию базового уровня С1 (нахождение информации в тексте) и повышенного уровня С2 (интерпретация текста). При выполнении заданий высокого уровня сложности полные и правильные ответы демонстрируют только наиболее подготовленные ученики. Все умения этой группы также нуждаются в дальнейшей целенаправленной проработке на различном материале курса. Речь идет о необходимости продолжать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систематическую работу с</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документами, обращая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внимание на совершенствование умений использовать полученные из текста знания в другой ситуации,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соотносить информацию из текста со знаниями курса (</w:t>
      </w:r>
      <w:r w:rsidR="007E53D4" w:rsidRPr="00356D73">
        <w:rPr>
          <w:rFonts w:ascii="Times New Roman" w:hAnsi="Times New Roman" w:cs="Times New Roman"/>
          <w:sz w:val="24"/>
          <w:szCs w:val="24"/>
        </w:rPr>
        <w:t>эти</w:t>
      </w:r>
      <w:r w:rsidRPr="00356D73">
        <w:rPr>
          <w:rFonts w:ascii="Times New Roman" w:hAnsi="Times New Roman" w:cs="Times New Roman"/>
          <w:sz w:val="24"/>
          <w:szCs w:val="24"/>
        </w:rPr>
        <w:t xml:space="preserve"> умения проверяют задания С3, С4). Особенно заметны пробелы 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развитии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методологической культуры при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операциях с понятиями (задание С5), которые требуют объяснить смысл какого-либо понятия и составить с ним два информативных предложения. Существуют проблемы и с формированием умений раскрывать теоретическое положение (понятие) на примере, проверяемых заданием С6.</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Наибольшие проблемы при выполнении заданий высокого уровня сложности вызывает написание эссе (С8). Только 4% учеников, как показали результаты экзамена,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полностью владеют умением формулировать на основе обществоведческих знаний собственные суждения и аргументы по социальным проблемам.</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Особую ценность имеют выявленные в ходе проверки типичные ошибки и недочеты.</w:t>
      </w:r>
      <w:r w:rsidR="005808ED"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работе с документом (С1</w:t>
      </w:r>
      <w:r w:rsidR="007E53D4" w:rsidRPr="00356D73">
        <w:rPr>
          <w:rFonts w:ascii="Times New Roman" w:hAnsi="Times New Roman" w:cs="Times New Roman"/>
          <w:sz w:val="24"/>
          <w:szCs w:val="24"/>
        </w:rPr>
        <w:t>–</w:t>
      </w:r>
      <w:r w:rsidRPr="00356D73">
        <w:rPr>
          <w:rFonts w:ascii="Times New Roman" w:hAnsi="Times New Roman" w:cs="Times New Roman"/>
          <w:sz w:val="24"/>
          <w:szCs w:val="24"/>
        </w:rPr>
        <w:t>С4) отдельные ученики не указывают номер задания в работе, произвольно меняют позиции ответов, дословно переписывают фрагменты текста. В ответе нет опоры на знание курса (С3, С4), используются лишь положения текста, анализ фактов подменяется рассуждениями общего характера, требуется выразить свое мнение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аргументировать его, а ученики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либо не высказывают мнение, либо не приводят обоснование и др.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работе с заданиями С5 многие ученики затрудняются определить смысл понятия, расширяют или сужают границы понятия, формулируют предложения,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содержащие информацию о конкретном социальном объекте.</w:t>
      </w:r>
      <w:r w:rsidR="005808ED"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Выполняя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задания С6,</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достаточно часто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приводят неудачные примеры, искажающие суть социального явления, объекта</w:t>
      </w:r>
      <w:r w:rsidR="007E53D4" w:rsidRPr="00356D73">
        <w:rPr>
          <w:rFonts w:ascii="Times New Roman" w:hAnsi="Times New Roman" w:cs="Times New Roman"/>
          <w:sz w:val="24"/>
          <w:szCs w:val="24"/>
        </w:rPr>
        <w:t>,</w:t>
      </w:r>
      <w:r w:rsidRPr="00356D73">
        <w:rPr>
          <w:rFonts w:ascii="Times New Roman" w:hAnsi="Times New Roman" w:cs="Times New Roman"/>
          <w:sz w:val="24"/>
          <w:szCs w:val="24"/>
        </w:rPr>
        <w:t xml:space="preserve"> или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подменяют конкретные примеры общими рассуждениями, затрудняются привести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примеры из собственного социального опыта.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выполнении задания С7 учащиеся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слабо работают с условием задачи (не используют нужное), формулируют выводы,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вытекающие из условия, испытывают трудности с раскрытием, иллюстрацией отдельных положений.</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Особо отметим ошибки, допущенные при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написании эссе (С8). Это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неумение развернуть афористическое высказывание в актуальную проблему, вникнуть в смысл выбранного афоризма, отсюда неверное выстраивание ответа,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непонимание сущности понятий, требующих раскрытия темы; отсутствие примеров общественной жизни, личного опыта.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Ученики чаще всего выбирали философские и социально-психологические темы, но не смогли их раскрыть, поскольку не имели достаточной подготовки для выбора данных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тем (блок философских и социально-психологических знаний перенесен в стандарт профильного уровня по предмету). Рассуждения строились на уровне обыденного сознания, без привлечения и раскрытия основных обществоведческих понятий. В большом количестве ученических эссе была дана информация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в контексте задания, что позволяет сделать следующий вывод: эссе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 форма</w:t>
      </w:r>
      <w:r w:rsidR="007E53D4" w:rsidRPr="00356D73">
        <w:rPr>
          <w:rFonts w:ascii="Times New Roman" w:hAnsi="Times New Roman" w:cs="Times New Roman"/>
          <w:sz w:val="24"/>
          <w:szCs w:val="24"/>
        </w:rPr>
        <w:t>,</w:t>
      </w:r>
      <w:r w:rsidRPr="00356D73">
        <w:rPr>
          <w:rFonts w:ascii="Times New Roman" w:hAnsi="Times New Roman" w:cs="Times New Roman"/>
          <w:sz w:val="24"/>
          <w:szCs w:val="24"/>
        </w:rPr>
        <w:t xml:space="preserve"> актуализирующая компетентность учащихся, слабо освоена в рамках обычного преподавания.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Ряд выпускников игнорировали требование инструкции «</w:t>
      </w:r>
      <w:r w:rsidR="00C8576B" w:rsidRPr="00356D73">
        <w:rPr>
          <w:rFonts w:ascii="Times New Roman" w:hAnsi="Times New Roman" w:cs="Times New Roman"/>
          <w:sz w:val="24"/>
          <w:szCs w:val="24"/>
        </w:rPr>
        <w:t>В</w:t>
      </w:r>
      <w:r w:rsidRPr="00356D73">
        <w:rPr>
          <w:rFonts w:ascii="Times New Roman" w:hAnsi="Times New Roman" w:cs="Times New Roman"/>
          <w:sz w:val="24"/>
          <w:szCs w:val="24"/>
        </w:rPr>
        <w:t xml:space="preserve">ыбрать одно из шести предложенных высказываний» и давали ответ на все шесть тем эссе. </w:t>
      </w:r>
      <w:r w:rsidR="00C8576B" w:rsidRPr="00356D73">
        <w:rPr>
          <w:rFonts w:ascii="Times New Roman" w:hAnsi="Times New Roman" w:cs="Times New Roman"/>
          <w:sz w:val="24"/>
          <w:szCs w:val="24"/>
        </w:rPr>
        <w:t xml:space="preserve">Подобный </w:t>
      </w:r>
      <w:r w:rsidRPr="00356D73">
        <w:rPr>
          <w:rFonts w:ascii="Times New Roman" w:hAnsi="Times New Roman" w:cs="Times New Roman"/>
          <w:sz w:val="24"/>
          <w:szCs w:val="24"/>
        </w:rPr>
        <w:t xml:space="preserve">факт свидетельствует, что ряд учителей города не считают важным знакомить выпускников с особенностями данного задания.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соответствии с обновленными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7E53D4" w:rsidRPr="00356D73">
        <w:rPr>
          <w:rFonts w:ascii="Times New Roman" w:hAnsi="Times New Roman" w:cs="Times New Roman"/>
          <w:sz w:val="24"/>
          <w:szCs w:val="24"/>
        </w:rPr>
        <w:t>.</w:t>
      </w:r>
      <w:r w:rsidRPr="00356D73">
        <w:rPr>
          <w:rFonts w:ascii="Times New Roman" w:hAnsi="Times New Roman" w:cs="Times New Roman"/>
          <w:sz w:val="24"/>
          <w:szCs w:val="24"/>
        </w:rPr>
        <w:t xml:space="preserve"> критериями оценки эссе,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следует обращать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внимание учащихся на ключевые моменты, определенные шаги в написании эссе. Это осмысленный выбор высказывания, которое нужно раскрывать в определенном содержательном контексте (философском, социально-психологическом, экономическом, социологическом, политологическом или правоведческом). Далее следует раскрыть смысл высказывания, установив его связь с обществоведческим курсом, записав общую идею, проблему, положение, вопрос,</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 которому обращается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автор. Затем следует представить собственную позицию (согласие, несогласие, отношение) и аргументировать ее с опорой на положения курса, факты истории и современной жизни общества. Следует также обратить внимание 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уровень приводимых суждений и аргументов. Теоретический уровень суждений и аргументов оценивается наиболее высоко. В ответе должны присутствовать теоретические положения, обществоведческие понятия и термины, факты общественной жизни, примеры из личного опыта,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обобщения и выводы.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Невозможно получить максимальный балл, если рассуждения даны только на уровне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обыденного сознания (с опорой на представления, сформированные в повседневной жизни). Особое внимание следует обратить на завершающий этап написания эссе. Не лишним будет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повторно обратиться к смыслу высказывания, выделить ключевые аргументы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 защиту своей позиции, подвести общие итоги рассуждения.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Таким образом, анализ результатов выполнения выпускниками Санкт-Петербурга всех трех частей работы служит важным источником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педагогической информации, отражающей проблемы и трудности в обучении предмету, позволяет наметить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пути повышения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предметной подготовки учащихся.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 точки зрения содержания определенные пробелы наблюдаются при выполнении заданий, проверяющих усвоение основных компонентов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содержания 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экономической сфере, недостаточна полнота знания и понимания учебного материала по отдельным позициям политической сферы общественной жизни. Определенные трудности имеются в освоении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содержания отдельных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разделов и тем социальной, правовой составляющ</w:t>
      </w:r>
      <w:r w:rsidR="009867A3" w:rsidRPr="00356D73">
        <w:rPr>
          <w:rFonts w:ascii="Times New Roman" w:hAnsi="Times New Roman" w:cs="Times New Roman"/>
          <w:sz w:val="24"/>
          <w:szCs w:val="24"/>
        </w:rPr>
        <w:t>их</w:t>
      </w:r>
      <w:r w:rsidRPr="00356D73">
        <w:rPr>
          <w:rFonts w:ascii="Times New Roman" w:hAnsi="Times New Roman" w:cs="Times New Roman"/>
          <w:sz w:val="24"/>
          <w:szCs w:val="24"/>
        </w:rPr>
        <w:t xml:space="preserve"> курса обществознания. Ряд теоретических, мировоззренческих вопросов, требующих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более пристального внимания при подготовке к экзамену, относятся к таким содержательным линиям, как «</w:t>
      </w:r>
      <w:r w:rsidR="009867A3" w:rsidRPr="00356D73">
        <w:rPr>
          <w:rFonts w:ascii="Times New Roman" w:hAnsi="Times New Roman" w:cs="Times New Roman"/>
          <w:sz w:val="24"/>
          <w:szCs w:val="24"/>
        </w:rPr>
        <w:t>О</w:t>
      </w:r>
      <w:r w:rsidRPr="00356D73">
        <w:rPr>
          <w:rFonts w:ascii="Times New Roman" w:hAnsi="Times New Roman" w:cs="Times New Roman"/>
          <w:sz w:val="24"/>
          <w:szCs w:val="24"/>
        </w:rPr>
        <w:t>бщество»,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w:t>
      </w:r>
      <w:r w:rsidR="009867A3" w:rsidRPr="00356D73">
        <w:rPr>
          <w:rFonts w:ascii="Times New Roman" w:hAnsi="Times New Roman" w:cs="Times New Roman"/>
          <w:sz w:val="24"/>
          <w:szCs w:val="24"/>
        </w:rPr>
        <w:t>Ч</w:t>
      </w:r>
      <w:r w:rsidRPr="00356D73">
        <w:rPr>
          <w:rFonts w:ascii="Times New Roman" w:hAnsi="Times New Roman" w:cs="Times New Roman"/>
          <w:sz w:val="24"/>
          <w:szCs w:val="24"/>
        </w:rPr>
        <w:t>еловек», «</w:t>
      </w:r>
      <w:r w:rsidR="009867A3" w:rsidRPr="00356D73">
        <w:rPr>
          <w:rFonts w:ascii="Times New Roman" w:hAnsi="Times New Roman" w:cs="Times New Roman"/>
          <w:sz w:val="24"/>
          <w:szCs w:val="24"/>
        </w:rPr>
        <w:t>П</w:t>
      </w:r>
      <w:r w:rsidRPr="00356D73">
        <w:rPr>
          <w:rFonts w:ascii="Times New Roman" w:hAnsi="Times New Roman" w:cs="Times New Roman"/>
          <w:sz w:val="24"/>
          <w:szCs w:val="24"/>
        </w:rPr>
        <w:t>ознание человеком мира». Обращаем внимание также на слабую межпредметную интеграцию учебных дисциплин при изучении вопросов такой сферы, как «</w:t>
      </w:r>
      <w:r w:rsidR="009867A3" w:rsidRPr="00356D73">
        <w:rPr>
          <w:rFonts w:ascii="Times New Roman" w:hAnsi="Times New Roman" w:cs="Times New Roman"/>
          <w:sz w:val="24"/>
          <w:szCs w:val="24"/>
        </w:rPr>
        <w:t>Д</w:t>
      </w:r>
      <w:r w:rsidRPr="00356D73">
        <w:rPr>
          <w:rFonts w:ascii="Times New Roman" w:hAnsi="Times New Roman" w:cs="Times New Roman"/>
          <w:sz w:val="24"/>
          <w:szCs w:val="24"/>
        </w:rPr>
        <w:t xml:space="preserve">уховная жизнь общества».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Следует отметить и группы предметных умений, уровень которых остается невысоким. Это ряд умений, проверяемых заданиями группы А, В и С.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работе с экономическим содержанием следует учить школьников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решать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задачи, требующие простейших расчетов.</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Необходимо использовать на уроках задани</w:t>
      </w:r>
      <w:r w:rsidR="009867A3" w:rsidRPr="00356D73">
        <w:rPr>
          <w:rFonts w:ascii="Times New Roman" w:hAnsi="Times New Roman" w:cs="Times New Roman"/>
          <w:sz w:val="24"/>
          <w:szCs w:val="24"/>
        </w:rPr>
        <w:t>е</w:t>
      </w:r>
      <w:r w:rsidRPr="00356D73">
        <w:rPr>
          <w:rFonts w:ascii="Times New Roman" w:hAnsi="Times New Roman" w:cs="Times New Roman"/>
          <w:sz w:val="24"/>
          <w:szCs w:val="24"/>
        </w:rPr>
        <w:t xml:space="preserve"> В4 с выбором нескольких позиций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 списка, и задание В6 на заполнение пропусков в тексте.</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Особого внимания требует совершенствование умений, проверяемых заданиями группы С. Важна систематическая работа с</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документами,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совершенствование умений использовать полученные из текста знания в другой ситуации,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соотносить информацию из текста со знаниями курса. Следует обратить внимание на формирование умений объяснять смысл понятий, раскрывать теоретическое положение (понятие) на примере, решать познавательные задачи.</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Отдельного внимания заслуживает отработка умений написания обществоведческого эссе.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Большинство эссе, представленных учащимися</w:t>
      </w:r>
      <w:r w:rsidR="009867A3" w:rsidRPr="00356D73">
        <w:rPr>
          <w:rFonts w:ascii="Times New Roman" w:hAnsi="Times New Roman" w:cs="Times New Roman"/>
          <w:sz w:val="24"/>
          <w:szCs w:val="24"/>
        </w:rPr>
        <w:t>,</w:t>
      </w:r>
      <w:r w:rsidRPr="00356D73">
        <w:rPr>
          <w:rFonts w:ascii="Times New Roman" w:hAnsi="Times New Roman" w:cs="Times New Roman"/>
          <w:sz w:val="24"/>
          <w:szCs w:val="24"/>
        </w:rPr>
        <w:t xml:space="preserve"> не получило результативного балла. </w:t>
      </w:r>
      <w:r w:rsidR="009867A3" w:rsidRPr="00356D73">
        <w:rPr>
          <w:rFonts w:ascii="Times New Roman" w:hAnsi="Times New Roman" w:cs="Times New Roman"/>
          <w:sz w:val="24"/>
          <w:szCs w:val="24"/>
        </w:rPr>
        <w:t>В этих</w:t>
      </w:r>
      <w:r w:rsidRPr="00356D73">
        <w:rPr>
          <w:rFonts w:ascii="Times New Roman" w:hAnsi="Times New Roman" w:cs="Times New Roman"/>
          <w:sz w:val="24"/>
          <w:szCs w:val="24"/>
        </w:rPr>
        <w:t xml:space="preserve"> работ</w:t>
      </w:r>
      <w:r w:rsidR="009867A3" w:rsidRPr="00356D73">
        <w:rPr>
          <w:rFonts w:ascii="Times New Roman" w:hAnsi="Times New Roman" w:cs="Times New Roman"/>
          <w:sz w:val="24"/>
          <w:szCs w:val="24"/>
        </w:rPr>
        <w:t>ах</w:t>
      </w:r>
      <w:r w:rsidRPr="00356D73">
        <w:rPr>
          <w:rFonts w:ascii="Times New Roman" w:hAnsi="Times New Roman" w:cs="Times New Roman"/>
          <w:sz w:val="24"/>
          <w:szCs w:val="24"/>
        </w:rPr>
        <w:t xml:space="preserve"> суждения и аргументы, по которым можно судить о понимании смысла высказывания, или отсутствовали,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или были даны на обыденном уровне. В достаточно большом количестве ученических эссе была дана информация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в контексте задания.</w:t>
      </w:r>
    </w:p>
    <w:p w:rsidR="00672F2D" w:rsidRPr="00356D73" w:rsidRDefault="00672F2D" w:rsidP="00965B5A">
      <w:pPr>
        <w:pStyle w:val="Default"/>
        <w:ind w:firstLine="709"/>
        <w:jc w:val="both"/>
      </w:pPr>
      <w:r w:rsidRPr="00356D73">
        <w:t>Таким образом, актуальными остаются задачи: осуществлять систематический контроль усвоения обществоведческих знаний, основных</w:t>
      </w:r>
      <w:r w:rsidR="005808ED" w:rsidRPr="00356D73">
        <w:t xml:space="preserve"> </w:t>
      </w:r>
      <w:r w:rsidRPr="00356D73">
        <w:t>теоретических положений и</w:t>
      </w:r>
      <w:r w:rsidR="005808ED" w:rsidRPr="00356D73">
        <w:t xml:space="preserve"> </w:t>
      </w:r>
      <w:r w:rsidRPr="00356D73">
        <w:t>ключевых понятий курса; использовать различные формы проверки уровня общеучебных и предметных умений;</w:t>
      </w:r>
      <w:r w:rsidR="005808ED" w:rsidRPr="00356D73">
        <w:t xml:space="preserve"> </w:t>
      </w:r>
      <w:r w:rsidRPr="00356D73">
        <w:t>обеспечивать повторение пройденного материала, реализовывать</w:t>
      </w:r>
      <w:r w:rsidR="005808ED" w:rsidRPr="00356D73">
        <w:t xml:space="preserve"> </w:t>
      </w:r>
      <w:r w:rsidRPr="00356D73">
        <w:t xml:space="preserve">межпредметные связи; обеспечить продвижение каждого ученика по пути достижения более высокого уровня и качества предметной подготовки. </w:t>
      </w:r>
    </w:p>
    <w:p w:rsidR="00672F2D" w:rsidRPr="00356D73" w:rsidRDefault="00672F2D" w:rsidP="00965B5A">
      <w:pPr>
        <w:spacing w:after="0" w:line="240" w:lineRule="auto"/>
        <w:ind w:firstLine="709"/>
        <w:jc w:val="both"/>
        <w:rPr>
          <w:rFonts w:ascii="Times New Roman" w:hAnsi="Times New Roman" w:cs="Times New Roman"/>
          <w:sz w:val="24"/>
          <w:szCs w:val="24"/>
        </w:rPr>
      </w:pPr>
    </w:p>
    <w:p w:rsidR="00672F2D" w:rsidRPr="00356D73" w:rsidRDefault="00672F2D" w:rsidP="00965B5A">
      <w:pPr>
        <w:pStyle w:val="Default"/>
        <w:ind w:firstLine="709"/>
        <w:jc w:val="center"/>
        <w:rPr>
          <w:b/>
          <w:iCs/>
          <w:color w:val="auto"/>
        </w:rPr>
      </w:pPr>
      <w:r w:rsidRPr="00356D73">
        <w:rPr>
          <w:b/>
          <w:iCs/>
          <w:color w:val="auto"/>
        </w:rPr>
        <w:t>Методические рекомендации</w:t>
      </w:r>
    </w:p>
    <w:p w:rsidR="009D4A3F" w:rsidRPr="00356D73" w:rsidRDefault="009D4A3F" w:rsidP="00965B5A">
      <w:pPr>
        <w:pStyle w:val="Default"/>
        <w:ind w:firstLine="709"/>
        <w:jc w:val="both"/>
        <w:rPr>
          <w:b/>
          <w:iCs/>
          <w:color w:val="auto"/>
        </w:rPr>
      </w:pP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Реализация требований ЕГЭ</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возможна при системной подготовке учащихся на занятиях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 в урочное, так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внеурочное время,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эффективной организации учебного процесса при изучении всего предметного курса. Занятия должны обеспечивать овладение всем содержанием интегративного предмета, каким и является обществознание. Для получения высоких результатов учащимся необходимы глубокие знания по всем содержательным линиям курса и овладение целым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комплексом предметных умений и способов познавательной деятельности. Результаты экзамена позволяют предложить общие рекомендации по совершенствованию преподавания предмета.</w:t>
      </w:r>
    </w:p>
    <w:p w:rsidR="00E30366" w:rsidRPr="00356D73" w:rsidRDefault="00E30366" w:rsidP="00965B5A">
      <w:pPr>
        <w:spacing w:after="0" w:line="240" w:lineRule="auto"/>
        <w:ind w:firstLine="709"/>
        <w:jc w:val="both"/>
        <w:rPr>
          <w:rFonts w:ascii="Times New Roman" w:hAnsi="Times New Roman" w:cs="Times New Roman"/>
          <w:sz w:val="24"/>
          <w:szCs w:val="24"/>
        </w:rPr>
      </w:pPr>
    </w:p>
    <w:p w:rsidR="00672F2D" w:rsidRPr="00356D73" w:rsidRDefault="00672F2D" w:rsidP="00965B5A">
      <w:pPr>
        <w:spacing w:after="0" w:line="240" w:lineRule="auto"/>
        <w:jc w:val="center"/>
        <w:rPr>
          <w:rFonts w:ascii="Times New Roman" w:hAnsi="Times New Roman" w:cs="Times New Roman"/>
          <w:b/>
          <w:i/>
          <w:iCs/>
          <w:sz w:val="24"/>
          <w:szCs w:val="24"/>
        </w:rPr>
      </w:pPr>
      <w:r w:rsidRPr="00356D73">
        <w:rPr>
          <w:rFonts w:ascii="Times New Roman" w:hAnsi="Times New Roman" w:cs="Times New Roman"/>
          <w:b/>
          <w:i/>
          <w:iCs/>
          <w:sz w:val="24"/>
          <w:szCs w:val="24"/>
        </w:rPr>
        <w:t>Рекомендации для руководителей ОУ</w:t>
      </w:r>
    </w:p>
    <w:p w:rsidR="00E30366" w:rsidRPr="00356D73" w:rsidRDefault="00E30366" w:rsidP="00965B5A">
      <w:pPr>
        <w:spacing w:after="0" w:line="240" w:lineRule="auto"/>
        <w:jc w:val="center"/>
        <w:rPr>
          <w:rFonts w:ascii="Times New Roman" w:hAnsi="Times New Roman" w:cs="Times New Roman"/>
          <w:b/>
          <w:i/>
          <w:iCs/>
          <w:sz w:val="24"/>
          <w:szCs w:val="24"/>
        </w:rPr>
      </w:pP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Усилить контроль:</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sz w:val="24"/>
          <w:szCs w:val="24"/>
        </w:rPr>
        <w:t>за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выполнением школьных программ </w:t>
      </w:r>
      <w:r w:rsidRPr="00356D73">
        <w:rPr>
          <w:rFonts w:ascii="Times New Roman" w:hAnsi="Times New Roman" w:cs="Times New Roman"/>
          <w:color w:val="000000"/>
          <w:spacing w:val="-2"/>
          <w:sz w:val="24"/>
          <w:szCs w:val="24"/>
        </w:rPr>
        <w:t xml:space="preserve">по обществознанию в соответствии с положениями </w:t>
      </w:r>
      <w:r w:rsidR="005E05EC" w:rsidRPr="00356D73">
        <w:rPr>
          <w:rFonts w:ascii="Times New Roman" w:hAnsi="Times New Roman" w:cs="Times New Roman"/>
          <w:color w:val="000000"/>
          <w:spacing w:val="-2"/>
          <w:sz w:val="24"/>
          <w:szCs w:val="24"/>
        </w:rPr>
        <w:t>Г</w:t>
      </w:r>
      <w:r w:rsidRPr="00356D73">
        <w:rPr>
          <w:rFonts w:ascii="Times New Roman" w:hAnsi="Times New Roman" w:cs="Times New Roman"/>
          <w:color w:val="000000"/>
          <w:spacing w:val="-2"/>
          <w:sz w:val="24"/>
          <w:szCs w:val="24"/>
        </w:rPr>
        <w:t xml:space="preserve">осударственного образовательного стандарта </w:t>
      </w:r>
      <w:smartTag w:uri="urn:schemas-microsoft-com:office:smarttags" w:element="metricconverter">
        <w:smartTagPr>
          <w:attr w:name="ProductID" w:val="2004 г"/>
        </w:smartTagPr>
        <w:r w:rsidRPr="00356D73">
          <w:rPr>
            <w:rFonts w:ascii="Times New Roman" w:hAnsi="Times New Roman" w:cs="Times New Roman"/>
            <w:color w:val="000000"/>
            <w:spacing w:val="-2"/>
            <w:sz w:val="24"/>
            <w:szCs w:val="24"/>
          </w:rPr>
          <w:t>2004 г</w:t>
        </w:r>
      </w:smartTag>
      <w:r w:rsidR="005E05EC"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sz w:val="24"/>
          <w:szCs w:val="24"/>
        </w:rPr>
        <w:t>использованием</w:t>
      </w:r>
      <w:r w:rsidRPr="00356D73">
        <w:rPr>
          <w:rFonts w:ascii="Times New Roman" w:hAnsi="Times New Roman" w:cs="Times New Roman"/>
          <w:color w:val="000000"/>
          <w:spacing w:val="-2"/>
          <w:sz w:val="24"/>
          <w:szCs w:val="24"/>
        </w:rPr>
        <w:t xml:space="preserve"> в образовательном процессе учебников, выпущенных не ранее </w:t>
      </w:r>
      <w:smartTag w:uri="urn:schemas-microsoft-com:office:smarttags" w:element="metricconverter">
        <w:smartTagPr>
          <w:attr w:name="ProductID" w:val="2005 г"/>
        </w:smartTagPr>
        <w:r w:rsidRPr="00356D73">
          <w:rPr>
            <w:rFonts w:ascii="Times New Roman" w:hAnsi="Times New Roman" w:cs="Times New Roman"/>
            <w:color w:val="000000"/>
            <w:spacing w:val="-2"/>
            <w:sz w:val="24"/>
            <w:szCs w:val="24"/>
          </w:rPr>
          <w:t>2005 г</w:t>
        </w:r>
      </w:smartTag>
      <w:r w:rsidR="00D66673"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и рекомендованных (допущенных) Министерством образования и науки РФ;</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развитием общеучебных и предметных умений учащихся, используя различные формы внутришкольного контроля;</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объективностью отметок, выставляемых учителем в аттестат;</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качеством работы учителей профильных классов.</w:t>
      </w:r>
    </w:p>
    <w:p w:rsidR="00672F2D" w:rsidRPr="00356D73" w:rsidRDefault="00672F2D" w:rsidP="00965B5A">
      <w:pPr>
        <w:spacing w:after="0" w:line="240" w:lineRule="auto"/>
        <w:ind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2. При формировании учебных планов:</w:t>
      </w:r>
    </w:p>
    <w:p w:rsidR="005E05EC"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не допускать сокращени</w:t>
      </w:r>
      <w:r w:rsidR="005E05EC" w:rsidRPr="00356D73">
        <w:rPr>
          <w:rFonts w:ascii="Times New Roman" w:hAnsi="Times New Roman" w:cs="Times New Roman"/>
          <w:color w:val="000000"/>
          <w:spacing w:val="-2"/>
          <w:sz w:val="24"/>
          <w:szCs w:val="24"/>
        </w:rPr>
        <w:t>я</w:t>
      </w:r>
      <w:r w:rsidRPr="00356D73">
        <w:rPr>
          <w:rFonts w:ascii="Times New Roman" w:hAnsi="Times New Roman" w:cs="Times New Roman"/>
          <w:color w:val="000000"/>
          <w:spacing w:val="-2"/>
          <w:sz w:val="24"/>
          <w:szCs w:val="24"/>
        </w:rPr>
        <w:t xml:space="preserve"> учебных часов на изучение предмета в соответствии с инвариантной частью учебного плана (2 часа в неделю в 10</w:t>
      </w:r>
      <w:r w:rsidR="005E05EC"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11</w:t>
      </w:r>
      <w:r w:rsidR="005E05EC" w:rsidRPr="00356D73">
        <w:rPr>
          <w:rFonts w:ascii="Times New Roman" w:hAnsi="Times New Roman" w:cs="Times New Roman"/>
          <w:color w:val="000000"/>
          <w:spacing w:val="-2"/>
          <w:sz w:val="24"/>
          <w:szCs w:val="24"/>
        </w:rPr>
        <w:t>-х</w:t>
      </w:r>
      <w:r w:rsidRPr="00356D73">
        <w:rPr>
          <w:rFonts w:ascii="Times New Roman" w:hAnsi="Times New Roman" w:cs="Times New Roman"/>
          <w:color w:val="000000"/>
          <w:spacing w:val="-2"/>
          <w:sz w:val="24"/>
          <w:szCs w:val="24"/>
        </w:rPr>
        <w:t xml:space="preserve"> классах); </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предусмотреть в перечне программ, предлагаемых учащимся для выбора элективного курса, тематику, связанную с подготовкой к ЕГЭ;</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в образовательных учреждениях начального и среднего профессионального образования предусмотреть часы для организации факультативов, групповых и индивидуальных занятий с учащимися, ориентированными на сдачу экзамена в форме ЕГЭ;</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в гимназических классах целесообразно выделить дополнительные часы для изучения самостоятельных курсов экономики и права за счет часов школьного компонента.</w:t>
      </w:r>
      <w:r w:rsidR="005808ED" w:rsidRPr="00356D73">
        <w:rPr>
          <w:rFonts w:ascii="Times New Roman" w:hAnsi="Times New Roman" w:cs="Times New Roman"/>
          <w:color w:val="000000"/>
          <w:spacing w:val="-2"/>
          <w:sz w:val="24"/>
          <w:szCs w:val="24"/>
        </w:rPr>
        <w:t xml:space="preserve"> </w:t>
      </w:r>
    </w:p>
    <w:p w:rsidR="00672F2D" w:rsidRPr="00356D73" w:rsidRDefault="005808ED" w:rsidP="00965B5A">
      <w:pPr>
        <w:spacing w:after="0" w:line="240" w:lineRule="auto"/>
        <w:ind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 </w:t>
      </w:r>
      <w:r w:rsidR="00672F2D" w:rsidRPr="00356D73">
        <w:rPr>
          <w:rFonts w:ascii="Times New Roman" w:hAnsi="Times New Roman" w:cs="Times New Roman"/>
          <w:color w:val="000000"/>
          <w:spacing w:val="-2"/>
          <w:sz w:val="24"/>
          <w:szCs w:val="24"/>
        </w:rPr>
        <w:t>3. При посещении уроков учителей обращать внимание:</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на </w:t>
      </w:r>
      <w:r w:rsidRPr="00356D73">
        <w:rPr>
          <w:rFonts w:ascii="Times New Roman" w:hAnsi="Times New Roman" w:cs="Times New Roman"/>
          <w:sz w:val="24"/>
          <w:szCs w:val="24"/>
        </w:rPr>
        <w:t>организацию работы учащихся по теоретическому освоению курса</w:t>
      </w:r>
      <w:r w:rsidRPr="00356D73">
        <w:rPr>
          <w:rFonts w:ascii="Times New Roman" w:hAnsi="Times New Roman" w:cs="Times New Roman"/>
          <w:color w:val="000000"/>
          <w:spacing w:val="-2"/>
          <w:sz w:val="24"/>
          <w:szCs w:val="24"/>
        </w:rPr>
        <w:t>;</w:t>
      </w:r>
    </w:p>
    <w:p w:rsidR="00672F2D" w:rsidRPr="00356D73" w:rsidRDefault="00672F2D" w:rsidP="00965B5A">
      <w:pPr>
        <w:numPr>
          <w:ilvl w:val="0"/>
          <w:numId w:val="12"/>
        </w:numPr>
        <w:tabs>
          <w:tab w:val="clear" w:pos="1778"/>
          <w:tab w:val="left"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sz w:val="24"/>
          <w:szCs w:val="24"/>
        </w:rPr>
        <w:t>практическую</w:t>
      </w:r>
      <w:r w:rsidRPr="00356D73">
        <w:rPr>
          <w:rFonts w:ascii="Times New Roman" w:hAnsi="Times New Roman" w:cs="Times New Roman"/>
          <w:color w:val="000000"/>
          <w:spacing w:val="-2"/>
          <w:sz w:val="24"/>
          <w:szCs w:val="24"/>
        </w:rPr>
        <w:t xml:space="preserve"> направленность уроков.</w:t>
      </w:r>
    </w:p>
    <w:p w:rsidR="00672F2D" w:rsidRPr="00356D73" w:rsidRDefault="00672F2D" w:rsidP="00965B5A">
      <w:pPr>
        <w:spacing w:after="0" w:line="240" w:lineRule="auto"/>
        <w:ind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4. Учитывать результаты ЕГЭ при аттестации учителя при анализе результативности педагогической деятельности.</w:t>
      </w:r>
    </w:p>
    <w:p w:rsidR="00672F2D" w:rsidRPr="00356D73" w:rsidRDefault="00672F2D" w:rsidP="00965B5A">
      <w:pPr>
        <w:spacing w:after="0" w:line="240" w:lineRule="auto"/>
        <w:ind w:firstLine="349"/>
        <w:jc w:val="both"/>
        <w:rPr>
          <w:rFonts w:ascii="Times New Roman" w:hAnsi="Times New Roman" w:cs="Times New Roman"/>
          <w:color w:val="000000"/>
          <w:spacing w:val="-2"/>
          <w:sz w:val="24"/>
          <w:szCs w:val="24"/>
        </w:rPr>
      </w:pPr>
    </w:p>
    <w:p w:rsidR="00672F2D" w:rsidRPr="00356D73" w:rsidRDefault="00672F2D" w:rsidP="00965B5A">
      <w:pPr>
        <w:pStyle w:val="Default"/>
        <w:ind w:firstLine="349"/>
        <w:jc w:val="center"/>
        <w:rPr>
          <w:b/>
          <w:i/>
          <w:iCs/>
          <w:color w:val="auto"/>
        </w:rPr>
      </w:pPr>
      <w:r w:rsidRPr="00356D73">
        <w:rPr>
          <w:b/>
          <w:i/>
          <w:iCs/>
          <w:color w:val="auto"/>
        </w:rPr>
        <w:t>Рекомендации для методистов НМЦ</w:t>
      </w:r>
    </w:p>
    <w:p w:rsidR="00E30366" w:rsidRPr="00356D73" w:rsidRDefault="00E30366" w:rsidP="00965B5A">
      <w:pPr>
        <w:pStyle w:val="Default"/>
        <w:ind w:firstLine="349"/>
        <w:jc w:val="center"/>
        <w:rPr>
          <w:b/>
          <w:i/>
          <w:iCs/>
          <w:color w:val="auto"/>
        </w:rPr>
      </w:pP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Довести до сведения педагогов итоги ЕГЭ по обществознанию</w:t>
      </w:r>
      <w:r w:rsidR="005808ED" w:rsidRPr="00356D73">
        <w:rPr>
          <w:rFonts w:ascii="Times New Roman" w:hAnsi="Times New Roman" w:cs="Times New Roman"/>
          <w:color w:val="000000"/>
          <w:spacing w:val="-2"/>
          <w:sz w:val="24"/>
          <w:szCs w:val="24"/>
        </w:rPr>
        <w:t xml:space="preserve"> </w:t>
      </w:r>
      <w:smartTag w:uri="urn:schemas-microsoft-com:office:smarttags" w:element="metricconverter">
        <w:smartTagPr>
          <w:attr w:name="ProductID" w:val="2009 г"/>
        </w:smartTagPr>
        <w:r w:rsidRPr="00356D73">
          <w:rPr>
            <w:rFonts w:ascii="Times New Roman" w:hAnsi="Times New Roman" w:cs="Times New Roman"/>
            <w:color w:val="000000"/>
            <w:spacing w:val="-2"/>
            <w:sz w:val="24"/>
            <w:szCs w:val="24"/>
          </w:rPr>
          <w:t>2009 г</w:t>
        </w:r>
      </w:smartTag>
      <w:r w:rsidR="005E05EC"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на секции методического объединения в рамках августовских совещаний или</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на специально запланированных тематических семинарах, круглых столах.</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Ориентировать учителей на обеспечение более высоких результатов предметной подготовки в условиях повышения требований к качеству образования как приоритетному направлению государственной образовательной политики.</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Обобщить и распространить опыт работы лучших учителей</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по подготовке учащихся к ЕГЭ.</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Продолжить работу по повышению квалификации учителей в 2009/2010 </w:t>
      </w:r>
      <w:r w:rsidR="005E05EC" w:rsidRPr="00356D73">
        <w:rPr>
          <w:rFonts w:ascii="Times New Roman" w:hAnsi="Times New Roman" w:cs="Times New Roman"/>
          <w:color w:val="000000"/>
          <w:spacing w:val="-2"/>
          <w:sz w:val="24"/>
          <w:szCs w:val="24"/>
        </w:rPr>
        <w:t xml:space="preserve">учебном </w:t>
      </w:r>
      <w:r w:rsidRPr="00356D73">
        <w:rPr>
          <w:rFonts w:ascii="Times New Roman" w:hAnsi="Times New Roman" w:cs="Times New Roman"/>
          <w:color w:val="000000"/>
          <w:spacing w:val="-2"/>
          <w:sz w:val="24"/>
          <w:szCs w:val="24"/>
        </w:rPr>
        <w:t>году, как в рамках специальной курсовой подготовки, так и в межкурсовой период.</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Запланировать и провести круглый стол с целью ознакомления учителей с существенными изменениями в структуре экзаменационной работы </w:t>
      </w:r>
      <w:smartTag w:uri="urn:schemas-microsoft-com:office:smarttags" w:element="metricconverter">
        <w:smartTagPr>
          <w:attr w:name="ProductID" w:val="2010 г"/>
        </w:smartTagPr>
        <w:r w:rsidRPr="00356D73">
          <w:rPr>
            <w:rFonts w:ascii="Times New Roman" w:hAnsi="Times New Roman" w:cs="Times New Roman"/>
            <w:color w:val="000000"/>
            <w:spacing w:val="-2"/>
            <w:sz w:val="24"/>
            <w:szCs w:val="24"/>
          </w:rPr>
          <w:t>2010 г</w:t>
        </w:r>
      </w:smartTag>
      <w:r w:rsidRPr="00356D73">
        <w:rPr>
          <w:rFonts w:ascii="Times New Roman" w:hAnsi="Times New Roman" w:cs="Times New Roman"/>
          <w:color w:val="000000"/>
          <w:spacing w:val="-2"/>
          <w:sz w:val="24"/>
          <w:szCs w:val="24"/>
        </w:rPr>
        <w:t xml:space="preserve">. </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color w:val="000000"/>
          <w:spacing w:val="-2"/>
          <w:sz w:val="24"/>
          <w:szCs w:val="24"/>
        </w:rPr>
        <w:t>Своевременно информировать выпускников образовательных учреждений</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 xml:space="preserve">о пробных ЕГЭ, проводимых в Санкт-Петербурге, для приобретения учащимися опыта </w:t>
      </w:r>
      <w:r w:rsidRPr="00356D73">
        <w:rPr>
          <w:rFonts w:ascii="Times New Roman" w:hAnsi="Times New Roman" w:cs="Times New Roman"/>
          <w:sz w:val="24"/>
          <w:szCs w:val="24"/>
        </w:rPr>
        <w:t>в осмыслении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стратегии собственных действий, ориентации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дидактических смыслах и психологических механизмах заданий уровня А, В, С,</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восполне</w:t>
      </w:r>
      <w:r w:rsidRPr="00356D73">
        <w:rPr>
          <w:rFonts w:ascii="Times New Roman" w:hAnsi="Times New Roman" w:cs="Times New Roman"/>
          <w:color w:val="000000"/>
          <w:spacing w:val="-2"/>
          <w:sz w:val="24"/>
          <w:szCs w:val="24"/>
        </w:rPr>
        <w:t>ния</w:t>
      </w:r>
      <w:r w:rsidRPr="00356D73">
        <w:rPr>
          <w:rFonts w:ascii="Times New Roman" w:hAnsi="Times New Roman" w:cs="Times New Roman"/>
          <w:sz w:val="24"/>
          <w:szCs w:val="24"/>
        </w:rPr>
        <w:t xml:space="preserve"> дефицитов в содержании предмета,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преодолении психологических барьеров при подготовке к экзамену.</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Соблюдать режим прохождения школьных программ по обществознанию в соответствии с положениями </w:t>
      </w:r>
      <w:r w:rsidR="005E05EC" w:rsidRPr="00356D73">
        <w:rPr>
          <w:rFonts w:ascii="Times New Roman" w:hAnsi="Times New Roman" w:cs="Times New Roman"/>
          <w:color w:val="000000"/>
          <w:spacing w:val="-2"/>
          <w:sz w:val="24"/>
          <w:szCs w:val="24"/>
        </w:rPr>
        <w:t>Г</w:t>
      </w:r>
      <w:r w:rsidRPr="00356D73">
        <w:rPr>
          <w:rFonts w:ascii="Times New Roman" w:hAnsi="Times New Roman" w:cs="Times New Roman"/>
          <w:color w:val="000000"/>
          <w:spacing w:val="-2"/>
          <w:sz w:val="24"/>
          <w:szCs w:val="24"/>
        </w:rPr>
        <w:t>осударственного образовательного стандарта.</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Изменить традиционные методики и формы подачи материала, особое внимание обратить на формирование у учащихся умений применять ранее полученные знания в практической деятельности, моделировать типичные социальные ситуации; устанавливать связи между теоретическими положениями курса и иллюстрирующими их конкретными примерами.</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Совершенствовать методику обучения предмету с уч</w:t>
      </w:r>
      <w:r w:rsidR="002875B6" w:rsidRPr="00356D73">
        <w:rPr>
          <w:rFonts w:ascii="Times New Roman" w:hAnsi="Times New Roman" w:cs="Times New Roman"/>
          <w:color w:val="000000"/>
          <w:spacing w:val="-2"/>
          <w:sz w:val="24"/>
          <w:szCs w:val="24"/>
        </w:rPr>
        <w:t>е</w:t>
      </w:r>
      <w:r w:rsidRPr="00356D73">
        <w:rPr>
          <w:rFonts w:ascii="Times New Roman" w:hAnsi="Times New Roman" w:cs="Times New Roman"/>
          <w:color w:val="000000"/>
          <w:spacing w:val="-2"/>
          <w:sz w:val="24"/>
          <w:szCs w:val="24"/>
        </w:rPr>
        <w:t>том различны</w:t>
      </w:r>
      <w:r w:rsidR="005E05EC" w:rsidRPr="00356D73">
        <w:rPr>
          <w:rFonts w:ascii="Times New Roman" w:hAnsi="Times New Roman" w:cs="Times New Roman"/>
          <w:color w:val="000000"/>
          <w:spacing w:val="-2"/>
          <w:sz w:val="24"/>
          <w:szCs w:val="24"/>
        </w:rPr>
        <w:t>х</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sz w:val="24"/>
          <w:szCs w:val="24"/>
        </w:rPr>
        <w:t>форм и методов,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актуализирующих компетентность учащихся в контексте готовности к ЕГЭ: систематически работать с документами, объяснять смысл понятий, раскрывать теоретическое положение (понятие) на примере, решать познавательные задачи,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формулировать на основе обществоведческих знаний собственные суждения и аргументы по социальным проблемам для достижения определенной свободы в выборе эссе.</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color w:val="000000"/>
          <w:spacing w:val="-2"/>
          <w:sz w:val="24"/>
          <w:szCs w:val="24"/>
        </w:rPr>
        <w:t xml:space="preserve">Обратить более серьезное внимание на существенное обновление элементов содержания применительно к экономической составляющей курса, что отражено в соответствующем разделе кодификатора ЕГЭ </w:t>
      </w:r>
      <w:smartTag w:uri="urn:schemas-microsoft-com:office:smarttags" w:element="metricconverter">
        <w:smartTagPr>
          <w:attr w:name="ProductID" w:val="2009 г"/>
        </w:smartTagPr>
        <w:r w:rsidRPr="00356D73">
          <w:rPr>
            <w:rFonts w:ascii="Times New Roman" w:hAnsi="Times New Roman" w:cs="Times New Roman"/>
            <w:color w:val="000000"/>
            <w:spacing w:val="-2"/>
            <w:sz w:val="24"/>
            <w:szCs w:val="24"/>
          </w:rPr>
          <w:t>2009 г</w:t>
        </w:r>
      </w:smartTag>
      <w:r w:rsidR="005E05EC"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и проекте кодификатора </w:t>
      </w:r>
      <w:smartTag w:uri="urn:schemas-microsoft-com:office:smarttags" w:element="metricconverter">
        <w:smartTagPr>
          <w:attr w:name="ProductID" w:val="2010 г"/>
        </w:smartTagPr>
        <w:r w:rsidRPr="00356D73">
          <w:rPr>
            <w:rFonts w:ascii="Times New Roman" w:hAnsi="Times New Roman" w:cs="Times New Roman"/>
            <w:color w:val="000000"/>
            <w:spacing w:val="-2"/>
            <w:sz w:val="24"/>
            <w:szCs w:val="24"/>
          </w:rPr>
          <w:t>2010 г</w:t>
        </w:r>
      </w:smartTag>
      <w:r w:rsidRPr="00356D73">
        <w:rPr>
          <w:rFonts w:ascii="Times New Roman" w:hAnsi="Times New Roman" w:cs="Times New Roman"/>
          <w:color w:val="000000"/>
          <w:spacing w:val="-2"/>
          <w:sz w:val="24"/>
          <w:szCs w:val="24"/>
        </w:rPr>
        <w:t xml:space="preserve">. </w:t>
      </w:r>
      <w:r w:rsidRPr="00356D73">
        <w:rPr>
          <w:rFonts w:ascii="Times New Roman" w:hAnsi="Times New Roman" w:cs="Times New Roman"/>
          <w:sz w:val="24"/>
          <w:szCs w:val="24"/>
        </w:rPr>
        <w:t>При работе с экономическим содержанием следует использовать графики, решать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задачи, требующие простейших расчетов.</w:t>
      </w:r>
    </w:p>
    <w:p w:rsidR="00672F2D" w:rsidRPr="00356D73" w:rsidRDefault="00672F2D" w:rsidP="00965B5A">
      <w:pPr>
        <w:numPr>
          <w:ilvl w:val="0"/>
          <w:numId w:val="9"/>
        </w:numPr>
        <w:shd w:val="clear" w:color="auto" w:fill="FFFFFF"/>
        <w:tabs>
          <w:tab w:val="clear" w:pos="720"/>
          <w:tab w:val="num" w:pos="993"/>
        </w:tabs>
        <w:spacing w:after="0" w:line="240" w:lineRule="auto"/>
        <w:ind w:left="0" w:firstLine="70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Обратить</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внимание на следующие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разделы и темы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w:t>
      </w:r>
      <w:r w:rsidRPr="00356D73">
        <w:rPr>
          <w:rFonts w:ascii="Times New Roman" w:hAnsi="Times New Roman" w:cs="Times New Roman"/>
          <w:color w:val="000000"/>
          <w:spacing w:val="-2"/>
          <w:sz w:val="24"/>
          <w:szCs w:val="24"/>
        </w:rPr>
        <w:t>беспечить систематизацию, углубление, закрепление материала</w:t>
      </w:r>
      <w:r w:rsidRPr="00356D73">
        <w:rPr>
          <w:rFonts w:ascii="Times New Roman" w:hAnsi="Times New Roman" w:cs="Times New Roman"/>
          <w:sz w:val="24"/>
          <w:szCs w:val="24"/>
        </w:rPr>
        <w:t>:</w:t>
      </w:r>
      <w:r w:rsidRPr="00356D73">
        <w:rPr>
          <w:rFonts w:ascii="Times New Roman" w:hAnsi="Times New Roman" w:cs="Times New Roman"/>
          <w:color w:val="000000"/>
          <w:spacing w:val="-2"/>
          <w:sz w:val="24"/>
          <w:szCs w:val="24"/>
        </w:rPr>
        <w:t xml:space="preserve"> </w:t>
      </w:r>
    </w:p>
    <w:p w:rsidR="00672F2D" w:rsidRPr="00356D73" w:rsidRDefault="00672F2D" w:rsidP="00965B5A">
      <w:pPr>
        <w:numPr>
          <w:ilvl w:val="1"/>
          <w:numId w:val="9"/>
        </w:numPr>
        <w:tabs>
          <w:tab w:val="clear" w:pos="1080"/>
          <w:tab w:val="num" w:pos="1134"/>
        </w:tabs>
        <w:spacing w:after="0" w:line="240" w:lineRule="auto"/>
        <w:ind w:left="1134" w:hanging="218"/>
        <w:jc w:val="both"/>
        <w:rPr>
          <w:rFonts w:ascii="Times New Roman" w:hAnsi="Times New Roman" w:cs="Times New Roman"/>
          <w:sz w:val="24"/>
          <w:szCs w:val="24"/>
        </w:rPr>
      </w:pPr>
      <w:r w:rsidRPr="00356D73">
        <w:rPr>
          <w:rFonts w:ascii="Times New Roman" w:hAnsi="Times New Roman" w:cs="Times New Roman"/>
          <w:i/>
          <w:sz w:val="24"/>
          <w:szCs w:val="24"/>
        </w:rPr>
        <w:t>«Экономика»</w:t>
      </w:r>
      <w:r w:rsidRPr="00356D73">
        <w:rPr>
          <w:rFonts w:ascii="Times New Roman" w:hAnsi="Times New Roman" w:cs="Times New Roman"/>
          <w:sz w:val="24"/>
          <w:szCs w:val="24"/>
        </w:rPr>
        <w:t>: экономика и экономическая наука, экономическое содержание собственности, экономические системы, роль государства в экономике, рыночный механизм, многообразие рынков, ВВП,</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экономический рост и развитие, разделение труда и специализация, рынок труда, безработица,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заработная плата и стимулирование труда;</w:t>
      </w:r>
      <w:r w:rsidR="005808ED" w:rsidRPr="00356D73">
        <w:rPr>
          <w:rFonts w:ascii="Times New Roman" w:hAnsi="Times New Roman" w:cs="Times New Roman"/>
          <w:sz w:val="24"/>
          <w:szCs w:val="24"/>
        </w:rPr>
        <w:t xml:space="preserve"> </w:t>
      </w:r>
    </w:p>
    <w:p w:rsidR="00672F2D" w:rsidRPr="00356D73" w:rsidRDefault="00672F2D" w:rsidP="00965B5A">
      <w:pPr>
        <w:numPr>
          <w:ilvl w:val="1"/>
          <w:numId w:val="9"/>
        </w:numPr>
        <w:tabs>
          <w:tab w:val="clear" w:pos="1080"/>
          <w:tab w:val="num" w:pos="1134"/>
        </w:tabs>
        <w:spacing w:after="0" w:line="240" w:lineRule="auto"/>
        <w:ind w:left="1134" w:hanging="218"/>
        <w:jc w:val="both"/>
        <w:rPr>
          <w:rFonts w:ascii="Times New Roman" w:hAnsi="Times New Roman" w:cs="Times New Roman"/>
          <w:sz w:val="24"/>
          <w:szCs w:val="24"/>
        </w:rPr>
      </w:pPr>
      <w:r w:rsidRPr="00356D73">
        <w:rPr>
          <w:rFonts w:ascii="Times New Roman" w:hAnsi="Times New Roman" w:cs="Times New Roman"/>
          <w:i/>
          <w:sz w:val="24"/>
          <w:szCs w:val="24"/>
        </w:rPr>
        <w:t>«Политика»</w: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избирательные системы (обратить внимание на изменения в избирательной системе современной России),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политические партии, политическая идеология;</w:t>
      </w:r>
    </w:p>
    <w:p w:rsidR="00672F2D" w:rsidRPr="00356D73" w:rsidRDefault="00CD2BC1" w:rsidP="00965B5A">
      <w:pPr>
        <w:numPr>
          <w:ilvl w:val="1"/>
          <w:numId w:val="9"/>
        </w:numPr>
        <w:tabs>
          <w:tab w:val="clear" w:pos="1080"/>
          <w:tab w:val="num" w:pos="1134"/>
        </w:tabs>
        <w:spacing w:after="0" w:line="240" w:lineRule="auto"/>
        <w:ind w:left="1134" w:hanging="218"/>
        <w:jc w:val="both"/>
        <w:rPr>
          <w:rFonts w:ascii="Times New Roman" w:hAnsi="Times New Roman" w:cs="Times New Roman"/>
          <w:sz w:val="24"/>
          <w:szCs w:val="24"/>
        </w:rPr>
      </w:pPr>
      <w:r w:rsidRPr="00356D73">
        <w:rPr>
          <w:rFonts w:ascii="Times New Roman" w:hAnsi="Times New Roman" w:cs="Times New Roman"/>
          <w:b/>
          <w:sz w:val="24"/>
          <w:szCs w:val="24"/>
        </w:rPr>
        <w:t xml:space="preserve"> </w:t>
      </w:r>
      <w:r w:rsidR="00672F2D" w:rsidRPr="00356D73">
        <w:rPr>
          <w:rFonts w:ascii="Times New Roman" w:hAnsi="Times New Roman" w:cs="Times New Roman"/>
          <w:i/>
          <w:sz w:val="24"/>
          <w:szCs w:val="24"/>
        </w:rPr>
        <w:t>«Человек»</w:t>
      </w:r>
      <w:r w:rsidR="00672F2D" w:rsidRPr="00356D73">
        <w:rPr>
          <w:rFonts w:ascii="Times New Roman" w:hAnsi="Times New Roman" w:cs="Times New Roman"/>
          <w:sz w:val="24"/>
          <w:szCs w:val="24"/>
        </w:rPr>
        <w:t>: деятельность, индивид, индивидуальность, личность, социализация индивида;</w:t>
      </w:r>
      <w:r w:rsidR="005808ED" w:rsidRPr="00356D73">
        <w:rPr>
          <w:rFonts w:ascii="Times New Roman" w:hAnsi="Times New Roman" w:cs="Times New Roman"/>
          <w:sz w:val="24"/>
          <w:szCs w:val="24"/>
        </w:rPr>
        <w:t xml:space="preserve"> </w:t>
      </w:r>
    </w:p>
    <w:p w:rsidR="00672F2D" w:rsidRPr="00356D73" w:rsidRDefault="00672F2D" w:rsidP="00965B5A">
      <w:pPr>
        <w:numPr>
          <w:ilvl w:val="1"/>
          <w:numId w:val="9"/>
        </w:numPr>
        <w:tabs>
          <w:tab w:val="clear" w:pos="1080"/>
          <w:tab w:val="num" w:pos="1134"/>
        </w:tabs>
        <w:spacing w:after="0" w:line="240" w:lineRule="auto"/>
        <w:ind w:left="1134" w:hanging="218"/>
        <w:jc w:val="both"/>
        <w:rPr>
          <w:rFonts w:ascii="Times New Roman" w:hAnsi="Times New Roman" w:cs="Times New Roman"/>
          <w:sz w:val="24"/>
          <w:szCs w:val="24"/>
        </w:rPr>
      </w:pPr>
      <w:r w:rsidRPr="00356D73">
        <w:rPr>
          <w:rFonts w:ascii="Times New Roman" w:hAnsi="Times New Roman" w:cs="Times New Roman"/>
          <w:i/>
          <w:sz w:val="24"/>
          <w:szCs w:val="24"/>
        </w:rPr>
        <w:t>«Социальные отношения»</w: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социальные группы, их классификация, социальная мобильность, молодежь как социальная группа, этнические общности, социальный конфликт и пути его разрешения; </w:t>
      </w:r>
    </w:p>
    <w:p w:rsidR="00672F2D" w:rsidRPr="00356D73" w:rsidRDefault="00672F2D" w:rsidP="00965B5A">
      <w:pPr>
        <w:numPr>
          <w:ilvl w:val="1"/>
          <w:numId w:val="9"/>
        </w:numPr>
        <w:tabs>
          <w:tab w:val="clear" w:pos="1080"/>
          <w:tab w:val="num" w:pos="1134"/>
        </w:tabs>
        <w:spacing w:after="0" w:line="240" w:lineRule="auto"/>
        <w:ind w:left="1134" w:hanging="218"/>
        <w:jc w:val="both"/>
        <w:rPr>
          <w:rFonts w:ascii="Times New Roman" w:hAnsi="Times New Roman" w:cs="Times New Roman"/>
          <w:sz w:val="24"/>
          <w:szCs w:val="24"/>
        </w:rPr>
      </w:pPr>
      <w:r w:rsidRPr="00356D73">
        <w:rPr>
          <w:rFonts w:ascii="Times New Roman" w:hAnsi="Times New Roman" w:cs="Times New Roman"/>
          <w:i/>
          <w:sz w:val="24"/>
          <w:szCs w:val="24"/>
        </w:rPr>
        <w:t>«Право»</w:t>
      </w:r>
      <w:r w:rsidRPr="00356D73">
        <w:rPr>
          <w:rFonts w:ascii="Times New Roman" w:hAnsi="Times New Roman" w:cs="Times New Roman"/>
          <w:sz w:val="24"/>
          <w:szCs w:val="24"/>
        </w:rPr>
        <w:t>: основы конституционного строя,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федерация, ее субъекты, ветви власти, международная защита прав человека в условиях мирного и военного времени.</w:t>
      </w:r>
    </w:p>
    <w:p w:rsidR="00672F2D" w:rsidRPr="00356D73" w:rsidRDefault="00672F2D" w:rsidP="00965B5A">
      <w:pPr>
        <w:numPr>
          <w:ilvl w:val="0"/>
          <w:numId w:val="10"/>
        </w:numPr>
        <w:spacing w:after="0" w:line="240" w:lineRule="auto"/>
        <w:ind w:left="0" w:firstLine="34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Осуществлять систематический контроль в разнообразных формах: входной, тематический, итоговый за знаниями и умениями учащихся. При проверке знаний и умений учащихся органично включать задания</w:t>
      </w:r>
      <w:r w:rsidR="00B210E7"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 xml:space="preserve"> аналогичные</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 xml:space="preserve">заданиям ЕГЭ по обществознанию. </w:t>
      </w:r>
    </w:p>
    <w:p w:rsidR="00672F2D" w:rsidRPr="00356D73" w:rsidRDefault="00672F2D" w:rsidP="00965B5A">
      <w:pPr>
        <w:numPr>
          <w:ilvl w:val="0"/>
          <w:numId w:val="10"/>
        </w:numPr>
        <w:spacing w:after="0" w:line="240" w:lineRule="auto"/>
        <w:ind w:left="0" w:firstLine="349"/>
        <w:jc w:val="both"/>
        <w:rPr>
          <w:rFonts w:ascii="Times New Roman" w:hAnsi="Times New Roman" w:cs="Times New Roman"/>
          <w:sz w:val="24"/>
          <w:szCs w:val="24"/>
        </w:rPr>
      </w:pPr>
      <w:r w:rsidRPr="00356D73">
        <w:rPr>
          <w:rFonts w:ascii="Times New Roman" w:hAnsi="Times New Roman" w:cs="Times New Roman"/>
          <w:color w:val="000000"/>
          <w:spacing w:val="-2"/>
          <w:sz w:val="24"/>
          <w:szCs w:val="24"/>
        </w:rPr>
        <w:t xml:space="preserve"> Использовать часть уроков обобщения, итоговые уроки и</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часы резерва, предусмотренные учебно-тематическим планированием,</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для</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 xml:space="preserve">выделения специального блока итогового </w:t>
      </w:r>
      <w:r w:rsidRPr="00356D73">
        <w:rPr>
          <w:rFonts w:ascii="Times New Roman" w:hAnsi="Times New Roman" w:cs="Times New Roman"/>
          <w:sz w:val="24"/>
          <w:szCs w:val="24"/>
        </w:rPr>
        <w:t>повторения</w:t>
      </w:r>
      <w:r w:rsidR="00B210E7" w:rsidRPr="00356D73">
        <w:rPr>
          <w:rFonts w:ascii="Times New Roman" w:hAnsi="Times New Roman" w:cs="Times New Roman"/>
          <w:sz w:val="24"/>
          <w:szCs w:val="24"/>
        </w:rPr>
        <w:t>.</w:t>
      </w:r>
    </w:p>
    <w:p w:rsidR="00672F2D" w:rsidRPr="00356D73" w:rsidRDefault="00672F2D" w:rsidP="00965B5A">
      <w:pPr>
        <w:numPr>
          <w:ilvl w:val="0"/>
          <w:numId w:val="10"/>
        </w:numPr>
        <w:shd w:val="clear" w:color="auto" w:fill="FFFFFF"/>
        <w:spacing w:after="0" w:line="240" w:lineRule="auto"/>
        <w:ind w:left="0" w:firstLine="34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Отслеживать образовательные достижения учащихся, обеспечивать личностноориентированное продвижение каждого ученика в обучении предмету, ликвидировать пробелы, осуществлять коррекцию знаний и умений.</w:t>
      </w:r>
    </w:p>
    <w:p w:rsidR="00672F2D" w:rsidRPr="00356D73" w:rsidRDefault="00672F2D" w:rsidP="00965B5A">
      <w:pPr>
        <w:numPr>
          <w:ilvl w:val="0"/>
          <w:numId w:val="10"/>
        </w:numPr>
        <w:shd w:val="clear" w:color="auto" w:fill="FFFFFF"/>
        <w:spacing w:after="0" w:line="240" w:lineRule="auto"/>
        <w:ind w:left="0" w:firstLine="349"/>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Ознакомить выпускников со структурой экзаменационной работы, количеством заданий, их особенностями с учетом существенных изменений, планируемых</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 xml:space="preserve">в </w:t>
      </w:r>
      <w:smartTag w:uri="urn:schemas-microsoft-com:office:smarttags" w:element="metricconverter">
        <w:smartTagPr>
          <w:attr w:name="ProductID" w:val="2010 г"/>
        </w:smartTagPr>
        <w:r w:rsidRPr="00356D73">
          <w:rPr>
            <w:rFonts w:ascii="Times New Roman" w:hAnsi="Times New Roman" w:cs="Times New Roman"/>
            <w:color w:val="000000"/>
            <w:spacing w:val="-2"/>
            <w:sz w:val="24"/>
            <w:szCs w:val="24"/>
          </w:rPr>
          <w:t>2010 г</w:t>
        </w:r>
      </w:smartTag>
      <w:r w:rsidRPr="00356D73">
        <w:rPr>
          <w:rFonts w:ascii="Times New Roman" w:hAnsi="Times New Roman" w:cs="Times New Roman"/>
          <w:color w:val="000000"/>
          <w:spacing w:val="-2"/>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p>
    <w:p w:rsidR="00672F2D" w:rsidRPr="00356D73" w:rsidRDefault="00672F2D" w:rsidP="00965B5A">
      <w:pPr>
        <w:spacing w:after="0" w:line="240" w:lineRule="auto"/>
        <w:ind w:firstLine="709"/>
        <w:jc w:val="center"/>
        <w:rPr>
          <w:rFonts w:ascii="Times New Roman" w:hAnsi="Times New Roman" w:cs="Times New Roman"/>
          <w:b/>
          <w:i/>
          <w:color w:val="000000"/>
          <w:spacing w:val="-2"/>
          <w:sz w:val="24"/>
          <w:szCs w:val="24"/>
        </w:rPr>
      </w:pPr>
      <w:r w:rsidRPr="00356D73">
        <w:rPr>
          <w:rFonts w:ascii="Times New Roman" w:hAnsi="Times New Roman" w:cs="Times New Roman"/>
          <w:b/>
          <w:i/>
          <w:color w:val="000000"/>
          <w:spacing w:val="-2"/>
          <w:sz w:val="24"/>
          <w:szCs w:val="24"/>
        </w:rPr>
        <w:t xml:space="preserve">Использование заданий, аналогичных заданиям ЕГЭ, </w:t>
      </w:r>
      <w:r w:rsidR="00B210E7" w:rsidRPr="00356D73">
        <w:rPr>
          <w:rFonts w:ascii="Times New Roman" w:hAnsi="Times New Roman" w:cs="Times New Roman"/>
          <w:b/>
          <w:i/>
          <w:color w:val="000000"/>
          <w:spacing w:val="-2"/>
          <w:sz w:val="24"/>
          <w:szCs w:val="24"/>
        </w:rPr>
        <w:br/>
      </w:r>
      <w:r w:rsidRPr="00356D73">
        <w:rPr>
          <w:rFonts w:ascii="Times New Roman" w:hAnsi="Times New Roman" w:cs="Times New Roman"/>
          <w:b/>
          <w:i/>
          <w:color w:val="000000"/>
          <w:spacing w:val="-2"/>
          <w:sz w:val="24"/>
          <w:szCs w:val="24"/>
        </w:rPr>
        <w:t>в контексте различных форм уроков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19"/>
      </w:tblGrid>
      <w:tr w:rsidR="00672F2D" w:rsidRPr="00356D73">
        <w:tc>
          <w:tcPr>
            <w:tcW w:w="3652" w:type="dxa"/>
          </w:tcPr>
          <w:p w:rsidR="00672F2D" w:rsidRPr="00356D73" w:rsidRDefault="005808ED" w:rsidP="00965B5A">
            <w:pPr>
              <w:spacing w:after="0" w:line="240" w:lineRule="auto"/>
              <w:jc w:val="both"/>
              <w:rPr>
                <w:rFonts w:ascii="Times New Roman" w:hAnsi="Times New Roman" w:cs="Times New Roman"/>
                <w:b/>
                <w:color w:val="000000"/>
                <w:spacing w:val="-2"/>
                <w:sz w:val="24"/>
                <w:szCs w:val="24"/>
              </w:rPr>
            </w:pPr>
            <w:r w:rsidRPr="00356D73">
              <w:rPr>
                <w:rFonts w:ascii="Times New Roman" w:hAnsi="Times New Roman" w:cs="Times New Roman"/>
                <w:b/>
                <w:color w:val="000000"/>
                <w:spacing w:val="-2"/>
                <w:sz w:val="24"/>
                <w:szCs w:val="24"/>
              </w:rPr>
              <w:t xml:space="preserve"> </w:t>
            </w:r>
            <w:r w:rsidR="00672F2D" w:rsidRPr="00356D73">
              <w:rPr>
                <w:rFonts w:ascii="Times New Roman" w:hAnsi="Times New Roman" w:cs="Times New Roman"/>
                <w:b/>
                <w:color w:val="000000"/>
                <w:spacing w:val="-2"/>
                <w:sz w:val="24"/>
                <w:szCs w:val="24"/>
              </w:rPr>
              <w:t>Форма урока</w:t>
            </w:r>
          </w:p>
        </w:tc>
        <w:tc>
          <w:tcPr>
            <w:tcW w:w="5919" w:type="dxa"/>
          </w:tcPr>
          <w:p w:rsidR="00672F2D" w:rsidRPr="00356D73" w:rsidRDefault="005808ED" w:rsidP="00965B5A">
            <w:pPr>
              <w:spacing w:after="0" w:line="240" w:lineRule="auto"/>
              <w:jc w:val="both"/>
              <w:rPr>
                <w:rFonts w:ascii="Times New Roman" w:hAnsi="Times New Roman" w:cs="Times New Roman"/>
                <w:b/>
                <w:color w:val="000000"/>
                <w:spacing w:val="-2"/>
                <w:sz w:val="24"/>
                <w:szCs w:val="24"/>
              </w:rPr>
            </w:pPr>
            <w:r w:rsidRPr="00356D73">
              <w:rPr>
                <w:rFonts w:ascii="Times New Roman" w:hAnsi="Times New Roman" w:cs="Times New Roman"/>
                <w:b/>
                <w:color w:val="000000"/>
                <w:spacing w:val="-2"/>
                <w:sz w:val="24"/>
                <w:szCs w:val="24"/>
              </w:rPr>
              <w:t xml:space="preserve"> </w:t>
            </w:r>
            <w:r w:rsidR="00672F2D" w:rsidRPr="00356D73">
              <w:rPr>
                <w:rFonts w:ascii="Times New Roman" w:hAnsi="Times New Roman" w:cs="Times New Roman"/>
                <w:b/>
                <w:color w:val="000000"/>
                <w:spacing w:val="-2"/>
                <w:sz w:val="24"/>
                <w:szCs w:val="24"/>
              </w:rPr>
              <w:t>Модели заданий</w:t>
            </w:r>
          </w:p>
        </w:tc>
      </w:tr>
      <w:tr w:rsidR="00672F2D" w:rsidRPr="00356D73">
        <w:tc>
          <w:tcPr>
            <w:tcW w:w="3652"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Лекция</w:t>
            </w:r>
          </w:p>
        </w:tc>
        <w:tc>
          <w:tcPr>
            <w:tcW w:w="5919"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Составить развернутый план темы (задание С8 в проекте КИМов </w:t>
            </w:r>
            <w:smartTag w:uri="urn:schemas-microsoft-com:office:smarttags" w:element="metricconverter">
              <w:smartTagPr>
                <w:attr w:name="ProductID" w:val="2010 г"/>
              </w:smartTagPr>
              <w:r w:rsidRPr="00356D73">
                <w:rPr>
                  <w:rFonts w:ascii="Times New Roman" w:hAnsi="Times New Roman" w:cs="Times New Roman"/>
                  <w:color w:val="000000"/>
                  <w:spacing w:val="-2"/>
                  <w:sz w:val="24"/>
                  <w:szCs w:val="24"/>
                </w:rPr>
                <w:t>2010 г</w:t>
              </w:r>
            </w:smartTag>
            <w:r w:rsidR="00B210E7"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w:t>
            </w:r>
          </w:p>
        </w:tc>
      </w:tr>
      <w:tr w:rsidR="00672F2D" w:rsidRPr="00356D73">
        <w:tc>
          <w:tcPr>
            <w:tcW w:w="3652"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Семинар</w:t>
            </w:r>
          </w:p>
        </w:tc>
        <w:tc>
          <w:tcPr>
            <w:tcW w:w="5919"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Представить устный развернутый ответ по плану,</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составленному дома (С8)</w:t>
            </w:r>
          </w:p>
        </w:tc>
      </w:tr>
      <w:tr w:rsidR="00672F2D" w:rsidRPr="00356D73">
        <w:tc>
          <w:tcPr>
            <w:tcW w:w="3652"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Дискуссия</w:t>
            </w:r>
          </w:p>
        </w:tc>
        <w:tc>
          <w:tcPr>
            <w:tcW w:w="5919"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Выявить проблему, содержащуюся в предложенном афористичном высказывании, сформулировать собственное отношение к ней, привести аргументы для обоснования своей позиции: обществоведческие понятия, теоретические положения, факты общественной жизни, ситуации из личного опыта (С9 в проекте КИМов ЕГЭ </w:t>
            </w:r>
            <w:smartTag w:uri="urn:schemas-microsoft-com:office:smarttags" w:element="metricconverter">
              <w:smartTagPr>
                <w:attr w:name="ProductID" w:val="2010 г"/>
              </w:smartTagPr>
              <w:r w:rsidRPr="00356D73">
                <w:rPr>
                  <w:rFonts w:ascii="Times New Roman" w:hAnsi="Times New Roman" w:cs="Times New Roman"/>
                  <w:color w:val="000000"/>
                  <w:spacing w:val="-2"/>
                  <w:sz w:val="24"/>
                  <w:szCs w:val="24"/>
                </w:rPr>
                <w:t>2010 г</w:t>
              </w:r>
            </w:smartTag>
            <w:r w:rsidR="00B210E7"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w:t>
            </w:r>
          </w:p>
        </w:tc>
      </w:tr>
      <w:tr w:rsidR="00672F2D" w:rsidRPr="00356D73">
        <w:tc>
          <w:tcPr>
            <w:tcW w:w="3652"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Лабораторное занятие</w:t>
            </w:r>
          </w:p>
        </w:tc>
        <w:tc>
          <w:tcPr>
            <w:tcW w:w="5919"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Проанализировать источники (С1</w:t>
            </w:r>
            <w:r w:rsidR="00B210E7"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С4).</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Выявление и точное воспроизведение информации, содержащейся в тексте (С1).</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Интерпретация текста (С2).</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Характеристика текста и отдельных его положений (С3).</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Использование полученных из текста знаний в другой ситуации, формулировка оценочных суждений и</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аргументация (С4)</w:t>
            </w:r>
          </w:p>
        </w:tc>
      </w:tr>
      <w:tr w:rsidR="00672F2D" w:rsidRPr="00356D73">
        <w:tc>
          <w:tcPr>
            <w:tcW w:w="3652"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Практикум</w:t>
            </w:r>
          </w:p>
        </w:tc>
        <w:tc>
          <w:tcPr>
            <w:tcW w:w="5919"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Решить проблемно-познавательные задачи.</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Задания на применение основных</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понятий в контексте обществоведческого знания – раскрыть смысл понятия, социального объекта и составить два информативных предложения (С5).</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Задания, требующие проиллюстрировать примерами или раскрыть теоретическое положение на примере (С6).</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Задание-задача, в ее условии: учебная</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ситуация, высказывание, реальный факт, пример, статистическая или графическая информация (С7).</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Выполнить творческое задание: написать мини-сочинение, сочинение-размышление (эссе) на предложенную тему (С9 в проекте КИМов </w:t>
            </w:r>
            <w:smartTag w:uri="urn:schemas-microsoft-com:office:smarttags" w:element="metricconverter">
              <w:smartTagPr>
                <w:attr w:name="ProductID" w:val="2010 г"/>
              </w:smartTagPr>
              <w:r w:rsidRPr="00356D73">
                <w:rPr>
                  <w:rFonts w:ascii="Times New Roman" w:hAnsi="Times New Roman" w:cs="Times New Roman"/>
                  <w:color w:val="000000"/>
                  <w:spacing w:val="-2"/>
                  <w:sz w:val="24"/>
                  <w:szCs w:val="24"/>
                </w:rPr>
                <w:t>2010 г</w:t>
              </w:r>
            </w:smartTag>
            <w:r w:rsidR="00B210E7" w:rsidRPr="00356D73">
              <w:rPr>
                <w:rFonts w:ascii="Times New Roman" w:hAnsi="Times New Roman" w:cs="Times New Roman"/>
                <w:color w:val="000000"/>
                <w:spacing w:val="-2"/>
                <w:sz w:val="24"/>
                <w:szCs w:val="24"/>
              </w:rPr>
              <w:t>.</w:t>
            </w:r>
            <w:r w:rsidRPr="00356D73">
              <w:rPr>
                <w:rFonts w:ascii="Times New Roman" w:hAnsi="Times New Roman" w:cs="Times New Roman"/>
                <w:color w:val="000000"/>
                <w:spacing w:val="-2"/>
                <w:sz w:val="24"/>
                <w:szCs w:val="24"/>
              </w:rPr>
              <w:t>)</w:t>
            </w:r>
          </w:p>
        </w:tc>
      </w:tr>
      <w:tr w:rsidR="00672F2D" w:rsidRPr="00356D73">
        <w:tc>
          <w:tcPr>
            <w:tcW w:w="3652"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Зачетный урок</w:t>
            </w:r>
          </w:p>
        </w:tc>
        <w:tc>
          <w:tcPr>
            <w:tcW w:w="5919" w:type="dxa"/>
          </w:tcPr>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Выполнить задания</w:t>
            </w:r>
            <w:r w:rsidR="005808ED" w:rsidRPr="00356D73">
              <w:rPr>
                <w:rFonts w:ascii="Times New Roman" w:hAnsi="Times New Roman" w:cs="Times New Roman"/>
                <w:color w:val="000000"/>
                <w:spacing w:val="-2"/>
                <w:sz w:val="24"/>
                <w:szCs w:val="24"/>
              </w:rPr>
              <w:t xml:space="preserve"> </w:t>
            </w:r>
            <w:r w:rsidRPr="00356D73">
              <w:rPr>
                <w:rFonts w:ascii="Times New Roman" w:hAnsi="Times New Roman" w:cs="Times New Roman"/>
                <w:color w:val="000000"/>
                <w:spacing w:val="-2"/>
                <w:sz w:val="24"/>
                <w:szCs w:val="24"/>
              </w:rPr>
              <w:t>в тестовой форме. Задания части 1 (А). Определить признак понятия, установить понятие по приведенному признаку, сравнить близкие по смыслу понятия, социальные объекты, проанализировать социальные факты и жизненные ситуации, преобразовать условно-графическую или статистическую информацию в словесно-описательную, определить истинность или ложность суждений.</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Задания части 2(В). Заполнить пробелы в схеме, таблице, соотнести видовые понятия с родовыми и исключить лишнее, установить соответствие позиций, представленных в двух перечнях, выбрать несколько позиций из предложенного списка, различить в социальной информации факты и мнения, заполнить пропуски в тексте.</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Подготовить устный развернутый ответ по теме (С8).</w:t>
            </w:r>
          </w:p>
          <w:p w:rsidR="00672F2D" w:rsidRPr="00356D73" w:rsidRDefault="00672F2D" w:rsidP="00965B5A">
            <w:pPr>
              <w:spacing w:after="0" w:line="240" w:lineRule="auto"/>
              <w:jc w:val="both"/>
              <w:rPr>
                <w:rFonts w:ascii="Times New Roman" w:hAnsi="Times New Roman" w:cs="Times New Roman"/>
                <w:color w:val="000000"/>
                <w:spacing w:val="-2"/>
                <w:sz w:val="24"/>
                <w:szCs w:val="24"/>
              </w:rPr>
            </w:pPr>
            <w:r w:rsidRPr="00356D73">
              <w:rPr>
                <w:rFonts w:ascii="Times New Roman" w:hAnsi="Times New Roman" w:cs="Times New Roman"/>
                <w:color w:val="000000"/>
                <w:spacing w:val="-2"/>
                <w:sz w:val="24"/>
                <w:szCs w:val="24"/>
              </w:rPr>
              <w:t xml:space="preserve"> Публичная защита собственного эссе. Анализ эссе одноклассника (С9) </w:t>
            </w:r>
          </w:p>
        </w:tc>
      </w:tr>
    </w:tbl>
    <w:p w:rsidR="00B210E7" w:rsidRPr="00356D73" w:rsidRDefault="00B210E7" w:rsidP="00965B5A">
      <w:pPr>
        <w:spacing w:after="0" w:line="240" w:lineRule="auto"/>
        <w:ind w:firstLine="709"/>
        <w:jc w:val="both"/>
        <w:rPr>
          <w:rFonts w:ascii="Times New Roman" w:hAnsi="Times New Roman" w:cs="Times New Roman"/>
          <w:sz w:val="24"/>
          <w:szCs w:val="24"/>
        </w:rPr>
      </w:pPr>
    </w:p>
    <w:p w:rsidR="00B210E7" w:rsidRPr="00356D73" w:rsidRDefault="009462EB" w:rsidP="00E30366">
      <w:pPr>
        <w:spacing w:line="240" w:lineRule="auto"/>
        <w:rPr>
          <w:rFonts w:ascii="Times New Roman" w:hAnsi="Times New Roman" w:cs="Times New Roman"/>
          <w:color w:val="000000"/>
          <w:spacing w:val="-2"/>
          <w:sz w:val="24"/>
          <w:szCs w:val="24"/>
        </w:rPr>
      </w:pPr>
      <w:r w:rsidRPr="00356D73">
        <w:rPr>
          <w:rFonts w:ascii="Times New Roman" w:hAnsi="Times New Roman" w:cs="Times New Roman"/>
          <w:spacing w:val="60"/>
          <w:sz w:val="24"/>
          <w:szCs w:val="24"/>
        </w:rPr>
        <w:t>Примечание.</w:t>
      </w:r>
      <w:r w:rsidR="00B210E7" w:rsidRPr="00356D73">
        <w:rPr>
          <w:rFonts w:ascii="Times New Roman" w:hAnsi="Times New Roman" w:cs="Times New Roman"/>
          <w:sz w:val="24"/>
          <w:szCs w:val="24"/>
        </w:rPr>
        <w:t>При</w:t>
      </w:r>
      <w:r w:rsidR="00B210E7" w:rsidRPr="00356D73">
        <w:rPr>
          <w:rFonts w:ascii="Times New Roman" w:hAnsi="Times New Roman" w:cs="Times New Roman"/>
          <w:color w:val="000000"/>
          <w:spacing w:val="-2"/>
          <w:sz w:val="24"/>
          <w:szCs w:val="24"/>
        </w:rPr>
        <w:t xml:space="preserve"> организации и проведении занятий в различных формах рекомендуется использовать задания пособия: </w:t>
      </w:r>
      <w:r w:rsidRPr="00356D73">
        <w:rPr>
          <w:rFonts w:ascii="Times New Roman" w:hAnsi="Times New Roman" w:cs="Times New Roman"/>
          <w:color w:val="000000"/>
          <w:spacing w:val="-2"/>
          <w:sz w:val="24"/>
          <w:szCs w:val="24"/>
        </w:rPr>
        <w:t xml:space="preserve">А.Ю. Лазебникова, Е.С. Королькова, Е.Л. Рутковская. </w:t>
      </w:r>
      <w:r w:rsidR="00B210E7" w:rsidRPr="00356D73">
        <w:rPr>
          <w:rFonts w:ascii="Times New Roman" w:hAnsi="Times New Roman" w:cs="Times New Roman"/>
          <w:color w:val="000000"/>
          <w:spacing w:val="-2"/>
          <w:sz w:val="24"/>
          <w:szCs w:val="24"/>
        </w:rPr>
        <w:t>ЕГЭ. Обществознание. Тематическая рабочая тетрадь ФИПИ</w:t>
      </w:r>
      <w:r w:rsidRPr="00356D73">
        <w:rPr>
          <w:rFonts w:ascii="Times New Roman" w:hAnsi="Times New Roman" w:cs="Times New Roman"/>
          <w:color w:val="000000"/>
          <w:spacing w:val="-2"/>
          <w:sz w:val="24"/>
          <w:szCs w:val="24"/>
        </w:rPr>
        <w:t>.</w:t>
      </w:r>
      <w:r w:rsidR="00B210E7" w:rsidRPr="00356D73">
        <w:rPr>
          <w:rFonts w:ascii="Times New Roman" w:hAnsi="Times New Roman" w:cs="Times New Roman"/>
          <w:color w:val="000000"/>
          <w:spacing w:val="-2"/>
          <w:sz w:val="24"/>
          <w:szCs w:val="24"/>
        </w:rPr>
        <w:t xml:space="preserve"> – М.: Экзамен, 2010</w:t>
      </w:r>
      <w:r w:rsidRPr="00356D73">
        <w:rPr>
          <w:rFonts w:ascii="Times New Roman" w:hAnsi="Times New Roman" w:cs="Times New Roman"/>
          <w:color w:val="000000"/>
          <w:spacing w:val="-2"/>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p>
    <w:p w:rsidR="00E30366" w:rsidRPr="00356D73" w:rsidRDefault="00672F2D" w:rsidP="00965B5A">
      <w:pPr>
        <w:shd w:val="clear" w:color="auto" w:fill="FFFFFF"/>
        <w:spacing w:after="0" w:line="240" w:lineRule="auto"/>
        <w:ind w:firstLine="709"/>
        <w:jc w:val="center"/>
        <w:rPr>
          <w:rFonts w:ascii="Times New Roman" w:hAnsi="Times New Roman" w:cs="Times New Roman"/>
          <w:b/>
          <w:i/>
          <w:iCs/>
          <w:color w:val="000000"/>
          <w:spacing w:val="-2"/>
          <w:sz w:val="24"/>
          <w:szCs w:val="24"/>
        </w:rPr>
      </w:pPr>
      <w:r w:rsidRPr="00356D73">
        <w:rPr>
          <w:rFonts w:ascii="Times New Roman" w:hAnsi="Times New Roman" w:cs="Times New Roman"/>
          <w:b/>
          <w:i/>
          <w:iCs/>
          <w:color w:val="000000"/>
          <w:spacing w:val="-2"/>
          <w:sz w:val="24"/>
          <w:szCs w:val="24"/>
        </w:rPr>
        <w:t xml:space="preserve">Элективные курсы, рекомендуемые для подготовки к ЕГЭ, </w:t>
      </w:r>
    </w:p>
    <w:p w:rsidR="00672F2D" w:rsidRPr="00356D73" w:rsidRDefault="00672F2D" w:rsidP="00965B5A">
      <w:pPr>
        <w:shd w:val="clear" w:color="auto" w:fill="FFFFFF"/>
        <w:spacing w:after="0" w:line="240" w:lineRule="auto"/>
        <w:ind w:firstLine="709"/>
        <w:jc w:val="center"/>
        <w:rPr>
          <w:rFonts w:ascii="Times New Roman" w:hAnsi="Times New Roman" w:cs="Times New Roman"/>
          <w:b/>
          <w:i/>
          <w:iCs/>
          <w:color w:val="000000"/>
          <w:spacing w:val="-2"/>
          <w:sz w:val="24"/>
          <w:szCs w:val="24"/>
        </w:rPr>
      </w:pPr>
      <w:r w:rsidRPr="00356D73">
        <w:rPr>
          <w:rFonts w:ascii="Times New Roman" w:hAnsi="Times New Roman" w:cs="Times New Roman"/>
          <w:b/>
          <w:i/>
          <w:iCs/>
          <w:color w:val="000000"/>
          <w:spacing w:val="-2"/>
          <w:sz w:val="24"/>
          <w:szCs w:val="24"/>
        </w:rPr>
        <w:t>утвержденные РЭС КО</w:t>
      </w:r>
      <w:r w:rsidR="005808ED" w:rsidRPr="00356D73">
        <w:rPr>
          <w:rFonts w:ascii="Times New Roman" w:hAnsi="Times New Roman" w:cs="Times New Roman"/>
          <w:b/>
          <w:i/>
          <w:iCs/>
          <w:color w:val="000000"/>
          <w:spacing w:val="-2"/>
          <w:sz w:val="24"/>
          <w:szCs w:val="24"/>
        </w:rPr>
        <w:t xml:space="preserve"> </w:t>
      </w:r>
      <w:r w:rsidRPr="00356D73">
        <w:rPr>
          <w:rFonts w:ascii="Times New Roman" w:hAnsi="Times New Roman" w:cs="Times New Roman"/>
          <w:b/>
          <w:i/>
          <w:iCs/>
          <w:color w:val="000000"/>
          <w:spacing w:val="-2"/>
          <w:sz w:val="24"/>
          <w:szCs w:val="24"/>
        </w:rPr>
        <w:t>Санкт-Петербурга</w:t>
      </w:r>
    </w:p>
    <w:p w:rsidR="00672F2D" w:rsidRPr="00356D73" w:rsidRDefault="00672F2D" w:rsidP="00965B5A">
      <w:pPr>
        <w:spacing w:after="0" w:line="240" w:lineRule="auto"/>
        <w:ind w:firstLine="709"/>
        <w:jc w:val="both"/>
        <w:rPr>
          <w:rFonts w:ascii="Times New Roman" w:hAnsi="Times New Roman" w:cs="Times New Roman"/>
          <w:sz w:val="24"/>
          <w:szCs w:val="24"/>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897"/>
        <w:gridCol w:w="2212"/>
        <w:gridCol w:w="1872"/>
        <w:gridCol w:w="2504"/>
      </w:tblGrid>
      <w:tr w:rsidR="00672F2D" w:rsidRPr="00356D73">
        <w:trPr>
          <w:trHeight w:val="831"/>
        </w:trPr>
        <w:tc>
          <w:tcPr>
            <w:tcW w:w="579" w:type="dxa"/>
          </w:tcPr>
          <w:p w:rsidR="00672F2D" w:rsidRPr="00356D73" w:rsidRDefault="00672F2D" w:rsidP="00965B5A">
            <w:pPr>
              <w:spacing w:after="0" w:line="240" w:lineRule="auto"/>
              <w:jc w:val="center"/>
              <w:rPr>
                <w:rFonts w:ascii="Times New Roman" w:hAnsi="Times New Roman" w:cs="Times New Roman"/>
                <w:b/>
                <w:iCs/>
                <w:color w:val="000000"/>
                <w:spacing w:val="-2"/>
                <w:sz w:val="24"/>
                <w:szCs w:val="24"/>
              </w:rPr>
            </w:pPr>
            <w:r w:rsidRPr="00356D73">
              <w:rPr>
                <w:rFonts w:ascii="Times New Roman" w:hAnsi="Times New Roman" w:cs="Times New Roman"/>
                <w:b/>
                <w:iCs/>
                <w:color w:val="000000"/>
                <w:spacing w:val="-2"/>
                <w:sz w:val="24"/>
                <w:szCs w:val="24"/>
              </w:rPr>
              <w:t>№</w:t>
            </w:r>
          </w:p>
        </w:tc>
        <w:tc>
          <w:tcPr>
            <w:tcW w:w="2897" w:type="dxa"/>
          </w:tcPr>
          <w:p w:rsidR="00672F2D" w:rsidRPr="00356D73" w:rsidRDefault="00672F2D" w:rsidP="00965B5A">
            <w:pPr>
              <w:spacing w:after="0" w:line="240" w:lineRule="auto"/>
              <w:rPr>
                <w:rFonts w:ascii="Times New Roman" w:hAnsi="Times New Roman" w:cs="Times New Roman"/>
                <w:b/>
                <w:sz w:val="24"/>
                <w:szCs w:val="24"/>
              </w:rPr>
            </w:pPr>
            <w:r w:rsidRPr="00356D73">
              <w:rPr>
                <w:rFonts w:ascii="Times New Roman" w:hAnsi="Times New Roman" w:cs="Times New Roman"/>
                <w:b/>
                <w:sz w:val="24"/>
                <w:szCs w:val="24"/>
              </w:rPr>
              <w:t>Название элективного курса</w:t>
            </w:r>
          </w:p>
        </w:tc>
        <w:tc>
          <w:tcPr>
            <w:tcW w:w="2212" w:type="dxa"/>
          </w:tcPr>
          <w:p w:rsidR="00672F2D" w:rsidRPr="00356D73" w:rsidRDefault="00672F2D" w:rsidP="00965B5A">
            <w:pPr>
              <w:spacing w:after="0" w:line="240" w:lineRule="auto"/>
              <w:rPr>
                <w:rFonts w:ascii="Times New Roman" w:hAnsi="Times New Roman" w:cs="Times New Roman"/>
                <w:b/>
                <w:sz w:val="24"/>
                <w:szCs w:val="24"/>
              </w:rPr>
            </w:pPr>
            <w:r w:rsidRPr="00356D73">
              <w:rPr>
                <w:rFonts w:ascii="Times New Roman" w:hAnsi="Times New Roman" w:cs="Times New Roman"/>
                <w:b/>
                <w:sz w:val="24"/>
                <w:szCs w:val="24"/>
              </w:rPr>
              <w:t>Автор-составитель</w:t>
            </w:r>
          </w:p>
        </w:tc>
        <w:tc>
          <w:tcPr>
            <w:tcW w:w="1872" w:type="dxa"/>
          </w:tcPr>
          <w:p w:rsidR="00672F2D" w:rsidRPr="00356D73" w:rsidRDefault="00672F2D"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Образовате</w:t>
            </w:r>
            <w:r w:rsidR="0048601D" w:rsidRPr="00356D73">
              <w:rPr>
                <w:rFonts w:ascii="Times New Roman" w:hAnsi="Times New Roman" w:cs="Times New Roman"/>
                <w:b/>
                <w:sz w:val="24"/>
                <w:szCs w:val="24"/>
              </w:rPr>
              <w:t>-</w:t>
            </w:r>
            <w:r w:rsidRPr="00356D73">
              <w:rPr>
                <w:rFonts w:ascii="Times New Roman" w:hAnsi="Times New Roman" w:cs="Times New Roman"/>
                <w:b/>
                <w:sz w:val="24"/>
                <w:szCs w:val="24"/>
              </w:rPr>
              <w:t>льное учреждение</w:t>
            </w:r>
          </w:p>
        </w:tc>
        <w:tc>
          <w:tcPr>
            <w:tcW w:w="2504" w:type="dxa"/>
          </w:tcPr>
          <w:p w:rsidR="00672F2D" w:rsidRPr="00356D73" w:rsidRDefault="00672F2D"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Номер и дата протокола РЭС</w:t>
            </w:r>
          </w:p>
        </w:tc>
      </w:tr>
      <w:tr w:rsidR="00672F2D" w:rsidRPr="00356D73">
        <w:trPr>
          <w:trHeight w:val="840"/>
        </w:trPr>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w:t>
            </w:r>
          </w:p>
        </w:tc>
        <w:tc>
          <w:tcPr>
            <w:tcW w:w="2897"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Наука о политике. Актуальные вопросы политологии</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Хоружая А.В.</w:t>
            </w:r>
          </w:p>
        </w:tc>
        <w:tc>
          <w:tcPr>
            <w:tcW w:w="1872"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ГОУ № 567</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 4 от 10.11. </w:t>
            </w:r>
            <w:smartTag w:uri="urn:schemas-microsoft-com:office:smarttags" w:element="metricconverter">
              <w:smartTagPr>
                <w:attr w:name="ProductID" w:val="2005 г"/>
              </w:smartTagPr>
              <w:r w:rsidRPr="00356D73">
                <w:rPr>
                  <w:rFonts w:ascii="Times New Roman" w:hAnsi="Times New Roman" w:cs="Times New Roman"/>
                  <w:sz w:val="24"/>
                  <w:szCs w:val="24"/>
                </w:rPr>
                <w:t>2005 г</w:t>
              </w:r>
            </w:smartTag>
            <w:r w:rsidRPr="00356D73">
              <w:rPr>
                <w:rFonts w:ascii="Times New Roman" w:hAnsi="Times New Roman" w:cs="Times New Roman"/>
                <w:sz w:val="24"/>
                <w:szCs w:val="24"/>
              </w:rPr>
              <w:t>.</w:t>
            </w:r>
          </w:p>
        </w:tc>
      </w:tr>
      <w:tr w:rsidR="00672F2D" w:rsidRPr="00356D73">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2897"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Сложные вопросы социологической науки</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Хоружая А.В.</w:t>
            </w:r>
          </w:p>
        </w:tc>
        <w:tc>
          <w:tcPr>
            <w:tcW w:w="1872"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ГОУ № 567</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4 от 10.11.2005 г.</w:t>
            </w:r>
          </w:p>
        </w:tc>
      </w:tr>
      <w:tr w:rsidR="00672F2D" w:rsidRPr="00356D73">
        <w:trPr>
          <w:trHeight w:val="327"/>
        </w:trPr>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3</w:t>
            </w:r>
          </w:p>
        </w:tc>
        <w:tc>
          <w:tcPr>
            <w:tcW w:w="2897"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Основы социологии</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Теймурова Н.Ю.</w:t>
            </w:r>
          </w:p>
        </w:tc>
        <w:tc>
          <w:tcPr>
            <w:tcW w:w="1872" w:type="dxa"/>
          </w:tcPr>
          <w:p w:rsidR="00672F2D" w:rsidRPr="00356D73" w:rsidRDefault="005808E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ГОУ № 421</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 2 от 21. </w:t>
            </w:r>
            <w:smartTag w:uri="urn:schemas-microsoft-com:office:smarttags" w:element="metricconverter">
              <w:smartTagPr>
                <w:attr w:name="ProductID" w:val="09.2005 г"/>
              </w:smartTagPr>
              <w:r w:rsidRPr="00356D73">
                <w:rPr>
                  <w:rFonts w:ascii="Times New Roman" w:hAnsi="Times New Roman" w:cs="Times New Roman"/>
                  <w:sz w:val="24"/>
                  <w:szCs w:val="24"/>
                </w:rPr>
                <w:t>09.2005 г</w:t>
              </w:r>
            </w:smartTag>
            <w:r w:rsidRPr="00356D73">
              <w:rPr>
                <w:rFonts w:ascii="Times New Roman" w:hAnsi="Times New Roman" w:cs="Times New Roman"/>
                <w:sz w:val="24"/>
                <w:szCs w:val="24"/>
              </w:rPr>
              <w:t xml:space="preserve">. </w:t>
            </w:r>
          </w:p>
        </w:tc>
      </w:tr>
      <w:tr w:rsidR="00672F2D" w:rsidRPr="00356D73">
        <w:trPr>
          <w:trHeight w:val="704"/>
        </w:trPr>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4</w:t>
            </w:r>
          </w:p>
        </w:tc>
        <w:tc>
          <w:tcPr>
            <w:tcW w:w="2897" w:type="dxa"/>
          </w:tcPr>
          <w:p w:rsidR="00672F2D" w:rsidRPr="00356D73" w:rsidRDefault="00672F2D"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Основы социологии</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Юркова Е.В., Бартновская С.А.</w:t>
            </w:r>
          </w:p>
        </w:tc>
        <w:tc>
          <w:tcPr>
            <w:tcW w:w="1872" w:type="dxa"/>
          </w:tcPr>
          <w:p w:rsidR="00672F2D" w:rsidRPr="00356D73" w:rsidRDefault="005808E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ГОУ №</w:t>
            </w:r>
            <w:r w:rsidR="0048601D"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89</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 4 от 10. </w:t>
            </w:r>
            <w:smartTag w:uri="urn:schemas-microsoft-com:office:smarttags" w:element="metricconverter">
              <w:smartTagPr>
                <w:attr w:name="ProductID" w:val="10.2005 г"/>
              </w:smartTagPr>
              <w:r w:rsidRPr="00356D73">
                <w:rPr>
                  <w:rFonts w:ascii="Times New Roman" w:hAnsi="Times New Roman" w:cs="Times New Roman"/>
                  <w:sz w:val="24"/>
                  <w:szCs w:val="24"/>
                </w:rPr>
                <w:t>10.2005 г</w:t>
              </w:r>
            </w:smartTag>
            <w:r w:rsidRPr="00356D73">
              <w:rPr>
                <w:rFonts w:ascii="Times New Roman" w:hAnsi="Times New Roman" w:cs="Times New Roman"/>
                <w:sz w:val="24"/>
                <w:szCs w:val="24"/>
              </w:rPr>
              <w:t>.</w:t>
            </w:r>
          </w:p>
        </w:tc>
      </w:tr>
      <w:tr w:rsidR="00672F2D" w:rsidRPr="00356D73">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5</w:t>
            </w:r>
          </w:p>
        </w:tc>
        <w:tc>
          <w:tcPr>
            <w:tcW w:w="2897" w:type="dxa"/>
          </w:tcPr>
          <w:p w:rsidR="00672F2D" w:rsidRPr="00356D73" w:rsidRDefault="00672F2D"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Основы законодательства РФ</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Авдашева И.К.</w:t>
            </w:r>
          </w:p>
        </w:tc>
        <w:tc>
          <w:tcPr>
            <w:tcW w:w="1872" w:type="dxa"/>
          </w:tcPr>
          <w:p w:rsidR="00672F2D" w:rsidRPr="00356D73" w:rsidRDefault="005808E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ГОУ № 670</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7 от 26.04.2006 г.</w:t>
            </w:r>
          </w:p>
        </w:tc>
      </w:tr>
      <w:tr w:rsidR="00672F2D" w:rsidRPr="00356D73">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6</w:t>
            </w:r>
          </w:p>
        </w:tc>
        <w:tc>
          <w:tcPr>
            <w:tcW w:w="2897" w:type="dxa"/>
          </w:tcPr>
          <w:p w:rsidR="00672F2D" w:rsidRPr="00356D73" w:rsidRDefault="00672F2D"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Введение в философию</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Воронкова Н.К.</w:t>
            </w:r>
          </w:p>
        </w:tc>
        <w:tc>
          <w:tcPr>
            <w:tcW w:w="1872" w:type="dxa"/>
          </w:tcPr>
          <w:p w:rsidR="00672F2D" w:rsidRPr="00356D73" w:rsidRDefault="005808E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ГОУ № 87</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6 от 1.04.2006 г.</w:t>
            </w:r>
          </w:p>
        </w:tc>
      </w:tr>
      <w:tr w:rsidR="00672F2D" w:rsidRPr="00356D73">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7</w:t>
            </w:r>
          </w:p>
        </w:tc>
        <w:tc>
          <w:tcPr>
            <w:tcW w:w="2897" w:type="dxa"/>
          </w:tcPr>
          <w:p w:rsidR="00672F2D" w:rsidRPr="00356D73" w:rsidRDefault="00672F2D"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Основные проблемы российского правоведения</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Ждановиченко Б.М.</w:t>
            </w:r>
          </w:p>
        </w:tc>
        <w:tc>
          <w:tcPr>
            <w:tcW w:w="1872" w:type="dxa"/>
          </w:tcPr>
          <w:p w:rsidR="00672F2D" w:rsidRPr="00356D73" w:rsidRDefault="005808E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ГОУ № 367</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3 от 19.12.2007 г.</w:t>
            </w:r>
          </w:p>
        </w:tc>
      </w:tr>
      <w:tr w:rsidR="00672F2D" w:rsidRPr="00356D73">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8</w:t>
            </w:r>
          </w:p>
        </w:tc>
        <w:tc>
          <w:tcPr>
            <w:tcW w:w="2897" w:type="dxa"/>
          </w:tcPr>
          <w:p w:rsidR="00672F2D" w:rsidRPr="00356D73" w:rsidRDefault="00672F2D"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Актуальные вопросы обществознания: подготовка к ЕГЭ</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Волкова Т.П.</w:t>
            </w:r>
          </w:p>
        </w:tc>
        <w:tc>
          <w:tcPr>
            <w:tcW w:w="187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СПбАППО</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5 от 27.02.2009 г.</w:t>
            </w:r>
          </w:p>
        </w:tc>
      </w:tr>
      <w:tr w:rsidR="00672F2D" w:rsidRPr="00356D73">
        <w:tc>
          <w:tcPr>
            <w:tcW w:w="579"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9</w:t>
            </w:r>
          </w:p>
        </w:tc>
        <w:tc>
          <w:tcPr>
            <w:tcW w:w="2897" w:type="dxa"/>
          </w:tcPr>
          <w:p w:rsidR="00672F2D" w:rsidRPr="00356D73" w:rsidRDefault="00672F2D" w:rsidP="00965B5A">
            <w:pPr>
              <w:tabs>
                <w:tab w:val="left" w:pos="-284"/>
              </w:tabs>
              <w:spacing w:after="0" w:line="240" w:lineRule="auto"/>
              <w:rPr>
                <w:rFonts w:ascii="Times New Roman" w:hAnsi="Times New Roman" w:cs="Times New Roman"/>
                <w:sz w:val="24"/>
                <w:szCs w:val="24"/>
              </w:rPr>
            </w:pPr>
            <w:r w:rsidRPr="00356D73">
              <w:rPr>
                <w:rFonts w:ascii="Times New Roman" w:hAnsi="Times New Roman" w:cs="Times New Roman"/>
                <w:sz w:val="24"/>
                <w:szCs w:val="24"/>
              </w:rPr>
              <w:t>Перспективы развития цивилизации и глобальные проблемы современности</w:t>
            </w:r>
          </w:p>
        </w:tc>
        <w:tc>
          <w:tcPr>
            <w:tcW w:w="221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Кузнецова С.Ю.</w:t>
            </w:r>
          </w:p>
        </w:tc>
        <w:tc>
          <w:tcPr>
            <w:tcW w:w="1872" w:type="dxa"/>
          </w:tcPr>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ГОУ № 268</w:t>
            </w:r>
          </w:p>
        </w:tc>
        <w:tc>
          <w:tcPr>
            <w:tcW w:w="2504" w:type="dxa"/>
          </w:tcPr>
          <w:p w:rsidR="00672F2D" w:rsidRPr="00356D73" w:rsidRDefault="00672F2D"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 7 от 19. 05.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w:t>
            </w:r>
          </w:p>
        </w:tc>
      </w:tr>
    </w:tbl>
    <w:p w:rsidR="00672F2D" w:rsidRPr="00356D73" w:rsidRDefault="00672F2D" w:rsidP="00965B5A">
      <w:pPr>
        <w:spacing w:after="0" w:line="240" w:lineRule="auto"/>
        <w:ind w:firstLine="709"/>
        <w:jc w:val="both"/>
        <w:rPr>
          <w:rFonts w:ascii="Times New Roman" w:hAnsi="Times New Roman" w:cs="Times New Roman"/>
          <w:b/>
          <w:i/>
          <w:iCs/>
          <w:color w:val="000000"/>
          <w:spacing w:val="-2"/>
          <w:sz w:val="24"/>
          <w:szCs w:val="24"/>
        </w:rPr>
      </w:pPr>
    </w:p>
    <w:p w:rsidR="00672F2D" w:rsidRPr="00356D73" w:rsidRDefault="00672F2D" w:rsidP="00965B5A">
      <w:pPr>
        <w:shd w:val="clear" w:color="auto" w:fill="FFFFFF"/>
        <w:spacing w:after="0" w:line="240" w:lineRule="auto"/>
        <w:ind w:firstLine="709"/>
        <w:jc w:val="center"/>
        <w:rPr>
          <w:rFonts w:ascii="Times New Roman" w:hAnsi="Times New Roman" w:cs="Times New Roman"/>
          <w:b/>
          <w:i/>
          <w:iCs/>
          <w:color w:val="000000"/>
          <w:spacing w:val="-2"/>
          <w:sz w:val="24"/>
          <w:szCs w:val="24"/>
        </w:rPr>
      </w:pPr>
      <w:r w:rsidRPr="00356D73">
        <w:rPr>
          <w:rFonts w:ascii="Times New Roman" w:hAnsi="Times New Roman" w:cs="Times New Roman"/>
          <w:b/>
          <w:i/>
          <w:iCs/>
          <w:color w:val="000000"/>
          <w:spacing w:val="-2"/>
          <w:sz w:val="24"/>
          <w:szCs w:val="24"/>
        </w:rPr>
        <w:t>Варианты итогового повторения</w:t>
      </w:r>
    </w:p>
    <w:p w:rsidR="00E30366" w:rsidRPr="00356D73" w:rsidRDefault="00E30366" w:rsidP="00965B5A">
      <w:pPr>
        <w:shd w:val="clear" w:color="auto" w:fill="FFFFFF"/>
        <w:spacing w:after="0" w:line="240" w:lineRule="auto"/>
        <w:ind w:firstLine="709"/>
        <w:jc w:val="center"/>
        <w:rPr>
          <w:rFonts w:ascii="Times New Roman" w:hAnsi="Times New Roman" w:cs="Times New Roman"/>
          <w:b/>
          <w:i/>
          <w:iCs/>
          <w:color w:val="000000"/>
          <w:spacing w:val="-2"/>
          <w:sz w:val="24"/>
          <w:szCs w:val="24"/>
        </w:rPr>
      </w:pP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pacing w:val="20"/>
          <w:sz w:val="24"/>
          <w:szCs w:val="24"/>
        </w:rPr>
        <w:t xml:space="preserve">Вариант </w:t>
      </w:r>
      <w:r w:rsidRPr="00356D73">
        <w:rPr>
          <w:rFonts w:ascii="Times New Roman" w:hAnsi="Times New Roman" w:cs="Times New Roman"/>
          <w:b/>
          <w:spacing w:val="20"/>
          <w:sz w:val="24"/>
          <w:szCs w:val="24"/>
          <w:lang w:val="en-US"/>
        </w:rPr>
        <w:t>I</w:t>
      </w:r>
      <w:r w:rsidRPr="00356D73">
        <w:rPr>
          <w:rFonts w:ascii="Times New Roman" w:hAnsi="Times New Roman" w:cs="Times New Roman"/>
          <w:b/>
          <w:spacing w:val="20"/>
          <w:sz w:val="24"/>
          <w:szCs w:val="24"/>
        </w:rPr>
        <w:t>.</w:t>
      </w:r>
      <w:r w:rsidRPr="00356D73">
        <w:rPr>
          <w:rFonts w:ascii="Times New Roman" w:hAnsi="Times New Roman" w:cs="Times New Roman"/>
          <w:sz w:val="24"/>
          <w:szCs w:val="24"/>
        </w:rPr>
        <w:t xml:space="preserve"> В основе подхода к планированию занятий – проверяемые в КИМах ЕГЭ знания и умения.</w:t>
      </w:r>
    </w:p>
    <w:p w:rsidR="00672F2D" w:rsidRPr="00356D73" w:rsidRDefault="0048601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 xml:space="preserve">Урок 1. </w:t>
      </w:r>
      <w:r w:rsidR="00672F2D" w:rsidRPr="00356D73">
        <w:rPr>
          <w:rFonts w:ascii="Times New Roman" w:hAnsi="Times New Roman" w:cs="Times New Roman"/>
          <w:i/>
          <w:sz w:val="24"/>
          <w:szCs w:val="24"/>
        </w:rPr>
        <w:t>Вводный</w:t>
      </w:r>
      <w:r w:rsidR="00AF0F48" w:rsidRPr="00356D73">
        <w:rPr>
          <w:rFonts w:ascii="Times New Roman" w:hAnsi="Times New Roman" w:cs="Times New Roman"/>
          <w:i/>
          <w:sz w:val="24"/>
          <w:szCs w:val="24"/>
        </w:rPr>
        <w:t>.</w:t>
      </w:r>
      <w:r w:rsidR="00672F2D" w:rsidRPr="00356D73">
        <w:rPr>
          <w:rFonts w:ascii="Times New Roman" w:hAnsi="Times New Roman" w:cs="Times New Roman"/>
          <w:sz w:val="24"/>
          <w:szCs w:val="24"/>
        </w:rPr>
        <w:t xml:space="preserve"> Общая характеристика структуры и содержания экзаменационной работы. Особенности заданий, проверяемые умения,</w:t>
      </w:r>
      <w:r w:rsidR="005808ED"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 xml:space="preserve">модели заданий.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Далее следуют уроки по отработке знаний и умений по отдельным содержательным линиям</w:t>
      </w:r>
      <w:r w:rsidRPr="00356D73">
        <w:rPr>
          <w:rStyle w:val="a6"/>
          <w:rFonts w:ascii="Times New Roman" w:hAnsi="Times New Roman" w:cs="Times New Roman"/>
          <w:sz w:val="24"/>
          <w:szCs w:val="24"/>
        </w:rPr>
        <w:footnoteReference w:customMarkFollows="1" w:id="2"/>
        <w:t>*</w:t>
      </w:r>
      <w:r w:rsidR="0048601D" w:rsidRPr="00356D73">
        <w:rPr>
          <w:rFonts w:ascii="Times New Roman" w:hAnsi="Times New Roman" w:cs="Times New Roman"/>
          <w:sz w:val="24"/>
          <w:szCs w:val="24"/>
        </w:rPr>
        <w:t>.</w:t>
      </w:r>
      <w:r w:rsidRPr="00356D73">
        <w:rPr>
          <w:rStyle w:val="a6"/>
          <w:rFonts w:ascii="Times New Roman" w:hAnsi="Times New Roman" w:cs="Times New Roman"/>
          <w:sz w:val="24"/>
          <w:szCs w:val="24"/>
        </w:rPr>
        <w:t xml:space="preserve"> </w:t>
      </w:r>
      <w:r w:rsidRPr="00356D73">
        <w:rPr>
          <w:rFonts w:ascii="Times New Roman" w:hAnsi="Times New Roman" w:cs="Times New Roman"/>
          <w:sz w:val="24"/>
          <w:szCs w:val="24"/>
        </w:rPr>
        <w:t>На уроках целесообразно в общем виде представить содержательное пространство линии, блока-модуля; уделить внимание наиболее сложным теоретическим позициям,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закрепить ключевые понятия, используя наглядные опорные конспекты, схемы, таблицы, развернутые планы ответов,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презентации. Далее рекомендуем выполнить задания, аналогичные тем, что используются на едином государственном экзамене. Практикумы,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тренинги позволят ученику выработать определенный алгоритм действий при решении заданий различных моделей, помогут объективно оценить уровень собственных знаний, проанализировать ошибки.</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 2</w:t>
      </w:r>
      <w:r w:rsidR="0048601D" w:rsidRPr="00356D73">
        <w:rPr>
          <w:rFonts w:ascii="Times New Roman" w:hAnsi="Times New Roman" w:cs="Times New Roman"/>
          <w:i/>
          <w:sz w:val="24"/>
          <w:szCs w:val="24"/>
        </w:rPr>
        <w:t>–</w:t>
      </w:r>
      <w:r w:rsidRPr="00356D73">
        <w:rPr>
          <w:rFonts w:ascii="Times New Roman" w:hAnsi="Times New Roman" w:cs="Times New Roman"/>
          <w:i/>
          <w:sz w:val="24"/>
          <w:szCs w:val="24"/>
        </w:rPr>
        <w:t>3.</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Содержательный блок-модуль «Человек и общество» (в данный блок содержания согласно проекту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КИМов на 2010 год входят разделы «</w:t>
      </w:r>
      <w:r w:rsidR="0048601D" w:rsidRPr="00356D73">
        <w:rPr>
          <w:rFonts w:ascii="Times New Roman" w:hAnsi="Times New Roman" w:cs="Times New Roman"/>
          <w:sz w:val="24"/>
          <w:szCs w:val="24"/>
        </w:rPr>
        <w:t>Ч</w:t>
      </w:r>
      <w:r w:rsidRPr="00356D73">
        <w:rPr>
          <w:rFonts w:ascii="Times New Roman" w:hAnsi="Times New Roman" w:cs="Times New Roman"/>
          <w:sz w:val="24"/>
          <w:szCs w:val="24"/>
        </w:rPr>
        <w:t>еловек», «</w:t>
      </w:r>
      <w:r w:rsidR="0048601D" w:rsidRPr="00356D73">
        <w:rPr>
          <w:rFonts w:ascii="Times New Roman" w:hAnsi="Times New Roman" w:cs="Times New Roman"/>
          <w:sz w:val="24"/>
          <w:szCs w:val="24"/>
        </w:rPr>
        <w:t>О</w:t>
      </w:r>
      <w:r w:rsidRPr="00356D73">
        <w:rPr>
          <w:rFonts w:ascii="Times New Roman" w:hAnsi="Times New Roman" w:cs="Times New Roman"/>
          <w:sz w:val="24"/>
          <w:szCs w:val="24"/>
        </w:rPr>
        <w:t>бщество», «</w:t>
      </w:r>
      <w:r w:rsidR="0048601D" w:rsidRPr="00356D73">
        <w:rPr>
          <w:rFonts w:ascii="Times New Roman" w:hAnsi="Times New Roman" w:cs="Times New Roman"/>
          <w:sz w:val="24"/>
          <w:szCs w:val="24"/>
        </w:rPr>
        <w:t>П</w:t>
      </w:r>
      <w:r w:rsidRPr="00356D73">
        <w:rPr>
          <w:rFonts w:ascii="Times New Roman" w:hAnsi="Times New Roman" w:cs="Times New Roman"/>
          <w:sz w:val="24"/>
          <w:szCs w:val="24"/>
        </w:rPr>
        <w:t>ознание», духовная сфера»).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 4</w:t>
      </w:r>
      <w:r w:rsidR="0048601D" w:rsidRPr="00356D73">
        <w:rPr>
          <w:rFonts w:ascii="Times New Roman" w:hAnsi="Times New Roman" w:cs="Times New Roman"/>
          <w:i/>
          <w:sz w:val="24"/>
          <w:szCs w:val="24"/>
        </w:rPr>
        <w:t>–</w:t>
      </w:r>
      <w:r w:rsidRPr="00356D73">
        <w:rPr>
          <w:rFonts w:ascii="Times New Roman" w:hAnsi="Times New Roman" w:cs="Times New Roman"/>
          <w:i/>
          <w:sz w:val="24"/>
          <w:szCs w:val="24"/>
        </w:rPr>
        <w:t>5.</w:t>
      </w:r>
      <w:r w:rsidR="005808ED" w:rsidRPr="00356D73">
        <w:rPr>
          <w:rFonts w:ascii="Times New Roman" w:hAnsi="Times New Roman" w:cs="Times New Roman"/>
          <w:b/>
          <w:sz w:val="24"/>
          <w:szCs w:val="24"/>
        </w:rPr>
        <w:t xml:space="preserve"> </w:t>
      </w:r>
      <w:r w:rsidRPr="00356D73">
        <w:rPr>
          <w:rFonts w:ascii="Times New Roman" w:hAnsi="Times New Roman" w:cs="Times New Roman"/>
          <w:sz w:val="24"/>
          <w:szCs w:val="24"/>
        </w:rPr>
        <w:t>Содержательный блок «Экономика».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 6.</w:t>
      </w:r>
      <w:r w:rsidRPr="00356D73">
        <w:rPr>
          <w:rFonts w:ascii="Times New Roman" w:hAnsi="Times New Roman" w:cs="Times New Roman"/>
          <w:sz w:val="24"/>
          <w:szCs w:val="24"/>
        </w:rPr>
        <w:t xml:space="preserve"> Содержательный модуль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«Социальные отношения».</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7.</w:t>
      </w:r>
      <w:r w:rsidRPr="00356D73">
        <w:rPr>
          <w:rFonts w:ascii="Times New Roman" w:hAnsi="Times New Roman" w:cs="Times New Roman"/>
          <w:sz w:val="24"/>
          <w:szCs w:val="24"/>
        </w:rPr>
        <w:t xml:space="preserve"> Содержательный модуль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«Политика».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 8</w:t>
      </w:r>
      <w:r w:rsidR="0048601D" w:rsidRPr="00356D73">
        <w:rPr>
          <w:rFonts w:ascii="Times New Roman" w:hAnsi="Times New Roman" w:cs="Times New Roman"/>
          <w:i/>
          <w:sz w:val="24"/>
          <w:szCs w:val="24"/>
        </w:rPr>
        <w:t>–</w:t>
      </w:r>
      <w:r w:rsidRPr="00356D73">
        <w:rPr>
          <w:rFonts w:ascii="Times New Roman" w:hAnsi="Times New Roman" w:cs="Times New Roman"/>
          <w:i/>
          <w:sz w:val="24"/>
          <w:szCs w:val="24"/>
        </w:rPr>
        <w:t>9.</w:t>
      </w:r>
      <w:r w:rsidRPr="00356D73">
        <w:rPr>
          <w:rFonts w:ascii="Times New Roman" w:hAnsi="Times New Roman" w:cs="Times New Roman"/>
          <w:sz w:val="24"/>
          <w:szCs w:val="24"/>
        </w:rPr>
        <w:t xml:space="preserve"> Содержательный блок-модуль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«Право».</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spacing w:val="20"/>
          <w:sz w:val="24"/>
          <w:szCs w:val="24"/>
        </w:rPr>
        <w:t>Вариант II.</w:t>
      </w:r>
      <w:r w:rsidRPr="00356D73">
        <w:rPr>
          <w:rFonts w:ascii="Times New Roman" w:hAnsi="Times New Roman" w:cs="Times New Roman"/>
          <w:sz w:val="24"/>
          <w:szCs w:val="24"/>
        </w:rPr>
        <w:t xml:space="preserve"> В основу положена типология заданий единого государственного экзамена по обществознанию.</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 1. Вводный.</w:t>
      </w:r>
      <w:r w:rsidRPr="00356D73">
        <w:rPr>
          <w:rFonts w:ascii="Times New Roman" w:hAnsi="Times New Roman" w:cs="Times New Roman"/>
          <w:sz w:val="24"/>
          <w:szCs w:val="24"/>
        </w:rPr>
        <w:t xml:space="preserve"> ЕГЭ и стандарты обществоведческого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образования.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Кодификатор. Спецификации. Демоверсия. Структура и содержание письменной экзаменационной работы. Принципы отбора и расположения заданий в экзаменационной работе. Уровни сложности заданий.</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Уроки 2</w:t>
      </w:r>
      <w:r w:rsidR="0048601D" w:rsidRPr="00356D73">
        <w:rPr>
          <w:rFonts w:ascii="Times New Roman" w:hAnsi="Times New Roman" w:cs="Times New Roman"/>
          <w:i/>
          <w:sz w:val="24"/>
          <w:szCs w:val="24"/>
        </w:rPr>
        <w:t>–</w:t>
      </w:r>
      <w:r w:rsidRPr="00356D73">
        <w:rPr>
          <w:rFonts w:ascii="Times New Roman" w:hAnsi="Times New Roman" w:cs="Times New Roman"/>
          <w:i/>
          <w:sz w:val="24"/>
          <w:szCs w:val="24"/>
        </w:rPr>
        <w:t>3.</w:t>
      </w:r>
      <w:r w:rsidRPr="00356D73">
        <w:rPr>
          <w:rFonts w:ascii="Times New Roman" w:hAnsi="Times New Roman" w:cs="Times New Roman"/>
          <w:sz w:val="24"/>
          <w:szCs w:val="24"/>
        </w:rPr>
        <w:t xml:space="preserve"> Основные модели заданий части 1 (А) экзаменационной работы. Практикум по выполнению заданий.</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Уроки 4</w:t>
      </w:r>
      <w:r w:rsidR="0048601D" w:rsidRPr="00356D73">
        <w:rPr>
          <w:rFonts w:ascii="Times New Roman" w:hAnsi="Times New Roman" w:cs="Times New Roman"/>
          <w:i/>
          <w:sz w:val="24"/>
          <w:szCs w:val="24"/>
        </w:rPr>
        <w:t>–</w:t>
      </w:r>
      <w:r w:rsidRPr="00356D73">
        <w:rPr>
          <w:rFonts w:ascii="Times New Roman" w:hAnsi="Times New Roman" w:cs="Times New Roman"/>
          <w:i/>
          <w:sz w:val="24"/>
          <w:szCs w:val="24"/>
        </w:rPr>
        <w:t>5.</w:t>
      </w:r>
      <w:r w:rsidRPr="00356D73">
        <w:rPr>
          <w:rFonts w:ascii="Times New Roman" w:hAnsi="Times New Roman" w:cs="Times New Roman"/>
          <w:sz w:val="24"/>
          <w:szCs w:val="24"/>
        </w:rPr>
        <w:t xml:space="preserve"> Особенности заданий с кратким ответом части 2 (В) экзаменационной работы. Практикум по выполнению заданий.</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Урок 6-8.</w:t>
      </w:r>
      <w:r w:rsidRPr="00356D73">
        <w:rPr>
          <w:rFonts w:ascii="Times New Roman" w:hAnsi="Times New Roman" w:cs="Times New Roman"/>
          <w:sz w:val="24"/>
          <w:szCs w:val="24"/>
        </w:rPr>
        <w:t xml:space="preserve"> Задания части 3 (С) с развернутым ответом и алгоритм работы ученика.</w:t>
      </w:r>
    </w:p>
    <w:p w:rsidR="00672F2D" w:rsidRPr="00356D73" w:rsidRDefault="00672F2D" w:rsidP="00965B5A">
      <w:pPr>
        <w:pStyle w:val="211"/>
        <w:spacing w:after="0" w:line="240" w:lineRule="auto"/>
        <w:ind w:left="0" w:firstLine="709"/>
        <w:jc w:val="both"/>
        <w:rPr>
          <w:b/>
          <w:i/>
          <w:iCs/>
        </w:rPr>
      </w:pPr>
    </w:p>
    <w:p w:rsidR="00672F2D" w:rsidRPr="00356D73" w:rsidRDefault="00672F2D" w:rsidP="00965B5A">
      <w:pPr>
        <w:pStyle w:val="211"/>
        <w:spacing w:after="0" w:line="240" w:lineRule="auto"/>
        <w:ind w:left="0" w:firstLine="709"/>
        <w:jc w:val="both"/>
        <w:rPr>
          <w:b/>
          <w:i/>
          <w:iCs/>
        </w:rPr>
      </w:pPr>
      <w:r w:rsidRPr="00356D73">
        <w:rPr>
          <w:b/>
          <w:i/>
          <w:iCs/>
        </w:rPr>
        <w:t>Рекомендации по учебной литературе для подготовки к экзамену</w:t>
      </w:r>
    </w:p>
    <w:p w:rsidR="00E30366" w:rsidRPr="00356D73" w:rsidRDefault="00E30366" w:rsidP="00965B5A">
      <w:pPr>
        <w:pStyle w:val="211"/>
        <w:spacing w:after="0" w:line="240" w:lineRule="auto"/>
        <w:ind w:left="0" w:firstLine="709"/>
        <w:jc w:val="both"/>
        <w:rPr>
          <w:b/>
          <w:i/>
          <w:iCs/>
        </w:rPr>
      </w:pPr>
    </w:p>
    <w:p w:rsidR="00672F2D" w:rsidRPr="00356D73" w:rsidRDefault="00672F2D" w:rsidP="00965B5A">
      <w:pPr>
        <w:tabs>
          <w:tab w:val="left" w:pos="3840"/>
          <w:tab w:val="center" w:pos="4677"/>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Подготовку к экзамену можно осуществлять по учебникам, рекомендованным и допущенным Министерством образования и науки Российской Федерации к использованию в образовательном процессе.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Это могут быть учебники, которые используются в школах в последние два года. В связи с неодинаковым раскрытием в различных учебниках содержательных элементов обществоведческого курса рекомендуется использовать помимо основного один-два дополнительных учебника (учебных пособия) из Федерального перечня. Обращаем внимание учителей, что при подготовке к ЕГЭ следует использовать сборники с вариантами КИМов, разработанные специалистами ФИПИ.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Возможно использование учебно-справочных пособий, подготовленных коллективом петербургских авторов под общей редакцией П.А. Баранова. </w:t>
      </w:r>
    </w:p>
    <w:p w:rsidR="00672F2D" w:rsidRPr="00356D73" w:rsidRDefault="00672F2D" w:rsidP="00965B5A">
      <w:pPr>
        <w:spacing w:after="0" w:line="240" w:lineRule="auto"/>
        <w:ind w:firstLine="709"/>
        <w:jc w:val="both"/>
        <w:rPr>
          <w:rFonts w:ascii="Times New Roman" w:hAnsi="Times New Roman" w:cs="Times New Roman"/>
          <w:sz w:val="24"/>
          <w:szCs w:val="24"/>
        </w:rPr>
      </w:pPr>
    </w:p>
    <w:p w:rsidR="00672F2D" w:rsidRPr="00356D73" w:rsidRDefault="00672F2D" w:rsidP="00965B5A">
      <w:pPr>
        <w:tabs>
          <w:tab w:val="left" w:pos="3840"/>
          <w:tab w:val="center" w:pos="4677"/>
        </w:tabs>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Литература для подготовки к экзамену в форме ЕГЭ</w:t>
      </w:r>
    </w:p>
    <w:p w:rsidR="00E30366" w:rsidRPr="00356D73" w:rsidRDefault="00E30366" w:rsidP="00965B5A">
      <w:pPr>
        <w:tabs>
          <w:tab w:val="left" w:pos="3840"/>
          <w:tab w:val="center" w:pos="4677"/>
        </w:tabs>
        <w:spacing w:after="0" w:line="240" w:lineRule="auto"/>
        <w:jc w:val="center"/>
        <w:rPr>
          <w:rFonts w:ascii="Times New Roman" w:hAnsi="Times New Roman" w:cs="Times New Roman"/>
          <w:b/>
          <w:bCs/>
          <w:i/>
          <w:sz w:val="24"/>
          <w:szCs w:val="24"/>
        </w:rPr>
      </w:pPr>
    </w:p>
    <w:p w:rsidR="00672F2D" w:rsidRPr="00356D73" w:rsidRDefault="00672F2D" w:rsidP="00965B5A">
      <w:pPr>
        <w:numPr>
          <w:ilvl w:val="0"/>
          <w:numId w:val="77"/>
        </w:numPr>
        <w:spacing w:after="0" w:line="240" w:lineRule="auto"/>
        <w:jc w:val="both"/>
        <w:rPr>
          <w:rFonts w:ascii="Times New Roman" w:hAnsi="Times New Roman" w:cs="Times New Roman"/>
          <w:sz w:val="24"/>
          <w:szCs w:val="24"/>
        </w:rPr>
      </w:pPr>
      <w:r w:rsidRPr="00356D73">
        <w:rPr>
          <w:rFonts w:ascii="Times New Roman" w:hAnsi="Times New Roman" w:cs="Times New Roman"/>
          <w:i/>
          <w:sz w:val="24"/>
          <w:szCs w:val="24"/>
        </w:rPr>
        <w:t>Баранов П.А., Воронцов А.В., Шевченко С.В.</w:t>
      </w:r>
      <w:r w:rsidRPr="00356D73">
        <w:rPr>
          <w:rFonts w:ascii="Times New Roman" w:hAnsi="Times New Roman" w:cs="Times New Roman"/>
          <w:sz w:val="24"/>
          <w:szCs w:val="24"/>
        </w:rPr>
        <w:t xml:space="preserve"> Готовимся к ЕГЭ. Обществознание. Учебно-справочное пособие.</w:t>
      </w:r>
      <w:r w:rsidR="00D6667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СПб.,</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2007.</w:t>
      </w:r>
    </w:p>
    <w:p w:rsidR="00672F2D" w:rsidRPr="00356D73" w:rsidRDefault="00672F2D" w:rsidP="00965B5A">
      <w:pPr>
        <w:numPr>
          <w:ilvl w:val="0"/>
          <w:numId w:val="77"/>
        </w:numPr>
        <w:spacing w:after="0" w:line="240" w:lineRule="auto"/>
        <w:jc w:val="both"/>
        <w:rPr>
          <w:rFonts w:ascii="Times New Roman" w:hAnsi="Times New Roman" w:cs="Times New Roman"/>
          <w:sz w:val="24"/>
          <w:szCs w:val="24"/>
        </w:rPr>
      </w:pPr>
      <w:r w:rsidRPr="00356D73">
        <w:rPr>
          <w:rFonts w:ascii="Times New Roman" w:hAnsi="Times New Roman" w:cs="Times New Roman"/>
          <w:i/>
          <w:sz w:val="24"/>
          <w:szCs w:val="24"/>
        </w:rPr>
        <w:t>Баранов П.А., Шевченко С.В.</w:t>
      </w:r>
      <w:r w:rsidRPr="00356D73">
        <w:rPr>
          <w:rFonts w:ascii="Times New Roman" w:hAnsi="Times New Roman" w:cs="Times New Roman"/>
          <w:sz w:val="24"/>
          <w:szCs w:val="24"/>
        </w:rPr>
        <w:t xml:space="preserve"> Обществознание. 50 типовых вариантов экзаменационных работ для подготовки к ЕГЭ. – М.: Аст, Астрель, 2009</w:t>
      </w:r>
      <w:r w:rsidR="000F5999" w:rsidRPr="00356D73">
        <w:rPr>
          <w:rFonts w:ascii="Times New Roman" w:hAnsi="Times New Roman" w:cs="Times New Roman"/>
          <w:sz w:val="24"/>
          <w:szCs w:val="24"/>
        </w:rPr>
        <w:t>.</w:t>
      </w:r>
    </w:p>
    <w:p w:rsidR="00672F2D" w:rsidRPr="00356D73" w:rsidRDefault="00672F2D" w:rsidP="00965B5A">
      <w:pPr>
        <w:numPr>
          <w:ilvl w:val="0"/>
          <w:numId w:val="77"/>
        </w:numPr>
        <w:spacing w:after="0" w:line="240" w:lineRule="auto"/>
        <w:jc w:val="both"/>
        <w:rPr>
          <w:rFonts w:ascii="Times New Roman" w:hAnsi="Times New Roman" w:cs="Times New Roman"/>
          <w:bCs/>
          <w:sz w:val="24"/>
          <w:szCs w:val="24"/>
        </w:rPr>
      </w:pPr>
      <w:r w:rsidRPr="00356D73">
        <w:rPr>
          <w:rFonts w:ascii="Times New Roman" w:hAnsi="Times New Roman" w:cs="Times New Roman"/>
          <w:bCs/>
          <w:sz w:val="24"/>
          <w:szCs w:val="24"/>
        </w:rPr>
        <w:t>Единый государственный экзамен. Обществознание: задания для подготовки. / А.Ю. Лазебникова,</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Л.Н. Боголюбов, М.Ю. Брандт, Е.Л. Рутковская и др. – М.: Просвещение, 2006.</w:t>
      </w:r>
    </w:p>
    <w:p w:rsidR="00672F2D" w:rsidRPr="00356D73" w:rsidRDefault="00672F2D" w:rsidP="00965B5A">
      <w:pPr>
        <w:numPr>
          <w:ilvl w:val="0"/>
          <w:numId w:val="77"/>
        </w:numPr>
        <w:spacing w:after="0" w:line="240" w:lineRule="auto"/>
        <w:jc w:val="both"/>
        <w:rPr>
          <w:rFonts w:ascii="Times New Roman" w:hAnsi="Times New Roman" w:cs="Times New Roman"/>
          <w:bCs/>
          <w:sz w:val="24"/>
          <w:szCs w:val="24"/>
        </w:rPr>
      </w:pPr>
      <w:r w:rsidRPr="00356D73">
        <w:rPr>
          <w:rFonts w:ascii="Times New Roman" w:hAnsi="Times New Roman" w:cs="Times New Roman"/>
          <w:bCs/>
          <w:sz w:val="24"/>
          <w:szCs w:val="24"/>
        </w:rPr>
        <w:t>ЕГЭ. Обществознание. Эффективная методика. /С.А. Нижников, А.Ю. Лазебникова, М.Ю. Брандт.</w:t>
      </w:r>
      <w:r w:rsidR="000F5999"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 М.: Экзамен,</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2007.</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bCs/>
          <w:sz w:val="24"/>
          <w:szCs w:val="24"/>
        </w:rPr>
      </w:pPr>
      <w:r w:rsidRPr="00356D73">
        <w:rPr>
          <w:rFonts w:ascii="Times New Roman" w:hAnsi="Times New Roman" w:cs="Times New Roman"/>
          <w:bCs/>
          <w:sz w:val="24"/>
          <w:szCs w:val="24"/>
        </w:rPr>
        <w:t>ЕГЭ</w:t>
      </w:r>
      <w:r w:rsidR="000F5999" w:rsidRPr="00356D73">
        <w:rPr>
          <w:rFonts w:ascii="Times New Roman" w:hAnsi="Times New Roman" w:cs="Times New Roman"/>
          <w:bCs/>
          <w:sz w:val="24"/>
          <w:szCs w:val="24"/>
        </w:rPr>
        <w:t>–</w:t>
      </w:r>
      <w:r w:rsidRPr="00356D73">
        <w:rPr>
          <w:rFonts w:ascii="Times New Roman" w:hAnsi="Times New Roman" w:cs="Times New Roman"/>
          <w:bCs/>
          <w:sz w:val="24"/>
          <w:szCs w:val="24"/>
        </w:rPr>
        <w:t>2007: Обществознание реальные варианты. Федеральный институт педагогических измерений /Авт.-сост. О.А. Котова, Т.Е. Лискова. – М.: АСТ: Астрель, 2007.</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bCs/>
          <w:sz w:val="24"/>
          <w:szCs w:val="24"/>
        </w:rPr>
      </w:pPr>
      <w:r w:rsidRPr="00356D73">
        <w:rPr>
          <w:rFonts w:ascii="Times New Roman" w:hAnsi="Times New Roman" w:cs="Times New Roman"/>
          <w:bCs/>
          <w:sz w:val="24"/>
          <w:szCs w:val="24"/>
        </w:rPr>
        <w:t>ЕГЭ</w:t>
      </w:r>
      <w:r w:rsidR="000F5999" w:rsidRPr="00356D73">
        <w:rPr>
          <w:rFonts w:ascii="Times New Roman" w:hAnsi="Times New Roman" w:cs="Times New Roman"/>
          <w:bCs/>
          <w:sz w:val="24"/>
          <w:szCs w:val="24"/>
        </w:rPr>
        <w:t>–</w:t>
      </w:r>
      <w:r w:rsidRPr="00356D73">
        <w:rPr>
          <w:rFonts w:ascii="Times New Roman" w:hAnsi="Times New Roman" w:cs="Times New Roman"/>
          <w:bCs/>
          <w:sz w:val="24"/>
          <w:szCs w:val="24"/>
        </w:rPr>
        <w:t>2007.Обществознание</w:t>
      </w:r>
      <w:r w:rsidR="000F5999"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w:t>
      </w:r>
      <w:r w:rsidR="000F5999" w:rsidRPr="00356D73">
        <w:rPr>
          <w:rFonts w:ascii="Times New Roman" w:hAnsi="Times New Roman" w:cs="Times New Roman"/>
          <w:bCs/>
          <w:sz w:val="24"/>
          <w:szCs w:val="24"/>
        </w:rPr>
        <w:t>с</w:t>
      </w:r>
      <w:r w:rsidRPr="00356D73">
        <w:rPr>
          <w:rFonts w:ascii="Times New Roman" w:hAnsi="Times New Roman" w:cs="Times New Roman"/>
          <w:bCs/>
          <w:sz w:val="24"/>
          <w:szCs w:val="24"/>
        </w:rPr>
        <w:t xml:space="preserve">борник заданий. / Е.Л. Рутковская, Н.И. Городецкая и др. – М.: Просвещение, Эксмо, 2007. </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bCs/>
          <w:sz w:val="24"/>
          <w:szCs w:val="24"/>
        </w:rPr>
      </w:pPr>
      <w:r w:rsidRPr="00356D73">
        <w:rPr>
          <w:rFonts w:ascii="Times New Roman" w:hAnsi="Times New Roman" w:cs="Times New Roman"/>
          <w:bCs/>
          <w:sz w:val="24"/>
          <w:szCs w:val="24"/>
        </w:rPr>
        <w:t>ЕГЭ-2008. Обществознание. Тренировочные задания./ Е.Л. Рутковская,</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Н.И. Городецкая,О. А., Котова, Е.С. Королькова, Т.Е. Лискова. </w:t>
      </w:r>
      <w:r w:rsidR="00D66673" w:rsidRPr="00356D73">
        <w:rPr>
          <w:rFonts w:ascii="Times New Roman" w:hAnsi="Times New Roman" w:cs="Times New Roman"/>
          <w:sz w:val="24"/>
          <w:szCs w:val="24"/>
        </w:rPr>
        <w:t>–</w:t>
      </w:r>
      <w:r w:rsidRPr="00356D73">
        <w:rPr>
          <w:rFonts w:ascii="Times New Roman" w:hAnsi="Times New Roman" w:cs="Times New Roman"/>
          <w:bCs/>
          <w:sz w:val="24"/>
          <w:szCs w:val="24"/>
        </w:rPr>
        <w:t xml:space="preserve"> М.: Экзамен, 2007.</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ЕГЭ</w:t>
      </w:r>
      <w:r w:rsidR="000F5999" w:rsidRPr="00356D73">
        <w:rPr>
          <w:rFonts w:ascii="Times New Roman" w:hAnsi="Times New Roman" w:cs="Times New Roman"/>
          <w:sz w:val="24"/>
          <w:szCs w:val="24"/>
        </w:rPr>
        <w:t>–</w:t>
      </w:r>
      <w:r w:rsidRPr="00356D73">
        <w:rPr>
          <w:rFonts w:ascii="Times New Roman" w:hAnsi="Times New Roman" w:cs="Times New Roman"/>
          <w:sz w:val="24"/>
          <w:szCs w:val="24"/>
        </w:rPr>
        <w:t>2008. Обществознание</w:t>
      </w:r>
      <w:r w:rsidR="000F5999"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0F5999" w:rsidRPr="00356D73">
        <w:rPr>
          <w:rFonts w:ascii="Times New Roman" w:hAnsi="Times New Roman" w:cs="Times New Roman"/>
          <w:sz w:val="24"/>
          <w:szCs w:val="24"/>
        </w:rPr>
        <w:t>м</w:t>
      </w:r>
      <w:r w:rsidRPr="00356D73">
        <w:rPr>
          <w:rFonts w:ascii="Times New Roman" w:hAnsi="Times New Roman" w:cs="Times New Roman"/>
          <w:sz w:val="24"/>
          <w:szCs w:val="24"/>
        </w:rPr>
        <w:t xml:space="preserve">етодические материалы. /Авт.-сост. Е.Л. Рутковская.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М.: Эксмо, 2008. </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Кишенкова О.В.</w:t>
      </w:r>
      <w:r w:rsidRPr="00356D73">
        <w:rPr>
          <w:rFonts w:ascii="Times New Roman" w:hAnsi="Times New Roman" w:cs="Times New Roman"/>
          <w:sz w:val="24"/>
          <w:szCs w:val="24"/>
        </w:rPr>
        <w:t xml:space="preserve"> ЕГЭ</w:t>
      </w:r>
      <w:r w:rsidR="0033374C" w:rsidRPr="00356D73">
        <w:rPr>
          <w:rFonts w:ascii="Times New Roman" w:hAnsi="Times New Roman" w:cs="Times New Roman"/>
          <w:sz w:val="24"/>
          <w:szCs w:val="24"/>
        </w:rPr>
        <w:t>–</w:t>
      </w:r>
      <w:r w:rsidRPr="00356D73">
        <w:rPr>
          <w:rFonts w:ascii="Times New Roman" w:hAnsi="Times New Roman" w:cs="Times New Roman"/>
          <w:sz w:val="24"/>
          <w:szCs w:val="24"/>
        </w:rPr>
        <w:t>2009. Обществознание. Справочник. – М.: Эксмо, 2008.</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Лазебникова А.Ю., Королькова Е.Л., Рутковская Е.Л.</w:t>
      </w:r>
      <w:r w:rsidRPr="00356D73">
        <w:rPr>
          <w:rFonts w:ascii="Times New Roman" w:hAnsi="Times New Roman" w:cs="Times New Roman"/>
          <w:sz w:val="24"/>
          <w:szCs w:val="24"/>
        </w:rPr>
        <w:t xml:space="preserve"> Обществознание. ЕГЭ. Тематическая рабочая тетрадь. – М.: Экзамен, 2009</w:t>
      </w:r>
      <w:r w:rsidR="0033374C" w:rsidRPr="00356D73">
        <w:rPr>
          <w:rFonts w:ascii="Times New Roman" w:hAnsi="Times New Roman" w:cs="Times New Roman"/>
          <w:sz w:val="24"/>
          <w:szCs w:val="24"/>
        </w:rPr>
        <w:t>.</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bCs/>
          <w:sz w:val="24"/>
          <w:szCs w:val="24"/>
        </w:rPr>
      </w:pPr>
      <w:r w:rsidRPr="00356D73">
        <w:rPr>
          <w:rFonts w:ascii="Times New Roman" w:hAnsi="Times New Roman" w:cs="Times New Roman"/>
          <w:bCs/>
          <w:i/>
          <w:sz w:val="24"/>
          <w:szCs w:val="24"/>
        </w:rPr>
        <w:t>Лазебникова А.Ю</w:t>
      </w:r>
      <w:r w:rsidR="0033374C" w:rsidRPr="00356D73">
        <w:rPr>
          <w:rFonts w:ascii="Times New Roman" w:hAnsi="Times New Roman" w:cs="Times New Roman"/>
          <w:bCs/>
          <w:i/>
          <w:sz w:val="24"/>
          <w:szCs w:val="24"/>
        </w:rPr>
        <w:t>.</w:t>
      </w:r>
      <w:r w:rsidRPr="00356D73">
        <w:rPr>
          <w:rFonts w:ascii="Times New Roman" w:hAnsi="Times New Roman" w:cs="Times New Roman"/>
          <w:bCs/>
          <w:sz w:val="24"/>
          <w:szCs w:val="24"/>
        </w:rPr>
        <w:t xml:space="preserve"> ЕГЭ-2007: Обществознание: Репетитор. – М.: Просвещение, 2007.</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bCs/>
          <w:sz w:val="24"/>
          <w:szCs w:val="24"/>
        </w:rPr>
      </w:pPr>
      <w:r w:rsidRPr="00356D73">
        <w:rPr>
          <w:rFonts w:ascii="Times New Roman" w:hAnsi="Times New Roman" w:cs="Times New Roman"/>
          <w:bCs/>
          <w:i/>
          <w:sz w:val="24"/>
          <w:szCs w:val="24"/>
        </w:rPr>
        <w:t>Лазебникова А.Ю., Рутковская Е.Л., Городецкая Н.И., Королькова Е.С.</w:t>
      </w:r>
      <w:r w:rsidRPr="00356D73">
        <w:rPr>
          <w:rFonts w:ascii="Times New Roman" w:hAnsi="Times New Roman" w:cs="Times New Roman"/>
          <w:bCs/>
          <w:sz w:val="24"/>
          <w:szCs w:val="24"/>
        </w:rPr>
        <w:t xml:space="preserve"> ЕГЭ. Обществознание. Типовые тестовые задания. </w:t>
      </w:r>
      <w:r w:rsidR="00D66673" w:rsidRPr="00356D73">
        <w:rPr>
          <w:rFonts w:ascii="Times New Roman" w:hAnsi="Times New Roman" w:cs="Times New Roman"/>
          <w:sz w:val="24"/>
          <w:szCs w:val="24"/>
        </w:rPr>
        <w:t xml:space="preserve">– </w:t>
      </w:r>
      <w:r w:rsidRPr="00356D73">
        <w:rPr>
          <w:rFonts w:ascii="Times New Roman" w:hAnsi="Times New Roman" w:cs="Times New Roman"/>
          <w:bCs/>
          <w:sz w:val="24"/>
          <w:szCs w:val="24"/>
        </w:rPr>
        <w:t>М.: Экзамен, 2007, 2008, 2009</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Лазебникова А.Ю., Рутковская Е.Л., Королькова Е.С.</w:t>
      </w:r>
      <w:r w:rsidRPr="00356D73">
        <w:rPr>
          <w:rFonts w:ascii="Times New Roman" w:hAnsi="Times New Roman" w:cs="Times New Roman"/>
          <w:sz w:val="24"/>
          <w:szCs w:val="24"/>
        </w:rPr>
        <w:t xml:space="preserve"> ЕГЭ по обществознанию: типичные ошибки выпускников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Преподавание истории и обществознания в школе.</w:t>
      </w:r>
      <w:r w:rsidR="00D6667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2009.</w:t>
      </w:r>
      <w:r w:rsidR="00D6667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 10.</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 xml:space="preserve">Лазебникова А.Ю., Рутковская Е.Л., Королькова Е.С. </w:t>
      </w:r>
      <w:r w:rsidRPr="00356D73">
        <w:rPr>
          <w:rFonts w:ascii="Times New Roman" w:hAnsi="Times New Roman" w:cs="Times New Roman"/>
          <w:sz w:val="24"/>
          <w:szCs w:val="24"/>
        </w:rPr>
        <w:t>ЕГЭ по обществознанию: подходы к выявлению и анализу типичных ошибок. // ОКО. Оценка качества образования. – 2008.</w:t>
      </w:r>
      <w:r w:rsidR="00D6667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 6.</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Обществознание: полный справочник для подготовки к ЕГЭ.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П.А. Баранов, А.В. Воронцов, С.В. Шевченко; под ред. П.А. Баранова. – М.: АСТ: Астрель, 2009.</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Обществознание. Экспресс-репетитор для подготовки к ЕГЭ. «Общество. Духовная жизнь общества».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П.А. Баранов. – М.: АСТ: Астрель, 2008.</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Обществознание. Экспресс-репетитор для подготовки к ЕГЭ. «Человек. Познание».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П.А. Баранов. – М.: АСТ: Астрель, 2008.</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 xml:space="preserve"> Обществознание. Экспресс-репетитор для подготовки к ЕГЭ. «Экономика».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П.А. Баранов, С.В. Шевченко. – М.: АСТ: Астрель, 2008.</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Обществознание. Экспресс-репетитор для подготовки к ЕГЭ. «Политика».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П.А. Баранов. – М.: АСТ: Астрель, 2008.</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Обществознание. Экспресс-репетитор для подготовки к ЕГЭ. «Социальные отношения».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П.А. Баранов, С.В. Шевченко. – М.: АСТ: Астрель, 2008.</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Обществознание. Экспресс-репетитор для подготовки к ЕГЭ. «Право». /</w:t>
      </w:r>
      <w:r w:rsidR="0033374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П.А. Баранов, А.В. Воронцов. – М.: АСТ: Астрель, 2008.</w:t>
      </w:r>
    </w:p>
    <w:p w:rsidR="00672F2D" w:rsidRPr="00356D73" w:rsidRDefault="00672F2D" w:rsidP="00747E12">
      <w:pPr>
        <w:numPr>
          <w:ilvl w:val="0"/>
          <w:numId w:val="77"/>
        </w:numPr>
        <w:tabs>
          <w:tab w:val="clear" w:pos="360"/>
          <w:tab w:val="num" w:pos="426"/>
        </w:tabs>
        <w:spacing w:after="0" w:line="240" w:lineRule="auto"/>
        <w:ind w:left="426" w:hanging="426"/>
        <w:jc w:val="both"/>
        <w:rPr>
          <w:rFonts w:ascii="Times New Roman" w:hAnsi="Times New Roman" w:cs="Times New Roman"/>
          <w:b/>
          <w:bCs/>
          <w:sz w:val="24"/>
          <w:szCs w:val="24"/>
        </w:rPr>
      </w:pPr>
      <w:r w:rsidRPr="00356D73">
        <w:rPr>
          <w:rFonts w:ascii="Times New Roman" w:hAnsi="Times New Roman" w:cs="Times New Roman"/>
          <w:sz w:val="24"/>
          <w:szCs w:val="24"/>
        </w:rPr>
        <w:t>Методические письма «Об использовании результатов единого государственного экзамена в преподавании обществознания в образовательных учреждениях среднего (полного) общего образования», 2005</w:t>
      </w:r>
      <w:r w:rsidR="00861D0D" w:rsidRPr="00356D73">
        <w:rPr>
          <w:rFonts w:ascii="Times New Roman" w:hAnsi="Times New Roman" w:cs="Times New Roman"/>
          <w:sz w:val="24"/>
          <w:szCs w:val="24"/>
        </w:rPr>
        <w:t>–</w:t>
      </w:r>
      <w:r w:rsidRPr="00356D73">
        <w:rPr>
          <w:rFonts w:ascii="Times New Roman" w:hAnsi="Times New Roman" w:cs="Times New Roman"/>
          <w:sz w:val="24"/>
          <w:szCs w:val="24"/>
        </w:rPr>
        <w:t>2008 гг.</w:t>
      </w:r>
      <w:r w:rsidR="00861D0D" w:rsidRPr="00356D73">
        <w:rPr>
          <w:rFonts w:ascii="Times New Roman" w:hAnsi="Times New Roman" w:cs="Times New Roman"/>
          <w:sz w:val="24"/>
          <w:szCs w:val="24"/>
        </w:rPr>
        <w:t xml:space="preserve"> – [Электронный ресурс] – режим доступа: </w:t>
      </w:r>
      <w:r w:rsidR="0033374C" w:rsidRPr="00356D73">
        <w:rPr>
          <w:rFonts w:ascii="Times New Roman" w:hAnsi="Times New Roman" w:cs="Times New Roman"/>
          <w:sz w:val="24"/>
          <w:szCs w:val="24"/>
          <w:lang w:val="en-US"/>
        </w:rPr>
        <w:t>www</w:t>
      </w:r>
      <w:r w:rsidR="0033374C" w:rsidRPr="00356D73">
        <w:rPr>
          <w:rFonts w:ascii="Times New Roman" w:hAnsi="Times New Roman" w:cs="Times New Roman"/>
          <w:sz w:val="24"/>
          <w:szCs w:val="24"/>
        </w:rPr>
        <w:t>.</w:t>
      </w:r>
      <w:r w:rsidR="0033374C" w:rsidRPr="00356D73">
        <w:rPr>
          <w:rFonts w:ascii="Times New Roman" w:hAnsi="Times New Roman" w:cs="Times New Roman"/>
          <w:sz w:val="24"/>
          <w:szCs w:val="24"/>
          <w:lang w:val="en-US"/>
        </w:rPr>
        <w:t>fipi</w:t>
      </w:r>
      <w:r w:rsidR="0033374C" w:rsidRPr="00356D73">
        <w:rPr>
          <w:rFonts w:ascii="Times New Roman" w:hAnsi="Times New Roman" w:cs="Times New Roman"/>
          <w:sz w:val="24"/>
          <w:szCs w:val="24"/>
        </w:rPr>
        <w:t>.</w:t>
      </w:r>
      <w:r w:rsidR="0033374C" w:rsidRPr="00356D73">
        <w:rPr>
          <w:rFonts w:ascii="Times New Roman" w:hAnsi="Times New Roman" w:cs="Times New Roman"/>
          <w:sz w:val="24"/>
          <w:szCs w:val="24"/>
          <w:lang w:val="en-US"/>
        </w:rPr>
        <w:t>ru</w:t>
      </w:r>
      <w:r w:rsidR="00861D0D"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bookmarkStart w:id="22" w:name="_Toc242782135"/>
      <w:r w:rsidRPr="00356D73">
        <w:rPr>
          <w:rFonts w:ascii="Times New Roman" w:hAnsi="Times New Roman" w:cs="Times New Roman"/>
          <w:sz w:val="24"/>
          <w:szCs w:val="24"/>
        </w:rPr>
        <w:t xml:space="preserve">Познакомиться с документами, регламентирующими разработку ЕГЭ по обществознанию 2009 и 2010 гг. можно на портале информационной поддержки проекта «Единый государственный экзамен» </w:t>
      </w:r>
      <w:hyperlink r:id="rId95" w:history="1">
        <w:r w:rsidRPr="00356D73">
          <w:rPr>
            <w:rFonts w:ascii="Times New Roman" w:hAnsi="Times New Roman" w:cs="Times New Roman"/>
            <w:sz w:val="24"/>
            <w:szCs w:val="24"/>
          </w:rPr>
          <w:t>http://ege.edu.ru</w:t>
        </w:r>
      </w:hyperlink>
      <w:r w:rsidRPr="00356D73">
        <w:rPr>
          <w:rFonts w:ascii="Times New Roman" w:hAnsi="Times New Roman" w:cs="Times New Roman"/>
          <w:sz w:val="24"/>
          <w:szCs w:val="24"/>
        </w:rPr>
        <w:t>, а также на</w:t>
      </w:r>
      <w:bookmarkEnd w:id="22"/>
      <w:r w:rsidR="00861D0D" w:rsidRPr="00356D73">
        <w:rPr>
          <w:rFonts w:ascii="Times New Roman" w:hAnsi="Times New Roman" w:cs="Times New Roman"/>
          <w:sz w:val="24"/>
          <w:szCs w:val="24"/>
        </w:rPr>
        <w:t xml:space="preserve"> www.fipi.ru.</w:t>
      </w:r>
    </w:p>
    <w:p w:rsidR="00786BB5" w:rsidRPr="00356D73" w:rsidRDefault="00672F2D" w:rsidP="00965B5A">
      <w:pPr>
        <w:pStyle w:val="1"/>
        <w:tabs>
          <w:tab w:val="clear" w:pos="432"/>
        </w:tabs>
        <w:ind w:firstLine="0"/>
        <w:jc w:val="center"/>
        <w:rPr>
          <w:bCs w:val="0"/>
          <w:sz w:val="24"/>
        </w:rPr>
      </w:pPr>
      <w:r w:rsidRPr="00356D73">
        <w:rPr>
          <w:color w:val="000000"/>
          <w:spacing w:val="-2"/>
          <w:sz w:val="24"/>
        </w:rPr>
        <w:br w:type="page"/>
      </w:r>
      <w:bookmarkStart w:id="23" w:name="_Toc242782136"/>
      <w:r w:rsidR="00073CBE" w:rsidRPr="00356D73">
        <w:rPr>
          <w:color w:val="000000"/>
          <w:spacing w:val="-2"/>
          <w:sz w:val="24"/>
        </w:rPr>
        <w:t xml:space="preserve">2.7. </w:t>
      </w:r>
      <w:r w:rsidR="00786BB5" w:rsidRPr="00356D73">
        <w:rPr>
          <w:bCs w:val="0"/>
          <w:sz w:val="24"/>
        </w:rPr>
        <w:t>География</w:t>
      </w:r>
      <w:bookmarkEnd w:id="21"/>
      <w:bookmarkEnd w:id="23"/>
    </w:p>
    <w:p w:rsidR="00786BB5" w:rsidRPr="00356D73" w:rsidRDefault="00786BB5" w:rsidP="00965B5A">
      <w:pPr>
        <w:spacing w:after="0" w:line="240" w:lineRule="auto"/>
        <w:ind w:firstLine="709"/>
        <w:jc w:val="both"/>
        <w:rPr>
          <w:rFonts w:ascii="Times New Roman" w:hAnsi="Times New Roman" w:cs="Times New Roman"/>
          <w:sz w:val="24"/>
          <w:szCs w:val="24"/>
        </w:rPr>
      </w:pPr>
    </w:p>
    <w:p w:rsidR="00A90F40" w:rsidRPr="00356D73" w:rsidRDefault="00CD2BC1"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Анализ результатов ЕГЭ</w:t>
      </w:r>
    </w:p>
    <w:p w:rsidR="00672F2D" w:rsidRPr="00356D73" w:rsidRDefault="00672F2D" w:rsidP="00965B5A">
      <w:pPr>
        <w:spacing w:after="0" w:line="240" w:lineRule="auto"/>
        <w:ind w:firstLine="709"/>
        <w:jc w:val="both"/>
        <w:rPr>
          <w:rFonts w:ascii="Times New Roman" w:hAnsi="Times New Roman" w:cs="Times New Roman"/>
          <w:sz w:val="24"/>
          <w:szCs w:val="24"/>
        </w:rPr>
      </w:pPr>
      <w:bookmarkStart w:id="24" w:name="_Toc241919383"/>
    </w:p>
    <w:p w:rsidR="00672F2D" w:rsidRPr="00356D73" w:rsidRDefault="00672F2D" w:rsidP="00965B5A">
      <w:pPr>
        <w:tabs>
          <w:tab w:val="left" w:pos="930"/>
        </w:tabs>
        <w:spacing w:after="0" w:line="240" w:lineRule="auto"/>
        <w:ind w:firstLine="930"/>
        <w:jc w:val="both"/>
        <w:rPr>
          <w:rFonts w:ascii="Times New Roman" w:hAnsi="Times New Roman" w:cs="Times New Roman"/>
          <w:bCs/>
          <w:sz w:val="24"/>
          <w:szCs w:val="24"/>
        </w:rPr>
      </w:pPr>
      <w:r w:rsidRPr="00356D73">
        <w:rPr>
          <w:rFonts w:ascii="Times New Roman" w:hAnsi="Times New Roman" w:cs="Times New Roman"/>
          <w:bCs/>
          <w:sz w:val="24"/>
          <w:szCs w:val="24"/>
        </w:rPr>
        <w:t>В 2008</w:t>
      </w:r>
      <w:r w:rsidR="00861D0D" w:rsidRPr="00356D73">
        <w:rPr>
          <w:rFonts w:ascii="Times New Roman" w:hAnsi="Times New Roman" w:cs="Times New Roman"/>
          <w:bCs/>
          <w:sz w:val="24"/>
          <w:szCs w:val="24"/>
        </w:rPr>
        <w:t>/</w:t>
      </w:r>
      <w:r w:rsidRPr="00356D73">
        <w:rPr>
          <w:rFonts w:ascii="Times New Roman" w:hAnsi="Times New Roman" w:cs="Times New Roman"/>
          <w:bCs/>
          <w:sz w:val="24"/>
          <w:szCs w:val="24"/>
        </w:rPr>
        <w:t>09 учебном году изучение школьного курса географии в</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образовательных учреждениях Санкт-Петербурга было</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впервые</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завершено Государственной итоговой аттестаций в формате ЕГЭ.</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В общей сложности экзамен по предмету «география» сдавало порядка</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двух</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тысяч человек (1941 человек принял участие в основном экзамене по предмету «география» в течение</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выпускного периода).</w:t>
      </w:r>
    </w:p>
    <w:p w:rsidR="00672F2D" w:rsidRPr="00356D73" w:rsidRDefault="00672F2D" w:rsidP="00965B5A">
      <w:pPr>
        <w:tabs>
          <w:tab w:val="left" w:pos="930"/>
        </w:tabs>
        <w:spacing w:after="0" w:line="240" w:lineRule="auto"/>
        <w:ind w:firstLine="930"/>
        <w:jc w:val="both"/>
        <w:rPr>
          <w:rFonts w:ascii="Times New Roman" w:hAnsi="Times New Roman" w:cs="Times New Roman"/>
          <w:bCs/>
          <w:sz w:val="24"/>
          <w:szCs w:val="24"/>
        </w:rPr>
      </w:pPr>
      <w:r w:rsidRPr="00356D73">
        <w:rPr>
          <w:rFonts w:ascii="Times New Roman" w:hAnsi="Times New Roman" w:cs="Times New Roman"/>
          <w:bCs/>
          <w:sz w:val="24"/>
          <w:szCs w:val="24"/>
        </w:rPr>
        <w:t>Пороговый балл</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был</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равен 34 (из 100). </w:t>
      </w:r>
      <w:r w:rsidRPr="00356D73">
        <w:rPr>
          <w:rFonts w:ascii="Times New Roman" w:hAnsi="Times New Roman" w:cs="Times New Roman"/>
          <w:sz w:val="24"/>
          <w:szCs w:val="24"/>
        </w:rPr>
        <w:t>В соответствии с регламентом, продолжительность ЕГЭ по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географии составила 3 часа (180 минут). В ходе экзамена разрешалось пользоваться линейкой и транспортиром.</w:t>
      </w:r>
    </w:p>
    <w:p w:rsidR="00672F2D" w:rsidRPr="00356D73" w:rsidRDefault="00672F2D" w:rsidP="00965B5A">
      <w:pPr>
        <w:tabs>
          <w:tab w:val="left" w:pos="930"/>
        </w:tabs>
        <w:spacing w:after="0" w:line="240" w:lineRule="auto"/>
        <w:ind w:firstLine="930"/>
        <w:jc w:val="both"/>
        <w:rPr>
          <w:rFonts w:ascii="Times New Roman" w:hAnsi="Times New Roman" w:cs="Times New Roman"/>
          <w:bCs/>
          <w:sz w:val="24"/>
          <w:szCs w:val="24"/>
        </w:rPr>
      </w:pPr>
      <w:r w:rsidRPr="00356D73">
        <w:rPr>
          <w:rFonts w:ascii="Times New Roman" w:hAnsi="Times New Roman" w:cs="Times New Roman"/>
          <w:bCs/>
          <w:sz w:val="24"/>
          <w:szCs w:val="24"/>
        </w:rPr>
        <w:t>Количество</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успешно сдавших экзамен</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в</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Санкт-Петербурге составило лишь</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1593 человека (87,43% от общего количества участников). По России – 89,9%. </w:t>
      </w:r>
    </w:p>
    <w:p w:rsidR="00672F2D" w:rsidRPr="00356D73" w:rsidRDefault="00672F2D" w:rsidP="00965B5A">
      <w:pPr>
        <w:tabs>
          <w:tab w:val="left" w:pos="930"/>
        </w:tabs>
        <w:spacing w:after="0" w:line="240" w:lineRule="auto"/>
        <w:ind w:firstLine="930"/>
        <w:jc w:val="both"/>
        <w:rPr>
          <w:rFonts w:ascii="Times New Roman" w:hAnsi="Times New Roman" w:cs="Times New Roman"/>
          <w:bCs/>
          <w:sz w:val="24"/>
          <w:szCs w:val="24"/>
        </w:rPr>
      </w:pPr>
      <w:r w:rsidRPr="00356D73">
        <w:rPr>
          <w:rFonts w:ascii="Times New Roman" w:hAnsi="Times New Roman" w:cs="Times New Roman"/>
          <w:bCs/>
          <w:sz w:val="24"/>
          <w:szCs w:val="24"/>
        </w:rPr>
        <w:t>Процент «двоек»</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высок </w:t>
      </w:r>
      <w:r w:rsidR="00D66673" w:rsidRPr="00356D73">
        <w:rPr>
          <w:rFonts w:ascii="Times New Roman" w:hAnsi="Times New Roman" w:cs="Times New Roman"/>
          <w:bCs/>
          <w:sz w:val="24"/>
          <w:szCs w:val="24"/>
        </w:rPr>
        <w:t>–</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12,57.</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По России данный показатель равнялся 10,10%. Не приступил к выполнению части «С»</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практически</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треть выпускников Санкт-Петербурга</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(27%).</w:t>
      </w:r>
    </w:p>
    <w:p w:rsidR="00672F2D" w:rsidRPr="00356D73" w:rsidRDefault="00672F2D" w:rsidP="00965B5A">
      <w:pPr>
        <w:tabs>
          <w:tab w:val="left" w:pos="930"/>
        </w:tabs>
        <w:spacing w:after="0" w:line="240" w:lineRule="auto"/>
        <w:ind w:firstLine="930"/>
        <w:jc w:val="both"/>
        <w:rPr>
          <w:rFonts w:ascii="Times New Roman" w:hAnsi="Times New Roman" w:cs="Times New Roman"/>
          <w:bCs/>
          <w:sz w:val="24"/>
          <w:szCs w:val="24"/>
        </w:rPr>
      </w:pPr>
      <w:r w:rsidRPr="00356D73">
        <w:rPr>
          <w:rFonts w:ascii="Times New Roman" w:hAnsi="Times New Roman" w:cs="Times New Roman"/>
          <w:bCs/>
          <w:sz w:val="24"/>
          <w:szCs w:val="24"/>
        </w:rPr>
        <w:t>Распределение</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полученных баллов среди участников экзамена выглядит следующим образом: </w:t>
      </w:r>
    </w:p>
    <w:p w:rsidR="00672F2D" w:rsidRPr="00356D73" w:rsidRDefault="00672F2D" w:rsidP="00965B5A">
      <w:pPr>
        <w:numPr>
          <w:ilvl w:val="0"/>
          <w:numId w:val="13"/>
        </w:numPr>
        <w:suppressAutoHyphens w:val="0"/>
        <w:spacing w:after="0" w:line="240" w:lineRule="auto"/>
        <w:ind w:left="709" w:hanging="426"/>
        <w:jc w:val="both"/>
        <w:rPr>
          <w:rFonts w:ascii="Times New Roman" w:hAnsi="Times New Roman" w:cs="Times New Roman"/>
          <w:bCs/>
          <w:sz w:val="24"/>
          <w:szCs w:val="24"/>
        </w:rPr>
      </w:pPr>
      <w:r w:rsidRPr="00356D73">
        <w:rPr>
          <w:rFonts w:ascii="Times New Roman" w:hAnsi="Times New Roman" w:cs="Times New Roman"/>
          <w:bCs/>
          <w:sz w:val="24"/>
          <w:szCs w:val="24"/>
        </w:rPr>
        <w:t>На отметке в 34</w:t>
      </w:r>
      <w:r w:rsidR="00D66673" w:rsidRPr="00356D73">
        <w:rPr>
          <w:rFonts w:ascii="Times New Roman" w:hAnsi="Times New Roman" w:cs="Times New Roman"/>
          <w:bCs/>
          <w:sz w:val="24"/>
          <w:szCs w:val="24"/>
        </w:rPr>
        <w:t>–</w:t>
      </w:r>
      <w:r w:rsidRPr="00356D73">
        <w:rPr>
          <w:rFonts w:ascii="Times New Roman" w:hAnsi="Times New Roman" w:cs="Times New Roman"/>
          <w:bCs/>
          <w:sz w:val="24"/>
          <w:szCs w:val="24"/>
        </w:rPr>
        <w:t>35</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баллов</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остановилось</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порядка 100 человек.</w:t>
      </w:r>
    </w:p>
    <w:p w:rsidR="00672F2D" w:rsidRPr="00356D73" w:rsidRDefault="00672F2D" w:rsidP="00965B5A">
      <w:pPr>
        <w:numPr>
          <w:ilvl w:val="0"/>
          <w:numId w:val="13"/>
        </w:numPr>
        <w:suppressAutoHyphens w:val="0"/>
        <w:spacing w:after="0" w:line="240" w:lineRule="auto"/>
        <w:ind w:left="709" w:hanging="426"/>
        <w:jc w:val="both"/>
        <w:rPr>
          <w:rFonts w:ascii="Times New Roman" w:hAnsi="Times New Roman" w:cs="Times New Roman"/>
          <w:bCs/>
          <w:sz w:val="24"/>
          <w:szCs w:val="24"/>
        </w:rPr>
      </w:pPr>
      <w:r w:rsidRPr="00356D73">
        <w:rPr>
          <w:rFonts w:ascii="Times New Roman" w:hAnsi="Times New Roman" w:cs="Times New Roman"/>
          <w:bCs/>
          <w:sz w:val="24"/>
          <w:szCs w:val="24"/>
        </w:rPr>
        <w:t>От 40 до 45 баллов получили</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более 550 участников экзамена.</w:t>
      </w:r>
    </w:p>
    <w:p w:rsidR="00672F2D" w:rsidRPr="00356D73" w:rsidRDefault="00672F2D" w:rsidP="00965B5A">
      <w:pPr>
        <w:numPr>
          <w:ilvl w:val="0"/>
          <w:numId w:val="13"/>
        </w:numPr>
        <w:suppressAutoHyphens w:val="0"/>
        <w:spacing w:after="0" w:line="240" w:lineRule="auto"/>
        <w:ind w:left="709" w:hanging="426"/>
        <w:jc w:val="both"/>
        <w:rPr>
          <w:rFonts w:ascii="Times New Roman" w:hAnsi="Times New Roman" w:cs="Times New Roman"/>
          <w:bCs/>
          <w:sz w:val="24"/>
          <w:szCs w:val="24"/>
        </w:rPr>
      </w:pPr>
      <w:r w:rsidRPr="00356D73">
        <w:rPr>
          <w:rFonts w:ascii="Times New Roman" w:hAnsi="Times New Roman" w:cs="Times New Roman"/>
          <w:bCs/>
          <w:sz w:val="24"/>
          <w:szCs w:val="24"/>
        </w:rPr>
        <w:t>50</w:t>
      </w:r>
      <w:r w:rsidR="00D66673" w:rsidRPr="00356D73">
        <w:rPr>
          <w:rFonts w:ascii="Times New Roman" w:hAnsi="Times New Roman" w:cs="Times New Roman"/>
          <w:bCs/>
          <w:sz w:val="24"/>
          <w:szCs w:val="24"/>
        </w:rPr>
        <w:t>–</w:t>
      </w:r>
      <w:r w:rsidRPr="00356D73">
        <w:rPr>
          <w:rFonts w:ascii="Times New Roman" w:hAnsi="Times New Roman" w:cs="Times New Roman"/>
          <w:bCs/>
          <w:sz w:val="24"/>
          <w:szCs w:val="24"/>
        </w:rPr>
        <w:t>55 баллов набрали почти 600 человек</w:t>
      </w:r>
    </w:p>
    <w:p w:rsidR="00672F2D" w:rsidRPr="00356D73" w:rsidRDefault="00672F2D" w:rsidP="00965B5A">
      <w:pPr>
        <w:numPr>
          <w:ilvl w:val="0"/>
          <w:numId w:val="13"/>
        </w:numPr>
        <w:suppressAutoHyphens w:val="0"/>
        <w:spacing w:after="0" w:line="240" w:lineRule="auto"/>
        <w:ind w:left="709" w:hanging="426"/>
        <w:jc w:val="both"/>
        <w:rPr>
          <w:rFonts w:ascii="Times New Roman" w:hAnsi="Times New Roman" w:cs="Times New Roman"/>
          <w:bCs/>
          <w:sz w:val="24"/>
          <w:szCs w:val="24"/>
        </w:rPr>
      </w:pPr>
      <w:r w:rsidRPr="00356D73">
        <w:rPr>
          <w:rFonts w:ascii="Times New Roman" w:hAnsi="Times New Roman" w:cs="Times New Roman"/>
          <w:bCs/>
          <w:sz w:val="24"/>
          <w:szCs w:val="24"/>
        </w:rPr>
        <w:t>На 60</w:t>
      </w:r>
      <w:r w:rsidR="00861D0D" w:rsidRPr="00356D73">
        <w:rPr>
          <w:rFonts w:ascii="Times New Roman" w:hAnsi="Times New Roman" w:cs="Times New Roman"/>
          <w:bCs/>
          <w:sz w:val="24"/>
          <w:szCs w:val="24"/>
        </w:rPr>
        <w:t>–</w:t>
      </w:r>
      <w:r w:rsidRPr="00356D73">
        <w:rPr>
          <w:rFonts w:ascii="Times New Roman" w:hAnsi="Times New Roman" w:cs="Times New Roman"/>
          <w:bCs/>
          <w:sz w:val="24"/>
          <w:szCs w:val="24"/>
        </w:rPr>
        <w:t>65 баллов</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сдали экзамен</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200</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выпускников.</w:t>
      </w:r>
    </w:p>
    <w:p w:rsidR="00672F2D" w:rsidRPr="00356D73" w:rsidRDefault="00672F2D" w:rsidP="00965B5A">
      <w:pPr>
        <w:numPr>
          <w:ilvl w:val="0"/>
          <w:numId w:val="13"/>
        </w:numPr>
        <w:suppressAutoHyphens w:val="0"/>
        <w:spacing w:after="0" w:line="240" w:lineRule="auto"/>
        <w:ind w:left="709" w:hanging="426"/>
        <w:jc w:val="both"/>
        <w:rPr>
          <w:rFonts w:ascii="Times New Roman" w:hAnsi="Times New Roman" w:cs="Times New Roman"/>
          <w:bCs/>
          <w:sz w:val="24"/>
          <w:szCs w:val="24"/>
        </w:rPr>
      </w:pPr>
      <w:r w:rsidRPr="00356D73">
        <w:rPr>
          <w:rFonts w:ascii="Times New Roman" w:hAnsi="Times New Roman" w:cs="Times New Roman"/>
          <w:bCs/>
          <w:sz w:val="24"/>
          <w:szCs w:val="24"/>
        </w:rPr>
        <w:t>На 70</w:t>
      </w:r>
      <w:r w:rsidR="00D66673"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75 баллов </w:t>
      </w:r>
      <w:r w:rsidR="00861D0D"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менее 100 человек из сдавших экзамен.</w:t>
      </w:r>
    </w:p>
    <w:p w:rsidR="00672F2D" w:rsidRPr="00356D73" w:rsidRDefault="00672F2D" w:rsidP="00965B5A">
      <w:pPr>
        <w:numPr>
          <w:ilvl w:val="0"/>
          <w:numId w:val="13"/>
        </w:numPr>
        <w:suppressAutoHyphens w:val="0"/>
        <w:spacing w:after="0" w:line="240" w:lineRule="auto"/>
        <w:ind w:left="709" w:hanging="426"/>
        <w:jc w:val="both"/>
        <w:rPr>
          <w:rFonts w:ascii="Times New Roman" w:hAnsi="Times New Roman" w:cs="Times New Roman"/>
          <w:bCs/>
          <w:sz w:val="24"/>
          <w:szCs w:val="24"/>
        </w:rPr>
      </w:pPr>
      <w:r w:rsidRPr="00356D73">
        <w:rPr>
          <w:rFonts w:ascii="Times New Roman" w:hAnsi="Times New Roman" w:cs="Times New Roman"/>
          <w:bCs/>
          <w:sz w:val="24"/>
          <w:szCs w:val="24"/>
        </w:rPr>
        <w:t>Лишь 20 человек набрали более 75 баллов за работу.</w:t>
      </w:r>
    </w:p>
    <w:p w:rsidR="00672F2D" w:rsidRPr="00356D73" w:rsidRDefault="00672F2D" w:rsidP="00965B5A">
      <w:pPr>
        <w:numPr>
          <w:ilvl w:val="0"/>
          <w:numId w:val="13"/>
        </w:numPr>
        <w:suppressAutoHyphens w:val="0"/>
        <w:spacing w:after="0" w:line="240" w:lineRule="auto"/>
        <w:ind w:left="709" w:hanging="426"/>
        <w:jc w:val="both"/>
        <w:rPr>
          <w:rFonts w:ascii="Times New Roman" w:hAnsi="Times New Roman" w:cs="Times New Roman"/>
          <w:bCs/>
          <w:sz w:val="24"/>
          <w:szCs w:val="24"/>
        </w:rPr>
      </w:pPr>
      <w:r w:rsidRPr="00356D73">
        <w:rPr>
          <w:rFonts w:ascii="Times New Roman" w:hAnsi="Times New Roman" w:cs="Times New Roman"/>
          <w:bCs/>
          <w:sz w:val="24"/>
          <w:szCs w:val="24"/>
        </w:rPr>
        <w:t>Максимальное количество баллов в Санкт-Петербурге составило 92 балла (1 работа).</w:t>
      </w:r>
    </w:p>
    <w:p w:rsidR="00672F2D" w:rsidRPr="00356D73" w:rsidRDefault="00672F2D" w:rsidP="00965B5A">
      <w:pPr>
        <w:numPr>
          <w:ilvl w:val="0"/>
          <w:numId w:val="13"/>
        </w:numPr>
        <w:suppressAutoHyphens w:val="0"/>
        <w:spacing w:after="0" w:line="240" w:lineRule="auto"/>
        <w:ind w:left="709" w:hanging="426"/>
        <w:jc w:val="both"/>
        <w:rPr>
          <w:rFonts w:ascii="Times New Roman" w:hAnsi="Times New Roman" w:cs="Times New Roman"/>
          <w:bCs/>
          <w:sz w:val="24"/>
          <w:szCs w:val="24"/>
        </w:rPr>
      </w:pPr>
      <w:r w:rsidRPr="00356D73">
        <w:rPr>
          <w:rFonts w:ascii="Times New Roman" w:hAnsi="Times New Roman" w:cs="Times New Roman"/>
          <w:bCs/>
          <w:sz w:val="24"/>
          <w:szCs w:val="24"/>
        </w:rPr>
        <w:t xml:space="preserve">Общий средний балл </w:t>
      </w:r>
      <w:r w:rsidR="00D66673" w:rsidRPr="00356D73">
        <w:rPr>
          <w:rFonts w:ascii="Times New Roman" w:hAnsi="Times New Roman" w:cs="Times New Roman"/>
          <w:bCs/>
          <w:sz w:val="24"/>
          <w:szCs w:val="24"/>
        </w:rPr>
        <w:t>–</w:t>
      </w:r>
      <w:r w:rsidRPr="00356D73">
        <w:rPr>
          <w:rFonts w:ascii="Times New Roman" w:hAnsi="Times New Roman" w:cs="Times New Roman"/>
          <w:bCs/>
          <w:sz w:val="24"/>
          <w:szCs w:val="24"/>
        </w:rPr>
        <w:t xml:space="preserve"> 45,76.</w:t>
      </w:r>
    </w:p>
    <w:p w:rsidR="00672F2D" w:rsidRPr="00356D73" w:rsidRDefault="00672F2D" w:rsidP="00965B5A">
      <w:pPr>
        <w:tabs>
          <w:tab w:val="left" w:pos="930"/>
        </w:tabs>
        <w:spacing w:after="0" w:line="240" w:lineRule="auto"/>
        <w:ind w:firstLine="930"/>
        <w:jc w:val="both"/>
        <w:rPr>
          <w:rFonts w:ascii="Times New Roman" w:hAnsi="Times New Roman" w:cs="Times New Roman"/>
          <w:bCs/>
          <w:sz w:val="24"/>
          <w:szCs w:val="24"/>
        </w:rPr>
      </w:pPr>
      <w:r w:rsidRPr="00356D73">
        <w:rPr>
          <w:rFonts w:ascii="Times New Roman" w:hAnsi="Times New Roman" w:cs="Times New Roman"/>
          <w:bCs/>
          <w:sz w:val="24"/>
          <w:szCs w:val="24"/>
        </w:rPr>
        <w:t>50 заданий, которые входили в состав контрольно-измерительных материалов по географии, охватывали все основные содержательные разделы базовых программ: «География Земли» (6</w:t>
      </w:r>
      <w:r w:rsidR="00D66673" w:rsidRPr="00356D73">
        <w:rPr>
          <w:rFonts w:ascii="Times New Roman" w:hAnsi="Times New Roman" w:cs="Times New Roman"/>
          <w:bCs/>
          <w:sz w:val="24"/>
          <w:szCs w:val="24"/>
        </w:rPr>
        <w:t>–</w:t>
      </w:r>
      <w:r w:rsidRPr="00356D73">
        <w:rPr>
          <w:rFonts w:ascii="Times New Roman" w:hAnsi="Times New Roman" w:cs="Times New Roman"/>
          <w:bCs/>
          <w:sz w:val="24"/>
          <w:szCs w:val="24"/>
        </w:rPr>
        <w:t>7</w:t>
      </w:r>
      <w:r w:rsidR="00861D0D" w:rsidRPr="00356D73">
        <w:rPr>
          <w:rFonts w:ascii="Times New Roman" w:hAnsi="Times New Roman" w:cs="Times New Roman"/>
          <w:bCs/>
          <w:sz w:val="24"/>
          <w:szCs w:val="24"/>
        </w:rPr>
        <w:t>-е</w:t>
      </w:r>
      <w:r w:rsidRPr="00356D73">
        <w:rPr>
          <w:rFonts w:ascii="Times New Roman" w:hAnsi="Times New Roman" w:cs="Times New Roman"/>
          <w:bCs/>
          <w:sz w:val="24"/>
          <w:szCs w:val="24"/>
        </w:rPr>
        <w:t xml:space="preserve"> классы), «География России» (8</w:t>
      </w:r>
      <w:r w:rsidR="00D66673" w:rsidRPr="00356D73">
        <w:rPr>
          <w:rFonts w:ascii="Times New Roman" w:hAnsi="Times New Roman" w:cs="Times New Roman"/>
          <w:bCs/>
          <w:sz w:val="24"/>
          <w:szCs w:val="24"/>
        </w:rPr>
        <w:t>–</w:t>
      </w:r>
      <w:r w:rsidRPr="00356D73">
        <w:rPr>
          <w:rFonts w:ascii="Times New Roman" w:hAnsi="Times New Roman" w:cs="Times New Roman"/>
          <w:bCs/>
          <w:sz w:val="24"/>
          <w:szCs w:val="24"/>
        </w:rPr>
        <w:t>9</w:t>
      </w:r>
      <w:r w:rsidR="00861D0D" w:rsidRPr="00356D73">
        <w:rPr>
          <w:rFonts w:ascii="Times New Roman" w:hAnsi="Times New Roman" w:cs="Times New Roman"/>
          <w:bCs/>
          <w:sz w:val="24"/>
          <w:szCs w:val="24"/>
        </w:rPr>
        <w:t>-е</w:t>
      </w:r>
      <w:r w:rsidRPr="00356D73">
        <w:rPr>
          <w:rFonts w:ascii="Times New Roman" w:hAnsi="Times New Roman" w:cs="Times New Roman"/>
          <w:bCs/>
          <w:sz w:val="24"/>
          <w:szCs w:val="24"/>
        </w:rPr>
        <w:t xml:space="preserve"> классы), «География мира» (10</w:t>
      </w:r>
      <w:r w:rsidR="00D66673" w:rsidRPr="00356D73">
        <w:rPr>
          <w:rFonts w:ascii="Times New Roman" w:hAnsi="Times New Roman" w:cs="Times New Roman"/>
          <w:bCs/>
          <w:sz w:val="24"/>
          <w:szCs w:val="24"/>
        </w:rPr>
        <w:t>–</w:t>
      </w:r>
      <w:r w:rsidRPr="00356D73">
        <w:rPr>
          <w:rFonts w:ascii="Times New Roman" w:hAnsi="Times New Roman" w:cs="Times New Roman"/>
          <w:bCs/>
          <w:sz w:val="24"/>
          <w:szCs w:val="24"/>
        </w:rPr>
        <w:t>11</w:t>
      </w:r>
      <w:r w:rsidR="00861D0D" w:rsidRPr="00356D73">
        <w:rPr>
          <w:rFonts w:ascii="Times New Roman" w:hAnsi="Times New Roman" w:cs="Times New Roman"/>
          <w:bCs/>
          <w:sz w:val="24"/>
          <w:szCs w:val="24"/>
        </w:rPr>
        <w:t>-е</w:t>
      </w:r>
      <w:r w:rsidRPr="00356D73">
        <w:rPr>
          <w:rFonts w:ascii="Times New Roman" w:hAnsi="Times New Roman" w:cs="Times New Roman"/>
          <w:bCs/>
          <w:sz w:val="24"/>
          <w:szCs w:val="24"/>
        </w:rPr>
        <w:t xml:space="preserve"> классы).</w:t>
      </w:r>
    </w:p>
    <w:p w:rsidR="00672F2D" w:rsidRPr="00356D73" w:rsidRDefault="00672F2D" w:rsidP="00965B5A">
      <w:pPr>
        <w:tabs>
          <w:tab w:val="left" w:pos="930"/>
        </w:tabs>
        <w:spacing w:after="0" w:line="240" w:lineRule="auto"/>
        <w:ind w:firstLine="930"/>
        <w:jc w:val="both"/>
        <w:rPr>
          <w:rFonts w:ascii="Times New Roman" w:hAnsi="Times New Roman" w:cs="Times New Roman"/>
          <w:bCs/>
          <w:sz w:val="24"/>
          <w:szCs w:val="24"/>
        </w:rPr>
      </w:pPr>
      <w:r w:rsidRPr="00356D73">
        <w:rPr>
          <w:rFonts w:ascii="Times New Roman" w:hAnsi="Times New Roman" w:cs="Times New Roman"/>
          <w:bCs/>
          <w:sz w:val="24"/>
          <w:szCs w:val="24"/>
        </w:rPr>
        <w:t>Если говорить о распределении</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заданий</w:t>
      </w:r>
      <w:r w:rsidR="005808ED" w:rsidRPr="00356D73">
        <w:rPr>
          <w:rFonts w:ascii="Times New Roman" w:hAnsi="Times New Roman" w:cs="Times New Roman"/>
          <w:bCs/>
          <w:sz w:val="24"/>
          <w:szCs w:val="24"/>
        </w:rPr>
        <w:t xml:space="preserve"> </w:t>
      </w:r>
      <w:r w:rsidRPr="00356D73">
        <w:rPr>
          <w:rFonts w:ascii="Times New Roman" w:hAnsi="Times New Roman" w:cs="Times New Roman"/>
          <w:bCs/>
          <w:sz w:val="24"/>
          <w:szCs w:val="24"/>
        </w:rPr>
        <w:t xml:space="preserve">в соответствии с ведущими темам школьного географического курса, то можно выделить следующие соотношения. </w:t>
      </w:r>
    </w:p>
    <w:p w:rsidR="00672F2D" w:rsidRPr="00356D73" w:rsidRDefault="00672F2D" w:rsidP="00965B5A">
      <w:pPr>
        <w:tabs>
          <w:tab w:val="left" w:pos="930"/>
        </w:tabs>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bCs/>
          <w:sz w:val="24"/>
          <w:szCs w:val="24"/>
        </w:rPr>
        <w:t xml:space="preserve">1. </w:t>
      </w:r>
      <w:r w:rsidR="00861D0D" w:rsidRPr="00356D73">
        <w:rPr>
          <w:rFonts w:ascii="Times New Roman" w:hAnsi="Times New Roman" w:cs="Times New Roman"/>
          <w:bCs/>
          <w:sz w:val="24"/>
          <w:szCs w:val="24"/>
        </w:rPr>
        <w:t xml:space="preserve">Семь </w:t>
      </w:r>
      <w:r w:rsidRPr="00356D73">
        <w:rPr>
          <w:rFonts w:ascii="Times New Roman" w:hAnsi="Times New Roman" w:cs="Times New Roman"/>
          <w:bCs/>
          <w:sz w:val="24"/>
          <w:szCs w:val="24"/>
        </w:rPr>
        <w:t xml:space="preserve">заданий были связаны с разделом программы </w:t>
      </w:r>
      <w:r w:rsidRPr="00356D73">
        <w:rPr>
          <w:rFonts w:ascii="Times New Roman" w:hAnsi="Times New Roman" w:cs="Times New Roman"/>
          <w:bCs/>
          <w:i/>
          <w:sz w:val="24"/>
          <w:szCs w:val="24"/>
        </w:rPr>
        <w:t>«</w:t>
      </w:r>
      <w:r w:rsidRPr="00356D73">
        <w:rPr>
          <w:rFonts w:ascii="Times New Roman" w:hAnsi="Times New Roman" w:cs="Times New Roman"/>
          <w:i/>
          <w:sz w:val="24"/>
          <w:szCs w:val="24"/>
        </w:rPr>
        <w:t>Источники географической информации»</w:t>
      </w:r>
      <w:r w:rsidRPr="00356D73">
        <w:rPr>
          <w:rFonts w:ascii="Times New Roman" w:hAnsi="Times New Roman" w:cs="Times New Roman"/>
          <w:sz w:val="24"/>
          <w:szCs w:val="24"/>
        </w:rPr>
        <w:t>. Задания подразумевали определение направлений и расстояний по карте, работу с географическими координатами. Необходимо было вспомнить значимые географические исследования, открытия и путешествия. Определить азимут, вычислить поясное время.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Оценить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территорию, представленную на топографической карте,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для хозяйственного использования. Построить профиль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пересеченной местности.</w:t>
      </w:r>
    </w:p>
    <w:p w:rsidR="00672F2D" w:rsidRPr="00356D73" w:rsidRDefault="00672F2D" w:rsidP="00965B5A">
      <w:pPr>
        <w:tabs>
          <w:tab w:val="left" w:pos="930"/>
        </w:tabs>
        <w:spacing w:after="0" w:line="240" w:lineRule="auto"/>
        <w:ind w:firstLine="930"/>
        <w:jc w:val="both"/>
        <w:rPr>
          <w:rFonts w:ascii="Times New Roman" w:hAnsi="Times New Roman" w:cs="Times New Roman"/>
          <w:bCs/>
          <w:sz w:val="24"/>
          <w:szCs w:val="24"/>
        </w:rPr>
      </w:pPr>
      <w:r w:rsidRPr="00356D73">
        <w:rPr>
          <w:rFonts w:ascii="Times New Roman" w:hAnsi="Times New Roman" w:cs="Times New Roman"/>
          <w:bCs/>
          <w:sz w:val="24"/>
          <w:szCs w:val="24"/>
        </w:rPr>
        <w:t>2.</w:t>
      </w:r>
      <w:r w:rsidR="00861D0D" w:rsidRPr="00356D73">
        <w:rPr>
          <w:rFonts w:ascii="Times New Roman" w:hAnsi="Times New Roman" w:cs="Times New Roman"/>
          <w:bCs/>
          <w:sz w:val="24"/>
          <w:szCs w:val="24"/>
        </w:rPr>
        <w:t xml:space="preserve"> Восемь </w:t>
      </w:r>
      <w:r w:rsidRPr="00356D73">
        <w:rPr>
          <w:rFonts w:ascii="Times New Roman" w:hAnsi="Times New Roman" w:cs="Times New Roman"/>
          <w:bCs/>
          <w:sz w:val="24"/>
          <w:szCs w:val="24"/>
        </w:rPr>
        <w:t xml:space="preserve">заданий отражали содержание раздела </w:t>
      </w:r>
      <w:r w:rsidRPr="00356D73">
        <w:rPr>
          <w:rFonts w:ascii="Times New Roman" w:hAnsi="Times New Roman" w:cs="Times New Roman"/>
          <w:bCs/>
          <w:i/>
          <w:sz w:val="24"/>
          <w:szCs w:val="24"/>
        </w:rPr>
        <w:t>«</w:t>
      </w:r>
      <w:r w:rsidRPr="00356D73">
        <w:rPr>
          <w:rFonts w:ascii="Times New Roman" w:hAnsi="Times New Roman" w:cs="Times New Roman"/>
          <w:i/>
          <w:sz w:val="24"/>
          <w:szCs w:val="24"/>
        </w:rPr>
        <w:t>Природа Земли и</w:t>
      </w:r>
      <w:r w:rsidRPr="00356D73">
        <w:rPr>
          <w:rFonts w:ascii="Times New Roman" w:hAnsi="Times New Roman" w:cs="Times New Roman"/>
          <w:b/>
          <w:sz w:val="24"/>
          <w:szCs w:val="24"/>
        </w:rPr>
        <w:t xml:space="preserve"> </w:t>
      </w:r>
      <w:r w:rsidRPr="00356D73">
        <w:rPr>
          <w:rFonts w:ascii="Times New Roman" w:hAnsi="Times New Roman" w:cs="Times New Roman"/>
          <w:i/>
          <w:sz w:val="24"/>
          <w:szCs w:val="24"/>
        </w:rPr>
        <w:t>человек</w:t>
      </w:r>
      <w:r w:rsidRPr="00356D73">
        <w:rPr>
          <w:rFonts w:ascii="Times New Roman" w:hAnsi="Times New Roman" w:cs="Times New Roman"/>
          <w:bCs/>
          <w:i/>
          <w:sz w:val="24"/>
          <w:szCs w:val="24"/>
        </w:rPr>
        <w:t>»</w:t>
      </w:r>
      <w:r w:rsidRPr="00356D73">
        <w:rPr>
          <w:rFonts w:ascii="Times New Roman" w:hAnsi="Times New Roman" w:cs="Times New Roman"/>
          <w:bCs/>
          <w:sz w:val="24"/>
          <w:szCs w:val="24"/>
        </w:rPr>
        <w:t>, а именно такие темы, как «</w:t>
      </w:r>
      <w:r w:rsidRPr="00356D73">
        <w:rPr>
          <w:rFonts w:ascii="Times New Roman" w:hAnsi="Times New Roman" w:cs="Times New Roman"/>
          <w:sz w:val="24"/>
          <w:szCs w:val="24"/>
        </w:rPr>
        <w:t>Атмосфера», «Литосфера»,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«Распространение почв, растений и животных», «Природные зоны», «Земля как планета». Оценивалось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умение объяснить особенности территории, знание географической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номенклатуры.</w:t>
      </w:r>
    </w:p>
    <w:p w:rsidR="00672F2D" w:rsidRPr="00356D73" w:rsidRDefault="00672F2D" w:rsidP="00965B5A">
      <w:pPr>
        <w:tabs>
          <w:tab w:val="left" w:pos="930"/>
        </w:tabs>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3.</w:t>
      </w:r>
      <w:r w:rsidR="00861D0D" w:rsidRPr="00356D73">
        <w:rPr>
          <w:rFonts w:ascii="Times New Roman" w:hAnsi="Times New Roman" w:cs="Times New Roman"/>
          <w:sz w:val="24"/>
          <w:szCs w:val="24"/>
        </w:rPr>
        <w:t xml:space="preserve"> </w:t>
      </w:r>
      <w:r w:rsidR="00861D0D" w:rsidRPr="00356D73">
        <w:rPr>
          <w:rFonts w:ascii="Times New Roman" w:hAnsi="Times New Roman" w:cs="Times New Roman"/>
          <w:bCs/>
          <w:sz w:val="24"/>
          <w:szCs w:val="24"/>
        </w:rPr>
        <w:t>Шесть</w:t>
      </w:r>
      <w:r w:rsidRPr="00356D73">
        <w:rPr>
          <w:rFonts w:ascii="Times New Roman" w:hAnsi="Times New Roman" w:cs="Times New Roman"/>
          <w:sz w:val="24"/>
          <w:szCs w:val="24"/>
        </w:rPr>
        <w:t xml:space="preserve"> заданий были построены на основе содержания темы </w:t>
      </w:r>
      <w:r w:rsidRPr="00356D73">
        <w:rPr>
          <w:rFonts w:ascii="Times New Roman" w:hAnsi="Times New Roman" w:cs="Times New Roman"/>
          <w:i/>
          <w:sz w:val="24"/>
          <w:szCs w:val="24"/>
        </w:rPr>
        <w:t>«Население мира»</w:t>
      </w:r>
      <w:r w:rsidRPr="00356D73">
        <w:rPr>
          <w:rFonts w:ascii="Times New Roman" w:hAnsi="Times New Roman" w:cs="Times New Roman"/>
          <w:sz w:val="24"/>
          <w:szCs w:val="24"/>
        </w:rPr>
        <w:t>. В заданиях учитывались знания основных закономерностей воспроизводства населения и его структуры. Задействовано содержание тем «Миграция», «Урбанизация». Надо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было уметь объяснить понятие «качество жизни», проанализировать представленные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статистические данные. Продемонстрировать умение рассуждать, объяснять.</w:t>
      </w:r>
    </w:p>
    <w:p w:rsidR="00672F2D" w:rsidRPr="00356D73" w:rsidRDefault="00672F2D" w:rsidP="00965B5A">
      <w:pPr>
        <w:tabs>
          <w:tab w:val="left" w:pos="930"/>
        </w:tabs>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 xml:space="preserve">4. </w:t>
      </w:r>
      <w:r w:rsidR="00861D0D" w:rsidRPr="00356D73">
        <w:rPr>
          <w:rFonts w:ascii="Times New Roman" w:hAnsi="Times New Roman" w:cs="Times New Roman"/>
          <w:bCs/>
          <w:sz w:val="24"/>
          <w:szCs w:val="24"/>
        </w:rPr>
        <w:t>Шесть</w:t>
      </w:r>
      <w:r w:rsidR="00861D0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заданий относились к теме </w:t>
      </w:r>
      <w:r w:rsidRPr="00356D73">
        <w:rPr>
          <w:rFonts w:ascii="Times New Roman" w:hAnsi="Times New Roman" w:cs="Times New Roman"/>
          <w:i/>
          <w:sz w:val="24"/>
          <w:szCs w:val="24"/>
        </w:rPr>
        <w:t>«Мировое хозяйство»</w:t>
      </w:r>
      <w:r w:rsidRPr="00356D73">
        <w:rPr>
          <w:rFonts w:ascii="Times New Roman" w:hAnsi="Times New Roman" w:cs="Times New Roman"/>
          <w:sz w:val="24"/>
          <w:szCs w:val="24"/>
        </w:rPr>
        <w:t>. Для учащегося важно было разобраться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 особенностями отраслевой и территориальной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структуры Мирового хозяйства, географией отраслей промышленности, сельского хозяйства, транспорта. Ряд заданий был связан с темой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«Международная экономическая специализация, интеграция» Оценивалось умение объяснять особенности размещения хозяйства.</w:t>
      </w:r>
    </w:p>
    <w:p w:rsidR="00672F2D" w:rsidRPr="00356D73" w:rsidRDefault="00672F2D" w:rsidP="00965B5A">
      <w:pPr>
        <w:tabs>
          <w:tab w:val="left" w:pos="930"/>
        </w:tabs>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 xml:space="preserve">5. </w:t>
      </w:r>
      <w:r w:rsidR="00634C2E" w:rsidRPr="00356D73">
        <w:rPr>
          <w:rFonts w:ascii="Times New Roman" w:hAnsi="Times New Roman" w:cs="Times New Roman"/>
          <w:sz w:val="24"/>
          <w:szCs w:val="24"/>
        </w:rPr>
        <w:t>Четыре</w:t>
      </w:r>
      <w:r w:rsidRPr="00356D73">
        <w:rPr>
          <w:rFonts w:ascii="Times New Roman" w:hAnsi="Times New Roman" w:cs="Times New Roman"/>
          <w:sz w:val="24"/>
          <w:szCs w:val="24"/>
        </w:rPr>
        <w:t xml:space="preserve"> </w:t>
      </w:r>
      <w:r w:rsidRPr="00356D73">
        <w:rPr>
          <w:rFonts w:ascii="Times New Roman" w:hAnsi="Times New Roman" w:cs="Times New Roman"/>
          <w:bCs/>
          <w:sz w:val="24"/>
          <w:szCs w:val="24"/>
        </w:rPr>
        <w:t>задания</w:t>
      </w:r>
      <w:r w:rsidRPr="00356D73">
        <w:rPr>
          <w:rFonts w:ascii="Times New Roman" w:hAnsi="Times New Roman" w:cs="Times New Roman"/>
          <w:sz w:val="24"/>
          <w:szCs w:val="24"/>
        </w:rPr>
        <w:t xml:space="preserve"> построены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содержании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тем </w:t>
      </w:r>
      <w:r w:rsidRPr="00356D73">
        <w:rPr>
          <w:rFonts w:ascii="Times New Roman" w:hAnsi="Times New Roman" w:cs="Times New Roman"/>
          <w:i/>
          <w:sz w:val="24"/>
          <w:szCs w:val="24"/>
        </w:rPr>
        <w:t>«Природопользование и геоэкология»</w:t>
      </w:r>
      <w:r w:rsidRPr="00356D73">
        <w:rPr>
          <w:rFonts w:ascii="Times New Roman" w:hAnsi="Times New Roman" w:cs="Times New Roman"/>
          <w:sz w:val="24"/>
          <w:szCs w:val="24"/>
        </w:rPr>
        <w:t>. Ряд заданий требовали продемонстрировать знание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классификации природных ресурсов, оценить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ресурсообеспеченность определенной территории на основе представленных данных.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Уметь рассуждать на тему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происхождения ряда конкретных экологических проблем, их анализа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путей решения.</w:t>
      </w:r>
    </w:p>
    <w:p w:rsidR="00672F2D" w:rsidRPr="00356D73" w:rsidRDefault="00672F2D" w:rsidP="00965B5A">
      <w:pPr>
        <w:tabs>
          <w:tab w:val="left" w:pos="930"/>
        </w:tabs>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 xml:space="preserve">6. </w:t>
      </w:r>
      <w:r w:rsidR="00634C2E" w:rsidRPr="00356D73">
        <w:rPr>
          <w:rFonts w:ascii="Times New Roman" w:hAnsi="Times New Roman" w:cs="Times New Roman"/>
          <w:sz w:val="24"/>
          <w:szCs w:val="24"/>
        </w:rPr>
        <w:t>Пять</w:t>
      </w:r>
      <w:r w:rsidRPr="00356D73">
        <w:rPr>
          <w:rFonts w:ascii="Times New Roman" w:hAnsi="Times New Roman" w:cs="Times New Roman"/>
          <w:sz w:val="24"/>
          <w:szCs w:val="24"/>
        </w:rPr>
        <w:t xml:space="preserve"> </w:t>
      </w:r>
      <w:r w:rsidRPr="00356D73">
        <w:rPr>
          <w:rFonts w:ascii="Times New Roman" w:hAnsi="Times New Roman" w:cs="Times New Roman"/>
          <w:bCs/>
          <w:sz w:val="24"/>
          <w:szCs w:val="24"/>
        </w:rPr>
        <w:t>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опирались на учебное содержание раздела </w:t>
      </w:r>
      <w:r w:rsidRPr="00356D73">
        <w:rPr>
          <w:rFonts w:ascii="Times New Roman" w:hAnsi="Times New Roman" w:cs="Times New Roman"/>
          <w:i/>
          <w:sz w:val="24"/>
          <w:szCs w:val="24"/>
        </w:rPr>
        <w:t>«Страноведение»</w:t>
      </w:r>
      <w:r w:rsidRPr="00356D73">
        <w:rPr>
          <w:rFonts w:ascii="Times New Roman" w:hAnsi="Times New Roman" w:cs="Times New Roman"/>
          <w:sz w:val="24"/>
          <w:szCs w:val="24"/>
        </w:rPr>
        <w:t>. В этом случае необходимы были знания положения государств 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политической карте мира, знание столиц, форм правления и административного устройства. Необходимо было иметь представление о международных организациях современного мира.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Важно было знать особенности природы, населения и хозяйства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отдельных стран мира, уметь определить страну по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представленному описанию.</w:t>
      </w:r>
    </w:p>
    <w:p w:rsidR="00672F2D" w:rsidRPr="00356D73" w:rsidRDefault="00672F2D" w:rsidP="00965B5A">
      <w:pPr>
        <w:tabs>
          <w:tab w:val="left" w:pos="930"/>
        </w:tabs>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 xml:space="preserve">7. </w:t>
      </w:r>
      <w:r w:rsidR="00634C2E" w:rsidRPr="00356D73">
        <w:rPr>
          <w:rFonts w:ascii="Times New Roman" w:hAnsi="Times New Roman" w:cs="Times New Roman"/>
          <w:sz w:val="24"/>
          <w:szCs w:val="24"/>
        </w:rPr>
        <w:t>Четырнадцать</w:t>
      </w:r>
      <w:r w:rsidRPr="00356D73">
        <w:rPr>
          <w:rFonts w:ascii="Times New Roman" w:hAnsi="Times New Roman" w:cs="Times New Roman"/>
          <w:sz w:val="24"/>
          <w:szCs w:val="24"/>
        </w:rPr>
        <w:t xml:space="preserve"> </w:t>
      </w:r>
      <w:r w:rsidRPr="00356D73">
        <w:rPr>
          <w:rFonts w:ascii="Times New Roman" w:hAnsi="Times New Roman" w:cs="Times New Roman"/>
          <w:bCs/>
          <w:sz w:val="24"/>
          <w:szCs w:val="24"/>
        </w:rPr>
        <w:t>заданий</w:t>
      </w:r>
      <w:r w:rsidRPr="00356D73">
        <w:rPr>
          <w:rFonts w:ascii="Times New Roman" w:hAnsi="Times New Roman" w:cs="Times New Roman"/>
          <w:sz w:val="24"/>
          <w:szCs w:val="24"/>
        </w:rPr>
        <w:t xml:space="preserve"> были посвящены географическим курсам </w:t>
      </w:r>
      <w:r w:rsidRPr="00356D73">
        <w:rPr>
          <w:rFonts w:ascii="Times New Roman" w:hAnsi="Times New Roman" w:cs="Times New Roman"/>
          <w:i/>
          <w:sz w:val="24"/>
          <w:szCs w:val="24"/>
        </w:rPr>
        <w:t>«География России: природа, население, хозяйство, географические регионы»</w:t>
      </w:r>
      <w:r w:rsidRPr="00356D73">
        <w:rPr>
          <w:rFonts w:ascii="Times New Roman" w:hAnsi="Times New Roman" w:cs="Times New Roman"/>
          <w:sz w:val="24"/>
          <w:szCs w:val="24"/>
        </w:rPr>
        <w:t>.</w:t>
      </w:r>
      <w:r w:rsidRPr="00356D73">
        <w:rPr>
          <w:rFonts w:ascii="Times New Roman" w:hAnsi="Times New Roman" w:cs="Times New Roman"/>
          <w:b/>
          <w:sz w:val="24"/>
          <w:szCs w:val="24"/>
        </w:rPr>
        <w:t xml:space="preserve"> </w:t>
      </w:r>
      <w:r w:rsidRPr="00356D73">
        <w:rPr>
          <w:rFonts w:ascii="Times New Roman" w:hAnsi="Times New Roman" w:cs="Times New Roman"/>
          <w:sz w:val="24"/>
          <w:szCs w:val="24"/>
        </w:rPr>
        <w:t>Задания раздела затрагивали все ключевые темы школьного курса:</w:t>
      </w:r>
    </w:p>
    <w:p w:rsidR="00672F2D" w:rsidRPr="00356D73" w:rsidRDefault="00672F2D" w:rsidP="00965B5A">
      <w:pPr>
        <w:numPr>
          <w:ilvl w:val="0"/>
          <w:numId w:val="78"/>
        </w:numPr>
        <w:tabs>
          <w:tab w:val="left" w:pos="930"/>
        </w:tabs>
        <w:spacing w:after="0" w:line="240" w:lineRule="auto"/>
        <w:jc w:val="both"/>
        <w:rPr>
          <w:rFonts w:ascii="Times New Roman" w:hAnsi="Times New Roman" w:cs="Times New Roman"/>
          <w:sz w:val="24"/>
          <w:szCs w:val="24"/>
        </w:rPr>
      </w:pPr>
      <w:r w:rsidRPr="00356D73">
        <w:rPr>
          <w:rFonts w:ascii="Times New Roman" w:hAnsi="Times New Roman" w:cs="Times New Roman"/>
          <w:bCs/>
          <w:sz w:val="24"/>
          <w:szCs w:val="24"/>
        </w:rPr>
        <w:t>Географическое</w:t>
      </w:r>
      <w:r w:rsidRPr="00356D73">
        <w:rPr>
          <w:rFonts w:ascii="Times New Roman" w:hAnsi="Times New Roman" w:cs="Times New Roman"/>
          <w:sz w:val="24"/>
          <w:szCs w:val="24"/>
        </w:rPr>
        <w:t xml:space="preserve"> положение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границы России.</w:t>
      </w:r>
    </w:p>
    <w:p w:rsidR="00672F2D" w:rsidRPr="00356D73" w:rsidRDefault="00672F2D" w:rsidP="00965B5A">
      <w:pPr>
        <w:numPr>
          <w:ilvl w:val="0"/>
          <w:numId w:val="78"/>
        </w:numPr>
        <w:tabs>
          <w:tab w:val="left" w:pos="930"/>
        </w:tabs>
        <w:spacing w:after="0" w:line="240" w:lineRule="auto"/>
        <w:jc w:val="both"/>
        <w:rPr>
          <w:rFonts w:ascii="Times New Roman" w:hAnsi="Times New Roman" w:cs="Times New Roman"/>
          <w:sz w:val="24"/>
          <w:szCs w:val="24"/>
        </w:rPr>
      </w:pPr>
      <w:r w:rsidRPr="00356D73">
        <w:rPr>
          <w:rFonts w:ascii="Times New Roman" w:hAnsi="Times New Roman" w:cs="Times New Roman"/>
          <w:bCs/>
          <w:sz w:val="24"/>
          <w:szCs w:val="24"/>
        </w:rPr>
        <w:t>Субъекты</w:t>
      </w:r>
      <w:r w:rsidRPr="00356D73">
        <w:rPr>
          <w:rFonts w:ascii="Times New Roman" w:hAnsi="Times New Roman" w:cs="Times New Roman"/>
          <w:sz w:val="24"/>
          <w:szCs w:val="24"/>
        </w:rPr>
        <w:t xml:space="preserve"> Российской Федерации,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их столицы и административные центры. </w:t>
      </w:r>
    </w:p>
    <w:p w:rsidR="00672F2D" w:rsidRPr="00356D73" w:rsidRDefault="00672F2D" w:rsidP="00965B5A">
      <w:pPr>
        <w:numPr>
          <w:ilvl w:val="0"/>
          <w:numId w:val="78"/>
        </w:numPr>
        <w:tabs>
          <w:tab w:val="left" w:pos="930"/>
        </w:tabs>
        <w:spacing w:after="0" w:line="240" w:lineRule="auto"/>
        <w:jc w:val="both"/>
        <w:rPr>
          <w:rFonts w:ascii="Times New Roman" w:hAnsi="Times New Roman" w:cs="Times New Roman"/>
          <w:sz w:val="24"/>
          <w:szCs w:val="24"/>
        </w:rPr>
      </w:pPr>
      <w:r w:rsidRPr="00356D73">
        <w:rPr>
          <w:rFonts w:ascii="Times New Roman" w:hAnsi="Times New Roman" w:cs="Times New Roman"/>
          <w:bCs/>
          <w:sz w:val="24"/>
          <w:szCs w:val="24"/>
        </w:rPr>
        <w:t>Природа</w:t>
      </w:r>
      <w:r w:rsidRPr="00356D73">
        <w:rPr>
          <w:rFonts w:ascii="Times New Roman" w:hAnsi="Times New Roman" w:cs="Times New Roman"/>
          <w:sz w:val="24"/>
          <w:szCs w:val="24"/>
        </w:rPr>
        <w:t xml:space="preserve"> страны, основные природные закономерности.</w:t>
      </w:r>
    </w:p>
    <w:p w:rsidR="00672F2D" w:rsidRPr="00356D73" w:rsidRDefault="00672F2D" w:rsidP="00965B5A">
      <w:pPr>
        <w:numPr>
          <w:ilvl w:val="0"/>
          <w:numId w:val="78"/>
        </w:numPr>
        <w:tabs>
          <w:tab w:val="left" w:pos="930"/>
        </w:tabs>
        <w:spacing w:after="0" w:line="240" w:lineRule="auto"/>
        <w:jc w:val="both"/>
        <w:rPr>
          <w:rFonts w:ascii="Times New Roman" w:hAnsi="Times New Roman" w:cs="Times New Roman"/>
          <w:sz w:val="24"/>
          <w:szCs w:val="24"/>
        </w:rPr>
      </w:pPr>
      <w:r w:rsidRPr="00356D73">
        <w:rPr>
          <w:rFonts w:ascii="Times New Roman" w:hAnsi="Times New Roman" w:cs="Times New Roman"/>
          <w:bCs/>
          <w:sz w:val="24"/>
          <w:szCs w:val="24"/>
        </w:rPr>
        <w:t>Население</w:t>
      </w:r>
      <w:r w:rsidRPr="00356D73">
        <w:rPr>
          <w:rFonts w:ascii="Times New Roman" w:hAnsi="Times New Roman" w:cs="Times New Roman"/>
          <w:sz w:val="24"/>
          <w:szCs w:val="24"/>
        </w:rPr>
        <w:t>, религиозный состав, размещение. Крупнейшие города.</w:t>
      </w:r>
    </w:p>
    <w:p w:rsidR="00672F2D" w:rsidRPr="00356D73" w:rsidRDefault="00672F2D" w:rsidP="00965B5A">
      <w:pPr>
        <w:numPr>
          <w:ilvl w:val="0"/>
          <w:numId w:val="78"/>
        </w:numPr>
        <w:tabs>
          <w:tab w:val="left" w:pos="930"/>
        </w:tabs>
        <w:spacing w:after="0" w:line="240" w:lineRule="auto"/>
        <w:jc w:val="both"/>
        <w:rPr>
          <w:rFonts w:ascii="Times New Roman" w:hAnsi="Times New Roman" w:cs="Times New Roman"/>
          <w:bCs/>
          <w:sz w:val="24"/>
          <w:szCs w:val="24"/>
        </w:rPr>
      </w:pPr>
      <w:r w:rsidRPr="00356D73">
        <w:rPr>
          <w:rFonts w:ascii="Times New Roman" w:hAnsi="Times New Roman" w:cs="Times New Roman"/>
          <w:bCs/>
          <w:sz w:val="24"/>
          <w:szCs w:val="24"/>
        </w:rPr>
        <w:t>География промышленности и сельского хозяйства.</w:t>
      </w:r>
    </w:p>
    <w:p w:rsidR="00672F2D" w:rsidRPr="00356D73" w:rsidRDefault="00672F2D" w:rsidP="00965B5A">
      <w:pPr>
        <w:numPr>
          <w:ilvl w:val="0"/>
          <w:numId w:val="78"/>
        </w:numPr>
        <w:tabs>
          <w:tab w:val="left" w:pos="930"/>
        </w:tabs>
        <w:spacing w:after="0" w:line="240" w:lineRule="auto"/>
        <w:jc w:val="both"/>
        <w:rPr>
          <w:rFonts w:ascii="Times New Roman" w:hAnsi="Times New Roman" w:cs="Times New Roman"/>
          <w:sz w:val="24"/>
          <w:szCs w:val="24"/>
        </w:rPr>
      </w:pPr>
      <w:r w:rsidRPr="00356D73">
        <w:rPr>
          <w:rFonts w:ascii="Times New Roman" w:hAnsi="Times New Roman" w:cs="Times New Roman"/>
          <w:bCs/>
          <w:sz w:val="24"/>
          <w:szCs w:val="24"/>
        </w:rPr>
        <w:t>Характеристика экономических регионов. Умение определять регион по описанию</w:t>
      </w:r>
      <w:r w:rsidRPr="00356D73">
        <w:rPr>
          <w:rFonts w:ascii="Times New Roman" w:hAnsi="Times New Roman" w:cs="Times New Roman"/>
          <w:sz w:val="24"/>
          <w:szCs w:val="24"/>
        </w:rPr>
        <w:t>.</w:t>
      </w:r>
    </w:p>
    <w:p w:rsidR="00672F2D" w:rsidRPr="00356D73" w:rsidRDefault="00672F2D" w:rsidP="00965B5A">
      <w:pPr>
        <w:tabs>
          <w:tab w:val="left" w:pos="930"/>
        </w:tabs>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Как известно, задания КИМ</w:t>
      </w:r>
      <w:r w:rsidR="00634C2E"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структурированы по трем разделам в зависимости от вида заданий и подходов к их выполнению, форме представления ответа: уровни А, В и С.</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b/>
          <w:i/>
          <w:sz w:val="24"/>
          <w:szCs w:val="24"/>
        </w:rPr>
        <w:t>Уровень А</w:t>
      </w:r>
      <w:r w:rsidRPr="00356D73">
        <w:rPr>
          <w:rFonts w:ascii="Times New Roman" w:hAnsi="Times New Roman" w:cs="Times New Roman"/>
          <w:sz w:val="24"/>
          <w:szCs w:val="24"/>
        </w:rPr>
        <w:t xml:space="preserve"> предполагал выбор одного ответа из четырех предложенных вариантов. В ходе анализа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результатов выполнения заданий уровня «А» в ходе ЕГЭ-2009, можно было сделать следующие выводы:</w:t>
      </w:r>
    </w:p>
    <w:p w:rsidR="00672F2D" w:rsidRPr="00356D73" w:rsidRDefault="00672F2D" w:rsidP="00965B5A">
      <w:pPr>
        <w:numPr>
          <w:ilvl w:val="0"/>
          <w:numId w:val="14"/>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К наиболее успешным заданиям (уровень выполнения</w:t>
      </w:r>
      <w:r w:rsidR="005808ED" w:rsidRPr="00356D73">
        <w:rPr>
          <w:rFonts w:ascii="Times New Roman" w:hAnsi="Times New Roman" w:cs="Times New Roman"/>
          <w:sz w:val="24"/>
          <w:szCs w:val="24"/>
        </w:rPr>
        <w:t xml:space="preserve"> </w:t>
      </w:r>
      <w:r w:rsidR="00D66673" w:rsidRPr="00356D73">
        <w:rPr>
          <w:rFonts w:ascii="Times New Roman" w:hAnsi="Times New Roman" w:cs="Times New Roman"/>
          <w:bCs/>
          <w:sz w:val="24"/>
          <w:szCs w:val="24"/>
        </w:rPr>
        <w:t>–</w:t>
      </w:r>
      <w:r w:rsidRPr="00356D73">
        <w:rPr>
          <w:rFonts w:ascii="Times New Roman" w:hAnsi="Times New Roman" w:cs="Times New Roman"/>
          <w:sz w:val="24"/>
          <w:szCs w:val="24"/>
        </w:rPr>
        <w:t xml:space="preserve"> 70%) можно отнести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задания на определение географических координат и направлений по региональным и мировым</w:t>
      </w:r>
      <w:r w:rsidR="00634C2E" w:rsidRPr="00356D73">
        <w:rPr>
          <w:rFonts w:ascii="Times New Roman" w:hAnsi="Times New Roman" w:cs="Times New Roman"/>
          <w:sz w:val="24"/>
          <w:szCs w:val="24"/>
        </w:rPr>
        <w:t xml:space="preserve"> картам</w:t>
      </w:r>
      <w:r w:rsidRPr="00356D73">
        <w:rPr>
          <w:rFonts w:ascii="Times New Roman" w:hAnsi="Times New Roman" w:cs="Times New Roman"/>
          <w:sz w:val="24"/>
          <w:szCs w:val="24"/>
        </w:rPr>
        <w:t xml:space="preserve">, на знание географической номенклатуры (знание географических объектов и их местоположения на карте), умение классифицировать географические объекты и явления. </w:t>
      </w:r>
    </w:p>
    <w:p w:rsidR="00672F2D" w:rsidRPr="00356D73" w:rsidRDefault="00672F2D" w:rsidP="00965B5A">
      <w:pPr>
        <w:numPr>
          <w:ilvl w:val="0"/>
          <w:numId w:val="14"/>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Достаточно успешными оказались задания, связанные с темой «Население мира» (знание основных направлений развития мировых процессов урбанизации, особенностей размещения населения по территории планеты, структурных особенностей населения отдельных регионов мира в зависимости от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социально-экономической ситуации в данном регионе).</w:t>
      </w:r>
    </w:p>
    <w:p w:rsidR="00672F2D" w:rsidRPr="00356D73" w:rsidRDefault="00672F2D" w:rsidP="00965B5A">
      <w:pPr>
        <w:numPr>
          <w:ilvl w:val="0"/>
          <w:numId w:val="14"/>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Низкий процент правильных ответов (уровень выполнения 50% и ниже)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был связан</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прежде всего с основами физико-географических знаний, а именно: география и характеристика природных комплексов (природных зон), знание основных климатообразующих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других природных факторов, физико-географических особенностей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отдельных регионов мира.</w:t>
      </w:r>
    </w:p>
    <w:p w:rsidR="00672F2D" w:rsidRPr="00356D73" w:rsidRDefault="00672F2D" w:rsidP="00965B5A">
      <w:pPr>
        <w:numPr>
          <w:ilvl w:val="0"/>
          <w:numId w:val="14"/>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Неожиданно неуспешными оказались задания, проверяющие владение учебным содержанием программы «География мира» (10</w:t>
      </w:r>
      <w:r w:rsidR="00634C2E" w:rsidRPr="00356D73">
        <w:rPr>
          <w:rFonts w:ascii="Times New Roman" w:hAnsi="Times New Roman" w:cs="Times New Roman"/>
          <w:sz w:val="24"/>
          <w:szCs w:val="24"/>
        </w:rPr>
        <w:t>–</w:t>
      </w:r>
      <w:r w:rsidRPr="00356D73">
        <w:rPr>
          <w:rFonts w:ascii="Times New Roman" w:hAnsi="Times New Roman" w:cs="Times New Roman"/>
          <w:sz w:val="24"/>
          <w:szCs w:val="24"/>
        </w:rPr>
        <w:t>11</w:t>
      </w:r>
      <w:r w:rsidR="00634C2E" w:rsidRPr="00356D73">
        <w:rPr>
          <w:rFonts w:ascii="Times New Roman" w:hAnsi="Times New Roman" w:cs="Times New Roman"/>
          <w:sz w:val="24"/>
          <w:szCs w:val="24"/>
        </w:rPr>
        <w:t>-е</w:t>
      </w:r>
      <w:r w:rsidRPr="00356D73">
        <w:rPr>
          <w:rFonts w:ascii="Times New Roman" w:hAnsi="Times New Roman" w:cs="Times New Roman"/>
          <w:sz w:val="24"/>
          <w:szCs w:val="24"/>
        </w:rPr>
        <w:t xml:space="preserve"> классы), особенно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темам «Мировое хозяйство», «Международное географическое разделение труда». Например, задание 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знание основных показателей уровня развития страны в соотнесении со структурой хозяйственного комплекса государства (процентное соотношение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ведущих секторов экономики).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Особенно низкий процент выполнения заданий – на знание особенностей международной сырьевой специализации стран мира (мировой сырьевой рынок, экспортно-импортные связи, природно-ресурсный потенциал ведущих производителей природного сырья),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особенностей международной сельскохозяйственной специализации стран мира (мировой рынок продукции сельского хозяйства, экспортно-импортные связи).</w:t>
      </w:r>
    </w:p>
    <w:p w:rsidR="00672F2D" w:rsidRPr="00356D73" w:rsidRDefault="00672F2D" w:rsidP="00965B5A">
      <w:pPr>
        <w:numPr>
          <w:ilvl w:val="0"/>
          <w:numId w:val="14"/>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Уровень в 60% выполненных заданий был характерен для позиций, проверяющих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темы «Политическая карта мира», «Типология стран современного мира», «Международные организации современного мира».</w:t>
      </w:r>
    </w:p>
    <w:p w:rsidR="00672F2D" w:rsidRPr="00356D73" w:rsidRDefault="00672F2D" w:rsidP="00965B5A">
      <w:pPr>
        <w:numPr>
          <w:ilvl w:val="0"/>
          <w:numId w:val="14"/>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 xml:space="preserve"> Почти треть выпускников испытывала серьезные затруднения при выполнении заданий, связанны</w:t>
      </w:r>
      <w:r w:rsidR="00634C2E" w:rsidRPr="00356D73">
        <w:rPr>
          <w:rFonts w:ascii="Times New Roman" w:hAnsi="Times New Roman" w:cs="Times New Roman"/>
          <w:sz w:val="24"/>
          <w:szCs w:val="24"/>
        </w:rPr>
        <w:t>х</w:t>
      </w:r>
      <w:r w:rsidRPr="00356D73">
        <w:rPr>
          <w:rFonts w:ascii="Times New Roman" w:hAnsi="Times New Roman" w:cs="Times New Roman"/>
          <w:sz w:val="24"/>
          <w:szCs w:val="24"/>
        </w:rPr>
        <w:t xml:space="preserve"> с разделами программы «География России»: знание особенностей географического положения государства, географического положения крупнейших городов России. Лишь 40% выпускников справились с заданиями, связанными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 темами «География крупнейших месторождений минерального сырья», «Ведущие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сырьевые базы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промышленного производства России», «Хозяйственная специализация регионов страны».</w:t>
      </w:r>
    </w:p>
    <w:p w:rsidR="00672F2D" w:rsidRPr="00356D73" w:rsidRDefault="00672F2D" w:rsidP="00965B5A">
      <w:pPr>
        <w:numPr>
          <w:ilvl w:val="0"/>
          <w:numId w:val="14"/>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Лишь 49% выпускников смогли продемонстрировать свою информированность о ведущих путешественниках, географ</w:t>
      </w:r>
      <w:r w:rsidR="00634C2E" w:rsidRPr="00356D73">
        <w:rPr>
          <w:rFonts w:ascii="Times New Roman" w:hAnsi="Times New Roman" w:cs="Times New Roman"/>
          <w:sz w:val="24"/>
          <w:szCs w:val="24"/>
        </w:rPr>
        <w:t>ах</w:t>
      </w:r>
      <w:r w:rsidRPr="00356D73">
        <w:rPr>
          <w:rFonts w:ascii="Times New Roman" w:hAnsi="Times New Roman" w:cs="Times New Roman"/>
          <w:sz w:val="24"/>
          <w:szCs w:val="24"/>
        </w:rPr>
        <w:t xml:space="preserve"> современности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недавнего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прошлого, знание их вклада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мировую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российскую географическую науку.</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Примеры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заданий уровня 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вызвавших наибольшее затруднение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 их выполнении (процент правильных ответов):</w:t>
      </w:r>
    </w:p>
    <w:p w:rsidR="00672F2D" w:rsidRPr="00356D73" w:rsidRDefault="00672F2D" w:rsidP="00965B5A">
      <w:pPr>
        <w:autoSpaceDE w:val="0"/>
        <w:autoSpaceDN w:val="0"/>
        <w:adjustRightInd w:val="0"/>
        <w:spacing w:after="0" w:line="240" w:lineRule="auto"/>
        <w:jc w:val="both"/>
        <w:rPr>
          <w:rFonts w:ascii="Times New Roman" w:hAnsi="Times New Roman" w:cs="Times New Roman"/>
          <w:i/>
          <w:sz w:val="24"/>
          <w:szCs w:val="24"/>
        </w:rPr>
      </w:pPr>
      <w:r w:rsidRPr="00356D73">
        <w:rPr>
          <w:rFonts w:ascii="Times New Roman" w:hAnsi="Times New Roman" w:cs="Times New Roman"/>
          <w:sz w:val="24"/>
          <w:szCs w:val="24"/>
        </w:rPr>
        <w:t>А6. (46%)</w:t>
      </w:r>
      <w:r w:rsidR="00634C2E"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rPr>
        <w:t>Какая из перечисленных областей России находится в природной зоне тайги?</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sectPr w:rsidR="00672F2D" w:rsidRPr="00356D73" w:rsidSect="00495DF5">
          <w:type w:val="continuous"/>
          <w:pgSz w:w="11906" w:h="16838"/>
          <w:pgMar w:top="1134" w:right="850" w:bottom="1134" w:left="1701" w:header="708" w:footer="708" w:gutter="0"/>
          <w:cols w:space="708"/>
          <w:docGrid w:linePitch="360"/>
        </w:sectPr>
      </w:pP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 Вологодская</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 Белгородская</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 Калининградская</w:t>
      </w:r>
      <w:r w:rsidR="00634C2E" w:rsidRPr="00356D73">
        <w:rPr>
          <w:rFonts w:ascii="Times New Roman" w:hAnsi="Times New Roman" w:cs="Times New Roman"/>
          <w:sz w:val="24"/>
          <w:szCs w:val="24"/>
        </w:rPr>
        <w:t>;</w:t>
      </w:r>
    </w:p>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 Московская</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sectPr w:rsidR="00672F2D" w:rsidRPr="00356D73" w:rsidSect="00683C31">
          <w:type w:val="continuous"/>
          <w:pgSz w:w="11906" w:h="16838"/>
          <w:pgMar w:top="1134" w:right="850" w:bottom="1134" w:left="1701" w:header="708" w:footer="708" w:gutter="0"/>
          <w:cols w:num="2" w:space="708"/>
          <w:docGrid w:linePitch="360"/>
        </w:sectPr>
      </w:pPr>
    </w:p>
    <w:p w:rsidR="00672F2D" w:rsidRPr="00356D73" w:rsidRDefault="00672F2D" w:rsidP="00965B5A">
      <w:pPr>
        <w:autoSpaceDE w:val="0"/>
        <w:autoSpaceDN w:val="0"/>
        <w:adjustRightInd w:val="0"/>
        <w:spacing w:after="0" w:line="240" w:lineRule="auto"/>
        <w:jc w:val="both"/>
        <w:rPr>
          <w:rFonts w:ascii="Times New Roman" w:hAnsi="Times New Roman" w:cs="Times New Roman"/>
          <w:i/>
          <w:sz w:val="24"/>
          <w:szCs w:val="24"/>
        </w:rPr>
      </w:pPr>
      <w:r w:rsidRPr="00356D73">
        <w:rPr>
          <w:rFonts w:ascii="Times New Roman" w:hAnsi="Times New Roman" w:cs="Times New Roman"/>
          <w:sz w:val="24"/>
          <w:szCs w:val="24"/>
        </w:rPr>
        <w:t>А16 (47%)</w:t>
      </w:r>
      <w:r w:rsidR="00634C2E"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Pr="00356D73">
        <w:rPr>
          <w:rFonts w:ascii="Times New Roman" w:hAnsi="Times New Roman" w:cs="Times New Roman"/>
          <w:i/>
          <w:sz w:val="24"/>
          <w:szCs w:val="24"/>
        </w:rPr>
        <w:t>В какой из перечисленных стран наибольшая доля электроэнергии</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производится на ГЭС?</w:t>
      </w:r>
    </w:p>
    <w:p w:rsidR="00672F2D" w:rsidRPr="00356D73" w:rsidRDefault="00672F2D" w:rsidP="00965B5A">
      <w:pPr>
        <w:autoSpaceDE w:val="0"/>
        <w:autoSpaceDN w:val="0"/>
        <w:adjustRightInd w:val="0"/>
        <w:spacing w:after="0" w:line="240" w:lineRule="auto"/>
        <w:jc w:val="both"/>
        <w:rPr>
          <w:rFonts w:ascii="Times New Roman" w:hAnsi="Times New Roman" w:cs="Times New Roman"/>
          <w:i/>
          <w:sz w:val="24"/>
          <w:szCs w:val="24"/>
        </w:rPr>
        <w:sectPr w:rsidR="00672F2D" w:rsidRPr="00356D73" w:rsidSect="00683C31">
          <w:type w:val="continuous"/>
          <w:pgSz w:w="11906" w:h="16838"/>
          <w:pgMar w:top="1134" w:right="850" w:bottom="1134" w:left="1701" w:header="708" w:footer="708" w:gutter="0"/>
          <w:cols w:space="708"/>
          <w:docGrid w:linePitch="360"/>
        </w:sectPr>
      </w:pP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 Норвегия</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 Германия</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 Япония</w:t>
      </w:r>
      <w:r w:rsidR="00634C2E" w:rsidRPr="00356D73">
        <w:rPr>
          <w:rFonts w:ascii="Times New Roman" w:hAnsi="Times New Roman" w:cs="Times New Roman"/>
          <w:sz w:val="24"/>
          <w:szCs w:val="24"/>
        </w:rPr>
        <w:t>;</w:t>
      </w:r>
    </w:p>
    <w:p w:rsidR="00672F2D" w:rsidRPr="00356D73" w:rsidRDefault="00672F2D"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 Австралия</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sectPr w:rsidR="00672F2D" w:rsidRPr="00356D73" w:rsidSect="00683C31">
          <w:type w:val="continuous"/>
          <w:pgSz w:w="11906" w:h="16838"/>
          <w:pgMar w:top="1134" w:right="850" w:bottom="1134" w:left="1701" w:header="708" w:footer="708" w:gutter="0"/>
          <w:cols w:num="2" w:space="708"/>
          <w:docGrid w:linePitch="360"/>
        </w:sectPr>
      </w:pPr>
    </w:p>
    <w:p w:rsidR="00672F2D" w:rsidRPr="00356D73" w:rsidRDefault="00672F2D" w:rsidP="00965B5A">
      <w:pPr>
        <w:autoSpaceDE w:val="0"/>
        <w:autoSpaceDN w:val="0"/>
        <w:adjustRightInd w:val="0"/>
        <w:spacing w:after="0" w:line="240" w:lineRule="auto"/>
        <w:jc w:val="both"/>
        <w:rPr>
          <w:rFonts w:ascii="Times New Roman" w:hAnsi="Times New Roman" w:cs="Times New Roman"/>
          <w:i/>
          <w:sz w:val="24"/>
          <w:szCs w:val="24"/>
        </w:rPr>
      </w:pPr>
      <w:r w:rsidRPr="00356D73">
        <w:rPr>
          <w:rFonts w:ascii="Times New Roman" w:hAnsi="Times New Roman" w:cs="Times New Roman"/>
          <w:sz w:val="24"/>
          <w:szCs w:val="24"/>
        </w:rPr>
        <w:t>А17 (45%)</w:t>
      </w:r>
      <w:r w:rsidR="00634C2E"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rPr>
        <w:t>Какая из перечисленных стран имеет наиболее крупное поголовье овец?</w:t>
      </w:r>
    </w:p>
    <w:p w:rsidR="00672F2D" w:rsidRPr="00356D73" w:rsidRDefault="00672F2D" w:rsidP="00965B5A">
      <w:pPr>
        <w:autoSpaceDE w:val="0"/>
        <w:autoSpaceDN w:val="0"/>
        <w:adjustRightInd w:val="0"/>
        <w:spacing w:after="0" w:line="240" w:lineRule="auto"/>
        <w:jc w:val="both"/>
        <w:rPr>
          <w:rFonts w:ascii="Times New Roman" w:hAnsi="Times New Roman" w:cs="Times New Roman"/>
          <w:i/>
          <w:sz w:val="24"/>
          <w:szCs w:val="24"/>
        </w:rPr>
        <w:sectPr w:rsidR="00672F2D" w:rsidRPr="00356D73" w:rsidSect="00683C31">
          <w:type w:val="continuous"/>
          <w:pgSz w:w="11906" w:h="16838"/>
          <w:pgMar w:top="1134" w:right="850" w:bottom="1134" w:left="1701" w:header="708" w:footer="708" w:gutter="0"/>
          <w:cols w:space="708"/>
          <w:docGrid w:linePitch="360"/>
        </w:sectPr>
      </w:pP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 Австралия</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 Канада</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 Дания</w:t>
      </w:r>
      <w:r w:rsidR="00634C2E" w:rsidRPr="00356D73">
        <w:rPr>
          <w:rFonts w:ascii="Times New Roman" w:hAnsi="Times New Roman" w:cs="Times New Roman"/>
          <w:sz w:val="24"/>
          <w:szCs w:val="24"/>
        </w:rPr>
        <w:t>;</w:t>
      </w:r>
    </w:p>
    <w:p w:rsidR="00672F2D" w:rsidRPr="00356D73" w:rsidRDefault="00672F2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 Финляндия</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sectPr w:rsidR="00672F2D" w:rsidRPr="00356D73" w:rsidSect="00683C31">
          <w:type w:val="continuous"/>
          <w:pgSz w:w="11906" w:h="16838"/>
          <w:pgMar w:top="1134" w:right="850" w:bottom="1134" w:left="1701" w:header="708" w:footer="708" w:gutter="0"/>
          <w:cols w:num="2" w:space="708"/>
          <w:docGrid w:linePitch="360"/>
        </w:sectPr>
      </w:pPr>
    </w:p>
    <w:p w:rsidR="00672F2D" w:rsidRPr="00356D73" w:rsidRDefault="00672F2D" w:rsidP="00965B5A">
      <w:pPr>
        <w:autoSpaceDE w:val="0"/>
        <w:autoSpaceDN w:val="0"/>
        <w:adjustRightInd w:val="0"/>
        <w:spacing w:after="0" w:line="240" w:lineRule="auto"/>
        <w:jc w:val="both"/>
        <w:rPr>
          <w:rFonts w:ascii="Times New Roman" w:hAnsi="Times New Roman" w:cs="Times New Roman"/>
          <w:i/>
          <w:sz w:val="24"/>
          <w:szCs w:val="24"/>
        </w:rPr>
      </w:pPr>
      <w:r w:rsidRPr="00356D73">
        <w:rPr>
          <w:rFonts w:ascii="Times New Roman" w:hAnsi="Times New Roman" w:cs="Times New Roman"/>
          <w:sz w:val="24"/>
          <w:szCs w:val="24"/>
        </w:rPr>
        <w:t>А24 (43%)</w:t>
      </w:r>
      <w:r w:rsidR="00634C2E"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rPr>
        <w:t>Большая часть алюминия в России производится:</w:t>
      </w:r>
    </w:p>
    <w:p w:rsidR="00672F2D" w:rsidRPr="00356D73" w:rsidRDefault="00672F2D" w:rsidP="00965B5A">
      <w:pPr>
        <w:autoSpaceDE w:val="0"/>
        <w:autoSpaceDN w:val="0"/>
        <w:adjustRightInd w:val="0"/>
        <w:spacing w:after="0" w:line="240" w:lineRule="auto"/>
        <w:jc w:val="both"/>
        <w:rPr>
          <w:rFonts w:ascii="Times New Roman" w:hAnsi="Times New Roman" w:cs="Times New Roman"/>
          <w:i/>
          <w:sz w:val="24"/>
          <w:szCs w:val="24"/>
        </w:rPr>
        <w:sectPr w:rsidR="00672F2D" w:rsidRPr="00356D73" w:rsidSect="00683C31">
          <w:type w:val="continuous"/>
          <w:pgSz w:w="11906" w:h="16838"/>
          <w:pgMar w:top="1134" w:right="850" w:bottom="1134" w:left="1701" w:header="708" w:footer="708" w:gutter="0"/>
          <w:cols w:space="708"/>
          <w:docGrid w:linePitch="360"/>
        </w:sectPr>
      </w:pP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 в Сибири</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 на Урале</w:t>
      </w:r>
      <w:r w:rsidR="00634C2E" w:rsidRPr="00356D73">
        <w:rPr>
          <w:rFonts w:ascii="Times New Roman" w:hAnsi="Times New Roman" w:cs="Times New Roman"/>
          <w:sz w:val="24"/>
          <w:szCs w:val="24"/>
        </w:rPr>
        <w:t>;</w:t>
      </w:r>
    </w:p>
    <w:p w:rsidR="00672F2D" w:rsidRPr="00356D73" w:rsidRDefault="00672F2D"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 в Поволжье</w:t>
      </w:r>
      <w:r w:rsidR="00634C2E" w:rsidRPr="00356D73">
        <w:rPr>
          <w:rFonts w:ascii="Times New Roman" w:hAnsi="Times New Roman" w:cs="Times New Roman"/>
          <w:sz w:val="24"/>
          <w:szCs w:val="24"/>
        </w:rPr>
        <w:t>;</w:t>
      </w:r>
    </w:p>
    <w:p w:rsidR="00634C2E" w:rsidRPr="00356D73" w:rsidRDefault="00672F2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 на Дальнем Востоке</w:t>
      </w:r>
      <w:r w:rsidR="00634C2E" w:rsidRPr="00356D73">
        <w:rPr>
          <w:rFonts w:ascii="Times New Roman" w:hAnsi="Times New Roman" w:cs="Times New Roman"/>
          <w:sz w:val="24"/>
          <w:szCs w:val="24"/>
        </w:rPr>
        <w:t>.</w:t>
      </w:r>
    </w:p>
    <w:p w:rsidR="00634C2E" w:rsidRPr="00356D73" w:rsidRDefault="00634C2E" w:rsidP="00965B5A">
      <w:pPr>
        <w:spacing w:after="0" w:line="240" w:lineRule="auto"/>
        <w:jc w:val="both"/>
        <w:rPr>
          <w:rFonts w:ascii="Times New Roman" w:hAnsi="Times New Roman" w:cs="Times New Roman"/>
          <w:sz w:val="24"/>
          <w:szCs w:val="24"/>
        </w:rPr>
        <w:sectPr w:rsidR="00634C2E" w:rsidRPr="00356D73" w:rsidSect="00683C31">
          <w:type w:val="continuous"/>
          <w:pgSz w:w="11906" w:h="16838"/>
          <w:pgMar w:top="1134" w:right="850" w:bottom="1134" w:left="1701" w:header="708" w:footer="708" w:gutter="0"/>
          <w:cols w:num="2" w:space="708"/>
          <w:docGrid w:linePitch="360"/>
        </w:sectPr>
      </w:pP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Следует помнить, что задания уровня А проверяют знание основных географических фактов, пространственных закономерностей, географических (пространственных) особенностей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тех или иных природных, социально-экономических объектов,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процессов и явлений, специфики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территориальной локализации.</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 Абитуриент должен продемонстрировать такое основное предметное умение</w:t>
      </w:r>
      <w:r w:rsidR="00634C2E" w:rsidRPr="00356D73">
        <w:rPr>
          <w:rFonts w:ascii="Times New Roman" w:hAnsi="Times New Roman" w:cs="Times New Roman"/>
          <w:sz w:val="24"/>
          <w:szCs w:val="24"/>
        </w:rPr>
        <w:t>,</w:t>
      </w:r>
      <w:r w:rsidRPr="00356D73">
        <w:rPr>
          <w:rFonts w:ascii="Times New Roman" w:hAnsi="Times New Roman" w:cs="Times New Roman"/>
          <w:sz w:val="24"/>
          <w:szCs w:val="24"/>
        </w:rPr>
        <w:t xml:space="preserve"> как «знать, понимать, читать карту». Знание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географической карты, основных закономерностей территориальной организации природы и общества, знание географического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положения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стран, явлений,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географических объектов во многом обеспечивает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успешное выполнение заданий уровня А.</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При этом следует помнить, что доля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абстрактных географических фактов, требующих механического запоминания,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школьно</w:t>
      </w:r>
      <w:r w:rsidR="00634C2E" w:rsidRPr="00356D73">
        <w:rPr>
          <w:rFonts w:ascii="Times New Roman" w:hAnsi="Times New Roman" w:cs="Times New Roman"/>
          <w:sz w:val="24"/>
          <w:szCs w:val="24"/>
        </w:rPr>
        <w:t>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курсе географии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довольно невелика. </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Любой географический факт имеет четкую территориальную привязку</w:t>
      </w:r>
      <w:r w:rsidR="00634C2E"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может быть выведен («его можно вспомнить») логическим путем. Для этого от экзаменуемого</w:t>
      </w:r>
      <w:r w:rsidR="005808ED" w:rsidRPr="00356D73">
        <w:rPr>
          <w:rFonts w:ascii="Times New Roman" w:hAnsi="Times New Roman" w:cs="Times New Roman"/>
          <w:sz w:val="24"/>
          <w:szCs w:val="24"/>
        </w:rPr>
        <w:t xml:space="preserve"> </w:t>
      </w:r>
      <w:r w:rsidR="00634C2E" w:rsidRPr="00356D73">
        <w:rPr>
          <w:rFonts w:ascii="Times New Roman" w:hAnsi="Times New Roman" w:cs="Times New Roman"/>
          <w:sz w:val="24"/>
          <w:szCs w:val="24"/>
        </w:rPr>
        <w:t xml:space="preserve">требуется </w:t>
      </w:r>
      <w:r w:rsidRPr="00356D73">
        <w:rPr>
          <w:rFonts w:ascii="Times New Roman" w:hAnsi="Times New Roman" w:cs="Times New Roman"/>
          <w:sz w:val="24"/>
          <w:szCs w:val="24"/>
        </w:rPr>
        <w:t>понимание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механизма действия географических факторов, обеспечивающих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развитие, размещение, распространение, формирование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природных и социально-экономических процессов, явлений, объектов и т.</w:t>
      </w:r>
      <w:r w:rsidR="00634C2E" w:rsidRPr="00356D73">
        <w:rPr>
          <w:rFonts w:ascii="Times New Roman" w:hAnsi="Times New Roman" w:cs="Times New Roman"/>
          <w:sz w:val="24"/>
          <w:szCs w:val="24"/>
        </w:rPr>
        <w:t xml:space="preserve"> </w:t>
      </w:r>
      <w:r w:rsidRPr="00356D73">
        <w:rPr>
          <w:rFonts w:ascii="Times New Roman" w:hAnsi="Times New Roman" w:cs="Times New Roman"/>
          <w:sz w:val="24"/>
          <w:szCs w:val="24"/>
        </w:rPr>
        <w:t>д. С заданиями подобного рода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учащиеся сталкиваются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при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переходе на уровень</w:t>
      </w:r>
      <w:r w:rsidR="00634C2E" w:rsidRPr="00356D73">
        <w:rPr>
          <w:rFonts w:ascii="Times New Roman" w:hAnsi="Times New Roman" w:cs="Times New Roman"/>
          <w:sz w:val="24"/>
          <w:szCs w:val="24"/>
        </w:rPr>
        <w:t xml:space="preserve"> </w:t>
      </w:r>
      <w:r w:rsidRPr="00356D73">
        <w:rPr>
          <w:rFonts w:ascii="Times New Roman" w:hAnsi="Times New Roman" w:cs="Times New Roman"/>
          <w:sz w:val="24"/>
          <w:szCs w:val="24"/>
        </w:rPr>
        <w:t>В.</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Задания </w:t>
      </w:r>
      <w:r w:rsidRPr="00356D73">
        <w:rPr>
          <w:rFonts w:ascii="Times New Roman" w:hAnsi="Times New Roman" w:cs="Times New Roman"/>
          <w:b/>
          <w:i/>
          <w:sz w:val="24"/>
          <w:szCs w:val="24"/>
        </w:rPr>
        <w:t>уровня В</w:t>
      </w:r>
      <w:r w:rsidRPr="00356D73">
        <w:rPr>
          <w:rFonts w:ascii="Times New Roman" w:hAnsi="Times New Roman" w:cs="Times New Roman"/>
          <w:sz w:val="24"/>
          <w:szCs w:val="24"/>
        </w:rPr>
        <w:t xml:space="preserve"> предполагали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следующее оформление ответов:</w:t>
      </w:r>
    </w:p>
    <w:p w:rsidR="00672F2D" w:rsidRPr="00356D73" w:rsidRDefault="00672F2D" w:rsidP="00965B5A">
      <w:pPr>
        <w:pStyle w:val="Default"/>
        <w:jc w:val="both"/>
        <w:rPr>
          <w:lang w:eastAsia="ru-RU"/>
        </w:rPr>
      </w:pPr>
      <w:r w:rsidRPr="00356D73">
        <w:rPr>
          <w:lang w:eastAsia="ru-RU"/>
        </w:rPr>
        <w:t xml:space="preserve">1) записать ответ в виде числа; </w:t>
      </w:r>
    </w:p>
    <w:p w:rsidR="00672F2D" w:rsidRPr="00356D73" w:rsidRDefault="00672F2D" w:rsidP="00965B5A">
      <w:pPr>
        <w:suppressAutoHyphens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356D73">
        <w:rPr>
          <w:rFonts w:ascii="Times New Roman" w:hAnsi="Times New Roman" w:cs="Times New Roman"/>
          <w:color w:val="000000"/>
          <w:sz w:val="24"/>
          <w:szCs w:val="24"/>
          <w:lang w:eastAsia="ru-RU"/>
        </w:rPr>
        <w:t xml:space="preserve">2) записать ответ в виде одного слова; </w:t>
      </w:r>
    </w:p>
    <w:p w:rsidR="00672F2D" w:rsidRPr="00356D73" w:rsidRDefault="00672F2D" w:rsidP="00965B5A">
      <w:pPr>
        <w:suppressAutoHyphens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356D73">
        <w:rPr>
          <w:rFonts w:ascii="Times New Roman" w:hAnsi="Times New Roman" w:cs="Times New Roman"/>
          <w:color w:val="000000"/>
          <w:sz w:val="24"/>
          <w:szCs w:val="24"/>
          <w:lang w:eastAsia="ru-RU"/>
        </w:rPr>
        <w:t>3) выбрать</w:t>
      </w:r>
      <w:r w:rsidR="005808ED" w:rsidRPr="00356D73">
        <w:rPr>
          <w:rFonts w:ascii="Times New Roman" w:hAnsi="Times New Roman" w:cs="Times New Roman"/>
          <w:color w:val="000000"/>
          <w:sz w:val="24"/>
          <w:szCs w:val="24"/>
          <w:lang w:eastAsia="ru-RU"/>
        </w:rPr>
        <w:t xml:space="preserve"> </w:t>
      </w:r>
      <w:r w:rsidRPr="00356D73">
        <w:rPr>
          <w:rFonts w:ascii="Times New Roman" w:hAnsi="Times New Roman" w:cs="Times New Roman"/>
          <w:color w:val="000000"/>
          <w:sz w:val="24"/>
          <w:szCs w:val="24"/>
          <w:lang w:eastAsia="ru-RU"/>
        </w:rPr>
        <w:t xml:space="preserve">нескольких правильных ответов из предложенного списка; </w:t>
      </w:r>
    </w:p>
    <w:p w:rsidR="00672F2D" w:rsidRPr="00356D73" w:rsidRDefault="00672F2D" w:rsidP="00965B5A">
      <w:pPr>
        <w:suppressAutoHyphens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356D73">
        <w:rPr>
          <w:rFonts w:ascii="Times New Roman" w:hAnsi="Times New Roman" w:cs="Times New Roman"/>
          <w:color w:val="000000"/>
          <w:sz w:val="24"/>
          <w:szCs w:val="24"/>
          <w:lang w:eastAsia="ru-RU"/>
        </w:rPr>
        <w:t xml:space="preserve">4) установить соответствие географических объектов и их характеристик; </w:t>
      </w:r>
    </w:p>
    <w:p w:rsidR="00672F2D" w:rsidRPr="00356D73" w:rsidRDefault="00672F2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z w:val="24"/>
          <w:szCs w:val="24"/>
          <w:lang w:eastAsia="ru-RU"/>
        </w:rPr>
        <w:t>5) установить определенную последовательность.</w:t>
      </w:r>
      <w:r w:rsidR="005808ED" w:rsidRPr="00356D73">
        <w:rPr>
          <w:rFonts w:ascii="Times New Roman" w:hAnsi="Times New Roman" w:cs="Times New Roman"/>
          <w:color w:val="000000"/>
          <w:sz w:val="24"/>
          <w:szCs w:val="24"/>
          <w:lang w:eastAsia="ru-RU"/>
        </w:rPr>
        <w:t xml:space="preserve"> </w:t>
      </w:r>
    </w:p>
    <w:p w:rsidR="00672F2D" w:rsidRPr="00356D73" w:rsidRDefault="00672F2D" w:rsidP="00965B5A">
      <w:pPr>
        <w:spacing w:after="0" w:line="240" w:lineRule="auto"/>
        <w:ind w:firstLine="360"/>
        <w:jc w:val="both"/>
        <w:rPr>
          <w:rFonts w:ascii="Times New Roman" w:hAnsi="Times New Roman" w:cs="Times New Roman"/>
          <w:sz w:val="24"/>
          <w:szCs w:val="24"/>
        </w:rPr>
      </w:pPr>
      <w:r w:rsidRPr="00356D73">
        <w:rPr>
          <w:rFonts w:ascii="Times New Roman" w:hAnsi="Times New Roman" w:cs="Times New Roman"/>
          <w:sz w:val="24"/>
          <w:szCs w:val="24"/>
        </w:rPr>
        <w:t>Анализ заданий уровня В позволил сделать следующие выводы:</w:t>
      </w:r>
    </w:p>
    <w:p w:rsidR="00672F2D" w:rsidRPr="00356D73" w:rsidRDefault="00672F2D" w:rsidP="00965B5A">
      <w:pPr>
        <w:numPr>
          <w:ilvl w:val="0"/>
          <w:numId w:val="15"/>
        </w:numPr>
        <w:suppressAutoHyphens w:val="0"/>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Процент выполнения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был чрезвычайно низок (лишь по двум заданиям</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 правильных ответов превысил отметку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«50»).</w:t>
      </w:r>
    </w:p>
    <w:p w:rsidR="00672F2D" w:rsidRPr="00356D73" w:rsidRDefault="00672F2D" w:rsidP="00965B5A">
      <w:pPr>
        <w:numPr>
          <w:ilvl w:val="0"/>
          <w:numId w:val="15"/>
        </w:numPr>
        <w:suppressAutoHyphens w:val="0"/>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«Неуспешными» заданиями уровня «В» оказались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только задания, требующие</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владение определенной географической информацией (например, темы «Мировое хозяйство», «Хозяйственный комплекс России»).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Но и те задания,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выполнение которых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базируется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прежде всего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использовании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математических вычислений, пусть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даже и незначительных по сложности.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Естественно, что оценивал</w:t>
      </w:r>
      <w:r w:rsidR="00D64EC3" w:rsidRPr="00356D73">
        <w:rPr>
          <w:rFonts w:ascii="Times New Roman" w:hAnsi="Times New Roman" w:cs="Times New Roman"/>
          <w:sz w:val="24"/>
          <w:szCs w:val="24"/>
        </w:rPr>
        <w:t>ись</w:t>
      </w:r>
      <w:r w:rsidRPr="00356D73">
        <w:rPr>
          <w:rFonts w:ascii="Times New Roman" w:hAnsi="Times New Roman" w:cs="Times New Roman"/>
          <w:sz w:val="24"/>
          <w:szCs w:val="24"/>
        </w:rPr>
        <w:t xml:space="preserve"> уровень правильности и направление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применения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этих вычислений в ходе решения географической задачи (например, при определении значений поясного времени,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процента ресурсообеспеченности территории, при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определении расстояния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местности с использованием знаний масштаба карты)</w:t>
      </w:r>
      <w:r w:rsidR="00D64EC3" w:rsidRPr="00356D73">
        <w:rPr>
          <w:rFonts w:ascii="Times New Roman" w:hAnsi="Times New Roman" w:cs="Times New Roman"/>
          <w:sz w:val="24"/>
          <w:szCs w:val="24"/>
        </w:rPr>
        <w:t>.</w:t>
      </w:r>
    </w:p>
    <w:p w:rsidR="00672F2D" w:rsidRPr="00356D73" w:rsidRDefault="00672F2D" w:rsidP="00965B5A">
      <w:pPr>
        <w:numPr>
          <w:ilvl w:val="0"/>
          <w:numId w:val="15"/>
        </w:numPr>
        <w:suppressAutoHyphens w:val="0"/>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Затруднение вызвали и те задания, которые потребовали от выпускника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образного</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комплексного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географического мышления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 определении страны, региона России по описанию).</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Анализ содержания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уровня «В» и результатов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их выполнения:</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w:t>
      </w:r>
      <w:r w:rsidR="005D3C9A"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Задания уровня 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оценивались следующим образом: задания В1, В6,</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В7,</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В8,</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В9,</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В10,</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В11,</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В12 -</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максимально 1 балл;</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В2,</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В3,</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В4,</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В5 – максимально 2 балла.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Задания уровня В проверяли уровень сформированности следующих умений:</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В1. Понимание, что такое «поясное время». Умение определять путем математических вычислений значение поясного времени в определенном пункте.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В2. Знание административной карты Российской Федерации.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соотнести субъект Российской Федерации с его положением на карте.</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В3. Знание субъектов Российской Федерации. Умение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соотнести субъект Российской Федерации с его столицей.</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В4. Знание основных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промышленных центров Российской Федерации (центры ведущих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отраслей, определяющих промышленную специализацию страны)</w:t>
      </w:r>
      <w:r w:rsidR="00D64EC3"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В5. Знание политической карты мира: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государства,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столицы.</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В6. Знание территориальной организации отраслей промышленности </w:t>
      </w:r>
      <w:r w:rsidR="00D64EC3" w:rsidRPr="00356D73">
        <w:rPr>
          <w:rFonts w:ascii="Times New Roman" w:hAnsi="Times New Roman" w:cs="Times New Roman"/>
          <w:sz w:val="24"/>
          <w:szCs w:val="24"/>
        </w:rPr>
        <w:t>м</w:t>
      </w:r>
      <w:r w:rsidRPr="00356D73">
        <w:rPr>
          <w:rFonts w:ascii="Times New Roman" w:hAnsi="Times New Roman" w:cs="Times New Roman"/>
          <w:sz w:val="24"/>
          <w:szCs w:val="24"/>
        </w:rPr>
        <w:t>ирового хозяйства. Международная специализация стран и регионов. Факторы формирования национальных хозяйственных комплексов.</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В7. Знание демографической ситуации стран различного уровня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социально-экономического развития. Умение соотнести показатели демографической ситуации разных стран</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определенной последовательности.</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В8. Умение определить ресурсообеспеченность страны на основе имеющихся количественных данных.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Определить последовательность показателей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 изменении 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величин.</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В9. Умение определить страну по 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краткому описанию</w:t>
      </w:r>
      <w:r w:rsidR="00D64EC3"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В10. Умение определить регион России по его краткому описанию</w:t>
      </w:r>
      <w:r w:rsidR="00D64EC3"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В11. Умение определить расстояние между объектами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карте с использованием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значений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масштаба.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В12. Умение определить по карте азимут при движении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 одного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заданного объекта до другого.</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Анализ</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неуспешных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уровня В, процент неправильных ответов:</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В1 (55,0%)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Затруднение: отсутствие навыков определения поясного времени.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Допускаются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ошибки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 математических расчетах.</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lang w:val="en-US"/>
        </w:rPr>
        <w:t>B</w:t>
      </w:r>
      <w:r w:rsidRPr="00356D73">
        <w:rPr>
          <w:rFonts w:ascii="Times New Roman" w:hAnsi="Times New Roman" w:cs="Times New Roman"/>
          <w:sz w:val="24"/>
          <w:szCs w:val="24"/>
        </w:rPr>
        <w:t>6</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(72,0%)</w:t>
      </w:r>
      <w:r w:rsidR="005808ED"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з</w:t>
      </w:r>
      <w:r w:rsidRPr="00356D73">
        <w:rPr>
          <w:rFonts w:ascii="Times New Roman" w:hAnsi="Times New Roman" w:cs="Times New Roman"/>
          <w:sz w:val="24"/>
          <w:szCs w:val="24"/>
        </w:rPr>
        <w:t>атруднение: отсутствие знаний по темам «География мировых природных ресурсов», «Международная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хозяйственная специализация».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то же самое время, знание географического положения страны позволяет путем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рассуждения выйти на правильный ответ.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lang w:val="en-US"/>
        </w:rPr>
        <w:t>B</w:t>
      </w:r>
      <w:r w:rsidRPr="00356D73">
        <w:rPr>
          <w:rFonts w:ascii="Times New Roman" w:hAnsi="Times New Roman" w:cs="Times New Roman"/>
          <w:sz w:val="24"/>
          <w:szCs w:val="24"/>
        </w:rPr>
        <w:t xml:space="preserve">7 (75,0%) </w:t>
      </w:r>
      <w:r w:rsidR="00D64EC3"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з</w:t>
      </w:r>
      <w:r w:rsidRPr="00356D73">
        <w:rPr>
          <w:rFonts w:ascii="Times New Roman" w:hAnsi="Times New Roman" w:cs="Times New Roman"/>
          <w:sz w:val="24"/>
          <w:szCs w:val="24"/>
        </w:rPr>
        <w:t xml:space="preserve">адание вызывает затруднение, если отсутствует знание политической карты, понимание </w:t>
      </w:r>
      <w:r w:rsidR="00D64EC3" w:rsidRPr="00356D73">
        <w:rPr>
          <w:rFonts w:ascii="Times New Roman" w:hAnsi="Times New Roman" w:cs="Times New Roman"/>
          <w:sz w:val="24"/>
          <w:szCs w:val="24"/>
        </w:rPr>
        <w:t xml:space="preserve">понятия </w:t>
      </w:r>
      <w:r w:rsidRPr="00356D73">
        <w:rPr>
          <w:rFonts w:ascii="Times New Roman" w:hAnsi="Times New Roman" w:cs="Times New Roman"/>
          <w:sz w:val="24"/>
          <w:szCs w:val="24"/>
        </w:rPr>
        <w:t>«демографическая ситуация», а также знание факторов, определяющих демографические особенности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странах с различным уровнем социально-экономического развития. Отсутствуют навыки выполнения подобного рода заданий на уроках в школе.</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lang w:val="en-US"/>
        </w:rPr>
        <w:t>B</w:t>
      </w:r>
      <w:r w:rsidRPr="00356D73">
        <w:rPr>
          <w:rFonts w:ascii="Times New Roman" w:hAnsi="Times New Roman" w:cs="Times New Roman"/>
          <w:sz w:val="24"/>
          <w:szCs w:val="24"/>
        </w:rPr>
        <w:t xml:space="preserve">8 (52,0%)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в</w:t>
      </w:r>
      <w:r w:rsidRPr="00356D73">
        <w:rPr>
          <w:rFonts w:ascii="Times New Roman" w:hAnsi="Times New Roman" w:cs="Times New Roman"/>
          <w:sz w:val="24"/>
          <w:szCs w:val="24"/>
        </w:rPr>
        <w:t xml:space="preserve">ыполнение задания требует понимания </w:t>
      </w:r>
      <w:r w:rsidR="00D64EC3" w:rsidRPr="00356D73">
        <w:rPr>
          <w:rFonts w:ascii="Times New Roman" w:hAnsi="Times New Roman" w:cs="Times New Roman"/>
          <w:sz w:val="24"/>
          <w:szCs w:val="24"/>
        </w:rPr>
        <w:t xml:space="preserve">понятия </w:t>
      </w:r>
      <w:r w:rsidRPr="00356D73">
        <w:rPr>
          <w:rFonts w:ascii="Times New Roman" w:hAnsi="Times New Roman" w:cs="Times New Roman"/>
          <w:sz w:val="24"/>
          <w:szCs w:val="24"/>
        </w:rPr>
        <w:t>«ресурсообеспеченность территории». Необходимо произвести математические расчеты для определения скорости потребления ресурсов.</w:t>
      </w:r>
    </w:p>
    <w:p w:rsidR="00672F2D" w:rsidRPr="00356D73" w:rsidRDefault="00672F2D" w:rsidP="00965B5A">
      <w:pPr>
        <w:spacing w:after="0" w:line="240" w:lineRule="auto"/>
        <w:ind w:firstLine="709"/>
        <w:jc w:val="both"/>
        <w:rPr>
          <w:rFonts w:ascii="Times New Roman" w:hAnsi="Times New Roman" w:cs="Times New Roman"/>
          <w:b/>
          <w:i/>
          <w:sz w:val="24"/>
          <w:szCs w:val="24"/>
        </w:rPr>
      </w:pPr>
      <w:r w:rsidRPr="00356D73">
        <w:rPr>
          <w:rFonts w:ascii="Times New Roman" w:hAnsi="Times New Roman" w:cs="Times New Roman"/>
          <w:sz w:val="24"/>
          <w:szCs w:val="24"/>
        </w:rPr>
        <w:t xml:space="preserve">В9 (68,0%)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о</w:t>
      </w:r>
      <w:r w:rsidRPr="00356D73">
        <w:rPr>
          <w:rFonts w:ascii="Times New Roman" w:hAnsi="Times New Roman" w:cs="Times New Roman"/>
          <w:sz w:val="24"/>
          <w:szCs w:val="24"/>
        </w:rPr>
        <w:t>пределение страны по описанию требует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умений анализа и синтеза информации: соотнесение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знания политической карты,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особенностей географического положения,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населения, хозяйства, истории формирования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национального хозяйственного комплекса страны (раздел базовой программы «Регионы мира», 11</w:t>
      </w:r>
      <w:r w:rsidR="00D64EC3" w:rsidRPr="00356D73">
        <w:rPr>
          <w:rFonts w:ascii="Times New Roman" w:hAnsi="Times New Roman" w:cs="Times New Roman"/>
          <w:sz w:val="24"/>
          <w:szCs w:val="24"/>
        </w:rPr>
        <w:t>-й</w:t>
      </w:r>
      <w:r w:rsidRPr="00356D73">
        <w:rPr>
          <w:rFonts w:ascii="Times New Roman" w:hAnsi="Times New Roman" w:cs="Times New Roman"/>
          <w:sz w:val="24"/>
          <w:szCs w:val="24"/>
        </w:rPr>
        <w:t xml:space="preserve"> класс)</w:t>
      </w:r>
      <w:r w:rsidR="00D64EC3" w:rsidRPr="00356D73">
        <w:rPr>
          <w:rFonts w:ascii="Times New Roman" w:hAnsi="Times New Roman" w:cs="Times New Roman"/>
          <w:sz w:val="24"/>
          <w:szCs w:val="24"/>
        </w:rPr>
        <w:t>.</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В10 (78,0%)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о</w:t>
      </w:r>
      <w:r w:rsidRPr="00356D73">
        <w:rPr>
          <w:rFonts w:ascii="Times New Roman" w:hAnsi="Times New Roman" w:cs="Times New Roman"/>
          <w:sz w:val="24"/>
          <w:szCs w:val="24"/>
        </w:rPr>
        <w:t>пределение отдельного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региона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России по описанию требует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умений анализа и синтеза информации: соотнесение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знания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административной карты Российской Федерации,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особенностей географического положения отдельных субъектов,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специфики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населения, хозяйства, истории формирования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регионального хозяйственного комплекса (раздел базовой программы «Регионы России», 9</w:t>
      </w:r>
      <w:r w:rsidR="00D64EC3" w:rsidRPr="00356D73">
        <w:rPr>
          <w:rFonts w:ascii="Times New Roman" w:hAnsi="Times New Roman" w:cs="Times New Roman"/>
          <w:sz w:val="24"/>
          <w:szCs w:val="24"/>
        </w:rPr>
        <w:t>-й</w:t>
      </w:r>
      <w:r w:rsidRPr="00356D73">
        <w:rPr>
          <w:rFonts w:ascii="Times New Roman" w:hAnsi="Times New Roman" w:cs="Times New Roman"/>
          <w:sz w:val="24"/>
          <w:szCs w:val="24"/>
        </w:rPr>
        <w:t xml:space="preserve"> класс).</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В12 (67,0%)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з</w:t>
      </w:r>
      <w:r w:rsidRPr="00356D73">
        <w:rPr>
          <w:rFonts w:ascii="Times New Roman" w:hAnsi="Times New Roman" w:cs="Times New Roman"/>
          <w:sz w:val="24"/>
          <w:szCs w:val="24"/>
        </w:rPr>
        <w:t>атруднение при определении азимута по карте объясняется отсутствием навыков данного вида работы из-за особенностей построения школьной программы. Измерение азимута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входи</w:t>
      </w:r>
      <w:r w:rsidR="00D64EC3" w:rsidRPr="00356D73">
        <w:rPr>
          <w:rFonts w:ascii="Times New Roman" w:hAnsi="Times New Roman" w:cs="Times New Roman"/>
          <w:sz w:val="24"/>
          <w:szCs w:val="24"/>
        </w:rPr>
        <w:t>т</w:t>
      </w:r>
      <w:r w:rsidRPr="00356D73">
        <w:rPr>
          <w:rFonts w:ascii="Times New Roman" w:hAnsi="Times New Roman" w:cs="Times New Roman"/>
          <w:sz w:val="24"/>
          <w:szCs w:val="24"/>
        </w:rPr>
        <w:t xml:space="preserve"> в программу 6-го класса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дальнейшем не рассматривается.</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Задания </w:t>
      </w:r>
      <w:r w:rsidRPr="00356D73">
        <w:rPr>
          <w:rFonts w:ascii="Times New Roman" w:hAnsi="Times New Roman" w:cs="Times New Roman"/>
          <w:b/>
          <w:i/>
          <w:sz w:val="24"/>
          <w:szCs w:val="24"/>
        </w:rPr>
        <w:t>уровня С</w:t>
      </w:r>
      <w:r w:rsidRPr="00356D73">
        <w:rPr>
          <w:rFonts w:ascii="Times New Roman" w:hAnsi="Times New Roman" w:cs="Times New Roman"/>
          <w:sz w:val="24"/>
          <w:szCs w:val="24"/>
        </w:rPr>
        <w:t xml:space="preserve"> предполагают полный и обоснованный ответ на поставленный вопрос. Анализ результатов выполнения заданий ЕГЭ по части С позволил</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выделить следующие особенности выполнения заданий на экзамене: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С1.</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Характер задания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«Оценка территории по топографической карте», а именно оценивание территории, изображенной 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плане местности, с точки зрения возможностей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социально-экономического использования;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характеристики физико-географических, экологических особенностей местности. Проверяемые умения: анализ, обобщение, умение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давать оценку, сравнивать, прогнозировать ситуацию. Выполнение задания базируется на знании условных обозначений (понимание особенностей изображения местности) на плане, топографической карте. Типичные ошибки: незнание условных обозначений, способов изображения земной поверхности, отдельных природных и хозяйственных объектов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плане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местности. Приводится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одно обоснование вместо двух, заявленных в критерии оценки (нет полного ответа).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С2. Характер задания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«Построение профиля местности», а именно</w:t>
      </w:r>
      <w:r w:rsidR="005808ED"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умение читать карту с использованием условных обозначений, прежде всего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обозначений рельефа местности. Умение определять расстояния на местности с использованием значений масштаба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топографических планов, карт местности. Умение найти соответствие «высота</w:t>
      </w:r>
      <w:r w:rsidR="00D64EC3" w:rsidRPr="00356D73">
        <w:rPr>
          <w:rFonts w:ascii="Times New Roman" w:hAnsi="Times New Roman" w:cs="Times New Roman"/>
          <w:sz w:val="24"/>
          <w:szCs w:val="24"/>
        </w:rPr>
        <w:t xml:space="preserve"> – </w:t>
      </w:r>
      <w:r w:rsidRPr="00356D73">
        <w:rPr>
          <w:rFonts w:ascii="Times New Roman" w:hAnsi="Times New Roman" w:cs="Times New Roman"/>
          <w:sz w:val="24"/>
          <w:szCs w:val="24"/>
        </w:rPr>
        <w:t>расстояние» при построении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линии профиля местности. Оценивались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также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графические умения. Типичные ошибки: отсутствие знаний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умений построения графического изображения. Нет понимания, как соотнести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расстояние по горизонтали и высоты местности на профиле. Отсутствуют графические навыки работы. Наблюдается отсутствие знаний о масштабе местности, умений определить расстояние на местности с помощью значений масштаба.</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С3. Характер задания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«Определение физико-географических особенностей территории». На основе использования знаний о причинно-следственных и пространственных взаимосвязях в природе надо было уметь объяснить географические особенности природы территории, определить особенности природы территории. Как правило, ответы даются не полностью. Краткие тезисы ответа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не позволяют определить степень его правильности. Прослеживалось отсутствие умений устанавливать причинно-следственные связи.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С4.</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Характер задания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«Определение факторов развития хозяйства территории». На основе использования знаний о причинно-следственных и пространственных взаимосвязях, технико-экономических особенностях отдельных производств надо было суметь объяснить географические особенности формирования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хозяйственного комплекса или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существования отдельных производств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конкретной территории. Уметь дать хозяйственную и экологическую оценку природных условий и ресурсов территории, обосновать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эту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оценку с использованием знаний о факторах развития территории. Типичные ошибки: нет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четких представлений о технико-экономических особенностях конкретного производства, четкости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формулировках ответа. Ответы расплывчаты. Приводятся второстепенные факторы развития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производства вместо ведущих.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Нет понимания </w:t>
      </w:r>
      <w:r w:rsidR="00D64EC3" w:rsidRPr="00356D73">
        <w:rPr>
          <w:rFonts w:ascii="Times New Roman" w:hAnsi="Times New Roman" w:cs="Times New Roman"/>
          <w:sz w:val="24"/>
          <w:szCs w:val="24"/>
        </w:rPr>
        <w:t xml:space="preserve">понятия </w:t>
      </w:r>
      <w:r w:rsidRPr="00356D73">
        <w:rPr>
          <w:rFonts w:ascii="Times New Roman" w:hAnsi="Times New Roman" w:cs="Times New Roman"/>
          <w:sz w:val="24"/>
          <w:szCs w:val="24"/>
        </w:rPr>
        <w:t xml:space="preserve">«фактор развития производства».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С5. Характер задания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«Экологические проблемы территории, их последствия», а именно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уметь на основе использования комплекса географических знаний объяснять изменения в окружающей среде под влиянием хозяйственной деятельности человека. Уметь прогнозировать возможные изменения окружающей среды в результате человеческой деятельности. Задания вызвали сложность в оценивании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последствий экологических нарушений. Отмечается бедность географического словарного запаса абитуриентов.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С6. Характер задания </w:t>
      </w:r>
      <w:r w:rsidR="00D66673" w:rsidRPr="00356D73">
        <w:rPr>
          <w:rFonts w:ascii="Times New Roman" w:hAnsi="Times New Roman" w:cs="Times New Roman"/>
          <w:bCs/>
          <w:sz w:val="24"/>
          <w:szCs w:val="24"/>
        </w:rPr>
        <w:t>–</w:t>
      </w:r>
      <w:r w:rsidRPr="00356D73">
        <w:rPr>
          <w:rFonts w:ascii="Times New Roman" w:hAnsi="Times New Roman" w:cs="Times New Roman"/>
          <w:sz w:val="24"/>
          <w:szCs w:val="24"/>
        </w:rPr>
        <w:t xml:space="preserve"> «Определение географического положения объекта, координат местности», а именно </w:t>
      </w:r>
      <w:r w:rsidR="00D66673" w:rsidRPr="00356D73">
        <w:rPr>
          <w:rFonts w:ascii="Times New Roman" w:hAnsi="Times New Roman" w:cs="Times New Roman"/>
          <w:bCs/>
          <w:sz w:val="24"/>
          <w:szCs w:val="24"/>
        </w:rPr>
        <w:t>–</w:t>
      </w:r>
      <w:r w:rsidRPr="00356D73">
        <w:rPr>
          <w:rFonts w:ascii="Times New Roman" w:hAnsi="Times New Roman" w:cs="Times New Roman"/>
          <w:sz w:val="24"/>
          <w:szCs w:val="24"/>
        </w:rPr>
        <w:t xml:space="preserve"> на основе использования знаний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общегеографических закономерностей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надо было продемонстрировать умение в определении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географическое положение объектов на поверхности Земли. Общегеографические закономерности: понятие «градусная сетка», высота Солнца над горизонтом в зависимости от географической широты, поясное время, соотнесение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географической широты и высоты Солнца над горизонтом, соотнесение географической долготы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скорости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вращения Земли. Типичные ошибки: отсутствует понимание взаимосвязей «географические координаты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высота Солнца над горизонтом – скорость вращения Земли вокруг своей оси».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 выпускников нет знаний и не сформированы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для выполнения задания из-за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отсутствия возможности их приобретения на уроках (особенности школьной программы).</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С7. Характер задания </w:t>
      </w:r>
      <w:r w:rsidR="00D66673" w:rsidRPr="00356D73">
        <w:rPr>
          <w:rFonts w:ascii="Times New Roman" w:hAnsi="Times New Roman" w:cs="Times New Roman"/>
          <w:bCs/>
          <w:sz w:val="24"/>
          <w:szCs w:val="24"/>
        </w:rPr>
        <w:t>–</w:t>
      </w:r>
      <w:r w:rsidRPr="00356D73">
        <w:rPr>
          <w:rFonts w:ascii="Times New Roman" w:hAnsi="Times New Roman" w:cs="Times New Roman"/>
          <w:sz w:val="24"/>
          <w:szCs w:val="24"/>
        </w:rPr>
        <w:t xml:space="preserve"> «Анализ демографической ситуации стран», а именно: уметь на основе использования знаний о причинно-следственных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связях, закономерностях формирования демографической ситуации в зависимости от истории и уровня развития страны, 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географического положения и на основе предоставленных статистических данных дать заключение об особенностях структуры населения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государства. Типичные ошибки: отсутствие знаний</w:t>
      </w:r>
      <w:r w:rsidR="005808ED" w:rsidRPr="00356D73">
        <w:rPr>
          <w:rFonts w:ascii="Times New Roman" w:hAnsi="Times New Roman" w:cs="Times New Roman"/>
          <w:sz w:val="24"/>
          <w:szCs w:val="24"/>
        </w:rPr>
        <w:t xml:space="preserve"> </w:t>
      </w:r>
      <w:r w:rsidR="00D64EC3" w:rsidRPr="00356D73">
        <w:rPr>
          <w:rFonts w:ascii="Times New Roman" w:hAnsi="Times New Roman" w:cs="Times New Roman"/>
          <w:sz w:val="24"/>
          <w:szCs w:val="24"/>
        </w:rPr>
        <w:t xml:space="preserve">по теме </w:t>
      </w:r>
      <w:r w:rsidRPr="00356D73">
        <w:rPr>
          <w:rFonts w:ascii="Times New Roman" w:hAnsi="Times New Roman" w:cs="Times New Roman"/>
          <w:sz w:val="24"/>
          <w:szCs w:val="24"/>
        </w:rPr>
        <w:t>«</w:t>
      </w:r>
      <w:r w:rsidR="00D64EC3" w:rsidRPr="00356D73">
        <w:rPr>
          <w:rFonts w:ascii="Times New Roman" w:hAnsi="Times New Roman" w:cs="Times New Roman"/>
          <w:sz w:val="24"/>
          <w:szCs w:val="24"/>
        </w:rPr>
        <w:t>Д</w:t>
      </w:r>
      <w:r w:rsidRPr="00356D73">
        <w:rPr>
          <w:rFonts w:ascii="Times New Roman" w:hAnsi="Times New Roman" w:cs="Times New Roman"/>
          <w:sz w:val="24"/>
          <w:szCs w:val="24"/>
        </w:rPr>
        <w:t>емографическая ситуация, 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структура </w:t>
      </w:r>
      <w:r w:rsidR="00D66673" w:rsidRPr="00356D73">
        <w:rPr>
          <w:rFonts w:ascii="Times New Roman" w:hAnsi="Times New Roman" w:cs="Times New Roman"/>
          <w:bCs/>
          <w:sz w:val="24"/>
          <w:szCs w:val="24"/>
        </w:rPr>
        <w:t>–</w:t>
      </w:r>
      <w:r w:rsidRPr="00356D73">
        <w:rPr>
          <w:rFonts w:ascii="Times New Roman" w:hAnsi="Times New Roman" w:cs="Times New Roman"/>
          <w:sz w:val="24"/>
          <w:szCs w:val="24"/>
        </w:rPr>
        <w:t xml:space="preserve"> уровень развития страны».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Основная ошибка – отсутствие четкости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 выстраивании самого ответа.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указывается четко, какая именно страна «выходит» на ответ. Не приводятся математические расчеты при определении требуемой доли населения, делаются ошибки в расчетах. Не приводится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дополнительно</w:t>
      </w:r>
      <w:r w:rsidR="00D64EC3" w:rsidRPr="00356D73">
        <w:rPr>
          <w:rFonts w:ascii="Times New Roman" w:hAnsi="Times New Roman" w:cs="Times New Roman"/>
          <w:sz w:val="24"/>
          <w:szCs w:val="24"/>
        </w:rPr>
        <w:t>го</w:t>
      </w:r>
      <w:r w:rsidRPr="00356D73">
        <w:rPr>
          <w:rFonts w:ascii="Times New Roman" w:hAnsi="Times New Roman" w:cs="Times New Roman"/>
          <w:sz w:val="24"/>
          <w:szCs w:val="24"/>
        </w:rPr>
        <w:t xml:space="preserve"> обоснование выбора страны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приводится дополнительн</w:t>
      </w:r>
      <w:r w:rsidR="00D64EC3" w:rsidRPr="00356D73">
        <w:rPr>
          <w:rFonts w:ascii="Times New Roman" w:hAnsi="Times New Roman" w:cs="Times New Roman"/>
          <w:sz w:val="24"/>
          <w:szCs w:val="24"/>
        </w:rPr>
        <w:t>ой</w:t>
      </w:r>
      <w:r w:rsidRPr="00356D73">
        <w:rPr>
          <w:rFonts w:ascii="Times New Roman" w:hAnsi="Times New Roman" w:cs="Times New Roman"/>
          <w:sz w:val="24"/>
          <w:szCs w:val="24"/>
        </w:rPr>
        <w:t xml:space="preserve"> информаци</w:t>
      </w:r>
      <w:r w:rsidR="00D64EC3" w:rsidRPr="00356D73">
        <w:rPr>
          <w:rFonts w:ascii="Times New Roman" w:hAnsi="Times New Roman" w:cs="Times New Roman"/>
          <w:sz w:val="24"/>
          <w:szCs w:val="24"/>
        </w:rPr>
        <w:t>и</w:t>
      </w:r>
      <w:r w:rsidRPr="00356D73">
        <w:rPr>
          <w:rFonts w:ascii="Times New Roman" w:hAnsi="Times New Roman" w:cs="Times New Roman"/>
          <w:sz w:val="24"/>
          <w:szCs w:val="24"/>
        </w:rPr>
        <w:t>) из</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предоставленных в задании таблиц. Либо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механически переписываются все данные из таблицы задания, чем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создается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видимость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объемного ответа, но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этом отсутству</w:t>
      </w:r>
      <w:r w:rsidR="00D64EC3" w:rsidRPr="00356D73">
        <w:rPr>
          <w:rFonts w:ascii="Times New Roman" w:hAnsi="Times New Roman" w:cs="Times New Roman"/>
          <w:sz w:val="24"/>
          <w:szCs w:val="24"/>
        </w:rPr>
        <w:t>ю</w:t>
      </w:r>
      <w:r w:rsidRPr="00356D73">
        <w:rPr>
          <w:rFonts w:ascii="Times New Roman" w:hAnsi="Times New Roman" w:cs="Times New Roman"/>
          <w:sz w:val="24"/>
          <w:szCs w:val="24"/>
        </w:rPr>
        <w:t>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возможности его оценки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 проверке (в тексте нет элементов правильного ответа).</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Следует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отметить, что демонстрационная версия контрольно-измерительных материалов,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позволяющая судить о формате и содержании ЕГЭ по географии в </w:t>
      </w:r>
      <w:smartTag w:uri="urn:schemas-microsoft-com:office:smarttags" w:element="metricconverter">
        <w:smartTagPr>
          <w:attr w:name="ProductID" w:val="2010 г"/>
        </w:smartTagPr>
        <w:r w:rsidRPr="00356D73">
          <w:rPr>
            <w:rFonts w:ascii="Times New Roman" w:hAnsi="Times New Roman" w:cs="Times New Roman"/>
            <w:sz w:val="24"/>
            <w:szCs w:val="24"/>
          </w:rPr>
          <w:t>2010 г</w:t>
        </w:r>
      </w:smartTag>
      <w:r w:rsidR="00D64EC3" w:rsidRPr="00356D73">
        <w:rPr>
          <w:rFonts w:ascii="Times New Roman" w:hAnsi="Times New Roman" w:cs="Times New Roman"/>
          <w:sz w:val="24"/>
          <w:szCs w:val="24"/>
        </w:rPr>
        <w:t>.</w:t>
      </w:r>
      <w:r w:rsidRPr="00356D73">
        <w:rPr>
          <w:rFonts w:ascii="Times New Roman" w:hAnsi="Times New Roman" w:cs="Times New Roman"/>
          <w:sz w:val="24"/>
          <w:szCs w:val="24"/>
        </w:rPr>
        <w:t>, свидетельствует 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непрерывном развитии аттестационных заданий во времени. Так, ЕГЭ</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2010</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имеет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следующие существенные отличия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 ранее представленных ФИПИ заданий:</w:t>
      </w:r>
    </w:p>
    <w:p w:rsidR="00672F2D" w:rsidRPr="00356D73" w:rsidRDefault="00672F2D" w:rsidP="00747E12">
      <w:pPr>
        <w:numPr>
          <w:ilvl w:val="0"/>
          <w:numId w:val="58"/>
        </w:numPr>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Сокращено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общее количество тестовых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 50 до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49, изменено количество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каждом уровне.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Уровень А насчитывает теперь 28 заданий, уровень В существенно увеличен </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 xml:space="preserve"> до 15 заданий. Уровень С, предполагающий развернутый ответ с обоснованием, сокращен до 6 заданий.</w:t>
      </w:r>
    </w:p>
    <w:p w:rsidR="00672F2D" w:rsidRPr="00356D73" w:rsidRDefault="00672F2D" w:rsidP="00747E12">
      <w:pPr>
        <w:numPr>
          <w:ilvl w:val="0"/>
          <w:numId w:val="58"/>
        </w:numPr>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КИМ</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2010</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включает в себя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задания, проверяющие знание геологической истории Земли.</w:t>
      </w:r>
    </w:p>
    <w:p w:rsidR="00672F2D" w:rsidRPr="00356D73" w:rsidRDefault="00672F2D" w:rsidP="00747E12">
      <w:pPr>
        <w:numPr>
          <w:ilvl w:val="0"/>
          <w:numId w:val="58"/>
        </w:numPr>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Тема «Население мира» (демографическая ситуация, структура населения, соотнесение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уровня развития государства и его географического положения с характером и направлением развития демографической ситуации, религии мира) широко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задействована при составлении заданий уровня А.</w:t>
      </w:r>
    </w:p>
    <w:p w:rsidR="00672F2D" w:rsidRPr="00356D73" w:rsidRDefault="00672F2D" w:rsidP="00747E12">
      <w:pPr>
        <w:numPr>
          <w:ilvl w:val="0"/>
          <w:numId w:val="58"/>
        </w:numPr>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Исключены задания, связанные с анализом местности с использованием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топографической карты (сравнение участков местности в соответствии с направлением их хозяйственного использования). </w:t>
      </w:r>
    </w:p>
    <w:p w:rsidR="00672F2D" w:rsidRPr="00356D73" w:rsidRDefault="00672F2D" w:rsidP="00747E12">
      <w:pPr>
        <w:numPr>
          <w:ilvl w:val="0"/>
          <w:numId w:val="58"/>
        </w:numPr>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Нет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построение профиля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пересеченной местности.</w:t>
      </w:r>
    </w:p>
    <w:p w:rsidR="00672F2D" w:rsidRPr="00356D73" w:rsidRDefault="00672F2D" w:rsidP="00747E12">
      <w:pPr>
        <w:numPr>
          <w:ilvl w:val="0"/>
          <w:numId w:val="58"/>
        </w:numPr>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Усилен акцент на знание географической номенклатуры, 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знании карт политической, административной, физической.</w:t>
      </w:r>
    </w:p>
    <w:p w:rsidR="00672F2D" w:rsidRPr="00356D73" w:rsidRDefault="00672F2D" w:rsidP="00747E12">
      <w:pPr>
        <w:numPr>
          <w:ilvl w:val="0"/>
          <w:numId w:val="58"/>
        </w:numPr>
        <w:spacing w:after="0" w:line="240" w:lineRule="auto"/>
        <w:ind w:left="0"/>
        <w:jc w:val="both"/>
        <w:rPr>
          <w:rFonts w:ascii="Times New Roman" w:hAnsi="Times New Roman" w:cs="Times New Roman"/>
          <w:sz w:val="24"/>
          <w:szCs w:val="24"/>
        </w:rPr>
      </w:pPr>
      <w:r w:rsidRPr="00356D73">
        <w:rPr>
          <w:rFonts w:ascii="Times New Roman" w:hAnsi="Times New Roman" w:cs="Times New Roman"/>
          <w:sz w:val="24"/>
          <w:szCs w:val="24"/>
        </w:rPr>
        <w:t>КИМ</w:t>
      </w:r>
      <w:r w:rsidR="00D66673" w:rsidRPr="00356D73">
        <w:rPr>
          <w:rFonts w:ascii="Times New Roman" w:hAnsi="Times New Roman" w:cs="Times New Roman"/>
          <w:bCs/>
          <w:sz w:val="24"/>
          <w:szCs w:val="24"/>
        </w:rPr>
        <w:t>–</w:t>
      </w:r>
      <w:r w:rsidRPr="00356D73">
        <w:rPr>
          <w:rFonts w:ascii="Times New Roman" w:hAnsi="Times New Roman" w:cs="Times New Roman"/>
          <w:sz w:val="24"/>
          <w:szCs w:val="24"/>
        </w:rPr>
        <w:t>2010</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впервые содержит задания, связанные с анализом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статистических данных, характеризующих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демографическую ситуацию субъектов Российской Федерации. Задания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предполагают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математические расчеты с целью определения качественных и количественных показателей.</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Исходя из полученных результатов экзамена и анализа демонстрационной версии ЕГЭ</w:t>
      </w:r>
      <w:r w:rsidR="00D66673" w:rsidRPr="00356D73">
        <w:rPr>
          <w:rFonts w:ascii="Times New Roman" w:hAnsi="Times New Roman" w:cs="Times New Roman"/>
          <w:bCs/>
          <w:sz w:val="24"/>
          <w:szCs w:val="24"/>
        </w:rPr>
        <w:t>–</w:t>
      </w:r>
      <w:r w:rsidRPr="00356D73">
        <w:rPr>
          <w:rFonts w:ascii="Times New Roman" w:hAnsi="Times New Roman" w:cs="Times New Roman"/>
          <w:sz w:val="24"/>
          <w:szCs w:val="24"/>
        </w:rPr>
        <w:t>2010, следует напомнить еще раз, что формат ЕГЭ,</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 и любая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другая форма итоговой аттестации,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предполагает обязательную предварительную подготовку до момента выхода выпускника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экзамен.</w:t>
      </w:r>
      <w:r w:rsidR="005808ED"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Подготовка может осуществляться как непосредственно 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ходе основного учебного процесса (на уроке), так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 системе дополнительных занятий для желающих (например, элективный курс по подготовке к ЕГЭ по географии). </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Программа</w:t>
      </w:r>
      <w:r w:rsidR="005808ED" w:rsidRPr="00356D73">
        <w:rPr>
          <w:rFonts w:ascii="Times New Roman" w:hAnsi="Times New Roman" w:cs="Times New Roman"/>
          <w:sz w:val="24"/>
          <w:szCs w:val="24"/>
        </w:rPr>
        <w:t xml:space="preserve"> </w:t>
      </w:r>
      <w:r w:rsidRPr="00356D73">
        <w:rPr>
          <w:rFonts w:ascii="Times New Roman" w:hAnsi="Times New Roman" w:cs="Times New Roman"/>
          <w:b/>
          <w:i/>
          <w:sz w:val="24"/>
          <w:szCs w:val="24"/>
        </w:rPr>
        <w:t>элективного курса</w:t>
      </w:r>
      <w:r w:rsidRPr="00356D73">
        <w:rPr>
          <w:rFonts w:ascii="Times New Roman" w:hAnsi="Times New Roman" w:cs="Times New Roman"/>
          <w:sz w:val="24"/>
          <w:szCs w:val="24"/>
        </w:rPr>
        <w:t xml:space="preserve"> может быть составлена с учетом различных подходов к процессу подготовки к экзамену:</w:t>
      </w:r>
    </w:p>
    <w:p w:rsidR="00672F2D" w:rsidRPr="00356D73" w:rsidRDefault="00672F2D" w:rsidP="00965B5A">
      <w:pPr>
        <w:numPr>
          <w:ilvl w:val="0"/>
          <w:numId w:val="16"/>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Повторение основного содержания программ по крупным разделам и темам (ключевые моменты содержания, основные определения, факты, законы и закономерности, правила).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ходе подобной подготовки происходит равномерное «вспоминание» основного информационного географического содержания.</w:t>
      </w:r>
    </w:p>
    <w:p w:rsidR="00672F2D" w:rsidRPr="00356D73" w:rsidRDefault="00672F2D" w:rsidP="00965B5A">
      <w:pPr>
        <w:numPr>
          <w:ilvl w:val="0"/>
          <w:numId w:val="16"/>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Повторение разделов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только физической географии в связи с давностью изучения тем.</w:t>
      </w:r>
    </w:p>
    <w:p w:rsidR="00672F2D" w:rsidRPr="00356D73" w:rsidRDefault="00672F2D" w:rsidP="00965B5A">
      <w:pPr>
        <w:numPr>
          <w:ilvl w:val="0"/>
          <w:numId w:val="16"/>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Создание программы элективного курса с учетом проверяемых на ЕГЭ умений, навыков и способов деятельности, организация практической работы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 картой, другими источниками географической информации.</w:t>
      </w:r>
    </w:p>
    <w:p w:rsidR="00672F2D" w:rsidRPr="00356D73" w:rsidRDefault="00672F2D" w:rsidP="00965B5A">
      <w:pPr>
        <w:numPr>
          <w:ilvl w:val="0"/>
          <w:numId w:val="16"/>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Повторение только тех тем и разделов школьного курса географии, которые по результатам ЕГЭ</w:t>
      </w:r>
      <w:r w:rsidR="00D64EC3" w:rsidRPr="00356D73">
        <w:rPr>
          <w:rFonts w:ascii="Times New Roman" w:hAnsi="Times New Roman" w:cs="Times New Roman"/>
          <w:sz w:val="24"/>
          <w:szCs w:val="24"/>
        </w:rPr>
        <w:t>–</w:t>
      </w:r>
      <w:r w:rsidRPr="00356D73">
        <w:rPr>
          <w:rFonts w:ascii="Times New Roman" w:hAnsi="Times New Roman" w:cs="Times New Roman"/>
          <w:sz w:val="24"/>
          <w:szCs w:val="24"/>
        </w:rPr>
        <w:t>2009 вызвали наибольшие затруднения в ходе экзамена.</w:t>
      </w:r>
    </w:p>
    <w:p w:rsidR="00672F2D" w:rsidRPr="00356D73" w:rsidRDefault="00672F2D" w:rsidP="00965B5A">
      <w:pPr>
        <w:numPr>
          <w:ilvl w:val="0"/>
          <w:numId w:val="16"/>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Проведение первичной диагностики будущих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выпускников с целью выявления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пробелов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их географической подготовки в зависимости от индивидуальных потребностей. </w:t>
      </w:r>
    </w:p>
    <w:p w:rsidR="00672F2D" w:rsidRPr="00356D73" w:rsidRDefault="00672F2D" w:rsidP="00965B5A">
      <w:pPr>
        <w:numPr>
          <w:ilvl w:val="0"/>
          <w:numId w:val="16"/>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Тематические программы элективных курсов (например, «Основы физической географии», «Регионы России и мира», «Образы стран и регионов» «Население России и мира», «Современная политическая карта», «Международное географическое разделение труда» и т.</w:t>
      </w:r>
      <w:r w:rsidR="00D64EC3" w:rsidRPr="00356D73">
        <w:rPr>
          <w:rFonts w:ascii="Times New Roman" w:hAnsi="Times New Roman" w:cs="Times New Roman"/>
          <w:sz w:val="24"/>
          <w:szCs w:val="24"/>
        </w:rPr>
        <w:t xml:space="preserve"> </w:t>
      </w:r>
      <w:r w:rsidRPr="00356D73">
        <w:rPr>
          <w:rFonts w:ascii="Times New Roman" w:hAnsi="Times New Roman" w:cs="Times New Roman"/>
          <w:sz w:val="24"/>
          <w:szCs w:val="24"/>
        </w:rPr>
        <w:t>д.).</w:t>
      </w:r>
    </w:p>
    <w:p w:rsidR="00672F2D" w:rsidRPr="00356D73" w:rsidRDefault="00672F2D" w:rsidP="00965B5A">
      <w:pPr>
        <w:numPr>
          <w:ilvl w:val="0"/>
          <w:numId w:val="16"/>
        </w:numPr>
        <w:suppressAutoHyphens w:val="0"/>
        <w:spacing w:after="0" w:line="240" w:lineRule="auto"/>
        <w:ind w:left="0" w:firstLine="930"/>
        <w:jc w:val="both"/>
        <w:rPr>
          <w:rFonts w:ascii="Times New Roman" w:hAnsi="Times New Roman" w:cs="Times New Roman"/>
          <w:sz w:val="24"/>
          <w:szCs w:val="24"/>
        </w:rPr>
      </w:pPr>
      <w:r w:rsidRPr="00356D73">
        <w:rPr>
          <w:rFonts w:ascii="Times New Roman" w:hAnsi="Times New Roman" w:cs="Times New Roman"/>
          <w:sz w:val="24"/>
          <w:szCs w:val="24"/>
        </w:rPr>
        <w:t>Знакомство с контрольно-измерительными материалами, типами заданий, формами представления готовых ответов. Практические тренировочные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работы по выполнению заданий, соответствующих демонстрационным версиям КИМ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ФИПИ.</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Также следует помнить, что специфика контрольно-измерительных материалов заключается в их стандартности,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единообразии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формы и требований к выполнению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независимо от предмета.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Поэтому, даже если географию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качестве итогового экзамена выберут далеко не все ученики класса,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навыки работы с тестовыми заданиями, знакомство с правилами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оформления ответа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тезисной форме (четкой, емкой, содержательной), понимание логики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построения ответа, отработка подходов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изложению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фактов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аргументов в определенной последовательности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будут полезны для каждого ученика.</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Современная методика обучения географии должна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быть не только </w:t>
      </w:r>
      <w:r w:rsidR="00C06072" w:rsidRPr="00356D73">
        <w:rPr>
          <w:rFonts w:ascii="Times New Roman" w:hAnsi="Times New Roman" w:cs="Times New Roman"/>
          <w:sz w:val="24"/>
          <w:szCs w:val="24"/>
        </w:rPr>
        <w:t xml:space="preserve">направлена </w:t>
      </w:r>
      <w:r w:rsidRPr="00356D73">
        <w:rPr>
          <w:rFonts w:ascii="Times New Roman" w:hAnsi="Times New Roman" w:cs="Times New Roman"/>
          <w:sz w:val="24"/>
          <w:szCs w:val="24"/>
        </w:rPr>
        <w:t>на освоение знаний, умений, навыков и способов действий, составляющих основу содержания школьного географического образования, но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призвана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сформировать навыки сдачи экзамена в тестовой форме,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предупредить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возможные ошибки выполнения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заданий контрольно-измерительных материалов.</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качестве рекомендаций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подготовке к ЕГЭ учителю можно посоветовать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прежде всего обратить внимание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 форму составления и содержание</w:t>
      </w:r>
      <w:r w:rsidR="005808ED" w:rsidRPr="00356D73">
        <w:rPr>
          <w:rFonts w:ascii="Times New Roman" w:hAnsi="Times New Roman" w:cs="Times New Roman"/>
          <w:sz w:val="24"/>
          <w:szCs w:val="24"/>
        </w:rPr>
        <w:t xml:space="preserve"> </w:t>
      </w:r>
      <w:r w:rsidRPr="00356D73">
        <w:rPr>
          <w:rFonts w:ascii="Times New Roman" w:hAnsi="Times New Roman" w:cs="Times New Roman"/>
          <w:b/>
          <w:i/>
          <w:sz w:val="24"/>
          <w:szCs w:val="24"/>
        </w:rPr>
        <w:t>поурочного планирования</w:t>
      </w:r>
      <w:r w:rsidRPr="00356D73">
        <w:rPr>
          <w:rFonts w:ascii="Times New Roman" w:hAnsi="Times New Roman" w:cs="Times New Roman"/>
          <w:b/>
          <w:sz w:val="24"/>
          <w:szCs w:val="24"/>
        </w:rPr>
        <w:t>,</w:t>
      </w:r>
      <w:r w:rsidRPr="00356D73">
        <w:rPr>
          <w:rFonts w:ascii="Times New Roman" w:hAnsi="Times New Roman" w:cs="Times New Roman"/>
          <w:sz w:val="24"/>
          <w:szCs w:val="24"/>
        </w:rPr>
        <w:t xml:space="preserve"> степень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его подробности.</w:t>
      </w:r>
      <w:r w:rsidR="005808ED" w:rsidRPr="00356D73">
        <w:rPr>
          <w:rFonts w:ascii="Times New Roman" w:hAnsi="Times New Roman" w:cs="Times New Roman"/>
          <w:sz w:val="24"/>
          <w:szCs w:val="24"/>
        </w:rPr>
        <w:t xml:space="preserve"> </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Тематический и итоговый контроль,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отрабатываемые умения и навыки в соответствии с «Требованиями к выпускнику» (Образовательный стандарт), ключевые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факты, сведения, другой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теоретический материал, требующий запоминания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повторения,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целесообразно выделить в отдельные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графы (если используется табличная форма планирования) в целях</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rPr>
        <w:t>мониторинга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качества усвоения программы. </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Необходимо также суметь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организовать систематическое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повторение ранее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рассмотренного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учебного материала, задействовав его при изучении нового. </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Важно заложить в планирование инвариантную (обязательную для усвоения всеми учащимися) и вариативную части географического содержания (теорию и практику), выделить обязательные для выполнения всеми учениками практические работы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определить те практические работы, которые могут выполняться отдельными учениками при реализации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учителем дифференцированного подхода в обучении.</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Обязательным элементом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учебной работы практически на каждом уроке географии должна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являться работа с</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географической картой,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том числе отработка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географической номенклатуры.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Учителю необходимо использовать весь уже имеющийся арсенал форм и приемов работы с общегеографическими и тематическими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картами. ЕГЭ по географии требует не только умения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понимать и читать карту, но и знать 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содержание. </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Важна организация работы по использованию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статистических материалов на уроке, по интерпретации различных географических данных, отработка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умений по применению географических знаний для объяснения и оценки разнообразных явлений и процессов,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отработка алгоритмов решения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географических задач. В этом могут помочь </w:t>
      </w:r>
      <w:r w:rsidRPr="00356D73">
        <w:rPr>
          <w:rFonts w:ascii="Times New Roman" w:hAnsi="Times New Roman" w:cs="Times New Roman"/>
          <w:i/>
          <w:sz w:val="24"/>
          <w:szCs w:val="24"/>
        </w:rPr>
        <w:t>электронные и цифровые</w:t>
      </w:r>
      <w:r w:rsidRPr="00356D73">
        <w:rPr>
          <w:rFonts w:ascii="Times New Roman" w:hAnsi="Times New Roman" w:cs="Times New Roman"/>
          <w:b/>
          <w:sz w:val="24"/>
          <w:szCs w:val="24"/>
        </w:rPr>
        <w:t xml:space="preserve"> </w:t>
      </w:r>
      <w:r w:rsidRPr="00356D73">
        <w:rPr>
          <w:rFonts w:ascii="Times New Roman" w:hAnsi="Times New Roman" w:cs="Times New Roman"/>
          <w:i/>
          <w:sz w:val="24"/>
          <w:szCs w:val="24"/>
        </w:rPr>
        <w:t>ресурсы</w:t>
      </w:r>
      <w:r w:rsidRPr="00356D73">
        <w:rPr>
          <w:rFonts w:ascii="Times New Roman" w:hAnsi="Times New Roman" w:cs="Times New Roman"/>
          <w:sz w:val="24"/>
          <w:szCs w:val="24"/>
        </w:rPr>
        <w:t xml:space="preserve"> «Образовательная коллекция 1С. География», «Уроки Кирилла и Мефодия. География», «Живая география», «Готовимся 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ЕГЭ», Электронная энциклопедия </w:t>
      </w:r>
      <w:r w:rsidR="00C06072" w:rsidRPr="00356D73">
        <w:rPr>
          <w:rFonts w:ascii="Times New Roman" w:hAnsi="Times New Roman" w:cs="Times New Roman"/>
          <w:sz w:val="24"/>
          <w:szCs w:val="24"/>
        </w:rPr>
        <w:t>«</w:t>
      </w:r>
      <w:r w:rsidRPr="00356D73">
        <w:rPr>
          <w:rFonts w:ascii="Times New Roman" w:hAnsi="Times New Roman" w:cs="Times New Roman"/>
          <w:sz w:val="24"/>
          <w:szCs w:val="24"/>
        </w:rPr>
        <w:t>Мир вокруг нас</w:t>
      </w:r>
      <w:r w:rsidR="00C0607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C06072" w:rsidRPr="00356D73">
        <w:rPr>
          <w:rFonts w:ascii="Times New Roman" w:hAnsi="Times New Roman" w:cs="Times New Roman"/>
          <w:sz w:val="24"/>
          <w:szCs w:val="24"/>
        </w:rPr>
        <w:t>«</w:t>
      </w:r>
      <w:r w:rsidRPr="00356D73">
        <w:rPr>
          <w:rFonts w:ascii="Times New Roman" w:hAnsi="Times New Roman" w:cs="Times New Roman"/>
          <w:sz w:val="24"/>
          <w:szCs w:val="24"/>
        </w:rPr>
        <w:t>Большая энциклопедия Кирилла и Мефодия 2007</w:t>
      </w:r>
      <w:r w:rsidR="00C06072" w:rsidRPr="00356D73">
        <w:rPr>
          <w:rFonts w:ascii="Times New Roman" w:hAnsi="Times New Roman" w:cs="Times New Roman"/>
          <w:sz w:val="24"/>
          <w:szCs w:val="24"/>
        </w:rPr>
        <w:t>»</w:t>
      </w:r>
      <w:r w:rsidRPr="00356D73">
        <w:rPr>
          <w:rFonts w:ascii="Times New Roman" w:hAnsi="Times New Roman" w:cs="Times New Roman"/>
          <w:sz w:val="24"/>
          <w:szCs w:val="24"/>
        </w:rPr>
        <w:t>, «Репетитор по географии»,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ИД</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Кирилла и Мефодия, 2008, «Подготовка к ЕГЭ на 100 баллов. География» (Новая школа), 2009 и т.</w:t>
      </w:r>
      <w:r w:rsidR="00C06072" w:rsidRPr="00356D73">
        <w:rPr>
          <w:rFonts w:ascii="Times New Roman" w:hAnsi="Times New Roman" w:cs="Times New Roman"/>
          <w:sz w:val="24"/>
          <w:szCs w:val="24"/>
        </w:rPr>
        <w:t xml:space="preserve"> </w:t>
      </w:r>
      <w:r w:rsidRPr="00356D73">
        <w:rPr>
          <w:rFonts w:ascii="Times New Roman" w:hAnsi="Times New Roman" w:cs="Times New Roman"/>
          <w:sz w:val="24"/>
          <w:szCs w:val="24"/>
        </w:rPr>
        <w:t>д.</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ЕГЭ требует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 учителя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безупречно</w:t>
      </w:r>
      <w:r w:rsidR="00C06072" w:rsidRPr="00356D73">
        <w:rPr>
          <w:rFonts w:ascii="Times New Roman" w:hAnsi="Times New Roman" w:cs="Times New Roman"/>
          <w:sz w:val="24"/>
          <w:szCs w:val="24"/>
        </w:rPr>
        <w:t>го</w:t>
      </w:r>
      <w:r w:rsidRPr="00356D73">
        <w:rPr>
          <w:rFonts w:ascii="Times New Roman" w:hAnsi="Times New Roman" w:cs="Times New Roman"/>
          <w:sz w:val="24"/>
          <w:szCs w:val="24"/>
        </w:rPr>
        <w:t xml:space="preserve"> владения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той нормативной базой, которая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определяет содержание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образовательного процесса по географии, требует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полноценной реализации базовой программы на уроках,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владения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методикой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регулярного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оценивания промежуточных и итоговых результатов обучения.</w:t>
      </w:r>
    </w:p>
    <w:p w:rsidR="00672F2D" w:rsidRPr="00356D73" w:rsidRDefault="00672F2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 нормативной базе учителя географии следует отнести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материалы Федерального института педагогических измерений: демонстрационные версии контрольно-измерительных материалов, спецификацию, раскрывающую основные организационные моменты проведения экзамена по предмету, кодификатор, дающий информацию о содержательной стороне КИМ</w:t>
      </w:r>
      <w:r w:rsidR="00C06072"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Методические письма о результатах проведения ЕГЭ по предмету. </w:t>
      </w:r>
    </w:p>
    <w:p w:rsidR="00672F2D" w:rsidRPr="00356D73" w:rsidRDefault="00672F2D"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Совокупность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документов подобного рода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позволяет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определить основные направления подготовки к экзамену. Так как к</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ЕГЭ,</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 и к любой иной форме итоговой аттестации, необходимо готовиться заранее. Причем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 только с точки зрения знания содержания предмета, но и с позиции организации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работы на экзамене,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соблюдения временного регламента,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письменно сформулировать </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мкий краткий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ответ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на «географическом языке», продемонстрировать умение пользоваться «географическими инструментами» (линейкой, транспортиром). </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Выпускники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обязательно должны быть заранее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осведомлены о критериях оценки ответа уровня С, должны представлять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механизм оценивания их ответов экспертами. Понимать, какое количество аргументов, количество элементов правильного ответа ждут от них эксперты. В какой форме и с какой степенью подробности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эти аргументы, доводы должны быть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приведены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(например, в обосновании ответа </w:t>
      </w:r>
      <w:r w:rsidR="00C06072" w:rsidRPr="00356D73">
        <w:rPr>
          <w:rFonts w:ascii="Times New Roman" w:hAnsi="Times New Roman" w:cs="Times New Roman"/>
          <w:sz w:val="24"/>
          <w:szCs w:val="24"/>
        </w:rPr>
        <w:t xml:space="preserve">указать не </w:t>
      </w:r>
      <w:r w:rsidRPr="00356D73">
        <w:rPr>
          <w:rFonts w:ascii="Times New Roman" w:hAnsi="Times New Roman" w:cs="Times New Roman"/>
          <w:sz w:val="24"/>
          <w:szCs w:val="24"/>
        </w:rPr>
        <w:t>фактор, «</w:t>
      </w:r>
      <w:r w:rsidR="00C06072" w:rsidRPr="00356D73">
        <w:rPr>
          <w:rFonts w:ascii="Times New Roman" w:hAnsi="Times New Roman" w:cs="Times New Roman"/>
          <w:sz w:val="24"/>
          <w:szCs w:val="24"/>
        </w:rPr>
        <w:t>с</w:t>
      </w:r>
      <w:r w:rsidRPr="00356D73">
        <w:rPr>
          <w:rFonts w:ascii="Times New Roman" w:hAnsi="Times New Roman" w:cs="Times New Roman"/>
          <w:sz w:val="24"/>
          <w:szCs w:val="24"/>
        </w:rPr>
        <w:t>ырьевая база», 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«сырьевая база, крупные месторождения газа»).</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География особая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область школьного географического образования, сочетающая в себе как гуманитарное, так и математическое направление,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знания экономические, естественнонаучные и социальные. Но базируются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эти знания прежде всего на понимании пространственной организации природы и общества. </w:t>
      </w:r>
    </w:p>
    <w:p w:rsidR="00672F2D" w:rsidRPr="00356D73" w:rsidRDefault="00672F2D" w:rsidP="00965B5A">
      <w:pPr>
        <w:spacing w:after="0" w:line="240" w:lineRule="auto"/>
        <w:ind w:firstLine="930"/>
        <w:jc w:val="both"/>
        <w:rPr>
          <w:rFonts w:ascii="Times New Roman" w:hAnsi="Times New Roman" w:cs="Times New Roman"/>
          <w:sz w:val="24"/>
          <w:szCs w:val="24"/>
        </w:rPr>
      </w:pPr>
      <w:r w:rsidRPr="00356D73">
        <w:rPr>
          <w:rFonts w:ascii="Times New Roman" w:hAnsi="Times New Roman" w:cs="Times New Roman"/>
          <w:sz w:val="24"/>
          <w:szCs w:val="24"/>
        </w:rPr>
        <w:t>Именно поэтому такие умения,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 «знать, читать, понимать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карту»,</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сделать вывод на основе синтеза данных; умение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отобрать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информацию,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необходимую</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для решения задачи;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связать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информационные элементы в логическую последовательность, найти причины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соотнести их с предложенным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задании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следствием;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подобрать аргументы для обоснования своей точки зрения; развитое пространственное мышление </w:t>
      </w:r>
      <w:r w:rsidR="00C06072" w:rsidRPr="00356D73">
        <w:rPr>
          <w:rFonts w:ascii="Times New Roman" w:hAnsi="Times New Roman" w:cs="Times New Roman"/>
          <w:sz w:val="24"/>
          <w:szCs w:val="24"/>
        </w:rPr>
        <w:t>–</w:t>
      </w:r>
      <w:r w:rsidRPr="00356D73">
        <w:rPr>
          <w:rFonts w:ascii="Times New Roman" w:hAnsi="Times New Roman" w:cs="Times New Roman"/>
          <w:sz w:val="24"/>
          <w:szCs w:val="24"/>
        </w:rPr>
        <w:t xml:space="preserve"> все это те умения,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навыки и способы деятельности, которые </w:t>
      </w:r>
      <w:r w:rsidR="00C06072" w:rsidRPr="00356D73">
        <w:rPr>
          <w:rFonts w:ascii="Times New Roman" w:hAnsi="Times New Roman" w:cs="Times New Roman"/>
          <w:sz w:val="24"/>
          <w:szCs w:val="24"/>
        </w:rPr>
        <w:t xml:space="preserve">не только </w:t>
      </w:r>
      <w:r w:rsidRPr="00356D73">
        <w:rPr>
          <w:rFonts w:ascii="Times New Roman" w:hAnsi="Times New Roman" w:cs="Times New Roman"/>
          <w:sz w:val="24"/>
          <w:szCs w:val="24"/>
        </w:rPr>
        <w:t>составляют основу качественного географического образования, но 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важны для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успешного изучения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других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научных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дисциплин. </w:t>
      </w:r>
    </w:p>
    <w:p w:rsidR="00E30366" w:rsidRPr="00356D73" w:rsidRDefault="00E30366" w:rsidP="00965B5A">
      <w:pPr>
        <w:spacing w:after="0" w:line="240" w:lineRule="auto"/>
        <w:ind w:firstLine="930"/>
        <w:jc w:val="both"/>
        <w:rPr>
          <w:rFonts w:ascii="Times New Roman" w:hAnsi="Times New Roman" w:cs="Times New Roman"/>
          <w:sz w:val="24"/>
          <w:szCs w:val="24"/>
        </w:rPr>
      </w:pPr>
    </w:p>
    <w:p w:rsidR="00672F2D" w:rsidRPr="00356D73" w:rsidRDefault="00672F2D" w:rsidP="00536B88">
      <w:pPr>
        <w:spacing w:after="0" w:line="240" w:lineRule="auto"/>
        <w:jc w:val="center"/>
        <w:rPr>
          <w:rFonts w:ascii="Times New Roman" w:hAnsi="Times New Roman" w:cs="Times New Roman"/>
          <w:b/>
          <w:sz w:val="24"/>
          <w:szCs w:val="24"/>
        </w:rPr>
      </w:pPr>
      <w:r w:rsidRPr="00356D73">
        <w:rPr>
          <w:rFonts w:ascii="Times New Roman" w:hAnsi="Times New Roman" w:cs="Times New Roman"/>
          <w:b/>
          <w:i/>
          <w:sz w:val="24"/>
          <w:szCs w:val="24"/>
        </w:rPr>
        <w:t>Ресурсы Интернет</w:t>
      </w:r>
      <w:r w:rsidR="00C06072" w:rsidRPr="00356D73">
        <w:rPr>
          <w:rFonts w:ascii="Times New Roman" w:hAnsi="Times New Roman" w:cs="Times New Roman"/>
          <w:b/>
          <w:i/>
          <w:sz w:val="24"/>
          <w:szCs w:val="24"/>
        </w:rPr>
        <w:t>а</w:t>
      </w:r>
    </w:p>
    <w:p w:rsidR="00E30366" w:rsidRPr="00356D73" w:rsidRDefault="00E30366" w:rsidP="00536B88">
      <w:pPr>
        <w:spacing w:after="0" w:line="240" w:lineRule="auto"/>
        <w:jc w:val="center"/>
        <w:rPr>
          <w:rFonts w:ascii="Times New Roman" w:hAnsi="Times New Roman" w:cs="Times New Roman"/>
          <w:b/>
          <w:sz w:val="24"/>
          <w:szCs w:val="24"/>
        </w:rPr>
      </w:pPr>
    </w:p>
    <w:p w:rsidR="00672F2D" w:rsidRPr="00356D73" w:rsidRDefault="00672F2D" w:rsidP="00E24588">
      <w:pPr>
        <w:numPr>
          <w:ilvl w:val="0"/>
          <w:numId w:val="101"/>
        </w:numPr>
        <w:spacing w:after="0" w:line="240" w:lineRule="auto"/>
        <w:jc w:val="both"/>
        <w:rPr>
          <w:rFonts w:ascii="Times New Roman" w:hAnsi="Times New Roman" w:cs="Times New Roman"/>
          <w:sz w:val="24"/>
          <w:szCs w:val="24"/>
        </w:rPr>
      </w:pPr>
      <w:r w:rsidRPr="00E176DF">
        <w:rPr>
          <w:rFonts w:ascii="Times New Roman" w:hAnsi="Times New Roman" w:cs="Times New Roman"/>
          <w:sz w:val="24"/>
          <w:szCs w:val="24"/>
        </w:rPr>
        <w:t>http://www.fipi.ru</w:t>
      </w:r>
      <w:r w:rsidRPr="00356D73">
        <w:rPr>
          <w:rFonts w:ascii="Times New Roman" w:hAnsi="Times New Roman" w:cs="Times New Roman"/>
          <w:sz w:val="24"/>
          <w:szCs w:val="24"/>
        </w:rPr>
        <w:t xml:space="preserve"> </w:t>
      </w:r>
      <w:r w:rsidR="00C06072" w:rsidRPr="00356D73">
        <w:rPr>
          <w:rFonts w:ascii="Times New Roman" w:hAnsi="Times New Roman" w:cs="Times New Roman"/>
          <w:sz w:val="24"/>
          <w:szCs w:val="24"/>
        </w:rPr>
        <w:t xml:space="preserve">– </w:t>
      </w:r>
      <w:r w:rsidRPr="00356D73">
        <w:rPr>
          <w:rFonts w:ascii="Times New Roman" w:hAnsi="Times New Roman" w:cs="Times New Roman"/>
          <w:sz w:val="24"/>
          <w:szCs w:val="24"/>
        </w:rPr>
        <w:t>Федеральный институт педагогических измерений</w:t>
      </w:r>
    </w:p>
    <w:p w:rsidR="00672F2D" w:rsidRPr="00356D73" w:rsidRDefault="00E176DF" w:rsidP="00E24588">
      <w:pPr>
        <w:numPr>
          <w:ilvl w:val="0"/>
          <w:numId w:val="101"/>
        </w:numPr>
        <w:spacing w:after="0" w:line="240" w:lineRule="auto"/>
        <w:jc w:val="both"/>
        <w:rPr>
          <w:rFonts w:ascii="Times New Roman" w:hAnsi="Times New Roman" w:cs="Times New Roman"/>
          <w:sz w:val="24"/>
          <w:szCs w:val="24"/>
        </w:rPr>
      </w:pPr>
      <w:hyperlink r:id="rId96" w:history="1">
        <w:r w:rsidR="00672F2D" w:rsidRPr="00356D73">
          <w:rPr>
            <w:rStyle w:val="a8"/>
            <w:rFonts w:ascii="Times New Roman" w:hAnsi="Times New Roman" w:cs="Times New Roman"/>
            <w:color w:val="auto"/>
            <w:sz w:val="24"/>
            <w:szCs w:val="24"/>
            <w:u w:val="none"/>
          </w:rPr>
          <w:t>http://obrnadzor.gov.ru/</w:t>
        </w:r>
      </w:hyperlink>
      <w:r w:rsidR="00C06072" w:rsidRPr="00356D73">
        <w:rPr>
          <w:rFonts w:ascii="Times New Roman" w:hAnsi="Times New Roman" w:cs="Times New Roman"/>
          <w:sz w:val="24"/>
          <w:szCs w:val="24"/>
        </w:rPr>
        <w:t xml:space="preserve"> –</w:t>
      </w:r>
      <w:r w:rsidR="005808ED"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Федеральная служба по надзору в сфере образования и науки</w:t>
      </w:r>
    </w:p>
    <w:p w:rsidR="00672F2D" w:rsidRPr="00356D73" w:rsidRDefault="00672F2D" w:rsidP="00E24588">
      <w:pPr>
        <w:numPr>
          <w:ilvl w:val="0"/>
          <w:numId w:val="101"/>
        </w:numPr>
        <w:spacing w:after="0" w:line="240" w:lineRule="auto"/>
        <w:jc w:val="both"/>
        <w:rPr>
          <w:rFonts w:ascii="Times New Roman" w:hAnsi="Times New Roman" w:cs="Times New Roman"/>
          <w:sz w:val="24"/>
          <w:szCs w:val="24"/>
        </w:rPr>
      </w:pPr>
      <w:r w:rsidRPr="00E176DF">
        <w:rPr>
          <w:rFonts w:ascii="Times New Roman" w:hAnsi="Times New Roman" w:cs="Times New Roman"/>
          <w:sz w:val="24"/>
          <w:szCs w:val="24"/>
        </w:rPr>
        <w:t>http://ege.edu.ru/ЕГЭ</w:t>
      </w:r>
      <w:r w:rsidRPr="00356D73">
        <w:rPr>
          <w:rFonts w:ascii="Times New Roman" w:hAnsi="Times New Roman" w:cs="Times New Roman"/>
          <w:sz w:val="24"/>
          <w:szCs w:val="24"/>
        </w:rPr>
        <w:t xml:space="preserve"> </w:t>
      </w:r>
      <w:r w:rsidR="00F34127"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Портал информационной поддержки проекта </w:t>
      </w:r>
      <w:r w:rsidR="00F34127" w:rsidRPr="00356D73">
        <w:rPr>
          <w:rFonts w:ascii="Times New Roman" w:hAnsi="Times New Roman" w:cs="Times New Roman"/>
          <w:sz w:val="24"/>
          <w:szCs w:val="24"/>
        </w:rPr>
        <w:t>«</w:t>
      </w:r>
      <w:r w:rsidRPr="00356D73">
        <w:rPr>
          <w:rFonts w:ascii="Times New Roman" w:hAnsi="Times New Roman" w:cs="Times New Roman"/>
          <w:sz w:val="24"/>
          <w:szCs w:val="24"/>
        </w:rPr>
        <w:t>Единый государственный экзамен</w:t>
      </w:r>
      <w:r w:rsidR="00F34127" w:rsidRPr="00356D73">
        <w:rPr>
          <w:rFonts w:ascii="Times New Roman" w:hAnsi="Times New Roman" w:cs="Times New Roman"/>
          <w:sz w:val="24"/>
          <w:szCs w:val="24"/>
        </w:rPr>
        <w:t>».</w:t>
      </w:r>
    </w:p>
    <w:p w:rsidR="00672F2D" w:rsidRPr="00356D73" w:rsidRDefault="00E176DF" w:rsidP="00E24588">
      <w:pPr>
        <w:numPr>
          <w:ilvl w:val="0"/>
          <w:numId w:val="101"/>
        </w:numPr>
        <w:spacing w:after="0" w:line="240" w:lineRule="auto"/>
        <w:jc w:val="both"/>
        <w:rPr>
          <w:rFonts w:ascii="Times New Roman" w:hAnsi="Times New Roman" w:cs="Times New Roman"/>
          <w:sz w:val="24"/>
          <w:szCs w:val="24"/>
        </w:rPr>
      </w:pPr>
      <w:hyperlink r:id="rId97" w:history="1">
        <w:r w:rsidR="00672F2D" w:rsidRPr="00356D73">
          <w:rPr>
            <w:rStyle w:val="a8"/>
            <w:rFonts w:ascii="Times New Roman" w:hAnsi="Times New Roman" w:cs="Times New Roman"/>
            <w:color w:val="auto"/>
            <w:sz w:val="24"/>
            <w:szCs w:val="24"/>
            <w:u w:val="none"/>
          </w:rPr>
          <w:t>http://edu.ru/index.php</w:t>
        </w:r>
      </w:hyperlink>
      <w:r w:rsidR="00672F2D" w:rsidRPr="00356D73">
        <w:rPr>
          <w:rFonts w:ascii="Times New Roman" w:hAnsi="Times New Roman" w:cs="Times New Roman"/>
          <w:sz w:val="24"/>
          <w:szCs w:val="24"/>
        </w:rPr>
        <w:t xml:space="preserve"> </w:t>
      </w:r>
      <w:r w:rsidR="00F34127"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Российское образование. Федеральный портал</w:t>
      </w:r>
    </w:p>
    <w:p w:rsidR="00672F2D" w:rsidRPr="00356D73" w:rsidRDefault="00672F2D" w:rsidP="00E24588">
      <w:pPr>
        <w:numPr>
          <w:ilvl w:val="0"/>
          <w:numId w:val="101"/>
        </w:numPr>
        <w:spacing w:after="0" w:line="240" w:lineRule="auto"/>
        <w:jc w:val="both"/>
        <w:rPr>
          <w:rFonts w:ascii="Times New Roman" w:hAnsi="Times New Roman" w:cs="Times New Roman"/>
          <w:sz w:val="24"/>
          <w:szCs w:val="24"/>
        </w:rPr>
      </w:pPr>
      <w:r w:rsidRPr="00E176DF">
        <w:rPr>
          <w:rFonts w:ascii="Times New Roman" w:hAnsi="Times New Roman" w:cs="Times New Roman"/>
          <w:sz w:val="24"/>
          <w:szCs w:val="24"/>
        </w:rPr>
        <w:t>http://ege.ru/</w:t>
      </w:r>
      <w:r w:rsidR="005808ED" w:rsidRPr="00356D73">
        <w:rPr>
          <w:rFonts w:ascii="Times New Roman" w:hAnsi="Times New Roman" w:cs="Times New Roman"/>
          <w:sz w:val="24"/>
          <w:szCs w:val="24"/>
        </w:rPr>
        <w:t xml:space="preserve"> </w:t>
      </w:r>
      <w:r w:rsidR="00F34127" w:rsidRPr="00356D73">
        <w:rPr>
          <w:rFonts w:ascii="Times New Roman" w:hAnsi="Times New Roman" w:cs="Times New Roman"/>
          <w:sz w:val="24"/>
          <w:szCs w:val="24"/>
        </w:rPr>
        <w:t xml:space="preserve">– </w:t>
      </w:r>
      <w:r w:rsidRPr="00356D73">
        <w:rPr>
          <w:rFonts w:ascii="Times New Roman" w:hAnsi="Times New Roman" w:cs="Times New Roman"/>
          <w:sz w:val="24"/>
          <w:szCs w:val="24"/>
        </w:rPr>
        <w:t>Сайт информационной поддержки ЕГЭ в компьютерной форме.</w:t>
      </w:r>
    </w:p>
    <w:p w:rsidR="00672F2D" w:rsidRPr="00356D73" w:rsidRDefault="00672F2D" w:rsidP="00E24588">
      <w:pPr>
        <w:numPr>
          <w:ilvl w:val="0"/>
          <w:numId w:val="10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http://www.school-tests.ru/</w:t>
      </w:r>
      <w:r w:rsidR="005808ED" w:rsidRPr="00356D73">
        <w:rPr>
          <w:rFonts w:ascii="Times New Roman" w:hAnsi="Times New Roman" w:cs="Times New Roman"/>
          <w:sz w:val="24"/>
          <w:szCs w:val="24"/>
        </w:rPr>
        <w:t xml:space="preserve"> </w:t>
      </w:r>
      <w:r w:rsidR="00F34127"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Onlain</w:t>
      </w:r>
      <w:r w:rsidRPr="00356D73">
        <w:rPr>
          <w:rFonts w:ascii="Times New Roman" w:hAnsi="Times New Roman" w:cs="Times New Roman"/>
          <w:sz w:val="24"/>
          <w:szCs w:val="24"/>
        </w:rPr>
        <w:t>-подготовка к ЕГЭ</w:t>
      </w:r>
      <w:r w:rsidR="00F34127" w:rsidRPr="00356D73">
        <w:rPr>
          <w:rFonts w:ascii="Times New Roman" w:hAnsi="Times New Roman" w:cs="Times New Roman"/>
          <w:sz w:val="24"/>
          <w:szCs w:val="24"/>
        </w:rPr>
        <w:t>.</w:t>
      </w:r>
    </w:p>
    <w:p w:rsidR="00672F2D" w:rsidRPr="00356D73" w:rsidRDefault="00E176DF" w:rsidP="00E24588">
      <w:pPr>
        <w:numPr>
          <w:ilvl w:val="0"/>
          <w:numId w:val="101"/>
        </w:numPr>
        <w:spacing w:after="0" w:line="240" w:lineRule="auto"/>
        <w:jc w:val="both"/>
        <w:rPr>
          <w:rFonts w:ascii="Times New Roman" w:hAnsi="Times New Roman" w:cs="Times New Roman"/>
          <w:sz w:val="24"/>
          <w:szCs w:val="24"/>
        </w:rPr>
      </w:pPr>
      <w:hyperlink r:id="rId98" w:history="1">
        <w:r w:rsidR="00672F2D" w:rsidRPr="00356D73">
          <w:rPr>
            <w:rStyle w:val="a8"/>
            <w:rFonts w:ascii="Times New Roman" w:hAnsi="Times New Roman" w:cs="Times New Roman"/>
            <w:color w:val="auto"/>
            <w:sz w:val="24"/>
            <w:szCs w:val="24"/>
            <w:u w:val="none"/>
          </w:rPr>
          <w:t>http://www.gotovkege.ru/testgeo.html</w:t>
        </w:r>
      </w:hyperlink>
      <w:r w:rsidR="005808ED"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lang w:val="en-US"/>
        </w:rPr>
        <w:t>Onlain</w:t>
      </w:r>
      <w:r w:rsidR="00672F2D" w:rsidRPr="00356D73">
        <w:rPr>
          <w:rFonts w:ascii="Times New Roman" w:hAnsi="Times New Roman" w:cs="Times New Roman"/>
          <w:sz w:val="24"/>
          <w:szCs w:val="24"/>
        </w:rPr>
        <w:t>-подготовка к ЕГЭ</w:t>
      </w:r>
      <w:r w:rsidR="00F34127" w:rsidRPr="00356D73">
        <w:rPr>
          <w:rFonts w:ascii="Times New Roman" w:hAnsi="Times New Roman" w:cs="Times New Roman"/>
          <w:sz w:val="24"/>
          <w:szCs w:val="24"/>
        </w:rPr>
        <w:t>.</w:t>
      </w:r>
    </w:p>
    <w:p w:rsidR="00672F2D" w:rsidRPr="00356D73" w:rsidRDefault="00672F2D" w:rsidP="00E24588">
      <w:pPr>
        <w:numPr>
          <w:ilvl w:val="0"/>
          <w:numId w:val="101"/>
        </w:numPr>
        <w:spacing w:after="0" w:line="240" w:lineRule="auto"/>
        <w:jc w:val="both"/>
        <w:rPr>
          <w:rFonts w:ascii="Times New Roman" w:hAnsi="Times New Roman" w:cs="Times New Roman"/>
          <w:sz w:val="24"/>
          <w:szCs w:val="24"/>
        </w:rPr>
      </w:pPr>
      <w:r w:rsidRPr="00356D73">
        <w:rPr>
          <w:rStyle w:val="a8"/>
          <w:rFonts w:ascii="Times New Roman" w:hAnsi="Times New Roman" w:cs="Times New Roman"/>
          <w:color w:val="auto"/>
          <w:sz w:val="24"/>
          <w:szCs w:val="24"/>
          <w:u w:val="none"/>
        </w:rPr>
        <w:t>http://c-mentor.ru/ege_geo.htm Onlain</w:t>
      </w:r>
      <w:r w:rsidRPr="00356D73">
        <w:rPr>
          <w:rFonts w:ascii="Times New Roman" w:hAnsi="Times New Roman" w:cs="Times New Roman"/>
          <w:sz w:val="24"/>
          <w:szCs w:val="24"/>
        </w:rPr>
        <w:t>-подготовка к ЕГЭ</w:t>
      </w:r>
      <w:r w:rsidR="00F34127" w:rsidRPr="00356D73">
        <w:rPr>
          <w:rFonts w:ascii="Times New Roman" w:hAnsi="Times New Roman" w:cs="Times New Roman"/>
          <w:sz w:val="24"/>
          <w:szCs w:val="24"/>
        </w:rPr>
        <w:t>.</w:t>
      </w:r>
    </w:p>
    <w:p w:rsidR="00E30366" w:rsidRPr="00356D73" w:rsidRDefault="00E30366" w:rsidP="00E24588">
      <w:pPr>
        <w:numPr>
          <w:ilvl w:val="0"/>
          <w:numId w:val="101"/>
        </w:numPr>
        <w:spacing w:after="0" w:line="240" w:lineRule="auto"/>
        <w:jc w:val="both"/>
        <w:rPr>
          <w:rFonts w:ascii="Times New Roman" w:hAnsi="Times New Roman" w:cs="Times New Roman"/>
          <w:sz w:val="24"/>
          <w:szCs w:val="24"/>
        </w:rPr>
      </w:pPr>
    </w:p>
    <w:p w:rsidR="00672F2D" w:rsidRPr="00356D73" w:rsidRDefault="00672F2D"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i/>
          <w:sz w:val="24"/>
          <w:szCs w:val="24"/>
        </w:rPr>
        <w:t>Литература для подготовки учащихся</w:t>
      </w:r>
    </w:p>
    <w:p w:rsidR="00E30366" w:rsidRPr="00356D73" w:rsidRDefault="00E30366" w:rsidP="00965B5A">
      <w:pPr>
        <w:spacing w:after="0" w:line="240" w:lineRule="auto"/>
        <w:jc w:val="center"/>
        <w:rPr>
          <w:rFonts w:ascii="Times New Roman" w:hAnsi="Times New Roman" w:cs="Times New Roman"/>
          <w:b/>
          <w:sz w:val="24"/>
          <w:szCs w:val="24"/>
        </w:rPr>
      </w:pPr>
    </w:p>
    <w:p w:rsidR="00672F2D" w:rsidRPr="00356D73" w:rsidRDefault="00F34127"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Барабанов В.В., Дюкова С.Е., Чичерина О.В.</w:t>
      </w: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 xml:space="preserve">География. Полный справочник для подготовки к ЕГЭ. </w:t>
      </w:r>
      <w:r w:rsidRPr="00356D73">
        <w:rPr>
          <w:rFonts w:ascii="Times New Roman" w:hAnsi="Times New Roman" w:cs="Times New Roman"/>
          <w:sz w:val="24"/>
          <w:szCs w:val="24"/>
        </w:rPr>
        <w:t>– М.:</w:t>
      </w:r>
      <w:r w:rsidR="00672F2D" w:rsidRPr="00356D73">
        <w:rPr>
          <w:rFonts w:ascii="Times New Roman" w:hAnsi="Times New Roman" w:cs="Times New Roman"/>
          <w:sz w:val="24"/>
          <w:szCs w:val="24"/>
        </w:rPr>
        <w:t xml:space="preserve"> АСТ,</w:t>
      </w:r>
      <w:r w:rsidR="005808ED"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2009</w:t>
      </w:r>
    </w:p>
    <w:p w:rsidR="00672F2D" w:rsidRPr="00356D73" w:rsidRDefault="00672F2D"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 xml:space="preserve">География. Единый государственный экзамен. 11 класс. Сборник заданий. Методическое пособие для подготовки. </w:t>
      </w:r>
      <w:r w:rsidR="00F34127" w:rsidRPr="00356D73">
        <w:rPr>
          <w:rFonts w:ascii="Times New Roman" w:hAnsi="Times New Roman" w:cs="Times New Roman"/>
          <w:sz w:val="24"/>
          <w:szCs w:val="24"/>
        </w:rPr>
        <w:t>–М.:</w:t>
      </w:r>
      <w:r w:rsidRPr="00356D73">
        <w:rPr>
          <w:rFonts w:ascii="Times New Roman" w:hAnsi="Times New Roman" w:cs="Times New Roman"/>
          <w:sz w:val="24"/>
          <w:szCs w:val="24"/>
        </w:rPr>
        <w:t>Экзамен, 2009</w:t>
      </w:r>
      <w:r w:rsidR="00F34127" w:rsidRPr="00356D73">
        <w:rPr>
          <w:rFonts w:ascii="Times New Roman" w:hAnsi="Times New Roman" w:cs="Times New Roman"/>
          <w:sz w:val="24"/>
          <w:szCs w:val="24"/>
        </w:rPr>
        <w:t>.</w:t>
      </w:r>
    </w:p>
    <w:p w:rsidR="00672F2D" w:rsidRPr="00356D73" w:rsidRDefault="00672F2D"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География. Тематические задания уровня А, В, С: Все темы кодификатора ЕГЭ по географии. Все типы заданий ЕГЭ на каждую тему. Ответы ко всем заданиям. Рабочая тетрадь.</w:t>
      </w:r>
      <w:r w:rsidR="00F34127" w:rsidRPr="00356D73">
        <w:rPr>
          <w:rFonts w:ascii="Times New Roman" w:hAnsi="Times New Roman" w:cs="Times New Roman"/>
          <w:sz w:val="24"/>
          <w:szCs w:val="24"/>
        </w:rPr>
        <w:t xml:space="preserve"> Э.М.</w:t>
      </w:r>
      <w:r w:rsidRPr="00356D73">
        <w:rPr>
          <w:rFonts w:ascii="Times New Roman" w:hAnsi="Times New Roman" w:cs="Times New Roman"/>
          <w:sz w:val="24"/>
          <w:szCs w:val="24"/>
        </w:rPr>
        <w:t xml:space="preserve"> Амбарцумова</w:t>
      </w:r>
      <w:r w:rsidR="00F34127"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F34127" w:rsidRPr="00356D73">
        <w:rPr>
          <w:rFonts w:ascii="Times New Roman" w:hAnsi="Times New Roman" w:cs="Times New Roman"/>
          <w:sz w:val="24"/>
          <w:szCs w:val="24"/>
        </w:rPr>
        <w:t xml:space="preserve">В.В. </w:t>
      </w:r>
      <w:r w:rsidRPr="00356D73">
        <w:rPr>
          <w:rFonts w:ascii="Times New Roman" w:hAnsi="Times New Roman" w:cs="Times New Roman"/>
          <w:sz w:val="24"/>
          <w:szCs w:val="24"/>
        </w:rPr>
        <w:t>Барабанов</w:t>
      </w:r>
      <w:r w:rsidR="00F34127"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F34127" w:rsidRPr="00356D73">
        <w:rPr>
          <w:rFonts w:ascii="Times New Roman" w:hAnsi="Times New Roman" w:cs="Times New Roman"/>
          <w:sz w:val="24"/>
          <w:szCs w:val="24"/>
        </w:rPr>
        <w:t xml:space="preserve">С.Е. </w:t>
      </w:r>
      <w:r w:rsidRPr="00356D73">
        <w:rPr>
          <w:rFonts w:ascii="Times New Roman" w:hAnsi="Times New Roman" w:cs="Times New Roman"/>
          <w:sz w:val="24"/>
          <w:szCs w:val="24"/>
        </w:rPr>
        <w:t>Дюкова</w:t>
      </w:r>
      <w:r w:rsidR="00F34127"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F34127" w:rsidRPr="00356D73">
        <w:rPr>
          <w:rFonts w:ascii="Times New Roman" w:hAnsi="Times New Roman" w:cs="Times New Roman"/>
          <w:sz w:val="24"/>
          <w:szCs w:val="24"/>
        </w:rPr>
        <w:t xml:space="preserve">О.В. </w:t>
      </w:r>
      <w:r w:rsidRPr="00356D73">
        <w:rPr>
          <w:rFonts w:ascii="Times New Roman" w:hAnsi="Times New Roman" w:cs="Times New Roman"/>
          <w:sz w:val="24"/>
          <w:szCs w:val="24"/>
        </w:rPr>
        <w:t>Чичерина</w:t>
      </w:r>
      <w:r w:rsidR="00F34127" w:rsidRPr="00356D73">
        <w:rPr>
          <w:rFonts w:ascii="Times New Roman" w:hAnsi="Times New Roman" w:cs="Times New Roman"/>
          <w:sz w:val="24"/>
          <w:szCs w:val="24"/>
        </w:rPr>
        <w:t>. М.:</w:t>
      </w:r>
      <w:r w:rsidRPr="00356D73">
        <w:rPr>
          <w:rFonts w:ascii="Times New Roman" w:hAnsi="Times New Roman" w:cs="Times New Roman"/>
          <w:sz w:val="24"/>
          <w:szCs w:val="24"/>
        </w:rPr>
        <w:t xml:space="preserve"> Экзамен, 2009.</w:t>
      </w:r>
    </w:p>
    <w:p w:rsidR="00672F2D" w:rsidRPr="00356D73" w:rsidRDefault="00F34127"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Амбарцумова Э.М., Дюкова С.Е.</w:t>
      </w: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ГИА</w:t>
      </w:r>
      <w:r w:rsidRPr="00356D73">
        <w:rPr>
          <w:rFonts w:ascii="Times New Roman" w:hAnsi="Times New Roman" w:cs="Times New Roman"/>
          <w:sz w:val="24"/>
          <w:szCs w:val="24"/>
        </w:rPr>
        <w:t>–</w:t>
      </w:r>
      <w:r w:rsidR="00672F2D" w:rsidRPr="00356D73">
        <w:rPr>
          <w:rFonts w:ascii="Times New Roman" w:hAnsi="Times New Roman" w:cs="Times New Roman"/>
          <w:sz w:val="24"/>
          <w:szCs w:val="24"/>
        </w:rPr>
        <w:t xml:space="preserve">2010. Экзамен в новой форме. География. 9 класс: Тренировочные варианты экзаменационных работ для проведения государственной итоговой аттестации в новой форме. </w:t>
      </w:r>
      <w:r w:rsidRPr="00356D73">
        <w:rPr>
          <w:rFonts w:ascii="Times New Roman" w:hAnsi="Times New Roman" w:cs="Times New Roman"/>
          <w:sz w:val="24"/>
          <w:szCs w:val="24"/>
        </w:rPr>
        <w:t xml:space="preserve">– М.: </w:t>
      </w:r>
      <w:r w:rsidR="00672F2D" w:rsidRPr="00356D73">
        <w:rPr>
          <w:rFonts w:ascii="Times New Roman" w:hAnsi="Times New Roman" w:cs="Times New Roman"/>
          <w:sz w:val="24"/>
          <w:szCs w:val="24"/>
        </w:rPr>
        <w:t xml:space="preserve">АСТ Астрель ВКТ, </w:t>
      </w:r>
      <w:smartTag w:uri="urn:schemas-microsoft-com:office:smarttags" w:element="metricconverter">
        <w:smartTagPr>
          <w:attr w:name="ProductID" w:val="2009 г"/>
        </w:smartTagPr>
        <w:r w:rsidR="00672F2D" w:rsidRPr="00356D73">
          <w:rPr>
            <w:rFonts w:ascii="Times New Roman" w:hAnsi="Times New Roman" w:cs="Times New Roman"/>
            <w:sz w:val="24"/>
            <w:szCs w:val="24"/>
          </w:rPr>
          <w:t>2009 г</w:t>
        </w:r>
      </w:smartTag>
      <w:r w:rsidR="00672F2D" w:rsidRPr="00356D73">
        <w:rPr>
          <w:rFonts w:ascii="Times New Roman" w:hAnsi="Times New Roman" w:cs="Times New Roman"/>
          <w:sz w:val="24"/>
          <w:szCs w:val="24"/>
        </w:rPr>
        <w:t>.</w:t>
      </w:r>
    </w:p>
    <w:p w:rsidR="00672F2D" w:rsidRPr="00356D73" w:rsidRDefault="00B67ECC"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Барабанов В.В., Амбарцумова Э.М., Дюкова С.Е.</w:t>
      </w: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 xml:space="preserve">ЕГЭ-2009. География. Федеральный банк экзаменационных материалов. Сборник экзаменационных заданий. </w:t>
      </w:r>
      <w:r w:rsidRPr="00356D73">
        <w:rPr>
          <w:rFonts w:ascii="Times New Roman" w:hAnsi="Times New Roman" w:cs="Times New Roman"/>
          <w:sz w:val="24"/>
          <w:szCs w:val="24"/>
        </w:rPr>
        <w:t>– М.: Изд. Эксмо- Пресс, 2009</w:t>
      </w:r>
      <w:r w:rsidR="00672F2D" w:rsidRPr="00356D73">
        <w:rPr>
          <w:rFonts w:ascii="Times New Roman" w:hAnsi="Times New Roman" w:cs="Times New Roman"/>
          <w:sz w:val="24"/>
          <w:szCs w:val="24"/>
        </w:rPr>
        <w:t>.</w:t>
      </w:r>
    </w:p>
    <w:p w:rsidR="00672F2D" w:rsidRPr="00356D73" w:rsidRDefault="00B67ECC"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 xml:space="preserve">Барабанов В.В., Амбарцумова Э.М., Дюкова С.Е. </w:t>
      </w:r>
      <w:r w:rsidR="00672F2D" w:rsidRPr="00356D73">
        <w:rPr>
          <w:rFonts w:ascii="Times New Roman" w:hAnsi="Times New Roman" w:cs="Times New Roman"/>
          <w:sz w:val="24"/>
          <w:szCs w:val="24"/>
        </w:rPr>
        <w:t>ЕГЭ</w:t>
      </w:r>
      <w:r w:rsidRPr="00356D73">
        <w:rPr>
          <w:rFonts w:ascii="Times New Roman" w:hAnsi="Times New Roman" w:cs="Times New Roman"/>
          <w:sz w:val="24"/>
          <w:szCs w:val="24"/>
        </w:rPr>
        <w:t>–</w:t>
      </w:r>
      <w:r w:rsidR="00672F2D" w:rsidRPr="00356D73">
        <w:rPr>
          <w:rFonts w:ascii="Times New Roman" w:hAnsi="Times New Roman" w:cs="Times New Roman"/>
          <w:sz w:val="24"/>
          <w:szCs w:val="24"/>
        </w:rPr>
        <w:t xml:space="preserve">2010. География. Сборник экзаменационных заданий. </w:t>
      </w:r>
      <w:r w:rsidRPr="00356D73">
        <w:rPr>
          <w:rFonts w:ascii="Times New Roman" w:hAnsi="Times New Roman" w:cs="Times New Roman"/>
          <w:sz w:val="24"/>
          <w:szCs w:val="24"/>
        </w:rPr>
        <w:t xml:space="preserve">– М.: </w:t>
      </w:r>
      <w:r w:rsidR="00672F2D" w:rsidRPr="00356D73">
        <w:rPr>
          <w:rFonts w:ascii="Times New Roman" w:hAnsi="Times New Roman" w:cs="Times New Roman"/>
          <w:sz w:val="24"/>
          <w:szCs w:val="24"/>
        </w:rPr>
        <w:t>Экзамен. 2009</w:t>
      </w:r>
    </w:p>
    <w:p w:rsidR="00672F2D" w:rsidRPr="00356D73" w:rsidRDefault="00B67ECC"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Барабанов В.В., Амбарцумова Э.М., Дюкова С.Е.</w:t>
      </w: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ЕГЭ</w:t>
      </w:r>
      <w:r w:rsidRPr="00356D73">
        <w:rPr>
          <w:rFonts w:ascii="Times New Roman" w:hAnsi="Times New Roman" w:cs="Times New Roman"/>
          <w:sz w:val="24"/>
          <w:szCs w:val="24"/>
        </w:rPr>
        <w:t>–</w:t>
      </w:r>
      <w:r w:rsidR="00672F2D" w:rsidRPr="00356D73">
        <w:rPr>
          <w:rFonts w:ascii="Times New Roman" w:hAnsi="Times New Roman" w:cs="Times New Roman"/>
          <w:sz w:val="24"/>
          <w:szCs w:val="24"/>
        </w:rPr>
        <w:t>2010. География. Экзаменационные задания</w:t>
      </w:r>
      <w:r w:rsidRPr="00356D73">
        <w:rPr>
          <w:rFonts w:ascii="Times New Roman" w:hAnsi="Times New Roman" w:cs="Times New Roman"/>
          <w:sz w:val="24"/>
          <w:szCs w:val="24"/>
        </w:rPr>
        <w:t xml:space="preserve">. – М.: </w:t>
      </w:r>
      <w:r w:rsidR="00672F2D" w:rsidRPr="00356D73">
        <w:rPr>
          <w:rFonts w:ascii="Times New Roman" w:hAnsi="Times New Roman" w:cs="Times New Roman"/>
          <w:sz w:val="24"/>
          <w:szCs w:val="24"/>
        </w:rPr>
        <w:t>Эксмо-Пресс,</w:t>
      </w:r>
      <w:r w:rsidR="005808ED"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2009.</w:t>
      </w:r>
    </w:p>
    <w:p w:rsidR="00672F2D" w:rsidRPr="00356D73" w:rsidRDefault="00B67ECC"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Соловьева Ю.А.</w:t>
      </w: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ЕГЭ</w:t>
      </w:r>
      <w:r w:rsidRPr="00356D73">
        <w:rPr>
          <w:rFonts w:ascii="Times New Roman" w:hAnsi="Times New Roman" w:cs="Times New Roman"/>
          <w:sz w:val="24"/>
          <w:szCs w:val="24"/>
        </w:rPr>
        <w:t>–</w:t>
      </w:r>
      <w:r w:rsidR="00672F2D" w:rsidRPr="00356D73">
        <w:rPr>
          <w:rFonts w:ascii="Times New Roman" w:hAnsi="Times New Roman" w:cs="Times New Roman"/>
          <w:sz w:val="24"/>
          <w:szCs w:val="24"/>
        </w:rPr>
        <w:t xml:space="preserve">2010. География: Сборник заданий. </w:t>
      </w:r>
      <w:r w:rsidRPr="00356D73">
        <w:rPr>
          <w:rFonts w:ascii="Times New Roman" w:hAnsi="Times New Roman" w:cs="Times New Roman"/>
          <w:sz w:val="24"/>
          <w:szCs w:val="24"/>
        </w:rPr>
        <w:t xml:space="preserve">– М.: </w:t>
      </w:r>
      <w:r w:rsidR="00672F2D" w:rsidRPr="00356D73">
        <w:rPr>
          <w:rFonts w:ascii="Times New Roman" w:hAnsi="Times New Roman" w:cs="Times New Roman"/>
          <w:sz w:val="24"/>
          <w:szCs w:val="24"/>
        </w:rPr>
        <w:t>Изд. Эксмо- Пресс, 2009.</w:t>
      </w:r>
    </w:p>
    <w:p w:rsidR="00672F2D" w:rsidRPr="00356D73" w:rsidRDefault="00B67ECC"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i/>
          <w:sz w:val="24"/>
          <w:szCs w:val="24"/>
        </w:rPr>
        <w:t>Петрова Н.Н.</w:t>
      </w: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ЕГЭ</w:t>
      </w:r>
      <w:r w:rsidRPr="00356D73">
        <w:rPr>
          <w:rFonts w:ascii="Times New Roman" w:hAnsi="Times New Roman" w:cs="Times New Roman"/>
          <w:sz w:val="24"/>
          <w:szCs w:val="24"/>
        </w:rPr>
        <w:t>–</w:t>
      </w:r>
      <w:r w:rsidR="00672F2D" w:rsidRPr="00356D73">
        <w:rPr>
          <w:rFonts w:ascii="Times New Roman" w:hAnsi="Times New Roman" w:cs="Times New Roman"/>
          <w:sz w:val="24"/>
          <w:szCs w:val="24"/>
        </w:rPr>
        <w:t xml:space="preserve">2010. География: Репетитор. </w:t>
      </w:r>
      <w:r w:rsidRPr="00356D73">
        <w:rPr>
          <w:rFonts w:ascii="Times New Roman" w:hAnsi="Times New Roman" w:cs="Times New Roman"/>
          <w:sz w:val="24"/>
          <w:szCs w:val="24"/>
        </w:rPr>
        <w:t xml:space="preserve">– М.: </w:t>
      </w:r>
      <w:r w:rsidR="00672F2D" w:rsidRPr="00356D73">
        <w:rPr>
          <w:rFonts w:ascii="Times New Roman" w:hAnsi="Times New Roman" w:cs="Times New Roman"/>
          <w:sz w:val="24"/>
          <w:szCs w:val="24"/>
        </w:rPr>
        <w:t>Эксмо-Пресс, 2009.</w:t>
      </w:r>
    </w:p>
    <w:p w:rsidR="00672F2D" w:rsidRPr="00356D73" w:rsidRDefault="00672F2D"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ЕГЭ</w:t>
      </w:r>
      <w:r w:rsidR="00B67ECC" w:rsidRPr="00356D73">
        <w:rPr>
          <w:rFonts w:ascii="Times New Roman" w:hAnsi="Times New Roman" w:cs="Times New Roman"/>
          <w:sz w:val="24"/>
          <w:szCs w:val="24"/>
        </w:rPr>
        <w:t>–</w:t>
      </w:r>
      <w:r w:rsidRPr="00356D73">
        <w:rPr>
          <w:rFonts w:ascii="Times New Roman" w:hAnsi="Times New Roman" w:cs="Times New Roman"/>
          <w:sz w:val="24"/>
          <w:szCs w:val="24"/>
        </w:rPr>
        <w:t>2009</w:t>
      </w:r>
      <w:r w:rsidR="00B67EC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r w:rsidR="00E24588" w:rsidRPr="00356D73">
        <w:rPr>
          <w:rFonts w:ascii="Times New Roman" w:hAnsi="Times New Roman" w:cs="Times New Roman"/>
          <w:sz w:val="24"/>
          <w:szCs w:val="24"/>
        </w:rPr>
        <w:t>а</w:t>
      </w:r>
      <w:r w:rsidRPr="00356D73">
        <w:rPr>
          <w:rFonts w:ascii="Times New Roman" w:hAnsi="Times New Roman" w:cs="Times New Roman"/>
          <w:sz w:val="24"/>
          <w:szCs w:val="24"/>
        </w:rPr>
        <w:t>вт</w:t>
      </w:r>
      <w:r w:rsidR="00B67ECC" w:rsidRPr="00356D73">
        <w:rPr>
          <w:rFonts w:ascii="Times New Roman" w:hAnsi="Times New Roman" w:cs="Times New Roman"/>
          <w:sz w:val="24"/>
          <w:szCs w:val="24"/>
        </w:rPr>
        <w:t>.</w:t>
      </w:r>
      <w:r w:rsidR="00E24588" w:rsidRPr="00356D73">
        <w:rPr>
          <w:rFonts w:ascii="Times New Roman" w:hAnsi="Times New Roman" w:cs="Times New Roman"/>
          <w:sz w:val="24"/>
          <w:szCs w:val="24"/>
        </w:rPr>
        <w:t>-</w:t>
      </w:r>
      <w:r w:rsidR="00B67ECC" w:rsidRPr="00356D73">
        <w:rPr>
          <w:rFonts w:ascii="Times New Roman" w:hAnsi="Times New Roman" w:cs="Times New Roman"/>
          <w:sz w:val="24"/>
          <w:szCs w:val="24"/>
        </w:rPr>
        <w:t>сост.</w:t>
      </w:r>
      <w:r w:rsidRPr="00356D73">
        <w:rPr>
          <w:rFonts w:ascii="Times New Roman" w:hAnsi="Times New Roman" w:cs="Times New Roman"/>
          <w:sz w:val="24"/>
          <w:szCs w:val="24"/>
        </w:rPr>
        <w:t xml:space="preserve"> Кузнецова Т.С. </w:t>
      </w:r>
      <w:r w:rsidR="00B67ECC" w:rsidRPr="00356D73">
        <w:rPr>
          <w:rFonts w:ascii="Times New Roman" w:hAnsi="Times New Roman" w:cs="Times New Roman"/>
          <w:sz w:val="24"/>
          <w:szCs w:val="24"/>
        </w:rPr>
        <w:t xml:space="preserve">– М.: </w:t>
      </w:r>
      <w:r w:rsidRPr="00356D73">
        <w:rPr>
          <w:rFonts w:ascii="Times New Roman" w:hAnsi="Times New Roman" w:cs="Times New Roman"/>
          <w:sz w:val="24"/>
          <w:szCs w:val="24"/>
        </w:rPr>
        <w:t>Просвещение, 2008.</w:t>
      </w:r>
    </w:p>
    <w:p w:rsidR="00672F2D" w:rsidRPr="00356D73" w:rsidRDefault="00672F2D" w:rsidP="00747E12">
      <w:pPr>
        <w:numPr>
          <w:ilvl w:val="0"/>
          <w:numId w:val="57"/>
        </w:numPr>
        <w:tabs>
          <w:tab w:val="clear" w:pos="90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ЕГЭ</w:t>
      </w:r>
      <w:r w:rsidR="00B67ECC" w:rsidRPr="00356D73">
        <w:rPr>
          <w:rFonts w:ascii="Times New Roman" w:hAnsi="Times New Roman" w:cs="Times New Roman"/>
          <w:sz w:val="24"/>
          <w:szCs w:val="24"/>
        </w:rPr>
        <w:t>–</w:t>
      </w:r>
      <w:r w:rsidRPr="00356D73">
        <w:rPr>
          <w:rFonts w:ascii="Times New Roman" w:hAnsi="Times New Roman" w:cs="Times New Roman"/>
          <w:sz w:val="24"/>
          <w:szCs w:val="24"/>
        </w:rPr>
        <w:t xml:space="preserve">2010. </w:t>
      </w:r>
      <w:r w:rsidR="00B67ECC" w:rsidRPr="00356D73">
        <w:rPr>
          <w:rFonts w:ascii="Times New Roman" w:hAnsi="Times New Roman" w:cs="Times New Roman"/>
          <w:sz w:val="24"/>
          <w:szCs w:val="24"/>
        </w:rPr>
        <w:t xml:space="preserve">/ </w:t>
      </w:r>
      <w:r w:rsidR="00E24588" w:rsidRPr="00356D73">
        <w:rPr>
          <w:rFonts w:ascii="Times New Roman" w:hAnsi="Times New Roman" w:cs="Times New Roman"/>
          <w:sz w:val="24"/>
          <w:szCs w:val="24"/>
        </w:rPr>
        <w:t>а</w:t>
      </w:r>
      <w:r w:rsidR="00B67ECC" w:rsidRPr="00356D73">
        <w:rPr>
          <w:rFonts w:ascii="Times New Roman" w:hAnsi="Times New Roman" w:cs="Times New Roman"/>
          <w:sz w:val="24"/>
          <w:szCs w:val="24"/>
        </w:rPr>
        <w:t>вт.</w:t>
      </w:r>
      <w:r w:rsidR="00E24588" w:rsidRPr="00356D73">
        <w:rPr>
          <w:rFonts w:ascii="Times New Roman" w:hAnsi="Times New Roman" w:cs="Times New Roman"/>
          <w:sz w:val="24"/>
          <w:szCs w:val="24"/>
        </w:rPr>
        <w:t>-</w:t>
      </w:r>
      <w:r w:rsidR="00B67ECC" w:rsidRPr="00356D73">
        <w:rPr>
          <w:rFonts w:ascii="Times New Roman" w:hAnsi="Times New Roman" w:cs="Times New Roman"/>
          <w:sz w:val="24"/>
          <w:szCs w:val="24"/>
        </w:rPr>
        <w:t xml:space="preserve">сост. Кузнецова Т.С. </w:t>
      </w:r>
      <w:r w:rsidRPr="00356D73">
        <w:rPr>
          <w:rFonts w:ascii="Times New Roman" w:hAnsi="Times New Roman" w:cs="Times New Roman"/>
          <w:sz w:val="24"/>
          <w:szCs w:val="24"/>
        </w:rPr>
        <w:t xml:space="preserve"> </w:t>
      </w:r>
      <w:r w:rsidR="00B67ECC" w:rsidRPr="00356D73">
        <w:rPr>
          <w:rFonts w:ascii="Times New Roman" w:hAnsi="Times New Roman" w:cs="Times New Roman"/>
          <w:sz w:val="24"/>
          <w:szCs w:val="24"/>
        </w:rPr>
        <w:t xml:space="preserve">– М.: </w:t>
      </w:r>
      <w:r w:rsidRPr="00356D73">
        <w:rPr>
          <w:rFonts w:ascii="Times New Roman" w:hAnsi="Times New Roman" w:cs="Times New Roman"/>
          <w:sz w:val="24"/>
          <w:szCs w:val="24"/>
        </w:rPr>
        <w:t>Просвещение, 2009.</w:t>
      </w:r>
    </w:p>
    <w:p w:rsidR="00672F2D" w:rsidRPr="00356D73" w:rsidRDefault="00B67ECC" w:rsidP="00747E12">
      <w:pPr>
        <w:numPr>
          <w:ilvl w:val="0"/>
          <w:numId w:val="57"/>
        </w:numPr>
        <w:tabs>
          <w:tab w:val="clear" w:pos="900"/>
          <w:tab w:val="num" w:pos="0"/>
        </w:tabs>
        <w:suppressAutoHyphens w:val="0"/>
        <w:spacing w:after="0" w:line="240" w:lineRule="auto"/>
        <w:ind w:left="0" w:firstLine="0"/>
        <w:jc w:val="both"/>
        <w:rPr>
          <w:rFonts w:ascii="Times New Roman" w:hAnsi="Times New Roman" w:cs="Times New Roman"/>
          <w:sz w:val="24"/>
          <w:szCs w:val="24"/>
        </w:rPr>
      </w:pPr>
      <w:r w:rsidRPr="00356D73">
        <w:rPr>
          <w:rFonts w:ascii="Times New Roman" w:hAnsi="Times New Roman" w:cs="Times New Roman"/>
          <w:i/>
          <w:sz w:val="24"/>
          <w:szCs w:val="24"/>
        </w:rPr>
        <w:t>Алебастрова А.А. Караваев К.В.</w:t>
      </w:r>
      <w:r w:rsidRPr="00356D73">
        <w:rPr>
          <w:rFonts w:ascii="Times New Roman" w:hAnsi="Times New Roman" w:cs="Times New Roman"/>
          <w:sz w:val="24"/>
          <w:szCs w:val="24"/>
        </w:rPr>
        <w:t xml:space="preserve"> </w:t>
      </w:r>
      <w:r w:rsidR="00672F2D" w:rsidRPr="00356D73">
        <w:rPr>
          <w:rFonts w:ascii="Times New Roman" w:hAnsi="Times New Roman" w:cs="Times New Roman"/>
          <w:sz w:val="24"/>
          <w:szCs w:val="24"/>
        </w:rPr>
        <w:t xml:space="preserve">Экзамен по географии: Твой персональный репетитор. </w:t>
      </w:r>
      <w:r w:rsidRPr="00356D73">
        <w:rPr>
          <w:rFonts w:ascii="Times New Roman" w:hAnsi="Times New Roman" w:cs="Times New Roman"/>
          <w:sz w:val="24"/>
          <w:szCs w:val="24"/>
        </w:rPr>
        <w:t xml:space="preserve">– М.: </w:t>
      </w:r>
      <w:r w:rsidR="00672F2D" w:rsidRPr="00356D73">
        <w:rPr>
          <w:rFonts w:ascii="Times New Roman" w:hAnsi="Times New Roman" w:cs="Times New Roman"/>
          <w:sz w:val="24"/>
          <w:szCs w:val="24"/>
        </w:rPr>
        <w:t>Феникс, 2009.</w:t>
      </w:r>
    </w:p>
    <w:p w:rsidR="00786BB5" w:rsidRPr="00356D73" w:rsidRDefault="00672F2D" w:rsidP="00965B5A">
      <w:pPr>
        <w:pStyle w:val="1"/>
        <w:tabs>
          <w:tab w:val="clear" w:pos="432"/>
        </w:tabs>
        <w:ind w:firstLine="0"/>
        <w:jc w:val="center"/>
        <w:rPr>
          <w:sz w:val="24"/>
        </w:rPr>
      </w:pPr>
      <w:r w:rsidRPr="00356D73">
        <w:rPr>
          <w:sz w:val="24"/>
        </w:rPr>
        <w:br w:type="page"/>
      </w:r>
      <w:bookmarkStart w:id="25" w:name="_Toc242782137"/>
      <w:r w:rsidR="00073CBE" w:rsidRPr="00356D73">
        <w:rPr>
          <w:sz w:val="24"/>
        </w:rPr>
        <w:t xml:space="preserve">2.8. </w:t>
      </w:r>
      <w:r w:rsidR="00786BB5" w:rsidRPr="00356D73">
        <w:rPr>
          <w:sz w:val="24"/>
        </w:rPr>
        <w:t>Физика</w:t>
      </w:r>
      <w:bookmarkEnd w:id="24"/>
      <w:bookmarkEnd w:id="25"/>
    </w:p>
    <w:p w:rsidR="00042857" w:rsidRPr="00356D73" w:rsidRDefault="00042857" w:rsidP="00965B5A">
      <w:pPr>
        <w:spacing w:after="0" w:line="240" w:lineRule="auto"/>
        <w:rPr>
          <w:rFonts w:ascii="Times New Roman" w:hAnsi="Times New Roman" w:cs="Times New Roman"/>
          <w:sz w:val="24"/>
          <w:szCs w:val="24"/>
        </w:rPr>
      </w:pPr>
    </w:p>
    <w:p w:rsidR="00CD2BC1" w:rsidRPr="00356D73" w:rsidRDefault="00CD2BC1"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Анализ результатов ЕГЭ</w:t>
      </w:r>
    </w:p>
    <w:p w:rsidR="00CD2BC1" w:rsidRPr="00356D73" w:rsidRDefault="00CD2BC1" w:rsidP="00965B5A">
      <w:pPr>
        <w:spacing w:after="0" w:line="240" w:lineRule="auto"/>
        <w:ind w:left="720"/>
        <w:jc w:val="both"/>
        <w:rPr>
          <w:rFonts w:ascii="Times New Roman" w:hAnsi="Times New Roman" w:cs="Times New Roman"/>
          <w:b/>
          <w:bCs/>
          <w:sz w:val="24"/>
          <w:szCs w:val="24"/>
        </w:rPr>
      </w:pP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Главный итог ЕГЭ по физике в Санкт-Петербурге в </w:t>
      </w:r>
      <w:smartTag w:uri="urn:schemas-microsoft-com:office:smarttags" w:element="metricconverter">
        <w:smartTagPr>
          <w:attr w:name="ProductID" w:val="2009 г"/>
        </w:smartTagP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5A24ED" w:rsidRPr="00356D73">
          <w:rPr>
            <w:rFonts w:ascii="Times New Roman" w:hAnsi="Times New Roman" w:cs="Times New Roman"/>
            <w:sz w:val="24"/>
            <w:szCs w:val="24"/>
          </w:rPr>
          <w:t>.</w:t>
        </w:r>
      </w:smartTag>
      <w:r w:rsidRPr="00356D73">
        <w:rPr>
          <w:rFonts w:ascii="Times New Roman" w:hAnsi="Times New Roman" w:cs="Times New Roman"/>
          <w:sz w:val="24"/>
          <w:szCs w:val="24"/>
        </w:rPr>
        <w:t xml:space="preserve"> состоит в том, что, несмотря на многочисленные возражения, опасения и предсказания провала</w:t>
      </w:r>
      <w:r w:rsidR="005A24ED" w:rsidRPr="00356D73">
        <w:rPr>
          <w:rFonts w:ascii="Times New Roman" w:hAnsi="Times New Roman" w:cs="Times New Roman"/>
          <w:sz w:val="24"/>
          <w:szCs w:val="24"/>
        </w:rPr>
        <w:t>,</w:t>
      </w:r>
      <w:r w:rsidRPr="00356D73">
        <w:rPr>
          <w:rFonts w:ascii="Times New Roman" w:hAnsi="Times New Roman" w:cs="Times New Roman"/>
          <w:sz w:val="24"/>
          <w:szCs w:val="24"/>
        </w:rPr>
        <w:t xml:space="preserve"> экзамен был успешно (впервые!) провед</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 все работы проверены в срок и с высоким качеством.</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Продолжительная и кропотливая информационная и методическая работа имела свои положительные результаты, главный из которых заключается в том, что профессиональное сообщество учителей физики города приняло </w:t>
      </w:r>
      <w:r w:rsidR="008634CD" w:rsidRPr="00356D73">
        <w:rPr>
          <w:rFonts w:ascii="Times New Roman" w:hAnsi="Times New Roman" w:cs="Times New Roman"/>
          <w:sz w:val="24"/>
          <w:szCs w:val="24"/>
        </w:rPr>
        <w:t>Е</w:t>
      </w:r>
      <w:r w:rsidRPr="00356D73">
        <w:rPr>
          <w:rFonts w:ascii="Times New Roman" w:hAnsi="Times New Roman" w:cs="Times New Roman"/>
          <w:sz w:val="24"/>
          <w:szCs w:val="24"/>
        </w:rPr>
        <w:t xml:space="preserve">диный государственный экзамен конструктивно, без паники, с осознанием необходимости изменений в процедуре итоговой аттестации выпускников.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Предметная комиссия была сформирована из высококвалифицированных специалистов, прошедших предварительную подготовку на курсах повышения квалификации не только как будущие эксперты, но и как учителя-предметники, непосредственно участвующие в подготовке учащихся к экзамену. Корпус экспертов формировался исключительно на добровольных началах из числа преподавателей, мотивированных к экспертной деятельности. Поэтому более 94% подготовленных экспертов приняли участие в проверке заданий с разв</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рнутым ответом, работали заинтересованно, вдумчиво и доброжелательно как по отношению к абитуриентам, так и по отношению к службам технического обеспечения экзамена. Высокая квалификация, тщательная подготовка и хороший уровень работы экспертов подтвержда</w:t>
      </w:r>
      <w:r w:rsidR="005A24ED" w:rsidRPr="00356D73">
        <w:rPr>
          <w:rFonts w:ascii="Times New Roman" w:hAnsi="Times New Roman" w:cs="Times New Roman"/>
          <w:sz w:val="24"/>
          <w:szCs w:val="24"/>
        </w:rPr>
        <w:t>ю</w:t>
      </w:r>
      <w:r w:rsidRPr="00356D73">
        <w:rPr>
          <w:rFonts w:ascii="Times New Roman" w:hAnsi="Times New Roman" w:cs="Times New Roman"/>
          <w:sz w:val="24"/>
          <w:szCs w:val="24"/>
        </w:rPr>
        <w:t>тся в частности</w:t>
      </w:r>
      <w:r w:rsidR="005A24ED" w:rsidRPr="00356D73">
        <w:rPr>
          <w:rFonts w:ascii="Times New Roman" w:hAnsi="Times New Roman" w:cs="Times New Roman"/>
          <w:sz w:val="24"/>
          <w:szCs w:val="24"/>
        </w:rPr>
        <w:t>,</w:t>
      </w:r>
      <w:r w:rsidRPr="00356D73">
        <w:rPr>
          <w:rFonts w:ascii="Times New Roman" w:hAnsi="Times New Roman" w:cs="Times New Roman"/>
          <w:sz w:val="24"/>
          <w:szCs w:val="24"/>
        </w:rPr>
        <w:t xml:space="preserve"> тем, что на апелляцию подавалось лишь около 1% выполненных работ. Процент работ, направленных на третью проверку, соответствует среднестатистическому по России за прошлые годы. При этом одно из оцениваемых заданий было представлено в контрольно-измерительных материалах впервые и предложенные для его оценивания обобщ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нные критерии, очевидно, требовали доработки.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Тем не менее</w:t>
      </w:r>
      <w:r w:rsidR="005A24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результаты учащихся, сдававших </w:t>
      </w:r>
      <w:r w:rsidR="008634CD" w:rsidRPr="00356D73">
        <w:rPr>
          <w:rFonts w:ascii="Times New Roman" w:hAnsi="Times New Roman" w:cs="Times New Roman"/>
          <w:sz w:val="24"/>
          <w:szCs w:val="24"/>
        </w:rPr>
        <w:t>Е</w:t>
      </w:r>
      <w:r w:rsidRPr="00356D73">
        <w:rPr>
          <w:rFonts w:ascii="Times New Roman" w:hAnsi="Times New Roman" w:cs="Times New Roman"/>
          <w:sz w:val="24"/>
          <w:szCs w:val="24"/>
        </w:rPr>
        <w:t xml:space="preserve">диный государственный экзамен по физике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5A24ED" w:rsidRPr="00356D73">
        <w:rPr>
          <w:rFonts w:ascii="Times New Roman" w:hAnsi="Times New Roman" w:cs="Times New Roman"/>
          <w:sz w:val="24"/>
          <w:szCs w:val="24"/>
        </w:rPr>
        <w:t>.</w:t>
      </w:r>
      <w:r w:rsidRPr="00356D73">
        <w:rPr>
          <w:rFonts w:ascii="Times New Roman" w:hAnsi="Times New Roman" w:cs="Times New Roman"/>
          <w:sz w:val="24"/>
          <w:szCs w:val="24"/>
        </w:rPr>
        <w:t>, показывают, что в школьном физическом образовании Санкт-Петербурга присутствуют системные проблемы, требующие своего изучения. Например, основной экзамен (15.06) не сдали 457 выпускников школ этого года (5,92% от числа сдававших)</w:t>
      </w:r>
      <w:r w:rsidR="00A21D48" w:rsidRPr="00356D73">
        <w:rPr>
          <w:rFonts w:ascii="Times New Roman" w:hAnsi="Times New Roman" w:cs="Times New Roman"/>
          <w:sz w:val="24"/>
          <w:szCs w:val="24"/>
        </w:rPr>
        <w:t xml:space="preserve"> и</w:t>
      </w:r>
      <w:r w:rsidRPr="00356D73">
        <w:rPr>
          <w:rFonts w:ascii="Times New Roman" w:hAnsi="Times New Roman" w:cs="Times New Roman"/>
          <w:sz w:val="24"/>
          <w:szCs w:val="24"/>
        </w:rPr>
        <w:t xml:space="preserve"> 46 выпускников прошлых лет (8,66%). Экзамен по физике не смогли сдать 25,29%</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(66 человек) выпускников системы начального профессионального образования, что намного больше процента «двоечников» для выпускников прошлых лет и выпускников школ. Это при том, что порог требований к сдаче экзамена по первичной шкале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оказался ниже, чем в прошлые годы: в 2009 году для получения сертификата достаточно получить 8 первичных баллов (32 балла по тестовой шкале), т</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е</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правильно выполнить 8 из 25 (32%) заданий части А, где выбирается один ответ из четыр</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х предложенных вариантов. Это почти порог угадывания.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Средний балл основного </w:t>
      </w:r>
      <w:r w:rsidR="00A21D48" w:rsidRPr="00356D73">
        <w:rPr>
          <w:rFonts w:ascii="Times New Roman" w:hAnsi="Times New Roman" w:cs="Times New Roman"/>
          <w:sz w:val="24"/>
          <w:szCs w:val="24"/>
        </w:rPr>
        <w:t>экзамена</w:t>
      </w:r>
      <w:r w:rsidRPr="00356D73">
        <w:rPr>
          <w:rFonts w:ascii="Times New Roman" w:hAnsi="Times New Roman" w:cs="Times New Roman"/>
          <w:sz w:val="24"/>
          <w:szCs w:val="24"/>
        </w:rPr>
        <w:t xml:space="preserve"> по физике в Санкт-Петербурге 47,34 балла по тестовой шкале, что несколько ниже среднего балла основного экзамена по России (49,00). То есть, если посмотреть правде в глаза, обнаруживаем, что менее 50% экзаменуемых смогли набрать более 20 первичных баллов из 50 возможных. Это означает, что на самом деле более половины выпускников, сдававших физику, 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практически не знают на том уровне, который необходим для продолжения обучения в вузе.</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Несколько выше средних по городу результаты выпускников статусных школ: средний балл для гимназий составляет 51,46 балла, по лицеям – 54,68 балла, по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школам с углубленным изучением предметов </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47,38 балла. Средний балл для общеобразовательных школ </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45,14, а для выпускников прошлых лет – 43,31.</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Ожидаемо низкий средний балл получили выпускники вечерних школ и учреждений начального профессионального образования (ниже 40 баллов). Ниже среднего результата по городу, а тем более по России</w:t>
      </w:r>
      <w:r w:rsidR="00A21D48"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оказался результат выпускников кадетских школ (44,13).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Несмотря на то</w:t>
      </w:r>
      <w:r w:rsidR="00A21D48" w:rsidRPr="00356D73">
        <w:rPr>
          <w:rFonts w:ascii="Times New Roman" w:hAnsi="Times New Roman" w:cs="Times New Roman"/>
          <w:sz w:val="24"/>
          <w:szCs w:val="24"/>
        </w:rPr>
        <w:t xml:space="preserve"> </w:t>
      </w:r>
      <w:r w:rsidRPr="00356D73">
        <w:rPr>
          <w:rFonts w:ascii="Times New Roman" w:hAnsi="Times New Roman" w:cs="Times New Roman"/>
          <w:sz w:val="24"/>
          <w:szCs w:val="24"/>
        </w:rPr>
        <w:t>что результаты выпускников статусных школ выше среднего по городу и по России, настораживает факт, что выпускники лицеев, где физика должна быть предметом, изучаемым на профильном уровне, не показывают результаты, существенно превышающие достижения выпускников гимназий, в большинстве которых физика изучается на базовом уровне.</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Настораживает и ничтожно малый процент выпускников (1 человек!), показавших 100-балльные результаты, при наличии в городе целого ряда широко известных физико-математических школ, отбирающих для обучения наиболее талантливых детей.</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В 2008</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09 учебном году присутствовал некий объективный фактор, негативно сказавшийся на результатах. В связи с поздней датой публикации унифицированного перечня вступительных испытаний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A21D48" w:rsidRPr="00356D73">
        <w:rPr>
          <w:rFonts w:ascii="Times New Roman" w:hAnsi="Times New Roman" w:cs="Times New Roman"/>
          <w:sz w:val="24"/>
          <w:szCs w:val="24"/>
        </w:rPr>
        <w:t>.</w:t>
      </w:r>
      <w:r w:rsidRPr="00356D73">
        <w:rPr>
          <w:rFonts w:ascii="Times New Roman" w:hAnsi="Times New Roman" w:cs="Times New Roman"/>
          <w:sz w:val="24"/>
          <w:szCs w:val="24"/>
        </w:rPr>
        <w:t>, многие учащиеся только в конце зимы столкнулись с необходимостью сдавать экзамен по физике, хотя ранее сдача именно этого экзамена не планировалась: в указанном перечне экзамен по физике был закрепл</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 за многими специальностями, поступить на которые ещ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в прошлом году можно было, сдавая другие предметы. Многие даже технические вузы Санкт-Петербурга на протяжении ряда лет отказывались от физики в качестве вступительного экзамена, ссылаясь на резкое падение уровня подготовки выпускников по предмету. В этой ситуации вуз уходил от необходимости выбора между сокращением при</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ма или непозволительным снижением уровня требований. Очевидно, что подготовиться к экзамену по такому трудному предмету, как физика, за два-три месяца (при необходимости готовиться к сдаче экзаменов по другим предметам) не представляется возможным даже при условии обучения у высококвалифицированного преподавателя.</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Нельзя сбрасывать со счетов и раздуваемые средствами массовой информации слухи о возможности отмены единого государственного экзамена. Отсутствие необходимой нормативной базы осенью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вызывало нервозность у выпускников и их родителей, создавало почву для недобросовестного информирования будущих абитуриентов о возможностях поступления в те или иные вузы в обход единого государственного экзамена.</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Опросы, проведенные среди методистов НМЦ, экспертов предметной комиссии, рядовых учителей физики</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позволили выделить дополнительный ряд факторов, которые обусловили достаточно низкий результат по предмету в Санкт-Петербурге:</w:t>
      </w:r>
    </w:p>
    <w:p w:rsidR="00CD2BC1" w:rsidRPr="00356D73" w:rsidRDefault="00CD2BC1" w:rsidP="00747E12">
      <w:pPr>
        <w:numPr>
          <w:ilvl w:val="0"/>
          <w:numId w:val="26"/>
        </w:numPr>
        <w:tabs>
          <w:tab w:val="clear" w:pos="1620"/>
          <w:tab w:val="num" w:pos="993"/>
        </w:tabs>
        <w:suppressAutoHyphens w:val="0"/>
        <w:spacing w:after="0" w:line="240" w:lineRule="auto"/>
        <w:ind w:left="0"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 xml:space="preserve">Системные проблемы физического образования. </w:t>
      </w:r>
      <w:r w:rsidRPr="00356D73">
        <w:rPr>
          <w:rFonts w:ascii="Times New Roman" w:hAnsi="Times New Roman" w:cs="Times New Roman"/>
          <w:sz w:val="24"/>
          <w:szCs w:val="24"/>
        </w:rPr>
        <w:t>Контрольно-измерительные материалы ЕГЭ по физике проверяют</w:t>
      </w:r>
      <w:r w:rsidR="00A21D48"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прежде всего</w:t>
      </w:r>
      <w:r w:rsidR="00A21D48"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умение применять теоретические знания на практике, что соответствует действующим образовательным стандартам, построенным на основе деятельностного подхода в обучении. Школьное же физическое образование часто носит репродуктивный характер, что приводит к формальному применению ряда выученных законов и формул без их осмысления и анализа. Процент же репродуктивных заданий в контрольно-измерительных материалах ЕГЭ невелик. Большинство заданий проверяют понимание учащимся смысла физических понятий и физических законов, умение работать с информацией, представленной в разных видах,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устанавливать причинно-следственные связи и функциональные зависимости между физическими величинами.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Физика – экспериментальная наука. Овладение методологией научного познания без натурного эксперимента в школе невозможно.</w:t>
      </w:r>
      <w:r w:rsidRPr="00356D73">
        <w:rPr>
          <w:rFonts w:ascii="Times New Roman" w:hAnsi="Times New Roman" w:cs="Times New Roman"/>
          <w:i/>
          <w:iCs/>
          <w:sz w:val="24"/>
          <w:szCs w:val="24"/>
        </w:rPr>
        <w:t xml:space="preserve"> </w:t>
      </w:r>
      <w:r w:rsidRPr="00356D73">
        <w:rPr>
          <w:rFonts w:ascii="Times New Roman" w:hAnsi="Times New Roman" w:cs="Times New Roman"/>
          <w:sz w:val="24"/>
          <w:szCs w:val="24"/>
        </w:rPr>
        <w:t>В течение последних лет учащиеся традиционно плохо справляются с заданиями, проверяющими сформированность их методологических умений. Это позволяет предположить, что физический эксперимент на уроке либо проводится формально, на уровне выполнения составленных учителем инструкций, либо не проводится вообще. В последние годы наметилась ещ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одна опасная тенденция – полная замена натурного эксперимента компьютерным.</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Языком физики является математика. Многие ошибки выпускников обусловлены неотработанностью элементарных математических умений, связанных с преобразованием математических выражений, действиями со степенями, чтением графиков и др.</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 наш взгляд, в некоторых заданиях проявилась несформированность пространственного видения, что обусловлено исчезновением в учебном плане такого предмета</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как черчение</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и снижением доли геометрии в преподавании математики.</w:t>
      </w:r>
    </w:p>
    <w:p w:rsidR="00CD2BC1" w:rsidRPr="00356D73" w:rsidRDefault="00CD2BC1" w:rsidP="00747E12">
      <w:pPr>
        <w:numPr>
          <w:ilvl w:val="0"/>
          <w:numId w:val="26"/>
        </w:numPr>
        <w:tabs>
          <w:tab w:val="clear" w:pos="1620"/>
          <w:tab w:val="num" w:pos="1134"/>
        </w:tabs>
        <w:suppressAutoHyphens w:val="0"/>
        <w:spacing w:after="0" w:line="240" w:lineRule="auto"/>
        <w:ind w:left="0" w:firstLine="709"/>
        <w:jc w:val="both"/>
        <w:rPr>
          <w:rFonts w:ascii="Times New Roman" w:hAnsi="Times New Roman" w:cs="Times New Roman"/>
          <w:i/>
          <w:iCs/>
          <w:sz w:val="24"/>
          <w:szCs w:val="24"/>
        </w:rPr>
      </w:pPr>
      <w:r w:rsidRPr="00356D73">
        <w:rPr>
          <w:rFonts w:ascii="Times New Roman" w:hAnsi="Times New Roman" w:cs="Times New Roman"/>
          <w:i/>
          <w:iCs/>
          <w:sz w:val="24"/>
          <w:szCs w:val="24"/>
        </w:rPr>
        <w:t>Особенности организации профильного обучения в старшей школе в Санкт-Петербурге.</w:t>
      </w:r>
      <w:r w:rsidRPr="00356D73">
        <w:rPr>
          <w:rFonts w:ascii="Times New Roman" w:hAnsi="Times New Roman" w:cs="Times New Roman"/>
          <w:sz w:val="24"/>
          <w:szCs w:val="24"/>
        </w:rPr>
        <w:t xml:space="preserve"> Контрольно-измерительные материалы ЕГЭ по физике сделаны на основе федерального компонента образовательного стандарта профильного уровня. Профильный уровень обучения предполагает обучение физике в формате 5 часов в неделю. Базовый уровень обучения отличается от профильного в 2,5 раза – 2 часа физики в неделю. При этом образовательные стандарты базового уровня подразумевают общекультурную подготовку школьников, формирование общих представлени</w:t>
      </w:r>
      <w:r w:rsidR="00A21D48" w:rsidRPr="00356D73">
        <w:rPr>
          <w:rFonts w:ascii="Times New Roman" w:hAnsi="Times New Roman" w:cs="Times New Roman"/>
          <w:sz w:val="24"/>
          <w:szCs w:val="24"/>
        </w:rPr>
        <w:t>й</w:t>
      </w:r>
      <w:r w:rsidRPr="00356D73">
        <w:rPr>
          <w:rFonts w:ascii="Times New Roman" w:hAnsi="Times New Roman" w:cs="Times New Roman"/>
          <w:sz w:val="24"/>
          <w:szCs w:val="24"/>
        </w:rPr>
        <w:t xml:space="preserve"> о методологии науки. Среди требований к уровню подготовки выпускника в стандарте базового уровня отсутствует позиция, связанная с формированием умений решать физические задачи. Структура контрольно-измерительных материалов такова, что отличник, изучивший физику на базовом уровне</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должен справиться в идеале с 20 заданиями части А и двумя заданиями части В, т</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е</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заработать максимум 24 первичных балла из 50 возможных (56 баллов по тестовой шкале из 100 возможных).</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соответствии с концепцией профильного обучения ученик, планирующий продолжение образования в техническом вузе после основной школы</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либо продолжает обучение в классе, где физика изучается на профильном уровне, либо готовится к экзамену самостоятельно. То есть у ученика должен быть выбор. Статистика по районам показывает, что в Санкт-Петербурге удручающе мало классов, где физика является профильным предметом. В большинстве случаев администрация школ выделяет учителю физики дополнительный час с пожеланием по мере возможности помочь тем, кто собирается готовиться к экзамену. Однако, никакие элективные курсы и факультативы не могут заменить профильный систематический курс по предмету. Более того, сокращение часов на изучение физики коснулось и лицеев, где априори подразумевается профильное изучение естественно-научных предметов. В большинстве классов, в которых заявлен естественно-научный, информационно-технологический и другие профили, опирающиеся на физику, количество часов по учебному плану не соответствует рекомендациям Комитета по образованию. Таким образом, подавляющее большинство участников экзамена 2009 года изучали физику на базовом уровне. </w:t>
      </w:r>
    </w:p>
    <w:p w:rsidR="00CD2BC1" w:rsidRPr="00356D73" w:rsidRDefault="00A21D48" w:rsidP="00965B5A">
      <w:pPr>
        <w:spacing w:after="0" w:line="240" w:lineRule="auto"/>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 xml:space="preserve">Количество </w:t>
      </w:r>
      <w:r w:rsidR="00CD2BC1" w:rsidRPr="00356D73">
        <w:rPr>
          <w:rFonts w:ascii="Times New Roman" w:hAnsi="Times New Roman" w:cs="Times New Roman"/>
          <w:b/>
          <w:bCs/>
          <w:i/>
          <w:iCs/>
          <w:sz w:val="24"/>
          <w:szCs w:val="24"/>
        </w:rPr>
        <w:t xml:space="preserve">учащихся из числа сдававших ЕГЭ, </w:t>
      </w:r>
      <w:r w:rsidRPr="00356D73">
        <w:rPr>
          <w:rFonts w:ascii="Times New Roman" w:hAnsi="Times New Roman" w:cs="Times New Roman"/>
          <w:b/>
          <w:bCs/>
          <w:i/>
          <w:iCs/>
          <w:sz w:val="24"/>
          <w:szCs w:val="24"/>
        </w:rPr>
        <w:br/>
      </w:r>
      <w:r w:rsidR="00CD2BC1" w:rsidRPr="00356D73">
        <w:rPr>
          <w:rFonts w:ascii="Times New Roman" w:hAnsi="Times New Roman" w:cs="Times New Roman"/>
          <w:b/>
          <w:bCs/>
          <w:i/>
          <w:iCs/>
          <w:sz w:val="24"/>
          <w:szCs w:val="24"/>
        </w:rPr>
        <w:t xml:space="preserve">изучавших физику </w:t>
      </w:r>
      <w:r w:rsidR="00536B88" w:rsidRPr="00356D73">
        <w:rPr>
          <w:rFonts w:ascii="Times New Roman" w:hAnsi="Times New Roman" w:cs="Times New Roman"/>
          <w:b/>
          <w:bCs/>
          <w:i/>
          <w:iCs/>
          <w:sz w:val="24"/>
          <w:szCs w:val="24"/>
        </w:rPr>
        <w:t>на профильном уровне по районам</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264"/>
      </w:tblGrid>
      <w:tr w:rsidR="00CD2BC1" w:rsidRPr="00356D73">
        <w:trPr>
          <w:trHeight w:val="509"/>
        </w:trPr>
        <w:tc>
          <w:tcPr>
            <w:tcW w:w="2880" w:type="dxa"/>
            <w:vMerge w:val="restart"/>
          </w:tcPr>
          <w:p w:rsidR="00CD2BC1" w:rsidRPr="00356D73" w:rsidRDefault="00CD2BC1" w:rsidP="00965B5A">
            <w:pPr>
              <w:spacing w:after="0" w:line="240" w:lineRule="auto"/>
              <w:jc w:val="center"/>
              <w:rPr>
                <w:rFonts w:ascii="Times New Roman" w:hAnsi="Times New Roman" w:cs="Times New Roman"/>
                <w:b/>
                <w:bCs/>
                <w:iCs/>
                <w:sz w:val="24"/>
                <w:szCs w:val="24"/>
              </w:rPr>
            </w:pPr>
            <w:r w:rsidRPr="00356D73">
              <w:rPr>
                <w:rFonts w:ascii="Times New Roman" w:hAnsi="Times New Roman" w:cs="Times New Roman"/>
                <w:b/>
                <w:bCs/>
                <w:iCs/>
                <w:sz w:val="24"/>
                <w:szCs w:val="24"/>
              </w:rPr>
              <w:t>Район</w:t>
            </w:r>
          </w:p>
        </w:tc>
        <w:tc>
          <w:tcPr>
            <w:tcW w:w="4264" w:type="dxa"/>
            <w:vMerge w:val="restart"/>
          </w:tcPr>
          <w:p w:rsidR="00CD2BC1" w:rsidRPr="00356D73" w:rsidRDefault="00A21D48" w:rsidP="00965B5A">
            <w:pPr>
              <w:spacing w:after="0" w:line="240" w:lineRule="auto"/>
              <w:jc w:val="center"/>
              <w:rPr>
                <w:rFonts w:ascii="Times New Roman" w:hAnsi="Times New Roman" w:cs="Times New Roman"/>
                <w:b/>
                <w:iCs/>
                <w:sz w:val="24"/>
                <w:szCs w:val="24"/>
              </w:rPr>
            </w:pPr>
            <w:r w:rsidRPr="00356D73">
              <w:rPr>
                <w:rFonts w:ascii="Times New Roman" w:hAnsi="Times New Roman" w:cs="Times New Roman"/>
                <w:b/>
                <w:bCs/>
                <w:iCs/>
                <w:sz w:val="24"/>
                <w:szCs w:val="24"/>
              </w:rPr>
              <w:t>У</w:t>
            </w:r>
            <w:r w:rsidR="00CD2BC1" w:rsidRPr="00356D73">
              <w:rPr>
                <w:rFonts w:ascii="Times New Roman" w:hAnsi="Times New Roman" w:cs="Times New Roman"/>
                <w:b/>
                <w:bCs/>
                <w:iCs/>
                <w:sz w:val="24"/>
                <w:szCs w:val="24"/>
              </w:rPr>
              <w:t>чащи</w:t>
            </w:r>
            <w:r w:rsidRPr="00356D73">
              <w:rPr>
                <w:rFonts w:ascii="Times New Roman" w:hAnsi="Times New Roman" w:cs="Times New Roman"/>
                <w:b/>
                <w:bCs/>
                <w:iCs/>
                <w:sz w:val="24"/>
                <w:szCs w:val="24"/>
              </w:rPr>
              <w:t>е</w:t>
            </w:r>
            <w:r w:rsidR="00CD2BC1" w:rsidRPr="00356D73">
              <w:rPr>
                <w:rFonts w:ascii="Times New Roman" w:hAnsi="Times New Roman" w:cs="Times New Roman"/>
                <w:b/>
                <w:bCs/>
                <w:iCs/>
                <w:sz w:val="24"/>
                <w:szCs w:val="24"/>
              </w:rPr>
              <w:t>ся</w:t>
            </w:r>
            <w:r w:rsidRPr="00356D73">
              <w:rPr>
                <w:rFonts w:ascii="Times New Roman" w:hAnsi="Times New Roman" w:cs="Times New Roman"/>
                <w:b/>
                <w:bCs/>
                <w:iCs/>
                <w:sz w:val="24"/>
                <w:szCs w:val="24"/>
              </w:rPr>
              <w:t xml:space="preserve"> </w:t>
            </w:r>
            <w:r w:rsidR="00CD2BC1" w:rsidRPr="00356D73">
              <w:rPr>
                <w:rFonts w:ascii="Times New Roman" w:hAnsi="Times New Roman" w:cs="Times New Roman"/>
                <w:b/>
                <w:bCs/>
                <w:iCs/>
                <w:sz w:val="24"/>
                <w:szCs w:val="24"/>
              </w:rPr>
              <w:t>из числа сдававших ЕГЭ, изучавши</w:t>
            </w:r>
            <w:r w:rsidRPr="00356D73">
              <w:rPr>
                <w:rFonts w:ascii="Times New Roman" w:hAnsi="Times New Roman" w:cs="Times New Roman"/>
                <w:b/>
                <w:bCs/>
                <w:iCs/>
                <w:sz w:val="24"/>
                <w:szCs w:val="24"/>
              </w:rPr>
              <w:t xml:space="preserve">е </w:t>
            </w:r>
            <w:r w:rsidR="00CD2BC1" w:rsidRPr="00356D73">
              <w:rPr>
                <w:rFonts w:ascii="Times New Roman" w:hAnsi="Times New Roman" w:cs="Times New Roman"/>
                <w:b/>
                <w:bCs/>
                <w:iCs/>
                <w:sz w:val="24"/>
                <w:szCs w:val="24"/>
              </w:rPr>
              <w:t>физику на профильном уровне</w:t>
            </w:r>
            <w:r w:rsidRPr="00356D73">
              <w:rPr>
                <w:rFonts w:ascii="Times New Roman" w:hAnsi="Times New Roman" w:cs="Times New Roman"/>
                <w:b/>
                <w:bCs/>
                <w:iCs/>
                <w:sz w:val="24"/>
                <w:szCs w:val="24"/>
              </w:rPr>
              <w:t>, %</w:t>
            </w:r>
          </w:p>
        </w:tc>
      </w:tr>
      <w:tr w:rsidR="00CD2BC1" w:rsidRPr="00356D73">
        <w:trPr>
          <w:trHeight w:val="509"/>
        </w:trPr>
        <w:tc>
          <w:tcPr>
            <w:tcW w:w="2880" w:type="dxa"/>
            <w:vMerge/>
          </w:tcPr>
          <w:p w:rsidR="00CD2BC1" w:rsidRPr="00356D73" w:rsidRDefault="00CD2BC1" w:rsidP="00965B5A">
            <w:pPr>
              <w:spacing w:after="0" w:line="240" w:lineRule="auto"/>
              <w:jc w:val="center"/>
              <w:rPr>
                <w:rFonts w:ascii="Times New Roman" w:hAnsi="Times New Roman" w:cs="Times New Roman"/>
                <w:b/>
                <w:bCs/>
                <w:sz w:val="24"/>
                <w:szCs w:val="24"/>
              </w:rPr>
            </w:pPr>
          </w:p>
        </w:tc>
        <w:tc>
          <w:tcPr>
            <w:tcW w:w="4264" w:type="dxa"/>
            <w:vMerge/>
          </w:tcPr>
          <w:p w:rsidR="00CD2BC1" w:rsidRPr="00356D73" w:rsidRDefault="00CD2BC1" w:rsidP="00965B5A">
            <w:pPr>
              <w:spacing w:after="0" w:line="240" w:lineRule="auto"/>
              <w:jc w:val="center"/>
              <w:rPr>
                <w:rFonts w:ascii="Times New Roman" w:hAnsi="Times New Roman" w:cs="Times New Roman"/>
                <w:b/>
                <w:bCs/>
                <w:sz w:val="24"/>
                <w:szCs w:val="24"/>
              </w:rPr>
            </w:pP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Адмиралтейский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36,62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Василеостровский</w:t>
            </w:r>
          </w:p>
        </w:tc>
        <w:tc>
          <w:tcPr>
            <w:tcW w:w="4264" w:type="dxa"/>
          </w:tcPr>
          <w:p w:rsidR="00CD2BC1" w:rsidRPr="00356D73" w:rsidRDefault="00CD2BC1" w:rsidP="00965B5A">
            <w:pPr>
              <w:shd w:val="clear" w:color="auto" w:fill="FFFFFF"/>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29,10</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Выборгский</w:t>
            </w:r>
          </w:p>
        </w:tc>
        <w:tc>
          <w:tcPr>
            <w:tcW w:w="4264" w:type="dxa"/>
          </w:tcPr>
          <w:p w:rsidR="00CD2BC1" w:rsidRPr="00356D73" w:rsidRDefault="00CD2BC1" w:rsidP="00965B5A">
            <w:pPr>
              <w:shd w:val="clear" w:color="auto" w:fill="FFFFFF"/>
              <w:snapToGrid w:val="0"/>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20,59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Калининский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42,72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Кировский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20,94</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Колпинский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7,91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Красногвардейский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14,51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Красносельский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8,06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Кронштад</w:t>
            </w:r>
            <w:r w:rsidR="00A21D48" w:rsidRPr="00356D73">
              <w:rPr>
                <w:rFonts w:ascii="Times New Roman" w:hAnsi="Times New Roman" w:cs="Times New Roman"/>
                <w:sz w:val="24"/>
                <w:szCs w:val="24"/>
              </w:rPr>
              <w:t>т</w:t>
            </w:r>
            <w:r w:rsidRPr="00356D73">
              <w:rPr>
                <w:rFonts w:ascii="Times New Roman" w:hAnsi="Times New Roman" w:cs="Times New Roman"/>
                <w:sz w:val="24"/>
                <w:szCs w:val="24"/>
              </w:rPr>
              <w:t xml:space="preserve">ский </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0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Курортный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0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Московский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10,66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Невский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14,31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Петроградский </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44,44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Петродворцовый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14,75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Приморский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23,3</w:t>
            </w:r>
            <w:r w:rsidRPr="00356D73">
              <w:rPr>
                <w:rFonts w:ascii="Times New Roman" w:hAnsi="Times New Roman" w:cs="Times New Roman"/>
                <w:sz w:val="24"/>
                <w:szCs w:val="24"/>
                <w:lang w:val="en-US"/>
              </w:rPr>
              <w:t xml:space="preserve">7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Пушкинский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0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Фрунзенский </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 xml:space="preserve">5,94 </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Центральный</w:t>
            </w:r>
          </w:p>
        </w:tc>
        <w:tc>
          <w:tcPr>
            <w:tcW w:w="4264" w:type="dxa"/>
          </w:tcPr>
          <w:p w:rsidR="00CD2BC1" w:rsidRPr="00356D73" w:rsidRDefault="00CD2BC1" w:rsidP="00965B5A">
            <w:pPr>
              <w:spacing w:after="0" w:line="240" w:lineRule="auto"/>
              <w:ind w:left="102"/>
              <w:jc w:val="center"/>
              <w:rPr>
                <w:rFonts w:ascii="Times New Roman" w:hAnsi="Times New Roman" w:cs="Times New Roman"/>
                <w:sz w:val="24"/>
                <w:szCs w:val="24"/>
              </w:rPr>
            </w:pPr>
            <w:r w:rsidRPr="00356D73">
              <w:rPr>
                <w:rFonts w:ascii="Times New Roman" w:hAnsi="Times New Roman" w:cs="Times New Roman"/>
                <w:sz w:val="24"/>
                <w:szCs w:val="24"/>
              </w:rPr>
              <w:t>29,67</w:t>
            </w:r>
          </w:p>
        </w:tc>
      </w:tr>
      <w:tr w:rsidR="00CD2BC1" w:rsidRPr="00356D73">
        <w:tc>
          <w:tcPr>
            <w:tcW w:w="2880" w:type="dxa"/>
          </w:tcPr>
          <w:p w:rsidR="00CD2BC1" w:rsidRPr="00356D73" w:rsidRDefault="00CD2BC1" w:rsidP="00965B5A">
            <w:pPr>
              <w:spacing w:after="0" w:line="240" w:lineRule="auto"/>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В среднем по городу</w:t>
            </w:r>
          </w:p>
        </w:tc>
        <w:tc>
          <w:tcPr>
            <w:tcW w:w="4264" w:type="dxa"/>
          </w:tcPr>
          <w:p w:rsidR="00CD2BC1" w:rsidRPr="00356D73" w:rsidRDefault="00CD2BC1" w:rsidP="00965B5A">
            <w:pPr>
              <w:spacing w:after="0" w:line="240" w:lineRule="auto"/>
              <w:ind w:left="102"/>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19,43</w:t>
            </w:r>
          </w:p>
        </w:tc>
      </w:tr>
    </w:tbl>
    <w:p w:rsidR="00CD2BC1" w:rsidRPr="00356D73" w:rsidRDefault="00CD2BC1" w:rsidP="00965B5A">
      <w:pPr>
        <w:spacing w:line="240" w:lineRule="auto"/>
        <w:jc w:val="both"/>
        <w:rPr>
          <w:rFonts w:ascii="Times New Roman" w:hAnsi="Times New Roman" w:cs="Times New Roman"/>
          <w:sz w:val="24"/>
          <w:szCs w:val="24"/>
        </w:rPr>
      </w:pPr>
    </w:p>
    <w:p w:rsidR="00CD2BC1" w:rsidRPr="00356D73" w:rsidRDefault="00CD2BC1" w:rsidP="00965B5A">
      <w:pPr>
        <w:spacing w:after="0" w:line="240" w:lineRule="auto"/>
        <w:ind w:firstLine="360"/>
        <w:jc w:val="both"/>
        <w:rPr>
          <w:rFonts w:ascii="Times New Roman" w:hAnsi="Times New Roman" w:cs="Times New Roman"/>
          <w:sz w:val="24"/>
          <w:szCs w:val="24"/>
        </w:rPr>
      </w:pPr>
      <w:r w:rsidRPr="00356D73">
        <w:rPr>
          <w:rFonts w:ascii="Times New Roman" w:hAnsi="Times New Roman" w:cs="Times New Roman"/>
          <w:sz w:val="24"/>
          <w:szCs w:val="24"/>
        </w:rPr>
        <w:t>Напрашивается вывод о необходимости привести количество профильных классов по физике в соответствие потребностям города в инженерно-технических кадрах.</w:t>
      </w:r>
    </w:p>
    <w:p w:rsidR="00CD2BC1" w:rsidRPr="00356D73" w:rsidRDefault="00CD2BC1" w:rsidP="00747E12">
      <w:pPr>
        <w:numPr>
          <w:ilvl w:val="0"/>
          <w:numId w:val="26"/>
        </w:numPr>
        <w:tabs>
          <w:tab w:val="clear" w:pos="1620"/>
          <w:tab w:val="num"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i/>
          <w:iCs/>
          <w:sz w:val="24"/>
          <w:szCs w:val="24"/>
        </w:rPr>
        <w:t>Низкая мотивации выпускников к овладению техническими специальностями.</w:t>
      </w:r>
      <w:r w:rsidR="00A21D48" w:rsidRPr="00356D73">
        <w:rPr>
          <w:rFonts w:ascii="Times New Roman" w:hAnsi="Times New Roman" w:cs="Times New Roman"/>
          <w:i/>
          <w:iCs/>
          <w:sz w:val="24"/>
          <w:szCs w:val="24"/>
        </w:rPr>
        <w:t xml:space="preserve"> </w:t>
      </w:r>
      <w:r w:rsidRPr="00356D73">
        <w:rPr>
          <w:rFonts w:ascii="Times New Roman" w:hAnsi="Times New Roman" w:cs="Times New Roman"/>
          <w:sz w:val="24"/>
          <w:szCs w:val="24"/>
        </w:rPr>
        <w:t>Приходится признать, что выпускники Санкт-Петербурга ориентированы прежде всего на овладение гуманитарными специальностями. Экзамен по физике многими абитуриентами рассматривается как запасной</w:t>
      </w:r>
      <w:r w:rsidR="00A21D48" w:rsidRPr="00356D73">
        <w:rPr>
          <w:rFonts w:ascii="Times New Roman" w:hAnsi="Times New Roman" w:cs="Times New Roman"/>
          <w:sz w:val="24"/>
          <w:szCs w:val="24"/>
        </w:rPr>
        <w:t xml:space="preserve"> – </w:t>
      </w:r>
      <w:r w:rsidRPr="00356D73">
        <w:rPr>
          <w:rFonts w:ascii="Times New Roman" w:hAnsi="Times New Roman" w:cs="Times New Roman"/>
          <w:sz w:val="24"/>
          <w:szCs w:val="24"/>
        </w:rPr>
        <w:t>на случай, если не удастся пойти учиться на юриста или экономиста. Требуются целенаправленные действия правительства Санкт-Петербурга, способствующие повышению престижа специальностей, связанных с естественными науками и техникой.</w:t>
      </w:r>
    </w:p>
    <w:p w:rsidR="00CD2BC1" w:rsidRPr="00356D73" w:rsidRDefault="00CD2BC1" w:rsidP="00747E12">
      <w:pPr>
        <w:numPr>
          <w:ilvl w:val="0"/>
          <w:numId w:val="26"/>
        </w:numPr>
        <w:tabs>
          <w:tab w:val="clear" w:pos="1620"/>
          <w:tab w:val="num"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i/>
          <w:iCs/>
          <w:sz w:val="24"/>
          <w:szCs w:val="24"/>
        </w:rPr>
        <w:t>Отсутствие в Санкт-Петербурге опыта сдачи экзамена по физике в формате ЕГЭ.</w:t>
      </w:r>
      <w:r w:rsidR="00A21D48" w:rsidRPr="00356D73">
        <w:rPr>
          <w:rFonts w:ascii="Times New Roman" w:hAnsi="Times New Roman" w:cs="Times New Roman"/>
          <w:i/>
          <w:iCs/>
          <w:sz w:val="24"/>
          <w:szCs w:val="24"/>
        </w:rPr>
        <w:t xml:space="preserve"> </w:t>
      </w:r>
      <w:r w:rsidRPr="00356D73">
        <w:rPr>
          <w:rFonts w:ascii="Times New Roman" w:hAnsi="Times New Roman" w:cs="Times New Roman"/>
          <w:sz w:val="24"/>
          <w:szCs w:val="24"/>
        </w:rPr>
        <w:t xml:space="preserve">Приходится признать, что учащиеся допускали технические ошибки при заполнении бланков, невнимательно читали инструкции, содержащие описание особенностей заполнения бланков для разных частей экзаменационной работы. Безусловно, сказывалось и отсутствие у учителей достаточного практического опыта по подготовке учащихся к новым формам государственной итоговой аттестации, несформированность механизмов регулярного мониторинга достижений учащихся на разных уровнях.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Таким образом, к содержательной части экзамена (контрольно-измерительные материалы, предложенные экзаменуемым), его организации и качеству проверки работ серь</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зных претензий нет. Повышение же результативности экзамена требует целенаправленных усилий всех субъектов образовательного процесса, методических служб, представителей государственной власти.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Прежде всего, необходим регулярный независимый мониторинг результативности физического образования в Санкт-Петербурге на всех ступенях обучения, скорейшее включение Санкт-Петербурга в эксперимент по проведению государственной итоговой аттестации выпускников основной школы, так как именно на этой ступени обучения закладывается та база, которая в дальнейшем обуславливает успешность или неудачи выпускников.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Требуется и существенно иной подход к анализу образовательных программ и учебных планов, проведению лицензирования и аккредитации образовательных учреждений. За все годы проведения лицензирования и аккредитации в существующем виде контрольно-измерительные материалы профильного уровня были практически не востребованы, что ещ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раз подтверждает отсутствие профильных классов по нашему направлению.</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 протяжении ряда последних лет, несмотря на большие затраты по приобретению оборудования, ухудшается качество выполнения практической части учебного плана по физике, что связано, кроме всего прочего, с исчезновением в штатном расписании школ лаборантов или прекращением под различными предлогами оплаты работы лаборанта учителю, выполняющему эти обязанности.</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Необходимо внести и некоторые дополнения и коррективы в методику работы с учащимися, связанную с компенсаторными моментами при внедрении в рабочий процесс ИКТ. Эти виды работы должны стимулировать умения работать с различными видами информации, расширением работы с текстами, формирование грамотной устной и письменной речи на всех без исключения уроках.</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новом учебном году необходимо также учесть возможность включения в материалы ЕГЭ заданий с астрономическим содержанием.</w:t>
      </w:r>
    </w:p>
    <w:p w:rsidR="00536B88" w:rsidRPr="00356D73" w:rsidRDefault="00536B88" w:rsidP="00965B5A">
      <w:pPr>
        <w:spacing w:after="0" w:line="240" w:lineRule="auto"/>
        <w:ind w:firstLine="709"/>
        <w:jc w:val="both"/>
        <w:rPr>
          <w:rFonts w:ascii="Times New Roman" w:hAnsi="Times New Roman" w:cs="Times New Roman"/>
          <w:sz w:val="24"/>
          <w:szCs w:val="24"/>
        </w:rPr>
      </w:pPr>
    </w:p>
    <w:p w:rsidR="00CD2BC1" w:rsidRPr="00356D73" w:rsidRDefault="00CD2BC1" w:rsidP="00965B5A">
      <w:pPr>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 xml:space="preserve">Наиболее трудные вопросы в КИМах ЕГЭ с примерами заданий, </w:t>
      </w:r>
      <w:r w:rsidR="00A21D48" w:rsidRPr="00356D73">
        <w:rPr>
          <w:rFonts w:ascii="Times New Roman" w:hAnsi="Times New Roman" w:cs="Times New Roman"/>
          <w:b/>
          <w:bCs/>
          <w:i/>
          <w:sz w:val="24"/>
          <w:szCs w:val="24"/>
        </w:rPr>
        <w:br/>
      </w:r>
      <w:r w:rsidRPr="00356D73">
        <w:rPr>
          <w:rFonts w:ascii="Times New Roman" w:hAnsi="Times New Roman" w:cs="Times New Roman"/>
          <w:b/>
          <w:bCs/>
          <w:i/>
          <w:sz w:val="24"/>
          <w:szCs w:val="24"/>
        </w:rPr>
        <w:t xml:space="preserve">при выполнении которых учащиеся </w:t>
      </w:r>
      <w:r w:rsidR="00A21D48" w:rsidRPr="00356D73">
        <w:rPr>
          <w:rFonts w:ascii="Times New Roman" w:hAnsi="Times New Roman" w:cs="Times New Roman"/>
          <w:b/>
          <w:bCs/>
          <w:i/>
          <w:sz w:val="24"/>
          <w:szCs w:val="24"/>
        </w:rPr>
        <w:br/>
      </w:r>
      <w:r w:rsidRPr="00356D73">
        <w:rPr>
          <w:rFonts w:ascii="Times New Roman" w:hAnsi="Times New Roman" w:cs="Times New Roman"/>
          <w:b/>
          <w:bCs/>
          <w:i/>
          <w:sz w:val="24"/>
          <w:szCs w:val="24"/>
        </w:rPr>
        <w:t>допустили наибольшее количество ошибок</w:t>
      </w:r>
    </w:p>
    <w:p w:rsidR="00CD2BC1" w:rsidRPr="00356D73" w:rsidRDefault="00CD2BC1" w:rsidP="00965B5A">
      <w:pPr>
        <w:pStyle w:val="ConsPlusNormal"/>
        <w:widowControl/>
        <w:ind w:firstLine="540"/>
        <w:jc w:val="both"/>
        <w:rPr>
          <w:rFonts w:ascii="Times New Roman" w:hAnsi="Times New Roman" w:cs="Times New Roman"/>
          <w:sz w:val="24"/>
          <w:szCs w:val="24"/>
        </w:rPr>
      </w:pP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Экзаменационная работа </w:t>
      </w:r>
      <w:smartTag w:uri="urn:schemas-microsoft-com:office:smarttags" w:element="metricconverter">
        <w:smartTagPr>
          <w:attr w:name="ProductID" w:val="2010 г"/>
        </w:smartTagPr>
        <w:r w:rsidRPr="00356D73">
          <w:rPr>
            <w:rFonts w:ascii="Times New Roman" w:hAnsi="Times New Roman" w:cs="Times New Roman"/>
            <w:sz w:val="24"/>
            <w:szCs w:val="24"/>
          </w:rPr>
          <w:t>2010</w:t>
        </w:r>
        <w:r w:rsidR="00E24588" w:rsidRPr="00356D73">
          <w:rPr>
            <w:rFonts w:ascii="Times New Roman" w:hAnsi="Times New Roman" w:cs="Times New Roman"/>
            <w:sz w:val="24"/>
            <w:szCs w:val="24"/>
          </w:rPr>
          <w:t xml:space="preserve"> г</w:t>
        </w:r>
      </w:smartTag>
      <w:r w:rsidR="00E24588" w:rsidRPr="00356D73">
        <w:rPr>
          <w:rFonts w:ascii="Times New Roman" w:hAnsi="Times New Roman" w:cs="Times New Roman"/>
          <w:sz w:val="24"/>
          <w:szCs w:val="24"/>
        </w:rPr>
        <w:t>.</w:t>
      </w:r>
      <w:r w:rsidRPr="00356D73">
        <w:rPr>
          <w:rFonts w:ascii="Times New Roman" w:hAnsi="Times New Roman" w:cs="Times New Roman"/>
          <w:sz w:val="24"/>
          <w:szCs w:val="24"/>
          <w:vertAlign w:val="superscript"/>
        </w:rPr>
        <w:footnoteReference w:id="3"/>
      </w:r>
      <w:r w:rsidRPr="00356D73">
        <w:rPr>
          <w:rFonts w:ascii="Times New Roman" w:hAnsi="Times New Roman" w:cs="Times New Roman"/>
          <w:sz w:val="24"/>
          <w:szCs w:val="24"/>
        </w:rPr>
        <w:t xml:space="preserve"> по структуре, содержанию и подходам к оцениванию практически точно будет повторять экзаменационную работу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Поэтому остановимся на подробной характеристике последней.</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Контрольно-измерительные материалы, которые использовались на экзамене в Санкт-Петербурге, не вызвали существенных нареканий со стороны предметной комиссии. Структура вариантов и уровень сложности заданий полностью соответству</w:t>
      </w:r>
      <w:r w:rsidR="00D33C55" w:rsidRPr="00356D73">
        <w:rPr>
          <w:rFonts w:ascii="Times New Roman" w:hAnsi="Times New Roman" w:cs="Times New Roman"/>
          <w:sz w:val="24"/>
          <w:szCs w:val="24"/>
        </w:rPr>
        <w:t>ю</w:t>
      </w:r>
      <w:r w:rsidRPr="00356D73">
        <w:rPr>
          <w:rFonts w:ascii="Times New Roman" w:hAnsi="Times New Roman" w:cs="Times New Roman"/>
          <w:sz w:val="24"/>
          <w:szCs w:val="24"/>
        </w:rPr>
        <w:t>т опубликованным демонстрационным материалам. Однако ряд экспертов отмечал существенную неравноценность вариантов по уровню сложности задач части С. Явных ошибок в авторских решениях задач части С выявлено не было, обнаружена одна опечатка в итоговой формуле.</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Работа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 состояла из тр</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х частей, но общее количество заданий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по сравнению с предыдущим годом уменьшилось с 39 до 36. Максимальное количество первичных баллов не изменилось, но произошло их перераспределение между частями работы: уменьшился процентный вклад в максимально возможный первичный балл заданий части А (заданий с выбором ответа), а вот процентный вклад частей В и С (заданий, где нет подсказок и невозможно случайное угадывание) существенно увеличился.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экзаменационной работе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D33C55" w:rsidRPr="00356D73">
        <w:rPr>
          <w:rFonts w:ascii="Times New Roman" w:hAnsi="Times New Roman" w:cs="Times New Roman"/>
          <w:sz w:val="24"/>
          <w:szCs w:val="24"/>
        </w:rPr>
        <w:t>.</w:t>
      </w:r>
      <w:r w:rsidRPr="00356D73">
        <w:rPr>
          <w:rFonts w:ascii="Times New Roman" w:hAnsi="Times New Roman" w:cs="Times New Roman"/>
          <w:sz w:val="24"/>
          <w:szCs w:val="24"/>
        </w:rPr>
        <w:t xml:space="preserve"> часть 1 содержала 25 заданий (А1</w:t>
      </w:r>
      <w:r w:rsidR="00A21D48" w:rsidRPr="00356D73">
        <w:rPr>
          <w:rFonts w:ascii="Times New Roman" w:hAnsi="Times New Roman" w:cs="Times New Roman"/>
          <w:sz w:val="24"/>
          <w:szCs w:val="24"/>
        </w:rPr>
        <w:t>–</w:t>
      </w:r>
      <w:r w:rsidRPr="00356D73">
        <w:rPr>
          <w:rFonts w:ascii="Times New Roman" w:hAnsi="Times New Roman" w:cs="Times New Roman"/>
          <w:sz w:val="24"/>
          <w:szCs w:val="24"/>
        </w:rPr>
        <w:t xml:space="preserve">А25) с выбором ответа. К каждому заданию дано 4 варианта ответа, из которых верен только один. Каждое правильно выполненное задание части 1 оценивалось одним первичным баллом. Таким образом, максимальный первичный балл за правильное выполнение первой части экзаменационной работы равен 25, что составляет 50% от максимально возможного первичного балла за всю работу. Общее время выполнения заданий части А составляет 60 минут: по 2 минуты на каждое из 20 заданий базового уровня и по 4 минуты на каждое из 5 заданий повышенного уровня.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Часть 2 содержала 5 заданий (В1–В5), из которых задания В1 и В2 подразумевали установление соответствия позиций, представленных в двух множествах, и к ним необходимо было привести ответ в виде набора цифр. Задания В3–В5 представляли из себя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тные задачи, предполагающие краткий ответ, записанный в виде числа. Правильно выполненные задания В1 и В2 оценивались в 2 первичных балла, правильно выполненные задания В3, В4 и В5 оценивались в один первичный балл. Таким образом, максимальный первичный балл за правильное выполнение второй части экзаменационной работы равен 7, что составляет 14% от максимально возможного первичного балла за всю работу. Общее время выполнения заданий части В составляет 26 минут: по 4 минуты на каждое из заданий В1 и В2, по 6 минут на задания В3, В4 и В5.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Часть 3 состояла из 6 заданий (С1</w:t>
      </w:r>
      <w:r w:rsidR="00D33C55" w:rsidRPr="00356D73">
        <w:rPr>
          <w:rFonts w:ascii="Times New Roman" w:hAnsi="Times New Roman" w:cs="Times New Roman"/>
          <w:sz w:val="24"/>
          <w:szCs w:val="24"/>
        </w:rPr>
        <w:t>–</w:t>
      </w:r>
      <w:r w:rsidRPr="00356D73">
        <w:rPr>
          <w:rFonts w:ascii="Times New Roman" w:hAnsi="Times New Roman" w:cs="Times New Roman"/>
          <w:sz w:val="24"/>
          <w:szCs w:val="24"/>
        </w:rPr>
        <w:t xml:space="preserve">С6), к которым необходимо было привести развернутый ответ. Впервые с </w:t>
      </w:r>
      <w:smartTag w:uri="urn:schemas-microsoft-com:office:smarttags" w:element="metricconverter">
        <w:smartTagPr>
          <w:attr w:name="ProductID" w:val="2002 г"/>
        </w:smartTagPr>
        <w:r w:rsidRPr="00356D73">
          <w:rPr>
            <w:rFonts w:ascii="Times New Roman" w:hAnsi="Times New Roman" w:cs="Times New Roman"/>
            <w:sz w:val="24"/>
            <w:szCs w:val="24"/>
          </w:rPr>
          <w:t>2002 г</w:t>
        </w:r>
      </w:smartTag>
      <w:r w:rsidR="00D33C55" w:rsidRPr="00356D73">
        <w:rPr>
          <w:rFonts w:ascii="Times New Roman" w:hAnsi="Times New Roman" w:cs="Times New Roman"/>
          <w:sz w:val="24"/>
          <w:szCs w:val="24"/>
        </w:rPr>
        <w:t>.</w:t>
      </w:r>
      <w:r w:rsidRPr="00356D73">
        <w:rPr>
          <w:rFonts w:ascii="Times New Roman" w:hAnsi="Times New Roman" w:cs="Times New Roman"/>
          <w:sz w:val="24"/>
          <w:szCs w:val="24"/>
        </w:rPr>
        <w:t xml:space="preserve"> в </w:t>
      </w:r>
      <w:r w:rsidR="00D33C55" w:rsidRPr="00356D73">
        <w:rPr>
          <w:rFonts w:ascii="Times New Roman" w:hAnsi="Times New Roman" w:cs="Times New Roman"/>
          <w:sz w:val="24"/>
          <w:szCs w:val="24"/>
        </w:rPr>
        <w:t xml:space="preserve">этой </w:t>
      </w:r>
      <w:r w:rsidRPr="00356D73">
        <w:rPr>
          <w:rFonts w:ascii="Times New Roman" w:hAnsi="Times New Roman" w:cs="Times New Roman"/>
          <w:sz w:val="24"/>
          <w:szCs w:val="24"/>
        </w:rPr>
        <w:t>части была предложена качественная задача (С1), которая оценивалась по отдельным обобщ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нным критериям. Каждое задание части 3 оценивалось максимально в 3 первичных балла. Таким образом, максимальный первичный балл за правильное выполнение </w:t>
      </w:r>
      <w:r w:rsidR="00D33C55" w:rsidRPr="00356D73">
        <w:rPr>
          <w:rFonts w:ascii="Times New Roman" w:hAnsi="Times New Roman" w:cs="Times New Roman"/>
          <w:sz w:val="24"/>
          <w:szCs w:val="24"/>
        </w:rPr>
        <w:t xml:space="preserve">третьей </w:t>
      </w:r>
      <w:r w:rsidRPr="00356D73">
        <w:rPr>
          <w:rFonts w:ascii="Times New Roman" w:hAnsi="Times New Roman" w:cs="Times New Roman"/>
          <w:sz w:val="24"/>
          <w:szCs w:val="24"/>
        </w:rPr>
        <w:t>части экзаменационной работы равен 18, что составляет 36% от максимально возможного первичного балла за всю работу. Общее время выполнения заданий части С составляет 124 минуты: 14 минут на качественную задачу С1 и по 22 минуты на каждую из задач С2</w:t>
      </w:r>
      <w:r w:rsidR="00D33C55" w:rsidRPr="00356D73">
        <w:rPr>
          <w:rFonts w:ascii="Times New Roman" w:hAnsi="Times New Roman" w:cs="Times New Roman"/>
          <w:sz w:val="24"/>
          <w:szCs w:val="24"/>
        </w:rPr>
        <w:t>–</w:t>
      </w:r>
      <w:r w:rsidRPr="00356D73">
        <w:rPr>
          <w:rFonts w:ascii="Times New Roman" w:hAnsi="Times New Roman" w:cs="Times New Roman"/>
          <w:sz w:val="24"/>
          <w:szCs w:val="24"/>
        </w:rPr>
        <w:t xml:space="preserve">С6.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Максимальный первичный балл за экзаменационную работу равен 50, общее время выполнения работы 210 минут (3,5 часа).</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экзаменационной работе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D33C55" w:rsidRPr="00356D73">
        <w:rPr>
          <w:rFonts w:ascii="Times New Roman" w:hAnsi="Times New Roman" w:cs="Times New Roman"/>
          <w:sz w:val="24"/>
          <w:szCs w:val="24"/>
        </w:rPr>
        <w:t>.</w:t>
      </w:r>
      <w:r w:rsidRPr="00356D73">
        <w:rPr>
          <w:rFonts w:ascii="Times New Roman" w:hAnsi="Times New Roman" w:cs="Times New Roman"/>
          <w:sz w:val="24"/>
          <w:szCs w:val="24"/>
        </w:rPr>
        <w:t>, как и в экзаменационных работах прошлых лет, проверялись знания и умения из следующих разделов (тем) курса физики:</w:t>
      </w:r>
    </w:p>
    <w:p w:rsidR="00CD2BC1" w:rsidRPr="00356D73" w:rsidRDefault="00CD2BC1" w:rsidP="00747E12">
      <w:pPr>
        <w:numPr>
          <w:ilvl w:val="0"/>
          <w:numId w:val="25"/>
        </w:numPr>
        <w:tabs>
          <w:tab w:val="left"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bCs/>
          <w:i/>
          <w:iCs/>
          <w:sz w:val="24"/>
          <w:szCs w:val="24"/>
        </w:rPr>
        <w:t>Механика</w:t>
      </w:r>
      <w:r w:rsidRPr="00356D73">
        <w:rPr>
          <w:rFonts w:ascii="Times New Roman" w:hAnsi="Times New Roman" w:cs="Times New Roman"/>
          <w:sz w:val="24"/>
          <w:szCs w:val="24"/>
        </w:rPr>
        <w:t xml:space="preserve"> (кинематика, динамика, законы сохранения в механике, механические колебания и волны): 10</w:t>
      </w:r>
      <w:r w:rsidR="00D33C55" w:rsidRPr="00356D73">
        <w:rPr>
          <w:rFonts w:ascii="Times New Roman" w:hAnsi="Times New Roman" w:cs="Times New Roman"/>
          <w:sz w:val="24"/>
          <w:szCs w:val="24"/>
        </w:rPr>
        <w:t>–</w:t>
      </w:r>
      <w:r w:rsidRPr="00356D73">
        <w:rPr>
          <w:rFonts w:ascii="Times New Roman" w:hAnsi="Times New Roman" w:cs="Times New Roman"/>
          <w:sz w:val="24"/>
          <w:szCs w:val="24"/>
        </w:rPr>
        <w:t>12 заданий, 11</w:t>
      </w:r>
      <w:r w:rsidR="00D33C55" w:rsidRPr="00356D73">
        <w:rPr>
          <w:rFonts w:ascii="Times New Roman" w:hAnsi="Times New Roman" w:cs="Times New Roman"/>
          <w:sz w:val="24"/>
          <w:szCs w:val="24"/>
        </w:rPr>
        <w:t>–</w:t>
      </w:r>
      <w:r w:rsidRPr="00356D73">
        <w:rPr>
          <w:rFonts w:ascii="Times New Roman" w:hAnsi="Times New Roman" w:cs="Times New Roman"/>
          <w:sz w:val="24"/>
          <w:szCs w:val="24"/>
        </w:rPr>
        <w:t>18 возможных первичных баллов.</w:t>
      </w:r>
    </w:p>
    <w:p w:rsidR="00CD2BC1" w:rsidRPr="00356D73" w:rsidRDefault="00CD2BC1" w:rsidP="00747E12">
      <w:pPr>
        <w:numPr>
          <w:ilvl w:val="0"/>
          <w:numId w:val="25"/>
        </w:numPr>
        <w:tabs>
          <w:tab w:val="left"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bCs/>
          <w:i/>
          <w:iCs/>
          <w:sz w:val="24"/>
          <w:szCs w:val="24"/>
        </w:rPr>
        <w:t>Молекулярная физика</w:t>
      </w:r>
      <w:r w:rsidRPr="00356D73">
        <w:rPr>
          <w:rFonts w:ascii="Times New Roman" w:hAnsi="Times New Roman" w:cs="Times New Roman"/>
          <w:sz w:val="24"/>
          <w:szCs w:val="24"/>
        </w:rPr>
        <w:t xml:space="preserve"> (молекулярно-кинетическая теория, термодинамика, свойства паров, жидкостей и тв</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рдых тел): 9</w:t>
      </w:r>
      <w:r w:rsidR="00D33C55" w:rsidRPr="00356D73">
        <w:rPr>
          <w:rFonts w:ascii="Times New Roman" w:hAnsi="Times New Roman" w:cs="Times New Roman"/>
          <w:sz w:val="24"/>
          <w:szCs w:val="24"/>
        </w:rPr>
        <w:t>–</w:t>
      </w:r>
      <w:r w:rsidRPr="00356D73">
        <w:rPr>
          <w:rFonts w:ascii="Times New Roman" w:hAnsi="Times New Roman" w:cs="Times New Roman"/>
          <w:sz w:val="24"/>
          <w:szCs w:val="24"/>
        </w:rPr>
        <w:t>10 заданий, 9</w:t>
      </w:r>
      <w:r w:rsidR="00D33C55" w:rsidRPr="00356D73">
        <w:rPr>
          <w:rFonts w:ascii="Times New Roman" w:hAnsi="Times New Roman" w:cs="Times New Roman"/>
          <w:sz w:val="24"/>
          <w:szCs w:val="24"/>
        </w:rPr>
        <w:t>–</w:t>
      </w:r>
      <w:r w:rsidRPr="00356D73">
        <w:rPr>
          <w:rFonts w:ascii="Times New Roman" w:hAnsi="Times New Roman" w:cs="Times New Roman"/>
          <w:sz w:val="24"/>
          <w:szCs w:val="24"/>
        </w:rPr>
        <w:t>16 возможных первичных баллов.</w:t>
      </w:r>
    </w:p>
    <w:p w:rsidR="00CD2BC1" w:rsidRPr="00356D73" w:rsidRDefault="00CD2BC1" w:rsidP="00747E12">
      <w:pPr>
        <w:numPr>
          <w:ilvl w:val="0"/>
          <w:numId w:val="25"/>
        </w:numPr>
        <w:tabs>
          <w:tab w:val="left" w:pos="993"/>
        </w:tabs>
        <w:suppressAutoHyphens w:val="0"/>
        <w:spacing w:after="0" w:line="240" w:lineRule="auto"/>
        <w:ind w:left="0" w:firstLine="709"/>
        <w:jc w:val="both"/>
        <w:rPr>
          <w:rFonts w:ascii="Times New Roman" w:hAnsi="Times New Roman" w:cs="Times New Roman"/>
          <w:b/>
          <w:bCs/>
          <w:i/>
          <w:iCs/>
          <w:sz w:val="24"/>
          <w:szCs w:val="24"/>
        </w:rPr>
      </w:pPr>
      <w:r w:rsidRPr="00356D73">
        <w:rPr>
          <w:rFonts w:ascii="Times New Roman" w:hAnsi="Times New Roman" w:cs="Times New Roman"/>
          <w:bCs/>
          <w:i/>
          <w:iCs/>
          <w:sz w:val="24"/>
          <w:szCs w:val="24"/>
        </w:rPr>
        <w:t>Электродинамика</w:t>
      </w:r>
      <w:r w:rsidRPr="00356D73">
        <w:rPr>
          <w:rFonts w:ascii="Times New Roman" w:hAnsi="Times New Roman" w:cs="Times New Roman"/>
          <w:bCs/>
          <w:iCs/>
          <w:sz w:val="24"/>
          <w:szCs w:val="24"/>
        </w:rPr>
        <w:t xml:space="preserve"> </w:t>
      </w:r>
      <w:r w:rsidRPr="00356D73">
        <w:rPr>
          <w:rFonts w:ascii="Times New Roman" w:hAnsi="Times New Roman" w:cs="Times New Roman"/>
          <w:sz w:val="24"/>
          <w:szCs w:val="24"/>
        </w:rPr>
        <w:t>(электростатика, постоянный ток, ток в различных средах, магнитное поле, электромагнитная индукция, электромагнитные колебания и волны, оптика, элементы специальной теории относительности): 10</w:t>
      </w:r>
      <w:r w:rsidR="00D33C55" w:rsidRPr="00356D73">
        <w:rPr>
          <w:rFonts w:ascii="Times New Roman" w:hAnsi="Times New Roman" w:cs="Times New Roman"/>
          <w:sz w:val="24"/>
          <w:szCs w:val="24"/>
        </w:rPr>
        <w:t>–</w:t>
      </w:r>
      <w:r w:rsidRPr="00356D73">
        <w:rPr>
          <w:rFonts w:ascii="Times New Roman" w:hAnsi="Times New Roman" w:cs="Times New Roman"/>
          <w:sz w:val="24"/>
          <w:szCs w:val="24"/>
        </w:rPr>
        <w:t>13 заданий, 14</w:t>
      </w:r>
      <w:r w:rsidR="00D33C55" w:rsidRPr="00356D73">
        <w:rPr>
          <w:rFonts w:ascii="Times New Roman" w:hAnsi="Times New Roman" w:cs="Times New Roman"/>
          <w:sz w:val="24"/>
          <w:szCs w:val="24"/>
        </w:rPr>
        <w:t>–</w:t>
      </w:r>
      <w:r w:rsidRPr="00356D73">
        <w:rPr>
          <w:rFonts w:ascii="Times New Roman" w:hAnsi="Times New Roman" w:cs="Times New Roman"/>
          <w:sz w:val="24"/>
          <w:szCs w:val="24"/>
        </w:rPr>
        <w:t>21 возможных первичных баллов.</w:t>
      </w:r>
    </w:p>
    <w:p w:rsidR="00CD2BC1" w:rsidRPr="00356D73" w:rsidRDefault="00CD2BC1" w:rsidP="00747E12">
      <w:pPr>
        <w:numPr>
          <w:ilvl w:val="0"/>
          <w:numId w:val="25"/>
        </w:numPr>
        <w:tabs>
          <w:tab w:val="left"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bCs/>
          <w:i/>
          <w:iCs/>
          <w:sz w:val="24"/>
          <w:szCs w:val="24"/>
        </w:rPr>
        <w:t xml:space="preserve">Квантовая физика </w:t>
      </w:r>
      <w:r w:rsidRPr="00356D73">
        <w:rPr>
          <w:rFonts w:ascii="Times New Roman" w:hAnsi="Times New Roman" w:cs="Times New Roman"/>
          <w:sz w:val="24"/>
          <w:szCs w:val="24"/>
        </w:rPr>
        <w:t>(корпускулярно-волновой дуализм, физика атома, физика атомного ядра): 5</w:t>
      </w:r>
      <w:r w:rsidR="004A6D4E" w:rsidRPr="00356D73">
        <w:rPr>
          <w:rFonts w:ascii="Times New Roman" w:hAnsi="Times New Roman" w:cs="Times New Roman"/>
          <w:sz w:val="24"/>
          <w:szCs w:val="24"/>
        </w:rPr>
        <w:t>–</w:t>
      </w:r>
      <w:r w:rsidRPr="00356D73">
        <w:rPr>
          <w:rFonts w:ascii="Times New Roman" w:hAnsi="Times New Roman" w:cs="Times New Roman"/>
          <w:sz w:val="24"/>
          <w:szCs w:val="24"/>
        </w:rPr>
        <w:t>7 заданий, 7</w:t>
      </w:r>
      <w:r w:rsidR="004A6D4E" w:rsidRPr="00356D73">
        <w:rPr>
          <w:rFonts w:ascii="Times New Roman" w:hAnsi="Times New Roman" w:cs="Times New Roman"/>
          <w:sz w:val="24"/>
          <w:szCs w:val="24"/>
        </w:rPr>
        <w:t>–</w:t>
      </w:r>
      <w:r w:rsidRPr="00356D73">
        <w:rPr>
          <w:rFonts w:ascii="Times New Roman" w:hAnsi="Times New Roman" w:cs="Times New Roman"/>
          <w:sz w:val="24"/>
          <w:szCs w:val="24"/>
        </w:rPr>
        <w:t xml:space="preserve">13 возможных первичных баллов.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Общее количество экзаменационных заданий по каждому из разделов приблизительно пропорционально его содержательному наполнению и учебному времени, отводимому на изучение данного раздела в школьном курсе физики.</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экзаменационной работе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4A6D4E" w:rsidRPr="00356D73">
        <w:rPr>
          <w:rFonts w:ascii="Times New Roman" w:hAnsi="Times New Roman" w:cs="Times New Roman"/>
          <w:sz w:val="24"/>
          <w:szCs w:val="24"/>
        </w:rPr>
        <w:t>.</w:t>
      </w:r>
      <w:r w:rsidRPr="00356D73">
        <w:rPr>
          <w:rFonts w:ascii="Times New Roman" w:hAnsi="Times New Roman" w:cs="Times New Roman"/>
          <w:sz w:val="24"/>
          <w:szCs w:val="24"/>
        </w:rPr>
        <w:t xml:space="preserve"> были представлены задания разного уровня сложности: базового, повышенного и высокого.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Задания базового уровня были включены в первую часть работы (20 заданий с выбором ответа) и во вторую часть работы (задания В1 и В2 на соответствие). Это простые задания, проверяющие усвоение наиболее важных физических понятий, моделей, явлений и законов. В совокупности их вклад в максимальный первичный балл составляет 48%.</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Задания повышенного уровня распределены между всеми тремя частями работы: 5 заданий с выбором ответа (А7, А12, А19, А23, А25), 3 задания с кратким ответом (В3, В4 и В5), 1 задание с разв</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рнутым ответом (качественная задача С1). Эти задания позволяют проверить умение использовать изученные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понятия и законы физики для анализа различных процессов и явлений, а также умение решать задачи на применение одного-двух законов (формул) по какой-либо из тем школьного курса физики. Их вклад в максимальный первичный балл 22%.</w:t>
      </w:r>
    </w:p>
    <w:p w:rsidR="00CD2BC1" w:rsidRPr="00356D73" w:rsidRDefault="00CD2BC1" w:rsidP="00965B5A">
      <w:pPr>
        <w:pStyle w:val="af1"/>
        <w:spacing w:after="0"/>
        <w:ind w:left="0" w:firstLine="709"/>
        <w:jc w:val="both"/>
      </w:pPr>
      <w:r w:rsidRPr="00356D73">
        <w:t>Пять заданий части 3 являются заданиями высокого уровня сложности и проверяют умение использовать законы и теории физики в измененной или новой ситуации. Выполнение таких заданий требует применения знаний сразу из двух-трех разделов физики, т.</w:t>
      </w:r>
      <w:r w:rsidR="004A6D4E" w:rsidRPr="00356D73">
        <w:t xml:space="preserve"> </w:t>
      </w:r>
      <w:r w:rsidRPr="00356D73">
        <w:t>е. высокого уровня подготовки. Эти задания отражают уровень требований к вступительным экзаменам в вузы. Их вклад в максимальный первичный балл 30%. Включение в третью часть работы сложных заданий разной трудности позволяет дифференцировать учащихся при отборе в вузы с различными требованиями к уровню подготовки.</w:t>
      </w:r>
    </w:p>
    <w:p w:rsidR="00CD2BC1" w:rsidRPr="00356D73" w:rsidRDefault="00CD2BC1" w:rsidP="00965B5A">
      <w:pPr>
        <w:spacing w:after="0" w:line="240" w:lineRule="auto"/>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Анализ выполнения заданий части А</w:t>
      </w:r>
    </w:p>
    <w:p w:rsidR="00536B88" w:rsidRPr="00356D73" w:rsidRDefault="00536B88" w:rsidP="00965B5A">
      <w:pPr>
        <w:spacing w:after="0" w:line="240" w:lineRule="auto"/>
        <w:jc w:val="center"/>
        <w:rPr>
          <w:rFonts w:ascii="Times New Roman" w:hAnsi="Times New Roman" w:cs="Times New Roman"/>
          <w:b/>
          <w:bCs/>
          <w:i/>
          <w:iCs/>
          <w:sz w:val="24"/>
          <w:szCs w:val="24"/>
        </w:rPr>
      </w:pPr>
    </w:p>
    <w:p w:rsidR="00CD2BC1" w:rsidRPr="00356D73" w:rsidRDefault="00CD2BC1" w:rsidP="00965B5A">
      <w:pPr>
        <w:pStyle w:val="af1"/>
        <w:spacing w:after="0"/>
        <w:ind w:left="0" w:firstLine="709"/>
        <w:jc w:val="both"/>
      </w:pPr>
      <w:r w:rsidRPr="00356D73">
        <w:t xml:space="preserve">Следует отметить, что задания части А выполнены абитуриентами </w:t>
      </w:r>
      <w:smartTag w:uri="urn:schemas-microsoft-com:office:smarttags" w:element="metricconverter">
        <w:smartTagPr>
          <w:attr w:name="ProductID" w:val="2009 г"/>
        </w:smartTagPr>
        <w:r w:rsidRPr="00356D73">
          <w:t>2009 г</w:t>
        </w:r>
      </w:smartTag>
      <w:r w:rsidR="004A6D4E" w:rsidRPr="00356D73">
        <w:t>.</w:t>
      </w:r>
      <w:r w:rsidRPr="00356D73">
        <w:t xml:space="preserve"> достаточно ровно. Большинство заданий было выполнено 40</w:t>
      </w:r>
      <w:r w:rsidR="004A6D4E" w:rsidRPr="00356D73">
        <w:t>–</w:t>
      </w:r>
      <w:r w:rsidRPr="00356D73">
        <w:t>60 % учащихся. Наиболее успешными оказались задания:</w:t>
      </w:r>
    </w:p>
    <w:p w:rsidR="00CD2BC1" w:rsidRPr="00356D73" w:rsidRDefault="00CD2BC1" w:rsidP="00965B5A">
      <w:pPr>
        <w:numPr>
          <w:ilvl w:val="0"/>
          <w:numId w:val="7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базового уровня по механике;</w:t>
      </w:r>
    </w:p>
    <w:p w:rsidR="00CD2BC1" w:rsidRPr="00356D73" w:rsidRDefault="00CD2BC1" w:rsidP="00965B5A">
      <w:pPr>
        <w:numPr>
          <w:ilvl w:val="0"/>
          <w:numId w:val="7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на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 выделяемого (поглощаемого) телом количества теплоты;</w:t>
      </w:r>
    </w:p>
    <w:p w:rsidR="00CD2BC1" w:rsidRPr="00356D73" w:rsidRDefault="00CD2BC1" w:rsidP="00965B5A">
      <w:pPr>
        <w:numPr>
          <w:ilvl w:val="0"/>
          <w:numId w:val="79"/>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на написание уравнений ядерных реакций и радиоактивного распада.</w:t>
      </w:r>
    </w:p>
    <w:p w:rsidR="00CD2BC1" w:rsidRPr="00356D73" w:rsidRDefault="00CD2BC1" w:rsidP="00965B5A">
      <w:pPr>
        <w:spacing w:after="0" w:line="240" w:lineRule="auto"/>
        <w:ind w:firstLine="540"/>
        <w:jc w:val="both"/>
        <w:rPr>
          <w:rFonts w:ascii="Times New Roman" w:hAnsi="Times New Roman" w:cs="Times New Roman"/>
          <w:sz w:val="24"/>
          <w:szCs w:val="24"/>
        </w:rPr>
      </w:pPr>
      <w:r w:rsidRPr="00356D73">
        <w:rPr>
          <w:rFonts w:ascii="Times New Roman" w:hAnsi="Times New Roman" w:cs="Times New Roman"/>
          <w:sz w:val="24"/>
          <w:szCs w:val="24"/>
        </w:rPr>
        <w:t xml:space="preserve">Самый низкий результат показан при выполнении задания А25 повышенного уровня. Задание на интерпретацию результатов эксперимента, представленных в виде графика, традиционно является одним из наиболее слабо выполняемых на протяжении последних нескольких лет. </w:t>
      </w:r>
    </w:p>
    <w:p w:rsidR="00CD2BC1" w:rsidRPr="00356D73" w:rsidRDefault="00CD2BC1" w:rsidP="00965B5A">
      <w:pPr>
        <w:spacing w:after="0" w:line="240" w:lineRule="auto"/>
        <w:ind w:firstLine="540"/>
        <w:jc w:val="both"/>
        <w:rPr>
          <w:rFonts w:ascii="Times New Roman" w:hAnsi="Times New Roman" w:cs="Times New Roman"/>
          <w:sz w:val="24"/>
          <w:szCs w:val="24"/>
        </w:rPr>
      </w:pPr>
      <w:r w:rsidRPr="00356D73">
        <w:rPr>
          <w:rFonts w:ascii="Times New Roman" w:hAnsi="Times New Roman" w:cs="Times New Roman"/>
          <w:sz w:val="24"/>
          <w:szCs w:val="24"/>
        </w:rPr>
        <w:t xml:space="preserve">Следует признать, что многие из заданий базового уровня, вызвавшие затруднения, являются абсолютно стандартными, традиционными, присутствуют во всех школьных задачниках, неоднократно публиковались в сборниках упражнений для подготовки к единому государственному экзамену. Проблемы с их выполнением однозначно свидетельствуют о недостаточной подготовке выпускников к экзамену по предмету. </w:t>
      </w:r>
    </w:p>
    <w:p w:rsidR="00CD2BC1" w:rsidRPr="00356D73" w:rsidRDefault="00CD2BC1" w:rsidP="00965B5A">
      <w:pPr>
        <w:spacing w:after="0" w:line="240" w:lineRule="auto"/>
        <w:ind w:firstLine="540"/>
        <w:jc w:val="both"/>
        <w:rPr>
          <w:rFonts w:ascii="Times New Roman" w:hAnsi="Times New Roman" w:cs="Times New Roman"/>
          <w:sz w:val="24"/>
          <w:szCs w:val="24"/>
        </w:rPr>
      </w:pPr>
      <w:r w:rsidRPr="00356D73">
        <w:rPr>
          <w:rFonts w:ascii="Times New Roman" w:hAnsi="Times New Roman" w:cs="Times New Roman"/>
          <w:sz w:val="24"/>
          <w:szCs w:val="24"/>
        </w:rPr>
        <w:t>В таблице представлены примеры заданий первой части, аналогичные по типу и содержанию тем, которые были использованы на экзамене и с которыми справились менее 60% экзаменуемых. Все эти задания уже были опубликованы Федеральным институтом педагогических измерений в открытом сегменте банка контрольно-измерительных материалов</w:t>
      </w:r>
      <w:r w:rsidRPr="00356D73">
        <w:rPr>
          <w:rStyle w:val="aa"/>
          <w:rFonts w:ascii="Times New Roman" w:hAnsi="Times New Roman" w:cs="Times New Roman"/>
          <w:sz w:val="24"/>
          <w:szCs w:val="24"/>
        </w:rPr>
        <w:footnoteReference w:id="4"/>
      </w:r>
      <w:r w:rsidRPr="00356D73">
        <w:rPr>
          <w:rFonts w:ascii="Times New Roman" w:hAnsi="Times New Roman" w:cs="Times New Roman"/>
          <w:sz w:val="24"/>
          <w:szCs w:val="24"/>
        </w:rPr>
        <w:t>.</w:t>
      </w:r>
    </w:p>
    <w:p w:rsidR="00E30366" w:rsidRPr="00356D73" w:rsidRDefault="00E30366" w:rsidP="00965B5A">
      <w:pPr>
        <w:spacing w:after="0" w:line="240" w:lineRule="auto"/>
        <w:ind w:firstLine="540"/>
        <w:jc w:val="both"/>
        <w:rPr>
          <w:rFonts w:ascii="Times New Roman" w:hAnsi="Times New Roman" w:cs="Times New Roman"/>
          <w:sz w:val="24"/>
          <w:szCs w:val="24"/>
        </w:rPr>
      </w:pPr>
    </w:p>
    <w:p w:rsidR="00CD2BC1" w:rsidRPr="00356D73" w:rsidRDefault="00CD2BC1" w:rsidP="00965B5A">
      <w:pPr>
        <w:spacing w:line="240" w:lineRule="auto"/>
        <w:ind w:firstLine="540"/>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 xml:space="preserve">Примеры заданий части А, аналогичных заданиям, вызвавшим затруднения у экзаменуемых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00"/>
        <w:gridCol w:w="5931"/>
        <w:gridCol w:w="142"/>
        <w:gridCol w:w="2126"/>
      </w:tblGrid>
      <w:tr w:rsidR="00CD2BC1" w:rsidRPr="00356D73">
        <w:trPr>
          <w:cantSplit/>
          <w:trHeight w:val="1628"/>
        </w:trPr>
        <w:tc>
          <w:tcPr>
            <w:tcW w:w="648" w:type="dxa"/>
            <w:textDirection w:val="btLr"/>
          </w:tcPr>
          <w:p w:rsidR="00CD2BC1" w:rsidRPr="00356D73" w:rsidRDefault="00495DF5" w:rsidP="00965B5A">
            <w:pPr>
              <w:spacing w:after="0" w:line="240" w:lineRule="auto"/>
              <w:ind w:left="113" w:right="113"/>
              <w:jc w:val="center"/>
              <w:rPr>
                <w:rFonts w:ascii="Times New Roman" w:hAnsi="Times New Roman" w:cs="Times New Roman"/>
                <w:b/>
                <w:sz w:val="24"/>
                <w:szCs w:val="24"/>
              </w:rPr>
            </w:pPr>
            <w:r w:rsidRPr="00356D73">
              <w:rPr>
                <w:rFonts w:ascii="Times New Roman" w:hAnsi="Times New Roman" w:cs="Times New Roman"/>
                <w:b/>
                <w:sz w:val="24"/>
                <w:szCs w:val="24"/>
              </w:rPr>
              <w:t>Номер</w:t>
            </w:r>
          </w:p>
          <w:p w:rsidR="00CD2BC1" w:rsidRPr="00356D73" w:rsidRDefault="00CD2BC1" w:rsidP="00965B5A">
            <w:pPr>
              <w:spacing w:after="0" w:line="240" w:lineRule="auto"/>
              <w:ind w:left="113" w:right="113"/>
              <w:jc w:val="center"/>
              <w:rPr>
                <w:rFonts w:ascii="Times New Roman" w:hAnsi="Times New Roman" w:cs="Times New Roman"/>
                <w:b/>
                <w:sz w:val="24"/>
                <w:szCs w:val="24"/>
              </w:rPr>
            </w:pPr>
            <w:r w:rsidRPr="00356D73">
              <w:rPr>
                <w:rFonts w:ascii="Times New Roman" w:hAnsi="Times New Roman" w:cs="Times New Roman"/>
                <w:b/>
                <w:sz w:val="24"/>
                <w:szCs w:val="24"/>
              </w:rPr>
              <w:t>задания</w:t>
            </w:r>
          </w:p>
        </w:tc>
        <w:tc>
          <w:tcPr>
            <w:tcW w:w="900" w:type="dxa"/>
            <w:textDirection w:val="btLr"/>
          </w:tcPr>
          <w:p w:rsidR="00CD2BC1" w:rsidRPr="00356D73" w:rsidRDefault="00CD2BC1" w:rsidP="00965B5A">
            <w:pPr>
              <w:spacing w:after="0" w:line="240" w:lineRule="auto"/>
              <w:ind w:left="113" w:right="113"/>
              <w:jc w:val="center"/>
              <w:rPr>
                <w:rFonts w:ascii="Times New Roman" w:hAnsi="Times New Roman" w:cs="Times New Roman"/>
                <w:b/>
                <w:sz w:val="24"/>
                <w:szCs w:val="24"/>
              </w:rPr>
            </w:pPr>
            <w:r w:rsidRPr="00356D73">
              <w:rPr>
                <w:rFonts w:ascii="Times New Roman" w:hAnsi="Times New Roman" w:cs="Times New Roman"/>
                <w:b/>
                <w:sz w:val="24"/>
                <w:szCs w:val="24"/>
              </w:rPr>
              <w:t>Процент правильных ответов</w:t>
            </w:r>
          </w:p>
        </w:tc>
        <w:tc>
          <w:tcPr>
            <w:tcW w:w="6073" w:type="dxa"/>
            <w:gridSpan w:val="2"/>
          </w:tcPr>
          <w:p w:rsidR="00CD2BC1" w:rsidRPr="00356D73" w:rsidRDefault="00CD2BC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Пример заданий, вызвавших затруднения</w:t>
            </w:r>
          </w:p>
        </w:tc>
        <w:tc>
          <w:tcPr>
            <w:tcW w:w="2126" w:type="dxa"/>
          </w:tcPr>
          <w:p w:rsidR="00CD2BC1" w:rsidRPr="00356D73" w:rsidRDefault="00CD2BC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Тип задания</w:t>
            </w:r>
          </w:p>
        </w:tc>
      </w:tr>
      <w:tr w:rsidR="00CD2BC1" w:rsidRPr="00356D73">
        <w:tc>
          <w:tcPr>
            <w:tcW w:w="9747" w:type="dxa"/>
            <w:gridSpan w:val="5"/>
          </w:tcPr>
          <w:p w:rsidR="00CD2BC1" w:rsidRPr="00356D73" w:rsidRDefault="00CD2BC1"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Задания базового уровня</w:t>
            </w:r>
          </w:p>
        </w:tc>
      </w:tr>
      <w:tr w:rsidR="00CD2BC1" w:rsidRPr="00356D73">
        <w:tc>
          <w:tcPr>
            <w:tcW w:w="648" w:type="dxa"/>
          </w:tcPr>
          <w:p w:rsidR="00CD2BC1" w:rsidRPr="00356D73" w:rsidRDefault="00CD2BC1"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А6</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52,96</w:t>
            </w:r>
          </w:p>
        </w:tc>
        <w:tc>
          <w:tcPr>
            <w:tcW w:w="5931" w:type="dxa"/>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4" o:spid="_x0000_i1054" type="#_x0000_t75" style="width:280.5pt;height:69.75pt;visibility:visible">
                  <v:imagedata r:id="rId99" o:title=""/>
                </v:shape>
              </w:pict>
            </w:r>
          </w:p>
        </w:tc>
        <w:tc>
          <w:tcPr>
            <w:tcW w:w="2268" w:type="dxa"/>
            <w:gridSpan w:val="2"/>
            <w:vAlign w:val="center"/>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Традиционное задание на установление функциональной зависимости между физическими величинами. Малый процент выполнения может быть обусловлен:</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незнанием формулы для периода колебаний математического маятника;</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ошибками при извлечении квадратного корня;</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невнимательным прочтением условия</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А9</w:t>
            </w:r>
          </w:p>
        </w:tc>
        <w:tc>
          <w:tcPr>
            <w:tcW w:w="900" w:type="dxa"/>
          </w:tcPr>
          <w:p w:rsidR="00CD2BC1" w:rsidRPr="00356D73" w:rsidRDefault="00CD2BC1" w:rsidP="00965B5A">
            <w:pPr>
              <w:spacing w:line="240" w:lineRule="auto"/>
              <w:rPr>
                <w:rFonts w:ascii="Times New Roman" w:hAnsi="Times New Roman" w:cs="Times New Roman"/>
                <w:sz w:val="24"/>
                <w:szCs w:val="24"/>
              </w:rPr>
            </w:pPr>
            <w:r w:rsidRPr="00356D73">
              <w:rPr>
                <w:rFonts w:ascii="Times New Roman" w:hAnsi="Times New Roman" w:cs="Times New Roman"/>
                <w:sz w:val="24"/>
                <w:szCs w:val="24"/>
              </w:rPr>
              <w:t>59,47</w:t>
            </w:r>
          </w:p>
        </w:tc>
        <w:tc>
          <w:tcPr>
            <w:tcW w:w="5931" w:type="dxa"/>
          </w:tcPr>
          <w:p w:rsidR="00CD2BC1" w:rsidRPr="00356D73" w:rsidRDefault="00CD2BC1"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Жидкости могут испаряться</w:t>
            </w:r>
            <w:r w:rsidR="007D4E11"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CD2BC1" w:rsidRPr="00356D73" w:rsidRDefault="00CD2BC1" w:rsidP="00965B5A">
            <w:pPr>
              <w:numPr>
                <w:ilvl w:val="0"/>
                <w:numId w:val="2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только при низком давлении</w:t>
            </w:r>
            <w:r w:rsidR="007D4E11" w:rsidRPr="00356D73">
              <w:rPr>
                <w:rFonts w:ascii="Times New Roman" w:hAnsi="Times New Roman" w:cs="Times New Roman"/>
                <w:sz w:val="24"/>
                <w:szCs w:val="24"/>
              </w:rPr>
              <w:t>;</w:t>
            </w:r>
          </w:p>
          <w:p w:rsidR="00CD2BC1" w:rsidRPr="00356D73" w:rsidRDefault="00CD2BC1" w:rsidP="00965B5A">
            <w:pPr>
              <w:numPr>
                <w:ilvl w:val="0"/>
                <w:numId w:val="2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только при нормальном атмосферном давлении</w:t>
            </w:r>
            <w:r w:rsidR="007D4E11" w:rsidRPr="00356D73">
              <w:rPr>
                <w:rFonts w:ascii="Times New Roman" w:hAnsi="Times New Roman" w:cs="Times New Roman"/>
                <w:sz w:val="24"/>
                <w:szCs w:val="24"/>
              </w:rPr>
              <w:t>;</w:t>
            </w:r>
          </w:p>
          <w:p w:rsidR="00CD2BC1" w:rsidRPr="00356D73" w:rsidRDefault="00CD2BC1" w:rsidP="00965B5A">
            <w:pPr>
              <w:numPr>
                <w:ilvl w:val="0"/>
                <w:numId w:val="2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только при температуре, близкой к температуре ее кипения</w:t>
            </w:r>
            <w:r w:rsidR="007D4E11" w:rsidRPr="00356D73">
              <w:rPr>
                <w:rFonts w:ascii="Times New Roman" w:hAnsi="Times New Roman" w:cs="Times New Roman"/>
                <w:sz w:val="24"/>
                <w:szCs w:val="24"/>
              </w:rPr>
              <w:t>;</w:t>
            </w:r>
          </w:p>
          <w:p w:rsidR="00CD2BC1" w:rsidRPr="00356D73" w:rsidRDefault="00CD2BC1" w:rsidP="00965B5A">
            <w:pPr>
              <w:numPr>
                <w:ilvl w:val="0"/>
                <w:numId w:val="27"/>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 любых внешних условиях</w:t>
            </w:r>
          </w:p>
        </w:tc>
        <w:tc>
          <w:tcPr>
            <w:tcW w:w="2268" w:type="dxa"/>
            <w:gridSpan w:val="2"/>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Задание на знание закономерностей физических явлений, понимание физических моделей, описывающих механизм процессов.</w:t>
            </w:r>
          </w:p>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Является заданием базового уровня не только для старшей, но и для основной школы. Низкий процент выполнения может быть связан с тем, что тема изучается в основной школе и ее повторению в 10</w:t>
            </w:r>
            <w:r w:rsidR="007D4E11" w:rsidRPr="00356D73">
              <w:rPr>
                <w:rFonts w:ascii="Times New Roman" w:hAnsi="Times New Roman" w:cs="Times New Roman"/>
                <w:sz w:val="24"/>
                <w:szCs w:val="24"/>
              </w:rPr>
              <w:t>–</w:t>
            </w:r>
            <w:r w:rsidRPr="00356D73">
              <w:rPr>
                <w:rFonts w:ascii="Times New Roman" w:hAnsi="Times New Roman" w:cs="Times New Roman"/>
                <w:sz w:val="24"/>
                <w:szCs w:val="24"/>
              </w:rPr>
              <w:t>11</w:t>
            </w:r>
            <w:r w:rsidR="007D4E11"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классах не всегда уделяется внимание</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А11</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58,39</w:t>
            </w:r>
          </w:p>
        </w:tc>
        <w:tc>
          <w:tcPr>
            <w:tcW w:w="5931" w:type="dxa"/>
          </w:tcPr>
          <w:p w:rsidR="00CD2BC1" w:rsidRPr="00356D73" w:rsidRDefault="00CD2BC1"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Газ в сосуде сжали, совершив работу 30 Дж. Внутренняя энергия газа при этом увеличилась на 25 Дж. Следовательно, газ</w:t>
            </w:r>
          </w:p>
          <w:p w:rsidR="00CD2BC1" w:rsidRPr="00356D73" w:rsidRDefault="00CD2BC1" w:rsidP="00965B5A">
            <w:pPr>
              <w:numPr>
                <w:ilvl w:val="0"/>
                <w:numId w:val="28"/>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получил извне количество теплоты, равное 5 Дж</w:t>
            </w:r>
            <w:r w:rsidR="007D4E11" w:rsidRPr="00356D73">
              <w:rPr>
                <w:rFonts w:ascii="Times New Roman" w:hAnsi="Times New Roman" w:cs="Times New Roman"/>
                <w:sz w:val="24"/>
                <w:szCs w:val="24"/>
              </w:rPr>
              <w:t>;</w:t>
            </w:r>
          </w:p>
          <w:p w:rsidR="00CD2BC1" w:rsidRPr="00356D73" w:rsidRDefault="00CD2BC1" w:rsidP="00965B5A">
            <w:pPr>
              <w:numPr>
                <w:ilvl w:val="0"/>
                <w:numId w:val="28"/>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отдал окружающей среде количество теплоты, равное 5 Дж</w:t>
            </w:r>
            <w:r w:rsidR="007D4E11" w:rsidRPr="00356D73">
              <w:rPr>
                <w:rFonts w:ascii="Times New Roman" w:hAnsi="Times New Roman" w:cs="Times New Roman"/>
                <w:sz w:val="24"/>
                <w:szCs w:val="24"/>
              </w:rPr>
              <w:t>;</w:t>
            </w:r>
          </w:p>
          <w:p w:rsidR="00CD2BC1" w:rsidRPr="00356D73" w:rsidRDefault="00CD2BC1" w:rsidP="00965B5A">
            <w:pPr>
              <w:numPr>
                <w:ilvl w:val="0"/>
                <w:numId w:val="28"/>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получил извне количество теплоты, равное 55 Дж</w:t>
            </w:r>
            <w:r w:rsidR="007D4E11" w:rsidRPr="00356D73">
              <w:rPr>
                <w:rFonts w:ascii="Times New Roman" w:hAnsi="Times New Roman" w:cs="Times New Roman"/>
                <w:sz w:val="24"/>
                <w:szCs w:val="24"/>
              </w:rPr>
              <w:t>;</w:t>
            </w:r>
          </w:p>
          <w:p w:rsidR="00CD2BC1" w:rsidRPr="00356D73" w:rsidRDefault="00CD2BC1" w:rsidP="00965B5A">
            <w:pPr>
              <w:numPr>
                <w:ilvl w:val="0"/>
                <w:numId w:val="28"/>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отдал окружающей среде количество теплоты, равное 55 Дж</w:t>
            </w:r>
          </w:p>
          <w:p w:rsidR="00CD2BC1" w:rsidRPr="00356D73" w:rsidRDefault="00CD2BC1" w:rsidP="00965B5A">
            <w:pPr>
              <w:spacing w:line="240" w:lineRule="auto"/>
              <w:rPr>
                <w:rFonts w:ascii="Times New Roman" w:hAnsi="Times New Roman" w:cs="Times New Roman"/>
                <w:sz w:val="24"/>
                <w:szCs w:val="24"/>
              </w:rPr>
            </w:pPr>
          </w:p>
        </w:tc>
        <w:tc>
          <w:tcPr>
            <w:tcW w:w="2268" w:type="dxa"/>
            <w:gridSpan w:val="2"/>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Задание на применение первого начала термодинамики. Проблемы с его выполнением могут быть связаны:</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с незнанием первого начала термодинамики;</w:t>
            </w:r>
          </w:p>
          <w:p w:rsidR="00CD2BC1" w:rsidRPr="00356D73" w:rsidRDefault="00CD2BC1" w:rsidP="00536B88">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с формальным применением соответствующей закону формулы без уч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та знаков входящих в не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физических величин.</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А13</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59,15</w:t>
            </w:r>
          </w:p>
        </w:tc>
        <w:tc>
          <w:tcPr>
            <w:tcW w:w="5931" w:type="dxa"/>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5" o:spid="_x0000_i1055" type="#_x0000_t75" style="width:303.75pt;height:79.5pt;visibility:visible">
                  <v:imagedata r:id="rId100" o:title=""/>
                </v:shape>
              </w:pict>
            </w:r>
          </w:p>
        </w:tc>
        <w:tc>
          <w:tcPr>
            <w:tcW w:w="2268" w:type="dxa"/>
            <w:gridSpan w:val="2"/>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Традиционное по структуре задание, типичное для любого раздела школьного курса физики. Низкий процент выполнения может свидетельствовать:</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о незнании закона Кулона;</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о низкой математической подготовке выпускников;</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о невнимательном прочтении условия</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А15</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58,18</w:t>
            </w:r>
          </w:p>
        </w:tc>
        <w:tc>
          <w:tcPr>
            <w:tcW w:w="5931" w:type="dxa"/>
            <w:vAlign w:val="bottom"/>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Рисунок 6" o:spid="_x0000_s1120" type="#_x0000_t75" style="position:absolute;left:0;text-align:left;margin-left:-4.9pt;margin-top:-119.25pt;width:293.25pt;height:119.25pt;z-index:251660288;visibility:visible;mso-position-horizontal-relative:text;mso-position-vertical-relative:text">
                  <v:imagedata r:id="rId101" o:title=""/>
                  <w10:wrap type="square"/>
                </v:shape>
              </w:pict>
            </w:r>
          </w:p>
        </w:tc>
        <w:tc>
          <w:tcPr>
            <w:tcW w:w="2268" w:type="dxa"/>
            <w:gridSpan w:val="2"/>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Невыполнение этого элементарного задания может быть обусловлено:</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незнанием правила левой руки;</w:t>
            </w:r>
            <w:r w:rsidR="006C30D3" w:rsidRPr="00356D73">
              <w:rPr>
                <w:rFonts w:ascii="Times New Roman" w:hAnsi="Times New Roman" w:cs="Times New Roman"/>
                <w:sz w:val="24"/>
                <w:szCs w:val="24"/>
              </w:rPr>
              <w:t xml:space="preserve"> </w:t>
            </w:r>
          </w:p>
          <w:p w:rsidR="006C30D3"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несформиро-ванностью пространственного мышления</w:t>
            </w:r>
          </w:p>
        </w:tc>
      </w:tr>
      <w:tr w:rsidR="00CD2BC1" w:rsidRPr="00356D73">
        <w:trPr>
          <w:trHeight w:val="1785"/>
        </w:trPr>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А16</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52,82</w:t>
            </w:r>
          </w:p>
        </w:tc>
        <w:tc>
          <w:tcPr>
            <w:tcW w:w="5931" w:type="dxa"/>
            <w:vAlign w:val="bottom"/>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7" o:spid="_x0000_i1056" type="#_x0000_t75" style="width:279pt;height:87.75pt;visibility:visible">
                  <v:imagedata r:id="rId102" o:title=""/>
                </v:shape>
              </w:pict>
            </w:r>
          </w:p>
        </w:tc>
        <w:tc>
          <w:tcPr>
            <w:tcW w:w="2268" w:type="dxa"/>
            <w:gridSpan w:val="2"/>
            <w:vMerge w:val="restart"/>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Малый процент выполнения заданий свидетельствует о непонимании выпускниками основных законов и постулатов, лежащих в основе современной электродинамики и квантовой физики, что свидетельствует о формальном изучении соответствующих разделов школьного курса</w:t>
            </w:r>
          </w:p>
        </w:tc>
      </w:tr>
      <w:tr w:rsidR="00CD2BC1" w:rsidRPr="00356D73">
        <w:trPr>
          <w:trHeight w:val="1785"/>
        </w:trPr>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А18</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42,51</w:t>
            </w:r>
          </w:p>
        </w:tc>
        <w:tc>
          <w:tcPr>
            <w:tcW w:w="5931" w:type="dxa"/>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8" o:spid="_x0000_i1057" type="#_x0000_t75" style="width:285pt;height:103.5pt;visibility:visible">
                  <v:imagedata r:id="rId103" o:title=""/>
                </v:shape>
              </w:pict>
            </w:r>
          </w:p>
        </w:tc>
        <w:tc>
          <w:tcPr>
            <w:tcW w:w="2268" w:type="dxa"/>
            <w:gridSpan w:val="2"/>
            <w:vMerge/>
          </w:tcPr>
          <w:p w:rsidR="00CD2BC1" w:rsidRPr="00356D73" w:rsidRDefault="00CD2BC1" w:rsidP="00965B5A">
            <w:pPr>
              <w:spacing w:line="240" w:lineRule="auto"/>
              <w:jc w:val="center"/>
              <w:rPr>
                <w:rFonts w:ascii="Times New Roman" w:hAnsi="Times New Roman" w:cs="Times New Roman"/>
                <w:sz w:val="24"/>
                <w:szCs w:val="24"/>
              </w:rPr>
            </w:pPr>
          </w:p>
        </w:tc>
      </w:tr>
      <w:tr w:rsidR="00CD2BC1" w:rsidRPr="00356D73">
        <w:trPr>
          <w:trHeight w:val="1785"/>
        </w:trPr>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А20</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40,29 </w:t>
            </w:r>
          </w:p>
        </w:tc>
        <w:tc>
          <w:tcPr>
            <w:tcW w:w="5931" w:type="dxa"/>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9" o:spid="_x0000_i1058" type="#_x0000_t75" style="width:290.25pt;height:105pt;visibility:visible">
                  <v:imagedata r:id="rId104" o:title=""/>
                </v:shape>
              </w:pict>
            </w:r>
          </w:p>
        </w:tc>
        <w:tc>
          <w:tcPr>
            <w:tcW w:w="2268" w:type="dxa"/>
            <w:gridSpan w:val="2"/>
            <w:vMerge/>
          </w:tcPr>
          <w:p w:rsidR="00CD2BC1" w:rsidRPr="00356D73" w:rsidRDefault="00CD2BC1" w:rsidP="00965B5A">
            <w:pPr>
              <w:spacing w:line="240" w:lineRule="auto"/>
              <w:jc w:val="center"/>
              <w:rPr>
                <w:rFonts w:ascii="Times New Roman" w:hAnsi="Times New Roman" w:cs="Times New Roman"/>
                <w:sz w:val="24"/>
                <w:szCs w:val="24"/>
              </w:rPr>
            </w:pP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А17</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53,56</w:t>
            </w:r>
          </w:p>
        </w:tc>
        <w:tc>
          <w:tcPr>
            <w:tcW w:w="5931" w:type="dxa"/>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10" o:spid="_x0000_i1059" type="#_x0000_t75" style="width:284.25pt;height:105pt;visibility:visible">
                  <v:imagedata r:id="rId105" o:title=""/>
                </v:shape>
              </w:pict>
            </w:r>
          </w:p>
        </w:tc>
        <w:tc>
          <w:tcPr>
            <w:tcW w:w="2268" w:type="dxa"/>
            <w:gridSpan w:val="2"/>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Задание является типовым для контрольно-измерительных материалов и проверяет умение извлекать информацию из масштабированного чертежа.</w:t>
            </w:r>
          </w:p>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Небольшой процент выполнения может быть связан:</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с незнанием связи оптической силы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 фокусным расстоянием;</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с неумением определить фокусное расстояние с помощью стандартного чертежа;</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с тем, что экзаменуемые «забыли» выразить единицы длины в СИ</w:t>
            </w:r>
            <w:r w:rsidR="009017AF" w:rsidRPr="00356D73">
              <w:rPr>
                <w:rFonts w:ascii="Times New Roman" w:hAnsi="Times New Roman" w:cs="Times New Roman"/>
                <w:sz w:val="24"/>
                <w:szCs w:val="24"/>
              </w:rPr>
              <w:t xml:space="preserve"> </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А24</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55,06</w:t>
            </w:r>
          </w:p>
        </w:tc>
        <w:tc>
          <w:tcPr>
            <w:tcW w:w="5931" w:type="dxa"/>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11" o:spid="_x0000_i1060" type="#_x0000_t75" style="width:272.25pt;height:1in;visibility:visible">
                  <v:imagedata r:id="rId106" o:title=""/>
                </v:shape>
              </w:pict>
            </w:r>
          </w:p>
        </w:tc>
        <w:tc>
          <w:tcPr>
            <w:tcW w:w="2268" w:type="dxa"/>
            <w:gridSpan w:val="2"/>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Задание на проверку степени сформированности методологических умений. Проверяет элементарные умения, необходимые для проведения физического эксперимента.</w:t>
            </w:r>
          </w:p>
          <w:p w:rsidR="00CD2BC1" w:rsidRPr="00356D73" w:rsidRDefault="00CD2BC1" w:rsidP="00965B5A">
            <w:pPr>
              <w:spacing w:after="0" w:line="240" w:lineRule="auto"/>
              <w:ind w:left="223"/>
              <w:jc w:val="center"/>
              <w:rPr>
                <w:rFonts w:ascii="Times New Roman" w:hAnsi="Times New Roman" w:cs="Times New Roman"/>
                <w:sz w:val="24"/>
                <w:szCs w:val="24"/>
              </w:rPr>
            </w:pPr>
            <w:r w:rsidRPr="00356D73">
              <w:rPr>
                <w:rFonts w:ascii="Times New Roman" w:hAnsi="Times New Roman" w:cs="Times New Roman"/>
                <w:sz w:val="24"/>
                <w:szCs w:val="24"/>
              </w:rPr>
              <w:t>Малый процент выполнения может быть следствием того, что перед учеником в процессе обучения никогда не ставилась задача самостоятельного планирования физического опыта.</w:t>
            </w:r>
          </w:p>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Учащиеся привыкли работать с подобными вопросами, заданными в словесной форме. Опыта работы с подобным рисунком нет</w:t>
            </w:r>
            <w:r w:rsidR="00E30366"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9017AF" w:rsidRPr="00356D73">
              <w:rPr>
                <w:rFonts w:ascii="Times New Roman" w:hAnsi="Times New Roman" w:cs="Times New Roman"/>
                <w:sz w:val="24"/>
                <w:szCs w:val="24"/>
              </w:rPr>
              <w:t>т</w:t>
            </w:r>
            <w:r w:rsidRPr="00356D73">
              <w:rPr>
                <w:rFonts w:ascii="Times New Roman" w:hAnsi="Times New Roman" w:cs="Times New Roman"/>
                <w:sz w:val="24"/>
                <w:szCs w:val="24"/>
              </w:rPr>
              <w:t>.е. причина в неумении получать информацию, заданную в виде рисунка.</w:t>
            </w:r>
          </w:p>
        </w:tc>
      </w:tr>
      <w:tr w:rsidR="00CD2BC1" w:rsidRPr="00356D73">
        <w:tc>
          <w:tcPr>
            <w:tcW w:w="9747" w:type="dxa"/>
            <w:gridSpan w:val="5"/>
          </w:tcPr>
          <w:p w:rsidR="00CD2BC1" w:rsidRPr="00356D73" w:rsidRDefault="00CD2BC1" w:rsidP="00965B5A">
            <w:pPr>
              <w:spacing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Задания повышенного уровня</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А7</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47,47</w:t>
            </w:r>
          </w:p>
        </w:tc>
        <w:tc>
          <w:tcPr>
            <w:tcW w:w="6073" w:type="dxa"/>
            <w:gridSpan w:val="2"/>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12" o:spid="_x0000_i1061" type="#_x0000_t75" style="width:304.5pt;height:64.5pt;visibility:visible">
                  <v:imagedata r:id="rId107" o:title=""/>
                </v:shape>
              </w:pict>
            </w:r>
          </w:p>
        </w:tc>
        <w:tc>
          <w:tcPr>
            <w:tcW w:w="2126"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Малый процент выполнения данного задания связан с непониманием учащимися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необходимости выбора способа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та силы трения в зависимости от условий движения</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А12</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54,85</w:t>
            </w:r>
          </w:p>
        </w:tc>
        <w:tc>
          <w:tcPr>
            <w:tcW w:w="6073" w:type="dxa"/>
            <w:gridSpan w:val="2"/>
            <w:tcBorders>
              <w:bottom w:val="single" w:sz="4" w:space="0" w:color="auto"/>
            </w:tcBorders>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13" o:spid="_x0000_i1062" type="#_x0000_t75" style="width:304.5pt;height:113.25pt;visibility:visible">
                  <v:imagedata r:id="rId108" o:title=""/>
                </v:shape>
              </w:pict>
            </w:r>
          </w:p>
        </w:tc>
        <w:tc>
          <w:tcPr>
            <w:tcW w:w="2126"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Трудности при выполнении предложенного задания могут быть обусловлены:</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незнанием уравнения состояния идеального газа;</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неумением применить это уравнение для сравнения термодинамических параметров, характеризующих два состояния;</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неумением вычитывать необходимую информацию из графика;</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отсутствием на графике числовых значений, т.</w:t>
            </w:r>
            <w:r w:rsidR="00CE4E7C" w:rsidRPr="00356D73">
              <w:rPr>
                <w:rFonts w:ascii="Times New Roman" w:hAnsi="Times New Roman" w:cs="Times New Roman"/>
                <w:sz w:val="24"/>
                <w:szCs w:val="24"/>
              </w:rPr>
              <w:t xml:space="preserve"> </w:t>
            </w:r>
            <w:r w:rsidRPr="00356D73">
              <w:rPr>
                <w:rFonts w:ascii="Times New Roman" w:hAnsi="Times New Roman" w:cs="Times New Roman"/>
                <w:sz w:val="24"/>
                <w:szCs w:val="24"/>
              </w:rPr>
              <w:t>е. отсутствием опыта использования масштаба</w:t>
            </w:r>
            <w:r w:rsidR="009017AF" w:rsidRPr="00356D73">
              <w:rPr>
                <w:rFonts w:ascii="Times New Roman" w:hAnsi="Times New Roman" w:cs="Times New Roman"/>
                <w:sz w:val="24"/>
                <w:szCs w:val="24"/>
              </w:rPr>
              <w:t xml:space="preserve"> </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А19</w:t>
            </w:r>
          </w:p>
        </w:tc>
        <w:tc>
          <w:tcPr>
            <w:tcW w:w="900" w:type="dxa"/>
            <w:tcBorders>
              <w:right w:val="single" w:sz="4" w:space="0" w:color="auto"/>
            </w:tcBorders>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44,45</w:t>
            </w:r>
          </w:p>
        </w:tc>
        <w:tc>
          <w:tcPr>
            <w:tcW w:w="6073" w:type="dxa"/>
            <w:gridSpan w:val="2"/>
            <w:tcBorders>
              <w:top w:val="single" w:sz="4" w:space="0" w:color="auto"/>
              <w:left w:val="single" w:sz="4" w:space="0" w:color="auto"/>
              <w:bottom w:val="single" w:sz="4" w:space="0" w:color="auto"/>
              <w:right w:val="single" w:sz="4" w:space="0" w:color="auto"/>
            </w:tcBorders>
          </w:tcPr>
          <w:p w:rsidR="00CD2BC1" w:rsidRPr="00356D73" w:rsidRDefault="00CD2BC1"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На рисунке привед</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н график зависимости силы тока от времени в колебательном контуре при свободных колебаниях. Если </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мкость конденсатора увеличить в 4 раза, то период собственных колебаний контура станет равным </w:t>
            </w:r>
          </w:p>
          <w:p w:rsidR="00CD2BC1" w:rsidRPr="00356D73" w:rsidRDefault="00CD2BC1" w:rsidP="00965B5A">
            <w:pPr>
              <w:numPr>
                <w:ilvl w:val="0"/>
                <w:numId w:val="29"/>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 мкс</w:t>
            </w:r>
            <w:r w:rsidR="00E16D1B" w:rsidRPr="00356D73">
              <w:rPr>
                <w:rFonts w:ascii="Times New Roman" w:hAnsi="Times New Roman" w:cs="Times New Roman"/>
                <w:sz w:val="24"/>
                <w:szCs w:val="24"/>
              </w:rPr>
              <w:t>;</w:t>
            </w:r>
          </w:p>
          <w:p w:rsidR="00CD2BC1" w:rsidRPr="00356D73" w:rsidRDefault="00CD2BC1" w:rsidP="00965B5A">
            <w:pPr>
              <w:numPr>
                <w:ilvl w:val="0"/>
                <w:numId w:val="29"/>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 мкс</w:t>
            </w:r>
            <w:r w:rsidR="00E16D1B" w:rsidRPr="00356D73">
              <w:rPr>
                <w:rFonts w:ascii="Times New Roman" w:hAnsi="Times New Roman" w:cs="Times New Roman"/>
                <w:sz w:val="24"/>
                <w:szCs w:val="24"/>
              </w:rPr>
              <w:t>;</w:t>
            </w:r>
          </w:p>
          <w:p w:rsidR="00CD2BC1" w:rsidRPr="00356D73" w:rsidRDefault="00CD2BC1" w:rsidP="00965B5A">
            <w:pPr>
              <w:numPr>
                <w:ilvl w:val="0"/>
                <w:numId w:val="29"/>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8 мкс</w:t>
            </w:r>
            <w:r w:rsidR="00E16D1B" w:rsidRPr="00356D73">
              <w:rPr>
                <w:rFonts w:ascii="Times New Roman" w:hAnsi="Times New Roman" w:cs="Times New Roman"/>
                <w:sz w:val="24"/>
                <w:szCs w:val="24"/>
              </w:rPr>
              <w:t>;</w:t>
            </w:r>
          </w:p>
          <w:p w:rsidR="00CD2BC1" w:rsidRPr="00356D73" w:rsidRDefault="00CD2BC1" w:rsidP="00965B5A">
            <w:pPr>
              <w:numPr>
                <w:ilvl w:val="0"/>
                <w:numId w:val="29"/>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16 мкс</w:t>
            </w:r>
          </w:p>
          <w:p w:rsidR="00CD2BC1" w:rsidRPr="00356D73" w:rsidRDefault="00E176DF" w:rsidP="00965B5A">
            <w:pPr>
              <w:spacing w:line="240" w:lineRule="auto"/>
              <w:ind w:left="72" w:right="441"/>
              <w:rPr>
                <w:rFonts w:ascii="Times New Roman" w:hAnsi="Times New Roman" w:cs="Times New Roman"/>
                <w:sz w:val="24"/>
                <w:szCs w:val="24"/>
              </w:rPr>
            </w:pPr>
            <w:r>
              <w:rPr>
                <w:rFonts w:ascii="Times New Roman" w:hAnsi="Times New Roman" w:cs="Times New Roman"/>
                <w:noProof/>
                <w:sz w:val="24"/>
                <w:szCs w:val="24"/>
                <w:lang w:eastAsia="ru-RU"/>
              </w:rPr>
              <w:pict>
                <v:shape id="Рисунок 14" o:spid="_x0000_i1063" type="#_x0000_t75" style="width:161.25pt;height:82.5pt;visibility:visible">
                  <v:imagedata r:id="rId109" o:title=""/>
                </v:shape>
              </w:pict>
            </w:r>
          </w:p>
        </w:tc>
        <w:tc>
          <w:tcPr>
            <w:tcW w:w="2126" w:type="dxa"/>
            <w:tcBorders>
              <w:left w:val="single" w:sz="4" w:space="0" w:color="auto"/>
            </w:tcBorders>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Существенные трудности при выполнении данного задания могут быть обусловлены:</w:t>
            </w:r>
          </w:p>
          <w:p w:rsidR="00CD2BC1" w:rsidRPr="00356D73" w:rsidRDefault="009017AF"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 xml:space="preserve"> </w:t>
            </w:r>
            <w:r w:rsidR="00CD2BC1" w:rsidRPr="00356D73">
              <w:rPr>
                <w:rFonts w:ascii="Times New Roman" w:hAnsi="Times New Roman" w:cs="Times New Roman"/>
                <w:sz w:val="24"/>
                <w:szCs w:val="24"/>
              </w:rPr>
              <w:t>незнанием формулы Томсона;</w:t>
            </w:r>
          </w:p>
          <w:p w:rsidR="00CD2BC1" w:rsidRPr="00356D73" w:rsidRDefault="009017AF"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 xml:space="preserve"> </w:t>
            </w:r>
            <w:r w:rsidR="00CD2BC1" w:rsidRPr="00356D73">
              <w:rPr>
                <w:rFonts w:ascii="Times New Roman" w:hAnsi="Times New Roman" w:cs="Times New Roman"/>
                <w:sz w:val="24"/>
                <w:szCs w:val="24"/>
              </w:rPr>
              <w:t>неумением работать с формулами, содержащими квадратный корень;</w:t>
            </w:r>
          </w:p>
          <w:p w:rsidR="00CD2BC1" w:rsidRPr="00356D73" w:rsidRDefault="009017AF"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 xml:space="preserve"> </w:t>
            </w:r>
            <w:r w:rsidR="00CD2BC1" w:rsidRPr="00356D73">
              <w:rPr>
                <w:rFonts w:ascii="Times New Roman" w:hAnsi="Times New Roman" w:cs="Times New Roman"/>
                <w:sz w:val="24"/>
                <w:szCs w:val="24"/>
              </w:rPr>
              <w:t>неумением анализировать графическую информацию</w:t>
            </w:r>
            <w:r w:rsidRPr="00356D73">
              <w:rPr>
                <w:rFonts w:ascii="Times New Roman" w:hAnsi="Times New Roman" w:cs="Times New Roman"/>
                <w:sz w:val="24"/>
                <w:szCs w:val="24"/>
              </w:rPr>
              <w:t xml:space="preserve"> </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А23</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41,19</w:t>
            </w:r>
          </w:p>
        </w:tc>
        <w:tc>
          <w:tcPr>
            <w:tcW w:w="6073" w:type="dxa"/>
            <w:gridSpan w:val="2"/>
            <w:tcBorders>
              <w:top w:val="single" w:sz="4" w:space="0" w:color="auto"/>
            </w:tcBorders>
          </w:tcPr>
          <w:p w:rsidR="00CD2BC1" w:rsidRPr="00356D73" w:rsidRDefault="00CD2BC1" w:rsidP="00965B5A">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Какова энергия фотона, соответствующего длине волны 6 мкм?</w:t>
            </w:r>
          </w:p>
          <w:p w:rsidR="00CD2BC1" w:rsidRPr="00356D73" w:rsidRDefault="00CD2BC1" w:rsidP="00965B5A">
            <w:pPr>
              <w:numPr>
                <w:ilvl w:val="0"/>
                <w:numId w:val="3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3,3·10</w:t>
            </w:r>
            <w:r w:rsidRPr="00356D73">
              <w:rPr>
                <w:rFonts w:ascii="Times New Roman" w:hAnsi="Times New Roman" w:cs="Times New Roman"/>
                <w:sz w:val="24"/>
                <w:szCs w:val="24"/>
                <w:vertAlign w:val="superscript"/>
              </w:rPr>
              <w:t>- 40</w:t>
            </w:r>
            <w:r w:rsidRPr="00356D73">
              <w:rPr>
                <w:rFonts w:ascii="Times New Roman" w:hAnsi="Times New Roman" w:cs="Times New Roman"/>
                <w:sz w:val="24"/>
                <w:szCs w:val="24"/>
              </w:rPr>
              <w:t xml:space="preserve"> Дж</w:t>
            </w:r>
            <w:r w:rsidR="00E16D1B" w:rsidRPr="00356D73">
              <w:rPr>
                <w:rFonts w:ascii="Times New Roman" w:hAnsi="Times New Roman" w:cs="Times New Roman"/>
                <w:sz w:val="24"/>
                <w:szCs w:val="24"/>
              </w:rPr>
              <w:t>;</w:t>
            </w:r>
          </w:p>
          <w:p w:rsidR="00CD2BC1" w:rsidRPr="00356D73" w:rsidRDefault="00CD2BC1" w:rsidP="00965B5A">
            <w:pPr>
              <w:numPr>
                <w:ilvl w:val="0"/>
                <w:numId w:val="3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4,0·10</w:t>
            </w:r>
            <w:r w:rsidRPr="00356D73">
              <w:rPr>
                <w:rFonts w:ascii="Times New Roman" w:hAnsi="Times New Roman" w:cs="Times New Roman"/>
                <w:sz w:val="24"/>
                <w:szCs w:val="24"/>
                <w:vertAlign w:val="superscript"/>
              </w:rPr>
              <w:t>- 39</w:t>
            </w:r>
            <w:r w:rsidRPr="00356D73">
              <w:rPr>
                <w:rFonts w:ascii="Times New Roman" w:hAnsi="Times New Roman" w:cs="Times New Roman"/>
                <w:sz w:val="24"/>
                <w:szCs w:val="24"/>
              </w:rPr>
              <w:t xml:space="preserve"> Дж</w:t>
            </w:r>
            <w:r w:rsidR="00E16D1B" w:rsidRPr="00356D73">
              <w:rPr>
                <w:rFonts w:ascii="Times New Roman" w:hAnsi="Times New Roman" w:cs="Times New Roman"/>
                <w:sz w:val="24"/>
                <w:szCs w:val="24"/>
              </w:rPr>
              <w:t>;</w:t>
            </w:r>
          </w:p>
          <w:p w:rsidR="00CD2BC1" w:rsidRPr="00356D73" w:rsidRDefault="00CD2BC1" w:rsidP="00965B5A">
            <w:pPr>
              <w:numPr>
                <w:ilvl w:val="0"/>
                <w:numId w:val="3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3,3·10</w:t>
            </w:r>
            <w:r w:rsidRPr="00356D73">
              <w:rPr>
                <w:rFonts w:ascii="Times New Roman" w:hAnsi="Times New Roman" w:cs="Times New Roman"/>
                <w:sz w:val="24"/>
                <w:szCs w:val="24"/>
                <w:vertAlign w:val="superscript"/>
              </w:rPr>
              <w:t>- 20</w:t>
            </w:r>
            <w:r w:rsidRPr="00356D73">
              <w:rPr>
                <w:rFonts w:ascii="Times New Roman" w:hAnsi="Times New Roman" w:cs="Times New Roman"/>
                <w:sz w:val="24"/>
                <w:szCs w:val="24"/>
              </w:rPr>
              <w:t xml:space="preserve"> Дж</w:t>
            </w:r>
            <w:r w:rsidR="00E16D1B" w:rsidRPr="00356D73">
              <w:rPr>
                <w:rFonts w:ascii="Times New Roman" w:hAnsi="Times New Roman" w:cs="Times New Roman"/>
                <w:sz w:val="24"/>
                <w:szCs w:val="24"/>
              </w:rPr>
              <w:t>;</w:t>
            </w:r>
          </w:p>
          <w:p w:rsidR="00CD2BC1" w:rsidRPr="00356D73" w:rsidRDefault="00CD2BC1" w:rsidP="00965B5A">
            <w:pPr>
              <w:numPr>
                <w:ilvl w:val="0"/>
                <w:numId w:val="3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4,0·10</w:t>
            </w:r>
            <w:r w:rsidRPr="00356D73">
              <w:rPr>
                <w:rFonts w:ascii="Times New Roman" w:hAnsi="Times New Roman" w:cs="Times New Roman"/>
                <w:sz w:val="24"/>
                <w:szCs w:val="24"/>
                <w:vertAlign w:val="superscript"/>
              </w:rPr>
              <w:t>- 19</w:t>
            </w:r>
            <w:r w:rsidRPr="00356D73">
              <w:rPr>
                <w:rFonts w:ascii="Times New Roman" w:hAnsi="Times New Roman" w:cs="Times New Roman"/>
                <w:sz w:val="24"/>
                <w:szCs w:val="24"/>
              </w:rPr>
              <w:t xml:space="preserve"> Дж</w:t>
            </w:r>
          </w:p>
        </w:tc>
        <w:tc>
          <w:tcPr>
            <w:tcW w:w="2126" w:type="dxa"/>
          </w:tcPr>
          <w:p w:rsidR="00D669C0"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Столь малый процент выполнения элементарного задания свидетельствует либо об очень поверхностном уровне изучения элементов квантовой физики, либо о неумении проводить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 с использованием чисел, записанных в стандартном виде</w:t>
            </w:r>
          </w:p>
        </w:tc>
      </w:tr>
      <w:tr w:rsidR="00CD2BC1" w:rsidRPr="00356D73">
        <w:tc>
          <w:tcPr>
            <w:tcW w:w="648"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А25</w:t>
            </w:r>
          </w:p>
        </w:tc>
        <w:tc>
          <w:tcPr>
            <w:tcW w:w="900"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35,95</w:t>
            </w:r>
          </w:p>
        </w:tc>
        <w:tc>
          <w:tcPr>
            <w:tcW w:w="6073" w:type="dxa"/>
            <w:gridSpan w:val="2"/>
          </w:tcPr>
          <w:p w:rsidR="00CD2BC1" w:rsidRPr="00356D73" w:rsidRDefault="00E176DF" w:rsidP="00965B5A">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Рисунок 15" o:spid="_x0000_i1064" type="#_x0000_t75" style="width:295.5pt;height:102pt;visibility:visible">
                  <v:imagedata r:id="rId110" o:title=""/>
                </v:shape>
              </w:pict>
            </w:r>
          </w:p>
        </w:tc>
        <w:tc>
          <w:tcPr>
            <w:tcW w:w="2126" w:type="dxa"/>
          </w:tcPr>
          <w:p w:rsidR="00CD2BC1" w:rsidRPr="00356D73" w:rsidRDefault="00CD2BC1" w:rsidP="00965B5A">
            <w:pPr>
              <w:spacing w:line="240" w:lineRule="auto"/>
              <w:jc w:val="center"/>
              <w:rPr>
                <w:rFonts w:ascii="Times New Roman" w:hAnsi="Times New Roman" w:cs="Times New Roman"/>
                <w:sz w:val="24"/>
                <w:szCs w:val="24"/>
              </w:rPr>
            </w:pPr>
            <w:r w:rsidRPr="00356D73">
              <w:rPr>
                <w:rFonts w:ascii="Times New Roman" w:hAnsi="Times New Roman" w:cs="Times New Roman"/>
                <w:sz w:val="24"/>
                <w:szCs w:val="24"/>
              </w:rPr>
              <w:t>Задания, проверяющие умение интерпретировать результаты эксперимента, представленные в виде графика или таблицы, традиционно являются затруднительными для большинства учащихся. Это свидетельствует о невыполнении в школах требований образовательного стандарта при обучении физике в части формирования методологических умений</w:t>
            </w:r>
          </w:p>
        </w:tc>
      </w:tr>
    </w:tbl>
    <w:p w:rsidR="00CD2BC1" w:rsidRPr="00356D73" w:rsidRDefault="00CD2BC1" w:rsidP="00965B5A">
      <w:pPr>
        <w:spacing w:line="240" w:lineRule="auto"/>
        <w:ind w:firstLine="540"/>
        <w:jc w:val="both"/>
        <w:rPr>
          <w:rFonts w:ascii="Times New Roman" w:hAnsi="Times New Roman" w:cs="Times New Roman"/>
          <w:sz w:val="24"/>
          <w:szCs w:val="24"/>
        </w:rPr>
      </w:pPr>
    </w:p>
    <w:p w:rsidR="00CD2BC1" w:rsidRPr="00356D73" w:rsidRDefault="00CD2BC1" w:rsidP="00965B5A">
      <w:pPr>
        <w:spacing w:line="240" w:lineRule="auto"/>
        <w:ind w:firstLine="708"/>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Ан</w:t>
      </w:r>
      <w:r w:rsidR="00536B88" w:rsidRPr="00356D73">
        <w:rPr>
          <w:rFonts w:ascii="Times New Roman" w:hAnsi="Times New Roman" w:cs="Times New Roman"/>
          <w:b/>
          <w:bCs/>
          <w:i/>
          <w:iCs/>
          <w:sz w:val="24"/>
          <w:szCs w:val="24"/>
        </w:rPr>
        <w:t>ализ выполнения заданий части В</w:t>
      </w:r>
    </w:p>
    <w:p w:rsidR="00CD2BC1" w:rsidRPr="00356D73" w:rsidRDefault="00CD2BC1" w:rsidP="00965B5A">
      <w:pPr>
        <w:spacing w:after="0" w:line="240" w:lineRule="auto"/>
        <w:ind w:firstLine="540"/>
        <w:jc w:val="both"/>
        <w:rPr>
          <w:rFonts w:ascii="Times New Roman" w:hAnsi="Times New Roman" w:cs="Times New Roman"/>
          <w:b/>
          <w:bCs/>
          <w:sz w:val="24"/>
          <w:szCs w:val="24"/>
        </w:rPr>
      </w:pPr>
      <w:r w:rsidRPr="00356D73">
        <w:rPr>
          <w:rFonts w:ascii="Times New Roman" w:hAnsi="Times New Roman" w:cs="Times New Roman"/>
          <w:sz w:val="24"/>
          <w:szCs w:val="24"/>
        </w:rPr>
        <w:t xml:space="preserve"> С заданиями части В экзаменуемые практически не справились. Самый хороший результат (41%</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абитуриентов, полностью справившихся с заданием и получивших за него 2 первичных балла) приходится на задание В2. При этом в ходе работы апелляционной комиссии практически не было прецедентов неправильного считывания компьютером ответов экзаменуемых. Можно предположить следующие причины плохого выполнения заданий части В:</w:t>
      </w:r>
    </w:p>
    <w:p w:rsidR="00CD2BC1" w:rsidRPr="00356D73" w:rsidRDefault="00CD2BC1" w:rsidP="00965B5A">
      <w:pPr>
        <w:numPr>
          <w:ilvl w:val="0"/>
          <w:numId w:val="8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учащиеся в условиях ограниченного времени пропускали задания части В в силу того, что их вклад в оценку мал по сравнению с другими частями экзаменационной работы;</w:t>
      </w:r>
    </w:p>
    <w:p w:rsidR="00CD2BC1" w:rsidRPr="00356D73" w:rsidRDefault="00CD2BC1" w:rsidP="00965B5A">
      <w:pPr>
        <w:numPr>
          <w:ilvl w:val="0"/>
          <w:numId w:val="8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учащиеся не выполняли задания части В или выполняли их неправильно из-за неумения решать типовые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тные задачи, представленные в контрольно-измерительных материалах;</w:t>
      </w:r>
    </w:p>
    <w:p w:rsidR="00CD2BC1" w:rsidRPr="00356D73" w:rsidRDefault="00CD2BC1" w:rsidP="00965B5A">
      <w:pPr>
        <w:numPr>
          <w:ilvl w:val="0"/>
          <w:numId w:val="8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учащиеся знали, как решать предлагаемые типы задач, но допускали ошибки в алгебраических преобразованиях или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тах. </w:t>
      </w:r>
    </w:p>
    <w:p w:rsidR="00CD2BC1" w:rsidRPr="00356D73" w:rsidRDefault="00CD2BC1" w:rsidP="00965B5A">
      <w:pPr>
        <w:spacing w:after="0" w:line="240" w:lineRule="auto"/>
        <w:ind w:firstLine="360"/>
        <w:jc w:val="both"/>
        <w:rPr>
          <w:rFonts w:ascii="Times New Roman" w:hAnsi="Times New Roman" w:cs="Times New Roman"/>
          <w:sz w:val="24"/>
          <w:szCs w:val="24"/>
        </w:rPr>
      </w:pPr>
      <w:r w:rsidRPr="00356D73">
        <w:rPr>
          <w:rFonts w:ascii="Times New Roman" w:hAnsi="Times New Roman" w:cs="Times New Roman"/>
          <w:sz w:val="24"/>
          <w:szCs w:val="24"/>
        </w:rPr>
        <w:t>Поскольку часть В оценивается только по конечному числовому результату, более детально проанализировать причины неудач не представляется возможным.</w:t>
      </w:r>
    </w:p>
    <w:p w:rsidR="00CD2BC1" w:rsidRPr="00356D73" w:rsidRDefault="00CD2BC1" w:rsidP="00965B5A">
      <w:pPr>
        <w:spacing w:after="0" w:line="240" w:lineRule="auto"/>
        <w:ind w:firstLine="540"/>
        <w:jc w:val="both"/>
        <w:rPr>
          <w:rFonts w:ascii="Times New Roman" w:hAnsi="Times New Roman" w:cs="Times New Roman"/>
          <w:sz w:val="24"/>
          <w:szCs w:val="24"/>
        </w:rPr>
      </w:pPr>
      <w:r w:rsidRPr="00356D73">
        <w:rPr>
          <w:rFonts w:ascii="Times New Roman" w:hAnsi="Times New Roman" w:cs="Times New Roman"/>
          <w:sz w:val="24"/>
          <w:szCs w:val="24"/>
        </w:rPr>
        <w:t>В таблице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приведены примеры типичных заданий части В, аналогичные по структуре и содержанию тем, которые были использованы на экзамене. Все эти задания уже были опубликованы Федеральным институтом педагогических измерений в открытом сегменте банка контрольно-измерительных материалов</w:t>
      </w:r>
      <w:r w:rsidRPr="00356D73">
        <w:rPr>
          <w:rStyle w:val="aa"/>
          <w:rFonts w:ascii="Times New Roman" w:hAnsi="Times New Roman" w:cs="Times New Roman"/>
          <w:sz w:val="24"/>
          <w:szCs w:val="24"/>
        </w:rPr>
        <w:footnoteReference w:id="5"/>
      </w:r>
      <w:r w:rsidRPr="00356D73">
        <w:rPr>
          <w:rFonts w:ascii="Times New Roman" w:hAnsi="Times New Roman" w:cs="Times New Roman"/>
          <w:sz w:val="24"/>
          <w:szCs w:val="24"/>
        </w:rPr>
        <w:t>.</w:t>
      </w:r>
    </w:p>
    <w:p w:rsidR="00E30366" w:rsidRPr="00356D73" w:rsidRDefault="00E30366" w:rsidP="00965B5A">
      <w:pPr>
        <w:spacing w:after="0" w:line="240" w:lineRule="auto"/>
        <w:ind w:firstLine="540"/>
        <w:jc w:val="both"/>
        <w:rPr>
          <w:rFonts w:ascii="Times New Roman" w:hAnsi="Times New Roman" w:cs="Times New Roman"/>
          <w:sz w:val="24"/>
          <w:szCs w:val="24"/>
        </w:rPr>
      </w:pPr>
    </w:p>
    <w:p w:rsidR="00CD2BC1" w:rsidRPr="00356D73" w:rsidRDefault="00536B88" w:rsidP="00965B5A">
      <w:pPr>
        <w:spacing w:line="240" w:lineRule="auto"/>
        <w:ind w:firstLine="540"/>
        <w:jc w:val="center"/>
        <w:rPr>
          <w:rFonts w:ascii="Times New Roman" w:hAnsi="Times New Roman" w:cs="Times New Roman"/>
          <w:b/>
          <w:bCs/>
          <w:i/>
          <w:iCs/>
          <w:sz w:val="24"/>
          <w:szCs w:val="24"/>
          <w:lang w:val="en-US"/>
        </w:rPr>
      </w:pPr>
      <w:r w:rsidRPr="00356D73">
        <w:rPr>
          <w:rFonts w:ascii="Times New Roman" w:hAnsi="Times New Roman" w:cs="Times New Roman"/>
          <w:b/>
          <w:bCs/>
          <w:i/>
          <w:iCs/>
          <w:sz w:val="24"/>
          <w:szCs w:val="24"/>
        </w:rPr>
        <w:t>Примеры заданий части 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5386"/>
        <w:gridCol w:w="2169"/>
      </w:tblGrid>
      <w:tr w:rsidR="00CD2BC1" w:rsidRPr="00356D73">
        <w:tc>
          <w:tcPr>
            <w:tcW w:w="675" w:type="dxa"/>
          </w:tcPr>
          <w:p w:rsidR="00CD2BC1" w:rsidRPr="00356D73" w:rsidRDefault="00CD2BC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w:t>
            </w:r>
          </w:p>
          <w:p w:rsidR="00CD2BC1" w:rsidRPr="00356D73" w:rsidRDefault="00CD2BC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зада-ния</w:t>
            </w:r>
          </w:p>
        </w:tc>
        <w:tc>
          <w:tcPr>
            <w:tcW w:w="1418" w:type="dxa"/>
          </w:tcPr>
          <w:p w:rsidR="00CD2BC1" w:rsidRPr="00356D73" w:rsidRDefault="00CD2BC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Процент экзаменуемых, полностью справив</w:t>
            </w:r>
            <w:r w:rsidR="00E30366" w:rsidRPr="00356D73">
              <w:rPr>
                <w:rFonts w:ascii="Times New Roman" w:hAnsi="Times New Roman" w:cs="Times New Roman"/>
                <w:b/>
                <w:sz w:val="24"/>
                <w:szCs w:val="24"/>
              </w:rPr>
              <w:t>-</w:t>
            </w:r>
            <w:r w:rsidRPr="00356D73">
              <w:rPr>
                <w:rFonts w:ascii="Times New Roman" w:hAnsi="Times New Roman" w:cs="Times New Roman"/>
                <w:b/>
                <w:sz w:val="24"/>
                <w:szCs w:val="24"/>
              </w:rPr>
              <w:t>шихся с заданием</w:t>
            </w:r>
          </w:p>
        </w:tc>
        <w:tc>
          <w:tcPr>
            <w:tcW w:w="5386" w:type="dxa"/>
          </w:tcPr>
          <w:p w:rsidR="00CD2BC1" w:rsidRPr="00356D73" w:rsidRDefault="00CD2BC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Пример заданий</w:t>
            </w:r>
          </w:p>
        </w:tc>
        <w:tc>
          <w:tcPr>
            <w:tcW w:w="2169" w:type="dxa"/>
          </w:tcPr>
          <w:p w:rsidR="00CD2BC1" w:rsidRPr="00356D73" w:rsidRDefault="00CD2BC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Комментарии</w:t>
            </w:r>
          </w:p>
        </w:tc>
      </w:tr>
      <w:tr w:rsidR="00CD2BC1" w:rsidRPr="00356D73">
        <w:tc>
          <w:tcPr>
            <w:tcW w:w="675"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В1</w:t>
            </w:r>
          </w:p>
        </w:tc>
        <w:tc>
          <w:tcPr>
            <w:tcW w:w="1418"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17,2</w:t>
            </w:r>
          </w:p>
        </w:tc>
        <w:tc>
          <w:tcPr>
            <w:tcW w:w="5386" w:type="dxa"/>
          </w:tcPr>
          <w:p w:rsidR="00CD2BC1" w:rsidRPr="00356D73" w:rsidRDefault="00CD2BC1" w:rsidP="00965B5A">
            <w:pPr>
              <w:pStyle w:val="af6"/>
              <w:jc w:val="both"/>
            </w:pPr>
            <w:r w:rsidRPr="00356D73">
              <w:t xml:space="preserve">Частица массой </w:t>
            </w:r>
            <w:r w:rsidRPr="00356D73">
              <w:rPr>
                <w:i/>
                <w:lang w:val="en-US"/>
              </w:rPr>
              <w:t>m</w:t>
            </w:r>
            <w:r w:rsidRPr="00356D73">
              <w:t xml:space="preserve">, несущая заряд </w:t>
            </w:r>
            <w:r w:rsidRPr="00356D73">
              <w:rPr>
                <w:i/>
                <w:lang w:val="en-US"/>
              </w:rPr>
              <w:t>q</w:t>
            </w:r>
            <w:r w:rsidRPr="00356D73">
              <w:t xml:space="preserve">, движется в однородном магнитном поле с индукцией </w:t>
            </w:r>
            <w:r w:rsidRPr="00356D73">
              <w:rPr>
                <w:i/>
              </w:rPr>
              <w:t>В</w:t>
            </w:r>
            <w:r w:rsidRPr="00356D73">
              <w:t xml:space="preserve"> по окружности радиуса </w:t>
            </w:r>
            <w:r w:rsidRPr="00356D73">
              <w:rPr>
                <w:i/>
                <w:lang w:val="en-US"/>
              </w:rPr>
              <w:t>R</w:t>
            </w:r>
            <w:r w:rsidRPr="00356D73">
              <w:t xml:space="preserve"> со скоростью </w:t>
            </w:r>
            <w:r w:rsidRPr="00356D73">
              <w:rPr>
                <w:i/>
              </w:rPr>
              <w:sym w:font="Symbol" w:char="F075"/>
            </w:r>
            <w:r w:rsidRPr="00356D73">
              <w:t>. Что произойдет с радиусом орбиты, периодом обращения и кинетической энергией частицы при увеличении индукции магнитного поля?</w:t>
            </w:r>
          </w:p>
          <w:p w:rsidR="00CD2BC1" w:rsidRPr="00356D73" w:rsidRDefault="00CD2BC1" w:rsidP="00965B5A">
            <w:pPr>
              <w:pStyle w:val="af6"/>
              <w:jc w:val="both"/>
            </w:pPr>
            <w:r w:rsidRPr="00356D73">
              <w:t xml:space="preserve">К каждой позиции первого столбца подберите соответствующую позицию второго и запишите </w:t>
            </w:r>
            <w:r w:rsidRPr="00356D73">
              <w:rPr>
                <w:u w:val="single"/>
              </w:rPr>
              <w:t>в таблицу</w:t>
            </w:r>
            <w:r w:rsidRPr="00356D73">
              <w:t xml:space="preserve"> выбранные цифры под соответствующими буквами.</w:t>
            </w:r>
          </w:p>
          <w:p w:rsidR="00CD2BC1" w:rsidRPr="00356D73" w:rsidRDefault="00CD2BC1" w:rsidP="00965B5A">
            <w:pPr>
              <w:pStyle w:val="af6"/>
              <w:jc w:val="both"/>
            </w:pPr>
          </w:p>
          <w:tbl>
            <w:tblPr>
              <w:tblW w:w="4941" w:type="dxa"/>
              <w:jc w:val="center"/>
              <w:tblLayout w:type="fixed"/>
              <w:tblLook w:val="0000" w:firstRow="0" w:lastRow="0" w:firstColumn="0" w:lastColumn="0" w:noHBand="0" w:noVBand="0"/>
            </w:tblPr>
            <w:tblGrid>
              <w:gridCol w:w="528"/>
              <w:gridCol w:w="2433"/>
              <w:gridCol w:w="425"/>
              <w:gridCol w:w="1555"/>
            </w:tblGrid>
            <w:tr w:rsidR="00CD2BC1" w:rsidRPr="00356D73">
              <w:trPr>
                <w:cantSplit/>
                <w:jc w:val="center"/>
              </w:trPr>
              <w:tc>
                <w:tcPr>
                  <w:tcW w:w="2961" w:type="dxa"/>
                  <w:gridSpan w:val="2"/>
                </w:tcPr>
                <w:p w:rsidR="00CD2BC1" w:rsidRPr="00356D73" w:rsidRDefault="00CD2BC1" w:rsidP="00965B5A">
                  <w:pPr>
                    <w:spacing w:after="0" w:line="240" w:lineRule="auto"/>
                    <w:ind w:left="-57" w:right="-57"/>
                    <w:jc w:val="both"/>
                    <w:rPr>
                      <w:rFonts w:ascii="Times New Roman" w:hAnsi="Times New Roman" w:cs="Times New Roman"/>
                      <w:caps/>
                      <w:sz w:val="24"/>
                      <w:szCs w:val="24"/>
                    </w:rPr>
                  </w:pPr>
                  <w:r w:rsidRPr="00356D73">
                    <w:rPr>
                      <w:rFonts w:ascii="Times New Roman" w:hAnsi="Times New Roman" w:cs="Times New Roman"/>
                      <w:caps/>
                      <w:sz w:val="24"/>
                      <w:szCs w:val="24"/>
                    </w:rPr>
                    <w:t>физические величины</w:t>
                  </w:r>
                </w:p>
              </w:tc>
              <w:tc>
                <w:tcPr>
                  <w:tcW w:w="1980" w:type="dxa"/>
                  <w:gridSpan w:val="2"/>
                </w:tcPr>
                <w:p w:rsidR="00CD2BC1" w:rsidRPr="00356D73" w:rsidRDefault="00CD2BC1" w:rsidP="00965B5A">
                  <w:pPr>
                    <w:spacing w:after="0" w:line="240" w:lineRule="auto"/>
                    <w:ind w:left="-57" w:right="-57"/>
                    <w:jc w:val="both"/>
                    <w:rPr>
                      <w:rFonts w:ascii="Times New Roman" w:hAnsi="Times New Roman" w:cs="Times New Roman"/>
                      <w:caps/>
                      <w:sz w:val="24"/>
                      <w:szCs w:val="24"/>
                    </w:rPr>
                  </w:pPr>
                  <w:r w:rsidRPr="00356D73">
                    <w:rPr>
                      <w:rFonts w:ascii="Times New Roman" w:hAnsi="Times New Roman" w:cs="Times New Roman"/>
                      <w:caps/>
                      <w:sz w:val="24"/>
                      <w:szCs w:val="24"/>
                    </w:rPr>
                    <w:t>их изменения</w:t>
                  </w:r>
                </w:p>
              </w:tc>
            </w:tr>
            <w:tr w:rsidR="00CD2BC1" w:rsidRPr="00356D73">
              <w:trPr>
                <w:cantSplit/>
                <w:jc w:val="center"/>
              </w:trPr>
              <w:tc>
                <w:tcPr>
                  <w:tcW w:w="528"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 xml:space="preserve">А) </w:t>
                  </w:r>
                </w:p>
              </w:tc>
              <w:tc>
                <w:tcPr>
                  <w:tcW w:w="2433"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радиус орбиты</w:t>
                  </w:r>
                </w:p>
              </w:tc>
              <w:tc>
                <w:tcPr>
                  <w:tcW w:w="425"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1)</w:t>
                  </w:r>
                </w:p>
              </w:tc>
              <w:tc>
                <w:tcPr>
                  <w:tcW w:w="1555"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увеличится</w:t>
                  </w:r>
                </w:p>
              </w:tc>
            </w:tr>
            <w:tr w:rsidR="00CD2BC1" w:rsidRPr="00356D73">
              <w:trPr>
                <w:cantSplit/>
                <w:jc w:val="center"/>
              </w:trPr>
              <w:tc>
                <w:tcPr>
                  <w:tcW w:w="528"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Б)</w:t>
                  </w:r>
                </w:p>
              </w:tc>
              <w:tc>
                <w:tcPr>
                  <w:tcW w:w="2433"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период обращения</w:t>
                  </w:r>
                </w:p>
              </w:tc>
              <w:tc>
                <w:tcPr>
                  <w:tcW w:w="425"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2)</w:t>
                  </w:r>
                </w:p>
              </w:tc>
              <w:tc>
                <w:tcPr>
                  <w:tcW w:w="1555"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уменьшится</w:t>
                  </w:r>
                </w:p>
              </w:tc>
            </w:tr>
            <w:tr w:rsidR="00CD2BC1" w:rsidRPr="00356D73">
              <w:trPr>
                <w:cantSplit/>
                <w:jc w:val="center"/>
              </w:trPr>
              <w:tc>
                <w:tcPr>
                  <w:tcW w:w="528"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В)</w:t>
                  </w:r>
                </w:p>
              </w:tc>
              <w:tc>
                <w:tcPr>
                  <w:tcW w:w="2433"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кинетическая энергия</w:t>
                  </w:r>
                </w:p>
              </w:tc>
              <w:tc>
                <w:tcPr>
                  <w:tcW w:w="425"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3)</w:t>
                  </w:r>
                </w:p>
              </w:tc>
              <w:tc>
                <w:tcPr>
                  <w:tcW w:w="1555" w:type="dxa"/>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 xml:space="preserve">не изменится </w:t>
                  </w:r>
                </w:p>
              </w:tc>
            </w:tr>
          </w:tbl>
          <w:p w:rsidR="00CD2BC1" w:rsidRPr="00356D73" w:rsidRDefault="00CD2BC1" w:rsidP="00965B5A">
            <w:pPr>
              <w:pStyle w:val="af6"/>
              <w:jc w:val="both"/>
            </w:pPr>
          </w:p>
          <w:tbl>
            <w:tblPr>
              <w:tblW w:w="4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620"/>
              <w:gridCol w:w="1260"/>
            </w:tblGrid>
            <w:tr w:rsidR="00CD2BC1" w:rsidRPr="00356D73">
              <w:trPr>
                <w:trHeight w:val="325"/>
              </w:trPr>
              <w:tc>
                <w:tcPr>
                  <w:tcW w:w="1273" w:type="dxa"/>
                  <w:tcBorders>
                    <w:top w:val="single" w:sz="4" w:space="0" w:color="auto"/>
                    <w:left w:val="single" w:sz="4" w:space="0" w:color="auto"/>
                    <w:bottom w:val="single" w:sz="4" w:space="0" w:color="auto"/>
                    <w:right w:val="single" w:sz="4" w:space="0" w:color="auto"/>
                  </w:tcBorders>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А</w:t>
                  </w:r>
                </w:p>
              </w:tc>
              <w:tc>
                <w:tcPr>
                  <w:tcW w:w="1620" w:type="dxa"/>
                  <w:tcBorders>
                    <w:top w:val="single" w:sz="4" w:space="0" w:color="auto"/>
                    <w:left w:val="single" w:sz="4" w:space="0" w:color="auto"/>
                    <w:bottom w:val="single" w:sz="4" w:space="0" w:color="auto"/>
                    <w:right w:val="single" w:sz="4" w:space="0" w:color="auto"/>
                  </w:tcBorders>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Б</w:t>
                  </w:r>
                </w:p>
              </w:tc>
              <w:tc>
                <w:tcPr>
                  <w:tcW w:w="1260" w:type="dxa"/>
                  <w:tcBorders>
                    <w:top w:val="single" w:sz="4" w:space="0" w:color="auto"/>
                    <w:left w:val="single" w:sz="4" w:space="0" w:color="auto"/>
                    <w:bottom w:val="single" w:sz="4" w:space="0" w:color="auto"/>
                    <w:right w:val="single" w:sz="4" w:space="0" w:color="auto"/>
                  </w:tcBorders>
                </w:tcPr>
                <w:p w:rsidR="00CD2BC1" w:rsidRPr="00356D73" w:rsidRDefault="00CD2BC1" w:rsidP="00965B5A">
                  <w:pPr>
                    <w:spacing w:after="0" w:line="240" w:lineRule="auto"/>
                    <w:ind w:left="-57" w:right="-57"/>
                    <w:jc w:val="both"/>
                    <w:rPr>
                      <w:rFonts w:ascii="Times New Roman" w:hAnsi="Times New Roman" w:cs="Times New Roman"/>
                      <w:sz w:val="24"/>
                      <w:szCs w:val="24"/>
                    </w:rPr>
                  </w:pPr>
                  <w:r w:rsidRPr="00356D73">
                    <w:rPr>
                      <w:rFonts w:ascii="Times New Roman" w:hAnsi="Times New Roman" w:cs="Times New Roman"/>
                      <w:sz w:val="24"/>
                      <w:szCs w:val="24"/>
                    </w:rPr>
                    <w:t>В</w:t>
                  </w:r>
                </w:p>
              </w:tc>
            </w:tr>
            <w:tr w:rsidR="00CD2BC1" w:rsidRPr="00356D73">
              <w:tblPrEx>
                <w:tblCellMar>
                  <w:right w:w="0" w:type="dxa"/>
                </w:tblCellMar>
              </w:tblPrEx>
              <w:trPr>
                <w:trHeight w:val="325"/>
              </w:trPr>
              <w:tc>
                <w:tcPr>
                  <w:tcW w:w="1273" w:type="dxa"/>
                  <w:tcBorders>
                    <w:top w:val="single" w:sz="4" w:space="0" w:color="auto"/>
                    <w:left w:val="single" w:sz="4" w:space="0" w:color="auto"/>
                    <w:bottom w:val="single" w:sz="4" w:space="0" w:color="auto"/>
                    <w:right w:val="single" w:sz="4" w:space="0" w:color="auto"/>
                  </w:tcBorders>
                </w:tcPr>
                <w:p w:rsidR="00CD2BC1" w:rsidRPr="00356D73" w:rsidRDefault="00CD2BC1" w:rsidP="00965B5A">
                  <w:pPr>
                    <w:spacing w:after="0" w:line="240" w:lineRule="auto"/>
                    <w:ind w:left="-57" w:right="-57"/>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CD2BC1" w:rsidRPr="00356D73" w:rsidRDefault="00CD2BC1" w:rsidP="00965B5A">
                  <w:pPr>
                    <w:spacing w:after="0" w:line="240" w:lineRule="auto"/>
                    <w:ind w:left="-57" w:right="-57"/>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D2BC1" w:rsidRPr="00356D73" w:rsidRDefault="00CD2BC1" w:rsidP="00965B5A">
                  <w:pPr>
                    <w:spacing w:after="0" w:line="240" w:lineRule="auto"/>
                    <w:ind w:left="-57" w:right="-57"/>
                    <w:jc w:val="both"/>
                    <w:rPr>
                      <w:rFonts w:ascii="Times New Roman" w:hAnsi="Times New Roman" w:cs="Times New Roman"/>
                      <w:sz w:val="24"/>
                      <w:szCs w:val="24"/>
                    </w:rPr>
                  </w:pPr>
                </w:p>
              </w:tc>
            </w:tr>
          </w:tbl>
          <w:p w:rsidR="00CD2BC1" w:rsidRPr="00356D73" w:rsidRDefault="00CD2BC1" w:rsidP="00965B5A">
            <w:pPr>
              <w:pStyle w:val="af6"/>
              <w:jc w:val="both"/>
            </w:pPr>
          </w:p>
          <w:p w:rsidR="00CD2BC1" w:rsidRPr="00356D73" w:rsidRDefault="00CD2BC1" w:rsidP="00965B5A">
            <w:pPr>
              <w:pStyle w:val="af6"/>
              <w:jc w:val="both"/>
            </w:pPr>
            <w:r w:rsidRPr="00356D73">
              <w:t>Получившуюся последовательность цифр перенесите в бланк ответов (без пробелов и каких-либо символов).</w:t>
            </w:r>
          </w:p>
        </w:tc>
        <w:tc>
          <w:tcPr>
            <w:tcW w:w="2169"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В задании анализировалась стандартная ситуация, традиционно анализируемая в школьном курсе физики: движение заряженной частицы в магнитном поле</w:t>
            </w:r>
          </w:p>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Трудности при выполнении данного задания могут быть объяснены:</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незнанием типового алгоритма проведения предлагаемого анализа;</w:t>
            </w:r>
          </w:p>
          <w:p w:rsidR="00CD2BC1"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затруднением при проведении алгебраических преобразований.</w:t>
            </w:r>
          </w:p>
          <w:p w:rsidR="002B0A1E" w:rsidRPr="00356D73" w:rsidRDefault="00CD2BC1" w:rsidP="00747E12">
            <w:pPr>
              <w:numPr>
                <w:ilvl w:val="0"/>
                <w:numId w:val="80"/>
              </w:numPr>
              <w:spacing w:after="0" w:line="240" w:lineRule="auto"/>
              <w:ind w:left="223" w:hanging="218"/>
              <w:jc w:val="center"/>
              <w:rPr>
                <w:rFonts w:ascii="Times New Roman" w:hAnsi="Times New Roman" w:cs="Times New Roman"/>
                <w:sz w:val="24"/>
                <w:szCs w:val="24"/>
              </w:rPr>
            </w:pPr>
            <w:r w:rsidRPr="00356D73">
              <w:rPr>
                <w:rFonts w:ascii="Times New Roman" w:hAnsi="Times New Roman" w:cs="Times New Roman"/>
                <w:sz w:val="24"/>
                <w:szCs w:val="24"/>
              </w:rPr>
              <w:t>отсутствием опыта выполнения подобных заданий</w:t>
            </w:r>
          </w:p>
        </w:tc>
      </w:tr>
      <w:tr w:rsidR="00CD2BC1" w:rsidRPr="00356D73">
        <w:tc>
          <w:tcPr>
            <w:tcW w:w="675"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B</w:t>
            </w:r>
            <w:r w:rsidRPr="00356D73">
              <w:rPr>
                <w:rFonts w:ascii="Times New Roman" w:hAnsi="Times New Roman" w:cs="Times New Roman"/>
                <w:sz w:val="24"/>
                <w:szCs w:val="24"/>
              </w:rPr>
              <w:t>3</w:t>
            </w:r>
          </w:p>
        </w:tc>
        <w:tc>
          <w:tcPr>
            <w:tcW w:w="1418"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23,0</w:t>
            </w:r>
          </w:p>
        </w:tc>
        <w:tc>
          <w:tcPr>
            <w:tcW w:w="5386" w:type="dxa"/>
          </w:tcPr>
          <w:p w:rsidR="00CD2BC1" w:rsidRPr="00356D73" w:rsidRDefault="00CD2BC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За 2 с прямолинейного движения с постоянным ускорением тело прошло </w:t>
            </w:r>
            <w:smartTag w:uri="urn:schemas-microsoft-com:office:smarttags" w:element="metricconverter">
              <w:smartTagPr>
                <w:attr w:name="ProductID" w:val="20 м"/>
              </w:smartTagPr>
              <w:r w:rsidRPr="00356D73">
                <w:rPr>
                  <w:rFonts w:ascii="Times New Roman" w:hAnsi="Times New Roman" w:cs="Times New Roman"/>
                  <w:sz w:val="24"/>
                  <w:szCs w:val="24"/>
                </w:rPr>
                <w:t>20 м</w:t>
              </w:r>
            </w:smartTag>
            <w:r w:rsidRPr="00356D73">
              <w:rPr>
                <w:rFonts w:ascii="Times New Roman" w:hAnsi="Times New Roman" w:cs="Times New Roman"/>
                <w:sz w:val="24"/>
                <w:szCs w:val="24"/>
              </w:rPr>
              <w:t>, не меняя направления движения и уменьшив свою скорость в 3 раза. Чему равна начальная скорость тела на этом интервале?</w:t>
            </w:r>
          </w:p>
        </w:tc>
        <w:tc>
          <w:tcPr>
            <w:tcW w:w="2169" w:type="dxa"/>
            <w:vMerge w:val="restart"/>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Данные задачи являются типовыми, решаются на основе стандартных алгоритмов, не требуют для решения громоздких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тов. Такого рода задачи широко представлены как в школьных задачниках, так и в пособиях для абитуриентов. Соответственно, они не должны были вызвать существенных трудностей у ученика, целенаправленно готовившегося к поступлению в вуз</w:t>
            </w:r>
          </w:p>
        </w:tc>
      </w:tr>
      <w:tr w:rsidR="00CD2BC1" w:rsidRPr="00356D73">
        <w:tc>
          <w:tcPr>
            <w:tcW w:w="675"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B</w:t>
            </w:r>
            <w:r w:rsidRPr="00356D73">
              <w:rPr>
                <w:rFonts w:ascii="Times New Roman" w:hAnsi="Times New Roman" w:cs="Times New Roman"/>
                <w:sz w:val="24"/>
                <w:szCs w:val="24"/>
              </w:rPr>
              <w:t>4</w:t>
            </w:r>
          </w:p>
        </w:tc>
        <w:tc>
          <w:tcPr>
            <w:tcW w:w="1418"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22,0</w:t>
            </w:r>
            <w:r w:rsidR="005808ED" w:rsidRPr="00356D73">
              <w:rPr>
                <w:rFonts w:ascii="Times New Roman" w:hAnsi="Times New Roman" w:cs="Times New Roman"/>
                <w:sz w:val="24"/>
                <w:szCs w:val="24"/>
              </w:rPr>
              <w:t xml:space="preserve"> </w:t>
            </w:r>
          </w:p>
        </w:tc>
        <w:tc>
          <w:tcPr>
            <w:tcW w:w="5386" w:type="dxa"/>
          </w:tcPr>
          <w:p w:rsidR="00CD2BC1" w:rsidRPr="00356D73" w:rsidRDefault="00CD2BC1"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Постоянную массу идеального газа изобарно сжимают из состояния с температурой 360К так, что объ</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м газа изменяется в 1,2 раза. Насколько изменится температура газа в этом процессе?</w:t>
            </w:r>
          </w:p>
        </w:tc>
        <w:tc>
          <w:tcPr>
            <w:tcW w:w="2169" w:type="dxa"/>
            <w:vMerge/>
          </w:tcPr>
          <w:p w:rsidR="00CD2BC1" w:rsidRPr="00356D73" w:rsidRDefault="00CD2BC1" w:rsidP="00965B5A">
            <w:pPr>
              <w:spacing w:after="0" w:line="240" w:lineRule="auto"/>
              <w:jc w:val="center"/>
              <w:rPr>
                <w:rFonts w:ascii="Times New Roman" w:hAnsi="Times New Roman" w:cs="Times New Roman"/>
                <w:sz w:val="24"/>
                <w:szCs w:val="24"/>
              </w:rPr>
            </w:pPr>
          </w:p>
        </w:tc>
      </w:tr>
      <w:tr w:rsidR="00CD2BC1" w:rsidRPr="00356D73">
        <w:tc>
          <w:tcPr>
            <w:tcW w:w="675"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lang w:val="en-US"/>
              </w:rPr>
              <w:t>B</w:t>
            </w:r>
            <w:r w:rsidRPr="00356D73">
              <w:rPr>
                <w:rFonts w:ascii="Times New Roman" w:hAnsi="Times New Roman" w:cs="Times New Roman"/>
                <w:sz w:val="24"/>
                <w:szCs w:val="24"/>
              </w:rPr>
              <w:t>5</w:t>
            </w:r>
          </w:p>
        </w:tc>
        <w:tc>
          <w:tcPr>
            <w:tcW w:w="1418" w:type="dxa"/>
          </w:tcPr>
          <w:p w:rsidR="00CD2BC1" w:rsidRPr="00356D73" w:rsidRDefault="00CD2BC1"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18,0</w:t>
            </w:r>
            <w:r w:rsidR="005808ED" w:rsidRPr="00356D73">
              <w:rPr>
                <w:rFonts w:ascii="Times New Roman" w:hAnsi="Times New Roman" w:cs="Times New Roman"/>
                <w:sz w:val="24"/>
                <w:szCs w:val="24"/>
              </w:rPr>
              <w:t xml:space="preserve"> </w:t>
            </w:r>
          </w:p>
        </w:tc>
        <w:tc>
          <w:tcPr>
            <w:tcW w:w="5386" w:type="dxa"/>
          </w:tcPr>
          <w:p w:rsidR="00CD2BC1" w:rsidRPr="00356D73" w:rsidRDefault="000D3175"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fldChar w:fldCharType="begin"/>
            </w:r>
            <w:r w:rsidR="00CD2BC1" w:rsidRPr="00356D73">
              <w:rPr>
                <w:rFonts w:ascii="Times New Roman" w:hAnsi="Times New Roman" w:cs="Times New Roman"/>
                <w:sz w:val="24"/>
                <w:szCs w:val="24"/>
              </w:rPr>
              <w:instrText xml:space="preserve"> INCLUDETEXT </w:instrText>
            </w:r>
            <w:r w:rsidR="00CD2BC1" w:rsidRPr="00356D73">
              <w:rPr>
                <w:rFonts w:ascii="Times New Roman" w:hAnsi="Times New Roman" w:cs="Times New Roman"/>
                <w:noProof/>
                <w:sz w:val="24"/>
                <w:szCs w:val="24"/>
              </w:rPr>
              <w:instrText xml:space="preserve">F:\Ege\Baza\Fizika\FIZIKA\11_03\038691.doc \* MERGEFORMAT </w:instrText>
            </w:r>
            <w:r w:rsidRPr="00356D73">
              <w:rPr>
                <w:rFonts w:ascii="Times New Roman" w:hAnsi="Times New Roman" w:cs="Times New Roman"/>
                <w:sz w:val="24"/>
                <w:szCs w:val="24"/>
              </w:rPr>
              <w:fldChar w:fldCharType="separate"/>
            </w:r>
            <w:r w:rsidRPr="00356D73">
              <w:rPr>
                <w:rFonts w:ascii="Times New Roman" w:hAnsi="Times New Roman" w:cs="Times New Roman"/>
                <w:sz w:val="24"/>
                <w:szCs w:val="24"/>
              </w:rPr>
              <w:fldChar w:fldCharType="begin"/>
            </w:r>
            <w:r w:rsidR="00CD2BC1" w:rsidRPr="00356D73">
              <w:rPr>
                <w:rFonts w:ascii="Times New Roman" w:hAnsi="Times New Roman" w:cs="Times New Roman"/>
                <w:sz w:val="24"/>
                <w:szCs w:val="24"/>
              </w:rPr>
              <w:instrText xml:space="preserve"> INCLUDETEXT </w:instrText>
            </w:r>
            <w:r w:rsidR="00CD2BC1" w:rsidRPr="00356D73">
              <w:rPr>
                <w:rFonts w:ascii="Times New Roman" w:hAnsi="Times New Roman" w:cs="Times New Roman"/>
                <w:noProof/>
                <w:sz w:val="24"/>
                <w:szCs w:val="24"/>
              </w:rPr>
              <w:instrText xml:space="preserve">F:\Ege\Baza\Fizika\FIZIKA\11_03\038691.doc \* MERGEFORMAT </w:instrText>
            </w:r>
            <w:r w:rsidRPr="00356D73">
              <w:rPr>
                <w:rFonts w:ascii="Times New Roman" w:hAnsi="Times New Roman" w:cs="Times New Roman"/>
                <w:sz w:val="24"/>
                <w:szCs w:val="24"/>
              </w:rPr>
              <w:fldChar w:fldCharType="separate"/>
            </w:r>
          </w:p>
          <w:p w:rsidR="00CD2BC1" w:rsidRPr="00356D73" w:rsidRDefault="00CD2BC1" w:rsidP="004D7911">
            <w:pPr>
              <w:spacing w:after="0" w:line="360" w:lineRule="auto"/>
              <w:jc w:val="both"/>
              <w:rPr>
                <w:rFonts w:ascii="Times New Roman" w:hAnsi="Times New Roman" w:cs="Times New Roman"/>
                <w:sz w:val="24"/>
                <w:szCs w:val="24"/>
              </w:rPr>
            </w:pPr>
            <w:r w:rsidRPr="00356D73">
              <w:rPr>
                <w:rFonts w:ascii="Times New Roman" w:hAnsi="Times New Roman" w:cs="Times New Roman"/>
                <w:sz w:val="24"/>
                <w:szCs w:val="24"/>
              </w:rPr>
              <w:t>В таблице показано, как изменялся заряд конденсатора в колебательном контуре с течением времени.</w:t>
            </w:r>
          </w:p>
          <w:tbl>
            <w:tblP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360"/>
              <w:gridCol w:w="540"/>
              <w:gridCol w:w="360"/>
              <w:gridCol w:w="540"/>
              <w:gridCol w:w="360"/>
              <w:gridCol w:w="540"/>
              <w:gridCol w:w="360"/>
              <w:gridCol w:w="540"/>
              <w:gridCol w:w="360"/>
              <w:gridCol w:w="752"/>
            </w:tblGrid>
            <w:tr w:rsidR="00CD2BC1" w:rsidRPr="00356D73">
              <w:tc>
                <w:tcPr>
                  <w:tcW w:w="733" w:type="dxa"/>
                </w:tcPr>
                <w:p w:rsidR="00CD2BC1" w:rsidRPr="00356D73" w:rsidRDefault="00CD2BC1" w:rsidP="00965B5A">
                  <w:pPr>
                    <w:keepNext/>
                    <w:keepLines/>
                    <w:spacing w:after="0" w:line="240" w:lineRule="auto"/>
                    <w:ind w:left="-57" w:right="-57"/>
                    <w:rPr>
                      <w:rFonts w:ascii="Times New Roman" w:hAnsi="Times New Roman" w:cs="Times New Roman"/>
                      <w:sz w:val="24"/>
                      <w:szCs w:val="24"/>
                      <w:lang w:val="en-US"/>
                    </w:rPr>
                  </w:pPr>
                  <w:r w:rsidRPr="00356D73">
                    <w:rPr>
                      <w:rFonts w:ascii="Times New Roman" w:hAnsi="Times New Roman" w:cs="Times New Roman"/>
                      <w:bCs/>
                      <w:i/>
                      <w:iCs/>
                      <w:sz w:val="24"/>
                      <w:szCs w:val="24"/>
                      <w:lang w:val="en-US"/>
                    </w:rPr>
                    <w:t>t</w:t>
                  </w:r>
                  <w:r w:rsidRPr="00356D73">
                    <w:rPr>
                      <w:rFonts w:ascii="Times New Roman" w:hAnsi="Times New Roman" w:cs="Times New Roman"/>
                      <w:i/>
                      <w:iCs/>
                      <w:sz w:val="24"/>
                      <w:szCs w:val="24"/>
                      <w:lang w:val="en-US"/>
                    </w:rPr>
                    <w:t>,</w:t>
                  </w:r>
                  <w:r w:rsidRPr="00356D73">
                    <w:rPr>
                      <w:rFonts w:ascii="Times New Roman" w:hAnsi="Times New Roman" w:cs="Times New Roman"/>
                      <w:sz w:val="24"/>
                      <w:szCs w:val="24"/>
                      <w:lang w:val="en-US"/>
                    </w:rPr>
                    <w:t xml:space="preserve"> 10</w:t>
                  </w:r>
                  <w:r w:rsidRPr="00356D73">
                    <w:rPr>
                      <w:rFonts w:ascii="Times New Roman" w:hAnsi="Times New Roman" w:cs="Times New Roman"/>
                      <w:sz w:val="24"/>
                      <w:szCs w:val="24"/>
                      <w:vertAlign w:val="superscript"/>
                      <w:lang w:val="en-US"/>
                    </w:rPr>
                    <w:t>–6</w:t>
                  </w:r>
                  <w:r w:rsidRPr="00356D73">
                    <w:rPr>
                      <w:rFonts w:ascii="Times New Roman" w:hAnsi="Times New Roman" w:cs="Times New Roman"/>
                      <w:sz w:val="24"/>
                      <w:szCs w:val="24"/>
                      <w:lang w:val="en-US"/>
                    </w:rPr>
                    <w:t xml:space="preserve"> c</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0</w:t>
                  </w:r>
                </w:p>
              </w:tc>
              <w:tc>
                <w:tcPr>
                  <w:tcW w:w="54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1</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2</w:t>
                  </w:r>
                </w:p>
              </w:tc>
              <w:tc>
                <w:tcPr>
                  <w:tcW w:w="54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3</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4</w:t>
                  </w:r>
                </w:p>
              </w:tc>
              <w:tc>
                <w:tcPr>
                  <w:tcW w:w="54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5</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6</w:t>
                  </w:r>
                </w:p>
              </w:tc>
              <w:tc>
                <w:tcPr>
                  <w:tcW w:w="54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7</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8</w:t>
                  </w:r>
                </w:p>
              </w:tc>
              <w:tc>
                <w:tcPr>
                  <w:tcW w:w="752"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lang w:val="en-US"/>
                    </w:rPr>
                  </w:pPr>
                  <w:r w:rsidRPr="00356D73">
                    <w:rPr>
                      <w:rFonts w:ascii="Times New Roman" w:hAnsi="Times New Roman" w:cs="Times New Roman"/>
                      <w:sz w:val="24"/>
                      <w:szCs w:val="24"/>
                      <w:lang w:val="en-US"/>
                    </w:rPr>
                    <w:t>9</w:t>
                  </w:r>
                </w:p>
              </w:tc>
            </w:tr>
            <w:tr w:rsidR="00CD2BC1" w:rsidRPr="00356D73">
              <w:tc>
                <w:tcPr>
                  <w:tcW w:w="733" w:type="dxa"/>
                </w:tcPr>
                <w:p w:rsidR="00CD2BC1" w:rsidRPr="00356D73" w:rsidRDefault="00CD2BC1" w:rsidP="00965B5A">
                  <w:pPr>
                    <w:keepNext/>
                    <w:keepLines/>
                    <w:spacing w:after="0" w:line="240" w:lineRule="auto"/>
                    <w:ind w:left="-57" w:right="-57"/>
                    <w:rPr>
                      <w:rFonts w:ascii="Times New Roman" w:hAnsi="Times New Roman" w:cs="Times New Roman"/>
                      <w:sz w:val="24"/>
                      <w:szCs w:val="24"/>
                      <w:lang w:val="en-US"/>
                    </w:rPr>
                  </w:pPr>
                  <w:r w:rsidRPr="00356D73">
                    <w:rPr>
                      <w:rFonts w:ascii="Times New Roman" w:hAnsi="Times New Roman" w:cs="Times New Roman"/>
                      <w:bCs/>
                      <w:i/>
                      <w:iCs/>
                      <w:sz w:val="24"/>
                      <w:szCs w:val="24"/>
                      <w:lang w:val="en-US"/>
                    </w:rPr>
                    <w:t>q</w:t>
                  </w:r>
                  <w:r w:rsidRPr="00356D73">
                    <w:rPr>
                      <w:rFonts w:ascii="Times New Roman" w:hAnsi="Times New Roman" w:cs="Times New Roman"/>
                      <w:sz w:val="24"/>
                      <w:szCs w:val="24"/>
                      <w:lang w:val="en-US"/>
                    </w:rPr>
                    <w:t>, 10</w:t>
                  </w:r>
                  <w:r w:rsidRPr="00356D73">
                    <w:rPr>
                      <w:rFonts w:ascii="Times New Roman" w:hAnsi="Times New Roman" w:cs="Times New Roman"/>
                      <w:sz w:val="24"/>
                      <w:szCs w:val="24"/>
                      <w:vertAlign w:val="superscript"/>
                      <w:lang w:val="en-US"/>
                    </w:rPr>
                    <w:t>–9</w:t>
                  </w:r>
                  <w:r w:rsidRPr="00356D73">
                    <w:rPr>
                      <w:rFonts w:ascii="Times New Roman" w:hAnsi="Times New Roman" w:cs="Times New Roman"/>
                      <w:sz w:val="24"/>
                      <w:szCs w:val="24"/>
                      <w:lang w:val="en-US"/>
                    </w:rPr>
                    <w:t xml:space="preserve"> </w:t>
                  </w:r>
                  <w:r w:rsidRPr="00356D73">
                    <w:rPr>
                      <w:rFonts w:ascii="Times New Roman" w:hAnsi="Times New Roman" w:cs="Times New Roman"/>
                      <w:sz w:val="24"/>
                      <w:szCs w:val="24"/>
                    </w:rPr>
                    <w:t>Кл</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54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1,42</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0</w:t>
                  </w:r>
                </w:p>
              </w:tc>
              <w:tc>
                <w:tcPr>
                  <w:tcW w:w="54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–1,42</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54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–1,42</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0</w:t>
                  </w:r>
                </w:p>
              </w:tc>
              <w:tc>
                <w:tcPr>
                  <w:tcW w:w="54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1,42</w:t>
                  </w:r>
                </w:p>
              </w:tc>
              <w:tc>
                <w:tcPr>
                  <w:tcW w:w="360"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2</w:t>
                  </w:r>
                </w:p>
              </w:tc>
              <w:tc>
                <w:tcPr>
                  <w:tcW w:w="752" w:type="dxa"/>
                </w:tcPr>
                <w:p w:rsidR="00CD2BC1" w:rsidRPr="00356D73" w:rsidRDefault="00CD2BC1" w:rsidP="00965B5A">
                  <w:pPr>
                    <w:keepNext/>
                    <w:keepLines/>
                    <w:spacing w:after="0" w:line="240" w:lineRule="auto"/>
                    <w:ind w:left="-57" w:right="-57"/>
                    <w:jc w:val="center"/>
                    <w:rPr>
                      <w:rFonts w:ascii="Times New Roman" w:hAnsi="Times New Roman" w:cs="Times New Roman"/>
                      <w:sz w:val="24"/>
                      <w:szCs w:val="24"/>
                    </w:rPr>
                  </w:pPr>
                  <w:r w:rsidRPr="00356D73">
                    <w:rPr>
                      <w:rFonts w:ascii="Times New Roman" w:hAnsi="Times New Roman" w:cs="Times New Roman"/>
                      <w:sz w:val="24"/>
                      <w:szCs w:val="24"/>
                    </w:rPr>
                    <w:t>1,42</w:t>
                  </w:r>
                </w:p>
              </w:tc>
            </w:tr>
          </w:tbl>
          <w:p w:rsidR="00CD2BC1" w:rsidRPr="00356D73" w:rsidRDefault="00CD2BC1" w:rsidP="00965B5A">
            <w:pPr>
              <w:keepNext/>
              <w:keepLines/>
              <w:spacing w:after="0" w:line="240" w:lineRule="auto"/>
              <w:ind w:left="-57" w:right="-57"/>
              <w:rPr>
                <w:rFonts w:ascii="Times New Roman" w:hAnsi="Times New Roman" w:cs="Times New Roman"/>
                <w:sz w:val="24"/>
                <w:szCs w:val="24"/>
              </w:rPr>
            </w:pPr>
            <w:r w:rsidRPr="00356D73">
              <w:rPr>
                <w:rFonts w:ascii="Times New Roman" w:hAnsi="Times New Roman" w:cs="Times New Roman"/>
                <w:sz w:val="24"/>
                <w:szCs w:val="24"/>
              </w:rPr>
              <w:t xml:space="preserve">Вычислите по этим данным максимальное значение силы тока в катушке. Ответ выразите в миллиамперах (мА), округлив его до десятых. </w:t>
            </w:r>
          </w:p>
          <w:p w:rsidR="00CD2BC1" w:rsidRPr="00356D73" w:rsidRDefault="000D3175"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fldChar w:fldCharType="end"/>
            </w:r>
            <w:r w:rsidRPr="00356D73">
              <w:rPr>
                <w:rFonts w:ascii="Times New Roman" w:hAnsi="Times New Roman" w:cs="Times New Roman"/>
                <w:sz w:val="24"/>
                <w:szCs w:val="24"/>
              </w:rPr>
              <w:fldChar w:fldCharType="end"/>
            </w:r>
          </w:p>
        </w:tc>
        <w:tc>
          <w:tcPr>
            <w:tcW w:w="2169" w:type="dxa"/>
            <w:vMerge/>
          </w:tcPr>
          <w:p w:rsidR="00CD2BC1" w:rsidRPr="00356D73" w:rsidRDefault="00CD2BC1" w:rsidP="00965B5A">
            <w:pPr>
              <w:spacing w:after="0" w:line="240" w:lineRule="auto"/>
              <w:jc w:val="center"/>
              <w:rPr>
                <w:rFonts w:ascii="Times New Roman" w:hAnsi="Times New Roman" w:cs="Times New Roman"/>
                <w:sz w:val="24"/>
                <w:szCs w:val="24"/>
              </w:rPr>
            </w:pPr>
          </w:p>
        </w:tc>
      </w:tr>
    </w:tbl>
    <w:p w:rsidR="00CD2BC1" w:rsidRPr="00356D73" w:rsidRDefault="00CD2BC1" w:rsidP="00965B5A">
      <w:pPr>
        <w:spacing w:after="0" w:line="240" w:lineRule="auto"/>
        <w:jc w:val="both"/>
        <w:rPr>
          <w:rFonts w:ascii="Times New Roman" w:hAnsi="Times New Roman" w:cs="Times New Roman"/>
          <w:sz w:val="24"/>
          <w:szCs w:val="24"/>
        </w:rPr>
      </w:pPr>
    </w:p>
    <w:p w:rsidR="00CD2BC1" w:rsidRPr="00356D73" w:rsidRDefault="00CD2BC1" w:rsidP="00536B88">
      <w:pPr>
        <w:spacing w:after="0" w:line="240" w:lineRule="auto"/>
        <w:ind w:left="720"/>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Анализ результатов выполнения заданий части С</w:t>
      </w:r>
    </w:p>
    <w:p w:rsidR="00E30366" w:rsidRPr="00356D73" w:rsidRDefault="00E30366" w:rsidP="00536B88">
      <w:pPr>
        <w:spacing w:after="0" w:line="240" w:lineRule="auto"/>
        <w:ind w:left="720"/>
        <w:jc w:val="center"/>
        <w:rPr>
          <w:rFonts w:ascii="Times New Roman" w:hAnsi="Times New Roman" w:cs="Times New Roman"/>
          <w:b/>
          <w:bCs/>
          <w:i/>
          <w:iCs/>
          <w:sz w:val="24"/>
          <w:szCs w:val="24"/>
        </w:rPr>
      </w:pP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55% от общего числа экзаменуемых в июне (основной и дополнительный экзамены) к решению задач высокого уровня сложности не приступили. Из числа приступивших подавляющее большинство получили 0 первичных баллов. Наибольшее количество абитуриентов приступили к решению первой качественной задачи. Но именно по этой задаче процент участников экзамена, заработавших максимально возможный балл</w:t>
      </w:r>
      <w:r w:rsidR="00B1481D" w:rsidRPr="00356D73">
        <w:rPr>
          <w:rFonts w:ascii="Times New Roman" w:hAnsi="Times New Roman" w:cs="Times New Roman"/>
          <w:sz w:val="24"/>
          <w:szCs w:val="24"/>
        </w:rPr>
        <w:t>,</w:t>
      </w:r>
      <w:r w:rsidRPr="00356D73">
        <w:rPr>
          <w:rFonts w:ascii="Times New Roman" w:hAnsi="Times New Roman" w:cs="Times New Roman"/>
          <w:sz w:val="24"/>
          <w:szCs w:val="24"/>
        </w:rPr>
        <w:t xml:space="preserve"> минимален. Наиболее успешными с точки зрения получения максимально возможного балла оказались задачи на применение законов молекулярной физики и термодинамики (С3)</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 квантовой физики (С6).</w:t>
      </w:r>
    </w:p>
    <w:p w:rsidR="00CD2BC1" w:rsidRPr="00356D73" w:rsidRDefault="00CD2BC1" w:rsidP="00965B5A">
      <w:pPr>
        <w:spacing w:after="0" w:line="240" w:lineRule="auto"/>
        <w:ind w:firstLine="720"/>
        <w:jc w:val="both"/>
        <w:rPr>
          <w:rFonts w:ascii="Times New Roman" w:hAnsi="Times New Roman" w:cs="Times New Roman"/>
          <w:b/>
          <w:bCs/>
          <w:sz w:val="24"/>
          <w:szCs w:val="24"/>
        </w:rPr>
      </w:pPr>
      <w:r w:rsidRPr="00356D73">
        <w:rPr>
          <w:rFonts w:ascii="Times New Roman" w:hAnsi="Times New Roman" w:cs="Times New Roman"/>
          <w:sz w:val="24"/>
          <w:szCs w:val="24"/>
        </w:rPr>
        <w:t xml:space="preserve">Остановимся более подробно на типах задач высокого уровня сложности, представленных в контрольно-измерительных материалах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6B48D4" w:rsidRPr="00356D73">
        <w:rPr>
          <w:rFonts w:ascii="Times New Roman" w:hAnsi="Times New Roman" w:cs="Times New Roman"/>
          <w:sz w:val="24"/>
          <w:szCs w:val="24"/>
        </w:rPr>
        <w:t>.</w:t>
      </w:r>
      <w:r w:rsidRPr="00356D73">
        <w:rPr>
          <w:rFonts w:ascii="Times New Roman" w:hAnsi="Times New Roman" w:cs="Times New Roman"/>
          <w:sz w:val="24"/>
          <w:szCs w:val="24"/>
        </w:rPr>
        <w:t xml:space="preserve"> и на наиболее часто встречающихся ошибках учащихся. </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iCs/>
          <w:sz w:val="24"/>
          <w:szCs w:val="24"/>
        </w:rPr>
        <w:t>1.</w:t>
      </w:r>
      <w:r w:rsidRPr="00356D73">
        <w:rPr>
          <w:rFonts w:ascii="Times New Roman" w:hAnsi="Times New Roman" w:cs="Times New Roman"/>
          <w:i/>
          <w:iCs/>
          <w:sz w:val="24"/>
          <w:szCs w:val="24"/>
        </w:rPr>
        <w:t xml:space="preserve"> По задаче «С1».</w:t>
      </w:r>
      <w:r w:rsidRPr="00356D73">
        <w:rPr>
          <w:rFonts w:ascii="Times New Roman" w:hAnsi="Times New Roman" w:cs="Times New Roman"/>
          <w:sz w:val="24"/>
          <w:szCs w:val="24"/>
        </w:rPr>
        <w:t xml:space="preserve"> Качественная задача вызвала наибольшие затруднения у участников экзамена. Такие задачи в экзаменационные материалы в этом году включены впервые, примеры качественных заданий практически отсутствуют в пособиях для подготовки к экзамену и в опубликованном открытом сегменте контрольно-измерительных материалов. Таким образом, у абитуриентов не было возможности целенаправленно готовиться к выполнению этой части экзаменационной работы, в том числе ознакомиться с требованиями к оформлению ответа на качественную задачу. С другой стороны, качественные задачи всегда являлись неотъемлемой частью школьного физического образования. Результаты экзамена показали, что учащиеся не владеют умением 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тко излагать свои рассуждения, не умеют выстраивать логически связный ответ, выделять ключевые слова, корректно использовать физические термины. У многих экзаменуемых очевидна </w:t>
      </w:r>
      <w:r w:rsidRPr="00356D73">
        <w:rPr>
          <w:rFonts w:ascii="Times New Roman" w:hAnsi="Times New Roman" w:cs="Times New Roman"/>
          <w:i/>
          <w:iCs/>
          <w:sz w:val="24"/>
          <w:szCs w:val="24"/>
        </w:rPr>
        <w:t>грамматическая и лексическая безграмотность.</w:t>
      </w:r>
      <w:r w:rsidRPr="00356D73">
        <w:rPr>
          <w:rFonts w:ascii="Times New Roman" w:hAnsi="Times New Roman" w:cs="Times New Roman"/>
          <w:sz w:val="24"/>
          <w:szCs w:val="24"/>
        </w:rPr>
        <w:t xml:space="preserve"> Ниже замечания по конкретным типам задач.</w:t>
      </w:r>
    </w:p>
    <w:p w:rsidR="00CD2BC1" w:rsidRPr="00356D73" w:rsidRDefault="00CD2BC1" w:rsidP="00965B5A">
      <w:pPr>
        <w:spacing w:after="0" w:line="240" w:lineRule="auto"/>
        <w:ind w:firstLine="720"/>
        <w:jc w:val="both"/>
        <w:rPr>
          <w:rFonts w:ascii="Times New Roman" w:hAnsi="Times New Roman" w:cs="Times New Roman"/>
          <w:i/>
          <w:iCs/>
          <w:sz w:val="24"/>
          <w:szCs w:val="24"/>
        </w:rPr>
      </w:pPr>
      <w:r w:rsidRPr="00356D73">
        <w:rPr>
          <w:rFonts w:ascii="Times New Roman" w:hAnsi="Times New Roman" w:cs="Times New Roman"/>
          <w:i/>
          <w:iCs/>
          <w:sz w:val="24"/>
          <w:szCs w:val="24"/>
        </w:rPr>
        <w:t>Задача на применение закона Ома для полной цепи с переменным сопротивлением с дополнительным требованием начертить схему электрической цепи по фотографии</w:t>
      </w:r>
      <w:r w:rsidR="006B48D4" w:rsidRPr="00356D73">
        <w:rPr>
          <w:rFonts w:ascii="Times New Roman" w:hAnsi="Times New Roman" w:cs="Times New Roman"/>
          <w:i/>
          <w:iCs/>
          <w:sz w:val="24"/>
          <w:szCs w:val="24"/>
        </w:rPr>
        <w:t>.</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Непонимание учащимися границ применимости закона Ома для участка цепи (неправильное его применени</w:t>
      </w:r>
      <w:r w:rsidR="006B48D4" w:rsidRPr="00356D73">
        <w:rPr>
          <w:rFonts w:ascii="Times New Roman" w:hAnsi="Times New Roman" w:cs="Times New Roman"/>
          <w:sz w:val="24"/>
          <w:szCs w:val="24"/>
        </w:rPr>
        <w:t>е</w:t>
      </w:r>
      <w:r w:rsidRPr="00356D73">
        <w:rPr>
          <w:rFonts w:ascii="Times New Roman" w:hAnsi="Times New Roman" w:cs="Times New Roman"/>
          <w:sz w:val="24"/>
          <w:szCs w:val="24"/>
        </w:rPr>
        <w:t xml:space="preserve"> при определении характера изменения напряжения). </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Ошибочно записывается закон Ома для полной цепи или ошибочно трактуется смысл параметров </w:t>
      </w:r>
      <w:r w:rsidRPr="00356D73">
        <w:rPr>
          <w:rFonts w:ascii="Times New Roman" w:hAnsi="Times New Roman" w:cs="Times New Roman"/>
          <w:i/>
          <w:iCs/>
          <w:sz w:val="24"/>
          <w:szCs w:val="24"/>
          <w:lang w:val="en-US"/>
        </w:rPr>
        <w:t>R</w:t>
      </w:r>
      <w:r w:rsidRPr="00356D73">
        <w:rPr>
          <w:rFonts w:ascii="Times New Roman" w:hAnsi="Times New Roman" w:cs="Times New Roman"/>
          <w:sz w:val="24"/>
          <w:szCs w:val="24"/>
        </w:rPr>
        <w:t xml:space="preserve"> и </w:t>
      </w:r>
      <w:r w:rsidRPr="00356D73">
        <w:rPr>
          <w:rFonts w:ascii="Times New Roman" w:hAnsi="Times New Roman" w:cs="Times New Roman"/>
          <w:i/>
          <w:iCs/>
          <w:sz w:val="24"/>
          <w:szCs w:val="24"/>
          <w:lang w:val="en-US"/>
        </w:rPr>
        <w:t>r</w:t>
      </w:r>
      <w:r w:rsidRPr="00356D73">
        <w:rPr>
          <w:rFonts w:ascii="Times New Roman" w:hAnsi="Times New Roman" w:cs="Times New Roman"/>
          <w:sz w:val="24"/>
          <w:szCs w:val="24"/>
        </w:rPr>
        <w:t>.</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При вычерчивании схемы</w:t>
      </w:r>
      <w:r w:rsidR="006B48D4" w:rsidRPr="00356D73">
        <w:rPr>
          <w:rFonts w:ascii="Times New Roman" w:hAnsi="Times New Roman" w:cs="Times New Roman"/>
          <w:sz w:val="24"/>
          <w:szCs w:val="24"/>
        </w:rPr>
        <w:t>,</w:t>
      </w:r>
      <w:r w:rsidRPr="00356D73">
        <w:rPr>
          <w:rFonts w:ascii="Times New Roman" w:hAnsi="Times New Roman" w:cs="Times New Roman"/>
          <w:sz w:val="24"/>
          <w:szCs w:val="24"/>
        </w:rPr>
        <w:t xml:space="preserve"> представленной на фотографии электрической цепи</w:t>
      </w:r>
      <w:r w:rsidR="006B48D4" w:rsidRPr="00356D73">
        <w:rPr>
          <w:rFonts w:ascii="Times New Roman" w:hAnsi="Times New Roman" w:cs="Times New Roman"/>
          <w:sz w:val="24"/>
          <w:szCs w:val="24"/>
        </w:rPr>
        <w:t>,</w:t>
      </w:r>
      <w:r w:rsidRPr="00356D73">
        <w:rPr>
          <w:rFonts w:ascii="Times New Roman" w:hAnsi="Times New Roman" w:cs="Times New Roman"/>
          <w:sz w:val="24"/>
          <w:szCs w:val="24"/>
        </w:rPr>
        <w:t xml:space="preserve"> учащиеся используют нестандартные обозначения элементов цепи, крайне редко встречалось адекватное фотографии изображение способа подключения реостата, что и послужило источником многочисленных ошибок, так как в дальнейшем ответ на вопрос о характере изменения сопротивления давался на основании неверно начерченной схемы.</w:t>
      </w:r>
    </w:p>
    <w:p w:rsidR="00CD2BC1" w:rsidRPr="00356D73" w:rsidRDefault="00CD2BC1" w:rsidP="00965B5A">
      <w:pPr>
        <w:spacing w:after="0" w:line="240" w:lineRule="auto"/>
        <w:ind w:firstLine="720"/>
        <w:jc w:val="both"/>
        <w:rPr>
          <w:rFonts w:ascii="Times New Roman" w:hAnsi="Times New Roman" w:cs="Times New Roman"/>
          <w:i/>
          <w:iCs/>
          <w:sz w:val="24"/>
          <w:szCs w:val="24"/>
        </w:rPr>
      </w:pPr>
      <w:r w:rsidRPr="00356D73">
        <w:rPr>
          <w:rFonts w:ascii="Times New Roman" w:hAnsi="Times New Roman" w:cs="Times New Roman"/>
          <w:i/>
          <w:iCs/>
          <w:sz w:val="24"/>
          <w:szCs w:val="24"/>
        </w:rPr>
        <w:t xml:space="preserve">Задача на электризацию тела и описание его последующего движения. </w:t>
      </w:r>
    </w:p>
    <w:p w:rsidR="00CD2BC1" w:rsidRPr="00356D73" w:rsidRDefault="00CD2BC1" w:rsidP="00965B5A">
      <w:pPr>
        <w:spacing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Пример такой задачи приводится в демонстрационной версии ЕГЭ по физике </w:t>
      </w:r>
      <w:smartTag w:uri="urn:schemas-microsoft-com:office:smarttags" w:element="metricconverter">
        <w:smartTagPr>
          <w:attr w:name="ProductID" w:val="2010 г"/>
        </w:smartTagPr>
        <w:r w:rsidRPr="00356D73">
          <w:rPr>
            <w:rFonts w:ascii="Times New Roman" w:hAnsi="Times New Roman" w:cs="Times New Roman"/>
            <w:sz w:val="24"/>
            <w:szCs w:val="24"/>
          </w:rPr>
          <w:t>2010 г</w:t>
        </w:r>
      </w:smartTag>
      <w:r w:rsidR="00885F68" w:rsidRPr="00356D73">
        <w:rPr>
          <w:rFonts w:ascii="Times New Roman" w:hAnsi="Times New Roman" w:cs="Times New Roman"/>
          <w:sz w:val="24"/>
          <w:szCs w:val="24"/>
        </w:rPr>
        <w:t>.</w:t>
      </w:r>
      <w:r w:rsidRPr="00356D73">
        <w:rPr>
          <w:rFonts w:ascii="Times New Roman" w:hAnsi="Times New Roman" w:cs="Times New Roman"/>
          <w:sz w:val="24"/>
          <w:szCs w:val="24"/>
        </w:rPr>
        <w:t>:</w:t>
      </w:r>
    </w:p>
    <w:p w:rsidR="00CD2BC1" w:rsidRPr="00356D73" w:rsidRDefault="00E176DF" w:rsidP="00965B5A">
      <w:pPr>
        <w:spacing w:after="0" w:line="240" w:lineRule="auto"/>
        <w:ind w:left="720" w:hanging="540"/>
        <w:jc w:val="both"/>
        <w:rPr>
          <w:rFonts w:ascii="Times New Roman" w:hAnsi="Times New Roman" w:cs="Times New Roman"/>
          <w:sz w:val="24"/>
          <w:szCs w:val="24"/>
        </w:rPr>
      </w:pPr>
      <w:r>
        <w:rPr>
          <w:rFonts w:ascii="Times New Roman" w:hAnsi="Times New Roman" w:cs="Times New Roman"/>
          <w:noProof/>
          <w:sz w:val="24"/>
          <w:szCs w:val="24"/>
          <w:lang w:eastAsia="ru-RU"/>
        </w:rPr>
        <w:pict>
          <v:shape id="Рисунок 16" o:spid="_x0000_i1065" type="#_x0000_t75" style="width:467.25pt;height:142.5pt;visibility:visible">
            <v:imagedata r:id="rId111" o:title=""/>
          </v:shape>
        </w:pict>
      </w:r>
    </w:p>
    <w:p w:rsidR="00885F68"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Многие учащиеся не могут оценить и описать процесс, состоящий из нескольких последовательных этапов, ограничиваясь первым очевидным этапом.</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Процессы электризации и взаимодействия заряженных тел трактуются лишь на уровне взаимодействия точечных зарядов.</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Многие учащиеся путают электрические и магнитные поля.</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w:t>
      </w:r>
      <w:r w:rsidR="005808ED" w:rsidRPr="00356D73">
        <w:rPr>
          <w:rFonts w:ascii="Times New Roman" w:hAnsi="Times New Roman" w:cs="Times New Roman"/>
          <w:sz w:val="24"/>
          <w:szCs w:val="24"/>
        </w:rPr>
        <w:t xml:space="preserve"> </w:t>
      </w:r>
      <w:r w:rsidRPr="00356D73">
        <w:rPr>
          <w:rFonts w:ascii="Times New Roman" w:hAnsi="Times New Roman" w:cs="Times New Roman"/>
          <w:i/>
          <w:iCs/>
          <w:sz w:val="24"/>
          <w:szCs w:val="24"/>
        </w:rPr>
        <w:t>По задаче «С2».</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Это расчетная задача: разрыв снаряда на некоторой высоте с описанием движения осколков или абсолютно упругий удар. Ее решение подразумевало прежде всего умение применять законы сохранения механической энергии и импульса. Основные проблемы:</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Отсутствует понимание того, что законы сохранения импульса и полной механической энергии образуют систему уравнений, которые следует решать совместно. </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Закон сохранения энергии применяется к ситуациям, когда часть механической энергии переходит во внутреннюю, т</w:t>
      </w:r>
      <w:r w:rsidR="00885F68" w:rsidRPr="00356D73">
        <w:rPr>
          <w:rFonts w:ascii="Times New Roman" w:hAnsi="Times New Roman" w:cs="Times New Roman"/>
          <w:sz w:val="24"/>
          <w:szCs w:val="24"/>
        </w:rPr>
        <w:t>.</w:t>
      </w:r>
      <w:r w:rsidRPr="00356D73">
        <w:rPr>
          <w:rFonts w:ascii="Times New Roman" w:hAnsi="Times New Roman" w:cs="Times New Roman"/>
          <w:sz w:val="24"/>
          <w:szCs w:val="24"/>
        </w:rPr>
        <w:t xml:space="preserve"> е</w:t>
      </w:r>
      <w:r w:rsidR="00885F68" w:rsidRPr="00356D73">
        <w:rPr>
          <w:rFonts w:ascii="Times New Roman" w:hAnsi="Times New Roman" w:cs="Times New Roman"/>
          <w:sz w:val="24"/>
          <w:szCs w:val="24"/>
        </w:rPr>
        <w:t>.</w:t>
      </w:r>
      <w:r w:rsidRPr="00356D73">
        <w:rPr>
          <w:rFonts w:ascii="Times New Roman" w:hAnsi="Times New Roman" w:cs="Times New Roman"/>
          <w:sz w:val="24"/>
          <w:szCs w:val="24"/>
        </w:rPr>
        <w:t xml:space="preserve"> делаются попытки описать совокупность различных процессов одним уравнением (законом сохранения энергии), вместо того чтобы применить его только к тем процессам, для которых это допустимо. Часто встречались попытки использовать закон сохранения механической энергии для описания неупругого взаимодействия.</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Часто встречаются ситуации нерационального решения задачи: опора на кинематические уравнения вместо применения закона сохранения механической энергии.</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3. </w:t>
      </w:r>
      <w:r w:rsidRPr="00356D73">
        <w:rPr>
          <w:rFonts w:ascii="Times New Roman" w:hAnsi="Times New Roman" w:cs="Times New Roman"/>
          <w:i/>
          <w:iCs/>
          <w:sz w:val="24"/>
          <w:szCs w:val="24"/>
        </w:rPr>
        <w:t>По задаче «С3».</w:t>
      </w:r>
      <w:r w:rsidRPr="00356D73">
        <w:rPr>
          <w:rFonts w:ascii="Times New Roman" w:hAnsi="Times New Roman" w:cs="Times New Roman"/>
          <w:sz w:val="24"/>
          <w:szCs w:val="24"/>
        </w:rPr>
        <w:t xml:space="preserve"> Это расчетная задача на применение первого начала термодинамики к нескольким процессам, изображенным на графике. Такие задачи являются традиционными, разбираются во всех пособиях по подготовке к </w:t>
      </w:r>
      <w:r w:rsidR="00885F68" w:rsidRPr="00356D73">
        <w:rPr>
          <w:rFonts w:ascii="Times New Roman" w:hAnsi="Times New Roman" w:cs="Times New Roman"/>
          <w:sz w:val="24"/>
          <w:szCs w:val="24"/>
        </w:rPr>
        <w:t>ЕГЭ</w:t>
      </w:r>
      <w:r w:rsidRPr="00356D73">
        <w:rPr>
          <w:rFonts w:ascii="Times New Roman" w:hAnsi="Times New Roman" w:cs="Times New Roman"/>
          <w:sz w:val="24"/>
          <w:szCs w:val="24"/>
        </w:rPr>
        <w:t>. Основные проблемы:</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Экзаменуемые путают работу</w:t>
      </w:r>
      <w:r w:rsidR="004B2651" w:rsidRPr="00356D73">
        <w:rPr>
          <w:rFonts w:ascii="Times New Roman" w:hAnsi="Times New Roman" w:cs="Times New Roman"/>
          <w:sz w:val="24"/>
          <w:szCs w:val="24"/>
        </w:rPr>
        <w:t>,</w:t>
      </w:r>
      <w:r w:rsidRPr="00356D73">
        <w:rPr>
          <w:rFonts w:ascii="Times New Roman" w:hAnsi="Times New Roman" w:cs="Times New Roman"/>
          <w:sz w:val="24"/>
          <w:szCs w:val="24"/>
        </w:rPr>
        <w:t xml:space="preserve"> совершаемую системой и работу внешних сил.</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Отсутствует ясное понимание того, что такое адиабатический процесс.</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Экзаменуемые испытывают трудности при распознавании тепловых процессов, представленных на графике. Математическое описание процесса, представленного на графике, вызывает значительные сложности.</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 используются возможности оптимизации решения: не используется графический способ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та работы газа; нет понимания, что для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та изменения внутренней энергии между начальным и конечным состоянием газа не обязательно считать изменение внутренней энергии по отдельности для каждого из процессов.</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Учащиеся не могут связать параметры двух и более процессов между собой (особенно, если их разделяет третий – например, процессы 1</w:t>
      </w:r>
      <w:r w:rsidR="004B2651" w:rsidRPr="00356D73">
        <w:rPr>
          <w:rFonts w:ascii="Times New Roman" w:hAnsi="Times New Roman" w:cs="Times New Roman"/>
          <w:sz w:val="24"/>
          <w:szCs w:val="24"/>
        </w:rPr>
        <w:t>–</w:t>
      </w:r>
      <w:r w:rsidRPr="00356D73">
        <w:rPr>
          <w:rFonts w:ascii="Times New Roman" w:hAnsi="Times New Roman" w:cs="Times New Roman"/>
          <w:sz w:val="24"/>
          <w:szCs w:val="24"/>
        </w:rPr>
        <w:t>2 и 3</w:t>
      </w:r>
      <w:r w:rsidR="004B2651" w:rsidRPr="00356D73">
        <w:rPr>
          <w:rFonts w:ascii="Times New Roman" w:hAnsi="Times New Roman" w:cs="Times New Roman"/>
          <w:sz w:val="24"/>
          <w:szCs w:val="24"/>
        </w:rPr>
        <w:t>–</w:t>
      </w:r>
      <w:r w:rsidRPr="00356D73">
        <w:rPr>
          <w:rFonts w:ascii="Times New Roman" w:hAnsi="Times New Roman" w:cs="Times New Roman"/>
          <w:sz w:val="24"/>
          <w:szCs w:val="24"/>
        </w:rPr>
        <w:t>4).</w:t>
      </w:r>
    </w:p>
    <w:p w:rsidR="00CD2BC1" w:rsidRPr="00356D73" w:rsidRDefault="00CD2BC1" w:rsidP="00965B5A">
      <w:pPr>
        <w:numPr>
          <w:ilvl w:val="0"/>
          <w:numId w:val="71"/>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Учащиеся путают величины и изменения величин (Δ).</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4. </w:t>
      </w:r>
      <w:r w:rsidRPr="00356D73">
        <w:rPr>
          <w:rFonts w:ascii="Times New Roman" w:hAnsi="Times New Roman" w:cs="Times New Roman"/>
          <w:i/>
          <w:iCs/>
          <w:sz w:val="24"/>
          <w:szCs w:val="24"/>
        </w:rPr>
        <w:t>По задаче «С4».</w:t>
      </w:r>
      <w:r w:rsidRPr="00356D73">
        <w:rPr>
          <w:rFonts w:ascii="Times New Roman" w:hAnsi="Times New Roman" w:cs="Times New Roman"/>
          <w:sz w:val="24"/>
          <w:szCs w:val="24"/>
        </w:rPr>
        <w:t xml:space="preserve"> В четв</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ртой задаче учащимся в разных вариантах предлагалось либо рассчитать максимальную мощность, выделяемую во внешней части полной электрической цепи, либо определить параметры полной электрической цепи, содержащей конденсатор. В первом случае было необходимо выбрать значение сопротивления, при котором мощность достигает максимального значения. Аналогичная задача опубликована в демонстрационной версии КИМ</w:t>
      </w:r>
      <w:r w:rsidR="0061735F"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по физике на 2010 учебный год:</w:t>
      </w:r>
    </w:p>
    <w:p w:rsidR="00CD2BC1" w:rsidRPr="00356D73" w:rsidRDefault="00E176DF" w:rsidP="00965B5A">
      <w:pPr>
        <w:spacing w:after="0" w:line="240" w:lineRule="auto"/>
        <w:ind w:left="180"/>
        <w:jc w:val="both"/>
        <w:rPr>
          <w:rFonts w:ascii="Times New Roman" w:hAnsi="Times New Roman" w:cs="Times New Roman"/>
          <w:sz w:val="24"/>
          <w:szCs w:val="24"/>
        </w:rPr>
      </w:pPr>
      <w:r>
        <w:rPr>
          <w:rFonts w:ascii="Times New Roman" w:hAnsi="Times New Roman" w:cs="Times New Roman"/>
          <w:noProof/>
          <w:sz w:val="24"/>
          <w:szCs w:val="24"/>
          <w:lang w:eastAsia="ru-RU"/>
        </w:rPr>
        <w:pict>
          <v:shape id="Рисунок 17" o:spid="_x0000_i1066" type="#_x0000_t75" style="width:468pt;height:72.75pt;visibility:visible">
            <v:imagedata r:id="rId112" o:title=""/>
          </v:shape>
        </w:pict>
      </w:r>
    </w:p>
    <w:p w:rsidR="00CD2BC1" w:rsidRPr="00356D73" w:rsidRDefault="00CD2BC1" w:rsidP="00965B5A">
      <w:pPr>
        <w:spacing w:after="0" w:line="240" w:lineRule="auto"/>
        <w:ind w:left="180"/>
        <w:jc w:val="both"/>
        <w:rPr>
          <w:rFonts w:ascii="Times New Roman" w:hAnsi="Times New Roman" w:cs="Times New Roman"/>
          <w:sz w:val="24"/>
          <w:szCs w:val="24"/>
        </w:rPr>
      </w:pPr>
      <w:r w:rsidRPr="00356D73">
        <w:rPr>
          <w:rFonts w:ascii="Times New Roman" w:hAnsi="Times New Roman" w:cs="Times New Roman"/>
          <w:sz w:val="24"/>
          <w:szCs w:val="24"/>
        </w:rPr>
        <w:t>Основные проблемы:</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То, что максимум функции достигается, когда 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производная обращается в ноль</w:t>
      </w:r>
      <w:r w:rsidR="0061735F" w:rsidRPr="00356D73">
        <w:rPr>
          <w:rFonts w:ascii="Times New Roman" w:hAnsi="Times New Roman" w:cs="Times New Roman"/>
          <w:sz w:val="24"/>
          <w:szCs w:val="24"/>
        </w:rPr>
        <w:t>,</w:t>
      </w:r>
      <w:r w:rsidRPr="00356D73">
        <w:rPr>
          <w:rFonts w:ascii="Times New Roman" w:hAnsi="Times New Roman" w:cs="Times New Roman"/>
          <w:sz w:val="24"/>
          <w:szCs w:val="24"/>
        </w:rPr>
        <w:t xml:space="preserve"> известно немногим, но даже те, кто знает, применяют это знание с трудом. Значительная часть абитуриентов выбирали значение внешнего сопротивления, соответствующего максимальной мощности, произвольно, наугад или использовали выученный результат без его обоснования.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Ошибочно полагают, что мощность, выделяемая в цепи и мощность источника – одно и то</w:t>
      </w:r>
      <w:r w:rsidR="0061735F" w:rsidRPr="00356D73">
        <w:rPr>
          <w:rFonts w:ascii="Times New Roman" w:hAnsi="Times New Roman" w:cs="Times New Roman"/>
          <w:sz w:val="24"/>
          <w:szCs w:val="24"/>
        </w:rPr>
        <w:t xml:space="preserve"> </w:t>
      </w:r>
      <w:r w:rsidRPr="00356D73">
        <w:rPr>
          <w:rFonts w:ascii="Times New Roman" w:hAnsi="Times New Roman" w:cs="Times New Roman"/>
          <w:sz w:val="24"/>
          <w:szCs w:val="24"/>
        </w:rPr>
        <w:t>же.</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рассмотрении электрических цепей, содержащих конденсатор, не учитывают тот факт, что для постоянного тока конденсатор эквивалентен разрыву цепи.</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5.</w:t>
      </w:r>
      <w:r w:rsidR="005808ED" w:rsidRPr="00356D73">
        <w:rPr>
          <w:rFonts w:ascii="Times New Roman" w:hAnsi="Times New Roman" w:cs="Times New Roman"/>
          <w:sz w:val="24"/>
          <w:szCs w:val="24"/>
        </w:rPr>
        <w:t xml:space="preserve"> </w:t>
      </w:r>
      <w:r w:rsidRPr="00356D73">
        <w:rPr>
          <w:rFonts w:ascii="Times New Roman" w:hAnsi="Times New Roman" w:cs="Times New Roman"/>
          <w:i/>
          <w:iCs/>
          <w:sz w:val="24"/>
          <w:szCs w:val="24"/>
        </w:rPr>
        <w:t xml:space="preserve">По задаче «С5». </w:t>
      </w:r>
      <w:r w:rsidRPr="00356D73">
        <w:rPr>
          <w:rFonts w:ascii="Times New Roman" w:hAnsi="Times New Roman" w:cs="Times New Roman"/>
          <w:sz w:val="24"/>
          <w:szCs w:val="24"/>
        </w:rPr>
        <w:t xml:space="preserve">В пятой задаче в разных вариантах рассматривались либо изменение увеличения, даваемого тонкой собирающей линзой при одновременном перемещении экрана и предмета, либо электромагнитная индукция в замкнутом проводнике. </w:t>
      </w:r>
    </w:p>
    <w:p w:rsidR="004B265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решении задачи первого типа часто экзаменуемые пытались свести решение к составлению простейших пропорций, не обоснованных ни графически (через подобие треугольников), ни аналитически (с помощью формулы тонкой линзы).</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те ЭДС индукции формально истолковывали букву S, входящую в различные формулы. Не знают или не понимают, что в одном случае надо учитывать площадь контура, а в другом – площадь поперечного сечения проводника.</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Очень многие не понимают, что такое «скорость изменения индукции магнитного поля» и как это записать в виде формулы.</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6. </w:t>
      </w:r>
      <w:r w:rsidRPr="00356D73">
        <w:rPr>
          <w:rFonts w:ascii="Times New Roman" w:hAnsi="Times New Roman" w:cs="Times New Roman"/>
          <w:i/>
          <w:iCs/>
          <w:sz w:val="24"/>
          <w:szCs w:val="24"/>
        </w:rPr>
        <w:t>По задаче «С6».</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разных вариантах в шестой задаче рассматривались либо процессы превращение энергии альфа-излучения во внутреннюю энергию сосуда, либо требовалось описать фотоэффект с использованием постулатов Бора. Основные проблемы:</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У многих экзаменуемых нет ясного понимания смысла понятий «красная граница фотоэффекта» и «работа выхода».</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Очень тяжело для многих экзаменуемых оказалось связать энергию электрона на определ</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нном уровне в атоме водорода и энергию фотона, испускаемого этим атомом при переходе электрона с одного уровня на другой.</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Часть абитуриентов пытались рассчитать энергию или импульс электронов и протонов, используя соответствующие формулы для фотонов.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задачах на радиоактивность наибольшие сложности вызывало корректное написание уравнение теплового баланса. Большинство учащихся решали задачу по действиям. Это не карается, но для многих экзаменуемых такой подход явился источником досадных ошибок, таких как потеря данных.</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Допущено много вычислительных ошибок.</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Задания части С проверялись экспертами. Наиболее существенные трудности при оценивании вызвали задачи С1 и С4 (в некоторых вариантах).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Критерии для оценивания качественных задач (С1) апробировались в ходе реального экзамена впервые. По мнению большинства экспертов, предложенная система оценки требовала существенной доработки, так как оставляла возможность неоднозначной трактовки многих позиций. В демонстрационном варианте контрольно-измерительных материалов на </w:t>
      </w:r>
      <w:smartTag w:uri="urn:schemas-microsoft-com:office:smarttags" w:element="metricconverter">
        <w:smartTagPr>
          <w:attr w:name="ProductID" w:val="2010 г"/>
        </w:smartTagPr>
        <w:r w:rsidRPr="00356D73">
          <w:rPr>
            <w:rFonts w:ascii="Times New Roman" w:hAnsi="Times New Roman" w:cs="Times New Roman"/>
            <w:sz w:val="24"/>
            <w:szCs w:val="24"/>
          </w:rPr>
          <w:t>2010 г</w:t>
        </w:r>
      </w:smartTag>
      <w:r w:rsidR="00B73B59" w:rsidRPr="00356D73">
        <w:rPr>
          <w:rFonts w:ascii="Times New Roman" w:hAnsi="Times New Roman" w:cs="Times New Roman"/>
          <w:sz w:val="24"/>
          <w:szCs w:val="24"/>
        </w:rPr>
        <w:t>.</w:t>
      </w:r>
      <w:r w:rsidRPr="00356D73">
        <w:rPr>
          <w:rFonts w:ascii="Times New Roman" w:hAnsi="Times New Roman" w:cs="Times New Roman"/>
          <w:sz w:val="24"/>
          <w:szCs w:val="24"/>
        </w:rPr>
        <w:t xml:space="preserve"> данные критерии существенно изменены.</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К сожалению, отсутствие реального тренировочного материала не позволило организовать </w:t>
      </w:r>
      <w:r w:rsidR="00B73B59" w:rsidRPr="00356D73">
        <w:rPr>
          <w:rFonts w:ascii="Times New Roman" w:hAnsi="Times New Roman" w:cs="Times New Roman"/>
          <w:sz w:val="24"/>
          <w:szCs w:val="24"/>
        </w:rPr>
        <w:t xml:space="preserve">в процессе обучения экспертов </w:t>
      </w:r>
      <w:r w:rsidRPr="00356D73">
        <w:rPr>
          <w:rFonts w:ascii="Times New Roman" w:hAnsi="Times New Roman" w:cs="Times New Roman"/>
          <w:sz w:val="24"/>
          <w:szCs w:val="24"/>
        </w:rPr>
        <w:t>полноценные тренинги по оцениванию качественных задач.</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Решение задачи С4 в ряде вариантов подразумевало проведение экзаменуемым исследование функциональной зависимости мощности от сопротивления внешней цепи. Но данное исследование проводится во многих учебниках и учебных пособиях, предназначенных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для обучения физике на профильном уровне. В ряде случаев учащиеся просто изначально знали, что мощность максимальна, когда сопротивление внешней цепи равно внутреннему сопротивлению источника тока, и использовали этот результат как данность, не приводя соответствующего обоснования. Эта ситуация, не укладываясь в существующую систему обобщ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нных критериев, оказалась затруднительной для экспертов и вызвала существенный разброс результатов оценивания.</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Примерно в 20% случаев третья проверка была обусловлена невнимательностью экспертов при заполнении итоговых протоколов проверки: экзаменуемый ошибочно указывал номер задачи, а один из проверявших работу экспертов не обращал внимания на эту ошибку и выставлял результат проверки решения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 клетку, соответствующую другой задаче.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Другие случаи третьей проверки были связаны с недобросовестной или невнимательной работой одного из экспертов и касались в основном следующих ситуаций:</w:t>
      </w:r>
    </w:p>
    <w:p w:rsidR="00CD2BC1" w:rsidRPr="00356D73" w:rsidRDefault="00CD2BC1"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абитуриент предлагал свою систему обозначений физических величин и был не понят экспертом;</w:t>
      </w:r>
    </w:p>
    <w:p w:rsidR="00CD2BC1" w:rsidRPr="00356D73" w:rsidRDefault="00CD2BC1"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абитуриент предлагал свое авторское решение задачи, принципиально отличавшееся от предложенного разработчиками контрольно-измерительных материалов и один из экспертов не смог принять адекватное решение в ходе оценивания;</w:t>
      </w:r>
    </w:p>
    <w:p w:rsidR="00CD2BC1" w:rsidRPr="00356D73" w:rsidRDefault="00CD2BC1"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один из экспертов пропускал существенные ошибки, содержащиеся внутри решения задачи при наличии многочисленных математических выкладок и правильного итогового ответа (числовой ответ,</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полученный экзаменуемым, случайно совпал с правильным</w:t>
      </w:r>
      <w:r w:rsidR="00DF78DD" w:rsidRPr="00356D73">
        <w:rPr>
          <w:rFonts w:ascii="Times New Roman" w:hAnsi="Times New Roman" w:cs="Times New Roman"/>
          <w:sz w:val="24"/>
          <w:szCs w:val="24"/>
        </w:rPr>
        <w:t>)</w:t>
      </w:r>
      <w:r w:rsidRPr="00356D73">
        <w:rPr>
          <w:rFonts w:ascii="Times New Roman" w:hAnsi="Times New Roman" w:cs="Times New Roman"/>
          <w:sz w:val="24"/>
          <w:szCs w:val="24"/>
        </w:rPr>
        <w:t>.</w:t>
      </w:r>
    </w:p>
    <w:p w:rsidR="00CD2BC1" w:rsidRPr="00356D73" w:rsidRDefault="00CD2BC1" w:rsidP="00965B5A">
      <w:pPr>
        <w:spacing w:line="240" w:lineRule="auto"/>
        <w:ind w:firstLine="720"/>
        <w:jc w:val="both"/>
        <w:rPr>
          <w:rFonts w:ascii="Times New Roman" w:hAnsi="Times New Roman" w:cs="Times New Roman"/>
          <w:b/>
          <w:bCs/>
          <w:sz w:val="24"/>
          <w:szCs w:val="24"/>
        </w:rPr>
      </w:pPr>
    </w:p>
    <w:p w:rsidR="00086E88" w:rsidRPr="00356D73" w:rsidRDefault="00CD2BC1" w:rsidP="00965B5A">
      <w:pPr>
        <w:spacing w:after="0" w:line="240" w:lineRule="auto"/>
        <w:ind w:left="360"/>
        <w:jc w:val="center"/>
        <w:rPr>
          <w:rFonts w:ascii="Times New Roman" w:hAnsi="Times New Roman" w:cs="Times New Roman"/>
          <w:b/>
          <w:bCs/>
          <w:sz w:val="24"/>
          <w:szCs w:val="24"/>
        </w:rPr>
      </w:pPr>
      <w:r w:rsidRPr="00356D73">
        <w:rPr>
          <w:rFonts w:ascii="Times New Roman" w:hAnsi="Times New Roman" w:cs="Times New Roman"/>
          <w:b/>
          <w:bCs/>
          <w:sz w:val="24"/>
          <w:szCs w:val="24"/>
        </w:rPr>
        <w:t>Методические рекомендации</w:t>
      </w:r>
    </w:p>
    <w:p w:rsidR="00086E88" w:rsidRPr="00356D73" w:rsidRDefault="00086E88" w:rsidP="00965B5A">
      <w:pPr>
        <w:spacing w:after="0" w:line="240" w:lineRule="auto"/>
        <w:ind w:left="360"/>
        <w:jc w:val="both"/>
        <w:rPr>
          <w:rFonts w:ascii="Times New Roman" w:hAnsi="Times New Roman" w:cs="Times New Roman"/>
          <w:b/>
          <w:bCs/>
          <w:sz w:val="24"/>
          <w:szCs w:val="24"/>
        </w:rPr>
      </w:pP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Методическая работа Центра естественно</w:t>
      </w:r>
      <w:r w:rsidR="00DF78DD" w:rsidRPr="00356D73">
        <w:rPr>
          <w:rFonts w:ascii="Times New Roman" w:hAnsi="Times New Roman" w:cs="Times New Roman"/>
          <w:sz w:val="24"/>
          <w:szCs w:val="24"/>
        </w:rPr>
        <w:t>-</w:t>
      </w:r>
      <w:r w:rsidRPr="00356D73">
        <w:rPr>
          <w:rFonts w:ascii="Times New Roman" w:hAnsi="Times New Roman" w:cs="Times New Roman"/>
          <w:sz w:val="24"/>
          <w:szCs w:val="24"/>
        </w:rPr>
        <w:t xml:space="preserve">научного образования СПбАППО совместно с РЦОКОиИТ по вопросам </w:t>
      </w:r>
      <w:r w:rsidR="00DF78DD" w:rsidRPr="00356D73">
        <w:rPr>
          <w:rFonts w:ascii="Times New Roman" w:hAnsi="Times New Roman" w:cs="Times New Roman"/>
          <w:sz w:val="24"/>
          <w:szCs w:val="24"/>
        </w:rPr>
        <w:t>ЕГЭ</w:t>
      </w:r>
      <w:r w:rsidRPr="00356D73">
        <w:rPr>
          <w:rFonts w:ascii="Times New Roman" w:hAnsi="Times New Roman" w:cs="Times New Roman"/>
          <w:sz w:val="24"/>
          <w:szCs w:val="24"/>
        </w:rPr>
        <w:t xml:space="preserve"> выстраивалась в течение последних тр</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х лет по следующим направлениям: </w:t>
      </w:r>
    </w:p>
    <w:p w:rsidR="00CD2BC1" w:rsidRPr="00356D73" w:rsidRDefault="00CD2BC1"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формирование среди учительской общественности конструктивного и делового отношения к новой форме государственной итоговой аттестации; </w:t>
      </w:r>
    </w:p>
    <w:p w:rsidR="00CD2BC1" w:rsidRPr="00356D73" w:rsidRDefault="00DF78DD"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w:t>
      </w:r>
      <w:r w:rsidR="00CD2BC1" w:rsidRPr="00356D73">
        <w:rPr>
          <w:rFonts w:ascii="Times New Roman" w:hAnsi="Times New Roman" w:cs="Times New Roman"/>
          <w:sz w:val="24"/>
          <w:szCs w:val="24"/>
        </w:rPr>
        <w:t xml:space="preserve">знакомление профессионального сообщества учителей с нормативной базой </w:t>
      </w:r>
      <w:r w:rsidRPr="00356D73">
        <w:rPr>
          <w:rFonts w:ascii="Times New Roman" w:hAnsi="Times New Roman" w:cs="Times New Roman"/>
          <w:sz w:val="24"/>
          <w:szCs w:val="24"/>
        </w:rPr>
        <w:t>ЕГЭ</w:t>
      </w:r>
      <w:r w:rsidR="00CD2BC1" w:rsidRPr="00356D73">
        <w:rPr>
          <w:rFonts w:ascii="Times New Roman" w:hAnsi="Times New Roman" w:cs="Times New Roman"/>
          <w:sz w:val="24"/>
          <w:szCs w:val="24"/>
        </w:rPr>
        <w:t>;</w:t>
      </w:r>
    </w:p>
    <w:p w:rsidR="00CD2BC1" w:rsidRPr="00356D73" w:rsidRDefault="00CD2BC1"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анализ опубликованных заданий банка контрольно-измерительных материалов, их систематизация и обобщение;</w:t>
      </w:r>
    </w:p>
    <w:p w:rsidR="00CD2BC1" w:rsidRPr="00356D73" w:rsidRDefault="00CD2BC1"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разработка методических рекомендаций по выполнению типовых заданий из банка контрольно-измерительных материалов, их публикация;</w:t>
      </w:r>
    </w:p>
    <w:p w:rsidR="00CD2BC1" w:rsidRPr="00356D73" w:rsidRDefault="00CD2BC1"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регулярное сотрудничество с районными методическими службами по координации усилий и согласованию направлений методической работы;</w:t>
      </w:r>
    </w:p>
    <w:p w:rsidR="00CD2BC1" w:rsidRPr="00356D73" w:rsidRDefault="00CD2BC1" w:rsidP="00965B5A">
      <w:pPr>
        <w:numPr>
          <w:ilvl w:val="0"/>
          <w:numId w:val="7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организация индивидуального консультирования учителей по всем вопросам, связанным с единым государственным экзаменом.</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Эти направления актуальны и в 2009</w:t>
      </w:r>
      <w:r w:rsidR="00DF78DD" w:rsidRPr="00356D73">
        <w:rPr>
          <w:rFonts w:ascii="Times New Roman" w:hAnsi="Times New Roman" w:cs="Times New Roman"/>
          <w:sz w:val="24"/>
          <w:szCs w:val="24"/>
        </w:rPr>
        <w:t>–</w:t>
      </w:r>
      <w:r w:rsidRPr="00356D73">
        <w:rPr>
          <w:rFonts w:ascii="Times New Roman" w:hAnsi="Times New Roman" w:cs="Times New Roman"/>
          <w:sz w:val="24"/>
          <w:szCs w:val="24"/>
        </w:rPr>
        <w:t>2010 учебном году.</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2008</w:t>
      </w:r>
      <w:r w:rsidR="00DF78DD" w:rsidRPr="00356D73">
        <w:rPr>
          <w:rFonts w:ascii="Times New Roman" w:hAnsi="Times New Roman" w:cs="Times New Roman"/>
          <w:sz w:val="24"/>
          <w:szCs w:val="24"/>
        </w:rPr>
        <w:t>/</w:t>
      </w:r>
      <w:r w:rsidRPr="00356D73">
        <w:rPr>
          <w:rFonts w:ascii="Times New Roman" w:hAnsi="Times New Roman" w:cs="Times New Roman"/>
          <w:sz w:val="24"/>
          <w:szCs w:val="24"/>
        </w:rPr>
        <w:t>09 учебном году ежемесячно на базе СПбАППО с привлечением ведущих специалистов РЦОКОиИТ проводились семинары для методистов по физике НМЦ районов. Районные методические службы регулярно и своевременно информировались о новых нормативных актах и результатах предварительных экзаменов, активно участвовали в формировании корпуса экспертов.</w:t>
      </w:r>
      <w:r w:rsidR="005808ED" w:rsidRPr="00356D73">
        <w:rPr>
          <w:rFonts w:ascii="Times New Roman" w:hAnsi="Times New Roman" w:cs="Times New Roman"/>
          <w:sz w:val="24"/>
          <w:szCs w:val="24"/>
        </w:rPr>
        <w:t xml:space="preserve">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Методистами Центра естественно</w:t>
      </w:r>
      <w:r w:rsidR="00DF78DD" w:rsidRPr="00356D73">
        <w:rPr>
          <w:rFonts w:ascii="Times New Roman" w:hAnsi="Times New Roman" w:cs="Times New Roman"/>
          <w:sz w:val="24"/>
          <w:szCs w:val="24"/>
        </w:rPr>
        <w:t>-</w:t>
      </w:r>
      <w:r w:rsidRPr="00356D73">
        <w:rPr>
          <w:rFonts w:ascii="Times New Roman" w:hAnsi="Times New Roman" w:cs="Times New Roman"/>
          <w:sz w:val="24"/>
          <w:szCs w:val="24"/>
        </w:rPr>
        <w:t xml:space="preserve">научного образования с </w:t>
      </w:r>
      <w:smartTag w:uri="urn:schemas-microsoft-com:office:smarttags" w:element="metricconverter">
        <w:smartTagPr>
          <w:attr w:name="ProductID" w:val="2005 г"/>
        </w:smartTagPr>
        <w:r w:rsidRPr="00356D73">
          <w:rPr>
            <w:rFonts w:ascii="Times New Roman" w:hAnsi="Times New Roman" w:cs="Times New Roman"/>
            <w:sz w:val="24"/>
            <w:szCs w:val="24"/>
          </w:rPr>
          <w:t>2005 г</w:t>
        </w:r>
      </w:smartTag>
      <w:r w:rsidR="00DF78DD" w:rsidRPr="00356D73">
        <w:rPr>
          <w:rFonts w:ascii="Times New Roman" w:hAnsi="Times New Roman" w:cs="Times New Roman"/>
          <w:sz w:val="24"/>
          <w:szCs w:val="24"/>
        </w:rPr>
        <w:t>.</w:t>
      </w:r>
      <w:r w:rsidRPr="00356D73">
        <w:rPr>
          <w:rFonts w:ascii="Times New Roman" w:hAnsi="Times New Roman" w:cs="Times New Roman"/>
          <w:sz w:val="24"/>
          <w:szCs w:val="24"/>
        </w:rPr>
        <w:t xml:space="preserve"> ежегодно готовятся к печати в Северо-западном филиале издательства «Просвещение» учебные пособия для учащихся по подготовке к </w:t>
      </w:r>
      <w:r w:rsidR="00DF78DD" w:rsidRPr="00356D73">
        <w:rPr>
          <w:rFonts w:ascii="Times New Roman" w:hAnsi="Times New Roman" w:cs="Times New Roman"/>
          <w:sz w:val="24"/>
          <w:szCs w:val="24"/>
        </w:rPr>
        <w:t>ЕГЭ</w:t>
      </w:r>
      <w:r w:rsidRPr="00356D73">
        <w:rPr>
          <w:rFonts w:ascii="Times New Roman" w:hAnsi="Times New Roman" w:cs="Times New Roman"/>
          <w:sz w:val="24"/>
          <w:szCs w:val="24"/>
        </w:rPr>
        <w:t xml:space="preserve"> по физике. В </w:t>
      </w:r>
      <w:smartTag w:uri="urn:schemas-microsoft-com:office:smarttags" w:element="metricconverter">
        <w:smartTagPr>
          <w:attr w:name="ProductID" w:val="2007 г"/>
        </w:smartTagPr>
        <w:r w:rsidRPr="00356D73">
          <w:rPr>
            <w:rFonts w:ascii="Times New Roman" w:hAnsi="Times New Roman" w:cs="Times New Roman"/>
            <w:sz w:val="24"/>
            <w:szCs w:val="24"/>
          </w:rPr>
          <w:t>2007 г</w:t>
        </w:r>
      </w:smartTag>
      <w:r w:rsidR="00DF78DD" w:rsidRPr="00356D73">
        <w:rPr>
          <w:rFonts w:ascii="Times New Roman" w:hAnsi="Times New Roman" w:cs="Times New Roman"/>
          <w:sz w:val="24"/>
          <w:szCs w:val="24"/>
        </w:rPr>
        <w:t>.</w:t>
      </w:r>
      <w:r w:rsidRPr="00356D73">
        <w:rPr>
          <w:rFonts w:ascii="Times New Roman" w:hAnsi="Times New Roman" w:cs="Times New Roman"/>
          <w:sz w:val="24"/>
          <w:szCs w:val="24"/>
        </w:rPr>
        <w:t xml:space="preserve"> в этом же издательстве выпущено методическое пособие для учителей.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Ежегодно методисты Центра естественно</w:t>
      </w:r>
      <w:r w:rsidR="00DF78DD" w:rsidRPr="00356D73">
        <w:rPr>
          <w:rFonts w:ascii="Times New Roman" w:hAnsi="Times New Roman" w:cs="Times New Roman"/>
          <w:sz w:val="24"/>
          <w:szCs w:val="24"/>
        </w:rPr>
        <w:t>-</w:t>
      </w:r>
      <w:r w:rsidRPr="00356D73">
        <w:rPr>
          <w:rFonts w:ascii="Times New Roman" w:hAnsi="Times New Roman" w:cs="Times New Roman"/>
          <w:sz w:val="24"/>
          <w:szCs w:val="24"/>
        </w:rPr>
        <w:t>научного образования формируют на электронных носителях подборки материалов по ЕГЭ для учителей физики, включающие в себя типичные задания по всем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разделам школьного курса физики, рекомендуемые для использования в учебном процессе. Этими материалами обеспечиваются все слушатели курсов повышения квалификации, они доступны для любого учителя, обратившегося в методическую службу СПбАППО за консультацией. </w:t>
      </w:r>
    </w:p>
    <w:p w:rsidR="00DF78DD" w:rsidRPr="00356D73" w:rsidRDefault="00DF78DD" w:rsidP="00965B5A">
      <w:pPr>
        <w:spacing w:after="0" w:line="240" w:lineRule="auto"/>
        <w:ind w:firstLine="709"/>
        <w:jc w:val="both"/>
        <w:rPr>
          <w:rFonts w:ascii="Times New Roman" w:hAnsi="Times New Roman" w:cs="Times New Roman"/>
          <w:sz w:val="24"/>
          <w:szCs w:val="24"/>
        </w:rPr>
      </w:pPr>
    </w:p>
    <w:p w:rsidR="00CD2BC1" w:rsidRPr="00356D73" w:rsidRDefault="00CD2BC1" w:rsidP="00965B5A">
      <w:pPr>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 xml:space="preserve">Мониторинг и диагностика качества обучения. </w:t>
      </w:r>
      <w:r w:rsidR="00DF78DD" w:rsidRPr="00356D73">
        <w:rPr>
          <w:rFonts w:ascii="Times New Roman" w:hAnsi="Times New Roman" w:cs="Times New Roman"/>
          <w:b/>
          <w:bCs/>
          <w:i/>
          <w:sz w:val="24"/>
          <w:szCs w:val="24"/>
        </w:rPr>
        <w:br/>
      </w:r>
      <w:r w:rsidRPr="00356D73">
        <w:rPr>
          <w:rFonts w:ascii="Times New Roman" w:hAnsi="Times New Roman" w:cs="Times New Roman"/>
          <w:b/>
          <w:bCs/>
          <w:i/>
          <w:sz w:val="24"/>
          <w:szCs w:val="24"/>
        </w:rPr>
        <w:t>Примерный план повторения (рекомендации)</w:t>
      </w:r>
      <w:r w:rsidR="00DF78DD" w:rsidRPr="00356D73">
        <w:rPr>
          <w:rFonts w:ascii="Times New Roman" w:hAnsi="Times New Roman" w:cs="Times New Roman"/>
          <w:b/>
          <w:bCs/>
          <w:i/>
          <w:sz w:val="24"/>
          <w:szCs w:val="24"/>
        </w:rPr>
        <w:br/>
      </w:r>
      <w:r w:rsidRPr="00356D73">
        <w:rPr>
          <w:rFonts w:ascii="Times New Roman" w:hAnsi="Times New Roman" w:cs="Times New Roman"/>
          <w:b/>
          <w:bCs/>
          <w:i/>
          <w:sz w:val="24"/>
          <w:szCs w:val="24"/>
        </w:rPr>
        <w:t xml:space="preserve"> при подготовке учащихся к ЕГЭ </w:t>
      </w:r>
      <w:r w:rsidR="00DF78DD" w:rsidRPr="00356D73">
        <w:rPr>
          <w:rFonts w:ascii="Times New Roman" w:hAnsi="Times New Roman" w:cs="Times New Roman"/>
          <w:b/>
          <w:bCs/>
          <w:i/>
          <w:sz w:val="24"/>
          <w:szCs w:val="24"/>
        </w:rPr>
        <w:br/>
      </w:r>
      <w:r w:rsidRPr="00356D73">
        <w:rPr>
          <w:rFonts w:ascii="Times New Roman" w:hAnsi="Times New Roman" w:cs="Times New Roman"/>
          <w:b/>
          <w:bCs/>
          <w:i/>
          <w:sz w:val="24"/>
          <w:szCs w:val="24"/>
        </w:rPr>
        <w:t>(орг</w:t>
      </w:r>
      <w:r w:rsidR="00536B88" w:rsidRPr="00356D73">
        <w:rPr>
          <w:rFonts w:ascii="Times New Roman" w:hAnsi="Times New Roman" w:cs="Times New Roman"/>
          <w:b/>
          <w:bCs/>
          <w:i/>
          <w:sz w:val="24"/>
          <w:szCs w:val="24"/>
        </w:rPr>
        <w:t>анизация подготовки к ЕГЭ в ОУ)</w:t>
      </w:r>
    </w:p>
    <w:p w:rsidR="00CD2BC1" w:rsidRPr="00356D73" w:rsidRDefault="00CD2BC1" w:rsidP="00965B5A">
      <w:pPr>
        <w:spacing w:after="0" w:line="240" w:lineRule="auto"/>
        <w:ind w:firstLine="709"/>
        <w:jc w:val="both"/>
        <w:rPr>
          <w:rFonts w:ascii="Times New Roman" w:hAnsi="Times New Roman" w:cs="Times New Roman"/>
          <w:sz w:val="24"/>
          <w:szCs w:val="24"/>
        </w:rPr>
      </w:pPr>
    </w:p>
    <w:p w:rsidR="00CD2BC1" w:rsidRPr="00356D73" w:rsidRDefault="00CD2BC1" w:rsidP="00965B5A">
      <w:pPr>
        <w:spacing w:after="0" w:line="240" w:lineRule="auto"/>
        <w:ind w:firstLine="709"/>
        <w:jc w:val="both"/>
        <w:rPr>
          <w:rFonts w:ascii="Times New Roman" w:hAnsi="Times New Roman" w:cs="Times New Roman"/>
          <w:iCs/>
          <w:sz w:val="24"/>
          <w:szCs w:val="24"/>
        </w:rPr>
      </w:pPr>
      <w:r w:rsidRPr="00356D73">
        <w:rPr>
          <w:rFonts w:ascii="Times New Roman" w:hAnsi="Times New Roman" w:cs="Times New Roman"/>
          <w:sz w:val="24"/>
          <w:szCs w:val="24"/>
        </w:rPr>
        <w:t>Особую роль при подготовке учащихся играет грамотная организация изучения нового и повторения ранее пройденного материала. Очевидно, что тематически подобранные задания из</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банка контрольно-измерительных материалов должны постоянно присутствовать на текущих учебных занятиях. Тем не менее необходимо по мере изучения крупных разделов школьного курса регулярно проводить обобщающее повторение, включающее в себя обязательные тренинги по решению задач. Дидактические материалы этих тренингов рекомендуется готовить так, чтобы в них были представлены все части экзаменационной работы, все типологические группы тестов, все содержательные единицы учебного материала, указанные в кодификаторе по данному разделу. При этом очень важно создавать условия, в которых учащимся придется переключаться с одних единиц содержания на другие, жестко соблюдать временные рамки тренинга.</w:t>
      </w:r>
    </w:p>
    <w:p w:rsidR="00CD2BC1" w:rsidRPr="00356D73" w:rsidRDefault="00CD2BC1" w:rsidP="00965B5A">
      <w:pPr>
        <w:spacing w:after="0" w:line="240" w:lineRule="auto"/>
        <w:ind w:firstLine="1080"/>
        <w:jc w:val="both"/>
        <w:rPr>
          <w:rFonts w:ascii="Times New Roman" w:hAnsi="Times New Roman" w:cs="Times New Roman"/>
          <w:sz w:val="24"/>
          <w:szCs w:val="24"/>
        </w:rPr>
      </w:pPr>
      <w:r w:rsidRPr="00356D73">
        <w:rPr>
          <w:rFonts w:ascii="Times New Roman" w:hAnsi="Times New Roman" w:cs="Times New Roman"/>
          <w:sz w:val="24"/>
          <w:szCs w:val="24"/>
        </w:rPr>
        <w:t xml:space="preserve">Обсуждение результатов </w:t>
      </w:r>
      <w:r w:rsidR="00DF78DD"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по физике в профессиональной среде позволило сформулировать ряд методических рекомендаций для учителя, учет которых в профессиональной деятельности должен способствовать более эффективной подготовке учащихся к государственной итоговой аттестации в новой форме:</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 xml:space="preserve">Контрольно-измерительные материалы </w:t>
      </w:r>
      <w:r w:rsidR="00DF78DD" w:rsidRPr="00356D73">
        <w:rPr>
          <w:rFonts w:ascii="Times New Roman" w:hAnsi="Times New Roman" w:cs="Times New Roman"/>
          <w:sz w:val="24"/>
          <w:szCs w:val="24"/>
        </w:rPr>
        <w:t>ЕГЭ</w:t>
      </w:r>
      <w:r w:rsidRPr="00356D73">
        <w:rPr>
          <w:rFonts w:ascii="Times New Roman" w:hAnsi="Times New Roman" w:cs="Times New Roman"/>
          <w:sz w:val="24"/>
          <w:szCs w:val="24"/>
        </w:rPr>
        <w:t xml:space="preserve"> строго соответствуют федеральному компоненту образовательного стандарта по физике, включающему в частности формирование у учащихся как специфических предметных, так и общеучебных умений. Поэтому при планировании организации учебного процесса и в целом, и на уровне конкретного урока необходима постоянная рефлексивная деятельность учителя с точки зрения проверки соответствия учебного процесса образовательному стандарту как в части содержания, так и (особенно важно!) в части организации деятельности учащихся. </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В ходе организации подготовки учащихся к выполнени</w:t>
      </w:r>
      <w:r w:rsidR="00DF78DD" w:rsidRPr="00356D73">
        <w:rPr>
          <w:rFonts w:ascii="Times New Roman" w:hAnsi="Times New Roman" w:cs="Times New Roman"/>
          <w:sz w:val="24"/>
          <w:szCs w:val="24"/>
        </w:rPr>
        <w:t>ю</w:t>
      </w:r>
      <w:r w:rsidRPr="00356D73">
        <w:rPr>
          <w:rFonts w:ascii="Times New Roman" w:hAnsi="Times New Roman" w:cs="Times New Roman"/>
          <w:sz w:val="24"/>
          <w:szCs w:val="24"/>
        </w:rPr>
        <w:t xml:space="preserve"> части А экзаменационной работы обращаем внимание на необходимость включения в текущую работу с учащимися заданий разных типологических групп.</w:t>
      </w:r>
    </w:p>
    <w:p w:rsidR="00CD2BC1" w:rsidRPr="00356D73" w:rsidRDefault="00CD2BC1"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Задания контрольно-измерительных материалов могут быть классифицированы:</w:t>
      </w:r>
    </w:p>
    <w:p w:rsidR="00CD2BC1" w:rsidRPr="00356D73" w:rsidRDefault="005808ED" w:rsidP="00965B5A">
      <w:pPr>
        <w:numPr>
          <w:ilvl w:val="0"/>
          <w:numId w:val="7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i/>
          <w:sz w:val="24"/>
          <w:szCs w:val="24"/>
        </w:rPr>
        <w:t xml:space="preserve"> </w:t>
      </w:r>
      <w:r w:rsidR="00CD2BC1" w:rsidRPr="00356D73">
        <w:rPr>
          <w:rFonts w:ascii="Times New Roman" w:hAnsi="Times New Roman" w:cs="Times New Roman"/>
          <w:i/>
          <w:sz w:val="24"/>
          <w:szCs w:val="24"/>
        </w:rPr>
        <w:t>по структуре</w:t>
      </w:r>
      <w:r w:rsidR="00CD2BC1" w:rsidRPr="00356D73">
        <w:rPr>
          <w:rFonts w:ascii="Times New Roman" w:hAnsi="Times New Roman" w:cs="Times New Roman"/>
          <w:sz w:val="24"/>
          <w:szCs w:val="24"/>
        </w:rPr>
        <w:t xml:space="preserve"> (различные типы дистракторов </w:t>
      </w:r>
      <w:r w:rsidR="00DF78DD" w:rsidRPr="00356D73">
        <w:rPr>
          <w:rFonts w:ascii="Times New Roman" w:hAnsi="Times New Roman" w:cs="Times New Roman"/>
          <w:sz w:val="24"/>
          <w:szCs w:val="24"/>
        </w:rPr>
        <w:t xml:space="preserve">– </w:t>
      </w:r>
      <w:r w:rsidR="00CD2BC1" w:rsidRPr="00356D73">
        <w:rPr>
          <w:rFonts w:ascii="Times New Roman" w:hAnsi="Times New Roman" w:cs="Times New Roman"/>
          <w:sz w:val="24"/>
          <w:szCs w:val="24"/>
        </w:rPr>
        <w:t>вариантов ответов);</w:t>
      </w:r>
    </w:p>
    <w:p w:rsidR="00CD2BC1" w:rsidRPr="00356D73" w:rsidRDefault="00CD2BC1" w:rsidP="00965B5A">
      <w:pPr>
        <w:numPr>
          <w:ilvl w:val="0"/>
          <w:numId w:val="7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i/>
          <w:sz w:val="24"/>
          <w:szCs w:val="24"/>
        </w:rPr>
        <w:t>по уровню сложности</w:t>
      </w:r>
      <w:r w:rsidRPr="00356D73">
        <w:rPr>
          <w:rFonts w:ascii="Times New Roman" w:hAnsi="Times New Roman" w:cs="Times New Roman"/>
          <w:sz w:val="24"/>
          <w:szCs w:val="24"/>
        </w:rPr>
        <w:t xml:space="preserve"> (базовый и повышенный);</w:t>
      </w:r>
    </w:p>
    <w:p w:rsidR="00CD2BC1" w:rsidRPr="00356D73" w:rsidRDefault="00CD2BC1" w:rsidP="00965B5A">
      <w:pPr>
        <w:numPr>
          <w:ilvl w:val="0"/>
          <w:numId w:val="7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i/>
          <w:sz w:val="24"/>
          <w:szCs w:val="24"/>
        </w:rPr>
        <w:t>по разделам (темам) курса физики</w:t>
      </w:r>
      <w:r w:rsidRPr="00356D73">
        <w:rPr>
          <w:rFonts w:ascii="Times New Roman" w:hAnsi="Times New Roman" w:cs="Times New Roman"/>
          <w:sz w:val="24"/>
          <w:szCs w:val="24"/>
        </w:rPr>
        <w:t xml:space="preserve"> («Механика», «МКТ и термодинамика», «Электродинамика», «Квантовая физика», «Методы научного познания»);</w:t>
      </w:r>
    </w:p>
    <w:p w:rsidR="00CD2BC1" w:rsidRPr="00356D73" w:rsidRDefault="00CD2BC1" w:rsidP="00965B5A">
      <w:pPr>
        <w:numPr>
          <w:ilvl w:val="0"/>
          <w:numId w:val="7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i/>
          <w:sz w:val="24"/>
          <w:szCs w:val="24"/>
        </w:rPr>
        <w:t>по проверяемым умениям</w:t>
      </w:r>
      <w:r w:rsidRPr="00356D73">
        <w:rPr>
          <w:rFonts w:ascii="Times New Roman" w:hAnsi="Times New Roman" w:cs="Times New Roman"/>
          <w:sz w:val="24"/>
          <w:szCs w:val="24"/>
        </w:rPr>
        <w:t xml:space="preserve"> (владение основным понятийным аппаратом школьного курса физики: </w:t>
      </w:r>
      <w:r w:rsidRPr="00356D73">
        <w:rPr>
          <w:rFonts w:ascii="Times New Roman" w:hAnsi="Times New Roman" w:cs="Times New Roman"/>
          <w:i/>
          <w:sz w:val="24"/>
          <w:szCs w:val="24"/>
        </w:rPr>
        <w:t>понимание</w:t>
      </w:r>
      <w:r w:rsidRPr="00356D73">
        <w:rPr>
          <w:rFonts w:ascii="Times New Roman" w:hAnsi="Times New Roman" w:cs="Times New Roman"/>
          <w:sz w:val="24"/>
          <w:szCs w:val="24"/>
        </w:rPr>
        <w:t xml:space="preserve"> смысла физических понятий, моделей, явлений, величин, законов, принципов, постулатов; владение основами знаний о методах научного познания;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решение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тных задач); </w:t>
      </w:r>
    </w:p>
    <w:p w:rsidR="00CD2BC1" w:rsidRPr="00356D73" w:rsidRDefault="00CD2BC1" w:rsidP="00965B5A">
      <w:pPr>
        <w:numPr>
          <w:ilvl w:val="0"/>
          <w:numId w:val="7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i/>
          <w:sz w:val="24"/>
          <w:szCs w:val="24"/>
        </w:rPr>
        <w:t>по способам представления информации</w:t>
      </w:r>
      <w:r w:rsidRPr="00356D73">
        <w:rPr>
          <w:rFonts w:ascii="Times New Roman" w:hAnsi="Times New Roman" w:cs="Times New Roman"/>
          <w:sz w:val="24"/>
          <w:szCs w:val="24"/>
        </w:rPr>
        <w:t xml:space="preserve"> (словесное описание, график, формула, таблица, рисунок, схема, диаграмма).</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iCs/>
          <w:sz w:val="24"/>
          <w:szCs w:val="24"/>
        </w:rPr>
      </w:pPr>
      <w:r w:rsidRPr="00356D73">
        <w:rPr>
          <w:rFonts w:ascii="Times New Roman" w:hAnsi="Times New Roman" w:cs="Times New Roman"/>
          <w:iCs/>
          <w:sz w:val="24"/>
          <w:szCs w:val="24"/>
        </w:rPr>
        <w:t xml:space="preserve">При выполнении экзаменационной работы очень важно выдерживать временной регламент, быстро переключаться с одной темы на другую. </w:t>
      </w:r>
      <w:r w:rsidRPr="00356D73">
        <w:rPr>
          <w:rFonts w:ascii="Times New Roman" w:hAnsi="Times New Roman" w:cs="Times New Roman"/>
          <w:sz w:val="24"/>
          <w:szCs w:val="24"/>
        </w:rPr>
        <w:t>Очевидно</w:t>
      </w:r>
      <w:r w:rsidRPr="00356D73">
        <w:rPr>
          <w:rFonts w:ascii="Times New Roman" w:hAnsi="Times New Roman" w:cs="Times New Roman"/>
          <w:iCs/>
          <w:sz w:val="24"/>
          <w:szCs w:val="24"/>
        </w:rPr>
        <w:t>, эти параметры следует ж</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стко соблюдать при проведении текущего и промежуточного контроля. Учащиеся должны привыкнуть к тому, что на экзамене имеют большое значение не только их знания, но и организованность, внимательность, умение сосредотачиваться. Временные ограничения на выполнени</w:t>
      </w:r>
      <w:r w:rsidR="00AE61BE" w:rsidRPr="00356D73">
        <w:rPr>
          <w:rFonts w:ascii="Times New Roman" w:hAnsi="Times New Roman" w:cs="Times New Roman"/>
          <w:iCs/>
          <w:sz w:val="24"/>
          <w:szCs w:val="24"/>
        </w:rPr>
        <w:t>е</w:t>
      </w:r>
      <w:r w:rsidRPr="00356D73">
        <w:rPr>
          <w:rFonts w:ascii="Times New Roman" w:hAnsi="Times New Roman" w:cs="Times New Roman"/>
          <w:iCs/>
          <w:sz w:val="24"/>
          <w:szCs w:val="24"/>
        </w:rPr>
        <w:t xml:space="preserve"> различных типов заданий указаны в данном отч</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те при характеристике</w:t>
      </w:r>
      <w:r w:rsidR="005808ED"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контрольно-измерительных материалов.</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sz w:val="24"/>
          <w:szCs w:val="24"/>
        </w:rPr>
      </w:pPr>
      <w:r w:rsidRPr="00356D73">
        <w:rPr>
          <w:rFonts w:ascii="Times New Roman" w:hAnsi="Times New Roman" w:cs="Times New Roman"/>
          <w:sz w:val="24"/>
          <w:szCs w:val="24"/>
        </w:rPr>
        <w:t>Многие</w:t>
      </w:r>
      <w:r w:rsidRPr="00356D73">
        <w:rPr>
          <w:rFonts w:ascii="Times New Roman" w:hAnsi="Times New Roman" w:cs="Times New Roman"/>
          <w:iCs/>
          <w:sz w:val="24"/>
          <w:szCs w:val="24"/>
        </w:rPr>
        <w:t xml:space="preserve"> ошибки экзаменуемых были вызваны невнимательным прочтением условия задачи (не обратил внимания на частицу «не» или спутал увеличение с уменьшением) или тем, что они останавливались на первом же варианте ответа, который казался правдоподобным, не </w:t>
      </w:r>
      <w:r w:rsidRPr="00356D73">
        <w:rPr>
          <w:rFonts w:ascii="Times New Roman" w:hAnsi="Times New Roman" w:cs="Times New Roman"/>
          <w:sz w:val="24"/>
          <w:szCs w:val="24"/>
        </w:rPr>
        <w:t>дочитывая</w:t>
      </w:r>
      <w:r w:rsidRPr="00356D73">
        <w:rPr>
          <w:rFonts w:ascii="Times New Roman" w:hAnsi="Times New Roman" w:cs="Times New Roman"/>
          <w:iCs/>
          <w:sz w:val="24"/>
          <w:szCs w:val="24"/>
        </w:rPr>
        <w:t xml:space="preserve"> внимательно до конца все последующие варианты ответов. Между тем,</w:t>
      </w:r>
      <w:r w:rsidR="005808ED"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часто</w:t>
      </w:r>
      <w:r w:rsidR="005808ED" w:rsidRPr="00356D73">
        <w:rPr>
          <w:rFonts w:ascii="Times New Roman" w:hAnsi="Times New Roman" w:cs="Times New Roman"/>
          <w:iCs/>
          <w:sz w:val="24"/>
          <w:szCs w:val="24"/>
        </w:rPr>
        <w:t xml:space="preserve"> </w:t>
      </w:r>
      <w:r w:rsidRPr="00356D73">
        <w:rPr>
          <w:rFonts w:ascii="Times New Roman" w:hAnsi="Times New Roman" w:cs="Times New Roman"/>
          <w:sz w:val="24"/>
          <w:szCs w:val="24"/>
        </w:rPr>
        <w:t xml:space="preserve">чтение последующих вариантов ответов может натолкнуть на возможную ошибку в рассуждениях. </w:t>
      </w:r>
      <w:r w:rsidRPr="00356D73">
        <w:rPr>
          <w:rFonts w:ascii="Times New Roman" w:hAnsi="Times New Roman" w:cs="Times New Roman"/>
          <w:iCs/>
          <w:sz w:val="24"/>
          <w:szCs w:val="24"/>
        </w:rPr>
        <w:t xml:space="preserve">В заданиях могут содержаться лишние данные. В текстах заданий отсутствуют данные из таблиц – их необходимо отыскать самостоятельно. </w:t>
      </w:r>
      <w:r w:rsidRPr="00356D73">
        <w:rPr>
          <w:rFonts w:ascii="Times New Roman" w:hAnsi="Times New Roman" w:cs="Times New Roman"/>
          <w:sz w:val="24"/>
          <w:szCs w:val="24"/>
        </w:rPr>
        <w:t>При этом значения величин и констант, содержащиеся в справочных материалах к варианту экзаменационной работы,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должны быть использованы строго, без округлений. Безусловно, все эти «подводные камни» должны присутствовать во время тренировок на уроке.</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iCs/>
          <w:sz w:val="24"/>
          <w:szCs w:val="24"/>
        </w:rPr>
      </w:pPr>
      <w:r w:rsidRPr="00356D73">
        <w:rPr>
          <w:rFonts w:ascii="Times New Roman" w:hAnsi="Times New Roman" w:cs="Times New Roman"/>
          <w:sz w:val="24"/>
          <w:szCs w:val="24"/>
        </w:rPr>
        <w:t>При выполнении экзаменационной работы многие выпускники пытались угадывать ответ. В условиях, когда за неверный ответ не ставят штрафные баллы, эта тактика на экзамене может иметь некоторый успех. Тем не менее в ходе подготовки необходимо обязательно требовать обоснование выбора.</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iCs/>
          <w:sz w:val="24"/>
          <w:szCs w:val="24"/>
        </w:rPr>
      </w:pPr>
      <w:r w:rsidRPr="00356D73">
        <w:rPr>
          <w:rFonts w:ascii="Times New Roman" w:hAnsi="Times New Roman" w:cs="Times New Roman"/>
          <w:iCs/>
          <w:sz w:val="24"/>
          <w:szCs w:val="24"/>
        </w:rPr>
        <w:t xml:space="preserve">Поскольку вклад части В в итоговый результат экзаменуемого постоянно увеличивается, полезно ориентировать учащихся на обязательное выполнение по крайней мере заданий базового уровня на установление соответствия между двумя множествами. Эти задачи вносят весомый вклад в оценку (2 первичных балла каждая). Но сама форма заданий для </w:t>
      </w:r>
      <w:r w:rsidRPr="00356D73">
        <w:rPr>
          <w:rFonts w:ascii="Times New Roman" w:hAnsi="Times New Roman" w:cs="Times New Roman"/>
          <w:sz w:val="24"/>
          <w:szCs w:val="24"/>
        </w:rPr>
        <w:t>многих</w:t>
      </w:r>
      <w:r w:rsidRPr="00356D73">
        <w:rPr>
          <w:rFonts w:ascii="Times New Roman" w:hAnsi="Times New Roman" w:cs="Times New Roman"/>
          <w:iCs/>
          <w:sz w:val="24"/>
          <w:szCs w:val="24"/>
        </w:rPr>
        <w:t xml:space="preserve"> учащихся оказалась непривычной и затруднительной. Очевидна необходимость широкого использования заданий такой структуры в учебном процессе.</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iCs/>
          <w:sz w:val="24"/>
          <w:szCs w:val="24"/>
        </w:rPr>
      </w:pPr>
      <w:r w:rsidRPr="00356D73">
        <w:rPr>
          <w:rFonts w:ascii="Times New Roman" w:hAnsi="Times New Roman" w:cs="Times New Roman"/>
          <w:iCs/>
          <w:sz w:val="24"/>
          <w:szCs w:val="24"/>
        </w:rPr>
        <w:t>Расч</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тные задачи части В вносят небольшой вклад в оценку при существенных временных затратах, именно поэтому многие экзаменуемые их «пропустили». Тем не менее это типовые расч</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 xml:space="preserve">тные задачи, </w:t>
      </w:r>
      <w:r w:rsidRPr="00356D73">
        <w:rPr>
          <w:rFonts w:ascii="Times New Roman" w:hAnsi="Times New Roman" w:cs="Times New Roman"/>
          <w:sz w:val="24"/>
          <w:szCs w:val="24"/>
        </w:rPr>
        <w:t>поддающиеся</w:t>
      </w:r>
      <w:r w:rsidRPr="00356D73">
        <w:rPr>
          <w:rFonts w:ascii="Times New Roman" w:hAnsi="Times New Roman" w:cs="Times New Roman"/>
          <w:iCs/>
          <w:sz w:val="24"/>
          <w:szCs w:val="24"/>
        </w:rPr>
        <w:t xml:space="preserve"> алгоритмизации и являющиеся необходимым этапом, который нужно освоить, чтобы приступить к решению задач высокого уровня сложности. При работе с типовыми алгоритмами желательно обязательное присутствие в алгоритме таких позиций, как «физическая модель явления», «система отсч</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та», «пояснительный черт</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ж», «получение итоговой формулы в общем виде», «проверка результата». Именно на сравнительно простых расч</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тных задачах формируется общая культура решения физической задачи, включающая в себя, в частности, введение ч</w:t>
      </w:r>
      <w:r w:rsidR="002875B6" w:rsidRPr="00356D73">
        <w:rPr>
          <w:rFonts w:ascii="Times New Roman" w:hAnsi="Times New Roman" w:cs="Times New Roman"/>
          <w:iCs/>
          <w:sz w:val="24"/>
          <w:szCs w:val="24"/>
        </w:rPr>
        <w:t>е</w:t>
      </w:r>
      <w:r w:rsidRPr="00356D73">
        <w:rPr>
          <w:rFonts w:ascii="Times New Roman" w:hAnsi="Times New Roman" w:cs="Times New Roman"/>
          <w:iCs/>
          <w:sz w:val="24"/>
          <w:szCs w:val="24"/>
        </w:rPr>
        <w:t xml:space="preserve">ткой системы обозначений используемых физических величин, написание исходных уравнений, комментарии к производимым операциям. К сожалению, из-за «неряшливости» при написании формул, </w:t>
      </w:r>
      <w:r w:rsidRPr="00356D73">
        <w:rPr>
          <w:rFonts w:ascii="Times New Roman" w:hAnsi="Times New Roman" w:cs="Times New Roman"/>
          <w:sz w:val="24"/>
          <w:szCs w:val="24"/>
        </w:rPr>
        <w:t>фрагментарности</w:t>
      </w:r>
      <w:r w:rsidRPr="00356D73">
        <w:rPr>
          <w:rFonts w:ascii="Times New Roman" w:hAnsi="Times New Roman" w:cs="Times New Roman"/>
          <w:iCs/>
          <w:sz w:val="24"/>
          <w:szCs w:val="24"/>
        </w:rPr>
        <w:t xml:space="preserve"> записей, т</w:t>
      </w:r>
      <w:r w:rsidR="00AE61BE" w:rsidRPr="00356D73">
        <w:rPr>
          <w:rFonts w:ascii="Times New Roman" w:hAnsi="Times New Roman" w:cs="Times New Roman"/>
          <w:iCs/>
          <w:sz w:val="24"/>
          <w:szCs w:val="24"/>
        </w:rPr>
        <w:t>.</w:t>
      </w:r>
      <w:r w:rsidRPr="00356D73">
        <w:rPr>
          <w:rFonts w:ascii="Times New Roman" w:hAnsi="Times New Roman" w:cs="Times New Roman"/>
          <w:iCs/>
          <w:sz w:val="24"/>
          <w:szCs w:val="24"/>
        </w:rPr>
        <w:t xml:space="preserve"> е</w:t>
      </w:r>
      <w:r w:rsidR="00AE61BE" w:rsidRPr="00356D73">
        <w:rPr>
          <w:rFonts w:ascii="Times New Roman" w:hAnsi="Times New Roman" w:cs="Times New Roman"/>
          <w:iCs/>
          <w:sz w:val="24"/>
          <w:szCs w:val="24"/>
        </w:rPr>
        <w:t>.</w:t>
      </w:r>
      <w:r w:rsidRPr="00356D73">
        <w:rPr>
          <w:rFonts w:ascii="Times New Roman" w:hAnsi="Times New Roman" w:cs="Times New Roman"/>
          <w:iCs/>
          <w:sz w:val="24"/>
          <w:szCs w:val="24"/>
        </w:rPr>
        <w:t xml:space="preserve"> отсутствия культуры оформления решения, можно потерять некоторое количество баллов на экзамене и учащиеся должны это осознавать.</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iCs/>
          <w:sz w:val="24"/>
          <w:szCs w:val="24"/>
        </w:rPr>
      </w:pPr>
      <w:r w:rsidRPr="00356D73">
        <w:rPr>
          <w:rFonts w:ascii="Times New Roman" w:hAnsi="Times New Roman" w:cs="Times New Roman"/>
          <w:sz w:val="24"/>
          <w:szCs w:val="24"/>
        </w:rPr>
        <w:t>Особое внимание следует уделить работе с качественными заданиями: необходимо требовать от учеников анализа условия задачи с выделением ключевых слов, физических явлений, обязательного использования физических терминов.</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iCs/>
          <w:sz w:val="24"/>
          <w:szCs w:val="24"/>
        </w:rPr>
      </w:pPr>
      <w:r w:rsidRPr="00356D73">
        <w:rPr>
          <w:rFonts w:ascii="Times New Roman" w:hAnsi="Times New Roman" w:cs="Times New Roman"/>
          <w:sz w:val="24"/>
          <w:szCs w:val="24"/>
        </w:rPr>
        <w:t>За решение задач части С можно получить 1 или 2 балла даже в случае, если задача не доведена до конца. Поэтому имеет смысл записывать решение, даже когда оно не доведено до конца, не проведен числовой расчет или результат вызывает сомнение. Решение задачи оценивается по единым обобщ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нным критериям, опубликованным в любом пособии для подготовки к экзамену. Тем не менее, в школьной практике ученики часто не записывают незаверш</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нное решение задачи. И делают они это потому, что учитель оценивает только полностью реш</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нные задачи. На наш взгляд, важным этапом подготовки ученика к экзамену может стать использование учителем в текущей работе тех подходов к оцениванию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тных задач, которые применяются экспертами при проверке заданий с разв</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рнутым ответом. </w:t>
      </w:r>
    </w:p>
    <w:p w:rsidR="00CD2BC1" w:rsidRPr="00356D73" w:rsidRDefault="00CD2BC1" w:rsidP="00747E12">
      <w:pPr>
        <w:numPr>
          <w:ilvl w:val="0"/>
          <w:numId w:val="31"/>
        </w:numPr>
        <w:tabs>
          <w:tab w:val="clear" w:pos="360"/>
          <w:tab w:val="num" w:pos="426"/>
        </w:tabs>
        <w:suppressAutoHyphens w:val="0"/>
        <w:spacing w:after="0" w:line="240" w:lineRule="auto"/>
        <w:ind w:left="426" w:hanging="426"/>
        <w:jc w:val="both"/>
        <w:rPr>
          <w:rFonts w:ascii="Times New Roman" w:hAnsi="Times New Roman" w:cs="Times New Roman"/>
          <w:iCs/>
          <w:sz w:val="24"/>
          <w:szCs w:val="24"/>
        </w:rPr>
      </w:pPr>
      <w:r w:rsidRPr="00356D73">
        <w:rPr>
          <w:rFonts w:ascii="Times New Roman" w:hAnsi="Times New Roman" w:cs="Times New Roman"/>
          <w:sz w:val="24"/>
          <w:szCs w:val="24"/>
        </w:rPr>
        <w:t>На экзамене допускается решение расч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тной задачи по действиям. Однако следует иметь в виду, что при решении в общем виде с получением итоговой формулы больше шансов получить более высокую оценку: правильная итоговая формула без числового расчета (или при неправильном числовом расчете) дает возможность получить за решение задачи два первичных балла. </w:t>
      </w:r>
    </w:p>
    <w:p w:rsidR="00CD2BC1" w:rsidRPr="00356D73" w:rsidRDefault="00CD2BC1" w:rsidP="00965B5A">
      <w:pPr>
        <w:numPr>
          <w:ilvl w:val="0"/>
          <w:numId w:val="31"/>
        </w:numPr>
        <w:suppressAutoHyphens w:val="0"/>
        <w:spacing w:after="0" w:line="240" w:lineRule="auto"/>
        <w:jc w:val="both"/>
        <w:rPr>
          <w:rFonts w:ascii="Times New Roman" w:hAnsi="Times New Roman" w:cs="Times New Roman"/>
          <w:iCs/>
          <w:sz w:val="24"/>
          <w:szCs w:val="24"/>
        </w:rPr>
      </w:pPr>
      <w:r w:rsidRPr="00356D73">
        <w:rPr>
          <w:rFonts w:ascii="Times New Roman" w:hAnsi="Times New Roman" w:cs="Times New Roman"/>
          <w:sz w:val="24"/>
          <w:szCs w:val="24"/>
        </w:rPr>
        <w:t>Экзамен в очередной раз показал низкую математическую подготовку выпускников. Многие ошибки выпускников обусловлены неотработанностью элементарных математических умений, связанных с преобразованием математических выражений, действиями со степенями, чтением графиков и др.</w:t>
      </w:r>
      <w:r w:rsidRPr="00356D73">
        <w:rPr>
          <w:rFonts w:ascii="Times New Roman" w:hAnsi="Times New Roman" w:cs="Times New Roman"/>
          <w:iCs/>
          <w:sz w:val="24"/>
          <w:szCs w:val="24"/>
        </w:rPr>
        <w:t xml:space="preserve"> Очевидно, что решение этой проблемы</w:t>
      </w:r>
      <w:r w:rsidR="005808ED" w:rsidRPr="00356D73">
        <w:rPr>
          <w:rFonts w:ascii="Times New Roman" w:hAnsi="Times New Roman" w:cs="Times New Roman"/>
          <w:iCs/>
          <w:sz w:val="24"/>
          <w:szCs w:val="24"/>
        </w:rPr>
        <w:t xml:space="preserve"> </w:t>
      </w:r>
      <w:r w:rsidRPr="00356D73">
        <w:rPr>
          <w:rFonts w:ascii="Times New Roman" w:hAnsi="Times New Roman" w:cs="Times New Roman"/>
          <w:iCs/>
          <w:sz w:val="24"/>
          <w:szCs w:val="24"/>
        </w:rPr>
        <w:t xml:space="preserve">для учителя-физика невозможно без регулярного включения в канву урока элементарных упражнений на отработку необходимых математических операций и согласованной работы учителя физики и учителя математики. </w:t>
      </w:r>
    </w:p>
    <w:p w:rsidR="00CD2BC1" w:rsidRPr="00356D73" w:rsidRDefault="00CD2BC1" w:rsidP="00965B5A">
      <w:pPr>
        <w:numPr>
          <w:ilvl w:val="0"/>
          <w:numId w:val="31"/>
        </w:numPr>
        <w:suppressAutoHyphens w:val="0"/>
        <w:spacing w:after="0" w:line="240" w:lineRule="auto"/>
        <w:jc w:val="both"/>
        <w:rPr>
          <w:rFonts w:ascii="Times New Roman" w:hAnsi="Times New Roman" w:cs="Times New Roman"/>
          <w:iCs/>
          <w:sz w:val="24"/>
          <w:szCs w:val="24"/>
        </w:rPr>
      </w:pPr>
      <w:r w:rsidRPr="00356D73">
        <w:rPr>
          <w:rFonts w:ascii="Times New Roman" w:hAnsi="Times New Roman" w:cs="Times New Roman"/>
          <w:sz w:val="24"/>
          <w:szCs w:val="24"/>
        </w:rPr>
        <w:t>Письменны</w:t>
      </w:r>
      <w:r w:rsidR="007308B2" w:rsidRPr="00356D73">
        <w:rPr>
          <w:rFonts w:ascii="Times New Roman" w:hAnsi="Times New Roman" w:cs="Times New Roman"/>
          <w:sz w:val="24"/>
          <w:szCs w:val="24"/>
        </w:rPr>
        <w:t>е</w:t>
      </w:r>
      <w:r w:rsidRPr="00356D73">
        <w:rPr>
          <w:rFonts w:ascii="Times New Roman" w:hAnsi="Times New Roman" w:cs="Times New Roman"/>
          <w:sz w:val="24"/>
          <w:szCs w:val="24"/>
        </w:rPr>
        <w:t xml:space="preserve"> формы итогового контроля ни в коей мере не подразумевают сокращение на уроке времени, отводимого на формирование грамотной устной речи. Более того,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требовать от ученика постоянного обоснования своих действий, проведения рассуждений невозможно, если предположить, что он эти рассуждения должен непременно записать. Поэтому подготовка к </w:t>
      </w:r>
      <w:r w:rsidR="007308B2"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 xml:space="preserve">в качестве обязательного элемента включает в себя формирование грамотной устной и письменной речи. Относительно последней хочется напомнить о соблюдении единого орфографического режима. К сожалению, ученики, неплохо сдавая ЕГЭ по русскому языку, при записи решения физических задач делают огромное количество орфографических и лексических ошибок.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Центром естественно</w:t>
      </w:r>
      <w:r w:rsidR="007308B2" w:rsidRPr="00356D73">
        <w:rPr>
          <w:rFonts w:ascii="Times New Roman" w:hAnsi="Times New Roman" w:cs="Times New Roman"/>
          <w:sz w:val="24"/>
          <w:szCs w:val="24"/>
        </w:rPr>
        <w:t>-</w:t>
      </w:r>
      <w:r w:rsidRPr="00356D73">
        <w:rPr>
          <w:rFonts w:ascii="Times New Roman" w:hAnsi="Times New Roman" w:cs="Times New Roman"/>
          <w:sz w:val="24"/>
          <w:szCs w:val="24"/>
        </w:rPr>
        <w:t>научного образования разработано универсальное (не привязанное ни к одному из учебников) поурочное планирование для разных форматов изучения физики: базового (2 часа в неделю), поддерживающего профиль (4 часа в неделю), профильного (5 часов в неделю). Это тематическое планирован</w:t>
      </w:r>
      <w:r w:rsidR="007308B2" w:rsidRPr="00356D73">
        <w:rPr>
          <w:rFonts w:ascii="Times New Roman" w:hAnsi="Times New Roman" w:cs="Times New Roman"/>
          <w:sz w:val="24"/>
          <w:szCs w:val="24"/>
        </w:rPr>
        <w:t>ие</w:t>
      </w:r>
      <w:r w:rsidRPr="00356D73">
        <w:rPr>
          <w:rFonts w:ascii="Times New Roman" w:hAnsi="Times New Roman" w:cs="Times New Roman"/>
          <w:sz w:val="24"/>
          <w:szCs w:val="24"/>
        </w:rPr>
        <w:t xml:space="preserve"> жестко привязано к действующим образовательным стандарт</w:t>
      </w:r>
      <w:r w:rsidR="007308B2" w:rsidRPr="00356D73">
        <w:rPr>
          <w:rFonts w:ascii="Times New Roman" w:hAnsi="Times New Roman" w:cs="Times New Roman"/>
          <w:sz w:val="24"/>
          <w:szCs w:val="24"/>
        </w:rPr>
        <w:t>а</w:t>
      </w:r>
      <w:r w:rsidRPr="00356D73">
        <w:rPr>
          <w:rFonts w:ascii="Times New Roman" w:hAnsi="Times New Roman" w:cs="Times New Roman"/>
          <w:sz w:val="24"/>
          <w:szCs w:val="24"/>
        </w:rPr>
        <w:t xml:space="preserve"> и в качестве обязательного элемента содержит время, отведенное на организацию текущего контроля, промежуточного и итогового повторения.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базовом формате изучения физики у учителя нет необходимости и возможности решать с учащимися на уроке задания части С. Тем не менее в опубликованном сегменте банка контрольно-измерительных материалов широко представлены задания базового уровня. Именно они являются ориентиром для учителя при планировании итогового повторения и при проведении промежуточного и итогового контроля. В предложенном варианте планирования при завершении изучении разделов «Кинематика», «Законы сохранения», «Молекулярная физика», «Электростатика. Электрический ток», «Электромагнитные волны», «Атом и атомное ядро» отводится обязательное время (3 часа) на обобщение учебного материала, тестовый контроль и анализ полученных в результате контроля результатов.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 этом предусмотрен резерв времени 14 часов, который рекомендуется потратить на организацию обобщающего повторения в 11</w:t>
      </w:r>
      <w:r w:rsidR="007308B2"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включающего в себя систему регулярных тренингов, содержание которых охватывает сразу несколько крупных разделов школьного курса физики.</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изучении физики на уровне, поддерживающем профиль, для каждой темы предусмотрены часы на организацию практикума по решению задач, обобщающего повторения и контроля знаний. Например, при изучении темы «Кинематика» предусмотрен отдельный практикум по решению задач (4 часа) и контрольная работа. При этом после изучения всего раздела «Механика» еще 3 часа отводятся на обобщающее повторение и итоговый контроль. Таким образом, внутри физики старшей школы по ходу изучения учебного материала учащимся предлагается написать 11 контрольных работ, 48 часов отводится на организацию текущих практикумов по решению задач и 20 часов – на организацию обобщающих занятий по отдельным разделам.</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Дополнительно к этому у учителя есть официальные 17 часов для организации итогового повторения всего курса и 24 часа резерва времени, который он может расходовать по своему усмотрению.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Тематическое планирование для уровня изучения предмета, поддерживающего профиль, сделано на основе образовательного стандарта профильного уровня. Поэтому в случае, если преподавание ведется на профильном уровне, у учителя появляется дополнительный резерв времени в размере 70 часов, который может быть полностью израсходован</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на обучение учащихся решению физических задач разного уровня сложности.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Важно, чтобы имеющийся резерв часов расходовался наиболее эффективно: не солирование учителя у доски, а грамотно организованная самостоятельная работа учащихся.</w:t>
      </w:r>
    </w:p>
    <w:p w:rsidR="007308B2" w:rsidRPr="00356D73" w:rsidRDefault="007308B2" w:rsidP="00965B5A">
      <w:pPr>
        <w:spacing w:after="0" w:line="240" w:lineRule="auto"/>
        <w:ind w:left="1080"/>
        <w:jc w:val="both"/>
        <w:rPr>
          <w:rFonts w:ascii="Times New Roman" w:hAnsi="Times New Roman" w:cs="Times New Roman"/>
          <w:b/>
          <w:bCs/>
          <w:sz w:val="24"/>
          <w:szCs w:val="24"/>
        </w:rPr>
      </w:pPr>
    </w:p>
    <w:p w:rsidR="00CD2BC1" w:rsidRPr="00356D73" w:rsidRDefault="00CD2BC1" w:rsidP="00965B5A">
      <w:pPr>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Возможности элективных курсов в подготовке учащихся к ЕГЭ</w:t>
      </w:r>
    </w:p>
    <w:p w:rsidR="00CD2BC1" w:rsidRPr="00356D73" w:rsidRDefault="00CD2BC1" w:rsidP="00965B5A">
      <w:pPr>
        <w:spacing w:after="0" w:line="240" w:lineRule="auto"/>
        <w:ind w:left="1080"/>
        <w:jc w:val="center"/>
        <w:rPr>
          <w:rFonts w:ascii="Times New Roman" w:hAnsi="Times New Roman" w:cs="Times New Roman"/>
          <w:b/>
          <w:bCs/>
          <w:sz w:val="24"/>
          <w:szCs w:val="24"/>
        </w:rPr>
      </w:pP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Элективные курсы сами по себе не могут конкурировать с систематическим курсом по учебному предмету прежде всего потому, что это курсы не для всего класса, а для мотивированных учеников. Тем не менее в рамках курса по выбору знания учащихся могут расширяться, уточняться, корректироваться. Формат элективного курса предполагает самостоятельную практическую деятельность ученика, дает дополнительные возможности для формирования общеучебных умений, необходимых для успешной сдачи экзамена в форме ЕГЭ. Эту возможность упускать нельзя. В настоящее время в городском банке элективных курсов по физике представлено около 70 программ для старшей школы продолжительностью от 8 до 35 часов в течение учебного года. Среди них 34 программы (50%) связаны с решением физических задач, 8 программ посвящены физическому эксперименту. Программы элективных курсов предназначены для разных целевых аудиторий: от программ компенсаторного плана для учащихся, изучающих физику на базовом уровне, до программ для продвинутых школьников, успешно осваивающих профильный уровень изучения предмета. Наличие широкого спектра программ для курсов по выбору разного формата обеспечива</w:t>
      </w:r>
      <w:r w:rsidR="007308B2" w:rsidRPr="00356D73">
        <w:rPr>
          <w:rFonts w:ascii="Times New Roman" w:hAnsi="Times New Roman" w:cs="Times New Roman"/>
          <w:sz w:val="24"/>
          <w:szCs w:val="24"/>
        </w:rPr>
        <w:t>е</w:t>
      </w:r>
      <w:r w:rsidRPr="00356D73">
        <w:rPr>
          <w:rFonts w:ascii="Times New Roman" w:hAnsi="Times New Roman" w:cs="Times New Roman"/>
          <w:sz w:val="24"/>
          <w:szCs w:val="24"/>
        </w:rPr>
        <w:t>т возможность выбора любому учителю физики.</w:t>
      </w:r>
    </w:p>
    <w:p w:rsidR="007308B2" w:rsidRPr="00356D73" w:rsidRDefault="007308B2" w:rsidP="00965B5A">
      <w:pPr>
        <w:spacing w:after="0" w:line="240" w:lineRule="auto"/>
        <w:ind w:left="1080"/>
        <w:jc w:val="both"/>
        <w:rPr>
          <w:rFonts w:ascii="Times New Roman" w:hAnsi="Times New Roman" w:cs="Times New Roman"/>
          <w:b/>
          <w:bCs/>
          <w:sz w:val="24"/>
          <w:szCs w:val="24"/>
        </w:rPr>
      </w:pPr>
    </w:p>
    <w:p w:rsidR="00CD2BC1" w:rsidRPr="00356D73" w:rsidRDefault="00CD2BC1" w:rsidP="00965B5A">
      <w:pPr>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Электронные и ци</w:t>
      </w:r>
      <w:r w:rsidR="00536B88" w:rsidRPr="00356D73">
        <w:rPr>
          <w:rFonts w:ascii="Times New Roman" w:hAnsi="Times New Roman" w:cs="Times New Roman"/>
          <w:b/>
          <w:bCs/>
          <w:i/>
          <w:sz w:val="24"/>
          <w:szCs w:val="24"/>
        </w:rPr>
        <w:t>фровые ресурсы в помощь учителю</w:t>
      </w:r>
    </w:p>
    <w:p w:rsidR="00CD2BC1" w:rsidRPr="00356D73" w:rsidRDefault="00CD2BC1" w:rsidP="00965B5A">
      <w:pPr>
        <w:spacing w:after="0" w:line="240" w:lineRule="auto"/>
        <w:ind w:left="1080"/>
        <w:jc w:val="center"/>
        <w:rPr>
          <w:rFonts w:ascii="Times New Roman" w:hAnsi="Times New Roman" w:cs="Times New Roman"/>
          <w:b/>
          <w:bCs/>
          <w:sz w:val="24"/>
          <w:szCs w:val="24"/>
        </w:rPr>
      </w:pP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Общую информацию о ЕГЭ, новости, пособия для подготовки, контрольно-измерительные материалы, демоверсии, методические письма и многое другое можно найти на официальных сайтах перечисленных ниже: </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http://www.ege.edu.ru/ </w:t>
      </w:r>
      <w:r w:rsidR="007308B2" w:rsidRPr="00356D73">
        <w:rPr>
          <w:rFonts w:ascii="Times New Roman" w:hAnsi="Times New Roman" w:cs="Times New Roman"/>
          <w:sz w:val="24"/>
          <w:szCs w:val="24"/>
        </w:rPr>
        <w:t>–</w:t>
      </w:r>
      <w:r w:rsidRPr="00356D73">
        <w:rPr>
          <w:rFonts w:ascii="Times New Roman" w:hAnsi="Times New Roman" w:cs="Times New Roman"/>
          <w:sz w:val="24"/>
          <w:szCs w:val="24"/>
        </w:rPr>
        <w:t xml:space="preserve"> официальный информационный портал</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ЕГЭ</w:t>
      </w:r>
      <w:r w:rsidR="00781F05" w:rsidRPr="00356D73">
        <w:rPr>
          <w:rFonts w:ascii="Times New Roman" w:hAnsi="Times New Roman" w:cs="Times New Roman"/>
          <w:sz w:val="24"/>
          <w:szCs w:val="24"/>
        </w:rPr>
        <w:t>.</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lang w:val="en-US"/>
        </w:rPr>
        <w:t>http</w:t>
      </w:r>
      <w:r w:rsidRPr="00356D73">
        <w:rPr>
          <w:rFonts w:ascii="Times New Roman" w:hAnsi="Times New Roman" w:cs="Times New Roman"/>
          <w:sz w:val="24"/>
          <w:szCs w:val="24"/>
        </w:rPr>
        <w:t>://</w:t>
      </w:r>
      <w:r w:rsidRPr="00356D73">
        <w:rPr>
          <w:rFonts w:ascii="Times New Roman" w:hAnsi="Times New Roman" w:cs="Times New Roman"/>
          <w:sz w:val="24"/>
          <w:szCs w:val="24"/>
          <w:lang w:val="en-US"/>
        </w:rPr>
        <w:t>www</w:t>
      </w:r>
      <w:r w:rsidRPr="00356D73">
        <w:rPr>
          <w:rFonts w:ascii="Times New Roman" w:hAnsi="Times New Roman" w:cs="Times New Roman"/>
          <w:sz w:val="24"/>
          <w:szCs w:val="24"/>
        </w:rPr>
        <w:t>.</w:t>
      </w:r>
      <w:r w:rsidRPr="00356D73">
        <w:rPr>
          <w:rFonts w:ascii="Times New Roman" w:hAnsi="Times New Roman" w:cs="Times New Roman"/>
          <w:sz w:val="24"/>
          <w:szCs w:val="24"/>
          <w:lang w:val="en-US"/>
        </w:rPr>
        <w:t>ege</w:t>
      </w:r>
      <w:r w:rsidRPr="00356D73">
        <w:rPr>
          <w:rFonts w:ascii="Times New Roman" w:hAnsi="Times New Roman" w:cs="Times New Roman"/>
          <w:sz w:val="24"/>
          <w:szCs w:val="24"/>
        </w:rPr>
        <w:t>.</w:t>
      </w:r>
      <w:r w:rsidRPr="00356D73">
        <w:rPr>
          <w:rFonts w:ascii="Times New Roman" w:hAnsi="Times New Roman" w:cs="Times New Roman"/>
          <w:sz w:val="24"/>
          <w:szCs w:val="24"/>
          <w:lang w:val="en-US"/>
        </w:rPr>
        <w:t>spb</w:t>
      </w:r>
      <w:r w:rsidRPr="00356D73">
        <w:rPr>
          <w:rFonts w:ascii="Times New Roman" w:hAnsi="Times New Roman" w:cs="Times New Roman"/>
          <w:sz w:val="24"/>
          <w:szCs w:val="24"/>
        </w:rPr>
        <w:t>.</w:t>
      </w:r>
      <w:r w:rsidRPr="00356D73">
        <w:rPr>
          <w:rFonts w:ascii="Times New Roman" w:hAnsi="Times New Roman" w:cs="Times New Roman"/>
          <w:sz w:val="24"/>
          <w:szCs w:val="24"/>
          <w:lang w:val="en-US"/>
        </w:rPr>
        <w:t>ru</w:t>
      </w:r>
      <w:r w:rsidRPr="00356D73">
        <w:rPr>
          <w:rFonts w:ascii="Times New Roman" w:hAnsi="Times New Roman" w:cs="Times New Roman"/>
          <w:sz w:val="24"/>
          <w:szCs w:val="24"/>
        </w:rPr>
        <w:t xml:space="preserve">/ </w:t>
      </w:r>
      <w:r w:rsidR="007308B2" w:rsidRPr="00356D73">
        <w:rPr>
          <w:rFonts w:ascii="Times New Roman" w:hAnsi="Times New Roman" w:cs="Times New Roman"/>
          <w:sz w:val="24"/>
          <w:szCs w:val="24"/>
        </w:rPr>
        <w:t>–</w:t>
      </w:r>
      <w:r w:rsidRPr="00356D73">
        <w:rPr>
          <w:rFonts w:ascii="Times New Roman" w:hAnsi="Times New Roman" w:cs="Times New Roman"/>
          <w:sz w:val="24"/>
          <w:szCs w:val="24"/>
        </w:rPr>
        <w:t xml:space="preserve"> официальный информационный портал</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ЕГЭ</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Санкт-Петербурге</w:t>
      </w:r>
      <w:r w:rsidR="00781F05" w:rsidRPr="00356D73">
        <w:rPr>
          <w:rFonts w:ascii="Times New Roman" w:hAnsi="Times New Roman" w:cs="Times New Roman"/>
          <w:sz w:val="24"/>
          <w:szCs w:val="24"/>
        </w:rPr>
        <w:t>.</w:t>
      </w:r>
    </w:p>
    <w:p w:rsidR="00CD2BC1" w:rsidRPr="00356D73" w:rsidRDefault="00E176DF" w:rsidP="00965B5A">
      <w:pPr>
        <w:spacing w:after="0" w:line="240" w:lineRule="auto"/>
        <w:ind w:firstLine="709"/>
        <w:jc w:val="both"/>
        <w:rPr>
          <w:rFonts w:ascii="Times New Roman" w:hAnsi="Times New Roman" w:cs="Times New Roman"/>
          <w:sz w:val="24"/>
          <w:szCs w:val="24"/>
        </w:rPr>
      </w:pPr>
      <w:hyperlink r:id="rId113" w:history="1">
        <w:r w:rsidR="00CD2BC1" w:rsidRPr="00356D73">
          <w:rPr>
            <w:rFonts w:ascii="Times New Roman" w:hAnsi="Times New Roman" w:cs="Times New Roman"/>
            <w:sz w:val="24"/>
            <w:szCs w:val="24"/>
          </w:rPr>
          <w:t>http://www.fipi.ru/</w:t>
        </w:r>
      </w:hyperlink>
      <w:r w:rsidR="005808ED" w:rsidRPr="00356D73">
        <w:rPr>
          <w:rFonts w:ascii="Times New Roman" w:hAnsi="Times New Roman" w:cs="Times New Roman"/>
          <w:sz w:val="24"/>
          <w:szCs w:val="24"/>
        </w:rPr>
        <w:t xml:space="preserve"> </w:t>
      </w:r>
      <w:r w:rsidR="007308B2"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00CD2BC1" w:rsidRPr="00356D73">
        <w:rPr>
          <w:rFonts w:ascii="Times New Roman" w:hAnsi="Times New Roman" w:cs="Times New Roman"/>
          <w:sz w:val="24"/>
          <w:szCs w:val="24"/>
        </w:rPr>
        <w:t>Федеральный институт педагогических измерений (ФИПИ)</w:t>
      </w:r>
      <w:r w:rsidR="00781F05" w:rsidRPr="00356D73">
        <w:rPr>
          <w:rFonts w:ascii="Times New Roman" w:hAnsi="Times New Roman" w:cs="Times New Roman"/>
          <w:sz w:val="24"/>
          <w:szCs w:val="24"/>
        </w:rPr>
        <w:t>.</w:t>
      </w:r>
    </w:p>
    <w:p w:rsidR="00CD2BC1" w:rsidRPr="00356D73" w:rsidRDefault="00CD2BC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http://www.rustest.ru/ </w:t>
      </w:r>
      <w:r w:rsidR="007308B2" w:rsidRPr="00356D73">
        <w:rPr>
          <w:rFonts w:ascii="Times New Roman" w:hAnsi="Times New Roman" w:cs="Times New Roman"/>
          <w:sz w:val="24"/>
          <w:szCs w:val="24"/>
        </w:rPr>
        <w:t xml:space="preserve"> – </w:t>
      </w:r>
      <w:hyperlink r:id="rId114" w:tgtFrame="_blank" w:history="1">
        <w:r w:rsidRPr="00356D73">
          <w:rPr>
            <w:rFonts w:ascii="Times New Roman" w:hAnsi="Times New Roman" w:cs="Times New Roman"/>
            <w:sz w:val="24"/>
            <w:szCs w:val="24"/>
          </w:rPr>
          <w:t>Федеральный центр тестирования (ФЦТ)</w:t>
        </w:r>
      </w:hyperlink>
      <w:r w:rsidR="00781F05" w:rsidRPr="00356D73">
        <w:rPr>
          <w:rFonts w:ascii="Times New Roman" w:hAnsi="Times New Roman" w:cs="Times New Roman"/>
          <w:sz w:val="24"/>
          <w:szCs w:val="24"/>
        </w:rPr>
        <w:t>.</w:t>
      </w:r>
    </w:p>
    <w:p w:rsidR="00CD2BC1" w:rsidRPr="00356D73" w:rsidRDefault="005808ED" w:rsidP="00965B5A">
      <w:pPr>
        <w:spacing w:after="0" w:line="240" w:lineRule="auto"/>
        <w:ind w:firstLine="709"/>
        <w:jc w:val="both"/>
        <w:rPr>
          <w:rFonts w:ascii="Times New Roman" w:hAnsi="Times New Roman" w:cs="Times New Roman"/>
          <w:color w:val="333333"/>
          <w:sz w:val="24"/>
          <w:szCs w:val="24"/>
        </w:rPr>
      </w:pPr>
      <w:r w:rsidRPr="00356D73">
        <w:rPr>
          <w:rFonts w:ascii="Times New Roman" w:hAnsi="Times New Roman" w:cs="Times New Roman"/>
          <w:color w:val="333333"/>
          <w:sz w:val="24"/>
          <w:szCs w:val="24"/>
        </w:rPr>
        <w:t xml:space="preserve"> </w:t>
      </w:r>
      <w:r w:rsidR="00CD2BC1" w:rsidRPr="00356D73">
        <w:rPr>
          <w:rFonts w:ascii="Times New Roman" w:hAnsi="Times New Roman" w:cs="Times New Roman"/>
          <w:color w:val="333333"/>
          <w:sz w:val="24"/>
          <w:szCs w:val="24"/>
        </w:rPr>
        <w:t>Для подготовки к ЕГЭ по физике можно использовать</w:t>
      </w:r>
      <w:r w:rsidRPr="00356D73">
        <w:rPr>
          <w:rFonts w:ascii="Times New Roman" w:hAnsi="Times New Roman" w:cs="Times New Roman"/>
          <w:color w:val="333333"/>
          <w:sz w:val="24"/>
          <w:szCs w:val="24"/>
        </w:rPr>
        <w:t xml:space="preserve"> </w:t>
      </w:r>
      <w:r w:rsidR="00CD2BC1" w:rsidRPr="00356D73">
        <w:rPr>
          <w:rFonts w:ascii="Times New Roman" w:hAnsi="Times New Roman" w:cs="Times New Roman"/>
          <w:color w:val="333333"/>
          <w:sz w:val="24"/>
          <w:szCs w:val="24"/>
        </w:rPr>
        <w:t>диски, выпускаемые известными издательскими фирмами.</w:t>
      </w:r>
      <w:r w:rsidRPr="00356D73">
        <w:rPr>
          <w:rFonts w:ascii="Times New Roman" w:hAnsi="Times New Roman" w:cs="Times New Roman"/>
          <w:color w:val="333333"/>
          <w:sz w:val="24"/>
          <w:szCs w:val="24"/>
        </w:rPr>
        <w:t xml:space="preserve"> </w:t>
      </w:r>
      <w:r w:rsidR="00CD2BC1" w:rsidRPr="00356D73">
        <w:rPr>
          <w:rFonts w:ascii="Times New Roman" w:hAnsi="Times New Roman" w:cs="Times New Roman"/>
          <w:color w:val="333333"/>
          <w:sz w:val="24"/>
          <w:szCs w:val="24"/>
        </w:rPr>
        <w:t>Данные продукты могут быть использованы для индивидуальной самостоятельной работы учащихся; в качестве тренажера; для организации фронтальной работы на уроке.</w:t>
      </w:r>
    </w:p>
    <w:p w:rsidR="00CD2BC1" w:rsidRPr="00356D73" w:rsidRDefault="00CD2BC1" w:rsidP="00965B5A">
      <w:pPr>
        <w:pStyle w:val="aff1"/>
        <w:numPr>
          <w:ilvl w:val="0"/>
          <w:numId w:val="32"/>
        </w:numPr>
        <w:spacing w:before="0" w:beforeAutospacing="0"/>
        <w:jc w:val="both"/>
      </w:pPr>
      <w:r w:rsidRPr="00356D73">
        <w:t xml:space="preserve"> Образовательный комплекс </w:t>
      </w:r>
      <w:r w:rsidR="00781F05" w:rsidRPr="00356D73">
        <w:t xml:space="preserve">(ОК) </w:t>
      </w:r>
      <w:r w:rsidRPr="00356D73">
        <w:rPr>
          <w:b/>
          <w:bCs/>
          <w:i/>
          <w:iCs/>
        </w:rPr>
        <w:t>«1С:</w:t>
      </w:r>
      <w:r w:rsidR="00781F05" w:rsidRPr="00356D73">
        <w:rPr>
          <w:b/>
          <w:bCs/>
          <w:i/>
          <w:iCs/>
        </w:rPr>
        <w:t xml:space="preserve"> </w:t>
      </w:r>
      <w:r w:rsidRPr="00356D73">
        <w:rPr>
          <w:b/>
          <w:bCs/>
          <w:i/>
          <w:iCs/>
        </w:rPr>
        <w:t>Школа. Физика, 10</w:t>
      </w:r>
      <w:r w:rsidR="00781F05" w:rsidRPr="00356D73">
        <w:rPr>
          <w:b/>
          <w:bCs/>
          <w:i/>
          <w:iCs/>
        </w:rPr>
        <w:t>–</w:t>
      </w:r>
      <w:r w:rsidRPr="00356D73">
        <w:rPr>
          <w:b/>
          <w:bCs/>
          <w:i/>
          <w:iCs/>
        </w:rPr>
        <w:t>11 кл. Подготовка к ЕГЭ»</w:t>
      </w:r>
      <w:r w:rsidRPr="00356D73">
        <w:rPr>
          <w:b/>
          <w:bCs/>
        </w:rPr>
        <w:t xml:space="preserve"> </w:t>
      </w:r>
      <w:r w:rsidRPr="00356D73">
        <w:rPr>
          <w:bCs/>
        </w:rPr>
        <w:t>(</w:t>
      </w:r>
      <w:r w:rsidR="00781F05" w:rsidRPr="00356D73">
        <w:t>и</w:t>
      </w:r>
      <w:r w:rsidRPr="00356D73">
        <w:t>здательство</w:t>
      </w:r>
      <w:r w:rsidR="005808ED" w:rsidRPr="00356D73">
        <w:t xml:space="preserve"> </w:t>
      </w:r>
      <w:r w:rsidRPr="00356D73">
        <w:t xml:space="preserve">«Просвещение») для подготовки к </w:t>
      </w:r>
      <w:r w:rsidR="00781F05" w:rsidRPr="00356D73">
        <w:t xml:space="preserve">ЕГЭ </w:t>
      </w:r>
      <w:r w:rsidRPr="00356D73">
        <w:t>представляет собой набор справочных материалов, заданий и тренажеров разного типа, предназначенных для повторения и закрепления учебного материала по курсу физики для средней школы. В состав ОК входит система контрольно-диагностических тестов для анализа уровня освоения отдельных тем и всего школьного курса физики. После выполнения контрольно-диагностического теста автоматически выдаются индивидуальные рекомендации по использованию ОК для ликвидации пробелов в знаниях. ОК снабжен электронной системой поиска, которая позволяет находить объекты и компоновать их для формирования индивидуальных траекторий учащихся при их подготовке к экзамену.</w:t>
      </w:r>
      <w:r w:rsidR="005808ED" w:rsidRPr="00356D73">
        <w:t xml:space="preserve"> </w:t>
      </w:r>
    </w:p>
    <w:p w:rsidR="00CD2BC1" w:rsidRPr="00356D73" w:rsidRDefault="00CD2BC1" w:rsidP="00965B5A">
      <w:pPr>
        <w:numPr>
          <w:ilvl w:val="0"/>
          <w:numId w:val="3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Курс </w:t>
      </w:r>
      <w:r w:rsidRPr="00356D73">
        <w:rPr>
          <w:rStyle w:val="aff2"/>
          <w:rFonts w:ascii="Times New Roman" w:hAnsi="Times New Roman" w:cs="Times New Roman"/>
          <w:i/>
          <w:iCs/>
          <w:sz w:val="24"/>
          <w:szCs w:val="24"/>
        </w:rPr>
        <w:t>«Подготовка к ЕГЭ. Физика»</w:t>
      </w:r>
      <w:r w:rsidRPr="00356D73">
        <w:rPr>
          <w:rFonts w:ascii="Times New Roman" w:hAnsi="Times New Roman" w:cs="Times New Roman"/>
          <w:sz w:val="24"/>
          <w:szCs w:val="24"/>
        </w:rPr>
        <w:t xml:space="preserve"> (Издательство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«ФИЗИКОН»)</w:t>
      </w:r>
      <w:r w:rsidRPr="00356D73">
        <w:rPr>
          <w:rFonts w:ascii="Times New Roman" w:hAnsi="Times New Roman" w:cs="Times New Roman"/>
          <w:color w:val="000000"/>
          <w:sz w:val="24"/>
          <w:szCs w:val="24"/>
        </w:rPr>
        <w:t xml:space="preserve"> </w:t>
      </w:r>
      <w:r w:rsidRPr="00356D73">
        <w:rPr>
          <w:rFonts w:ascii="Times New Roman" w:hAnsi="Times New Roman" w:cs="Times New Roman"/>
          <w:sz w:val="24"/>
          <w:szCs w:val="24"/>
        </w:rPr>
        <w:t xml:space="preserve">предназначен для учащихся 11-х классов школ, лицеев, гимназий, колледжей, выпускников, готовящихся к сдаче </w:t>
      </w:r>
      <w:r w:rsidR="00781F05"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по физике, а также преподавателей физики. Компьютерный курс</w:t>
      </w:r>
      <w:r w:rsidRPr="00356D73">
        <w:rPr>
          <w:rFonts w:ascii="Times New Roman" w:hAnsi="Times New Roman" w:cs="Times New Roman"/>
          <w:b/>
          <w:sz w:val="24"/>
          <w:szCs w:val="24"/>
        </w:rPr>
        <w:t xml:space="preserve"> </w:t>
      </w:r>
      <w:r w:rsidRPr="00356D73">
        <w:rPr>
          <w:rStyle w:val="aff2"/>
          <w:rFonts w:ascii="Times New Roman" w:hAnsi="Times New Roman" w:cs="Times New Roman"/>
          <w:b w:val="0"/>
          <w:sz w:val="24"/>
          <w:szCs w:val="24"/>
        </w:rPr>
        <w:t>«Подготовка к ЕГЭ. Физика»</w:t>
      </w:r>
      <w:r w:rsidRPr="00356D73">
        <w:rPr>
          <w:rFonts w:ascii="Times New Roman" w:hAnsi="Times New Roman" w:cs="Times New Roman"/>
          <w:sz w:val="24"/>
          <w:szCs w:val="24"/>
        </w:rPr>
        <w:t xml:space="preserve"> представляет собой электронный тренажер, работающий в режимах подготовки, тренировки и экзамена, и позволяет самостоятельно и эффективно подготовиться к сдаче ЕГЭ по физике. Большое число заданий и вариантов тестов, а также автоматическая проверка результатов отлично подходят для электронной «репетиции» единого экзамена при подготовке к ЕГЭ по физике. Иллюстрированный конспект, в котором в краткой форме изложены основные теоретические знания, позволяет повторить материалы школьной программы при подготовке к ЕГЭ. Форма и содержание тестов по подготовке к ЕГЭ, а также критерии оценивания соответствуют нормативным документам ЕГЭ</w:t>
      </w:r>
      <w:r w:rsidR="00781F05" w:rsidRPr="00356D73">
        <w:rPr>
          <w:rFonts w:ascii="Times New Roman" w:hAnsi="Times New Roman" w:cs="Times New Roman"/>
          <w:sz w:val="24"/>
          <w:szCs w:val="24"/>
        </w:rPr>
        <w:t xml:space="preserve"> – </w:t>
      </w:r>
      <w:r w:rsidRPr="00356D73">
        <w:rPr>
          <w:rFonts w:ascii="Times New Roman" w:hAnsi="Times New Roman" w:cs="Times New Roman"/>
          <w:sz w:val="24"/>
          <w:szCs w:val="24"/>
        </w:rPr>
        <w:t>2009.</w:t>
      </w:r>
      <w:r w:rsidR="005808ED" w:rsidRPr="00356D73">
        <w:rPr>
          <w:rFonts w:ascii="Times New Roman" w:hAnsi="Times New Roman" w:cs="Times New Roman"/>
          <w:sz w:val="24"/>
          <w:szCs w:val="24"/>
        </w:rPr>
        <w:t xml:space="preserve"> </w:t>
      </w:r>
    </w:p>
    <w:p w:rsidR="00CD2BC1" w:rsidRPr="00356D73" w:rsidRDefault="00CD2BC1" w:rsidP="00965B5A">
      <w:pPr>
        <w:numPr>
          <w:ilvl w:val="0"/>
          <w:numId w:val="32"/>
        </w:numPr>
        <w:shd w:val="clear" w:color="auto" w:fill="FFFFFF"/>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color w:val="000000"/>
          <w:sz w:val="24"/>
          <w:szCs w:val="24"/>
        </w:rPr>
        <w:t xml:space="preserve">В состав мультимедийного издания </w:t>
      </w:r>
      <w:r w:rsidRPr="00356D73">
        <w:rPr>
          <w:rStyle w:val="aff2"/>
          <w:rFonts w:ascii="Times New Roman" w:hAnsi="Times New Roman" w:cs="Times New Roman"/>
          <w:i/>
          <w:iCs/>
          <w:sz w:val="24"/>
          <w:szCs w:val="24"/>
        </w:rPr>
        <w:t>«Подготовка к ЕГЭ. Физика»</w:t>
      </w:r>
      <w:r w:rsidRPr="00356D73">
        <w:rPr>
          <w:rFonts w:ascii="Times New Roman" w:hAnsi="Times New Roman" w:cs="Times New Roman"/>
          <w:sz w:val="24"/>
          <w:szCs w:val="24"/>
        </w:rPr>
        <w:t xml:space="preserve"> (</w:t>
      </w:r>
      <w:r w:rsidR="00781F05" w:rsidRPr="00356D73">
        <w:rPr>
          <w:rFonts w:ascii="Times New Roman" w:hAnsi="Times New Roman" w:cs="Times New Roman"/>
          <w:color w:val="000000"/>
          <w:sz w:val="24"/>
          <w:szCs w:val="24"/>
        </w:rPr>
        <w:t>и</w:t>
      </w:r>
      <w:r w:rsidRPr="00356D73">
        <w:rPr>
          <w:rFonts w:ascii="Times New Roman" w:hAnsi="Times New Roman" w:cs="Times New Roman"/>
          <w:color w:val="000000"/>
          <w:sz w:val="24"/>
          <w:szCs w:val="24"/>
        </w:rPr>
        <w:t>здательство</w:t>
      </w:r>
      <w:r w:rsidR="005808ED" w:rsidRPr="00356D73">
        <w:rPr>
          <w:rFonts w:ascii="Times New Roman" w:hAnsi="Times New Roman" w:cs="Times New Roman"/>
          <w:color w:val="000000"/>
          <w:sz w:val="24"/>
          <w:szCs w:val="24"/>
        </w:rPr>
        <w:t xml:space="preserve"> </w:t>
      </w:r>
      <w:r w:rsidRPr="00356D73">
        <w:rPr>
          <w:rFonts w:ascii="Times New Roman" w:hAnsi="Times New Roman" w:cs="Times New Roman"/>
          <w:color w:val="000000"/>
          <w:sz w:val="24"/>
          <w:szCs w:val="24"/>
        </w:rPr>
        <w:t>«Дрофа») включены нормативные документы, касающиеся правил и технологии проведения ЕГЭ, рекомендации по сдаче ЕГЭ, правила оформления бланков.</w:t>
      </w:r>
      <w:r w:rsidRPr="00356D73">
        <w:rPr>
          <w:rFonts w:ascii="Times New Roman" w:hAnsi="Times New Roman" w:cs="Times New Roman"/>
          <w:sz w:val="24"/>
          <w:szCs w:val="24"/>
        </w:rPr>
        <w:t xml:space="preserve"> </w:t>
      </w:r>
      <w:r w:rsidRPr="00356D73">
        <w:rPr>
          <w:rFonts w:ascii="Times New Roman" w:hAnsi="Times New Roman" w:cs="Times New Roman"/>
          <w:color w:val="000000"/>
          <w:sz w:val="24"/>
          <w:szCs w:val="24"/>
        </w:rPr>
        <w:t xml:space="preserve">Издание содержит краткое изложение теоретических материалов, близкое к опорным конспектам, более 900 разобранных задач и заданий различного уровня сложности, тренировочные, контрольные и экзаменационные варианты заданий, а также тренинг по заданиям группы С. Общее число тренировочных и контрольных заданий </w:t>
      </w:r>
      <w:r w:rsidR="007308B2"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xml:space="preserve"> около 2000. Справочные материалы включают: физические константы, таблицы </w:t>
      </w:r>
      <w:r w:rsidR="00781F05"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Свойства материалов</w:t>
      </w:r>
      <w:r w:rsidR="00781F05" w:rsidRPr="00356D73">
        <w:rPr>
          <w:rFonts w:ascii="Times New Roman" w:hAnsi="Times New Roman" w:cs="Times New Roman"/>
          <w:color w:val="000000"/>
          <w:sz w:val="24"/>
          <w:szCs w:val="24"/>
        </w:rPr>
        <w:t>»</w:t>
      </w:r>
      <w:r w:rsidRPr="00356D73">
        <w:rPr>
          <w:rFonts w:ascii="Times New Roman" w:hAnsi="Times New Roman" w:cs="Times New Roman"/>
          <w:color w:val="000000"/>
          <w:sz w:val="24"/>
          <w:szCs w:val="24"/>
        </w:rPr>
        <w:t>, элементы математики для решения физических задач, основные формулы по курсу физики средней школы, необходимые для выполнения заданий, терминологические словари. Информационные объекты мультимедийного издания объединяет блок «Обучение и повторение», в состав которого входят разделы: «Теория», «Примеры», «Тренинг».</w:t>
      </w:r>
      <w:r w:rsidR="005808ED" w:rsidRPr="00356D73">
        <w:rPr>
          <w:rFonts w:ascii="Times New Roman" w:hAnsi="Times New Roman" w:cs="Times New Roman"/>
          <w:color w:val="000000"/>
          <w:sz w:val="24"/>
          <w:szCs w:val="24"/>
        </w:rPr>
        <w:t xml:space="preserve"> </w:t>
      </w:r>
    </w:p>
    <w:p w:rsidR="00781F05" w:rsidRPr="00356D73" w:rsidRDefault="00781F05" w:rsidP="00965B5A">
      <w:pPr>
        <w:spacing w:after="0" w:line="240" w:lineRule="auto"/>
        <w:ind w:left="360"/>
        <w:jc w:val="both"/>
        <w:rPr>
          <w:rFonts w:ascii="Times New Roman" w:hAnsi="Times New Roman" w:cs="Times New Roman"/>
          <w:b/>
          <w:bCs/>
          <w:i/>
          <w:sz w:val="24"/>
          <w:szCs w:val="24"/>
        </w:rPr>
      </w:pPr>
    </w:p>
    <w:p w:rsidR="00CD2BC1" w:rsidRPr="009C54A9" w:rsidRDefault="00CD2BC1" w:rsidP="00965B5A">
      <w:pPr>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Подготовка экспе</w:t>
      </w:r>
      <w:r w:rsidR="00536B88" w:rsidRPr="00356D73">
        <w:rPr>
          <w:rFonts w:ascii="Times New Roman" w:hAnsi="Times New Roman" w:cs="Times New Roman"/>
          <w:b/>
          <w:bCs/>
          <w:i/>
          <w:sz w:val="24"/>
          <w:szCs w:val="24"/>
        </w:rPr>
        <w:t>рта и педагога к проведению ЕГЭ</w:t>
      </w:r>
    </w:p>
    <w:p w:rsidR="00CD2BC1" w:rsidRPr="00356D73" w:rsidRDefault="00CD2BC1" w:rsidP="00965B5A">
      <w:pPr>
        <w:spacing w:after="0" w:line="240" w:lineRule="auto"/>
        <w:ind w:left="360"/>
        <w:jc w:val="center"/>
        <w:rPr>
          <w:rFonts w:ascii="Times New Roman" w:hAnsi="Times New Roman" w:cs="Times New Roman"/>
          <w:b/>
          <w:bCs/>
          <w:i/>
          <w:iCs/>
          <w:sz w:val="24"/>
          <w:szCs w:val="24"/>
        </w:rPr>
      </w:pP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bCs/>
          <w:i/>
          <w:iCs/>
          <w:sz w:val="24"/>
          <w:szCs w:val="24"/>
        </w:rPr>
        <w:t>Курсы по подготовке педагогов к организации работы с учащимися.</w:t>
      </w:r>
      <w:r w:rsidR="00781F05" w:rsidRPr="00356D73">
        <w:rPr>
          <w:rFonts w:ascii="Times New Roman" w:hAnsi="Times New Roman" w:cs="Times New Roman"/>
          <w:b/>
          <w:bCs/>
          <w:i/>
          <w:iCs/>
          <w:sz w:val="24"/>
          <w:szCs w:val="24"/>
        </w:rPr>
        <w:t xml:space="preserve"> </w:t>
      </w:r>
      <w:r w:rsidRPr="00356D73">
        <w:rPr>
          <w:rFonts w:ascii="Times New Roman" w:hAnsi="Times New Roman" w:cs="Times New Roman"/>
          <w:sz w:val="24"/>
          <w:szCs w:val="24"/>
        </w:rPr>
        <w:t xml:space="preserve">Несмотря на то, что экзамен по физике в формате ЕГЭ проводился в Санкт-Петербурге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781F05" w:rsidRPr="00356D73">
        <w:rPr>
          <w:rFonts w:ascii="Times New Roman" w:hAnsi="Times New Roman" w:cs="Times New Roman"/>
          <w:sz w:val="24"/>
          <w:szCs w:val="24"/>
        </w:rPr>
        <w:t>.</w:t>
      </w:r>
      <w:r w:rsidRPr="00356D73">
        <w:rPr>
          <w:rFonts w:ascii="Times New Roman" w:hAnsi="Times New Roman" w:cs="Times New Roman"/>
          <w:sz w:val="24"/>
          <w:szCs w:val="24"/>
        </w:rPr>
        <w:t xml:space="preserve"> впервые, целенаправленная работа по подготовке учителей физики города к введению новых форм итоговой аттестации велась специалистами СПбАППО в течение последних четырех лет. Опыт этой работы с учетом результатов реального экзамена, безусловно, будет положен в основу курсовой подготовки учителей-предметников в 2009</w:t>
      </w:r>
      <w:r w:rsidR="00781F05" w:rsidRPr="00356D73">
        <w:rPr>
          <w:rFonts w:ascii="Times New Roman" w:hAnsi="Times New Roman" w:cs="Times New Roman"/>
          <w:sz w:val="24"/>
          <w:szCs w:val="24"/>
        </w:rPr>
        <w:t>/</w:t>
      </w:r>
      <w:r w:rsidRPr="00356D73">
        <w:rPr>
          <w:rFonts w:ascii="Times New Roman" w:hAnsi="Times New Roman" w:cs="Times New Roman"/>
          <w:sz w:val="24"/>
          <w:szCs w:val="24"/>
        </w:rPr>
        <w:t>10 учебном году.</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Учебный модуль «Государственная итоговая аттестация учащихся в форме ЕГЭ» про</w:t>
      </w:r>
      <w:r w:rsidR="00781F05" w:rsidRPr="00356D73">
        <w:rPr>
          <w:rFonts w:ascii="Times New Roman" w:hAnsi="Times New Roman" w:cs="Times New Roman"/>
          <w:sz w:val="24"/>
          <w:szCs w:val="24"/>
        </w:rPr>
        <w:t>должительностью 12 часов с 2005/</w:t>
      </w:r>
      <w:r w:rsidRPr="00356D73">
        <w:rPr>
          <w:rFonts w:ascii="Times New Roman" w:hAnsi="Times New Roman" w:cs="Times New Roman"/>
          <w:sz w:val="24"/>
          <w:szCs w:val="24"/>
        </w:rPr>
        <w:t>06 учебного года является обязательным для всех учителей физики, повышающих свою квалификацию в центре естественно</w:t>
      </w:r>
      <w:r w:rsidR="00781F05" w:rsidRPr="00356D73">
        <w:rPr>
          <w:rFonts w:ascii="Times New Roman" w:hAnsi="Times New Roman" w:cs="Times New Roman"/>
          <w:sz w:val="24"/>
          <w:szCs w:val="24"/>
        </w:rPr>
        <w:t>-</w:t>
      </w:r>
      <w:r w:rsidRPr="00356D73">
        <w:rPr>
          <w:rFonts w:ascii="Times New Roman" w:hAnsi="Times New Roman" w:cs="Times New Roman"/>
          <w:sz w:val="24"/>
          <w:szCs w:val="24"/>
        </w:rPr>
        <w:t>научного образования СПбАППО по программам годичных и летних курсов в объ</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ме 120 часов. Содержание этого модуля направлено на то, чтобы познакомить учителя с целями ЕГЭ, его организационными и смысловыми аспектами, нормативно-правовой основой. В рамках данного непродолжительного, но обязательного для всех обучающихся модуля учителю предлагаются основные рекомендации по организации процесса подготовки учащихся к ЕГЭ в условиях профильной старшей школы. Заинтересованные слушатели в рамках программы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обучения на годичных и летних курсах могут выбрать дополнительные вариативные 12-часовые модули «Технологии организации процесса решения физических задач на уроке физики», «Методы решения физических задач», «Развитие учащихся при решении качественных физических задач». В рамках данных модулей все методические проблемы разбираются с учетом перспективы подготовки к экзамену, будь то отработка общеучебных умений учащихся, необходимых для успешной сдачи экзамена или обсуждение содержательных вопросов школьной программы, традиционно вызывающих затруднения учащихся.</w:t>
      </w:r>
      <w:r w:rsidR="005808ED" w:rsidRPr="00356D73">
        <w:rPr>
          <w:rFonts w:ascii="Times New Roman" w:hAnsi="Times New Roman" w:cs="Times New Roman"/>
          <w:sz w:val="24"/>
          <w:szCs w:val="24"/>
        </w:rPr>
        <w:t xml:space="preserve"> </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Учебные модули «Технологии подготовки учащихся к ЕГЭ» продолжительностью 36 часов были включены в реализуемые СПбАППО программы повышения квалификации учителей физики в рамках накопительной системы. С 2005</w:t>
      </w:r>
      <w:r w:rsidR="00781F05"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по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данный модуль был выбран учителями физики 9 районов Санкт-Петербурга из 18</w:t>
      </w:r>
      <w:r w:rsidRPr="00356D73">
        <w:rPr>
          <w:rFonts w:ascii="Times New Roman" w:hAnsi="Times New Roman" w:cs="Times New Roman"/>
          <w:color w:val="0000FF"/>
          <w:sz w:val="24"/>
          <w:szCs w:val="24"/>
        </w:rPr>
        <w:t xml:space="preserve">: </w:t>
      </w:r>
      <w:r w:rsidRPr="00356D73">
        <w:rPr>
          <w:rFonts w:ascii="Times New Roman" w:hAnsi="Times New Roman" w:cs="Times New Roman"/>
          <w:sz w:val="24"/>
          <w:szCs w:val="24"/>
        </w:rPr>
        <w:t>Адмиралтейского (30 человек), Выборгского (21 человек), Калининского (25 человек), Колпинского (25 человек), Красногвардейского (36 человек), Курортного (18 человек), Петродворцового (23 человека), Приморского (21 человек) и Фрунзенского (34 человека)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районов. В 2009</w:t>
      </w:r>
      <w:r w:rsidR="00781F05" w:rsidRPr="00356D73">
        <w:rPr>
          <w:rFonts w:ascii="Times New Roman" w:hAnsi="Times New Roman" w:cs="Times New Roman"/>
          <w:sz w:val="24"/>
          <w:szCs w:val="24"/>
        </w:rPr>
        <w:t>/</w:t>
      </w:r>
      <w:r w:rsidRPr="00356D73">
        <w:rPr>
          <w:rFonts w:ascii="Times New Roman" w:hAnsi="Times New Roman" w:cs="Times New Roman"/>
          <w:sz w:val="24"/>
          <w:szCs w:val="24"/>
        </w:rPr>
        <w:t xml:space="preserve">10 учебном году в рамках Плана-заказа СПбАППО по программе данного модуля будут обучаться учителя Василеостровского района. </w:t>
      </w:r>
    </w:p>
    <w:p w:rsidR="00B7786F"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С 2006</w:t>
      </w:r>
      <w:r w:rsidR="00781F05" w:rsidRPr="00356D73">
        <w:rPr>
          <w:rFonts w:ascii="Times New Roman" w:hAnsi="Times New Roman" w:cs="Times New Roman"/>
          <w:sz w:val="24"/>
          <w:szCs w:val="24"/>
        </w:rPr>
        <w:t>/</w:t>
      </w:r>
      <w:r w:rsidRPr="00356D73">
        <w:rPr>
          <w:rFonts w:ascii="Times New Roman" w:hAnsi="Times New Roman" w:cs="Times New Roman"/>
          <w:sz w:val="24"/>
          <w:szCs w:val="24"/>
        </w:rPr>
        <w:t>07 учебного года на базе СПбАППО осуществлялось целенаправленное обучение учителей физики по программе краткосрочных курсов объ</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мом 80 часов «ЕГЭ по физике: технологии подготовки», разработанной д.п.н. Г.Н. Степановой и к.п.н. И.Ю. Лебедевой. Цели обучения </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 достижение слушателями минимально достаточного уровня профессиональной компетенции в области подготовки учащихся к тестовым формам контроля, формирование устойчивой положительной мотивации к системе независимой внешней оценки уровня подготовленности учащихся в форме </w:t>
      </w:r>
      <w:r w:rsidR="00B7786F" w:rsidRPr="00356D73">
        <w:rPr>
          <w:rFonts w:ascii="Times New Roman" w:hAnsi="Times New Roman" w:cs="Times New Roman"/>
          <w:sz w:val="24"/>
          <w:szCs w:val="24"/>
        </w:rPr>
        <w:t>ЕГЭ</w:t>
      </w:r>
      <w:r w:rsidRPr="00356D73">
        <w:rPr>
          <w:rFonts w:ascii="Times New Roman" w:hAnsi="Times New Roman" w:cs="Times New Roman"/>
          <w:sz w:val="24"/>
          <w:szCs w:val="24"/>
        </w:rPr>
        <w:t>,</w:t>
      </w:r>
      <w:r w:rsidRPr="00356D73">
        <w:rPr>
          <w:rFonts w:ascii="Times New Roman" w:hAnsi="Times New Roman" w:cs="Times New Roman"/>
          <w:snapToGrid w:val="0"/>
          <w:sz w:val="24"/>
          <w:szCs w:val="24"/>
        </w:rPr>
        <w:t xml:space="preserve"> коррекция, уточнение, пополнение знаний слушателей по методике преподавания физики с точки зрения новых форм государственной итоговой аттестации.</w:t>
      </w:r>
      <w:r w:rsidRPr="00356D73">
        <w:rPr>
          <w:rFonts w:ascii="Times New Roman" w:hAnsi="Times New Roman" w:cs="Times New Roman"/>
          <w:sz w:val="24"/>
          <w:szCs w:val="24"/>
        </w:rPr>
        <w:t xml:space="preserve"> </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В 2006</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07 учебном году программу обучения успешно освоили 50 слушателей, в том числе все методисты-физики центра естественно</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научного образования и 10 (55%) методистов научно-методических центров районов. </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В 2007</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08 учебном году по данной программе на базе СПбАППО обучились 39 человек, в 2008</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09 году – 56 человек. В связи с введением государственной итоговой аттестации в форме ЕГЭ в 2008</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09 учебном году осенью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 на базе РЦОКОиИТ были открыты две дополнительные группы для обучения учителей физики и две группы для обучения преподавателей физики системы начального профессионального образования. К январю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 было обучено 60 учителей физики, 2 методиста НМЦ и 37 преподавателей физики системы начального профессионального образования. В 2009</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10 учебном году эта работа будет продолжена. </w:t>
      </w:r>
    </w:p>
    <w:p w:rsidR="00B7786F" w:rsidRPr="00356D73" w:rsidRDefault="00B7786F" w:rsidP="00965B5A">
      <w:pPr>
        <w:spacing w:after="0" w:line="240" w:lineRule="auto"/>
        <w:ind w:left="720"/>
        <w:jc w:val="both"/>
        <w:rPr>
          <w:rFonts w:ascii="Times New Roman" w:hAnsi="Times New Roman" w:cs="Times New Roman"/>
          <w:b/>
          <w:bCs/>
          <w:i/>
          <w:iCs/>
          <w:sz w:val="24"/>
          <w:szCs w:val="24"/>
        </w:rPr>
      </w:pPr>
    </w:p>
    <w:p w:rsidR="00CD2BC1" w:rsidRPr="00356D73" w:rsidRDefault="00CD2BC1" w:rsidP="00965B5A">
      <w:pPr>
        <w:spacing w:after="0" w:line="240" w:lineRule="auto"/>
        <w:jc w:val="center"/>
        <w:rPr>
          <w:rFonts w:ascii="Times New Roman" w:hAnsi="Times New Roman" w:cs="Times New Roman"/>
          <w:b/>
          <w:bCs/>
          <w:i/>
          <w:iCs/>
          <w:sz w:val="24"/>
          <w:szCs w:val="24"/>
        </w:rPr>
      </w:pPr>
      <w:r w:rsidRPr="00356D73">
        <w:rPr>
          <w:rFonts w:ascii="Times New Roman" w:hAnsi="Times New Roman" w:cs="Times New Roman"/>
          <w:b/>
          <w:bCs/>
          <w:i/>
          <w:iCs/>
          <w:sz w:val="24"/>
          <w:szCs w:val="24"/>
        </w:rPr>
        <w:t>Курсы по подготовке экспертов</w:t>
      </w:r>
    </w:p>
    <w:p w:rsidR="00086E88" w:rsidRPr="00356D73" w:rsidRDefault="00086E88" w:rsidP="00965B5A">
      <w:pPr>
        <w:spacing w:after="0" w:line="240" w:lineRule="auto"/>
        <w:ind w:firstLine="720"/>
        <w:jc w:val="both"/>
        <w:rPr>
          <w:rFonts w:ascii="Times New Roman" w:hAnsi="Times New Roman" w:cs="Times New Roman"/>
          <w:i/>
          <w:iCs/>
          <w:sz w:val="24"/>
          <w:szCs w:val="24"/>
        </w:rPr>
      </w:pP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Единый государственный экзамен по физике </w:t>
      </w:r>
      <w:r w:rsidR="00B7786F" w:rsidRPr="00356D73">
        <w:rPr>
          <w:rFonts w:ascii="Times New Roman" w:hAnsi="Times New Roman" w:cs="Times New Roman"/>
          <w:sz w:val="24"/>
          <w:szCs w:val="24"/>
        </w:rPr>
        <w:t xml:space="preserve">в </w:t>
      </w:r>
      <w:smartTag w:uri="urn:schemas-microsoft-com:office:smarttags" w:element="metricconverter">
        <w:smartTagPr>
          <w:attr w:name="ProductID" w:val="2009 г"/>
        </w:smartTagPr>
        <w:r w:rsidR="00B7786F" w:rsidRPr="00356D73">
          <w:rPr>
            <w:rFonts w:ascii="Times New Roman" w:hAnsi="Times New Roman" w:cs="Times New Roman"/>
            <w:sz w:val="24"/>
            <w:szCs w:val="24"/>
          </w:rPr>
          <w:t>2009 г</w:t>
        </w:r>
      </w:smartTag>
      <w:r w:rsidR="00B7786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проводился в Санкт-Петербурге впервые. Опыт работы у предметной комиссии отсутствовал. Тем не менее в образовательных программах, созданных для обучения экспертов, был широко представлен опыт работы предметных комиссий других регионов, разобранный на конкретных примерах и обобщенный в методических рекомендациях Федеральным институтом педагогических измерений. </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Группы будущих учителей-экспертов набирались за редким исключением из числа преподавателей, прошедших предварительную курсовую подготовку по указанной выше программе «ЕГЭ по физике: технологии подготовки». Достаточная степень компетентности будущих экспертов в вопросах подготовки учащихся к </w:t>
      </w:r>
      <w:r w:rsidR="00B7786F"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позволила в ходе их обучения по программе «Профессионально-педагогическая компетентность эксперта ЕГЭ по физике»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сконцентрировать внимание на специфических вопросах, связанных с процедурой оценивания заданий с развернутым ответом.</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Подготовка экспертов для работы в предметной комиссии по физике в 2008</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09 учебном году проводилась в два этапа. В первом потоке (осень </w:t>
      </w:r>
      <w:smartTag w:uri="urn:schemas-microsoft-com:office:smarttags" w:element="metricconverter">
        <w:smartTagPr>
          <w:attr w:name="ProductID" w:val="2008 г"/>
        </w:smartTagPr>
        <w:r w:rsidRPr="00356D73">
          <w:rPr>
            <w:rFonts w:ascii="Times New Roman" w:hAnsi="Times New Roman" w:cs="Times New Roman"/>
            <w:sz w:val="24"/>
            <w:szCs w:val="24"/>
          </w:rPr>
          <w:t>2008 г</w:t>
        </w:r>
      </w:smartTag>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 в пилотной группе обучались 29 наиболее квалифицированных учителей физики. Именно из этих преподавателей отбирались эксперты-консультанты. </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В течение весны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B7786F"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 программе «Профессионально-педагогическая компетентность эксперта ЕГЭ по физике» прошли обучение 8 групп учителей и преподавателей вузов, мотивированных к работе в качестве эксперта и имеющих для этого необходимую квалификацию. 148 специалистов из числа прошедших обучение успешно сдали квалификационный зачет и были допущены к работе в качестве экспертов в региональной предметной комиссии по физике. </w:t>
      </w:r>
    </w:p>
    <w:p w:rsidR="00CD2BC1" w:rsidRPr="00356D73" w:rsidRDefault="00CD2BC1"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В рамках образовательной программы «Профессионально-педагогическая компетентность эксперта ЕГЭ по физике» две трети учебного времени отводится на практикумы по оцениванию заданий с разв</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рнутым ответом на основе предлагаемых обобщ</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нных критериев. При этом обучающимся приходится существенно корректировать свои собственные сложившиеся профессиональные подходы к оцениванию работ учащихся.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Каждый практикум заканчивается подробным обсуждением ситуаций оценивания, вызвавших разногласия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 будущих экспертов. По окончании теоретической части курсов слушатель допускается к работе в предметной комиссии только после успешной сдачи итогового практикума-зач</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та. В 2009</w:t>
      </w:r>
      <w:r w:rsidR="00B7786F" w:rsidRPr="00356D73">
        <w:rPr>
          <w:rFonts w:ascii="Times New Roman" w:hAnsi="Times New Roman" w:cs="Times New Roman"/>
          <w:sz w:val="24"/>
          <w:szCs w:val="24"/>
        </w:rPr>
        <w:t>/</w:t>
      </w:r>
      <w:r w:rsidRPr="00356D73">
        <w:rPr>
          <w:rFonts w:ascii="Times New Roman" w:hAnsi="Times New Roman" w:cs="Times New Roman"/>
          <w:sz w:val="24"/>
          <w:szCs w:val="24"/>
        </w:rPr>
        <w:t>10 учебном году планируется обучение еще как минимум двух групп будущих экспертов.</w:t>
      </w:r>
    </w:p>
    <w:p w:rsidR="00C51E46" w:rsidRPr="00356D73" w:rsidRDefault="00C51E46" w:rsidP="00965B5A">
      <w:pPr>
        <w:spacing w:after="0" w:line="240" w:lineRule="auto"/>
        <w:ind w:firstLine="720"/>
        <w:jc w:val="both"/>
        <w:rPr>
          <w:rFonts w:ascii="Times New Roman" w:hAnsi="Times New Roman" w:cs="Times New Roman"/>
          <w:b/>
          <w:bCs/>
          <w:sz w:val="24"/>
          <w:szCs w:val="24"/>
        </w:rPr>
      </w:pPr>
    </w:p>
    <w:p w:rsidR="00786BB5" w:rsidRPr="00356D73" w:rsidRDefault="004D7911"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br w:type="page"/>
        <w:t xml:space="preserve">2.9. </w:t>
      </w:r>
      <w:r w:rsidR="00C51E46" w:rsidRPr="00356D73">
        <w:rPr>
          <w:rFonts w:ascii="Times New Roman" w:hAnsi="Times New Roman" w:cs="Times New Roman"/>
          <w:b/>
          <w:bCs/>
          <w:sz w:val="24"/>
          <w:szCs w:val="24"/>
        </w:rPr>
        <w:t>Химия</w:t>
      </w:r>
    </w:p>
    <w:p w:rsidR="005C3412" w:rsidRPr="00356D73" w:rsidRDefault="005C3412" w:rsidP="00965B5A">
      <w:pPr>
        <w:spacing w:after="0" w:line="240" w:lineRule="auto"/>
        <w:jc w:val="center"/>
        <w:rPr>
          <w:rFonts w:ascii="Times New Roman" w:hAnsi="Times New Roman" w:cs="Times New Roman"/>
          <w:sz w:val="24"/>
          <w:szCs w:val="24"/>
        </w:rPr>
      </w:pPr>
    </w:p>
    <w:p w:rsidR="002326C7" w:rsidRPr="00356D73" w:rsidRDefault="005C3412"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 xml:space="preserve">Анализ результатов </w:t>
      </w:r>
      <w:r w:rsidR="002326C7" w:rsidRPr="00356D73">
        <w:rPr>
          <w:rFonts w:ascii="Times New Roman" w:hAnsi="Times New Roman" w:cs="Times New Roman"/>
          <w:b/>
          <w:bCs/>
          <w:sz w:val="24"/>
          <w:szCs w:val="24"/>
        </w:rPr>
        <w:t xml:space="preserve"> ЕГЭ </w:t>
      </w:r>
    </w:p>
    <w:p w:rsidR="005C3412" w:rsidRPr="00356D73" w:rsidRDefault="005C3412" w:rsidP="00965B5A">
      <w:pPr>
        <w:spacing w:after="0" w:line="240" w:lineRule="auto"/>
        <w:jc w:val="center"/>
        <w:rPr>
          <w:rFonts w:ascii="Times New Roman" w:hAnsi="Times New Roman" w:cs="Times New Roman"/>
          <w:b/>
          <w:bCs/>
          <w:sz w:val="24"/>
          <w:szCs w:val="24"/>
        </w:rPr>
      </w:pP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Итоговая аттестация выпускников по химии в формате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ЕГЭ в Санкт-Петербурге проходила впервые. Именно с этим связано много трудностей и проблем, с которыми, как надеется наша педагогическая общественность, мы справимся по мере приобретения опыта участия в ЕГЭ.</w:t>
      </w: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Всего в РФ химию сдавало 69 000 абитуриентов, в Санкт-Петербурге – 2733. </w:t>
      </w: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Минимальное количество баллов </w:t>
      </w:r>
      <w:r w:rsidR="00C51E46"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 xml:space="preserve">по химии, подтверждающее освоение выпускником основной общеобразовательной программы среднего (полного) общего образования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C51E46" w:rsidRPr="00356D73">
        <w:rPr>
          <w:rFonts w:ascii="Times New Roman" w:hAnsi="Times New Roman" w:cs="Times New Roman"/>
          <w:sz w:val="24"/>
          <w:szCs w:val="24"/>
        </w:rPr>
        <w:t>.</w:t>
      </w:r>
      <w:r w:rsidRPr="00356D73">
        <w:rPr>
          <w:rFonts w:ascii="Times New Roman" w:hAnsi="Times New Roman" w:cs="Times New Roman"/>
          <w:sz w:val="24"/>
          <w:szCs w:val="24"/>
        </w:rPr>
        <w:t xml:space="preserve"> – 33. Ниже этого уровня в Санкт-Петербурге сдали 299 человек, что составляет 10,9% от участников экзамена. Средний балл абитуриентов в Санкт-Петербурге составил 55,65. </w:t>
      </w: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Задания, включенные в экзаменационную работу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как и прежде строились на учебном материале основных содержательных блок</w:t>
      </w:r>
      <w:r w:rsidR="00C51E46"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школьного курса химии: «Химический элемент», «Вещество», «Химическая реакция», «Познание и применение веществ и химических реакций». Причем традиционно большая доля (от общего числа заданий работы) приходилась на задания, которые проверяют усвоение знаний о веществе (44,4%) и химической реакции (40%). Это в полной мере отвечает требованиям стандарта к общеобразовательной подготовке выпускников.</w:t>
      </w: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Рассмотрим результаты выполнения учащимися заданий по основным тематическим блокам.</w:t>
      </w:r>
    </w:p>
    <w:p w:rsidR="002326C7" w:rsidRPr="00356D73" w:rsidRDefault="002326C7" w:rsidP="00965B5A">
      <w:pPr>
        <w:autoSpaceDE w:val="0"/>
        <w:autoSpaceDN w:val="0"/>
        <w:adjustRightInd w:val="0"/>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Блок «Химический элемент»</w:t>
      </w:r>
    </w:p>
    <w:p w:rsidR="00536B88" w:rsidRPr="00356D73" w:rsidRDefault="00536B88" w:rsidP="00965B5A">
      <w:pPr>
        <w:autoSpaceDE w:val="0"/>
        <w:autoSpaceDN w:val="0"/>
        <w:adjustRightInd w:val="0"/>
        <w:spacing w:after="0" w:line="240" w:lineRule="auto"/>
        <w:jc w:val="center"/>
        <w:rPr>
          <w:rFonts w:ascii="Times New Roman" w:hAnsi="Times New Roman" w:cs="Times New Roman"/>
          <w:b/>
          <w:i/>
          <w:sz w:val="24"/>
          <w:szCs w:val="24"/>
        </w:rPr>
      </w:pP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Усвоение элементов содержания данного блока традиционно проверяется заданиями базового уровня сложности. При выполнении этих заданий необходимо использовать знания о строении атома, а также характере изменения свойств элементов и их соединений на основе положения элемента в периодической системе для анализа конкретной учебной ситуации. Эти элементы содержания обязательно присутствуют во всех учебниках по химии, рекомендованных для средней школы.</w:t>
      </w: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C51E46" w:rsidRPr="00356D73">
        <w:rPr>
          <w:rFonts w:ascii="Times New Roman" w:hAnsi="Times New Roman" w:cs="Times New Roman"/>
          <w:sz w:val="24"/>
          <w:szCs w:val="24"/>
        </w:rPr>
        <w:t>.</w:t>
      </w:r>
      <w:r w:rsidRPr="00356D73">
        <w:rPr>
          <w:rFonts w:ascii="Times New Roman" w:hAnsi="Times New Roman" w:cs="Times New Roman"/>
          <w:sz w:val="24"/>
          <w:szCs w:val="24"/>
        </w:rPr>
        <w:t xml:space="preserve"> экзаменуемые показали высокий средний процент выполнения заданий: А1 – 77,54%, А2 – 67,07%. При этом более успешно выполнялись задания, сходные по формулировкам условия тем заданиям, которые наиболее часто предлагаются учащимся на уроках химии.</w:t>
      </w: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Наибольшие сложности возникли с выполнением задания на определение электронной конфигурации ионов. Результаты выполнения этого задания свидетельствуют о том, что по-прежнему сохранилось непонимание выпускниками разницы между электронными конфигурациями атомов и ионов.</w:t>
      </w:r>
    </w:p>
    <w:p w:rsidR="00536B88" w:rsidRPr="00356D73" w:rsidRDefault="00536B88" w:rsidP="00965B5A">
      <w:pPr>
        <w:autoSpaceDE w:val="0"/>
        <w:autoSpaceDN w:val="0"/>
        <w:adjustRightInd w:val="0"/>
        <w:spacing w:line="240" w:lineRule="auto"/>
        <w:jc w:val="center"/>
        <w:rPr>
          <w:rFonts w:ascii="Times New Roman" w:hAnsi="Times New Roman" w:cs="Times New Roman"/>
          <w:b/>
          <w:bCs/>
          <w:i/>
          <w:sz w:val="24"/>
          <w:szCs w:val="24"/>
        </w:rPr>
      </w:pPr>
    </w:p>
    <w:p w:rsidR="002326C7" w:rsidRPr="00356D73" w:rsidRDefault="002326C7" w:rsidP="00965B5A">
      <w:pPr>
        <w:autoSpaceDE w:val="0"/>
        <w:autoSpaceDN w:val="0"/>
        <w:adjustRightInd w:val="0"/>
        <w:spacing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Блок «Вещество»</w:t>
      </w: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 xml:space="preserve">Элементы содержания блока «Вещество» занимают значительный объем в системе знаний, определяющих уровень общеобразовательной подготовки выпускников по химии. Поэтому традиционно в экзаменационной работе ЕГЭ доля заданий, проверяющих усвоение этого материала, является наибольшей. Так, работа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включала 16 заданий с выбором ответа базового уровня сложности (53% от всех заданий части 1) и 4 задания с кратким ответом повышенного уровня сложности (40% от всех заданий части 2). Эти задания в своей совокупности проверяли усвоение знаний о классификации, составе, строении и свойствах изученных неорганических и органических веществ различных классов.</w:t>
      </w:r>
    </w:p>
    <w:p w:rsidR="002326C7" w:rsidRPr="00356D73" w:rsidRDefault="002326C7" w:rsidP="00965B5A">
      <w:pPr>
        <w:spacing w:after="0" w:line="240" w:lineRule="auto"/>
        <w:ind w:firstLine="720"/>
        <w:jc w:val="both"/>
        <w:rPr>
          <w:rFonts w:ascii="Times New Roman" w:hAnsi="Times New Roman" w:cs="Times New Roman"/>
          <w:sz w:val="24"/>
          <w:szCs w:val="24"/>
        </w:rPr>
      </w:pPr>
      <w:r w:rsidRPr="00356D73">
        <w:rPr>
          <w:rFonts w:ascii="Times New Roman" w:hAnsi="Times New Roman" w:cs="Times New Roman"/>
          <w:sz w:val="24"/>
          <w:szCs w:val="24"/>
        </w:rPr>
        <w:t>Результаты выполнения заданий свидетельствуют, что на базовом уровне выпускники показали прочное усвоение (средний процент выполнения выше 65%) следующих элементов содержания:</w:t>
      </w:r>
    </w:p>
    <w:p w:rsidR="002326C7" w:rsidRPr="00356D73" w:rsidRDefault="002326C7" w:rsidP="00965B5A">
      <w:pPr>
        <w:autoSpaceDE w:val="0"/>
        <w:autoSpaceDN w:val="0"/>
        <w:adjustRightInd w:val="0"/>
        <w:spacing w:after="0" w:line="240" w:lineRule="auto"/>
        <w:jc w:val="both"/>
        <w:rPr>
          <w:rFonts w:ascii="Times New Roman" w:hAnsi="Times New Roman" w:cs="Times New Roman"/>
          <w:b/>
          <w:bCs/>
          <w:sz w:val="24"/>
          <w:szCs w:val="24"/>
        </w:rPr>
      </w:pPr>
      <w:r w:rsidRPr="00356D73">
        <w:rPr>
          <w:rFonts w:ascii="Times New Roman" w:hAnsi="Times New Roman" w:cs="Times New Roman"/>
          <w:sz w:val="24"/>
          <w:szCs w:val="24"/>
        </w:rPr>
        <w:t xml:space="preserve">• химическая связь: ковалентная (полярная и неполярная), ионная, металлическая, водородная; способы образования ковалентной и ионной связи; характеристики ковалентной связи: длина и энергия связи </w:t>
      </w:r>
      <w:r w:rsidRPr="00356D73">
        <w:rPr>
          <w:rFonts w:ascii="Times New Roman" w:hAnsi="Times New Roman" w:cs="Times New Roman"/>
          <w:b/>
          <w:bCs/>
          <w:sz w:val="24"/>
          <w:szCs w:val="24"/>
        </w:rPr>
        <w:t>(59,13%);</w:t>
      </w:r>
    </w:p>
    <w:p w:rsidR="002326C7" w:rsidRPr="00356D73" w:rsidRDefault="002326C7"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понятие об электроотрицательности химических элементов; заряды ионов; степень окисления </w:t>
      </w:r>
      <w:r w:rsidRPr="00356D73">
        <w:rPr>
          <w:rFonts w:ascii="Times New Roman" w:hAnsi="Times New Roman" w:cs="Times New Roman"/>
          <w:b/>
          <w:bCs/>
          <w:sz w:val="24"/>
          <w:szCs w:val="24"/>
        </w:rPr>
        <w:t>(68,70%)</w:t>
      </w:r>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вещества молекулярного и немолекулярного строения; зависимость свойств веществ от особенностей их кристаллической решетки </w:t>
      </w:r>
      <w:r w:rsidRPr="00356D73">
        <w:rPr>
          <w:rFonts w:ascii="Times New Roman" w:hAnsi="Times New Roman" w:cs="Times New Roman"/>
          <w:b/>
          <w:bCs/>
          <w:sz w:val="24"/>
          <w:szCs w:val="24"/>
        </w:rPr>
        <w:t>(56,99%)</w:t>
      </w:r>
      <w:r w:rsidRPr="00356D73">
        <w:rPr>
          <w:rFonts w:ascii="Times New Roman" w:hAnsi="Times New Roman" w:cs="Times New Roman"/>
          <w:sz w:val="24"/>
          <w:szCs w:val="24"/>
        </w:rPr>
        <w:t xml:space="preserve">; </w:t>
      </w:r>
    </w:p>
    <w:p w:rsidR="002326C7" w:rsidRPr="00356D73" w:rsidRDefault="002326C7" w:rsidP="00965B5A">
      <w:pPr>
        <w:autoSpaceDE w:val="0"/>
        <w:autoSpaceDN w:val="0"/>
        <w:adjustRightInd w:val="0"/>
        <w:spacing w:after="0" w:line="240" w:lineRule="auto"/>
        <w:jc w:val="both"/>
        <w:rPr>
          <w:rFonts w:ascii="Times New Roman" w:hAnsi="Times New Roman" w:cs="Times New Roman"/>
          <w:b/>
          <w:bCs/>
          <w:sz w:val="24"/>
          <w:szCs w:val="24"/>
        </w:rPr>
      </w:pPr>
      <w:r w:rsidRPr="00356D73">
        <w:rPr>
          <w:rFonts w:ascii="Times New Roman" w:hAnsi="Times New Roman" w:cs="Times New Roman"/>
          <w:sz w:val="24"/>
          <w:szCs w:val="24"/>
        </w:rPr>
        <w:t xml:space="preserve">• классификация неорганических и органических веществ </w:t>
      </w:r>
      <w:r w:rsidRPr="00356D73">
        <w:rPr>
          <w:rFonts w:ascii="Times New Roman" w:hAnsi="Times New Roman" w:cs="Times New Roman"/>
          <w:b/>
          <w:bCs/>
          <w:sz w:val="24"/>
          <w:szCs w:val="24"/>
        </w:rPr>
        <w:t>(85,55%)</w:t>
      </w:r>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общая характеристика металлов главных подгрупп I</w:t>
      </w:r>
      <w:r w:rsidR="000B55DD" w:rsidRPr="00356D73">
        <w:rPr>
          <w:rFonts w:ascii="Times New Roman" w:hAnsi="Times New Roman" w:cs="Times New Roman"/>
          <w:sz w:val="24"/>
          <w:szCs w:val="24"/>
        </w:rPr>
        <w:t>–</w:t>
      </w:r>
      <w:r w:rsidRPr="00356D73">
        <w:rPr>
          <w:rFonts w:ascii="Times New Roman" w:hAnsi="Times New Roman" w:cs="Times New Roman"/>
          <w:sz w:val="24"/>
          <w:szCs w:val="24"/>
        </w:rPr>
        <w:t xml:space="preserve">III групп периодической системы </w:t>
      </w:r>
      <w:r w:rsidRPr="00356D73">
        <w:rPr>
          <w:rFonts w:ascii="Times New Roman" w:hAnsi="Times New Roman" w:cs="Times New Roman"/>
          <w:b/>
          <w:bCs/>
          <w:sz w:val="24"/>
          <w:szCs w:val="24"/>
        </w:rPr>
        <w:t>(60,73%)</w:t>
      </w:r>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общая характеристика неметаллов главных подгрупп IV</w:t>
      </w:r>
      <w:r w:rsidR="000B55DD" w:rsidRPr="00356D73">
        <w:rPr>
          <w:rFonts w:ascii="Times New Roman" w:hAnsi="Times New Roman" w:cs="Times New Roman"/>
          <w:sz w:val="24"/>
          <w:szCs w:val="24"/>
        </w:rPr>
        <w:t>–</w:t>
      </w:r>
      <w:r w:rsidRPr="00356D73">
        <w:rPr>
          <w:rFonts w:ascii="Times New Roman" w:hAnsi="Times New Roman" w:cs="Times New Roman"/>
          <w:sz w:val="24"/>
          <w:szCs w:val="24"/>
        </w:rPr>
        <w:t xml:space="preserve">VII групп периодической системы </w:t>
      </w:r>
      <w:r w:rsidRPr="00356D73">
        <w:rPr>
          <w:rFonts w:ascii="Times New Roman" w:hAnsi="Times New Roman" w:cs="Times New Roman"/>
          <w:b/>
          <w:bCs/>
          <w:sz w:val="24"/>
          <w:szCs w:val="24"/>
        </w:rPr>
        <w:t>(58,12%)</w:t>
      </w:r>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характерные химические свойства неорганических веществ различных классов </w:t>
      </w:r>
      <w:r w:rsidRPr="00356D73">
        <w:rPr>
          <w:rFonts w:ascii="Times New Roman" w:hAnsi="Times New Roman" w:cs="Times New Roman"/>
          <w:b/>
          <w:bCs/>
          <w:sz w:val="24"/>
          <w:szCs w:val="24"/>
        </w:rPr>
        <w:t>(50,72%)</w:t>
      </w:r>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особенности химического и электронного строения алканов, алкенов, алкинов, их свойства </w:t>
      </w:r>
      <w:r w:rsidRPr="00356D73">
        <w:rPr>
          <w:rFonts w:ascii="Times New Roman" w:hAnsi="Times New Roman" w:cs="Times New Roman"/>
          <w:b/>
          <w:bCs/>
          <w:sz w:val="24"/>
          <w:szCs w:val="24"/>
        </w:rPr>
        <w:t>(65,47%)</w:t>
      </w:r>
    </w:p>
    <w:p w:rsidR="002326C7" w:rsidRPr="00356D73" w:rsidRDefault="002326C7" w:rsidP="00965B5A">
      <w:p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взаимосвязь неорганических веществ </w:t>
      </w:r>
      <w:r w:rsidRPr="00356D73">
        <w:rPr>
          <w:rFonts w:ascii="Times New Roman" w:hAnsi="Times New Roman" w:cs="Times New Roman"/>
          <w:b/>
          <w:bCs/>
          <w:sz w:val="24"/>
          <w:szCs w:val="24"/>
        </w:rPr>
        <w:t>(65,73%)</w:t>
      </w:r>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after="0" w:line="240" w:lineRule="auto"/>
        <w:ind w:firstLine="540"/>
        <w:jc w:val="both"/>
        <w:rPr>
          <w:rFonts w:ascii="Times New Roman" w:hAnsi="Times New Roman" w:cs="Times New Roman"/>
          <w:sz w:val="24"/>
          <w:szCs w:val="24"/>
        </w:rPr>
      </w:pPr>
      <w:r w:rsidRPr="00356D73">
        <w:rPr>
          <w:rFonts w:ascii="Times New Roman" w:hAnsi="Times New Roman" w:cs="Times New Roman"/>
          <w:sz w:val="24"/>
          <w:szCs w:val="24"/>
        </w:rPr>
        <w:t xml:space="preserve">Выполнение заданий по вышеперечисленным элементам содержания позволяет говорить о том, что учащиеся овладели следующими, предусмотренными образовательным стандартом, умениями: </w:t>
      </w:r>
      <w:r w:rsidRPr="00356D73">
        <w:rPr>
          <w:rFonts w:ascii="Times New Roman" w:hAnsi="Times New Roman" w:cs="Times New Roman"/>
          <w:i/>
          <w:iCs/>
          <w:sz w:val="24"/>
          <w:szCs w:val="24"/>
        </w:rPr>
        <w:t xml:space="preserve">называть </w:t>
      </w:r>
      <w:r w:rsidRPr="00356D73">
        <w:rPr>
          <w:rFonts w:ascii="Times New Roman" w:hAnsi="Times New Roman" w:cs="Times New Roman"/>
          <w:sz w:val="24"/>
          <w:szCs w:val="24"/>
        </w:rPr>
        <w:t xml:space="preserve">вещества по международной систематической и тривиальной номенклатуре; </w:t>
      </w:r>
      <w:r w:rsidRPr="00356D73">
        <w:rPr>
          <w:rFonts w:ascii="Times New Roman" w:hAnsi="Times New Roman" w:cs="Times New Roman"/>
          <w:i/>
          <w:iCs/>
          <w:sz w:val="24"/>
          <w:szCs w:val="24"/>
        </w:rPr>
        <w:t>классифицировать</w:t>
      </w:r>
      <w:r w:rsidRPr="00356D73">
        <w:rPr>
          <w:rFonts w:ascii="Times New Roman" w:hAnsi="Times New Roman" w:cs="Times New Roman"/>
          <w:sz w:val="24"/>
          <w:szCs w:val="24"/>
        </w:rPr>
        <w:t xml:space="preserve"> неорганические и органические вещества, а также химические реакции; </w:t>
      </w:r>
      <w:r w:rsidRPr="00356D73">
        <w:rPr>
          <w:rFonts w:ascii="Times New Roman" w:hAnsi="Times New Roman" w:cs="Times New Roman"/>
          <w:i/>
          <w:iCs/>
          <w:sz w:val="24"/>
          <w:szCs w:val="24"/>
        </w:rPr>
        <w:t>определять</w:t>
      </w:r>
      <w:r w:rsidRPr="00356D73">
        <w:rPr>
          <w:rFonts w:ascii="Times New Roman" w:hAnsi="Times New Roman" w:cs="Times New Roman"/>
          <w:sz w:val="24"/>
          <w:szCs w:val="24"/>
        </w:rPr>
        <w:t xml:space="preserve"> строение атомов, валентность, степень окисления химических элементов, заряды ионов; виды химической связи, типы кристаллической решетки; изомеры и гомологи; окислитель и восстановитель; </w:t>
      </w:r>
      <w:r w:rsidRPr="00356D73">
        <w:rPr>
          <w:rFonts w:ascii="Times New Roman" w:hAnsi="Times New Roman" w:cs="Times New Roman"/>
          <w:i/>
          <w:iCs/>
          <w:sz w:val="24"/>
          <w:szCs w:val="24"/>
        </w:rPr>
        <w:t xml:space="preserve">характеризовать </w:t>
      </w:r>
      <w:r w:rsidRPr="00356D73">
        <w:rPr>
          <w:rFonts w:ascii="Times New Roman" w:hAnsi="Times New Roman" w:cs="Times New Roman"/>
          <w:sz w:val="24"/>
          <w:szCs w:val="24"/>
        </w:rPr>
        <w:t xml:space="preserve">состав, свойства и применение веществ; </w:t>
      </w:r>
      <w:r w:rsidRPr="00356D73">
        <w:rPr>
          <w:rFonts w:ascii="Times New Roman" w:hAnsi="Times New Roman" w:cs="Times New Roman"/>
          <w:i/>
          <w:iCs/>
          <w:sz w:val="24"/>
          <w:szCs w:val="24"/>
        </w:rPr>
        <w:t xml:space="preserve">объяснять </w:t>
      </w:r>
      <w:r w:rsidRPr="00356D73">
        <w:rPr>
          <w:rFonts w:ascii="Times New Roman" w:hAnsi="Times New Roman" w:cs="Times New Roman"/>
          <w:sz w:val="24"/>
          <w:szCs w:val="24"/>
        </w:rPr>
        <w:t>закономерности в изменении свойств веществ; сущность химических реакций.</w:t>
      </w:r>
    </w:p>
    <w:p w:rsidR="002326C7" w:rsidRPr="00356D73" w:rsidRDefault="002326C7" w:rsidP="00965B5A">
      <w:pPr>
        <w:autoSpaceDE w:val="0"/>
        <w:autoSpaceDN w:val="0"/>
        <w:adjustRightInd w:val="0"/>
        <w:spacing w:after="0" w:line="240" w:lineRule="auto"/>
        <w:ind w:firstLine="540"/>
        <w:jc w:val="both"/>
        <w:rPr>
          <w:rFonts w:ascii="Times New Roman" w:hAnsi="Times New Roman" w:cs="Times New Roman"/>
          <w:sz w:val="24"/>
          <w:szCs w:val="24"/>
        </w:rPr>
      </w:pPr>
      <w:r w:rsidRPr="00356D73">
        <w:rPr>
          <w:rFonts w:ascii="Times New Roman" w:hAnsi="Times New Roman" w:cs="Times New Roman"/>
          <w:sz w:val="24"/>
          <w:szCs w:val="24"/>
        </w:rPr>
        <w:t xml:space="preserve">Результаты экзамена показали, что выпускники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0B55DD" w:rsidRPr="00356D73">
        <w:rPr>
          <w:rFonts w:ascii="Times New Roman" w:hAnsi="Times New Roman" w:cs="Times New Roman"/>
          <w:sz w:val="24"/>
          <w:szCs w:val="24"/>
        </w:rPr>
        <w:t>.</w:t>
      </w:r>
      <w:r w:rsidRPr="00356D73">
        <w:rPr>
          <w:rFonts w:ascii="Times New Roman" w:hAnsi="Times New Roman" w:cs="Times New Roman"/>
          <w:sz w:val="24"/>
          <w:szCs w:val="24"/>
        </w:rPr>
        <w:t>, получившие отметку «3», практически не усвоили ряд элементов содержания, в основном из органической химии:</w:t>
      </w:r>
    </w:p>
    <w:p w:rsidR="002326C7" w:rsidRPr="00356D73" w:rsidRDefault="002326C7" w:rsidP="00747E12">
      <w:pPr>
        <w:numPr>
          <w:ilvl w:val="0"/>
          <w:numId w:val="64"/>
        </w:numPr>
        <w:tabs>
          <w:tab w:val="clear" w:pos="1211"/>
        </w:tabs>
        <w:autoSpaceDE w:val="0"/>
        <w:autoSpaceDN w:val="0"/>
        <w:adjustRightInd w:val="0"/>
        <w:spacing w:after="0" w:line="240" w:lineRule="auto"/>
        <w:ind w:left="1066" w:hanging="357"/>
        <w:jc w:val="both"/>
        <w:rPr>
          <w:rFonts w:ascii="Times New Roman" w:hAnsi="Times New Roman" w:cs="Times New Roman"/>
          <w:sz w:val="24"/>
          <w:szCs w:val="24"/>
        </w:rPr>
      </w:pPr>
      <w:r w:rsidRPr="00356D73">
        <w:rPr>
          <w:rFonts w:ascii="Times New Roman" w:hAnsi="Times New Roman" w:cs="Times New Roman"/>
          <w:sz w:val="24"/>
          <w:szCs w:val="24"/>
        </w:rPr>
        <w:t>основные положения и направления развития теории химического строения</w:t>
      </w:r>
      <w:r w:rsidR="00D9128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органических веществ А.М. Бутлерова; структурная и пространственная изомерия; гомологический ряд углеводородов </w:t>
      </w:r>
      <w:r w:rsidRPr="00356D73">
        <w:rPr>
          <w:rFonts w:ascii="Times New Roman" w:hAnsi="Times New Roman" w:cs="Times New Roman"/>
          <w:b/>
          <w:bCs/>
          <w:sz w:val="24"/>
          <w:szCs w:val="24"/>
        </w:rPr>
        <w:t>(45,48%)</w:t>
      </w:r>
      <w:r w:rsidRPr="00356D73">
        <w:rPr>
          <w:rFonts w:ascii="Times New Roman" w:hAnsi="Times New Roman" w:cs="Times New Roman"/>
          <w:sz w:val="24"/>
          <w:szCs w:val="24"/>
        </w:rPr>
        <w:t>;</w:t>
      </w:r>
    </w:p>
    <w:p w:rsidR="002326C7" w:rsidRPr="00356D73" w:rsidRDefault="002326C7" w:rsidP="00747E12">
      <w:pPr>
        <w:numPr>
          <w:ilvl w:val="0"/>
          <w:numId w:val="64"/>
        </w:numPr>
        <w:tabs>
          <w:tab w:val="clear" w:pos="1211"/>
        </w:tabs>
        <w:autoSpaceDE w:val="0"/>
        <w:autoSpaceDN w:val="0"/>
        <w:adjustRightInd w:val="0"/>
        <w:spacing w:after="0" w:line="240" w:lineRule="auto"/>
        <w:ind w:left="1066" w:hanging="357"/>
        <w:jc w:val="both"/>
        <w:rPr>
          <w:rFonts w:ascii="Times New Roman" w:hAnsi="Times New Roman" w:cs="Times New Roman"/>
          <w:sz w:val="24"/>
          <w:szCs w:val="24"/>
        </w:rPr>
      </w:pPr>
      <w:r w:rsidRPr="00356D73">
        <w:rPr>
          <w:rFonts w:ascii="Times New Roman" w:hAnsi="Times New Roman" w:cs="Times New Roman"/>
          <w:sz w:val="24"/>
          <w:szCs w:val="24"/>
        </w:rPr>
        <w:t xml:space="preserve">характерные химические свойства кислородсодержащих органических соединений: предельных одноатомных и многоатомных спиртов, фенола </w:t>
      </w:r>
      <w:r w:rsidRPr="00356D73">
        <w:rPr>
          <w:rFonts w:ascii="Times New Roman" w:hAnsi="Times New Roman" w:cs="Times New Roman"/>
          <w:b/>
          <w:bCs/>
          <w:sz w:val="24"/>
          <w:szCs w:val="24"/>
        </w:rPr>
        <w:t>(37,04%)</w:t>
      </w:r>
      <w:r w:rsidRPr="00356D73">
        <w:rPr>
          <w:rFonts w:ascii="Times New Roman" w:hAnsi="Times New Roman" w:cs="Times New Roman"/>
          <w:sz w:val="24"/>
          <w:szCs w:val="24"/>
        </w:rPr>
        <w:t>;</w:t>
      </w:r>
    </w:p>
    <w:p w:rsidR="002326C7" w:rsidRPr="00356D73" w:rsidRDefault="002326C7" w:rsidP="00747E12">
      <w:pPr>
        <w:numPr>
          <w:ilvl w:val="0"/>
          <w:numId w:val="64"/>
        </w:numPr>
        <w:tabs>
          <w:tab w:val="clear" w:pos="1211"/>
        </w:tabs>
        <w:autoSpaceDE w:val="0"/>
        <w:autoSpaceDN w:val="0"/>
        <w:adjustRightInd w:val="0"/>
        <w:spacing w:after="0" w:line="240" w:lineRule="auto"/>
        <w:ind w:left="1066" w:hanging="357"/>
        <w:jc w:val="both"/>
        <w:rPr>
          <w:rFonts w:ascii="Times New Roman" w:hAnsi="Times New Roman" w:cs="Times New Roman"/>
          <w:sz w:val="24"/>
          <w:szCs w:val="24"/>
        </w:rPr>
      </w:pPr>
      <w:r w:rsidRPr="00356D73">
        <w:rPr>
          <w:rFonts w:ascii="Times New Roman" w:hAnsi="Times New Roman" w:cs="Times New Roman"/>
          <w:sz w:val="24"/>
          <w:szCs w:val="24"/>
        </w:rPr>
        <w:t xml:space="preserve">характерные химические свойства кислородсодержащих органических соединений: альдегидов, предельных карбоновых кислот; сложные эфиры, жиры, моносахариды, дисахариды, полисахариды (гидролиз) </w:t>
      </w:r>
      <w:r w:rsidRPr="00356D73">
        <w:rPr>
          <w:rFonts w:ascii="Times New Roman" w:hAnsi="Times New Roman" w:cs="Times New Roman"/>
          <w:b/>
          <w:bCs/>
          <w:sz w:val="24"/>
          <w:szCs w:val="24"/>
        </w:rPr>
        <w:t>(51,72%)</w:t>
      </w:r>
      <w:r w:rsidRPr="00356D73">
        <w:rPr>
          <w:rFonts w:ascii="Times New Roman" w:hAnsi="Times New Roman" w:cs="Times New Roman"/>
          <w:sz w:val="24"/>
          <w:szCs w:val="24"/>
        </w:rPr>
        <w:t>;</w:t>
      </w:r>
    </w:p>
    <w:p w:rsidR="002326C7" w:rsidRPr="00356D73" w:rsidRDefault="002326C7" w:rsidP="00747E12">
      <w:pPr>
        <w:numPr>
          <w:ilvl w:val="0"/>
          <w:numId w:val="64"/>
        </w:numPr>
        <w:tabs>
          <w:tab w:val="clear" w:pos="1211"/>
        </w:tabs>
        <w:autoSpaceDE w:val="0"/>
        <w:autoSpaceDN w:val="0"/>
        <w:adjustRightInd w:val="0"/>
        <w:spacing w:after="0" w:line="240" w:lineRule="auto"/>
        <w:ind w:left="1066" w:hanging="357"/>
        <w:jc w:val="both"/>
        <w:rPr>
          <w:rFonts w:ascii="Times New Roman" w:hAnsi="Times New Roman" w:cs="Times New Roman"/>
          <w:sz w:val="24"/>
          <w:szCs w:val="24"/>
        </w:rPr>
      </w:pPr>
      <w:r w:rsidRPr="00356D73">
        <w:rPr>
          <w:rFonts w:ascii="Times New Roman" w:hAnsi="Times New Roman" w:cs="Times New Roman"/>
          <w:sz w:val="24"/>
          <w:szCs w:val="24"/>
        </w:rPr>
        <w:t xml:space="preserve">взаимосвязь органических веществ </w:t>
      </w:r>
      <w:r w:rsidRPr="00356D73">
        <w:rPr>
          <w:rFonts w:ascii="Times New Roman" w:hAnsi="Times New Roman" w:cs="Times New Roman"/>
          <w:b/>
          <w:bCs/>
          <w:sz w:val="24"/>
          <w:szCs w:val="24"/>
        </w:rPr>
        <w:t>(52,95%)</w:t>
      </w:r>
      <w:r w:rsidR="00D9128F"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Не исключено, что одной из причин таких результатов является распространившаяся в последнее время в практике школы тенденция к уменьшению количества учебных часов, отводимых на изучение органической химии, следствием чего могло стать отсутствие должного внимания к изучению этих вопросов на уроках. Проанализируем результаты выполнения соответствующих заданий.</w:t>
      </w:r>
    </w:p>
    <w:p w:rsidR="002326C7" w:rsidRPr="00356D73" w:rsidRDefault="002326C7" w:rsidP="00965B5A">
      <w:pPr>
        <w:autoSpaceDE w:val="0"/>
        <w:autoSpaceDN w:val="0"/>
        <w:adjustRightInd w:val="0"/>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Сравнительно низкий средний процент выполнения приходится на задания по таким значимым элементам содержания, как «взаимосвязь неорганических веществ» и «взаимосвязь органических веществ». Выполнение подобных заданий зависит прежде всего от умения применять фактологические знания свойств отдельных веществ для объяснения существующей генетической связи между веществами различных классов.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Усвоение знаний химических свойств веществ различных классов проверялось заданиями как базового, так и повышенного уровней сложности.</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p>
    <w:p w:rsidR="002326C7" w:rsidRPr="00356D73" w:rsidRDefault="002326C7" w:rsidP="00965B5A">
      <w:pPr>
        <w:autoSpaceDE w:val="0"/>
        <w:autoSpaceDN w:val="0"/>
        <w:adjustRightInd w:val="0"/>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Блок «Химическая реакция»</w:t>
      </w:r>
    </w:p>
    <w:p w:rsidR="002326C7" w:rsidRPr="00356D73" w:rsidRDefault="002326C7" w:rsidP="00965B5A">
      <w:pPr>
        <w:autoSpaceDE w:val="0"/>
        <w:autoSpaceDN w:val="0"/>
        <w:adjustRightInd w:val="0"/>
        <w:spacing w:after="0" w:line="240" w:lineRule="auto"/>
        <w:jc w:val="center"/>
        <w:rPr>
          <w:rFonts w:ascii="Times New Roman" w:hAnsi="Times New Roman" w:cs="Times New Roman"/>
          <w:b/>
          <w:bCs/>
          <w:sz w:val="24"/>
          <w:szCs w:val="24"/>
        </w:rPr>
      </w:pP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Высокая доля (40% от общего числа заданий) в работе приходится на задания, которые на разных уровнях сложности проверяют усвоение элементов содержания блока «Химическая реакция». Число таких заданий в работе составило: 9 заданий базового уровня, 6 заданий повышенного уровня и 3 задания высокого уровня сложности.</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Выполнение этих заданий в целом предусматривало проверку сформированности следующих важных умений: </w:t>
      </w:r>
      <w:r w:rsidRPr="00356D73">
        <w:rPr>
          <w:rFonts w:ascii="Times New Roman" w:hAnsi="Times New Roman" w:cs="Times New Roman"/>
          <w:i/>
          <w:iCs/>
          <w:sz w:val="24"/>
          <w:szCs w:val="24"/>
        </w:rPr>
        <w:t xml:space="preserve">характеризовать </w:t>
      </w:r>
      <w:r w:rsidRPr="00356D73">
        <w:rPr>
          <w:rFonts w:ascii="Times New Roman" w:hAnsi="Times New Roman" w:cs="Times New Roman"/>
          <w:sz w:val="24"/>
          <w:szCs w:val="24"/>
        </w:rPr>
        <w:t xml:space="preserve">реакцию на основе известных классификационных признаков; </w:t>
      </w:r>
      <w:r w:rsidRPr="00356D73">
        <w:rPr>
          <w:rFonts w:ascii="Times New Roman" w:hAnsi="Times New Roman" w:cs="Times New Roman"/>
          <w:i/>
          <w:iCs/>
          <w:sz w:val="24"/>
          <w:szCs w:val="24"/>
        </w:rPr>
        <w:t xml:space="preserve">определять </w:t>
      </w:r>
      <w:r w:rsidRPr="00356D73">
        <w:rPr>
          <w:rFonts w:ascii="Times New Roman" w:hAnsi="Times New Roman" w:cs="Times New Roman"/>
          <w:sz w:val="24"/>
          <w:szCs w:val="24"/>
        </w:rPr>
        <w:t xml:space="preserve">характер среды в водных растворах веществ; </w:t>
      </w:r>
      <w:r w:rsidRPr="00356D73">
        <w:rPr>
          <w:rFonts w:ascii="Times New Roman" w:hAnsi="Times New Roman" w:cs="Times New Roman"/>
          <w:i/>
          <w:iCs/>
          <w:sz w:val="24"/>
          <w:szCs w:val="24"/>
        </w:rPr>
        <w:t xml:space="preserve">объяснять </w:t>
      </w:r>
      <w:r w:rsidRPr="00356D73">
        <w:rPr>
          <w:rFonts w:ascii="Times New Roman" w:hAnsi="Times New Roman" w:cs="Times New Roman"/>
          <w:sz w:val="24"/>
          <w:szCs w:val="24"/>
        </w:rPr>
        <w:t xml:space="preserve">влияние различных факторов на скорость химической реакции и состояние химического равновесия; </w:t>
      </w:r>
      <w:r w:rsidRPr="00356D73">
        <w:rPr>
          <w:rFonts w:ascii="Times New Roman" w:hAnsi="Times New Roman" w:cs="Times New Roman"/>
          <w:i/>
          <w:iCs/>
          <w:sz w:val="24"/>
          <w:szCs w:val="24"/>
        </w:rPr>
        <w:t xml:space="preserve">объяснять </w:t>
      </w:r>
      <w:r w:rsidRPr="00356D73">
        <w:rPr>
          <w:rFonts w:ascii="Times New Roman" w:hAnsi="Times New Roman" w:cs="Times New Roman"/>
          <w:sz w:val="24"/>
          <w:szCs w:val="24"/>
        </w:rPr>
        <w:t xml:space="preserve">сущность изученных видов химических реакций и </w:t>
      </w:r>
      <w:r w:rsidRPr="00356D73">
        <w:rPr>
          <w:rFonts w:ascii="Times New Roman" w:hAnsi="Times New Roman" w:cs="Times New Roman"/>
          <w:i/>
          <w:iCs/>
          <w:sz w:val="24"/>
          <w:szCs w:val="24"/>
        </w:rPr>
        <w:t xml:space="preserve">составлять </w:t>
      </w:r>
      <w:r w:rsidRPr="00356D73">
        <w:rPr>
          <w:rFonts w:ascii="Times New Roman" w:hAnsi="Times New Roman" w:cs="Times New Roman"/>
          <w:sz w:val="24"/>
          <w:szCs w:val="24"/>
        </w:rPr>
        <w:t>уравнения химических реакций различных типов</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(электролитической диссоциации, полные и сокращенные ионные уравнения реакций обмена, окислительно-восстановительных реакций); </w:t>
      </w:r>
      <w:r w:rsidRPr="00356D73">
        <w:rPr>
          <w:rFonts w:ascii="Times New Roman" w:hAnsi="Times New Roman" w:cs="Times New Roman"/>
          <w:i/>
          <w:iCs/>
          <w:sz w:val="24"/>
          <w:szCs w:val="24"/>
        </w:rPr>
        <w:t xml:space="preserve">планировать </w:t>
      </w:r>
      <w:r w:rsidRPr="00356D73">
        <w:rPr>
          <w:rFonts w:ascii="Times New Roman" w:hAnsi="Times New Roman" w:cs="Times New Roman"/>
          <w:sz w:val="24"/>
          <w:szCs w:val="24"/>
        </w:rPr>
        <w:t>проведение эксперимента по распознаванию веществ на уровне качественных реакций.</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Практически все задания базового уровня сложности экзаменуемые выполнили с успешностью 50% и выше. Такой результат говорит об усвоении следующих элементов содержания:</w:t>
      </w:r>
    </w:p>
    <w:p w:rsidR="002326C7" w:rsidRPr="00356D73" w:rsidRDefault="002326C7" w:rsidP="00965B5A">
      <w:pPr>
        <w:numPr>
          <w:ilvl w:val="0"/>
          <w:numId w:val="74"/>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классификация химических реакций </w:t>
      </w:r>
      <w:r w:rsidRPr="00356D73">
        <w:rPr>
          <w:rFonts w:ascii="Times New Roman" w:hAnsi="Times New Roman" w:cs="Times New Roman"/>
          <w:b/>
          <w:bCs/>
          <w:sz w:val="24"/>
          <w:szCs w:val="24"/>
        </w:rPr>
        <w:t>(54,25%)</w:t>
      </w:r>
      <w:r w:rsidRPr="00356D73">
        <w:rPr>
          <w:rFonts w:ascii="Times New Roman" w:hAnsi="Times New Roman" w:cs="Times New Roman"/>
          <w:sz w:val="24"/>
          <w:szCs w:val="24"/>
        </w:rPr>
        <w:t>;</w:t>
      </w:r>
    </w:p>
    <w:p w:rsidR="002326C7" w:rsidRPr="00356D73" w:rsidRDefault="002326C7" w:rsidP="00965B5A">
      <w:pPr>
        <w:numPr>
          <w:ilvl w:val="0"/>
          <w:numId w:val="74"/>
        </w:numPr>
        <w:autoSpaceDE w:val="0"/>
        <w:autoSpaceDN w:val="0"/>
        <w:adjustRightInd w:val="0"/>
        <w:spacing w:after="0" w:line="240" w:lineRule="auto"/>
        <w:jc w:val="both"/>
        <w:rPr>
          <w:rFonts w:ascii="Times New Roman" w:hAnsi="Times New Roman" w:cs="Times New Roman"/>
          <w:b/>
          <w:bCs/>
          <w:sz w:val="24"/>
          <w:szCs w:val="24"/>
        </w:rPr>
      </w:pPr>
      <w:r w:rsidRPr="00356D73">
        <w:rPr>
          <w:rFonts w:ascii="Times New Roman" w:hAnsi="Times New Roman" w:cs="Times New Roman"/>
          <w:sz w:val="24"/>
          <w:szCs w:val="24"/>
        </w:rPr>
        <w:t xml:space="preserve">обратимые и необратимые химические реакции; химическое равновесие и условие его смещения </w:t>
      </w:r>
      <w:r w:rsidRPr="00356D73">
        <w:rPr>
          <w:rFonts w:ascii="Times New Roman" w:hAnsi="Times New Roman" w:cs="Times New Roman"/>
          <w:b/>
          <w:bCs/>
          <w:sz w:val="24"/>
          <w:szCs w:val="24"/>
        </w:rPr>
        <w:t>(54,19%)</w:t>
      </w:r>
      <w:r w:rsidRPr="00356D73">
        <w:rPr>
          <w:rFonts w:ascii="Times New Roman" w:hAnsi="Times New Roman" w:cs="Times New Roman"/>
          <w:bCs/>
          <w:sz w:val="24"/>
          <w:szCs w:val="24"/>
        </w:rPr>
        <w:t>;</w:t>
      </w:r>
    </w:p>
    <w:p w:rsidR="002326C7" w:rsidRPr="00356D73" w:rsidRDefault="002326C7" w:rsidP="00965B5A">
      <w:pPr>
        <w:numPr>
          <w:ilvl w:val="0"/>
          <w:numId w:val="74"/>
        </w:numPr>
        <w:autoSpaceDE w:val="0"/>
        <w:autoSpaceDN w:val="0"/>
        <w:adjustRightInd w:val="0"/>
        <w:spacing w:after="0" w:line="240" w:lineRule="auto"/>
        <w:jc w:val="both"/>
        <w:rPr>
          <w:rFonts w:ascii="Times New Roman" w:hAnsi="Times New Roman" w:cs="Times New Roman"/>
          <w:b/>
          <w:bCs/>
          <w:sz w:val="24"/>
          <w:szCs w:val="24"/>
        </w:rPr>
      </w:pPr>
      <w:r w:rsidRPr="00356D73">
        <w:rPr>
          <w:rFonts w:ascii="Times New Roman" w:hAnsi="Times New Roman" w:cs="Times New Roman"/>
          <w:sz w:val="24"/>
          <w:szCs w:val="24"/>
        </w:rPr>
        <w:t xml:space="preserve">электролитическая диссоциация неорганических и органических кислот, щелочей, солей; степень диссоциации </w:t>
      </w:r>
      <w:r w:rsidRPr="00356D73">
        <w:rPr>
          <w:rFonts w:ascii="Times New Roman" w:hAnsi="Times New Roman" w:cs="Times New Roman"/>
          <w:b/>
          <w:bCs/>
          <w:sz w:val="24"/>
          <w:szCs w:val="24"/>
        </w:rPr>
        <w:t>(64,33%)</w:t>
      </w:r>
      <w:r w:rsidRPr="00356D73">
        <w:rPr>
          <w:rFonts w:ascii="Times New Roman" w:hAnsi="Times New Roman" w:cs="Times New Roman"/>
          <w:bCs/>
          <w:sz w:val="24"/>
          <w:szCs w:val="24"/>
        </w:rPr>
        <w:t>;</w:t>
      </w:r>
    </w:p>
    <w:p w:rsidR="002326C7" w:rsidRPr="00356D73" w:rsidRDefault="002326C7" w:rsidP="00965B5A">
      <w:pPr>
        <w:numPr>
          <w:ilvl w:val="0"/>
          <w:numId w:val="74"/>
        </w:numPr>
        <w:autoSpaceDE w:val="0"/>
        <w:autoSpaceDN w:val="0"/>
        <w:adjustRightInd w:val="0"/>
        <w:spacing w:after="0" w:line="240" w:lineRule="auto"/>
        <w:jc w:val="both"/>
        <w:rPr>
          <w:rFonts w:ascii="Times New Roman" w:hAnsi="Times New Roman" w:cs="Times New Roman"/>
          <w:b/>
          <w:bCs/>
          <w:sz w:val="24"/>
          <w:szCs w:val="24"/>
        </w:rPr>
      </w:pPr>
      <w:r w:rsidRPr="00356D73">
        <w:rPr>
          <w:rFonts w:ascii="Times New Roman" w:hAnsi="Times New Roman" w:cs="Times New Roman"/>
          <w:sz w:val="24"/>
          <w:szCs w:val="24"/>
        </w:rPr>
        <w:t xml:space="preserve">реакции ионного обмена </w:t>
      </w:r>
      <w:r w:rsidRPr="00356D73">
        <w:rPr>
          <w:rFonts w:ascii="Times New Roman" w:hAnsi="Times New Roman" w:cs="Times New Roman"/>
          <w:b/>
          <w:bCs/>
          <w:sz w:val="24"/>
          <w:szCs w:val="24"/>
        </w:rPr>
        <w:t>(66,43%)</w:t>
      </w:r>
      <w:r w:rsidRPr="00356D73">
        <w:rPr>
          <w:rFonts w:ascii="Times New Roman" w:hAnsi="Times New Roman" w:cs="Times New Roman"/>
          <w:bCs/>
          <w:sz w:val="24"/>
          <w:szCs w:val="24"/>
        </w:rPr>
        <w:t>;</w:t>
      </w:r>
    </w:p>
    <w:p w:rsidR="002326C7" w:rsidRPr="00356D73" w:rsidRDefault="002326C7" w:rsidP="00965B5A">
      <w:pPr>
        <w:numPr>
          <w:ilvl w:val="0"/>
          <w:numId w:val="74"/>
        </w:numPr>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реакции окислительно-восстановительные </w:t>
      </w:r>
      <w:r w:rsidRPr="00356D73">
        <w:rPr>
          <w:rFonts w:ascii="Times New Roman" w:hAnsi="Times New Roman" w:cs="Times New Roman"/>
          <w:b/>
          <w:sz w:val="24"/>
          <w:szCs w:val="24"/>
        </w:rPr>
        <w:t>(67,50%)</w:t>
      </w:r>
      <w:r w:rsidRPr="00356D73">
        <w:rPr>
          <w:rFonts w:ascii="Times New Roman" w:hAnsi="Times New Roman" w:cs="Times New Roman"/>
          <w:sz w:val="24"/>
          <w:szCs w:val="24"/>
        </w:rPr>
        <w:t>;</w:t>
      </w:r>
    </w:p>
    <w:p w:rsidR="002326C7" w:rsidRPr="00356D73" w:rsidRDefault="002326C7" w:rsidP="00965B5A">
      <w:pPr>
        <w:numPr>
          <w:ilvl w:val="0"/>
          <w:numId w:val="74"/>
        </w:numPr>
        <w:autoSpaceDE w:val="0"/>
        <w:autoSpaceDN w:val="0"/>
        <w:adjustRightInd w:val="0"/>
        <w:spacing w:after="0" w:line="240" w:lineRule="auto"/>
        <w:jc w:val="both"/>
        <w:rPr>
          <w:rFonts w:ascii="Times New Roman" w:hAnsi="Times New Roman" w:cs="Times New Roman"/>
          <w:b/>
          <w:bCs/>
          <w:sz w:val="24"/>
          <w:szCs w:val="24"/>
        </w:rPr>
      </w:pPr>
      <w:r w:rsidRPr="00356D73">
        <w:rPr>
          <w:rFonts w:ascii="Times New Roman" w:hAnsi="Times New Roman" w:cs="Times New Roman"/>
          <w:sz w:val="24"/>
          <w:szCs w:val="24"/>
        </w:rPr>
        <w:t xml:space="preserve">гидролиз солей (реакция среды водных растворов) </w:t>
      </w:r>
      <w:r w:rsidRPr="00356D73">
        <w:rPr>
          <w:rFonts w:ascii="Times New Roman" w:hAnsi="Times New Roman" w:cs="Times New Roman"/>
          <w:b/>
          <w:bCs/>
          <w:sz w:val="24"/>
          <w:szCs w:val="24"/>
        </w:rPr>
        <w:t>(51,79%)</w:t>
      </w:r>
      <w:r w:rsidRPr="00356D73">
        <w:rPr>
          <w:rFonts w:ascii="Times New Roman" w:hAnsi="Times New Roman" w:cs="Times New Roman"/>
          <w:bCs/>
          <w:sz w:val="24"/>
          <w:szCs w:val="24"/>
        </w:rPr>
        <w:t>.</w:t>
      </w:r>
    </w:p>
    <w:p w:rsidR="002326C7" w:rsidRPr="00356D73" w:rsidRDefault="002326C7" w:rsidP="00965B5A">
      <w:pPr>
        <w:autoSpaceDE w:val="0"/>
        <w:autoSpaceDN w:val="0"/>
        <w:adjustRightInd w:val="0"/>
        <w:spacing w:line="240" w:lineRule="auto"/>
        <w:jc w:val="center"/>
        <w:rPr>
          <w:rFonts w:ascii="Times New Roman" w:hAnsi="Times New Roman" w:cs="Times New Roman"/>
          <w:b/>
          <w:bCs/>
          <w:sz w:val="24"/>
          <w:szCs w:val="24"/>
        </w:rPr>
      </w:pPr>
    </w:p>
    <w:p w:rsidR="002326C7" w:rsidRPr="00356D73" w:rsidRDefault="002326C7" w:rsidP="00965B5A">
      <w:pPr>
        <w:autoSpaceDE w:val="0"/>
        <w:autoSpaceDN w:val="0"/>
        <w:adjustRightInd w:val="0"/>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Блок «Познание и применение веществ и химических реакций»</w:t>
      </w:r>
    </w:p>
    <w:p w:rsidR="002326C7" w:rsidRPr="00356D73" w:rsidRDefault="002326C7" w:rsidP="00965B5A">
      <w:pPr>
        <w:autoSpaceDE w:val="0"/>
        <w:autoSpaceDN w:val="0"/>
        <w:adjustRightInd w:val="0"/>
        <w:spacing w:after="0" w:line="240" w:lineRule="auto"/>
        <w:jc w:val="center"/>
        <w:rPr>
          <w:rFonts w:ascii="Times New Roman" w:hAnsi="Times New Roman" w:cs="Times New Roman"/>
          <w:b/>
          <w:bCs/>
          <w:sz w:val="24"/>
          <w:szCs w:val="24"/>
        </w:rPr>
      </w:pP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Усвоение содержания этого блока проверялось с помощью 7 заданий: 3 – базового, 2 – повышенного и 2 – высокого уровней сложности.</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Элементы содержания этого блока носят прикладной и практико- ориентированный характер. Поэтому условия заданий предусматривали проверку умений применять знания об областях применения изученных веществ и химических процессов. Результаты экзамена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507442"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показали, что надо обратить внимание на прочность усвоения основных разделов данного блока</w:t>
      </w:r>
      <w:r w:rsidR="00507442" w:rsidRPr="00356D73">
        <w:rPr>
          <w:rFonts w:ascii="Times New Roman" w:hAnsi="Times New Roman" w:cs="Times New Roman"/>
          <w:sz w:val="24"/>
          <w:szCs w:val="24"/>
        </w:rPr>
        <w:t>,</w:t>
      </w:r>
      <w:r w:rsidRPr="00356D73">
        <w:rPr>
          <w:rFonts w:ascii="Times New Roman" w:hAnsi="Times New Roman" w:cs="Times New Roman"/>
          <w:sz w:val="24"/>
          <w:szCs w:val="24"/>
        </w:rPr>
        <w:t xml:space="preserve"> и </w:t>
      </w:r>
      <w:r w:rsidR="00507442" w:rsidRPr="00356D73">
        <w:rPr>
          <w:rFonts w:ascii="Times New Roman" w:hAnsi="Times New Roman" w:cs="Times New Roman"/>
          <w:sz w:val="24"/>
          <w:szCs w:val="24"/>
        </w:rPr>
        <w:t xml:space="preserve">особенно </w:t>
      </w:r>
      <w:r w:rsidRPr="00356D73">
        <w:rPr>
          <w:rFonts w:ascii="Times New Roman" w:hAnsi="Times New Roman" w:cs="Times New Roman"/>
          <w:sz w:val="24"/>
          <w:szCs w:val="24"/>
        </w:rPr>
        <w:t xml:space="preserve">на </w:t>
      </w:r>
      <w:r w:rsidR="00507442" w:rsidRPr="00356D73">
        <w:rPr>
          <w:rFonts w:ascii="Times New Roman" w:hAnsi="Times New Roman" w:cs="Times New Roman"/>
          <w:sz w:val="24"/>
          <w:szCs w:val="24"/>
        </w:rPr>
        <w:t xml:space="preserve">следующие </w:t>
      </w:r>
      <w:r w:rsidRPr="00356D73">
        <w:rPr>
          <w:rFonts w:ascii="Times New Roman" w:hAnsi="Times New Roman" w:cs="Times New Roman"/>
          <w:sz w:val="24"/>
          <w:szCs w:val="24"/>
        </w:rPr>
        <w:t>вопросы:</w:t>
      </w:r>
    </w:p>
    <w:p w:rsidR="002326C7" w:rsidRPr="00356D73" w:rsidRDefault="002326C7" w:rsidP="00965B5A">
      <w:pPr>
        <w:autoSpaceDE w:val="0"/>
        <w:autoSpaceDN w:val="0"/>
        <w:adjustRightInd w:val="0"/>
        <w:spacing w:after="0" w:line="240" w:lineRule="auto"/>
        <w:ind w:firstLine="540"/>
        <w:jc w:val="both"/>
        <w:rPr>
          <w:rFonts w:ascii="Times New Roman" w:hAnsi="Times New Roman" w:cs="Times New Roman"/>
          <w:b/>
          <w:bCs/>
          <w:sz w:val="24"/>
          <w:szCs w:val="24"/>
        </w:rPr>
      </w:pPr>
      <w:r w:rsidRPr="00356D73">
        <w:rPr>
          <w:rFonts w:ascii="Times New Roman" w:hAnsi="Times New Roman" w:cs="Times New Roman"/>
          <w:sz w:val="24"/>
          <w:szCs w:val="24"/>
        </w:rPr>
        <w:t xml:space="preserve">• методы исследования объектов, изучаемых в химии; качественные реакции неорганических и органических веществ </w:t>
      </w:r>
      <w:r w:rsidRPr="00356D73">
        <w:rPr>
          <w:rFonts w:ascii="Times New Roman" w:hAnsi="Times New Roman" w:cs="Times New Roman"/>
          <w:b/>
          <w:bCs/>
          <w:sz w:val="24"/>
          <w:szCs w:val="24"/>
        </w:rPr>
        <w:t>(51,48%)</w:t>
      </w:r>
      <w:r w:rsidRPr="00356D73">
        <w:rPr>
          <w:rFonts w:ascii="Times New Roman" w:hAnsi="Times New Roman" w:cs="Times New Roman"/>
          <w:bCs/>
          <w:sz w:val="24"/>
          <w:szCs w:val="24"/>
        </w:rPr>
        <w:t>;</w:t>
      </w:r>
    </w:p>
    <w:p w:rsidR="002326C7" w:rsidRPr="00356D73" w:rsidRDefault="002326C7" w:rsidP="00965B5A">
      <w:pPr>
        <w:autoSpaceDE w:val="0"/>
        <w:autoSpaceDN w:val="0"/>
        <w:adjustRightInd w:val="0"/>
        <w:spacing w:after="0" w:line="240" w:lineRule="auto"/>
        <w:ind w:firstLine="540"/>
        <w:jc w:val="both"/>
        <w:rPr>
          <w:rFonts w:ascii="Times New Roman" w:hAnsi="Times New Roman" w:cs="Times New Roman"/>
          <w:b/>
          <w:bCs/>
          <w:sz w:val="24"/>
          <w:szCs w:val="24"/>
        </w:rPr>
      </w:pPr>
      <w:r w:rsidRPr="00356D73">
        <w:rPr>
          <w:rFonts w:ascii="Times New Roman" w:hAnsi="Times New Roman" w:cs="Times New Roman"/>
          <w:sz w:val="24"/>
          <w:szCs w:val="24"/>
        </w:rPr>
        <w:t xml:space="preserve">• природные источники углеводородов, их переработка; основные методы синтеза высокомолекулярных соединений (пластмасс, синтетических каучуков) </w:t>
      </w:r>
      <w:r w:rsidRPr="00356D73">
        <w:rPr>
          <w:rFonts w:ascii="Times New Roman" w:hAnsi="Times New Roman" w:cs="Times New Roman"/>
          <w:b/>
          <w:bCs/>
          <w:sz w:val="24"/>
          <w:szCs w:val="24"/>
        </w:rPr>
        <w:t>(65,67%)</w:t>
      </w:r>
      <w:r w:rsidRPr="00356D73">
        <w:rPr>
          <w:rFonts w:ascii="Times New Roman" w:hAnsi="Times New Roman" w:cs="Times New Roman"/>
          <w:bCs/>
          <w:sz w:val="24"/>
          <w:szCs w:val="24"/>
        </w:rPr>
        <w:t>.</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В качестве положительного момента отметим, что на получение таких результатов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507442" w:rsidRPr="00356D73">
        <w:rPr>
          <w:rFonts w:ascii="Times New Roman" w:hAnsi="Times New Roman" w:cs="Times New Roman"/>
          <w:sz w:val="24"/>
          <w:szCs w:val="24"/>
        </w:rPr>
        <w:t>.</w:t>
      </w:r>
      <w:r w:rsidRPr="00356D73">
        <w:rPr>
          <w:rFonts w:ascii="Times New Roman" w:hAnsi="Times New Roman" w:cs="Times New Roman"/>
          <w:sz w:val="24"/>
          <w:szCs w:val="24"/>
        </w:rPr>
        <w:t xml:space="preserve"> в меньшей степени повлияло использование заданий, условие которых предусматривало определение правильности двух суждений. Становится очевидным, что успешность выполнения заданий в большей мере определяется знаниями и сформированностью полученных умений.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В части А самый низкий результат был при выполнении заданий:</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А16 – свойства спиртов и фенолов;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А14 – теория строения органических соединений, гомология, изомерия;</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А27 – реакции, характеризующие основные свойства и способы получения кислородсодержащих соединений;</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А10 – характерные свойства оксидов.</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Таким образом, учащиеся обнаружили пробелы в знании тем «Кислородсодержащие органические соединения», «Теория строения органических веществ. Гомология, изомерия», «Оксиды». Правильные ответы по этим вопросам дали менее половины абитуриентов.</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Приведем </w:t>
      </w:r>
      <w:r w:rsidRPr="00356D73">
        <w:rPr>
          <w:rFonts w:ascii="Times New Roman" w:hAnsi="Times New Roman" w:cs="Times New Roman"/>
          <w:b/>
          <w:bCs/>
          <w:sz w:val="24"/>
          <w:szCs w:val="24"/>
        </w:rPr>
        <w:t>примеры</w:t>
      </w:r>
      <w:r w:rsidRPr="00356D73">
        <w:rPr>
          <w:rFonts w:ascii="Times New Roman" w:hAnsi="Times New Roman" w:cs="Times New Roman"/>
          <w:sz w:val="24"/>
          <w:szCs w:val="24"/>
        </w:rPr>
        <w:t xml:space="preserve"> тестов и тестовых заданий, при выполнении которых учащиеся допустили больше всего ошибок:</w:t>
      </w:r>
    </w:p>
    <w:p w:rsidR="002326C7" w:rsidRPr="00356D73" w:rsidRDefault="002326C7" w:rsidP="00965B5A">
      <w:pPr>
        <w:spacing w:after="0" w:line="240" w:lineRule="auto"/>
        <w:rPr>
          <w:rFonts w:ascii="Times New Roman" w:hAnsi="Times New Roman" w:cs="Times New Roman"/>
          <w:b/>
          <w:bCs/>
          <w:sz w:val="24"/>
          <w:szCs w:val="24"/>
        </w:rPr>
      </w:pPr>
      <w:r w:rsidRPr="00356D73">
        <w:rPr>
          <w:rFonts w:ascii="Times New Roman" w:hAnsi="Times New Roman" w:cs="Times New Roman"/>
          <w:b/>
          <w:bCs/>
          <w:sz w:val="24"/>
          <w:szCs w:val="24"/>
        </w:rPr>
        <w:t>А16</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Этанол взаимодействует с</w:t>
      </w:r>
    </w:p>
    <w:p w:rsidR="002326C7" w:rsidRPr="00356D73" w:rsidRDefault="002326C7"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 метанолом 2) водой 3) водородом 4) медью</w:t>
      </w:r>
    </w:p>
    <w:p w:rsidR="002326C7" w:rsidRPr="00356D73" w:rsidRDefault="002326C7" w:rsidP="00965B5A">
      <w:pPr>
        <w:spacing w:after="0" w:line="240" w:lineRule="auto"/>
        <w:rPr>
          <w:rFonts w:ascii="Times New Roman" w:hAnsi="Times New Roman" w:cs="Times New Roman"/>
          <w:b/>
          <w:bCs/>
          <w:sz w:val="24"/>
          <w:szCs w:val="24"/>
        </w:rPr>
      </w:pPr>
      <w:r w:rsidRPr="00356D73">
        <w:rPr>
          <w:rFonts w:ascii="Times New Roman" w:hAnsi="Times New Roman" w:cs="Times New Roman"/>
          <w:b/>
          <w:bCs/>
          <w:sz w:val="24"/>
          <w:szCs w:val="24"/>
        </w:rPr>
        <w:t>А14</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Изомерами положения кратной связи являются</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1) 2-метилбутан и 2,2-диметилпропан</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2) пентин-1 и пентен-2</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3) пентадиен-1,2 и пентадиен-1,3</w:t>
      </w:r>
    </w:p>
    <w:p w:rsidR="002326C7" w:rsidRPr="00356D73" w:rsidRDefault="002326C7"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 бутанол-1 и бутанол-2</w:t>
      </w:r>
    </w:p>
    <w:p w:rsidR="002326C7" w:rsidRPr="00356D73" w:rsidRDefault="002326C7" w:rsidP="00965B5A">
      <w:pPr>
        <w:spacing w:after="0" w:line="240" w:lineRule="auto"/>
        <w:rPr>
          <w:rFonts w:ascii="Times New Roman" w:hAnsi="Times New Roman" w:cs="Times New Roman"/>
          <w:b/>
          <w:bCs/>
          <w:sz w:val="24"/>
          <w:szCs w:val="24"/>
        </w:rPr>
      </w:pPr>
      <w:r w:rsidRPr="00356D73">
        <w:rPr>
          <w:rFonts w:ascii="Times New Roman" w:hAnsi="Times New Roman" w:cs="Times New Roman"/>
          <w:b/>
          <w:bCs/>
          <w:sz w:val="24"/>
          <w:szCs w:val="24"/>
        </w:rPr>
        <w:t>А27</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Сложный эфир образуется при взаимодействии уксусной кислоты и</w:t>
      </w:r>
    </w:p>
    <w:p w:rsidR="002326C7" w:rsidRPr="00356D73" w:rsidRDefault="002326C7"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1) фенола 2) ксилола 3) толуола 4) метанола</w:t>
      </w:r>
    </w:p>
    <w:p w:rsidR="002326C7" w:rsidRPr="00356D73" w:rsidRDefault="002326C7" w:rsidP="00965B5A">
      <w:pPr>
        <w:spacing w:after="0" w:line="240" w:lineRule="auto"/>
        <w:rPr>
          <w:rFonts w:ascii="Times New Roman" w:hAnsi="Times New Roman" w:cs="Times New Roman"/>
          <w:b/>
          <w:bCs/>
          <w:sz w:val="24"/>
          <w:szCs w:val="24"/>
        </w:rPr>
      </w:pPr>
      <w:r w:rsidRPr="00356D73">
        <w:rPr>
          <w:rFonts w:ascii="Times New Roman" w:hAnsi="Times New Roman" w:cs="Times New Roman"/>
          <w:b/>
          <w:bCs/>
          <w:sz w:val="24"/>
          <w:szCs w:val="24"/>
        </w:rPr>
        <w:t>А10</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Оксид углерода (II) взаимодействует с</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1) оксидом серы (IV)</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2) кислородом</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3) азотом</w:t>
      </w:r>
    </w:p>
    <w:p w:rsidR="002326C7" w:rsidRPr="00356D73" w:rsidRDefault="002326C7" w:rsidP="00965B5A">
      <w:pPr>
        <w:spacing w:after="0" w:line="240" w:lineRule="auto"/>
        <w:rPr>
          <w:rFonts w:ascii="Times New Roman" w:hAnsi="Times New Roman" w:cs="Times New Roman"/>
          <w:sz w:val="24"/>
          <w:szCs w:val="24"/>
        </w:rPr>
      </w:pPr>
      <w:r w:rsidRPr="00356D73">
        <w:rPr>
          <w:rFonts w:ascii="Times New Roman" w:hAnsi="Times New Roman" w:cs="Times New Roman"/>
          <w:sz w:val="24"/>
          <w:szCs w:val="24"/>
        </w:rPr>
        <w:t>4) гидроксидом алюминия</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ab/>
        <w:t xml:space="preserve">При выполнении части 2 наиболее низкий результат абитуриенты показали при выполнении заданий </w:t>
      </w:r>
      <w:r w:rsidRPr="00356D73">
        <w:rPr>
          <w:rFonts w:ascii="Times New Roman" w:hAnsi="Times New Roman" w:cs="Times New Roman"/>
          <w:sz w:val="24"/>
          <w:szCs w:val="24"/>
          <w:lang w:val="en-US"/>
        </w:rPr>
        <w:t>B</w:t>
      </w:r>
      <w:r w:rsidRPr="00356D73">
        <w:rPr>
          <w:rFonts w:ascii="Times New Roman" w:hAnsi="Times New Roman" w:cs="Times New Roman"/>
          <w:sz w:val="24"/>
          <w:szCs w:val="24"/>
        </w:rPr>
        <w:t>6</w:t>
      </w:r>
      <w:r w:rsidR="00507442" w:rsidRPr="00356D73">
        <w:rPr>
          <w:rFonts w:ascii="Times New Roman" w:hAnsi="Times New Roman" w:cs="Times New Roman"/>
          <w:sz w:val="24"/>
          <w:szCs w:val="24"/>
        </w:rPr>
        <w:t>–</w:t>
      </w:r>
      <w:r w:rsidRPr="00356D73">
        <w:rPr>
          <w:rFonts w:ascii="Times New Roman" w:hAnsi="Times New Roman" w:cs="Times New Roman"/>
          <w:sz w:val="24"/>
          <w:szCs w:val="24"/>
          <w:lang w:val="en-US"/>
        </w:rPr>
        <w:t>B</w:t>
      </w:r>
      <w:r w:rsidRPr="00356D73">
        <w:rPr>
          <w:rFonts w:ascii="Times New Roman" w:hAnsi="Times New Roman" w:cs="Times New Roman"/>
          <w:sz w:val="24"/>
          <w:szCs w:val="24"/>
        </w:rPr>
        <w:t xml:space="preserve">8, что связано с пробелами в знании свойств органических веществ.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ab/>
        <w:t>Примеры таких заданий:</w:t>
      </w:r>
    </w:p>
    <w:p w:rsidR="002326C7" w:rsidRPr="00356D73" w:rsidRDefault="002326C7" w:rsidP="00965B5A">
      <w:pPr>
        <w:spacing w:after="0" w:line="240" w:lineRule="auto"/>
        <w:jc w:val="both"/>
        <w:rPr>
          <w:rFonts w:ascii="Times New Roman" w:hAnsi="Times New Roman" w:cs="Times New Roman"/>
          <w:b/>
          <w:bCs/>
          <w:sz w:val="24"/>
          <w:szCs w:val="24"/>
        </w:rPr>
      </w:pPr>
      <w:r w:rsidRPr="00356D73">
        <w:rPr>
          <w:rFonts w:ascii="Times New Roman" w:hAnsi="Times New Roman" w:cs="Times New Roman"/>
          <w:b/>
          <w:bCs/>
          <w:sz w:val="24"/>
          <w:szCs w:val="24"/>
          <w:lang w:val="en-US"/>
        </w:rPr>
        <w:t>B</w:t>
      </w:r>
      <w:r w:rsidRPr="00356D73">
        <w:rPr>
          <w:rFonts w:ascii="Times New Roman" w:hAnsi="Times New Roman" w:cs="Times New Roman"/>
          <w:b/>
          <w:bCs/>
          <w:sz w:val="24"/>
          <w:szCs w:val="24"/>
        </w:rPr>
        <w:t>6</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Взаимодействие пропена и хлороводорода протекает</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1) по цепному радикальному механизму</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2) с промежуточным образованием частицы CH3 – CH+ – CH3</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3) без катализатора</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4) с разрывом π-связи в молекуле пропена</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5) с образованием дихлорпропана</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6) с преимущественным образованием 1-хлорпропана</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Ответ: _________________.</w:t>
      </w:r>
    </w:p>
    <w:p w:rsidR="002326C7" w:rsidRPr="00356D73" w:rsidRDefault="002326C7" w:rsidP="00965B5A">
      <w:pPr>
        <w:spacing w:after="0" w:line="240" w:lineRule="auto"/>
        <w:jc w:val="both"/>
        <w:rPr>
          <w:rFonts w:ascii="Times New Roman" w:hAnsi="Times New Roman" w:cs="Times New Roman"/>
          <w:sz w:val="24"/>
          <w:szCs w:val="24"/>
        </w:rPr>
      </w:pPr>
    </w:p>
    <w:p w:rsidR="002326C7" w:rsidRPr="00356D73" w:rsidRDefault="002326C7" w:rsidP="00965B5A">
      <w:pPr>
        <w:spacing w:after="0" w:line="240" w:lineRule="auto"/>
        <w:jc w:val="both"/>
        <w:rPr>
          <w:rFonts w:ascii="Times New Roman" w:hAnsi="Times New Roman" w:cs="Times New Roman"/>
          <w:sz w:val="24"/>
          <w:szCs w:val="24"/>
        </w:rPr>
      </w:pPr>
    </w:p>
    <w:p w:rsidR="002326C7" w:rsidRPr="00356D73" w:rsidRDefault="002326C7" w:rsidP="00965B5A">
      <w:pPr>
        <w:spacing w:after="0" w:line="240" w:lineRule="auto"/>
        <w:jc w:val="both"/>
        <w:rPr>
          <w:rFonts w:ascii="Times New Roman" w:hAnsi="Times New Roman" w:cs="Times New Roman"/>
          <w:b/>
          <w:bCs/>
          <w:sz w:val="24"/>
          <w:szCs w:val="24"/>
        </w:rPr>
      </w:pPr>
      <w:r w:rsidRPr="00356D73">
        <w:rPr>
          <w:rFonts w:ascii="Times New Roman" w:hAnsi="Times New Roman" w:cs="Times New Roman"/>
          <w:b/>
          <w:bCs/>
          <w:sz w:val="24"/>
          <w:szCs w:val="24"/>
          <w:lang w:val="en-US"/>
        </w:rPr>
        <w:t>B</w:t>
      </w:r>
      <w:r w:rsidRPr="00356D73">
        <w:rPr>
          <w:rFonts w:ascii="Times New Roman" w:hAnsi="Times New Roman" w:cs="Times New Roman"/>
          <w:b/>
          <w:bCs/>
          <w:sz w:val="24"/>
          <w:szCs w:val="24"/>
        </w:rPr>
        <w:t>7</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Какие реакции спиртов происходят за счет разрыва связи C – O?</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lang w:val="pt-BR"/>
        </w:rPr>
      </w:pPr>
      <w:r w:rsidRPr="00356D73">
        <w:rPr>
          <w:rFonts w:ascii="Times New Roman" w:hAnsi="Times New Roman" w:cs="Times New Roman"/>
          <w:sz w:val="24"/>
          <w:szCs w:val="24"/>
          <w:lang w:val="pt-BR"/>
        </w:rPr>
        <w:t>1) CH2 CH2</w:t>
      </w:r>
      <w:r w:rsidR="005808ED" w:rsidRPr="00356D73">
        <w:rPr>
          <w:rFonts w:ascii="Times New Roman" w:hAnsi="Times New Roman" w:cs="Times New Roman"/>
          <w:sz w:val="24"/>
          <w:szCs w:val="24"/>
          <w:lang w:val="pt-BR"/>
        </w:rPr>
        <w:t xml:space="preserve"> </w:t>
      </w:r>
      <w:r w:rsidRPr="00356D73">
        <w:rPr>
          <w:rFonts w:ascii="Times New Roman" w:hAnsi="Times New Roman" w:cs="Times New Roman"/>
          <w:sz w:val="24"/>
          <w:szCs w:val="24"/>
          <w:lang w:val="pt-BR"/>
        </w:rPr>
        <w:t>+ 2Na →</w:t>
      </w:r>
      <w:r w:rsidR="005808ED" w:rsidRPr="00356D73">
        <w:rPr>
          <w:rFonts w:ascii="Times New Roman" w:hAnsi="Times New Roman" w:cs="Times New Roman"/>
          <w:sz w:val="24"/>
          <w:szCs w:val="24"/>
          <w:lang w:val="pt-BR"/>
        </w:rPr>
        <w:t xml:space="preserve"> </w:t>
      </w:r>
      <w:r w:rsidRPr="00356D73">
        <w:rPr>
          <w:rFonts w:ascii="Times New Roman" w:hAnsi="Times New Roman" w:cs="Times New Roman"/>
          <w:sz w:val="24"/>
          <w:szCs w:val="24"/>
          <w:lang w:val="pt-BR"/>
        </w:rPr>
        <w:t>CH2</w:t>
      </w:r>
      <w:r w:rsidR="005808ED" w:rsidRPr="00356D73">
        <w:rPr>
          <w:rFonts w:ascii="Times New Roman" w:hAnsi="Times New Roman" w:cs="Times New Roman"/>
          <w:sz w:val="24"/>
          <w:szCs w:val="24"/>
          <w:lang w:val="pt-BR"/>
        </w:rPr>
        <w:t xml:space="preserve"> </w:t>
      </w:r>
      <w:r w:rsidRPr="00356D73">
        <w:rPr>
          <w:rFonts w:ascii="Times New Roman" w:hAnsi="Times New Roman" w:cs="Times New Roman"/>
          <w:sz w:val="24"/>
          <w:szCs w:val="24"/>
          <w:lang w:val="pt-BR"/>
        </w:rPr>
        <w:t>CH2 +</w:t>
      </w:r>
      <w:r w:rsidR="005808ED" w:rsidRPr="00356D73">
        <w:rPr>
          <w:rFonts w:ascii="Times New Roman" w:hAnsi="Times New Roman" w:cs="Times New Roman"/>
          <w:sz w:val="24"/>
          <w:szCs w:val="24"/>
          <w:lang w:val="pt-BR"/>
        </w:rPr>
        <w:t xml:space="preserve"> </w:t>
      </w:r>
      <w:r w:rsidRPr="00356D73">
        <w:rPr>
          <w:rFonts w:ascii="Times New Roman" w:hAnsi="Times New Roman" w:cs="Times New Roman"/>
          <w:sz w:val="24"/>
          <w:szCs w:val="24"/>
          <w:lang w:val="pt-BR"/>
        </w:rPr>
        <w:t>H2</w:t>
      </w:r>
    </w:p>
    <w:p w:rsidR="002326C7" w:rsidRPr="00356D73" w:rsidRDefault="005808ED" w:rsidP="00965B5A">
      <w:pPr>
        <w:autoSpaceDE w:val="0"/>
        <w:autoSpaceDN w:val="0"/>
        <w:adjustRightInd w:val="0"/>
        <w:spacing w:after="0" w:line="240" w:lineRule="auto"/>
        <w:rPr>
          <w:rFonts w:ascii="Times New Roman" w:hAnsi="Times New Roman" w:cs="Times New Roman"/>
          <w:sz w:val="24"/>
          <w:szCs w:val="24"/>
          <w:lang w:val="pt-BR"/>
        </w:rPr>
      </w:pPr>
      <w:r w:rsidRPr="00356D73">
        <w:rPr>
          <w:rFonts w:ascii="Times New Roman" w:hAnsi="Times New Roman" w:cs="Times New Roman"/>
          <w:sz w:val="24"/>
          <w:szCs w:val="24"/>
          <w:lang w:val="pt-BR"/>
        </w:rPr>
        <w:t xml:space="preserve"> </w:t>
      </w:r>
      <w:r w:rsidR="002326C7" w:rsidRPr="00356D73">
        <w:rPr>
          <w:rFonts w:ascii="Times New Roman" w:hAnsi="Times New Roman" w:cs="Times New Roman"/>
          <w:sz w:val="24"/>
          <w:szCs w:val="24"/>
          <w:lang w:val="pt-BR"/>
        </w:rPr>
        <w:t>OH</w:t>
      </w:r>
      <w:r w:rsidRPr="00356D73">
        <w:rPr>
          <w:rFonts w:ascii="Times New Roman" w:hAnsi="Times New Roman" w:cs="Times New Roman"/>
          <w:sz w:val="24"/>
          <w:szCs w:val="24"/>
          <w:lang w:val="pt-BR"/>
        </w:rPr>
        <w:t xml:space="preserve"> </w:t>
      </w:r>
      <w:r w:rsidR="002326C7" w:rsidRPr="00356D73">
        <w:rPr>
          <w:rFonts w:ascii="Times New Roman" w:hAnsi="Times New Roman" w:cs="Times New Roman"/>
          <w:sz w:val="24"/>
          <w:szCs w:val="24"/>
          <w:lang w:val="pt-BR"/>
        </w:rPr>
        <w:t>OH</w:t>
      </w:r>
      <w:r w:rsidRPr="00356D73">
        <w:rPr>
          <w:rFonts w:ascii="Times New Roman" w:hAnsi="Times New Roman" w:cs="Times New Roman"/>
          <w:sz w:val="24"/>
          <w:szCs w:val="24"/>
          <w:lang w:val="pt-BR"/>
        </w:rPr>
        <w:t xml:space="preserve"> </w:t>
      </w:r>
      <w:r w:rsidR="002326C7" w:rsidRPr="00356D73">
        <w:rPr>
          <w:rFonts w:ascii="Times New Roman" w:hAnsi="Times New Roman" w:cs="Times New Roman"/>
          <w:sz w:val="24"/>
          <w:szCs w:val="24"/>
          <w:lang w:val="pt-BR"/>
        </w:rPr>
        <w:t>ONa ONa</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lang w:val="pt-BR"/>
        </w:rPr>
      </w:pPr>
      <w:r w:rsidRPr="00356D73">
        <w:rPr>
          <w:rFonts w:ascii="Times New Roman" w:hAnsi="Times New Roman" w:cs="Times New Roman"/>
          <w:sz w:val="24"/>
          <w:szCs w:val="24"/>
          <w:lang w:val="pt-BR"/>
        </w:rPr>
        <w:t>2) 2C3H7OH → C3H7OC3H7</w:t>
      </w:r>
      <w:r w:rsidRPr="00356D73">
        <w:rPr>
          <w:rFonts w:ascii="Times New Roman" w:hAnsi="Times New Roman" w:cs="Times New Roman"/>
          <w:sz w:val="24"/>
          <w:szCs w:val="24"/>
        </w:rPr>
        <w:t></w:t>
      </w:r>
      <w:r w:rsidRPr="00356D73">
        <w:rPr>
          <w:rFonts w:ascii="Times New Roman" w:hAnsi="Times New Roman" w:cs="Times New Roman"/>
          <w:sz w:val="24"/>
          <w:szCs w:val="24"/>
          <w:lang w:val="pt-BR"/>
        </w:rPr>
        <w:t>H2O</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lang w:val="pt-BR"/>
        </w:rPr>
      </w:pPr>
      <w:r w:rsidRPr="00356D73">
        <w:rPr>
          <w:rFonts w:ascii="Times New Roman" w:hAnsi="Times New Roman" w:cs="Times New Roman"/>
          <w:sz w:val="24"/>
          <w:szCs w:val="24"/>
          <w:lang w:val="pt-BR"/>
        </w:rPr>
        <w:t>3) C2H5OH →C2H4</w:t>
      </w:r>
      <w:r w:rsidRPr="00356D73">
        <w:rPr>
          <w:rFonts w:ascii="Times New Roman" w:hAnsi="Times New Roman" w:cs="Times New Roman"/>
          <w:sz w:val="24"/>
          <w:szCs w:val="24"/>
        </w:rPr>
        <w:t></w:t>
      </w:r>
      <w:r w:rsidRPr="00356D73">
        <w:rPr>
          <w:rFonts w:ascii="Times New Roman" w:hAnsi="Times New Roman" w:cs="Times New Roman"/>
          <w:sz w:val="24"/>
          <w:szCs w:val="24"/>
          <w:lang w:val="pt-BR"/>
        </w:rPr>
        <w:t>H2O</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lang w:val="pt-BR"/>
        </w:rPr>
      </w:pPr>
      <w:r w:rsidRPr="00356D73">
        <w:rPr>
          <w:rFonts w:ascii="Times New Roman" w:hAnsi="Times New Roman" w:cs="Times New Roman"/>
          <w:sz w:val="24"/>
          <w:szCs w:val="24"/>
          <w:lang w:val="pt-BR"/>
        </w:rPr>
        <w:t>4) C3H7OH</w:t>
      </w:r>
      <w:r w:rsidRPr="00356D73">
        <w:rPr>
          <w:rFonts w:ascii="Times New Roman" w:hAnsi="Times New Roman" w:cs="Times New Roman"/>
          <w:sz w:val="24"/>
          <w:szCs w:val="24"/>
        </w:rPr>
        <w:t></w:t>
      </w:r>
      <w:r w:rsidRPr="00356D73">
        <w:rPr>
          <w:rFonts w:ascii="Times New Roman" w:hAnsi="Times New Roman" w:cs="Times New Roman"/>
          <w:sz w:val="24"/>
          <w:szCs w:val="24"/>
          <w:lang w:val="pt-BR"/>
        </w:rPr>
        <w:t>HBr → C3H7Br</w:t>
      </w:r>
      <w:r w:rsidRPr="00356D73">
        <w:rPr>
          <w:rFonts w:ascii="Times New Roman" w:hAnsi="Times New Roman" w:cs="Times New Roman"/>
          <w:sz w:val="24"/>
          <w:szCs w:val="24"/>
        </w:rPr>
        <w:t></w:t>
      </w:r>
      <w:r w:rsidRPr="00356D73">
        <w:rPr>
          <w:rFonts w:ascii="Times New Roman" w:hAnsi="Times New Roman" w:cs="Times New Roman"/>
          <w:sz w:val="24"/>
          <w:szCs w:val="24"/>
          <w:lang w:val="pt-BR"/>
        </w:rPr>
        <w:t>H2O</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lang w:val="pt-BR"/>
        </w:rPr>
      </w:pPr>
      <w:r w:rsidRPr="00356D73">
        <w:rPr>
          <w:rFonts w:ascii="Times New Roman" w:hAnsi="Times New Roman" w:cs="Times New Roman"/>
          <w:sz w:val="24"/>
          <w:szCs w:val="24"/>
          <w:lang w:val="pt-BR"/>
        </w:rPr>
        <w:t>5) C4H9OH</w:t>
      </w:r>
      <w:r w:rsidRPr="00356D73">
        <w:rPr>
          <w:rFonts w:ascii="Times New Roman" w:hAnsi="Times New Roman" w:cs="Times New Roman"/>
          <w:sz w:val="24"/>
          <w:szCs w:val="24"/>
        </w:rPr>
        <w:t></w:t>
      </w:r>
      <w:r w:rsidRPr="00356D73">
        <w:rPr>
          <w:rFonts w:ascii="Times New Roman" w:hAnsi="Times New Roman" w:cs="Times New Roman"/>
          <w:sz w:val="24"/>
          <w:szCs w:val="24"/>
          <w:lang w:val="pt-BR"/>
        </w:rPr>
        <w:t>CH3COOH → CH3COOC4H9</w:t>
      </w:r>
      <w:r w:rsidRPr="00356D73">
        <w:rPr>
          <w:rFonts w:ascii="Times New Roman" w:hAnsi="Times New Roman" w:cs="Times New Roman"/>
          <w:sz w:val="24"/>
          <w:szCs w:val="24"/>
        </w:rPr>
        <w:t></w:t>
      </w:r>
      <w:r w:rsidRPr="00356D73">
        <w:rPr>
          <w:rFonts w:ascii="Times New Roman" w:hAnsi="Times New Roman" w:cs="Times New Roman"/>
          <w:sz w:val="24"/>
          <w:szCs w:val="24"/>
        </w:rPr>
        <w:t></w:t>
      </w:r>
      <w:r w:rsidRPr="00356D73">
        <w:rPr>
          <w:rFonts w:ascii="Times New Roman" w:hAnsi="Times New Roman" w:cs="Times New Roman"/>
          <w:sz w:val="24"/>
          <w:szCs w:val="24"/>
          <w:lang w:val="pt-BR"/>
        </w:rPr>
        <w:t>H2O</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lang w:val="pt-BR"/>
        </w:rPr>
      </w:pPr>
      <w:r w:rsidRPr="00356D73">
        <w:rPr>
          <w:rFonts w:ascii="Times New Roman" w:hAnsi="Times New Roman" w:cs="Times New Roman"/>
          <w:sz w:val="24"/>
          <w:szCs w:val="24"/>
          <w:lang w:val="pt-BR"/>
        </w:rPr>
        <w:t>6) 2CH3OH</w:t>
      </w:r>
      <w:r w:rsidRPr="00356D73">
        <w:rPr>
          <w:rFonts w:ascii="Times New Roman" w:hAnsi="Times New Roman" w:cs="Times New Roman"/>
          <w:sz w:val="24"/>
          <w:szCs w:val="24"/>
        </w:rPr>
        <w:t></w:t>
      </w:r>
      <w:r w:rsidRPr="00356D73">
        <w:rPr>
          <w:rFonts w:ascii="Times New Roman" w:hAnsi="Times New Roman" w:cs="Times New Roman"/>
          <w:sz w:val="24"/>
          <w:szCs w:val="24"/>
          <w:lang w:val="pt-BR"/>
        </w:rPr>
        <w:t>2K → 2CH3OK</w:t>
      </w:r>
      <w:r w:rsidRPr="00356D73">
        <w:rPr>
          <w:rFonts w:ascii="Times New Roman" w:hAnsi="Times New Roman" w:cs="Times New Roman"/>
          <w:sz w:val="24"/>
          <w:szCs w:val="24"/>
        </w:rPr>
        <w:t></w:t>
      </w:r>
      <w:r w:rsidRPr="00356D73">
        <w:rPr>
          <w:rFonts w:ascii="Times New Roman" w:hAnsi="Times New Roman" w:cs="Times New Roman"/>
          <w:sz w:val="24"/>
          <w:szCs w:val="24"/>
          <w:lang w:val="pt-BR"/>
        </w:rPr>
        <w:t>H2</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Ответ: _________________.</w:t>
      </w:r>
    </w:p>
    <w:p w:rsidR="002326C7" w:rsidRPr="00356D73" w:rsidRDefault="002326C7" w:rsidP="00965B5A">
      <w:pPr>
        <w:spacing w:after="0" w:line="240" w:lineRule="auto"/>
        <w:jc w:val="both"/>
        <w:rPr>
          <w:rFonts w:ascii="Times New Roman" w:hAnsi="Times New Roman" w:cs="Times New Roman"/>
          <w:sz w:val="24"/>
          <w:szCs w:val="24"/>
        </w:rPr>
      </w:pPr>
    </w:p>
    <w:p w:rsidR="002326C7" w:rsidRPr="00356D73" w:rsidRDefault="002326C7" w:rsidP="00965B5A">
      <w:pPr>
        <w:spacing w:after="0" w:line="240" w:lineRule="auto"/>
        <w:jc w:val="both"/>
        <w:rPr>
          <w:rFonts w:ascii="Times New Roman" w:hAnsi="Times New Roman" w:cs="Times New Roman"/>
          <w:b/>
          <w:bCs/>
          <w:sz w:val="24"/>
          <w:szCs w:val="24"/>
        </w:rPr>
      </w:pPr>
      <w:r w:rsidRPr="00356D73">
        <w:rPr>
          <w:rFonts w:ascii="Times New Roman" w:hAnsi="Times New Roman" w:cs="Times New Roman"/>
          <w:b/>
          <w:bCs/>
          <w:sz w:val="24"/>
          <w:szCs w:val="24"/>
          <w:lang w:val="en-US"/>
        </w:rPr>
        <w:t>B</w:t>
      </w:r>
      <w:r w:rsidRPr="00356D73">
        <w:rPr>
          <w:rFonts w:ascii="Times New Roman" w:hAnsi="Times New Roman" w:cs="Times New Roman"/>
          <w:b/>
          <w:bCs/>
          <w:sz w:val="24"/>
          <w:szCs w:val="24"/>
        </w:rPr>
        <w:t>8</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Диметиламин</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1) твердое вещество</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2) плохо растворим в воде</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3) взаимодействует с серной кислотой</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4) проявляет кислотные свойства</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5) взаимодействует с раствором хлорида цинка</w:t>
      </w:r>
    </w:p>
    <w:p w:rsidR="002326C7" w:rsidRPr="00356D73" w:rsidRDefault="002326C7" w:rsidP="00965B5A">
      <w:pPr>
        <w:autoSpaceDE w:val="0"/>
        <w:autoSpaceDN w:val="0"/>
        <w:adjustRightInd w:val="0"/>
        <w:spacing w:after="0" w:line="240" w:lineRule="auto"/>
        <w:rPr>
          <w:rFonts w:ascii="Times New Roman" w:hAnsi="Times New Roman" w:cs="Times New Roman"/>
          <w:sz w:val="24"/>
          <w:szCs w:val="24"/>
        </w:rPr>
      </w:pPr>
      <w:r w:rsidRPr="00356D73">
        <w:rPr>
          <w:rFonts w:ascii="Times New Roman" w:hAnsi="Times New Roman" w:cs="Times New Roman"/>
          <w:sz w:val="24"/>
          <w:szCs w:val="24"/>
        </w:rPr>
        <w:t>6) горит на воздухе</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Ответ: ____________.</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ab/>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ab/>
        <w:t xml:space="preserve">Более тщательно следует разобрать результаты выполнения части С. С грустью можно отметить, что 999 абитуриентов не приступило к выполнению части С вообще, а это составляет </w:t>
      </w:r>
      <w:r w:rsidR="00507442" w:rsidRPr="00356D73">
        <w:rPr>
          <w:rFonts w:ascii="Times New Roman" w:hAnsi="Times New Roman" w:cs="Times New Roman"/>
          <w:sz w:val="24"/>
          <w:szCs w:val="24"/>
        </w:rPr>
        <w:t>треть</w:t>
      </w:r>
      <w:r w:rsidRPr="00356D73">
        <w:rPr>
          <w:rFonts w:ascii="Times New Roman" w:hAnsi="Times New Roman" w:cs="Times New Roman"/>
          <w:sz w:val="24"/>
          <w:szCs w:val="24"/>
        </w:rPr>
        <w:t xml:space="preserve"> участников экзамена!</w:t>
      </w:r>
    </w:p>
    <w:p w:rsidR="002326C7" w:rsidRPr="00356D73" w:rsidRDefault="002326C7" w:rsidP="00965B5A">
      <w:pPr>
        <w:spacing w:after="0" w:line="240" w:lineRule="auto"/>
        <w:ind w:firstLine="708"/>
        <w:jc w:val="both"/>
        <w:rPr>
          <w:rFonts w:ascii="Times New Roman" w:hAnsi="Times New Roman" w:cs="Times New Roman"/>
          <w:bCs/>
          <w:sz w:val="24"/>
          <w:szCs w:val="24"/>
        </w:rPr>
      </w:pPr>
      <w:r w:rsidRPr="00356D73">
        <w:rPr>
          <w:rFonts w:ascii="Times New Roman" w:hAnsi="Times New Roman" w:cs="Times New Roman"/>
          <w:bCs/>
          <w:sz w:val="24"/>
          <w:szCs w:val="24"/>
        </w:rPr>
        <w:t>Максимальная оценка каждого из заданий части С различна: от 2 баллов за задание С5 до 5 баллов за задание С3. Задания С4 и С5 вызвали наибольшие затруднения, здесь наибольшее количество абитуриентов, не приступивших к заданию или получивших 0 баллов (70% и 68,8% соответственно). Приведем примеры таких заданий:</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С4</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Смешали 100 мл 30%-ного раствора хлорной кислоты (плотность</w:t>
      </w:r>
      <w:r w:rsidR="00507442" w:rsidRPr="00356D73">
        <w:rPr>
          <w:rFonts w:ascii="Times New Roman" w:hAnsi="Times New Roman" w:cs="Times New Roman"/>
          <w:sz w:val="24"/>
          <w:szCs w:val="24"/>
        </w:rPr>
        <w:t xml:space="preserve"> </w:t>
      </w:r>
      <w:r w:rsidRPr="00356D73">
        <w:rPr>
          <w:rFonts w:ascii="Times New Roman" w:hAnsi="Times New Roman" w:cs="Times New Roman"/>
          <w:sz w:val="24"/>
          <w:szCs w:val="24"/>
        </w:rPr>
        <w:t>1,11 г/мл) и 300 мл 20%-ного раствора гидроксида натрия (плотность 1,10 г/мл). Какой объем воды следует добавить к полученной смеси, чтобы массовая доля перхлората натрия в ней составила бы 8%?</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С5</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Определите молекулярную формулу ацетиленового углеводорода, если молярная масса продукта его реакции с избытком бромоводорода в 4 раза больше, чем молярная масса исходного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углеводорода.</w:t>
      </w:r>
    </w:p>
    <w:p w:rsidR="002326C7" w:rsidRPr="00356D73" w:rsidRDefault="002326C7" w:rsidP="00965B5A">
      <w:pPr>
        <w:spacing w:after="0" w:line="240" w:lineRule="auto"/>
        <w:jc w:val="both"/>
        <w:rPr>
          <w:rFonts w:ascii="Times New Roman" w:hAnsi="Times New Roman" w:cs="Times New Roman"/>
          <w:sz w:val="24"/>
          <w:szCs w:val="24"/>
        </w:rPr>
      </w:pPr>
    </w:p>
    <w:p w:rsidR="002326C7" w:rsidRPr="00356D73" w:rsidRDefault="002326C7"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Методические рекомендации</w:t>
      </w:r>
    </w:p>
    <w:p w:rsidR="002326C7" w:rsidRPr="00356D73" w:rsidRDefault="002326C7" w:rsidP="00965B5A">
      <w:pPr>
        <w:spacing w:after="0" w:line="240" w:lineRule="auto"/>
        <w:jc w:val="both"/>
        <w:rPr>
          <w:rFonts w:ascii="Times New Roman" w:hAnsi="Times New Roman" w:cs="Times New Roman"/>
          <w:sz w:val="24"/>
          <w:szCs w:val="24"/>
        </w:rPr>
      </w:pP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Анализ результатов ЕГЭ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xml:space="preserve">. показал, что экзаменационная работа позволяет достаточно объективно оценить итоговые знания выпускников средней школы и дифференцировать их по уровню подготовки. </w:t>
      </w:r>
    </w:p>
    <w:p w:rsidR="002326C7" w:rsidRPr="00356D73" w:rsidRDefault="002326C7" w:rsidP="00965B5A">
      <w:pPr>
        <w:spacing w:after="0" w:line="240" w:lineRule="auto"/>
        <w:ind w:firstLine="708"/>
        <w:jc w:val="both"/>
        <w:rPr>
          <w:rFonts w:ascii="Times New Roman" w:hAnsi="Times New Roman" w:cs="Times New Roman"/>
          <w:b/>
          <w:bCs/>
          <w:sz w:val="24"/>
          <w:szCs w:val="24"/>
        </w:rPr>
      </w:pPr>
      <w:r w:rsidRPr="00356D73">
        <w:rPr>
          <w:rFonts w:ascii="Times New Roman" w:hAnsi="Times New Roman" w:cs="Times New Roman"/>
          <w:sz w:val="24"/>
          <w:szCs w:val="24"/>
        </w:rPr>
        <w:t>Выпускники, получившие на экзамене неудовлетворительную оценку, не справились с выполнением абсолютного большинства заданий экзаменационной работы. Лишь некоторые из них выполнили незначительное число заданий части 1, показав знани</w:t>
      </w:r>
      <w:r w:rsidR="00507442" w:rsidRPr="00356D73">
        <w:rPr>
          <w:rFonts w:ascii="Times New Roman" w:hAnsi="Times New Roman" w:cs="Times New Roman"/>
          <w:sz w:val="24"/>
          <w:szCs w:val="24"/>
        </w:rPr>
        <w:t>е</w:t>
      </w:r>
      <w:r w:rsidRPr="00356D73">
        <w:rPr>
          <w:rFonts w:ascii="Times New Roman" w:hAnsi="Times New Roman" w:cs="Times New Roman"/>
          <w:sz w:val="24"/>
          <w:szCs w:val="24"/>
        </w:rPr>
        <w:t xml:space="preserve"> наиболее очевидных закономерностей строения атомов химических элементов, а также отдельных химических свойств известных веществ. Отсюда очевидно, что выпускниками данной категории не достигнут базовый уровень подготовки по химии, предусмотренный образовательным стандартом для средней (полной) школы.</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Можно предположить, что низкие результаты выполнения этими выпускниками заданий даже базового уровня сложности являются следствием неосознанности выбора экзамена. Наиболее справедливо это заключение для тех выпускников, которые не считают химию предметом, необходимым для продолжения образования в вузе.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Обращает на себя внимание тот факт, что экзаменуемые часто не различают отдельные понятия, переносят признаки одного понятия на другое, затрудняются в использовании теоретического материала для объяснения конкретных фактов и явлений, применении знаний в новой ситуации, слабо владеют химическим языком.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Очевидно, что эти тенденции не могут со всей полнотой отражать особенности общеобразовательной подготовки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 химии всех выпускников общеобразовательных учреждений. Однако на основе полученных после проведения ЕГЭ результатов можно высказать некоторые предположения по совершенствованию методики преподавания предмета.</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ab/>
        <w:t>Подтверждается необходимость усиления внимания к организации работы по подготовке к экзамену, которая в процессе повторения, систематизации и обобщения учебного материала должна быть направлена на развитие умений выделять главное, устанавливать причинно-следственные связи, в особенности взаимосвязи состава, строения и свойств веществ.</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Для успешного написания экзаменационной работы </w:t>
      </w:r>
      <w:r w:rsidR="00A95422" w:rsidRPr="00356D73">
        <w:rPr>
          <w:rFonts w:ascii="Times New Roman" w:hAnsi="Times New Roman" w:cs="Times New Roman"/>
          <w:sz w:val="24"/>
          <w:szCs w:val="24"/>
        </w:rPr>
        <w:t xml:space="preserve">ЕГЭ </w:t>
      </w:r>
      <w:r w:rsidRPr="00356D73">
        <w:rPr>
          <w:rFonts w:ascii="Times New Roman" w:hAnsi="Times New Roman" w:cs="Times New Roman"/>
          <w:sz w:val="24"/>
          <w:szCs w:val="24"/>
        </w:rPr>
        <w:t xml:space="preserve">по химии требуются хорошие и устойчивые знания по предмету. На экзамен выносится материал, который проходят в школе за четыре года. Представленный на ЕГЭ материал предполагает три уровня: базовый, повышенный и высокий.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Неудивительно, что часть пройденных тем по курсу «Химия» за 8</w:t>
      </w:r>
      <w:r w:rsidR="00A95422" w:rsidRPr="00356D73">
        <w:rPr>
          <w:rFonts w:ascii="Times New Roman" w:hAnsi="Times New Roman" w:cs="Times New Roman"/>
          <w:sz w:val="24"/>
          <w:szCs w:val="24"/>
        </w:rPr>
        <w:t>–</w:t>
      </w:r>
      <w:r w:rsidRPr="00356D73">
        <w:rPr>
          <w:rFonts w:ascii="Times New Roman" w:hAnsi="Times New Roman" w:cs="Times New Roman"/>
          <w:sz w:val="24"/>
          <w:szCs w:val="24"/>
        </w:rPr>
        <w:t>10</w:t>
      </w:r>
      <w:r w:rsidR="00A95422" w:rsidRPr="00356D73">
        <w:rPr>
          <w:rFonts w:ascii="Times New Roman" w:hAnsi="Times New Roman" w:cs="Times New Roman"/>
          <w:sz w:val="24"/>
          <w:szCs w:val="24"/>
        </w:rPr>
        <w:t>-й</w:t>
      </w:r>
      <w:r w:rsidRPr="00356D73">
        <w:rPr>
          <w:rFonts w:ascii="Times New Roman" w:hAnsi="Times New Roman" w:cs="Times New Roman"/>
          <w:sz w:val="24"/>
          <w:szCs w:val="24"/>
        </w:rPr>
        <w:t xml:space="preserve"> классы уже забыта абитуриентами и требует системного повторения. Безусловно, целенаправленную подготовку к </w:t>
      </w:r>
      <w:r w:rsidR="00A95422" w:rsidRPr="00356D73">
        <w:rPr>
          <w:rFonts w:ascii="Times New Roman" w:hAnsi="Times New Roman" w:cs="Times New Roman"/>
          <w:sz w:val="24"/>
          <w:szCs w:val="24"/>
        </w:rPr>
        <w:t>ЕГЭ</w:t>
      </w:r>
      <w:r w:rsidRPr="00356D73">
        <w:rPr>
          <w:rFonts w:ascii="Times New Roman" w:hAnsi="Times New Roman" w:cs="Times New Roman"/>
          <w:sz w:val="24"/>
          <w:szCs w:val="24"/>
        </w:rPr>
        <w:t xml:space="preserve"> желательно начинать в 10</w:t>
      </w:r>
      <w:r w:rsidR="00A95422"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Целесообразно завести специальные тетради для старшеклассников, в которых в системе будет фиксироваться теоретический и практический (тренировочный) материал по подготовке к ЕГЭ.</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При составлении календарно-тематического планирования (независимо от УМК по предмету) педагогу рационально включить специальную колонку «Подготовка к ЕГЭ», где будут указаны темы и коды контролируемых элементов, к которым учитель обращается в рамках данного урока на этапах актуализации, системного повторения или обобщения материала.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Далее в таблице приведены темы, на которые необходимо обратить внимание при повторении материала, а также контролируемые элементы по кодификатору и с какими тренировочными вопросами следует поработать дополнительно. </w:t>
      </w:r>
    </w:p>
    <w:p w:rsidR="002326C7" w:rsidRPr="00356D73" w:rsidRDefault="002326C7" w:rsidP="00965B5A">
      <w:pPr>
        <w:spacing w:after="0" w:line="240" w:lineRule="auto"/>
        <w:ind w:firstLine="708"/>
        <w:jc w:val="both"/>
        <w:rPr>
          <w:rFonts w:ascii="Times New Roman" w:hAnsi="Times New Roman" w:cs="Times New Roman"/>
          <w:sz w:val="24"/>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349"/>
        <w:gridCol w:w="1134"/>
        <w:gridCol w:w="5004"/>
      </w:tblGrid>
      <w:tr w:rsidR="002326C7" w:rsidRPr="00356D73">
        <w:tc>
          <w:tcPr>
            <w:tcW w:w="593" w:type="dxa"/>
            <w:vAlign w:val="center"/>
          </w:tcPr>
          <w:p w:rsidR="002326C7" w:rsidRPr="00356D73" w:rsidRDefault="002326C7"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w:t>
            </w:r>
          </w:p>
          <w:p w:rsidR="002326C7" w:rsidRPr="00356D73" w:rsidRDefault="002326C7"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п/п</w:t>
            </w:r>
          </w:p>
        </w:tc>
        <w:tc>
          <w:tcPr>
            <w:tcW w:w="3349" w:type="dxa"/>
            <w:vAlign w:val="center"/>
          </w:tcPr>
          <w:p w:rsidR="002326C7" w:rsidRPr="00356D73" w:rsidRDefault="002326C7"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Тема</w:t>
            </w:r>
          </w:p>
        </w:tc>
        <w:tc>
          <w:tcPr>
            <w:tcW w:w="1134" w:type="dxa"/>
            <w:vAlign w:val="center"/>
          </w:tcPr>
          <w:p w:rsidR="002326C7" w:rsidRPr="00356D73" w:rsidRDefault="002326C7"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Контро</w:t>
            </w:r>
            <w:r w:rsidR="00E30366" w:rsidRPr="00356D73">
              <w:rPr>
                <w:rFonts w:ascii="Times New Roman" w:hAnsi="Times New Roman" w:cs="Times New Roman"/>
                <w:b/>
                <w:bCs/>
                <w:sz w:val="24"/>
                <w:szCs w:val="24"/>
              </w:rPr>
              <w:t>-</w:t>
            </w:r>
            <w:r w:rsidRPr="00356D73">
              <w:rPr>
                <w:rFonts w:ascii="Times New Roman" w:hAnsi="Times New Roman" w:cs="Times New Roman"/>
                <w:b/>
                <w:bCs/>
                <w:sz w:val="24"/>
                <w:szCs w:val="24"/>
              </w:rPr>
              <w:t>лируе</w:t>
            </w:r>
            <w:r w:rsidR="00E30366" w:rsidRPr="00356D73">
              <w:rPr>
                <w:rFonts w:ascii="Times New Roman" w:hAnsi="Times New Roman" w:cs="Times New Roman"/>
                <w:b/>
                <w:bCs/>
                <w:sz w:val="24"/>
                <w:szCs w:val="24"/>
              </w:rPr>
              <w:t>-</w:t>
            </w:r>
            <w:r w:rsidRPr="00356D73">
              <w:rPr>
                <w:rFonts w:ascii="Times New Roman" w:hAnsi="Times New Roman" w:cs="Times New Roman"/>
                <w:b/>
                <w:bCs/>
                <w:sz w:val="24"/>
                <w:szCs w:val="24"/>
              </w:rPr>
              <w:t>мый элемент по код-ру экзаменационной работы</w:t>
            </w:r>
          </w:p>
        </w:tc>
        <w:tc>
          <w:tcPr>
            <w:tcW w:w="5004" w:type="dxa"/>
            <w:vAlign w:val="center"/>
          </w:tcPr>
          <w:p w:rsidR="002326C7" w:rsidRPr="00356D73" w:rsidRDefault="002326C7" w:rsidP="00965B5A">
            <w:pPr>
              <w:spacing w:after="0" w:line="240" w:lineRule="auto"/>
              <w:jc w:val="center"/>
              <w:rPr>
                <w:rFonts w:ascii="Times New Roman" w:hAnsi="Times New Roman" w:cs="Times New Roman"/>
                <w:b/>
                <w:bCs/>
                <w:sz w:val="24"/>
                <w:szCs w:val="24"/>
              </w:rPr>
            </w:pPr>
            <w:r w:rsidRPr="00356D73">
              <w:rPr>
                <w:rFonts w:ascii="Times New Roman" w:hAnsi="Times New Roman" w:cs="Times New Roman"/>
                <w:b/>
                <w:bCs/>
                <w:sz w:val="24"/>
                <w:szCs w:val="24"/>
              </w:rPr>
              <w:t>Вопросы для повторения материала</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Современные представления о строении атомов. Периодический закон и Периодическая система элементов Д.И. Менделеева</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1.1.</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1.2.</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1.3.</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Электронное строение атомов (</w:t>
            </w:r>
            <w:r w:rsidRPr="00356D73">
              <w:rPr>
                <w:rFonts w:ascii="Times New Roman" w:hAnsi="Times New Roman" w:cs="Times New Roman"/>
                <w:sz w:val="24"/>
                <w:szCs w:val="24"/>
                <w:lang w:val="en-US"/>
              </w:rPr>
              <w:t>s</w:t>
            </w:r>
            <w:r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p</w:t>
            </w:r>
            <w:r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d</w:t>
            </w:r>
            <w:r w:rsidRPr="00356D73">
              <w:rPr>
                <w:rFonts w:ascii="Times New Roman" w:hAnsi="Times New Roman" w:cs="Times New Roman"/>
                <w:sz w:val="24"/>
                <w:szCs w:val="24"/>
              </w:rPr>
              <w:t>-элементы).</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Сколько электронов содержит атом </w:t>
            </w:r>
            <w:r w:rsidRPr="00356D73">
              <w:rPr>
                <w:rFonts w:ascii="Times New Roman" w:hAnsi="Times New Roman" w:cs="Times New Roman"/>
                <w:sz w:val="24"/>
                <w:szCs w:val="24"/>
                <w:lang w:val="en-US"/>
              </w:rPr>
              <w:t>Fe</w:t>
            </w:r>
            <w:r w:rsidRPr="00356D73">
              <w:rPr>
                <w:rFonts w:ascii="Times New Roman" w:hAnsi="Times New Roman" w:cs="Times New Roman"/>
                <w:sz w:val="24"/>
                <w:szCs w:val="24"/>
              </w:rPr>
              <w:t xml:space="preserve">, ион </w:t>
            </w:r>
            <w:r w:rsidRPr="00356D73">
              <w:rPr>
                <w:rFonts w:ascii="Times New Roman" w:hAnsi="Times New Roman" w:cs="Times New Roman"/>
                <w:sz w:val="24"/>
                <w:szCs w:val="24"/>
                <w:lang w:val="en-US"/>
              </w:rPr>
              <w:t>Fe</w:t>
            </w:r>
            <w:r w:rsidRPr="00356D73">
              <w:rPr>
                <w:rFonts w:ascii="Times New Roman" w:hAnsi="Times New Roman" w:cs="Times New Roman"/>
                <w:sz w:val="24"/>
                <w:szCs w:val="24"/>
                <w:vertAlign w:val="superscript"/>
              </w:rPr>
              <w:t>2+</w:t>
            </w:r>
            <w:r w:rsidRPr="00356D73">
              <w:rPr>
                <w:rFonts w:ascii="Times New Roman" w:hAnsi="Times New Roman" w:cs="Times New Roman"/>
                <w:sz w:val="24"/>
                <w:szCs w:val="24"/>
              </w:rPr>
              <w:t>, хлорид железа (</w:t>
            </w:r>
            <w:r w:rsidRPr="00356D73">
              <w:rPr>
                <w:rFonts w:ascii="Times New Roman" w:hAnsi="Times New Roman" w:cs="Times New Roman"/>
                <w:sz w:val="24"/>
                <w:szCs w:val="24"/>
                <w:lang w:val="en-US"/>
              </w:rPr>
              <w:t>II</w:t>
            </w:r>
            <w:r w:rsidRPr="00356D73">
              <w:rPr>
                <w:rFonts w:ascii="Times New Roman" w:hAnsi="Times New Roman" w:cs="Times New Roman"/>
                <w:sz w:val="24"/>
                <w:szCs w:val="24"/>
              </w:rPr>
              <w:t>).</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Какие элементы называют изотопами, примеры.</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Изменение атомных радиусов, электроотрицательности, химических свойств при движении по периоду и группы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Химическая связь. Степень окисления. Типы кристаллических решеток.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w:t>
            </w:r>
            <w:r w:rsidR="00A95422" w:rsidRPr="00356D73">
              <w:rPr>
                <w:rFonts w:ascii="Times New Roman" w:hAnsi="Times New Roman" w:cs="Times New Roman"/>
                <w:sz w:val="24"/>
                <w:szCs w:val="24"/>
              </w:rPr>
              <w:t>.</w:t>
            </w:r>
            <w:r w:rsidR="00A95422" w:rsidRPr="00356D73">
              <w:rPr>
                <w:rFonts w:ascii="Times New Roman" w:hAnsi="Times New Roman" w:cs="Times New Roman"/>
                <w:sz w:val="24"/>
                <w:szCs w:val="24"/>
              </w:rPr>
              <w:br/>
            </w:r>
            <w:r w:rsidRPr="00356D73">
              <w:rPr>
                <w:rFonts w:ascii="Times New Roman" w:hAnsi="Times New Roman" w:cs="Times New Roman"/>
                <w:sz w:val="24"/>
                <w:szCs w:val="24"/>
              </w:rPr>
              <w:t>2.2</w:t>
            </w:r>
            <w:r w:rsidR="00A9542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A95422" w:rsidRPr="00356D73">
              <w:rPr>
                <w:rFonts w:ascii="Times New Roman" w:hAnsi="Times New Roman" w:cs="Times New Roman"/>
                <w:sz w:val="24"/>
                <w:szCs w:val="24"/>
              </w:rPr>
              <w:br/>
            </w:r>
            <w:r w:rsidRPr="00356D73">
              <w:rPr>
                <w:rFonts w:ascii="Times New Roman" w:hAnsi="Times New Roman" w:cs="Times New Roman"/>
                <w:sz w:val="24"/>
                <w:szCs w:val="24"/>
              </w:rPr>
              <w:t>2.3</w:t>
            </w:r>
            <w:r w:rsidR="00A95422"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A95422" w:rsidRPr="00356D73">
              <w:rPr>
                <w:rFonts w:ascii="Times New Roman" w:hAnsi="Times New Roman" w:cs="Times New Roman"/>
                <w:sz w:val="24"/>
                <w:szCs w:val="24"/>
              </w:rPr>
              <w:br/>
            </w:r>
            <w:r w:rsidRPr="00356D73">
              <w:rPr>
                <w:rFonts w:ascii="Times New Roman" w:hAnsi="Times New Roman" w:cs="Times New Roman"/>
                <w:sz w:val="24"/>
                <w:szCs w:val="24"/>
              </w:rPr>
              <w:t>2.4.</w:t>
            </w:r>
          </w:p>
          <w:p w:rsidR="002326C7" w:rsidRPr="00356D73" w:rsidRDefault="002326C7" w:rsidP="00965B5A">
            <w:pPr>
              <w:spacing w:after="0" w:line="240" w:lineRule="auto"/>
              <w:jc w:val="both"/>
              <w:rPr>
                <w:rFonts w:ascii="Times New Roman" w:hAnsi="Times New Roman" w:cs="Times New Roman"/>
                <w:sz w:val="24"/>
                <w:szCs w:val="24"/>
              </w:rPr>
            </w:pP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Механизмы образования ковалентной связи.</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Сравнение основных характеристик ковалентной и ионной связей.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Водородная связь (на примере неорганических и органических соединений).</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Какие типы кристаллических решеток имеют приведенные вещества</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Определить степень окисления элемента в комплексном анионе, катионе.</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w:t>
            </w:r>
            <w:r w:rsidR="00A95422"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Определение степени окисления атома углерода в органических соединениях</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Стехиометрия. Расчеты по химическим формулам. Задачи на растворы </w:t>
            </w:r>
          </w:p>
        </w:tc>
        <w:tc>
          <w:tcPr>
            <w:tcW w:w="1134" w:type="dxa"/>
          </w:tcPr>
          <w:p w:rsidR="004310CB" w:rsidRPr="00356D73" w:rsidRDefault="00536B88"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4.6.</w:t>
            </w:r>
            <w:r w:rsidR="002326C7" w:rsidRPr="00356D73">
              <w:rPr>
                <w:rFonts w:ascii="Times New Roman" w:hAnsi="Times New Roman" w:cs="Times New Roman"/>
                <w:sz w:val="24"/>
                <w:szCs w:val="24"/>
              </w:rPr>
              <w:t xml:space="preserve">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4.12.</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Рассмотреть алгоритмы решения задач части С (С4)</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Стехиометрия. Расчеты по химическим уравнениям</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4.7</w:t>
            </w:r>
            <w:r w:rsidR="000035B3" w:rsidRPr="00356D73">
              <w:rPr>
                <w:rFonts w:ascii="Times New Roman" w:hAnsi="Times New Roman" w:cs="Times New Roman"/>
                <w:sz w:val="24"/>
                <w:szCs w:val="24"/>
              </w:rPr>
              <w:t>.</w:t>
            </w:r>
            <w:r w:rsidR="000035B3" w:rsidRPr="00356D73">
              <w:rPr>
                <w:rFonts w:ascii="Times New Roman" w:hAnsi="Times New Roman" w:cs="Times New Roman"/>
                <w:sz w:val="24"/>
                <w:szCs w:val="24"/>
              </w:rPr>
              <w:br/>
              <w:t xml:space="preserve"> </w:t>
            </w:r>
            <w:r w:rsidRPr="00356D73">
              <w:rPr>
                <w:rFonts w:ascii="Times New Roman" w:hAnsi="Times New Roman" w:cs="Times New Roman"/>
                <w:sz w:val="24"/>
                <w:szCs w:val="24"/>
              </w:rPr>
              <w:t>4.8</w:t>
            </w:r>
            <w:r w:rsidR="000035B3" w:rsidRPr="00356D73">
              <w:rPr>
                <w:rFonts w:ascii="Times New Roman" w:hAnsi="Times New Roman" w:cs="Times New Roman"/>
                <w:sz w:val="24"/>
                <w:szCs w:val="24"/>
              </w:rPr>
              <w:t>.</w:t>
            </w:r>
            <w:r w:rsidRPr="00356D73">
              <w:rPr>
                <w:rFonts w:ascii="Times New Roman" w:hAnsi="Times New Roman" w:cs="Times New Roman"/>
                <w:sz w:val="24"/>
                <w:szCs w:val="24"/>
              </w:rPr>
              <w:t xml:space="preserve"> 4.10. 4.11.</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Рассмотреть алгоритмы решения задач части В</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Тепловой эффект химической реакции. Скорость химической реакции. Химическое равновесие</w:t>
            </w:r>
          </w:p>
        </w:tc>
        <w:tc>
          <w:tcPr>
            <w:tcW w:w="1134" w:type="dxa"/>
          </w:tcPr>
          <w:p w:rsidR="004310CB"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3.2.</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p>
          <w:p w:rsidR="004310CB"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3.3.</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p>
          <w:p w:rsidR="004310CB"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3.4.</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4.9.</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Понятие о катализе.</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Представления о гетерогенных химических реакциях</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Какие из перечисленных химических реакций являются обратимыми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С какими из предложенных металлов соляная кислота реагирует с наибольшей скоростью…</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Принцип Ле-Шателье.</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Расчеты по уравнениям термохимических реакций</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6</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Классификация химических реакций. Окислительно-восстановительные реакции.</w:t>
            </w:r>
          </w:p>
        </w:tc>
        <w:tc>
          <w:tcPr>
            <w:tcW w:w="1134" w:type="dxa"/>
          </w:tcPr>
          <w:p w:rsidR="004310CB"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p>
          <w:p w:rsidR="004310CB"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3.7.</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3.9.</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Технология расстановки коэффициентов в уравнениях ОВР.</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Классификация ОВР.</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ОВР в которых задействованы соединения </w:t>
            </w:r>
            <w:r w:rsidRPr="00356D73">
              <w:rPr>
                <w:rFonts w:ascii="Times New Roman" w:hAnsi="Times New Roman" w:cs="Times New Roman"/>
                <w:sz w:val="24"/>
                <w:szCs w:val="24"/>
                <w:lang w:val="en-US"/>
              </w:rPr>
              <w:t>d</w:t>
            </w:r>
            <w:r w:rsidRPr="00356D73">
              <w:rPr>
                <w:rFonts w:ascii="Times New Roman" w:hAnsi="Times New Roman" w:cs="Times New Roman"/>
                <w:sz w:val="24"/>
                <w:szCs w:val="24"/>
              </w:rPr>
              <w:t>-элементов (</w:t>
            </w:r>
            <w:r w:rsidRPr="00356D73">
              <w:rPr>
                <w:rFonts w:ascii="Times New Roman" w:hAnsi="Times New Roman" w:cs="Times New Roman"/>
                <w:sz w:val="24"/>
                <w:szCs w:val="24"/>
                <w:lang w:val="en-US"/>
              </w:rPr>
              <w:t>Mn</w:t>
            </w:r>
            <w:r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Cr</w:t>
            </w:r>
            <w:r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Fe</w:t>
            </w:r>
            <w:r w:rsidRPr="00356D73">
              <w:rPr>
                <w:rFonts w:ascii="Times New Roman" w:hAnsi="Times New Roman" w:cs="Times New Roman"/>
                <w:sz w:val="24"/>
                <w:szCs w:val="24"/>
              </w:rPr>
              <w:t>).</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0035B3" w:rsidRPr="00356D73">
              <w:rPr>
                <w:rFonts w:ascii="Times New Roman" w:hAnsi="Times New Roman" w:cs="Times New Roman"/>
                <w:sz w:val="24"/>
                <w:szCs w:val="24"/>
              </w:rPr>
              <w:t xml:space="preserve"> </w:t>
            </w:r>
            <w:r w:rsidRPr="00356D73">
              <w:rPr>
                <w:rFonts w:ascii="Times New Roman" w:hAnsi="Times New Roman" w:cs="Times New Roman"/>
                <w:sz w:val="24"/>
                <w:szCs w:val="24"/>
              </w:rPr>
              <w:t>Коррозия</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7</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Электролиз расплавов и растворов солей и оснований</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3.9.</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Электролиз растворов солей и оснований на конкретных примерах (продукты выделения на катоде и аноде)</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8</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Теория электролитической диссоциации. Реакции ионного обмена</w:t>
            </w:r>
            <w:r w:rsidR="00446C3C" w:rsidRPr="00356D73">
              <w:rPr>
                <w:rFonts w:ascii="Times New Roman" w:hAnsi="Times New Roman" w:cs="Times New Roman"/>
                <w:sz w:val="24"/>
                <w:szCs w:val="24"/>
              </w:rPr>
              <w:t xml:space="preserve"> </w:t>
            </w:r>
          </w:p>
        </w:tc>
        <w:tc>
          <w:tcPr>
            <w:tcW w:w="1134" w:type="dxa"/>
          </w:tcPr>
          <w:p w:rsidR="004310CB"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3.5.</w:t>
            </w:r>
            <w:r w:rsidR="00446C3C" w:rsidRPr="00356D73">
              <w:rPr>
                <w:rFonts w:ascii="Times New Roman" w:hAnsi="Times New Roman" w:cs="Times New Roman"/>
                <w:sz w:val="24"/>
                <w:szCs w:val="24"/>
              </w:rPr>
              <w:t xml:space="preserve"> </w:t>
            </w:r>
          </w:p>
          <w:p w:rsidR="004310CB" w:rsidRPr="00356D73" w:rsidRDefault="00446C3C"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2326C7" w:rsidRPr="00356D73">
              <w:rPr>
                <w:rFonts w:ascii="Times New Roman" w:hAnsi="Times New Roman" w:cs="Times New Roman"/>
                <w:sz w:val="24"/>
                <w:szCs w:val="24"/>
              </w:rPr>
              <w:t>3.6.</w:t>
            </w:r>
            <w:r w:rsidRPr="00356D73">
              <w:rPr>
                <w:rFonts w:ascii="Times New Roman" w:hAnsi="Times New Roman" w:cs="Times New Roman"/>
                <w:sz w:val="24"/>
                <w:szCs w:val="24"/>
              </w:rPr>
              <w:t xml:space="preserve"> </w:t>
            </w:r>
            <w:r w:rsidR="002326C7" w:rsidRPr="00356D73">
              <w:rPr>
                <w:rFonts w:ascii="Times New Roman" w:hAnsi="Times New Roman" w:cs="Times New Roman"/>
                <w:sz w:val="24"/>
                <w:szCs w:val="24"/>
              </w:rPr>
              <w:t xml:space="preserve">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4.2.</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Правила записи полных и сокращенных ионных уравнений.</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Условия необратимости реакций обмена.</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Соответствие сокращенных ионных уравнений полным.</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Возможность существования тех или иных ионов в растворе</w:t>
            </w:r>
            <w:r w:rsidR="00446C3C"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9</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Гидродиз солей. Кислотность среды</w:t>
            </w:r>
            <w:r w:rsidR="00446C3C" w:rsidRPr="00356D73">
              <w:rPr>
                <w:rFonts w:ascii="Times New Roman" w:hAnsi="Times New Roman" w:cs="Times New Roman"/>
                <w:sz w:val="24"/>
                <w:szCs w:val="24"/>
              </w:rPr>
              <w:t xml:space="preserve">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3.8.</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Определение слабых кислот и оснований.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Понятие рН.</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Изменение окраски индикаторов</w:t>
            </w:r>
            <w:r w:rsidR="00446C3C"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10</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Оксиды и основания. Амфотерность.</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2.9.2.</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2.9.3.</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2.10.</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2.12.</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Цепочки превращений неорганических соединений с участием амфотерных оснований.</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2.Растворимые и нерастворимы</w:t>
            </w:r>
            <w:r w:rsidR="00446C3C" w:rsidRPr="00356D73">
              <w:rPr>
                <w:rFonts w:ascii="Times New Roman" w:hAnsi="Times New Roman" w:cs="Times New Roman"/>
                <w:sz w:val="24"/>
                <w:szCs w:val="24"/>
              </w:rPr>
              <w:t>е</w:t>
            </w:r>
            <w:r w:rsidRPr="00356D73">
              <w:rPr>
                <w:rFonts w:ascii="Times New Roman" w:hAnsi="Times New Roman" w:cs="Times New Roman"/>
                <w:sz w:val="24"/>
                <w:szCs w:val="24"/>
              </w:rPr>
              <w:t xml:space="preserve"> в воде основания.</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Образование комплектных соединений.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11</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Кислоты и соли. Генетическая связь между классами неорганических соединений.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2.9.3.</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2.9.4.</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2.10.</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2.12.</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Образование средних, основных и кислых солей.</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Цепочки превращений неорганических соединений с участием кислот и оснований.</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Индикаторы.</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Определение силы кислот</w:t>
            </w:r>
            <w:r w:rsidR="00446C3C"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12</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Классификация неорганических веществ. Простые вещества – металлы</w:t>
            </w:r>
            <w:r w:rsidR="00446C3C" w:rsidRPr="00356D73">
              <w:rPr>
                <w:rFonts w:ascii="Times New Roman" w:hAnsi="Times New Roman" w:cs="Times New Roman"/>
                <w:sz w:val="24"/>
                <w:szCs w:val="24"/>
              </w:rPr>
              <w:t xml:space="preserve">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2.5.</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2.6.</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2.7.</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2.9.1.</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Получение металлов.</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Взаимодействие металлов с разбавленными и конц. кислотами.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Взаимодействие металлов с водой, с растворами солей.</w:t>
            </w:r>
            <w:r w:rsidR="005808ED" w:rsidRPr="00356D73">
              <w:rPr>
                <w:rFonts w:ascii="Times New Roman" w:hAnsi="Times New Roman" w:cs="Times New Roman"/>
                <w:sz w:val="24"/>
                <w:szCs w:val="24"/>
              </w:rPr>
              <w:t xml:space="preserve">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Переходные металлы побочных подгрупп и их свойства</w:t>
            </w:r>
            <w:r w:rsidR="00446C3C"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13</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Простые вещества – неметаллы</w:t>
            </w:r>
            <w:r w:rsidR="00446C3C" w:rsidRPr="00356D73">
              <w:rPr>
                <w:rFonts w:ascii="Times New Roman" w:hAnsi="Times New Roman" w:cs="Times New Roman"/>
                <w:sz w:val="24"/>
                <w:szCs w:val="24"/>
              </w:rPr>
              <w:t xml:space="preserve"> </w:t>
            </w:r>
          </w:p>
        </w:tc>
        <w:tc>
          <w:tcPr>
            <w:tcW w:w="1134" w:type="dxa"/>
          </w:tcPr>
          <w:p w:rsidR="004310CB"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2.8.</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2.9.</w:t>
            </w:r>
            <w:r w:rsidR="00446C3C" w:rsidRPr="00356D73">
              <w:rPr>
                <w:rFonts w:ascii="Times New Roman" w:hAnsi="Times New Roman" w:cs="Times New Roman"/>
                <w:sz w:val="24"/>
                <w:szCs w:val="24"/>
              </w:rPr>
              <w:t xml:space="preserve">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4.1.</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Взаимодействие неметаллов с конц. серной и азотной кислотами.</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ОВР с участием неметаллов и их соединений.</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Сравнение окислительно-восстановительных свойств неметаллов и их соединений.</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Специфические свойства ряда соединений неметаллов (например </w:t>
            </w:r>
            <w:r w:rsidRPr="00356D73">
              <w:rPr>
                <w:rFonts w:ascii="Times New Roman" w:hAnsi="Times New Roman" w:cs="Times New Roman"/>
                <w:sz w:val="24"/>
                <w:szCs w:val="24"/>
                <w:lang w:val="en-US"/>
              </w:rPr>
              <w:t>NH</w:t>
            </w:r>
            <w:r w:rsidRPr="00356D73">
              <w:rPr>
                <w:rFonts w:ascii="Times New Roman" w:hAnsi="Times New Roman" w:cs="Times New Roman"/>
                <w:sz w:val="24"/>
                <w:szCs w:val="24"/>
                <w:vertAlign w:val="subscript"/>
              </w:rPr>
              <w:t>3</w:t>
            </w:r>
            <w:r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H</w:t>
            </w:r>
            <w:r w:rsidRPr="00356D73">
              <w:rPr>
                <w:rFonts w:ascii="Times New Roman" w:hAnsi="Times New Roman" w:cs="Times New Roman"/>
                <w:sz w:val="24"/>
                <w:szCs w:val="24"/>
                <w:vertAlign w:val="subscript"/>
              </w:rPr>
              <w:t>2</w:t>
            </w:r>
            <w:r w:rsidRPr="00356D73">
              <w:rPr>
                <w:rFonts w:ascii="Times New Roman" w:hAnsi="Times New Roman" w:cs="Times New Roman"/>
                <w:sz w:val="24"/>
                <w:szCs w:val="24"/>
                <w:lang w:val="en-US"/>
              </w:rPr>
              <w:t>S</w:t>
            </w:r>
            <w:r w:rsidRPr="00356D73">
              <w:rPr>
                <w:rFonts w:ascii="Times New Roman" w:hAnsi="Times New Roman" w:cs="Times New Roman"/>
                <w:sz w:val="24"/>
                <w:szCs w:val="24"/>
              </w:rPr>
              <w:t xml:space="preserve"> и т.</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д.)</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14</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Генетическая связь между неорганическими и органическими соединениями</w:t>
            </w:r>
            <w:r w:rsidR="00446C3C" w:rsidRPr="00356D73">
              <w:rPr>
                <w:rFonts w:ascii="Times New Roman" w:hAnsi="Times New Roman" w:cs="Times New Roman"/>
                <w:sz w:val="24"/>
                <w:szCs w:val="24"/>
              </w:rPr>
              <w:t xml:space="preserve">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Рассмотреть алгоритмы решения задач части С (С2 и С3)</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15</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Общие научные принципы химического производства</w:t>
            </w:r>
            <w:r w:rsidR="00446C3C" w:rsidRPr="00356D73">
              <w:rPr>
                <w:rFonts w:ascii="Times New Roman" w:hAnsi="Times New Roman" w:cs="Times New Roman"/>
                <w:sz w:val="24"/>
                <w:szCs w:val="24"/>
              </w:rPr>
              <w:t xml:space="preserve">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4.3.</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Производство серной кислоты контактным способом.</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Производство аммиака.</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Катализ. Принцип Ле-Шателье</w:t>
            </w:r>
            <w:r w:rsidR="00446C3C"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16</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Важнейшие понятия органической химии. Гомология. Изомерия</w:t>
            </w:r>
            <w:r w:rsidR="00446C3C" w:rsidRPr="00356D73">
              <w:rPr>
                <w:rFonts w:ascii="Times New Roman" w:hAnsi="Times New Roman" w:cs="Times New Roman"/>
                <w:sz w:val="24"/>
                <w:szCs w:val="24"/>
              </w:rPr>
              <w:t xml:space="preserve">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2.12.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2.13.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2.14.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2.15.</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2.16.</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Определение изомеров и гомологов.</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Названия веществ по номенклатуре ИЮПАК.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Классификация типов изомерии (примеры).</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Особенности строения органических соединений. Понятие о гибридизации</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17</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Углеводороды. Их природные источники</w:t>
            </w:r>
            <w:r w:rsidR="00446C3C" w:rsidRPr="00356D73">
              <w:rPr>
                <w:rFonts w:ascii="Times New Roman" w:hAnsi="Times New Roman" w:cs="Times New Roman"/>
                <w:sz w:val="24"/>
                <w:szCs w:val="24"/>
              </w:rPr>
              <w:t xml:space="preserve"> </w:t>
            </w:r>
          </w:p>
        </w:tc>
        <w:tc>
          <w:tcPr>
            <w:tcW w:w="1134" w:type="dxa"/>
          </w:tcPr>
          <w:p w:rsidR="004310CB"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2.15.</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3.10.1.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3.11.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4.4.</w:t>
            </w:r>
            <w:r w:rsidR="00446C3C" w:rsidRPr="00356D73">
              <w:rPr>
                <w:rFonts w:ascii="Times New Roman" w:hAnsi="Times New Roman" w:cs="Times New Roman"/>
                <w:sz w:val="24"/>
                <w:szCs w:val="24"/>
              </w:rPr>
              <w:t xml:space="preserve">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4.5.</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1.Сопоставление важнейших химических свойств углеводородов различны</w:t>
            </w:r>
            <w:r w:rsidR="00446C3C"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классов.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2.Нитрование, сульфирование, изомеризация, полимеризация, каталитическое окисление.</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3.Арены и их производные.</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4.Правило ориентации заместителей бензольного кольца</w:t>
            </w:r>
            <w:r w:rsidR="00446C3C"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18</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Важнейшие свойства кислородсодержащих органических соединений.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2.17.</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2.18.</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2.19.</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2.14.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3.10.2.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3.12.2.</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1.Сопоставление важнейших химических свойств кислородсодержащих соединений различны классов.</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2.Многоатомные спирты. Образование жиров.</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Высшие карбоновые кислоты (предельные и непредельные).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Углеводы, характерные химические реакции.</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5.</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Качественные реакции</w:t>
            </w:r>
            <w:r w:rsidR="00446C3C"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19</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Важнейшие свойства азотсодержащих органических соединений</w:t>
            </w:r>
            <w:r w:rsidR="00446C3C" w:rsidRPr="00356D73">
              <w:rPr>
                <w:rFonts w:ascii="Times New Roman" w:hAnsi="Times New Roman" w:cs="Times New Roman"/>
                <w:sz w:val="24"/>
                <w:szCs w:val="24"/>
              </w:rPr>
              <w:t xml:space="preserve">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2.20.</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2.21.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3.10.3.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4.2.</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Сопоставление важнейших химических свойств азотсодержащих соединений различны</w:t>
            </w:r>
            <w:r w:rsidR="00446C3C"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классов.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Аминокислоты, характерные химические реакции.</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Анилин, характерные химические реакции.</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Качественные реакции</w:t>
            </w:r>
            <w:r w:rsidR="00446C3C"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20</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Механизмы протекания органических реакций. Электронные эффекты</w:t>
            </w:r>
            <w:r w:rsidR="00446C3C" w:rsidRPr="00356D73">
              <w:rPr>
                <w:rFonts w:ascii="Times New Roman" w:hAnsi="Times New Roman" w:cs="Times New Roman"/>
                <w:sz w:val="24"/>
                <w:szCs w:val="24"/>
              </w:rPr>
              <w:t xml:space="preserve"> </w:t>
            </w:r>
          </w:p>
        </w:tc>
        <w:tc>
          <w:tcPr>
            <w:tcW w:w="1134" w:type="dxa"/>
          </w:tcPr>
          <w:p w:rsidR="00536B88" w:rsidRPr="00356D73" w:rsidRDefault="00536B88" w:rsidP="00965B5A">
            <w:pPr>
              <w:spacing w:after="0" w:line="240" w:lineRule="auto"/>
              <w:jc w:val="both"/>
              <w:rPr>
                <w:rFonts w:ascii="Times New Roman" w:hAnsi="Times New Roman" w:cs="Times New Roman"/>
                <w:sz w:val="24"/>
                <w:szCs w:val="24"/>
                <w:lang w:val="en-US"/>
              </w:rPr>
            </w:pPr>
            <w:r w:rsidRPr="00356D73">
              <w:rPr>
                <w:rFonts w:ascii="Times New Roman" w:hAnsi="Times New Roman" w:cs="Times New Roman"/>
                <w:sz w:val="24"/>
                <w:szCs w:val="24"/>
              </w:rPr>
              <w:t>2.14. 2.15.</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2.16.</w:t>
            </w: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Частицы электрофилы и нуклеофилы.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Образование карбокатиона.</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Правила Марковникова и Зайцева (их объяснение с точки зрения механизма хим. реакции).</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Механизмы нитрования, алкилирования, хлорирования аренов и их производных</w:t>
            </w:r>
            <w:r w:rsidR="00446C3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21</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Технология решения задач на нахождение молекулярной формулы вещества</w:t>
            </w:r>
            <w:r w:rsidR="00446C3C" w:rsidRPr="00356D73">
              <w:rPr>
                <w:rFonts w:ascii="Times New Roman" w:hAnsi="Times New Roman" w:cs="Times New Roman"/>
                <w:sz w:val="24"/>
                <w:szCs w:val="24"/>
              </w:rPr>
              <w:t xml:space="preserve">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Рассмотреть алгоритмы решения задач части С (С5)</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22</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Технологии работы с цепочками превращений органических соединений</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Рассмотреть алгоритмы решения задач части С (С3)</w:t>
            </w:r>
          </w:p>
        </w:tc>
      </w:tr>
      <w:tr w:rsidR="002326C7" w:rsidRPr="00356D73">
        <w:tc>
          <w:tcPr>
            <w:tcW w:w="593"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23</w:t>
            </w:r>
          </w:p>
        </w:tc>
        <w:tc>
          <w:tcPr>
            <w:tcW w:w="3349"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Технологии работы с заданиями, которые предполагают проведение мысленного эксперимента. </w:t>
            </w:r>
          </w:p>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(Даны четыре вещества, какие химические реакции между ними возможны? Укажите условия)</w:t>
            </w:r>
            <w:r w:rsidR="00446C3C" w:rsidRPr="00356D73">
              <w:rPr>
                <w:rFonts w:ascii="Times New Roman" w:hAnsi="Times New Roman" w:cs="Times New Roman"/>
                <w:sz w:val="24"/>
                <w:szCs w:val="24"/>
              </w:rPr>
              <w:t xml:space="preserve"> </w:t>
            </w:r>
          </w:p>
        </w:tc>
        <w:tc>
          <w:tcPr>
            <w:tcW w:w="1134" w:type="dxa"/>
          </w:tcPr>
          <w:p w:rsidR="002326C7" w:rsidRPr="00356D73" w:rsidRDefault="002326C7" w:rsidP="00965B5A">
            <w:pPr>
              <w:spacing w:after="0" w:line="240" w:lineRule="auto"/>
              <w:jc w:val="both"/>
              <w:rPr>
                <w:rFonts w:ascii="Times New Roman" w:hAnsi="Times New Roman" w:cs="Times New Roman"/>
                <w:sz w:val="24"/>
                <w:szCs w:val="24"/>
              </w:rPr>
            </w:pPr>
          </w:p>
        </w:tc>
        <w:tc>
          <w:tcPr>
            <w:tcW w:w="5004" w:type="dxa"/>
          </w:tcPr>
          <w:p w:rsidR="002326C7" w:rsidRPr="00356D73" w:rsidRDefault="002326C7"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Рассмотреть алгоритмы решения задач части С (С2)</w:t>
            </w:r>
          </w:p>
        </w:tc>
      </w:tr>
    </w:tbl>
    <w:p w:rsidR="002326C7" w:rsidRPr="00356D73" w:rsidRDefault="002326C7" w:rsidP="00965B5A">
      <w:pPr>
        <w:spacing w:after="0" w:line="240" w:lineRule="auto"/>
        <w:ind w:firstLine="540"/>
        <w:jc w:val="both"/>
        <w:rPr>
          <w:rFonts w:ascii="Times New Roman" w:hAnsi="Times New Roman" w:cs="Times New Roman"/>
          <w:sz w:val="24"/>
          <w:szCs w:val="24"/>
        </w:rPr>
      </w:pP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Систематизация теоретических знаний поможет достаточно эффективно организовать повторение материала об отдельных химических элементах и их соединениях. Этот учебный материал проверяется в экзаменационной работе заданиями разного типа. Успешном</w:t>
      </w:r>
      <w:r w:rsidR="00446C3C" w:rsidRPr="00356D73">
        <w:rPr>
          <w:rFonts w:ascii="Times New Roman" w:hAnsi="Times New Roman" w:cs="Times New Roman"/>
          <w:sz w:val="24"/>
          <w:szCs w:val="24"/>
        </w:rPr>
        <w:t>у</w:t>
      </w:r>
      <w:r w:rsidRPr="00356D73">
        <w:rPr>
          <w:rFonts w:ascii="Times New Roman" w:hAnsi="Times New Roman" w:cs="Times New Roman"/>
          <w:sz w:val="24"/>
          <w:szCs w:val="24"/>
        </w:rPr>
        <w:t xml:space="preserve"> выполнению их будет способствовать не столько использование подобных заданий в процессе тренировочных занятий при подготовке к экзамену, сколько применение определенного алгоритма в ходе систематизации и обобщения знаний об элементе, веществе и классе веществ.</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Прежде всего следует обращать внимание учащихся на то, что характерные свойства каждого конкретного вещества и различных классов веществ в полной мере зависят от их состава и строения. Именно поэтому при выполнении заданий, связанных со свойствами веществ (классов веществ), в первую очередь необходимо использовать знания о видах химической связи и способах ее образования, об электроотрицательности и степенях окисления химических элементов в соединениях, о зависимости свойств веществ от типа кристаллической решетки, поведении веществ с различным типом химической связи в растворах и т.</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д.</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Для успешного формирования важнейших теоретических понятий, перечисленных выше, учащимся целесообразно чаще предлагать разнообразные по форме упражнения и задания на их применение в различных ситуациях, привлекая при этом знания из </w:t>
      </w:r>
      <w:r w:rsidR="00275C3F" w:rsidRPr="00356D73">
        <w:rPr>
          <w:rFonts w:ascii="Times New Roman" w:hAnsi="Times New Roman" w:cs="Times New Roman"/>
          <w:sz w:val="24"/>
          <w:szCs w:val="24"/>
        </w:rPr>
        <w:t>других</w:t>
      </w:r>
      <w:r w:rsidRPr="00356D73">
        <w:rPr>
          <w:rFonts w:ascii="Times New Roman" w:hAnsi="Times New Roman" w:cs="Times New Roman"/>
          <w:sz w:val="24"/>
          <w:szCs w:val="24"/>
        </w:rPr>
        <w:t xml:space="preserve"> разделов курса.</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С самого начала изучения курса химии следует ориентировать учащихся на овладение химическим языком, использование номенклатуры ИЮПАК, совершенствование умения терминологически грамотно характеризовать любой химический процесс. </w:t>
      </w:r>
    </w:p>
    <w:p w:rsidR="002326C7" w:rsidRPr="00356D73" w:rsidRDefault="002326C7"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С введением ЕГЭ большое значение в преподавании приобретает совершенствование методики контроля учебных достижений выпускников. Формы контроля могут быть самыми разнообразными в зависимости от конкретных целей и специфики изученного материала. Вместе с тем целесообразно уже в ходе текущего контроля использовать задания, аналогичные тем, которые представлены в экзаменационной работе ЕГЭ и в значительной степени нацелены не на простое воспроизведение полученных знаний, а на проверку сформированности умения применять их. В частности, задания, ориентированные на проверку умения описывать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химические свойства конкретного вещества того или иного класса. Учитывая содержание контрольно-измерительных материалов ЕГЭ и принятую форму его проведения, целесообразно шире использовать практико-ориентированные задания и задания на комплексное применение знаний из различных разделов курса. Обучая школьников приемам работы с различными типами контролирующих заданий (с выбором ответа, с кратким и развернутым ответом), необходимо добиваться понимания того, что успешное выполнение любого задания невозможно без тщательного анализа его условия и выбора адекватной последовательности действий. </w:t>
      </w:r>
    </w:p>
    <w:p w:rsidR="002326C7" w:rsidRPr="00356D73" w:rsidRDefault="002326C7" w:rsidP="00965B5A">
      <w:pPr>
        <w:spacing w:line="240" w:lineRule="auto"/>
        <w:ind w:firstLine="540"/>
        <w:jc w:val="both"/>
        <w:rPr>
          <w:rFonts w:ascii="Times New Roman" w:hAnsi="Times New Roman" w:cs="Times New Roman"/>
          <w:sz w:val="24"/>
          <w:szCs w:val="24"/>
        </w:rPr>
      </w:pPr>
    </w:p>
    <w:p w:rsidR="002326C7" w:rsidRPr="00356D73" w:rsidRDefault="002326C7"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Перечень учебных изданий, рекомендуемых для подготовки к ЕГЭ</w:t>
      </w:r>
    </w:p>
    <w:p w:rsidR="002326C7" w:rsidRPr="00356D73" w:rsidRDefault="002326C7" w:rsidP="00965B5A">
      <w:pPr>
        <w:spacing w:after="0" w:line="240" w:lineRule="auto"/>
        <w:ind w:firstLine="708"/>
        <w:jc w:val="both"/>
        <w:rPr>
          <w:rFonts w:ascii="Times New Roman" w:hAnsi="Times New Roman" w:cs="Times New Roman"/>
          <w:i/>
          <w:sz w:val="24"/>
          <w:szCs w:val="24"/>
        </w:rPr>
      </w:pPr>
    </w:p>
    <w:p w:rsidR="002326C7" w:rsidRPr="00356D73" w:rsidRDefault="002326C7"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sz w:val="24"/>
          <w:szCs w:val="24"/>
        </w:rPr>
        <w:t>Учебно-тренировочные материалы для подготовки к единому государственному экзамену. 2004: Химия</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 А.А.</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Каверина, Д.Ю.</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Добротин, А.С.</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Корощенко, Ю.Н.</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Медведев; Министерство образования РФ</w:t>
      </w:r>
      <w:r w:rsidR="00275C3F" w:rsidRPr="00356D73">
        <w:rPr>
          <w:rFonts w:ascii="Times New Roman" w:hAnsi="Times New Roman" w:cs="Times New Roman"/>
          <w:sz w:val="24"/>
          <w:szCs w:val="24"/>
        </w:rPr>
        <w:t>.</w:t>
      </w:r>
      <w:r w:rsidRPr="00356D73">
        <w:rPr>
          <w:rFonts w:ascii="Times New Roman" w:hAnsi="Times New Roman" w:cs="Times New Roman"/>
          <w:sz w:val="24"/>
          <w:szCs w:val="24"/>
        </w:rPr>
        <w:t xml:space="preserve"> – М.: Интеллект-Центр, 2004. </w:t>
      </w:r>
    </w:p>
    <w:p w:rsidR="002326C7" w:rsidRPr="00356D73" w:rsidRDefault="002326C7"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sz w:val="24"/>
          <w:szCs w:val="24"/>
        </w:rPr>
        <w:t>Методические рекомендации по оцениванию заданий с развернутым ответом: Химия</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r w:rsidR="00275C3F" w:rsidRPr="00356D73">
        <w:rPr>
          <w:rFonts w:ascii="Times New Roman" w:hAnsi="Times New Roman" w:cs="Times New Roman"/>
          <w:sz w:val="24"/>
          <w:szCs w:val="24"/>
        </w:rPr>
        <w:t xml:space="preserve">А.А. Каверина, Д.Ю. Добротин, А.С. Корощенко, М.Г. Снастина, Н.А. Городилова. </w:t>
      </w:r>
      <w:r w:rsidRPr="00356D73">
        <w:rPr>
          <w:rFonts w:ascii="Times New Roman" w:hAnsi="Times New Roman" w:cs="Times New Roman"/>
          <w:sz w:val="24"/>
          <w:szCs w:val="24"/>
        </w:rPr>
        <w:t>Федеральный институт педагогических измерений Министерства образования РФ</w:t>
      </w:r>
      <w:r w:rsidR="00275C3F" w:rsidRPr="00356D73">
        <w:rPr>
          <w:rFonts w:ascii="Times New Roman" w:hAnsi="Times New Roman" w:cs="Times New Roman"/>
          <w:sz w:val="24"/>
          <w:szCs w:val="24"/>
        </w:rPr>
        <w:t>.</w:t>
      </w:r>
      <w:r w:rsidRPr="00356D73">
        <w:rPr>
          <w:rFonts w:ascii="Times New Roman" w:hAnsi="Times New Roman" w:cs="Times New Roman"/>
          <w:sz w:val="24"/>
          <w:szCs w:val="24"/>
        </w:rPr>
        <w:t xml:space="preserve"> – М.: Уникум- Центр, 2004.</w:t>
      </w:r>
    </w:p>
    <w:p w:rsidR="002326C7" w:rsidRPr="00356D73" w:rsidRDefault="002326C7"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sz w:val="24"/>
          <w:szCs w:val="24"/>
        </w:rPr>
        <w:t>Материалы для самостоятельной работы экспертов по оцениванию заданий с развернутым ответом: Химия</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r w:rsidR="00275C3F" w:rsidRPr="00356D73">
        <w:rPr>
          <w:rFonts w:ascii="Times New Roman" w:hAnsi="Times New Roman" w:cs="Times New Roman"/>
          <w:sz w:val="24"/>
          <w:szCs w:val="24"/>
        </w:rPr>
        <w:t xml:space="preserve">А.А. Каверина, Д.Ю. Добротин, А.С. Корощенко, М.Г. Снастина, Н.А.Городилова. </w:t>
      </w:r>
      <w:r w:rsidRPr="00356D73">
        <w:rPr>
          <w:rFonts w:ascii="Times New Roman" w:hAnsi="Times New Roman" w:cs="Times New Roman"/>
          <w:sz w:val="24"/>
          <w:szCs w:val="24"/>
        </w:rPr>
        <w:t>Федеральный институт педагогических измерений Министерства образования РФ</w:t>
      </w:r>
      <w:r w:rsidR="00275C3F" w:rsidRPr="00356D73">
        <w:rPr>
          <w:rFonts w:ascii="Times New Roman" w:hAnsi="Times New Roman" w:cs="Times New Roman"/>
          <w:sz w:val="24"/>
          <w:szCs w:val="24"/>
        </w:rPr>
        <w:t>.</w:t>
      </w:r>
      <w:r w:rsidRPr="00356D73">
        <w:rPr>
          <w:rFonts w:ascii="Times New Roman" w:hAnsi="Times New Roman" w:cs="Times New Roman"/>
          <w:sz w:val="24"/>
          <w:szCs w:val="24"/>
        </w:rPr>
        <w:t xml:space="preserve"> – М.: Уникум- Центр, 2004.</w:t>
      </w:r>
    </w:p>
    <w:p w:rsidR="002326C7" w:rsidRPr="00356D73" w:rsidRDefault="002326C7"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sz w:val="24"/>
          <w:szCs w:val="24"/>
        </w:rPr>
        <w:t>Материалы для проведения зачета: Химия</w:t>
      </w:r>
      <w:r w:rsidR="00275C3F"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w:t>
      </w:r>
      <w:r w:rsidR="00275C3F" w:rsidRPr="00356D73">
        <w:rPr>
          <w:rFonts w:ascii="Times New Roman" w:hAnsi="Times New Roman" w:cs="Times New Roman"/>
          <w:sz w:val="24"/>
          <w:szCs w:val="24"/>
        </w:rPr>
        <w:t xml:space="preserve">А.А.Каверина, Д.Ю. Добротин, А.С. Корощенко, М.Г. Снастина, Н.А. Городилова. </w:t>
      </w:r>
      <w:r w:rsidRPr="00356D73">
        <w:rPr>
          <w:rFonts w:ascii="Times New Roman" w:hAnsi="Times New Roman" w:cs="Times New Roman"/>
          <w:sz w:val="24"/>
          <w:szCs w:val="24"/>
        </w:rPr>
        <w:t>Федеральный институт педагогических измерений Министерства образования РФ</w:t>
      </w:r>
      <w:r w:rsidR="00275C3F" w:rsidRPr="00356D73">
        <w:rPr>
          <w:rFonts w:ascii="Times New Roman" w:hAnsi="Times New Roman" w:cs="Times New Roman"/>
          <w:sz w:val="24"/>
          <w:szCs w:val="24"/>
        </w:rPr>
        <w:t>.</w:t>
      </w:r>
      <w:r w:rsidRPr="00356D73">
        <w:rPr>
          <w:rFonts w:ascii="Times New Roman" w:hAnsi="Times New Roman" w:cs="Times New Roman"/>
          <w:sz w:val="24"/>
          <w:szCs w:val="24"/>
        </w:rPr>
        <w:t xml:space="preserve"> – М.: Уникум- Центр, 2004.</w:t>
      </w:r>
    </w:p>
    <w:p w:rsidR="002326C7" w:rsidRPr="00356D73" w:rsidRDefault="00275C3F" w:rsidP="00965B5A">
      <w:pPr>
        <w:numPr>
          <w:ilvl w:val="0"/>
          <w:numId w:val="61"/>
        </w:numPr>
        <w:suppressAutoHyphens w:val="0"/>
        <w:autoSpaceDE w:val="0"/>
        <w:autoSpaceDN w:val="0"/>
        <w:adjustRightInd w:val="0"/>
        <w:spacing w:after="0" w:line="240" w:lineRule="auto"/>
        <w:jc w:val="both"/>
        <w:rPr>
          <w:rFonts w:ascii="Times New Roman" w:hAnsi="Times New Roman" w:cs="Times New Roman"/>
          <w:sz w:val="24"/>
          <w:szCs w:val="24"/>
        </w:rPr>
      </w:pPr>
      <w:r w:rsidRPr="00356D73">
        <w:rPr>
          <w:rFonts w:ascii="Times New Roman" w:hAnsi="Times New Roman" w:cs="Times New Roman"/>
          <w:i/>
          <w:sz w:val="24"/>
          <w:szCs w:val="24"/>
        </w:rPr>
        <w:t xml:space="preserve">Каверина </w:t>
      </w:r>
      <w:r w:rsidR="002326C7" w:rsidRPr="00356D73">
        <w:rPr>
          <w:rFonts w:ascii="Times New Roman" w:hAnsi="Times New Roman" w:cs="Times New Roman"/>
          <w:i/>
          <w:sz w:val="24"/>
          <w:szCs w:val="24"/>
        </w:rPr>
        <w:t xml:space="preserve">А.А., </w:t>
      </w:r>
      <w:r w:rsidRPr="00356D73">
        <w:rPr>
          <w:rFonts w:ascii="Times New Roman" w:hAnsi="Times New Roman" w:cs="Times New Roman"/>
          <w:i/>
          <w:sz w:val="24"/>
          <w:szCs w:val="24"/>
        </w:rPr>
        <w:t xml:space="preserve">Корощенко </w:t>
      </w:r>
      <w:r w:rsidR="002326C7" w:rsidRPr="00356D73">
        <w:rPr>
          <w:rFonts w:ascii="Times New Roman" w:hAnsi="Times New Roman" w:cs="Times New Roman"/>
          <w:i/>
          <w:sz w:val="24"/>
          <w:szCs w:val="24"/>
        </w:rPr>
        <w:t>А.С.</w:t>
      </w:r>
      <w:r w:rsidR="002326C7" w:rsidRPr="00356D73">
        <w:rPr>
          <w:rFonts w:ascii="Times New Roman" w:hAnsi="Times New Roman" w:cs="Times New Roman"/>
          <w:sz w:val="24"/>
          <w:szCs w:val="24"/>
        </w:rPr>
        <w:t xml:space="preserve"> Единый государственный экзамен: содержание и основные результаты. – Химия в школе</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 xml:space="preserve"> 2004</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 xml:space="preserve"> </w:t>
      </w:r>
      <w:r w:rsidRPr="00356D73">
        <w:rPr>
          <w:rFonts w:ascii="Times New Roman" w:hAnsi="Times New Roman" w:cs="Times New Roman"/>
          <w:sz w:val="24"/>
          <w:szCs w:val="24"/>
        </w:rPr>
        <w:t>№ 1. С</w:t>
      </w:r>
      <w:r w:rsidR="002326C7" w:rsidRPr="00356D73">
        <w:rPr>
          <w:rFonts w:ascii="Times New Roman" w:hAnsi="Times New Roman" w:cs="Times New Roman"/>
          <w:sz w:val="24"/>
          <w:szCs w:val="24"/>
        </w:rPr>
        <w:t>. 14</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20.</w:t>
      </w:r>
    </w:p>
    <w:p w:rsidR="002326C7" w:rsidRPr="00356D73" w:rsidRDefault="009D4F1B"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i/>
          <w:sz w:val="24"/>
          <w:szCs w:val="24"/>
        </w:rPr>
        <w:t xml:space="preserve">Корощенко </w:t>
      </w:r>
      <w:r w:rsidR="002326C7" w:rsidRPr="00356D73">
        <w:rPr>
          <w:rFonts w:ascii="Times New Roman" w:hAnsi="Times New Roman" w:cs="Times New Roman"/>
          <w:i/>
          <w:sz w:val="24"/>
          <w:szCs w:val="24"/>
        </w:rPr>
        <w:t>А.С.</w:t>
      </w:r>
      <w:r w:rsidR="002326C7" w:rsidRPr="00356D73">
        <w:rPr>
          <w:rFonts w:ascii="Times New Roman" w:hAnsi="Times New Roman" w:cs="Times New Roman"/>
          <w:sz w:val="24"/>
          <w:szCs w:val="24"/>
        </w:rPr>
        <w:t xml:space="preserve"> О подготовке к единому государственному экзамену. - Химия в школе</w:t>
      </w:r>
      <w:r w:rsidRPr="00356D73">
        <w:rPr>
          <w:rFonts w:ascii="Times New Roman" w:hAnsi="Times New Roman" w:cs="Times New Roman"/>
          <w:sz w:val="24"/>
          <w:szCs w:val="24"/>
        </w:rPr>
        <w:t xml:space="preserve">. – </w:t>
      </w:r>
      <w:r w:rsidR="002326C7" w:rsidRPr="00356D73">
        <w:rPr>
          <w:rFonts w:ascii="Times New Roman" w:hAnsi="Times New Roman" w:cs="Times New Roman"/>
          <w:sz w:val="24"/>
          <w:szCs w:val="24"/>
        </w:rPr>
        <w:t>2004</w:t>
      </w:r>
      <w:r w:rsidRPr="00356D73">
        <w:rPr>
          <w:rFonts w:ascii="Times New Roman" w:hAnsi="Times New Roman" w:cs="Times New Roman"/>
          <w:sz w:val="24"/>
          <w:szCs w:val="24"/>
        </w:rPr>
        <w:t>. –</w:t>
      </w:r>
      <w:r w:rsidR="002326C7" w:rsidRPr="00356D73">
        <w:rPr>
          <w:rFonts w:ascii="Times New Roman" w:hAnsi="Times New Roman" w:cs="Times New Roman"/>
          <w:sz w:val="24"/>
          <w:szCs w:val="24"/>
        </w:rPr>
        <w:t xml:space="preserve"> </w:t>
      </w:r>
      <w:r w:rsidRPr="00356D73">
        <w:rPr>
          <w:rFonts w:ascii="Times New Roman" w:hAnsi="Times New Roman" w:cs="Times New Roman"/>
          <w:sz w:val="24"/>
          <w:szCs w:val="24"/>
        </w:rPr>
        <w:t>№ 7. С</w:t>
      </w:r>
      <w:r w:rsidR="002326C7" w:rsidRPr="00356D73">
        <w:rPr>
          <w:rFonts w:ascii="Times New Roman" w:hAnsi="Times New Roman" w:cs="Times New Roman"/>
          <w:sz w:val="24"/>
          <w:szCs w:val="24"/>
        </w:rPr>
        <w:t>. 34</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44.</w:t>
      </w:r>
    </w:p>
    <w:p w:rsidR="002326C7" w:rsidRPr="00356D73" w:rsidRDefault="002326C7"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sz w:val="24"/>
          <w:szCs w:val="24"/>
        </w:rPr>
        <w:t xml:space="preserve">Результаты единого государственного экзамена </w:t>
      </w:r>
      <w:smartTag w:uri="urn:schemas-microsoft-com:office:smarttags" w:element="metricconverter">
        <w:smartTagPr>
          <w:attr w:name="ProductID" w:val="2004 г"/>
        </w:smartTagPr>
        <w:r w:rsidRPr="00356D73">
          <w:rPr>
            <w:rFonts w:ascii="Times New Roman" w:hAnsi="Times New Roman" w:cs="Times New Roman"/>
            <w:sz w:val="24"/>
            <w:szCs w:val="24"/>
          </w:rPr>
          <w:t>2004 г</w:t>
        </w:r>
      </w:smartTag>
      <w:r w:rsidRPr="00356D73">
        <w:rPr>
          <w:rFonts w:ascii="Times New Roman" w:hAnsi="Times New Roman" w:cs="Times New Roman"/>
          <w:sz w:val="24"/>
          <w:szCs w:val="24"/>
        </w:rPr>
        <w:t>.: Химия</w:t>
      </w:r>
      <w:r w:rsidR="009D4F1B" w:rsidRPr="00356D73">
        <w:rPr>
          <w:rFonts w:ascii="Times New Roman" w:hAnsi="Times New Roman" w:cs="Times New Roman"/>
          <w:sz w:val="24"/>
          <w:szCs w:val="24"/>
        </w:rPr>
        <w:t xml:space="preserve"> </w:t>
      </w:r>
      <w:r w:rsidRPr="00356D73">
        <w:rPr>
          <w:rFonts w:ascii="Times New Roman" w:hAnsi="Times New Roman" w:cs="Times New Roman"/>
          <w:sz w:val="24"/>
          <w:szCs w:val="24"/>
        </w:rPr>
        <w:t>/ Д.Ю.</w:t>
      </w:r>
      <w:r w:rsidR="009D4F1B" w:rsidRPr="00356D73">
        <w:rPr>
          <w:rFonts w:ascii="Times New Roman" w:hAnsi="Times New Roman" w:cs="Times New Roman"/>
          <w:sz w:val="24"/>
          <w:szCs w:val="24"/>
        </w:rPr>
        <w:t xml:space="preserve"> </w:t>
      </w:r>
      <w:r w:rsidRPr="00356D73">
        <w:rPr>
          <w:rFonts w:ascii="Times New Roman" w:hAnsi="Times New Roman" w:cs="Times New Roman"/>
          <w:sz w:val="24"/>
          <w:szCs w:val="24"/>
        </w:rPr>
        <w:t>Добротин, А.А.</w:t>
      </w:r>
      <w:r w:rsidR="009D4F1B"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Каверина (руководитель), А.С.</w:t>
      </w:r>
      <w:r w:rsidR="009D4F1B" w:rsidRPr="00356D73">
        <w:rPr>
          <w:rFonts w:ascii="Times New Roman" w:hAnsi="Times New Roman" w:cs="Times New Roman"/>
          <w:sz w:val="24"/>
          <w:szCs w:val="24"/>
        </w:rPr>
        <w:t xml:space="preserve"> </w:t>
      </w:r>
      <w:r w:rsidRPr="00356D73">
        <w:rPr>
          <w:rFonts w:ascii="Times New Roman" w:hAnsi="Times New Roman" w:cs="Times New Roman"/>
          <w:sz w:val="24"/>
          <w:szCs w:val="24"/>
        </w:rPr>
        <w:t>Корощенко, М.Г.</w:t>
      </w:r>
      <w:r w:rsidR="009D4F1B"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Снастина. </w:t>
      </w:r>
      <w:r w:rsidR="009D4F1B" w:rsidRPr="00356D73">
        <w:rPr>
          <w:rFonts w:ascii="Times New Roman" w:hAnsi="Times New Roman" w:cs="Times New Roman"/>
          <w:sz w:val="24"/>
          <w:szCs w:val="24"/>
        </w:rPr>
        <w:t>//</w:t>
      </w:r>
      <w:r w:rsidRPr="00356D73">
        <w:rPr>
          <w:rFonts w:ascii="Times New Roman" w:hAnsi="Times New Roman" w:cs="Times New Roman"/>
          <w:sz w:val="24"/>
          <w:szCs w:val="24"/>
        </w:rPr>
        <w:t xml:space="preserve"> Результаты единого государственного экзамена (июнь </w:t>
      </w:r>
      <w:smartTag w:uri="urn:schemas-microsoft-com:office:smarttags" w:element="metricconverter">
        <w:smartTagPr>
          <w:attr w:name="ProductID" w:val="2004 г"/>
        </w:smartTagPr>
        <w:r w:rsidRPr="00356D73">
          <w:rPr>
            <w:rFonts w:ascii="Times New Roman" w:hAnsi="Times New Roman" w:cs="Times New Roman"/>
            <w:sz w:val="24"/>
            <w:szCs w:val="24"/>
          </w:rPr>
          <w:t>2004 г</w:t>
        </w:r>
      </w:smartTag>
      <w:r w:rsidRPr="00356D73">
        <w:rPr>
          <w:rFonts w:ascii="Times New Roman" w:hAnsi="Times New Roman" w:cs="Times New Roman"/>
          <w:sz w:val="24"/>
          <w:szCs w:val="24"/>
        </w:rPr>
        <w:t>.) Аналитический отчет: Министерство образования и науки РФ, Государственная служба по надзору в сфере образования и науки, ФИПИ – М.: 2004</w:t>
      </w:r>
    </w:p>
    <w:p w:rsidR="002326C7" w:rsidRPr="00356D73" w:rsidRDefault="00E003A4"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i/>
          <w:sz w:val="24"/>
          <w:szCs w:val="24"/>
        </w:rPr>
        <w:t xml:space="preserve">Иванова </w:t>
      </w:r>
      <w:r w:rsidR="002326C7" w:rsidRPr="00356D73">
        <w:rPr>
          <w:rFonts w:ascii="Times New Roman" w:hAnsi="Times New Roman" w:cs="Times New Roman"/>
          <w:i/>
          <w:sz w:val="24"/>
          <w:szCs w:val="24"/>
        </w:rPr>
        <w:t xml:space="preserve">Р.Г., </w:t>
      </w:r>
      <w:r w:rsidRPr="00356D73">
        <w:rPr>
          <w:rFonts w:ascii="Times New Roman" w:hAnsi="Times New Roman" w:cs="Times New Roman"/>
          <w:i/>
          <w:sz w:val="24"/>
          <w:szCs w:val="24"/>
        </w:rPr>
        <w:t xml:space="preserve">Каверина </w:t>
      </w:r>
      <w:r w:rsidR="002326C7" w:rsidRPr="00356D73">
        <w:rPr>
          <w:rFonts w:ascii="Times New Roman" w:hAnsi="Times New Roman" w:cs="Times New Roman"/>
          <w:i/>
          <w:sz w:val="24"/>
          <w:szCs w:val="24"/>
        </w:rPr>
        <w:t xml:space="preserve">А.А., </w:t>
      </w:r>
      <w:r w:rsidRPr="00356D73">
        <w:rPr>
          <w:rFonts w:ascii="Times New Roman" w:hAnsi="Times New Roman" w:cs="Times New Roman"/>
          <w:i/>
          <w:sz w:val="24"/>
          <w:szCs w:val="24"/>
        </w:rPr>
        <w:t xml:space="preserve">Корощенко </w:t>
      </w:r>
      <w:r w:rsidR="002326C7" w:rsidRPr="00356D73">
        <w:rPr>
          <w:rFonts w:ascii="Times New Roman" w:hAnsi="Times New Roman" w:cs="Times New Roman"/>
          <w:i/>
          <w:sz w:val="24"/>
          <w:szCs w:val="24"/>
        </w:rPr>
        <w:t xml:space="preserve">А.С. </w:t>
      </w:r>
      <w:r w:rsidR="002326C7" w:rsidRPr="00356D73">
        <w:rPr>
          <w:rFonts w:ascii="Times New Roman" w:hAnsi="Times New Roman" w:cs="Times New Roman"/>
          <w:sz w:val="24"/>
          <w:szCs w:val="24"/>
        </w:rPr>
        <w:t xml:space="preserve">Вопросы, упражнения и задания по химии: </w:t>
      </w:r>
      <w:r w:rsidRPr="00356D73">
        <w:rPr>
          <w:rFonts w:ascii="Times New Roman" w:hAnsi="Times New Roman" w:cs="Times New Roman"/>
          <w:sz w:val="24"/>
          <w:szCs w:val="24"/>
        </w:rPr>
        <w:t>п</w:t>
      </w:r>
      <w:r w:rsidR="002326C7" w:rsidRPr="00356D73">
        <w:rPr>
          <w:rFonts w:ascii="Times New Roman" w:hAnsi="Times New Roman" w:cs="Times New Roman"/>
          <w:sz w:val="24"/>
          <w:szCs w:val="24"/>
        </w:rPr>
        <w:t>особие для учащихся 10</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11 кл. – М.: Просвещение, 2004.</w:t>
      </w:r>
    </w:p>
    <w:p w:rsidR="002326C7" w:rsidRPr="00356D73" w:rsidRDefault="00E003A4"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i/>
          <w:sz w:val="24"/>
          <w:szCs w:val="24"/>
        </w:rPr>
        <w:t xml:space="preserve">Каверина </w:t>
      </w:r>
      <w:r w:rsidR="002326C7" w:rsidRPr="00356D73">
        <w:rPr>
          <w:rFonts w:ascii="Times New Roman" w:hAnsi="Times New Roman" w:cs="Times New Roman"/>
          <w:i/>
          <w:sz w:val="24"/>
          <w:szCs w:val="24"/>
        </w:rPr>
        <w:t xml:space="preserve">А.А., </w:t>
      </w:r>
      <w:r w:rsidRPr="00356D73">
        <w:rPr>
          <w:rFonts w:ascii="Times New Roman" w:hAnsi="Times New Roman" w:cs="Times New Roman"/>
          <w:i/>
          <w:sz w:val="24"/>
          <w:szCs w:val="24"/>
        </w:rPr>
        <w:t xml:space="preserve">Иванова </w:t>
      </w:r>
      <w:r w:rsidR="002326C7" w:rsidRPr="00356D73">
        <w:rPr>
          <w:rFonts w:ascii="Times New Roman" w:hAnsi="Times New Roman" w:cs="Times New Roman"/>
          <w:i/>
          <w:sz w:val="24"/>
          <w:szCs w:val="24"/>
        </w:rPr>
        <w:t xml:space="preserve">Р.Г., </w:t>
      </w:r>
      <w:r w:rsidRPr="00356D73">
        <w:rPr>
          <w:rFonts w:ascii="Times New Roman" w:hAnsi="Times New Roman" w:cs="Times New Roman"/>
          <w:i/>
          <w:sz w:val="24"/>
          <w:szCs w:val="24"/>
        </w:rPr>
        <w:t xml:space="preserve">Суматохин </w:t>
      </w:r>
      <w:r w:rsidR="002326C7" w:rsidRPr="00356D73">
        <w:rPr>
          <w:rFonts w:ascii="Times New Roman" w:hAnsi="Times New Roman" w:cs="Times New Roman"/>
          <w:i/>
          <w:sz w:val="24"/>
          <w:szCs w:val="24"/>
        </w:rPr>
        <w:t xml:space="preserve">С.В. </w:t>
      </w:r>
      <w:r w:rsidR="002326C7" w:rsidRPr="00356D73">
        <w:rPr>
          <w:rFonts w:ascii="Times New Roman" w:hAnsi="Times New Roman" w:cs="Times New Roman"/>
          <w:sz w:val="24"/>
          <w:szCs w:val="24"/>
        </w:rPr>
        <w:t xml:space="preserve">Методическое письмо о совершенствовании преподавания химии в средней школе. </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 xml:space="preserve"> Методические письма о совершенствовании преподавания математики, русского языка (и др. предметов) в средней школе</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 xml:space="preserve"> – М.: АПК и ПРО. 2004.</w:t>
      </w:r>
    </w:p>
    <w:p w:rsidR="002326C7" w:rsidRPr="00356D73" w:rsidRDefault="002326C7"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sz w:val="24"/>
          <w:szCs w:val="24"/>
        </w:rPr>
        <w:t xml:space="preserve">Химия. Контрольно-измерительные материалы единого государственного экзамена в </w:t>
      </w:r>
      <w:smartTag w:uri="urn:schemas-microsoft-com:office:smarttags" w:element="metricconverter">
        <w:smartTagPr>
          <w:attr w:name="ProductID" w:val="2004 г"/>
        </w:smartTagPr>
        <w:r w:rsidRPr="00356D73">
          <w:rPr>
            <w:rFonts w:ascii="Times New Roman" w:hAnsi="Times New Roman" w:cs="Times New Roman"/>
            <w:sz w:val="24"/>
            <w:szCs w:val="24"/>
          </w:rPr>
          <w:t>2004 г</w:t>
        </w:r>
      </w:smartTag>
      <w:r w:rsidRPr="00356D73">
        <w:rPr>
          <w:rFonts w:ascii="Times New Roman" w:hAnsi="Times New Roman" w:cs="Times New Roman"/>
          <w:sz w:val="24"/>
          <w:szCs w:val="24"/>
        </w:rPr>
        <w:t xml:space="preserve">. </w:t>
      </w:r>
      <w:r w:rsidR="00031E6C" w:rsidRPr="00356D73">
        <w:rPr>
          <w:rFonts w:ascii="Times New Roman" w:hAnsi="Times New Roman" w:cs="Times New Roman"/>
          <w:sz w:val="24"/>
          <w:szCs w:val="24"/>
        </w:rPr>
        <w:t xml:space="preserve">– </w:t>
      </w:r>
      <w:r w:rsidRPr="00356D73">
        <w:rPr>
          <w:rFonts w:ascii="Times New Roman" w:hAnsi="Times New Roman" w:cs="Times New Roman"/>
          <w:sz w:val="24"/>
          <w:szCs w:val="24"/>
        </w:rPr>
        <w:t>М.: Центр тестирования Минобразования России, 2004.</w:t>
      </w:r>
    </w:p>
    <w:p w:rsidR="002326C7" w:rsidRPr="00356D73" w:rsidRDefault="002326C7"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i/>
          <w:sz w:val="24"/>
          <w:szCs w:val="24"/>
        </w:rPr>
        <w:t>Габриелян О.С.</w:t>
      </w:r>
      <w:r w:rsidRPr="00356D73">
        <w:rPr>
          <w:rFonts w:ascii="Times New Roman" w:hAnsi="Times New Roman" w:cs="Times New Roman"/>
          <w:sz w:val="24"/>
          <w:szCs w:val="24"/>
        </w:rPr>
        <w:t xml:space="preserve"> Единый государственный экзамен: Химия: Сб. заданий и упражнений / О.С. Габриелян, В.Б. Воловик. – М.: Просвещение, 2004.</w:t>
      </w:r>
    </w:p>
    <w:p w:rsidR="002326C7" w:rsidRPr="00356D73" w:rsidRDefault="002326C7" w:rsidP="00747E12">
      <w:pPr>
        <w:numPr>
          <w:ilvl w:val="0"/>
          <w:numId w:val="61"/>
        </w:numPr>
        <w:tabs>
          <w:tab w:val="clear" w:pos="720"/>
          <w:tab w:val="num" w:pos="851"/>
        </w:tabs>
        <w:suppressAutoHyphens w:val="0"/>
        <w:autoSpaceDE w:val="0"/>
        <w:autoSpaceDN w:val="0"/>
        <w:adjustRightInd w:val="0"/>
        <w:spacing w:after="0" w:line="240" w:lineRule="auto"/>
        <w:ind w:left="851" w:hanging="491"/>
        <w:jc w:val="both"/>
        <w:rPr>
          <w:rFonts w:ascii="Times New Roman" w:hAnsi="Times New Roman" w:cs="Times New Roman"/>
          <w:sz w:val="24"/>
          <w:szCs w:val="24"/>
        </w:rPr>
      </w:pPr>
      <w:r w:rsidRPr="00356D73">
        <w:rPr>
          <w:rFonts w:ascii="Times New Roman" w:hAnsi="Times New Roman" w:cs="Times New Roman"/>
          <w:sz w:val="24"/>
          <w:szCs w:val="24"/>
        </w:rPr>
        <w:t>Единый государственный экзамен 2007. Химия. Учебно-тренировочные материалы для подготовки учащихся / ФИПИ</w:t>
      </w:r>
      <w:r w:rsidR="00031E6C" w:rsidRPr="00356D73">
        <w:rPr>
          <w:rFonts w:ascii="Times New Roman" w:hAnsi="Times New Roman" w:cs="Times New Roman"/>
          <w:sz w:val="24"/>
          <w:szCs w:val="24"/>
        </w:rPr>
        <w:t>.</w:t>
      </w:r>
      <w:r w:rsidRPr="00356D73">
        <w:rPr>
          <w:rFonts w:ascii="Times New Roman" w:hAnsi="Times New Roman" w:cs="Times New Roman"/>
          <w:sz w:val="24"/>
          <w:szCs w:val="24"/>
        </w:rPr>
        <w:t xml:space="preserve"> – М.: Интеллект-Центр, 2007.</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p>
    <w:p w:rsidR="002326C7" w:rsidRPr="00356D73" w:rsidRDefault="002326C7" w:rsidP="00965B5A">
      <w:pPr>
        <w:autoSpaceDE w:val="0"/>
        <w:autoSpaceDN w:val="0"/>
        <w:adjustRightInd w:val="0"/>
        <w:spacing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Рекомендуемые электронные учебники</w:t>
      </w:r>
    </w:p>
    <w:p w:rsidR="002326C7" w:rsidRPr="00356D73" w:rsidRDefault="002326C7" w:rsidP="00965B5A">
      <w:pPr>
        <w:autoSpaceDE w:val="0"/>
        <w:autoSpaceDN w:val="0"/>
        <w:adjustRightInd w:val="0"/>
        <w:spacing w:line="240" w:lineRule="auto"/>
        <w:jc w:val="center"/>
        <w:rPr>
          <w:rFonts w:ascii="Times New Roman" w:hAnsi="Times New Roman" w:cs="Times New Roman"/>
          <w:b/>
          <w:sz w:val="24"/>
          <w:szCs w:val="24"/>
        </w:rPr>
      </w:pP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 Подготовка к единому государственному экзамену по химии. ФИЗИКОН.</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ДРОФА. 2005.</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2. Химия. 8 класс. (Просвещение. – 4 диска/разработки уроков, лабораторные</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работы, тренажер, видеосюжеты + установочный диск</w:t>
      </w:r>
      <w:r w:rsidR="00031E6C" w:rsidRPr="00356D73">
        <w:rPr>
          <w:rFonts w:ascii="Times New Roman" w:hAnsi="Times New Roman" w:cs="Times New Roman"/>
          <w:sz w:val="24"/>
          <w:szCs w:val="24"/>
        </w:rPr>
        <w:t>.</w:t>
      </w:r>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3. Химия. 9 класс. (Просвещение. – 2 диска/разработки уроков, лабораторные</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работы, тренажер, видеосюжеты + установочный диск</w:t>
      </w:r>
      <w:r w:rsidR="00031E6C" w:rsidRPr="00356D73">
        <w:rPr>
          <w:rFonts w:ascii="Times New Roman" w:hAnsi="Times New Roman" w:cs="Times New Roman"/>
          <w:sz w:val="24"/>
          <w:szCs w:val="24"/>
        </w:rPr>
        <w:t>.</w:t>
      </w:r>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4. Мультимедиа СD-ROM «Химия – 8</w:t>
      </w:r>
      <w:r w:rsidR="00031E6C" w:rsidRPr="00356D73">
        <w:rPr>
          <w:rFonts w:ascii="Times New Roman" w:hAnsi="Times New Roman" w:cs="Times New Roman"/>
          <w:sz w:val="24"/>
          <w:szCs w:val="24"/>
        </w:rPr>
        <w:t>–</w:t>
      </w:r>
      <w:r w:rsidRPr="00356D73">
        <w:rPr>
          <w:rFonts w:ascii="Times New Roman" w:hAnsi="Times New Roman" w:cs="Times New Roman"/>
          <w:sz w:val="24"/>
          <w:szCs w:val="24"/>
        </w:rPr>
        <w:t xml:space="preserve">9 классы» </w:t>
      </w:r>
      <w:r w:rsidR="00031E6C"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поддержка УМК О.С. Габриеляна (Дрофа – </w:t>
      </w:r>
      <w:smartTag w:uri="urn:schemas-microsoft-com:office:smarttags" w:element="metricconverter">
        <w:smartTagPr>
          <w:attr w:name="ProductID" w:val="2005 г"/>
        </w:smartTagPr>
        <w:r w:rsidRPr="00356D73">
          <w:rPr>
            <w:rFonts w:ascii="Times New Roman" w:hAnsi="Times New Roman" w:cs="Times New Roman"/>
            <w:sz w:val="24"/>
            <w:szCs w:val="24"/>
          </w:rPr>
          <w:t>2005</w:t>
        </w:r>
        <w:r w:rsidR="00031E6C" w:rsidRPr="00356D73">
          <w:rPr>
            <w:rFonts w:ascii="Times New Roman" w:hAnsi="Times New Roman" w:cs="Times New Roman"/>
            <w:sz w:val="24"/>
            <w:szCs w:val="24"/>
          </w:rPr>
          <w:t xml:space="preserve"> </w:t>
        </w:r>
        <w:r w:rsidRPr="00356D73">
          <w:rPr>
            <w:rFonts w:ascii="Times New Roman" w:hAnsi="Times New Roman" w:cs="Times New Roman"/>
            <w:sz w:val="24"/>
            <w:szCs w:val="24"/>
          </w:rPr>
          <w:t>г</w:t>
        </w:r>
      </w:smartTag>
      <w:r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5. Подготовка к единому государственному экзамену по химии. ПРОСВЕЩЕНИЕ. 2006</w:t>
      </w:r>
      <w:r w:rsidR="00031E6C" w:rsidRPr="00356D73">
        <w:rPr>
          <w:rFonts w:ascii="Times New Roman" w:hAnsi="Times New Roman" w:cs="Times New Roman"/>
          <w:sz w:val="24"/>
          <w:szCs w:val="24"/>
        </w:rPr>
        <w:t>.</w:t>
      </w:r>
    </w:p>
    <w:p w:rsidR="002326C7" w:rsidRPr="00356D73" w:rsidRDefault="002326C7" w:rsidP="00965B5A">
      <w:pPr>
        <w:autoSpaceDE w:val="0"/>
        <w:autoSpaceDN w:val="0"/>
        <w:adjustRightInd w:val="0"/>
        <w:spacing w:line="240" w:lineRule="auto"/>
        <w:jc w:val="center"/>
        <w:rPr>
          <w:rFonts w:ascii="Times New Roman" w:hAnsi="Times New Roman" w:cs="Times New Roman"/>
          <w:b/>
          <w:sz w:val="24"/>
          <w:szCs w:val="24"/>
        </w:rPr>
      </w:pPr>
    </w:p>
    <w:p w:rsidR="002326C7" w:rsidRPr="00356D73" w:rsidRDefault="002326C7" w:rsidP="00965B5A">
      <w:pPr>
        <w:autoSpaceDE w:val="0"/>
        <w:autoSpaceDN w:val="0"/>
        <w:adjustRightInd w:val="0"/>
        <w:spacing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Перечень сайтов</w:t>
      </w:r>
    </w:p>
    <w:p w:rsidR="002326C7" w:rsidRPr="00356D73" w:rsidRDefault="002326C7" w:rsidP="004310CB">
      <w:pPr>
        <w:numPr>
          <w:ilvl w:val="0"/>
          <w:numId w:val="100"/>
        </w:numPr>
        <w:spacing w:after="0" w:line="240" w:lineRule="auto"/>
        <w:jc w:val="both"/>
        <w:rPr>
          <w:rFonts w:ascii="Times New Roman" w:hAnsi="Times New Roman" w:cs="Times New Roman"/>
          <w:sz w:val="24"/>
          <w:szCs w:val="24"/>
        </w:rPr>
      </w:pPr>
      <w:r w:rsidRPr="00356D73">
        <w:rPr>
          <w:rFonts w:ascii="Times New Roman" w:hAnsi="Times New Roman" w:cs="Times New Roman"/>
          <w:bCs/>
          <w:sz w:val="24"/>
          <w:szCs w:val="24"/>
        </w:rPr>
        <w:t xml:space="preserve">http://www.edu.ru </w:t>
      </w:r>
      <w:r w:rsidR="00031E6C"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031E6C" w:rsidRPr="00356D73">
        <w:rPr>
          <w:rFonts w:ascii="Times New Roman" w:hAnsi="Times New Roman" w:cs="Times New Roman"/>
          <w:sz w:val="24"/>
          <w:szCs w:val="24"/>
        </w:rPr>
        <w:t>ц</w:t>
      </w:r>
      <w:r w:rsidRPr="00356D73">
        <w:rPr>
          <w:rFonts w:ascii="Times New Roman" w:hAnsi="Times New Roman" w:cs="Times New Roman"/>
          <w:sz w:val="24"/>
          <w:szCs w:val="24"/>
        </w:rPr>
        <w:t>ентральный образовательный портал, содержитнормативные документы Министерства, стандарты, информацию о проведение эксперимента, сервер информационной поддержки Единого государственного экзамена.</w:t>
      </w:r>
    </w:p>
    <w:p w:rsidR="002326C7" w:rsidRPr="00356D73" w:rsidRDefault="002326C7" w:rsidP="004310CB">
      <w:pPr>
        <w:numPr>
          <w:ilvl w:val="0"/>
          <w:numId w:val="100"/>
        </w:numPr>
        <w:spacing w:after="0" w:line="240" w:lineRule="auto"/>
        <w:jc w:val="both"/>
        <w:rPr>
          <w:rFonts w:ascii="Times New Roman" w:hAnsi="Times New Roman" w:cs="Times New Roman"/>
          <w:sz w:val="24"/>
          <w:szCs w:val="24"/>
        </w:rPr>
      </w:pPr>
      <w:r w:rsidRPr="00356D73">
        <w:rPr>
          <w:rFonts w:ascii="Times New Roman" w:hAnsi="Times New Roman" w:cs="Times New Roman"/>
          <w:bCs/>
          <w:sz w:val="24"/>
          <w:szCs w:val="24"/>
        </w:rPr>
        <w:t xml:space="preserve">http://www.intellectcentre.ru </w:t>
      </w:r>
      <w:r w:rsidRPr="00356D73">
        <w:rPr>
          <w:rFonts w:ascii="Times New Roman" w:hAnsi="Times New Roman" w:cs="Times New Roman"/>
          <w:sz w:val="24"/>
          <w:szCs w:val="24"/>
        </w:rPr>
        <w:t>– сайт издательства «Интеллект-Центр», где можно найти учебно-тренировочные материалы, демонстрационные версии, банк тренировочных заданий с ответами, методические рекомендации и образцы решений.</w:t>
      </w:r>
    </w:p>
    <w:p w:rsidR="002326C7" w:rsidRPr="00356D73" w:rsidRDefault="002326C7" w:rsidP="004310CB">
      <w:pPr>
        <w:numPr>
          <w:ilvl w:val="0"/>
          <w:numId w:val="100"/>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http://www.fipi.ru </w:t>
      </w:r>
      <w:r w:rsidR="00031E6C"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портал информационной поддержки единого государственного экзамена.</w:t>
      </w:r>
    </w:p>
    <w:p w:rsidR="002326C7" w:rsidRPr="00356D73" w:rsidRDefault="002326C7" w:rsidP="004310CB">
      <w:pPr>
        <w:numPr>
          <w:ilvl w:val="0"/>
          <w:numId w:val="100"/>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http://it-n.ru - сеть творческих учителей химии.</w:t>
      </w:r>
    </w:p>
    <w:p w:rsidR="002326C7" w:rsidRPr="00356D73" w:rsidRDefault="002326C7" w:rsidP="004310CB">
      <w:pPr>
        <w:numPr>
          <w:ilvl w:val="0"/>
          <w:numId w:val="100"/>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http://www.chem.msu.su/rus/school/sorokin/48-54.html</w:t>
      </w:r>
      <w:r w:rsidR="00031E6C"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сайт химического факультета БелГУ (заочная школа «Юный химик»).</w:t>
      </w:r>
    </w:p>
    <w:p w:rsidR="002326C7" w:rsidRPr="00356D73" w:rsidRDefault="002326C7" w:rsidP="00965B5A">
      <w:pPr>
        <w:spacing w:after="0" w:line="240" w:lineRule="auto"/>
        <w:ind w:firstLine="708"/>
        <w:jc w:val="both"/>
        <w:rPr>
          <w:rFonts w:ascii="Times New Roman" w:hAnsi="Times New Roman" w:cs="Times New Roman"/>
          <w:sz w:val="24"/>
          <w:szCs w:val="24"/>
        </w:rPr>
      </w:pPr>
    </w:p>
    <w:p w:rsidR="002326C7" w:rsidRPr="00356D73" w:rsidRDefault="00A90F40" w:rsidP="00965B5A">
      <w:pPr>
        <w:spacing w:after="0" w:line="240" w:lineRule="auto"/>
        <w:ind w:firstLine="708"/>
        <w:jc w:val="center"/>
        <w:rPr>
          <w:rFonts w:ascii="Times New Roman" w:hAnsi="Times New Roman" w:cs="Times New Roman"/>
          <w:b/>
          <w:sz w:val="24"/>
          <w:szCs w:val="24"/>
        </w:rPr>
      </w:pPr>
      <w:r w:rsidRPr="00356D73">
        <w:rPr>
          <w:rFonts w:ascii="Times New Roman" w:hAnsi="Times New Roman" w:cs="Times New Roman"/>
          <w:b/>
          <w:bCs/>
          <w:sz w:val="24"/>
          <w:szCs w:val="24"/>
        </w:rPr>
        <w:br w:type="page"/>
      </w:r>
      <w:bookmarkStart w:id="26" w:name="_Toc242782139"/>
      <w:bookmarkStart w:id="27" w:name="_Toc241919386"/>
      <w:r w:rsidR="004D7911" w:rsidRPr="00356D73">
        <w:rPr>
          <w:rFonts w:ascii="Times New Roman" w:hAnsi="Times New Roman" w:cs="Times New Roman"/>
          <w:b/>
          <w:bCs/>
          <w:sz w:val="24"/>
          <w:szCs w:val="24"/>
        </w:rPr>
        <w:t>2.10</w:t>
      </w:r>
      <w:r w:rsidR="00536B88" w:rsidRPr="00356D73">
        <w:rPr>
          <w:rFonts w:ascii="Times New Roman" w:hAnsi="Times New Roman" w:cs="Times New Roman"/>
          <w:b/>
          <w:bCs/>
          <w:sz w:val="24"/>
          <w:szCs w:val="24"/>
        </w:rPr>
        <w:t>.</w:t>
      </w:r>
      <w:r w:rsidR="004D7911" w:rsidRPr="00356D73">
        <w:rPr>
          <w:rFonts w:ascii="Times New Roman" w:hAnsi="Times New Roman" w:cs="Times New Roman"/>
          <w:b/>
          <w:bCs/>
          <w:sz w:val="24"/>
          <w:szCs w:val="24"/>
        </w:rPr>
        <w:t xml:space="preserve"> </w:t>
      </w:r>
      <w:r w:rsidR="002326C7" w:rsidRPr="00356D73">
        <w:rPr>
          <w:rFonts w:ascii="Times New Roman" w:hAnsi="Times New Roman" w:cs="Times New Roman"/>
          <w:b/>
          <w:sz w:val="24"/>
          <w:szCs w:val="24"/>
        </w:rPr>
        <w:t>Биология</w:t>
      </w:r>
    </w:p>
    <w:p w:rsidR="002326C7" w:rsidRPr="00356D73" w:rsidRDefault="002326C7" w:rsidP="00965B5A">
      <w:pPr>
        <w:spacing w:after="0" w:line="240" w:lineRule="auto"/>
        <w:ind w:firstLine="709"/>
        <w:rPr>
          <w:rFonts w:ascii="Times New Roman" w:hAnsi="Times New Roman" w:cs="Times New Roman"/>
          <w:sz w:val="24"/>
          <w:szCs w:val="24"/>
        </w:rPr>
      </w:pPr>
    </w:p>
    <w:p w:rsidR="002326C7" w:rsidRPr="00356D73" w:rsidRDefault="002326C7" w:rsidP="00965B5A">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Анализ результатов ЕГЭ</w:t>
      </w:r>
    </w:p>
    <w:p w:rsidR="002326C7" w:rsidRPr="00356D73" w:rsidRDefault="002326C7" w:rsidP="00965B5A">
      <w:pPr>
        <w:spacing w:after="0" w:line="240" w:lineRule="auto"/>
        <w:ind w:firstLine="709"/>
        <w:jc w:val="both"/>
        <w:rPr>
          <w:rFonts w:ascii="Times New Roman" w:hAnsi="Times New Roman" w:cs="Times New Roman"/>
          <w:b/>
          <w:sz w:val="24"/>
          <w:szCs w:val="24"/>
        </w:rPr>
      </w:pP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Санкт-Петербург принимал участие в федеральном эксперименте по введению единого государственного экзамена по биологии начиная с </w:t>
      </w:r>
      <w:smartTag w:uri="urn:schemas-microsoft-com:office:smarttags" w:element="metricconverter">
        <w:smartTagPr>
          <w:attr w:name="ProductID" w:val="2006 г"/>
        </w:smartTagPr>
        <w:r w:rsidRPr="00356D73">
          <w:rPr>
            <w:rFonts w:ascii="Times New Roman" w:hAnsi="Times New Roman" w:cs="Times New Roman"/>
            <w:sz w:val="24"/>
            <w:szCs w:val="24"/>
          </w:rPr>
          <w:t>2006 г</w:t>
        </w:r>
      </w:smartTag>
      <w:r w:rsidRPr="00356D73">
        <w:rPr>
          <w:rFonts w:ascii="Times New Roman" w:hAnsi="Times New Roman" w:cs="Times New Roman"/>
          <w:sz w:val="24"/>
          <w:szCs w:val="24"/>
        </w:rPr>
        <w:t>. В настоящем учебном году итоговая аттестация выпускников школ проведена в формате ЕГЭ в штатном режиме. В течение трех лет накапливался опыт работы тьюторов, учителей, методистов, экспертов предметной комиссии по подготовке к проведению экзамена по биологии в формате ЕГЭ. Наблюдается тесное взаимодействие названных участников в процессе совместной деятельности. Опыт работы по обучению специалистов в этой области показал заинтересованность и ответственность педагогов в подготовке учащихся к ЕГЭ по биологии. Более четко обозначилось сетевое взаимодействие структур, задействованных в подготовке и проведении экзамена, в том числе Комитета по образованию СПб,</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СПбАППО, РЦОКОиИТ, НМЦ, ГОУ, вузов города.</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Значительно расширилось информационное поле деятельности как учащихся</w:t>
      </w:r>
      <w:r w:rsidR="00B1481D" w:rsidRPr="00356D73">
        <w:rPr>
          <w:rFonts w:ascii="Times New Roman" w:hAnsi="Times New Roman" w:cs="Times New Roman"/>
          <w:sz w:val="24"/>
          <w:szCs w:val="24"/>
        </w:rPr>
        <w:t>,</w:t>
      </w:r>
      <w:r w:rsidRPr="00356D73">
        <w:rPr>
          <w:rFonts w:ascii="Times New Roman" w:hAnsi="Times New Roman" w:cs="Times New Roman"/>
          <w:sz w:val="24"/>
          <w:szCs w:val="24"/>
        </w:rPr>
        <w:t xml:space="preserve"> так и педагогов за счет значительного увеличения числа учебных пособий, электронных адресов, образовательных программ по подготовке к ЕГЭ.</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Подтвердилась положительная зависимость результатов экзамена от уровня квалификации учителя и общего уровня подготовки учащихся (профильное биологическое образование, гимназическое образование, специальные курсы по подготовке к ЕГЭ)</w:t>
      </w:r>
      <w:r w:rsidR="00583006"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583006"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экзамен по биологии сдавало 4776 человек ( в два раза больше, чем в прошлом году), не справились с работой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301 человек, что составляет 6,3% (в прошлом году количество не сдавших экзамен было равно 3%). Средний балл по биологии в этом году равен 52,80, в то время как в прошлом учебном году он составил 60,22.</w:t>
      </w:r>
    </w:p>
    <w:p w:rsidR="002326C7" w:rsidRPr="00356D73" w:rsidRDefault="002326C7" w:rsidP="00965B5A">
      <w:pPr>
        <w:spacing w:after="0" w:line="240" w:lineRule="auto"/>
        <w:ind w:firstLine="709"/>
        <w:jc w:val="both"/>
        <w:rPr>
          <w:rFonts w:ascii="Times New Roman" w:hAnsi="Times New Roman" w:cs="Times New Roman"/>
          <w:sz w:val="24"/>
          <w:szCs w:val="24"/>
        </w:rPr>
      </w:pPr>
    </w:p>
    <w:p w:rsidR="002326C7" w:rsidRPr="00356D73" w:rsidRDefault="002326C7"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Анализ результатов выполнения заданий части А</w:t>
      </w:r>
    </w:p>
    <w:p w:rsidR="002326C7" w:rsidRPr="00356D73" w:rsidRDefault="002326C7" w:rsidP="00965B5A">
      <w:pPr>
        <w:spacing w:after="0" w:line="240" w:lineRule="auto"/>
        <w:ind w:firstLine="709"/>
        <w:jc w:val="both"/>
        <w:rPr>
          <w:rFonts w:ascii="Times New Roman" w:hAnsi="Times New Roman" w:cs="Times New Roman"/>
          <w:b/>
          <w:sz w:val="24"/>
          <w:szCs w:val="24"/>
        </w:rPr>
      </w:pPr>
    </w:p>
    <w:p w:rsidR="002326C7" w:rsidRPr="00356D73" w:rsidRDefault="002326C7" w:rsidP="00965B5A">
      <w:pPr>
        <w:spacing w:after="0" w:line="240" w:lineRule="auto"/>
        <w:ind w:firstLine="709"/>
        <w:jc w:val="both"/>
        <w:rPr>
          <w:rFonts w:ascii="Times New Roman" w:hAnsi="Times New Roman" w:cs="Times New Roman"/>
          <w:b/>
          <w:sz w:val="24"/>
          <w:szCs w:val="24"/>
        </w:rPr>
      </w:pPr>
      <w:r w:rsidRPr="00356D73">
        <w:rPr>
          <w:rFonts w:ascii="Times New Roman" w:hAnsi="Times New Roman" w:cs="Times New Roman"/>
          <w:sz w:val="24"/>
          <w:szCs w:val="24"/>
        </w:rPr>
        <w:t>Часть А включает задания базового (А1</w:t>
      </w:r>
      <w:r w:rsidR="00583006" w:rsidRPr="00356D73">
        <w:rPr>
          <w:rFonts w:ascii="Times New Roman" w:hAnsi="Times New Roman" w:cs="Times New Roman"/>
          <w:sz w:val="24"/>
          <w:szCs w:val="24"/>
        </w:rPr>
        <w:t>–</w:t>
      </w:r>
      <w:r w:rsidRPr="00356D73">
        <w:rPr>
          <w:rFonts w:ascii="Times New Roman" w:hAnsi="Times New Roman" w:cs="Times New Roman"/>
          <w:sz w:val="24"/>
          <w:szCs w:val="24"/>
        </w:rPr>
        <w:t>А26) и повышенного (А27</w:t>
      </w:r>
      <w:r w:rsidR="00583006" w:rsidRPr="00356D73">
        <w:rPr>
          <w:rFonts w:ascii="Times New Roman" w:hAnsi="Times New Roman" w:cs="Times New Roman"/>
          <w:sz w:val="24"/>
          <w:szCs w:val="24"/>
        </w:rPr>
        <w:t>–</w:t>
      </w:r>
      <w:r w:rsidRPr="00356D73">
        <w:rPr>
          <w:rFonts w:ascii="Times New Roman" w:hAnsi="Times New Roman" w:cs="Times New Roman"/>
          <w:sz w:val="24"/>
          <w:szCs w:val="24"/>
        </w:rPr>
        <w:t>А36) уровней сложности</w:t>
      </w:r>
      <w:r w:rsidR="00583006" w:rsidRPr="00356D73">
        <w:rPr>
          <w:rFonts w:ascii="Times New Roman" w:hAnsi="Times New Roman" w:cs="Times New Roman"/>
          <w:sz w:val="24"/>
          <w:szCs w:val="24"/>
        </w:rPr>
        <w:t>.</w:t>
      </w:r>
      <w:r w:rsidRPr="00356D73">
        <w:rPr>
          <w:rFonts w:ascii="Times New Roman" w:hAnsi="Times New Roman" w:cs="Times New Roman"/>
          <w:b/>
          <w:sz w:val="24"/>
          <w:szCs w:val="24"/>
        </w:rPr>
        <w:t xml:space="preserve"> </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Успешно справились с заданиями части А 61%</w:t>
      </w:r>
      <w:r w:rsidR="00583006" w:rsidRPr="00356D73">
        <w:rPr>
          <w:rFonts w:ascii="Times New Roman" w:hAnsi="Times New Roman" w:cs="Times New Roman"/>
          <w:sz w:val="24"/>
          <w:szCs w:val="24"/>
        </w:rPr>
        <w:t xml:space="preserve"> </w:t>
      </w:r>
      <w:r w:rsidRPr="00356D73">
        <w:rPr>
          <w:rFonts w:ascii="Times New Roman" w:hAnsi="Times New Roman" w:cs="Times New Roman"/>
          <w:sz w:val="24"/>
          <w:szCs w:val="24"/>
        </w:rPr>
        <w:t>выпускников, средний первичный балл составил 22 из 36 возможных.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Высок процент правильных ответов на вопросы о методах биологической науки, признаках живого, уровнях организации жизни. </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Заметно выше, по сравнению с прошлым годом, процент правильных ответов </w:t>
      </w:r>
      <w:r w:rsidR="00583006" w:rsidRPr="00356D73">
        <w:rPr>
          <w:rFonts w:ascii="Times New Roman" w:hAnsi="Times New Roman" w:cs="Times New Roman"/>
          <w:sz w:val="24"/>
          <w:szCs w:val="24"/>
        </w:rPr>
        <w:t xml:space="preserve">в </w:t>
      </w:r>
      <w:r w:rsidRPr="00356D73">
        <w:rPr>
          <w:rFonts w:ascii="Times New Roman" w:hAnsi="Times New Roman" w:cs="Times New Roman"/>
          <w:sz w:val="24"/>
          <w:szCs w:val="24"/>
        </w:rPr>
        <w:t xml:space="preserve">заданиях о закономерностях </w:t>
      </w:r>
      <w:r w:rsidR="00583006" w:rsidRPr="00356D73">
        <w:rPr>
          <w:rFonts w:ascii="Times New Roman" w:hAnsi="Times New Roman" w:cs="Times New Roman"/>
          <w:sz w:val="24"/>
          <w:szCs w:val="24"/>
        </w:rPr>
        <w:t>наследственности</w:t>
      </w:r>
      <w:r w:rsidRPr="00356D73">
        <w:rPr>
          <w:rFonts w:ascii="Times New Roman" w:hAnsi="Times New Roman" w:cs="Times New Roman"/>
          <w:sz w:val="24"/>
          <w:szCs w:val="24"/>
        </w:rPr>
        <w:t xml:space="preserve">, об иммунитете, об обмене веществ. Задания, предусматривающие проверку знаний главнейших биологических понятий и явлений, понимание основ строения и функционирование систем клеточного и организменного уровней, выполнены многими учащимися. </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Это позволяет сделать вывод об улучшении подготовки учеников по биологии на базовом уровне.</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Наибольшие затруднения при выполнении заданий базового уровня вызвали вопросы о системах популяционного и видового уровней организации, о нервной и гуморальной регуляции организма. Вызвали затруднения и вопросы о доказательствах эволюции. </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Сохранилась тенденция к снижению доли правильных ответов из области строения и функционирования организма человека. Неуспех в этой области знаний может объясняться тем, что данный раздел изучается, в настоящее время</w:t>
      </w:r>
      <w:r w:rsidR="00583006"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в 8</w:t>
      </w:r>
      <w:r w:rsidR="00583006"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на основе более бедной теоретической баз</w:t>
      </w:r>
      <w:r w:rsidR="00583006" w:rsidRPr="00356D73">
        <w:rPr>
          <w:rFonts w:ascii="Times New Roman" w:hAnsi="Times New Roman" w:cs="Times New Roman"/>
          <w:sz w:val="24"/>
          <w:szCs w:val="24"/>
        </w:rPr>
        <w:t>ы</w:t>
      </w:r>
      <w:r w:rsidRPr="00356D73">
        <w:rPr>
          <w:rFonts w:ascii="Times New Roman" w:hAnsi="Times New Roman" w:cs="Times New Roman"/>
          <w:sz w:val="24"/>
          <w:szCs w:val="24"/>
        </w:rPr>
        <w:t>.</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Вопросы о функционировании надорганизменных систем, метаболизме, генетике, селекции и биотехнологии остаются трудными из года в год. Эти вопросы действительно трудны для понимания учащимися, а в программе на их изучение отводится немного времени </w:t>
      </w:r>
    </w:p>
    <w:p w:rsidR="002326C7" w:rsidRPr="00356D73" w:rsidRDefault="002326C7" w:rsidP="00965B5A">
      <w:pPr>
        <w:spacing w:after="0" w:line="240" w:lineRule="auto"/>
        <w:ind w:firstLine="709"/>
        <w:jc w:val="both"/>
        <w:rPr>
          <w:rFonts w:ascii="Times New Roman" w:hAnsi="Times New Roman" w:cs="Times New Roman"/>
          <w:sz w:val="24"/>
          <w:szCs w:val="24"/>
        </w:rPr>
      </w:pPr>
    </w:p>
    <w:p w:rsidR="002326C7" w:rsidRPr="00356D73" w:rsidRDefault="002326C7" w:rsidP="00965B5A">
      <w:pPr>
        <w:spacing w:after="0" w:line="240" w:lineRule="auto"/>
        <w:ind w:firstLine="709"/>
        <w:jc w:val="center"/>
        <w:rPr>
          <w:rFonts w:ascii="Times New Roman" w:hAnsi="Times New Roman" w:cs="Times New Roman"/>
          <w:b/>
          <w:i/>
          <w:sz w:val="24"/>
          <w:szCs w:val="24"/>
        </w:rPr>
      </w:pPr>
      <w:r w:rsidRPr="00356D73">
        <w:rPr>
          <w:rFonts w:ascii="Times New Roman" w:hAnsi="Times New Roman" w:cs="Times New Roman"/>
          <w:b/>
          <w:i/>
          <w:sz w:val="24"/>
          <w:szCs w:val="24"/>
        </w:rPr>
        <w:t>Анализ результатов выполнения заданий части В</w:t>
      </w:r>
    </w:p>
    <w:p w:rsidR="002326C7" w:rsidRPr="00356D73" w:rsidRDefault="002326C7" w:rsidP="00965B5A">
      <w:pPr>
        <w:spacing w:after="0" w:line="240" w:lineRule="auto"/>
        <w:ind w:firstLine="709"/>
        <w:jc w:val="both"/>
        <w:rPr>
          <w:rFonts w:ascii="Times New Roman" w:hAnsi="Times New Roman" w:cs="Times New Roman"/>
          <w:b/>
          <w:sz w:val="24"/>
          <w:szCs w:val="24"/>
        </w:rPr>
      </w:pP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Около 40% учащихся успешно справились с заданиями части В. Известно, что часть В включает задания повышенного уровня сложности. Задания В1</w:t>
      </w:r>
      <w:r w:rsidR="00583006" w:rsidRPr="00356D73">
        <w:rPr>
          <w:rFonts w:ascii="Times New Roman" w:hAnsi="Times New Roman" w:cs="Times New Roman"/>
          <w:sz w:val="24"/>
          <w:szCs w:val="24"/>
        </w:rPr>
        <w:t>–</w:t>
      </w:r>
      <w:r w:rsidRPr="00356D73">
        <w:rPr>
          <w:rFonts w:ascii="Times New Roman" w:hAnsi="Times New Roman" w:cs="Times New Roman"/>
          <w:sz w:val="24"/>
          <w:szCs w:val="24"/>
        </w:rPr>
        <w:t>В</w:t>
      </w:r>
      <w:r w:rsidR="00583006" w:rsidRPr="00356D73">
        <w:rPr>
          <w:rFonts w:ascii="Times New Roman" w:hAnsi="Times New Roman" w:cs="Times New Roman"/>
          <w:sz w:val="24"/>
          <w:szCs w:val="24"/>
        </w:rPr>
        <w:t>3</w:t>
      </w:r>
      <w:r w:rsidRPr="00356D73">
        <w:rPr>
          <w:rFonts w:ascii="Times New Roman" w:hAnsi="Times New Roman" w:cs="Times New Roman"/>
          <w:sz w:val="24"/>
          <w:szCs w:val="24"/>
        </w:rPr>
        <w:t xml:space="preserve"> с выбором трех правильных ответов из шести, </w:t>
      </w:r>
      <w:r w:rsidR="00583006" w:rsidRPr="00356D73">
        <w:rPr>
          <w:rFonts w:ascii="Times New Roman" w:hAnsi="Times New Roman" w:cs="Times New Roman"/>
          <w:sz w:val="24"/>
          <w:szCs w:val="24"/>
        </w:rPr>
        <w:t>з</w:t>
      </w:r>
      <w:r w:rsidRPr="00356D73">
        <w:rPr>
          <w:rFonts w:ascii="Times New Roman" w:hAnsi="Times New Roman" w:cs="Times New Roman"/>
          <w:sz w:val="24"/>
          <w:szCs w:val="24"/>
        </w:rPr>
        <w:t>адания В4</w:t>
      </w:r>
      <w:r w:rsidR="00583006" w:rsidRPr="00356D73">
        <w:rPr>
          <w:rFonts w:ascii="Times New Roman" w:hAnsi="Times New Roman" w:cs="Times New Roman"/>
          <w:sz w:val="24"/>
          <w:szCs w:val="24"/>
        </w:rPr>
        <w:t>–</w:t>
      </w:r>
      <w:r w:rsidRPr="00356D73">
        <w:rPr>
          <w:rFonts w:ascii="Times New Roman" w:hAnsi="Times New Roman" w:cs="Times New Roman"/>
          <w:sz w:val="24"/>
          <w:szCs w:val="24"/>
        </w:rPr>
        <w:t>В6 – на установление соответствия, задания В7 и В8 – на установление последовательности явлений и процессов.</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Наиболее трудными по форме (как и в прежние годы) оказались задания на установление последовательности процессов и явлений, в особенности из области эмбриологии, экологии и эволюции.</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Некоторые примеры заданий на</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установление соответствия</w:t>
      </w:r>
    </w:p>
    <w:p w:rsidR="002326C7" w:rsidRPr="00356D73" w:rsidRDefault="002326C7" w:rsidP="00747E12">
      <w:pPr>
        <w:numPr>
          <w:ilvl w:val="0"/>
          <w:numId w:val="33"/>
        </w:numPr>
        <w:tabs>
          <w:tab w:val="clear" w:pos="720"/>
          <w:tab w:val="num" w:pos="851"/>
        </w:tabs>
        <w:suppressAutoHyphens w:val="0"/>
        <w:spacing w:after="0" w:line="240" w:lineRule="auto"/>
        <w:ind w:left="0" w:firstLine="709"/>
        <w:jc w:val="both"/>
        <w:rPr>
          <w:rFonts w:ascii="Times New Roman" w:hAnsi="Times New Roman" w:cs="Times New Roman"/>
          <w:i/>
          <w:sz w:val="24"/>
          <w:szCs w:val="24"/>
        </w:rPr>
      </w:pPr>
      <w:r w:rsidRPr="00356D73">
        <w:rPr>
          <w:rFonts w:ascii="Times New Roman" w:hAnsi="Times New Roman" w:cs="Times New Roman"/>
          <w:i/>
          <w:sz w:val="24"/>
          <w:szCs w:val="24"/>
        </w:rPr>
        <w:t>Установите соответствие между именами ученых и сделанными ими</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открытиями</w:t>
      </w:r>
      <w:r w:rsidR="00583006" w:rsidRPr="00356D73">
        <w:rPr>
          <w:rFonts w:ascii="Times New Roman" w:hAnsi="Times New Roman" w:cs="Times New Roman"/>
          <w:i/>
          <w:sz w:val="24"/>
          <w:szCs w:val="24"/>
        </w:rPr>
        <w:t>э</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Открытия ученых</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Имена ученых</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А. Закон сцепленного наследования генов, находящихся в одной хромосоме</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Б. Правило единообразия гибридов первого поколения</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 Закон чистоты гамет</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1)</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Г. Мендель</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Г. Закономерность линейного расположения генов в хромосомах</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Д. Наличие доминантных и рецессивных признаков</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2) Т. Морган</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Е.</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Механизм процесса кроссинговера</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Подобные задания ориентированы на проверку сформированности важнейших интеллектуальных умений: характеризовать, дифференцировать, устанавливать соответствие.</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Задания на установление последовательности, как правило, оцениваются или высшим баллом – 2, или низшим – 0. Допущенная ошибка в последовательности нарушает ее целостность и приводит к ошибочности всей комбинации</w:t>
      </w:r>
      <w:r w:rsidR="008E6E66" w:rsidRPr="00356D73">
        <w:rPr>
          <w:rFonts w:ascii="Times New Roman" w:hAnsi="Times New Roman" w:cs="Times New Roman"/>
          <w:sz w:val="24"/>
          <w:szCs w:val="24"/>
        </w:rPr>
        <w:t>.</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Высшую оценку по данному типу заданий получили только 22% учащихся</w:t>
      </w:r>
      <w:r w:rsidR="008E6E66" w:rsidRPr="00356D73">
        <w:rPr>
          <w:rFonts w:ascii="Times New Roman" w:hAnsi="Times New Roman" w:cs="Times New Roman"/>
          <w:sz w:val="24"/>
          <w:szCs w:val="24"/>
        </w:rPr>
        <w:t>.</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Некоторые примеры заданий на установление последовательности</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2.</w:t>
      </w:r>
      <w:r w:rsidRPr="00356D73">
        <w:rPr>
          <w:rFonts w:ascii="Times New Roman" w:hAnsi="Times New Roman" w:cs="Times New Roman"/>
          <w:sz w:val="24"/>
          <w:szCs w:val="24"/>
        </w:rPr>
        <w:t xml:space="preserve"> </w:t>
      </w:r>
      <w:r w:rsidRPr="00356D73">
        <w:rPr>
          <w:rFonts w:ascii="Times New Roman" w:hAnsi="Times New Roman" w:cs="Times New Roman"/>
          <w:i/>
          <w:sz w:val="24"/>
          <w:szCs w:val="24"/>
        </w:rPr>
        <w:t>Установите правильную последовательность появления ароморфозов у животных в процессе эволюции</w:t>
      </w:r>
      <w:r w:rsidR="008E6E66" w:rsidRPr="00356D73">
        <w:rPr>
          <w:rFonts w:ascii="Times New Roman" w:hAnsi="Times New Roman" w:cs="Times New Roman"/>
          <w:i/>
          <w:sz w:val="24"/>
          <w:szCs w:val="24"/>
        </w:rPr>
        <w:t>.</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А)</w:t>
      </w: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образование хорды</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Б)</w:t>
      </w: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появление внутреннего оплодотворения</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В)</w:t>
      </w: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возникновение полового процесса</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Г)</w:t>
      </w: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появление пятипалых конечностей</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Д)</w:t>
      </w: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образование позвоночника</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Е)</w:t>
      </w: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возникновение многоклеточности</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3. Установите последовательность событий формирования такого приспособления</w:t>
      </w:r>
      <w:r w:rsidR="00E30366" w:rsidRPr="00356D73">
        <w:rPr>
          <w:rFonts w:ascii="Times New Roman" w:hAnsi="Times New Roman" w:cs="Times New Roman"/>
          <w:i/>
          <w:sz w:val="24"/>
          <w:szCs w:val="24"/>
        </w:rPr>
        <w:t>,</w:t>
      </w:r>
      <w:r w:rsidR="002326C7" w:rsidRPr="00356D73">
        <w:rPr>
          <w:rFonts w:ascii="Times New Roman" w:hAnsi="Times New Roman" w:cs="Times New Roman"/>
          <w:i/>
          <w:sz w:val="24"/>
          <w:szCs w:val="24"/>
        </w:rPr>
        <w:t xml:space="preserve"> как устойчивость собак к морозу, выраженная в </w:t>
      </w:r>
      <w:r w:rsidR="008E6E66" w:rsidRPr="00356D73">
        <w:rPr>
          <w:rFonts w:ascii="Times New Roman" w:hAnsi="Times New Roman" w:cs="Times New Roman"/>
          <w:i/>
          <w:sz w:val="24"/>
          <w:szCs w:val="24"/>
        </w:rPr>
        <w:t>большей</w:t>
      </w:r>
      <w:r w:rsidR="002326C7" w:rsidRPr="00356D73">
        <w:rPr>
          <w:rFonts w:ascii="Times New Roman" w:hAnsi="Times New Roman" w:cs="Times New Roman"/>
          <w:i/>
          <w:sz w:val="24"/>
          <w:szCs w:val="24"/>
        </w:rPr>
        <w:t xml:space="preserve"> густоте шерсти и повышенном уровне обмена веществ</w:t>
      </w:r>
      <w:r w:rsidR="008E6E66" w:rsidRPr="00356D73">
        <w:rPr>
          <w:rFonts w:ascii="Times New Roman" w:hAnsi="Times New Roman" w:cs="Times New Roman"/>
          <w:i/>
          <w:sz w:val="24"/>
          <w:szCs w:val="24"/>
        </w:rPr>
        <w:t>.</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А)</w:t>
      </w: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увеличение частоты встречаемости признака</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Б)</w:t>
      </w: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похолодание климата</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 xml:space="preserve">В) </w:t>
      </w:r>
      <w:r w:rsidR="008E6E66" w:rsidRPr="00356D73">
        <w:rPr>
          <w:rFonts w:ascii="Times New Roman" w:hAnsi="Times New Roman" w:cs="Times New Roman"/>
          <w:i/>
          <w:sz w:val="24"/>
          <w:szCs w:val="24"/>
        </w:rPr>
        <w:t>выживание</w:t>
      </w:r>
      <w:r w:rsidR="002326C7" w:rsidRPr="00356D73">
        <w:rPr>
          <w:rFonts w:ascii="Times New Roman" w:hAnsi="Times New Roman" w:cs="Times New Roman"/>
          <w:i/>
          <w:sz w:val="24"/>
          <w:szCs w:val="24"/>
        </w:rPr>
        <w:t xml:space="preserve"> щенков с полезными в данных условиях признаками</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 xml:space="preserve">Г) появление в потомстве щенков с полезными в условиях похолодания </w:t>
      </w:r>
      <w:r w:rsidRPr="00356D73">
        <w:rPr>
          <w:rFonts w:ascii="Times New Roman" w:hAnsi="Times New Roman" w:cs="Times New Roman"/>
          <w:i/>
          <w:sz w:val="24"/>
          <w:szCs w:val="24"/>
        </w:rPr>
        <w:t xml:space="preserve"> </w:t>
      </w:r>
      <w:r w:rsidR="008E6E66" w:rsidRPr="00356D73">
        <w:rPr>
          <w:rFonts w:ascii="Times New Roman" w:hAnsi="Times New Roman" w:cs="Times New Roman"/>
          <w:i/>
          <w:sz w:val="24"/>
          <w:szCs w:val="24"/>
        </w:rPr>
        <w:t>п</w:t>
      </w:r>
      <w:r w:rsidR="002326C7" w:rsidRPr="00356D73">
        <w:rPr>
          <w:rFonts w:ascii="Times New Roman" w:hAnsi="Times New Roman" w:cs="Times New Roman"/>
          <w:i/>
          <w:sz w:val="24"/>
          <w:szCs w:val="24"/>
        </w:rPr>
        <w:t>ризнаками</w:t>
      </w: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002326C7" w:rsidRPr="00356D73">
        <w:rPr>
          <w:rFonts w:ascii="Times New Roman" w:hAnsi="Times New Roman" w:cs="Times New Roman"/>
          <w:i/>
          <w:sz w:val="24"/>
          <w:szCs w:val="24"/>
        </w:rPr>
        <w:t>Д) закрепление новой нормы проявления признаков</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Подобные задания ориентированы на проверку сформированности важных интеллектуальных умений: моделировать, прогнозировать.</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Представленные примеры заданий заслуживают более пристального внимания со стороны педагогов, учитывая их значимость для развития интеллектуальной сферы деятельности учащихся и использования такого типа заданий в контрольно-измерительных материалах при итоговой аттестации.</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Затруднения на содержательном уровне подобны затруднениям, которые выявлены в части А.</w:t>
      </w:r>
    </w:p>
    <w:p w:rsidR="002326C7" w:rsidRPr="00356D73" w:rsidRDefault="002326C7" w:rsidP="00965B5A">
      <w:pPr>
        <w:spacing w:after="0" w:line="240" w:lineRule="auto"/>
        <w:ind w:firstLine="709"/>
        <w:jc w:val="both"/>
        <w:rPr>
          <w:rFonts w:ascii="Times New Roman" w:hAnsi="Times New Roman" w:cs="Times New Roman"/>
          <w:sz w:val="24"/>
          <w:szCs w:val="24"/>
        </w:rPr>
      </w:pPr>
    </w:p>
    <w:p w:rsidR="002326C7" w:rsidRPr="00356D73" w:rsidRDefault="002326C7" w:rsidP="00965B5A">
      <w:pPr>
        <w:spacing w:after="0" w:line="240" w:lineRule="auto"/>
        <w:ind w:firstLine="709"/>
        <w:jc w:val="center"/>
        <w:rPr>
          <w:rFonts w:ascii="Times New Roman" w:hAnsi="Times New Roman" w:cs="Times New Roman"/>
          <w:b/>
          <w:i/>
          <w:sz w:val="24"/>
          <w:szCs w:val="24"/>
        </w:rPr>
      </w:pPr>
      <w:r w:rsidRPr="00356D73">
        <w:rPr>
          <w:rFonts w:ascii="Times New Roman" w:hAnsi="Times New Roman" w:cs="Times New Roman"/>
          <w:b/>
          <w:i/>
          <w:sz w:val="24"/>
          <w:szCs w:val="24"/>
        </w:rPr>
        <w:t>Анализ результатов выполнения заданий части С</w:t>
      </w:r>
    </w:p>
    <w:p w:rsidR="002326C7" w:rsidRPr="00356D73" w:rsidRDefault="002326C7" w:rsidP="00965B5A">
      <w:pPr>
        <w:spacing w:after="0" w:line="240" w:lineRule="auto"/>
        <w:ind w:firstLine="709"/>
        <w:jc w:val="both"/>
        <w:rPr>
          <w:rFonts w:ascii="Times New Roman" w:hAnsi="Times New Roman" w:cs="Times New Roman"/>
          <w:b/>
          <w:sz w:val="24"/>
          <w:szCs w:val="24"/>
        </w:rPr>
      </w:pP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Часть С экзаменационной работы включает одно задание повышенного уровня сложности (С1) и пять заданий высокого уровня сложности (С2</w:t>
      </w:r>
      <w:r w:rsidR="008E6E66" w:rsidRPr="00356D73">
        <w:rPr>
          <w:rFonts w:ascii="Times New Roman" w:hAnsi="Times New Roman" w:cs="Times New Roman"/>
          <w:sz w:val="24"/>
          <w:szCs w:val="24"/>
        </w:rPr>
        <w:t>–</w:t>
      </w:r>
      <w:r w:rsidRPr="00356D73">
        <w:rPr>
          <w:rFonts w:ascii="Times New Roman" w:hAnsi="Times New Roman" w:cs="Times New Roman"/>
          <w:sz w:val="24"/>
          <w:szCs w:val="24"/>
        </w:rPr>
        <w:t>С6)</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Около 30% учащихся справились с заданиями части С. Более 15% учащихся не приступили к выполнению заданий этой части.</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Ухудшились, по сравнению с прошлым годом, результаты ответов на задания, предполагающие применение биологических знаний в практических ситуациях (С1). Только 62,6% учащихся выполнили задание, получив 1 или 2 балла. Наибольшие затруднения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учащиеся испытывают при выполнении заданий, касающихся ботанических объектов.</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Задания С2 проверяют умение экзаменуемых работать с текстом и рисунками. Много ошибок, неточностей допустили учащиеся при выполнении этих заданий. Лишь 10,8% участников смогли полностью выполнить задания</w:t>
      </w:r>
      <w:r w:rsidR="008E6E66" w:rsidRPr="00356D73">
        <w:rPr>
          <w:rFonts w:ascii="Times New Roman" w:hAnsi="Times New Roman" w:cs="Times New Roman"/>
          <w:sz w:val="24"/>
          <w:szCs w:val="24"/>
        </w:rPr>
        <w:t>.</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 заданиями С3 и С4, предполагающими проявление умения обобщать полностью справились лишь 11,7% учащихся, получив 3 балла.</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 низком уровне остается решение биологических задач, особенно на применение знаний в измененной или новой ситуации. Около 60% учащихся не справились с заданием, получив 0 баллов.</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Наиболее распространенные ошибки были допущены при выполнении задания С5 на определение последовательности нуклеотидов в тРНК на основе фрагмента ДНК, а также заданий, предусматривающих проверку умения пользоваться справочными материалами (таблицы генетического кода). Это отчасти объясняется тем, что справочные таблицы в контрольно-измерительных материалах другого типа по сравнению с учебниками.</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Задания С6 продолжают оставаться </w:t>
      </w:r>
      <w:r w:rsidR="008E6E66" w:rsidRPr="00356D73">
        <w:rPr>
          <w:rFonts w:ascii="Times New Roman" w:hAnsi="Times New Roman" w:cs="Times New Roman"/>
          <w:sz w:val="24"/>
          <w:szCs w:val="24"/>
        </w:rPr>
        <w:t>трудными для учащихся. Около 60</w:t>
      </w:r>
      <w:r w:rsidRPr="00356D73">
        <w:rPr>
          <w:rFonts w:ascii="Times New Roman" w:hAnsi="Times New Roman" w:cs="Times New Roman"/>
          <w:sz w:val="24"/>
          <w:szCs w:val="24"/>
        </w:rPr>
        <w:t>% из них не смогли выполнить задания, получив 0 баллов</w:t>
      </w:r>
      <w:r w:rsidR="008E6E66" w:rsidRPr="00356D73">
        <w:rPr>
          <w:rFonts w:ascii="Times New Roman" w:hAnsi="Times New Roman" w:cs="Times New Roman"/>
          <w:sz w:val="24"/>
          <w:szCs w:val="24"/>
        </w:rPr>
        <w:t>.</w:t>
      </w:r>
    </w:p>
    <w:p w:rsidR="002326C7" w:rsidRPr="00356D73" w:rsidRDefault="002326C7" w:rsidP="00965B5A">
      <w:pPr>
        <w:spacing w:after="0" w:line="240" w:lineRule="auto"/>
        <w:ind w:firstLine="709"/>
        <w:jc w:val="both"/>
        <w:rPr>
          <w:rFonts w:ascii="Times New Roman" w:hAnsi="Times New Roman" w:cs="Times New Roman"/>
          <w:sz w:val="24"/>
          <w:szCs w:val="24"/>
        </w:rPr>
      </w:pPr>
    </w:p>
    <w:p w:rsidR="002326C7" w:rsidRPr="00356D73" w:rsidRDefault="002326C7" w:rsidP="00965B5A">
      <w:pPr>
        <w:spacing w:after="0" w:line="240" w:lineRule="auto"/>
        <w:ind w:firstLine="709"/>
        <w:jc w:val="center"/>
        <w:rPr>
          <w:rFonts w:ascii="Times New Roman" w:hAnsi="Times New Roman" w:cs="Times New Roman"/>
          <w:b/>
          <w:i/>
          <w:sz w:val="24"/>
          <w:szCs w:val="24"/>
        </w:rPr>
      </w:pPr>
      <w:r w:rsidRPr="00356D73">
        <w:rPr>
          <w:rFonts w:ascii="Times New Roman" w:hAnsi="Times New Roman" w:cs="Times New Roman"/>
          <w:b/>
          <w:i/>
          <w:sz w:val="24"/>
          <w:szCs w:val="24"/>
        </w:rPr>
        <w:t>Некоторые примеры заданий группы С6</w:t>
      </w:r>
    </w:p>
    <w:p w:rsidR="002326C7" w:rsidRPr="00356D73" w:rsidRDefault="002326C7" w:rsidP="00965B5A">
      <w:pPr>
        <w:spacing w:after="0" w:line="240" w:lineRule="auto"/>
        <w:ind w:firstLine="709"/>
        <w:jc w:val="both"/>
        <w:rPr>
          <w:rFonts w:ascii="Times New Roman" w:hAnsi="Times New Roman" w:cs="Times New Roman"/>
          <w:sz w:val="24"/>
          <w:szCs w:val="24"/>
        </w:rPr>
      </w:pP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а)</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Красная окраска ягоды земляники (А) неполно доминирует над белой, а нормальная чашечка (В) неполно доминирует над листовидной. Гены располагаются в разных хромосомах. Определите тип скрещивания, генотипы родителей, а также генотипы и фенотипы потомства, полученного от скрещивания растения земляники с розовыми ягодами и промежуточной формой чашечки, с растением, имеющим красные ягоды и листовидную чашечку. Составьте схему решения задачи.</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б)</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Отсутствие потовых желез у человека наследуется как рецессивный признак (а), сцепленный с Х – хромосомой. В семье муж и жена здоровы, но отец жены был лишен потовых желез. Составьте схему решения задачи, определите генотипы мужа и жены, возможного потомства и вероятность рождения здоровых детей – носителей этого гена</w:t>
      </w:r>
      <w:r w:rsidR="008E6E66" w:rsidRPr="00356D73">
        <w:rPr>
          <w:rFonts w:ascii="Times New Roman" w:hAnsi="Times New Roman" w:cs="Times New Roman"/>
          <w:i/>
          <w:sz w:val="24"/>
          <w:szCs w:val="24"/>
        </w:rPr>
        <w:t>.</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в) Фенилкетонурия (ФКУ) – заболевание, связанное с нарушением обмена веществ (б), и альбинизм (а) наследуются у человека как рецессивные аутосомные несцепленные признаки. В семье отец альбинос и болен ФКУ, а мать дигетерозиготна по этим генам. Составьте схему решения задачи, определите генотипы родителей, фенотипы и генотипы возможного потомства и вероятность рождения детей – альбиносов, не страдающих ФКУ.</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г)</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У человека ген карих глаз (А) доминирует над голубым цветом глаз (а), а ген цветовой слепоты рецессивный (дальтонизм</w:t>
      </w:r>
      <w:r w:rsidR="008E6E66"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d</w:t>
      </w:r>
      <w:r w:rsidRPr="00356D73">
        <w:rPr>
          <w:rFonts w:ascii="Times New Roman" w:hAnsi="Times New Roman" w:cs="Times New Roman"/>
          <w:i/>
          <w:sz w:val="24"/>
          <w:szCs w:val="24"/>
        </w:rPr>
        <w:t>) и сцеплен с Х – хромосомой. Кареглазая женщина с нормальным зрением, отец которой имел голубые глаза и страдал цветовой слепотой, выходит замуж за голубоглазого мужчину с нормальным зрением. Составьте схему решения задачи. Определите генотипы родителей и возможного потомства, вероятность рождения в этой семье детей – носителей гена дальтонизма от общего числа потомков и их пол.</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д)</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 xml:space="preserve">У человека </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rPr>
        <w:t>(0) группа обусловлена рецессивным аллелем (</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rPr>
        <w:t>), над которым доминирует как аллель</w:t>
      </w:r>
      <w:r w:rsidR="008E6E66"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A</w:t>
      </w:r>
      <w:r w:rsidRPr="00356D73">
        <w:rPr>
          <w:rFonts w:ascii="Times New Roman" w:hAnsi="Times New Roman" w:cs="Times New Roman"/>
          <w:i/>
          <w:sz w:val="24"/>
          <w:szCs w:val="24"/>
        </w:rPr>
        <w:t xml:space="preserve"> ( вторая группа</w:t>
      </w:r>
      <w:r w:rsidR="008E6E66" w:rsidRPr="00356D73">
        <w:rPr>
          <w:rFonts w:ascii="Times New Roman" w:hAnsi="Times New Roman" w:cs="Times New Roman"/>
          <w:i/>
          <w:sz w:val="24"/>
          <w:szCs w:val="24"/>
        </w:rPr>
        <w:t>,</w:t>
      </w:r>
      <w:r w:rsidRPr="00356D73">
        <w:rPr>
          <w:rFonts w:ascii="Times New Roman" w:hAnsi="Times New Roman" w:cs="Times New Roman"/>
          <w:i/>
          <w:sz w:val="24"/>
          <w:szCs w:val="24"/>
        </w:rPr>
        <w:t xml:space="preserve">) так и аллель </w:t>
      </w:r>
      <w:r w:rsidRPr="00356D73">
        <w:rPr>
          <w:rFonts w:ascii="Times New Roman" w:hAnsi="Times New Roman" w:cs="Times New Roman"/>
          <w:i/>
          <w:sz w:val="24"/>
          <w:szCs w:val="24"/>
          <w:lang w:val="en-US"/>
        </w:rPr>
        <w:t>IB</w:t>
      </w:r>
      <w:r w:rsidRPr="00356D73">
        <w:rPr>
          <w:rFonts w:ascii="Times New Roman" w:hAnsi="Times New Roman" w:cs="Times New Roman"/>
          <w:i/>
          <w:sz w:val="24"/>
          <w:szCs w:val="24"/>
        </w:rPr>
        <w:t xml:space="preserve">( </w:t>
      </w:r>
      <w:r w:rsidR="008E6E66" w:rsidRPr="00356D73">
        <w:rPr>
          <w:rFonts w:ascii="Times New Roman" w:hAnsi="Times New Roman" w:cs="Times New Roman"/>
          <w:i/>
          <w:sz w:val="24"/>
          <w:szCs w:val="24"/>
        </w:rPr>
        <w:t xml:space="preserve">третья </w:t>
      </w:r>
      <w:r w:rsidRPr="00356D73">
        <w:rPr>
          <w:rFonts w:ascii="Times New Roman" w:hAnsi="Times New Roman" w:cs="Times New Roman"/>
          <w:i/>
          <w:sz w:val="24"/>
          <w:szCs w:val="24"/>
        </w:rPr>
        <w:t>группа). Аллели</w:t>
      </w:r>
      <w:r w:rsidR="008E6E66"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IA</w:t>
      </w:r>
      <w:r w:rsidR="008E6E66"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IB</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 xml:space="preserve">в гетерозиготе определяют </w:t>
      </w:r>
      <w:r w:rsidR="008E6E66" w:rsidRPr="00356D73">
        <w:rPr>
          <w:rFonts w:ascii="Times New Roman" w:hAnsi="Times New Roman" w:cs="Times New Roman"/>
          <w:i/>
          <w:sz w:val="24"/>
          <w:szCs w:val="24"/>
        </w:rPr>
        <w:t>четвертую</w:t>
      </w:r>
      <w:r w:rsidRPr="00356D73">
        <w:rPr>
          <w:rFonts w:ascii="Times New Roman" w:hAnsi="Times New Roman" w:cs="Times New Roman"/>
          <w:i/>
          <w:sz w:val="24"/>
          <w:szCs w:val="24"/>
        </w:rPr>
        <w:t xml:space="preserve"> группу</w:t>
      </w:r>
      <w:r w:rsidR="005808ED" w:rsidRPr="00356D73">
        <w:rPr>
          <w:rFonts w:ascii="Times New Roman" w:hAnsi="Times New Roman" w:cs="Times New Roman"/>
          <w:i/>
          <w:sz w:val="24"/>
          <w:szCs w:val="24"/>
        </w:rPr>
        <w:t xml:space="preserve"> </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 xml:space="preserve">группа </w:t>
      </w:r>
      <w:r w:rsidR="008E6E66" w:rsidRPr="00356D73">
        <w:rPr>
          <w:rFonts w:ascii="Times New Roman" w:hAnsi="Times New Roman" w:cs="Times New Roman"/>
          <w:i/>
          <w:sz w:val="24"/>
          <w:szCs w:val="24"/>
        </w:rPr>
        <w:t>–</w:t>
      </w: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ii</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II</w:t>
      </w:r>
      <w:r w:rsidRPr="00356D73">
        <w:rPr>
          <w:rFonts w:ascii="Times New Roman" w:hAnsi="Times New Roman" w:cs="Times New Roman"/>
          <w:i/>
          <w:sz w:val="24"/>
          <w:szCs w:val="24"/>
        </w:rPr>
        <w:t xml:space="preserve"> группа</w:t>
      </w:r>
      <w:r w:rsidR="005808ED" w:rsidRPr="00356D73">
        <w:rPr>
          <w:rFonts w:ascii="Times New Roman" w:hAnsi="Times New Roman" w:cs="Times New Roman"/>
          <w:i/>
          <w:sz w:val="24"/>
          <w:szCs w:val="24"/>
        </w:rPr>
        <w:t xml:space="preserve"> </w:t>
      </w:r>
      <w:r w:rsidR="008E6E66"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vertAlign w:val="superscript"/>
          <w:lang w:val="en-US"/>
        </w:rPr>
        <w:t>A</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vertAlign w:val="superscript"/>
          <w:lang w:val="en-US"/>
        </w:rPr>
        <w:t>A</w:t>
      </w:r>
      <w:r w:rsidRPr="00356D73">
        <w:rPr>
          <w:rFonts w:ascii="Times New Roman" w:hAnsi="Times New Roman" w:cs="Times New Roman"/>
          <w:i/>
          <w:sz w:val="24"/>
          <w:szCs w:val="24"/>
        </w:rPr>
        <w:t>,</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vertAlign w:val="superscript"/>
          <w:lang w:val="en-US"/>
        </w:rPr>
        <w:t>A</w:t>
      </w:r>
      <w:r w:rsidRPr="00356D73">
        <w:rPr>
          <w:rFonts w:ascii="Times New Roman" w:hAnsi="Times New Roman" w:cs="Times New Roman"/>
          <w:i/>
          <w:sz w:val="24"/>
          <w:szCs w:val="24"/>
          <w:lang w:val="en-US"/>
        </w:rPr>
        <w:t>i</w:t>
      </w:r>
    </w:p>
    <w:p w:rsidR="002326C7" w:rsidRPr="00356D73" w:rsidRDefault="002326C7"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III</w:t>
      </w:r>
      <w:r w:rsidRPr="00356D73">
        <w:rPr>
          <w:rFonts w:ascii="Times New Roman" w:hAnsi="Times New Roman" w:cs="Times New Roman"/>
          <w:i/>
          <w:sz w:val="24"/>
          <w:szCs w:val="24"/>
        </w:rPr>
        <w:t xml:space="preserve"> группа </w:t>
      </w:r>
      <w:r w:rsidR="008E6E66" w:rsidRPr="00356D73">
        <w:rPr>
          <w:rFonts w:ascii="Times New Roman" w:hAnsi="Times New Roman" w:cs="Times New Roman"/>
          <w:i/>
          <w:sz w:val="24"/>
          <w:szCs w:val="24"/>
        </w:rPr>
        <w:t>–</w:t>
      </w: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vertAlign w:val="superscript"/>
          <w:lang w:val="en-US"/>
        </w:rPr>
        <w:t>B</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vertAlign w:val="superscript"/>
          <w:lang w:val="en-US"/>
        </w:rPr>
        <w:t>B</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vertAlign w:val="superscript"/>
          <w:lang w:val="en-US"/>
        </w:rPr>
        <w:t>B</w:t>
      </w:r>
      <w:r w:rsidRPr="00356D73">
        <w:rPr>
          <w:rFonts w:ascii="Times New Roman" w:hAnsi="Times New Roman" w:cs="Times New Roman"/>
          <w:i/>
          <w:sz w:val="24"/>
          <w:szCs w:val="24"/>
          <w:lang w:val="en-US"/>
        </w:rPr>
        <w:t>i</w:t>
      </w:r>
    </w:p>
    <w:p w:rsidR="002326C7" w:rsidRPr="00356D73" w:rsidRDefault="002326C7" w:rsidP="00965B5A">
      <w:pPr>
        <w:spacing w:after="0" w:line="240" w:lineRule="auto"/>
        <w:ind w:firstLine="709"/>
        <w:jc w:val="both"/>
        <w:rPr>
          <w:rFonts w:ascii="Times New Roman" w:hAnsi="Times New Roman" w:cs="Times New Roman"/>
          <w:i/>
          <w:sz w:val="24"/>
          <w:szCs w:val="24"/>
          <w:vertAlign w:val="superscript"/>
        </w:rPr>
      </w:pP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w:t>
      </w:r>
      <w:r w:rsidR="008E6E66" w:rsidRPr="00356D73">
        <w:rPr>
          <w:rFonts w:ascii="Times New Roman" w:hAnsi="Times New Roman" w:cs="Times New Roman"/>
          <w:i/>
          <w:sz w:val="24"/>
          <w:szCs w:val="24"/>
          <w:lang w:val="en-US"/>
        </w:rPr>
        <w:t>V</w:t>
      </w:r>
      <w:r w:rsidRPr="00356D73">
        <w:rPr>
          <w:rFonts w:ascii="Times New Roman" w:hAnsi="Times New Roman" w:cs="Times New Roman"/>
          <w:i/>
          <w:sz w:val="24"/>
          <w:szCs w:val="24"/>
        </w:rPr>
        <w:t xml:space="preserve"> группа </w:t>
      </w:r>
      <w:r w:rsidR="008E6E66" w:rsidRPr="00356D73">
        <w:rPr>
          <w:rFonts w:ascii="Times New Roman" w:hAnsi="Times New Roman" w:cs="Times New Roman"/>
          <w:i/>
          <w:sz w:val="24"/>
          <w:szCs w:val="24"/>
        </w:rPr>
        <w:t>–</w:t>
      </w:r>
      <w:r w:rsidRPr="00356D73">
        <w:rPr>
          <w:rFonts w:ascii="Times New Roman" w:hAnsi="Times New Roman" w:cs="Times New Roman"/>
          <w:i/>
          <w:sz w:val="24"/>
          <w:szCs w:val="24"/>
        </w:rPr>
        <w:t xml:space="preserve"> </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vertAlign w:val="superscript"/>
          <w:lang w:val="en-US"/>
        </w:rPr>
        <w:t>A</w:t>
      </w:r>
      <w:r w:rsidRPr="00356D73">
        <w:rPr>
          <w:rFonts w:ascii="Times New Roman" w:hAnsi="Times New Roman" w:cs="Times New Roman"/>
          <w:i/>
          <w:sz w:val="24"/>
          <w:szCs w:val="24"/>
          <w:lang w:val="en-US"/>
        </w:rPr>
        <w:t>I</w:t>
      </w:r>
      <w:r w:rsidRPr="00356D73">
        <w:rPr>
          <w:rFonts w:ascii="Times New Roman" w:hAnsi="Times New Roman" w:cs="Times New Roman"/>
          <w:i/>
          <w:sz w:val="24"/>
          <w:szCs w:val="24"/>
          <w:vertAlign w:val="superscript"/>
          <w:lang w:val="en-US"/>
        </w:rPr>
        <w:t>B</w:t>
      </w:r>
    </w:p>
    <w:p w:rsidR="002326C7" w:rsidRPr="00356D73" w:rsidRDefault="002326C7" w:rsidP="00965B5A">
      <w:pPr>
        <w:spacing w:after="0" w:line="240" w:lineRule="auto"/>
        <w:ind w:firstLine="709"/>
        <w:jc w:val="both"/>
        <w:rPr>
          <w:rFonts w:ascii="Times New Roman" w:hAnsi="Times New Roman" w:cs="Times New Roman"/>
          <w:i/>
          <w:sz w:val="24"/>
          <w:szCs w:val="24"/>
          <w:vertAlign w:val="superscript"/>
        </w:rPr>
      </w:pPr>
    </w:p>
    <w:p w:rsidR="002326C7" w:rsidRPr="00356D73" w:rsidRDefault="005808ED" w:rsidP="00965B5A">
      <w:pPr>
        <w:spacing w:after="0" w:line="240" w:lineRule="auto"/>
        <w:ind w:firstLine="709"/>
        <w:jc w:val="both"/>
        <w:rPr>
          <w:rFonts w:ascii="Times New Roman" w:hAnsi="Times New Roman" w:cs="Times New Roman"/>
          <w:i/>
          <w:sz w:val="24"/>
          <w:szCs w:val="24"/>
        </w:rPr>
      </w:pPr>
      <w:r w:rsidRPr="00356D73">
        <w:rPr>
          <w:rFonts w:ascii="Times New Roman" w:hAnsi="Times New Roman" w:cs="Times New Roman"/>
          <w:i/>
          <w:sz w:val="24"/>
          <w:szCs w:val="24"/>
          <w:vertAlign w:val="superscript"/>
        </w:rPr>
        <w:t xml:space="preserve"> </w:t>
      </w:r>
      <w:r w:rsidR="002326C7" w:rsidRPr="00356D73">
        <w:rPr>
          <w:rFonts w:ascii="Times New Roman" w:hAnsi="Times New Roman" w:cs="Times New Roman"/>
          <w:i/>
          <w:sz w:val="24"/>
          <w:szCs w:val="24"/>
        </w:rPr>
        <w:t xml:space="preserve">Какие группы крови возможны у детей, если у матери </w:t>
      </w:r>
      <w:r w:rsidR="008E6E66" w:rsidRPr="00356D73">
        <w:rPr>
          <w:rFonts w:ascii="Times New Roman" w:hAnsi="Times New Roman" w:cs="Times New Roman"/>
          <w:i/>
          <w:sz w:val="24"/>
          <w:szCs w:val="24"/>
          <w:lang w:val="en-US"/>
        </w:rPr>
        <w:t>I</w:t>
      </w:r>
      <w:r w:rsidR="002326C7" w:rsidRPr="00356D73">
        <w:rPr>
          <w:rFonts w:ascii="Times New Roman" w:hAnsi="Times New Roman" w:cs="Times New Roman"/>
          <w:i/>
          <w:sz w:val="24"/>
          <w:szCs w:val="24"/>
        </w:rPr>
        <w:t xml:space="preserve"> группа крови, а у отца – 1</w:t>
      </w:r>
      <w:r w:rsidR="008E6E66" w:rsidRPr="00356D73">
        <w:rPr>
          <w:rFonts w:ascii="Times New Roman" w:hAnsi="Times New Roman" w:cs="Times New Roman"/>
          <w:i/>
          <w:sz w:val="24"/>
          <w:szCs w:val="24"/>
          <w:lang w:val="en-US"/>
        </w:rPr>
        <w:t>V</w:t>
      </w:r>
      <w:r w:rsidR="002326C7" w:rsidRPr="00356D73">
        <w:rPr>
          <w:rFonts w:ascii="Times New Roman" w:hAnsi="Times New Roman" w:cs="Times New Roman"/>
          <w:i/>
          <w:sz w:val="24"/>
          <w:szCs w:val="24"/>
        </w:rPr>
        <w:t>. Составьте схему решения задачи.</w:t>
      </w:r>
    </w:p>
    <w:p w:rsidR="002326C7" w:rsidRPr="00356D73" w:rsidRDefault="002326C7" w:rsidP="00965B5A">
      <w:pPr>
        <w:spacing w:after="0" w:line="240" w:lineRule="auto"/>
        <w:ind w:firstLine="709"/>
        <w:jc w:val="both"/>
        <w:rPr>
          <w:rFonts w:ascii="Times New Roman" w:hAnsi="Times New Roman" w:cs="Times New Roman"/>
          <w:i/>
          <w:sz w:val="24"/>
          <w:szCs w:val="24"/>
        </w:rPr>
      </w:pPr>
    </w:p>
    <w:p w:rsidR="002326C7" w:rsidRPr="00356D73" w:rsidRDefault="002326C7"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Методические рекомендации по улучшению качества подготовки выпускников школ к ЕГЭ по биологии</w:t>
      </w:r>
    </w:p>
    <w:p w:rsidR="002326C7" w:rsidRPr="00356D73" w:rsidRDefault="002326C7" w:rsidP="00965B5A">
      <w:pPr>
        <w:spacing w:after="0" w:line="240" w:lineRule="auto"/>
        <w:ind w:firstLine="709"/>
        <w:jc w:val="both"/>
        <w:rPr>
          <w:rFonts w:ascii="Times New Roman" w:hAnsi="Times New Roman" w:cs="Times New Roman"/>
          <w:i/>
          <w:sz w:val="24"/>
          <w:szCs w:val="24"/>
        </w:rPr>
      </w:pP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Сопоставляя полученные результаты ЕГЭ по биологии и условия подготовки учащихся к итоговой аттестации, необходимо отметить следующее:</w:t>
      </w:r>
    </w:p>
    <w:p w:rsidR="002326C7" w:rsidRPr="00356D73" w:rsidRDefault="002326C7" w:rsidP="00965B5A">
      <w:pPr>
        <w:numPr>
          <w:ilvl w:val="0"/>
          <w:numId w:val="8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большинство участников ЕГЭ по биологии показали удовлетворительную подготовку по предмету</w:t>
      </w:r>
      <w:r w:rsidR="008E6E66" w:rsidRPr="00356D73">
        <w:rPr>
          <w:rFonts w:ascii="Times New Roman" w:hAnsi="Times New Roman" w:cs="Times New Roman"/>
          <w:sz w:val="24"/>
          <w:szCs w:val="24"/>
        </w:rPr>
        <w:t>;</w:t>
      </w:r>
    </w:p>
    <w:p w:rsidR="002326C7" w:rsidRPr="00356D73" w:rsidRDefault="002326C7" w:rsidP="00965B5A">
      <w:pPr>
        <w:numPr>
          <w:ilvl w:val="0"/>
          <w:numId w:val="8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многие существенные недостатки подготовки выпускников оказались следствием слабых навыков анализа, обобщения и синтеза информации</w:t>
      </w:r>
      <w:r w:rsidR="008E6E66" w:rsidRPr="00356D73">
        <w:rPr>
          <w:rFonts w:ascii="Times New Roman" w:hAnsi="Times New Roman" w:cs="Times New Roman"/>
          <w:sz w:val="24"/>
          <w:szCs w:val="24"/>
        </w:rPr>
        <w:t>;</w:t>
      </w:r>
    </w:p>
    <w:p w:rsidR="002326C7" w:rsidRPr="00356D73" w:rsidRDefault="002326C7" w:rsidP="00965B5A">
      <w:pPr>
        <w:numPr>
          <w:ilvl w:val="0"/>
          <w:numId w:val="8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 все участники экзамена умеют четко формулировать вои мысли и обосновывать выводы</w:t>
      </w:r>
      <w:r w:rsidR="008E6E66" w:rsidRPr="00356D73">
        <w:rPr>
          <w:rFonts w:ascii="Times New Roman" w:hAnsi="Times New Roman" w:cs="Times New Roman"/>
          <w:sz w:val="24"/>
          <w:szCs w:val="24"/>
        </w:rPr>
        <w:t>.</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Некоторое снижение качества школьного биологического образования (на основе результатов ЕГЭ по биологии), наблюдаемое в этом году имеет объективные причины: </w:t>
      </w:r>
    </w:p>
    <w:p w:rsidR="002326C7" w:rsidRPr="00356D73" w:rsidRDefault="002326C7" w:rsidP="00965B5A">
      <w:pPr>
        <w:numPr>
          <w:ilvl w:val="0"/>
          <w:numId w:val="8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уменьшение объема часов на изучение биологии, особенно в 6</w:t>
      </w:r>
      <w:r w:rsidR="008E6E66"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где изучаются три из пяти царств организмов (растения, грибы, бактерии)</w:t>
      </w:r>
      <w:r w:rsidR="008E6E66"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p>
    <w:p w:rsidR="002326C7" w:rsidRPr="00356D73" w:rsidRDefault="002326C7" w:rsidP="00965B5A">
      <w:pPr>
        <w:numPr>
          <w:ilvl w:val="0"/>
          <w:numId w:val="8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отсутствие времени на повторение ранее изученного материала в старших классах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(оно не предусмотрено реализуемыми в настоящее время программами)</w:t>
      </w:r>
      <w:r w:rsidR="008E6E66" w:rsidRPr="00356D73">
        <w:rPr>
          <w:rFonts w:ascii="Times New Roman" w:hAnsi="Times New Roman" w:cs="Times New Roman"/>
          <w:sz w:val="24"/>
          <w:szCs w:val="24"/>
        </w:rPr>
        <w:t>;</w:t>
      </w:r>
    </w:p>
    <w:p w:rsidR="002326C7" w:rsidRPr="00356D73" w:rsidRDefault="002326C7" w:rsidP="00965B5A">
      <w:pPr>
        <w:numPr>
          <w:ilvl w:val="0"/>
          <w:numId w:val="82"/>
        </w:num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сдача экзамена «на всякий случай» не ориентированными на сдачу данного экзамена ранее и поэтому недостаточно подготовленными выпускниками.</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Улучшению положения может способствовать следующее</w:t>
      </w:r>
      <w:r w:rsidR="00B32A9D" w:rsidRPr="00356D73">
        <w:rPr>
          <w:rFonts w:ascii="Times New Roman" w:hAnsi="Times New Roman" w:cs="Times New Roman"/>
          <w:sz w:val="24"/>
          <w:szCs w:val="24"/>
        </w:rPr>
        <w:t>:</w:t>
      </w:r>
    </w:p>
    <w:p w:rsidR="002326C7" w:rsidRPr="00356D73" w:rsidRDefault="002326C7" w:rsidP="00747E12">
      <w:pPr>
        <w:numPr>
          <w:ilvl w:val="0"/>
          <w:numId w:val="82"/>
        </w:numPr>
        <w:tabs>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Готовность самого учителя к решению проблем, связанных с итоговой аттестацией учащихся в формате ЕГЭ, которая выражается в знании нормативно-правовой базы ЕГЭ по биологии,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содержания КИМ разных лет, аналитических справок по результатам ЕГЭ в Санкт-Петербурге. Готовность учителей выражается и в освоении приемов и технологий подготовки учащихся к ЕГЭ, приобретаемая на специальных курсах, организованных на базе СПбАППО, РЦОКиИТ, НМЦ.</w:t>
      </w:r>
    </w:p>
    <w:p w:rsidR="002326C7" w:rsidRPr="00356D73" w:rsidRDefault="002326C7" w:rsidP="00747E12">
      <w:pPr>
        <w:numPr>
          <w:ilvl w:val="0"/>
          <w:numId w:val="82"/>
        </w:numPr>
        <w:tabs>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Организация работы по уменьшению количества случайных участников ЕГЭ по биологии. Этому, скорее всего, поможет улучшение профориентационной деятельности в школах, организация кружков, факультативов, элективных курсов, индивидуальный подход к учащимся в союзе школы и семьи</w:t>
      </w:r>
      <w:r w:rsidR="005E7EFD" w:rsidRPr="00356D73">
        <w:rPr>
          <w:rFonts w:ascii="Times New Roman" w:hAnsi="Times New Roman" w:cs="Times New Roman"/>
          <w:sz w:val="24"/>
          <w:szCs w:val="24"/>
        </w:rPr>
        <w:t>.</w:t>
      </w:r>
    </w:p>
    <w:p w:rsidR="002326C7" w:rsidRPr="00356D73" w:rsidRDefault="002326C7" w:rsidP="00747E12">
      <w:pPr>
        <w:numPr>
          <w:ilvl w:val="0"/>
          <w:numId w:val="82"/>
        </w:numPr>
        <w:tabs>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Существенная помощь со стороны администрации ОУ в изучении запросов учащихся и более рациональном распределении часов школьного компонента стандарта образования на дополнение основных курсов (в частности, биологии) и введения программ элективных курсов по биологии</w:t>
      </w:r>
      <w:r w:rsidR="005E7EFD" w:rsidRPr="00356D73">
        <w:rPr>
          <w:rFonts w:ascii="Times New Roman" w:hAnsi="Times New Roman" w:cs="Times New Roman"/>
          <w:sz w:val="24"/>
          <w:szCs w:val="24"/>
        </w:rPr>
        <w:t>.</w:t>
      </w:r>
    </w:p>
    <w:p w:rsidR="002326C7" w:rsidRPr="00356D73" w:rsidRDefault="002326C7" w:rsidP="00747E12">
      <w:pPr>
        <w:numPr>
          <w:ilvl w:val="0"/>
          <w:numId w:val="82"/>
        </w:numPr>
        <w:tabs>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Специально организованное повторение изученного материала. С</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этой целью следует обратить внимание на резервное время, предусмотренное учебно-тематическим планированием, которое может использоваться не только на дополнительное время для трудных тем, но и на повторение изученного материала. Следует обратить внимание на подготовку заключительных и особенно</w:t>
      </w:r>
      <w:r w:rsidR="005E7EF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обобщающих уроков по темам, целью которых является систематизация и обобщение материала на основе глубокого повторения и интеграции информации.</w:t>
      </w:r>
    </w:p>
    <w:p w:rsidR="002326C7" w:rsidRPr="00356D73" w:rsidRDefault="002326C7" w:rsidP="00747E12">
      <w:pPr>
        <w:numPr>
          <w:ilvl w:val="0"/>
          <w:numId w:val="82"/>
        </w:numPr>
        <w:tabs>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Учащимся 9-х классов, планирующим в дальнейшем сдавать ЕГЭ по биологии, рекомендовать сдать экзамен по данному предмету в 9</w:t>
      </w:r>
      <w:r w:rsidR="005E7EFD"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 Это позволит им повторить, систематизировать и запомнить значительный объем материала, изученного в основной школе и облегчит, тем самым, подготовку к ЕГЭ в 11</w:t>
      </w:r>
      <w:r w:rsidR="009B6A20"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w:t>
      </w:r>
    </w:p>
    <w:p w:rsidR="002326C7" w:rsidRPr="00356D73" w:rsidRDefault="002326C7" w:rsidP="00747E12">
      <w:pPr>
        <w:numPr>
          <w:ilvl w:val="0"/>
          <w:numId w:val="82"/>
        </w:numPr>
        <w:tabs>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Учителям полнее использовать возможности тренировки выполнения заданий, подобных представленным в контрольно-измерительных материалах ЕГЭ, при осуществлении промежуточного контроля знаний.</w:t>
      </w:r>
    </w:p>
    <w:p w:rsidR="002326C7" w:rsidRPr="00356D73" w:rsidRDefault="002326C7" w:rsidP="00747E12">
      <w:pPr>
        <w:numPr>
          <w:ilvl w:val="0"/>
          <w:numId w:val="82"/>
        </w:numPr>
        <w:tabs>
          <w:tab w:val="left" w:pos="851"/>
        </w:tabs>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Следует усилить внимание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 формированию интеллектуальных умений учащихся и постоянно контролировать успешность их формирования в процессе обучения биологии</w:t>
      </w:r>
    </w:p>
    <w:p w:rsidR="002326C7" w:rsidRPr="00356D73" w:rsidRDefault="002326C7" w:rsidP="00965B5A">
      <w:pPr>
        <w:spacing w:after="0" w:line="240" w:lineRule="auto"/>
        <w:jc w:val="both"/>
        <w:rPr>
          <w:rFonts w:ascii="Times New Roman" w:hAnsi="Times New Roman" w:cs="Times New Roman"/>
          <w:sz w:val="24"/>
          <w:szCs w:val="24"/>
        </w:rPr>
      </w:pPr>
    </w:p>
    <w:p w:rsidR="002326C7" w:rsidRPr="00356D73" w:rsidRDefault="002326C7"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Сопровождение участников образовательного процесса при подготовке и проведении итоговой аттестации в формате ЕГЭ</w:t>
      </w:r>
    </w:p>
    <w:p w:rsidR="002326C7" w:rsidRPr="00356D73" w:rsidRDefault="002326C7" w:rsidP="00965B5A">
      <w:pPr>
        <w:spacing w:after="0" w:line="240" w:lineRule="auto"/>
        <w:jc w:val="both"/>
        <w:rPr>
          <w:rFonts w:ascii="Times New Roman" w:hAnsi="Times New Roman" w:cs="Times New Roman"/>
          <w:sz w:val="24"/>
          <w:szCs w:val="24"/>
        </w:rPr>
      </w:pP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Необходимо отметить более выраженную упорядоченность в работе по подготовке к проведению экзамена учителей, методистов, экспертов, тьюторов.</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Выработалось сетевое взаимодействие структур, задействованных в подготовке и проведении ЕГЭ, в том числе СПбАППО, НМЦ, РЦОКОиИТ, вузов</w:t>
      </w:r>
      <w:r w:rsidR="00096571" w:rsidRPr="00356D73">
        <w:rPr>
          <w:rFonts w:ascii="Times New Roman" w:hAnsi="Times New Roman" w:cs="Times New Roman"/>
          <w:sz w:val="24"/>
          <w:szCs w:val="24"/>
        </w:rPr>
        <w:t>,</w:t>
      </w:r>
      <w:r w:rsidRPr="00356D73">
        <w:rPr>
          <w:rFonts w:ascii="Times New Roman" w:hAnsi="Times New Roman" w:cs="Times New Roman"/>
          <w:sz w:val="24"/>
          <w:szCs w:val="24"/>
        </w:rPr>
        <w:t xml:space="preserve"> ОУ города. Возросла компетентность членов предметной комиссии и эффективность их работы вследствие приобретенного опыта.</w:t>
      </w:r>
    </w:p>
    <w:p w:rsidR="002326C7" w:rsidRPr="00356D73" w:rsidRDefault="005808ED"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2326C7" w:rsidRPr="00356D73">
        <w:rPr>
          <w:rFonts w:ascii="Times New Roman" w:hAnsi="Times New Roman" w:cs="Times New Roman"/>
          <w:sz w:val="24"/>
          <w:szCs w:val="24"/>
        </w:rPr>
        <w:t>Расширяется информационное поле деятельности как учащихся, так и педагогов за счет увеличения числа учебных пособий и других источников информации о тсруктуре и содержании материалов к ЕГЭ по биологии.</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В СПбАППО подготовлен</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ряд программ элективных курсов, позволяющих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проводить дополнительную подготовку учащихся к ЕГЭ по биологии в том случае, если в образовательном учреждении реализуется программа по биологии на базовом уровне (1 час в неделю в 10</w:t>
      </w:r>
      <w:r w:rsidR="00096571" w:rsidRPr="00356D73">
        <w:rPr>
          <w:rFonts w:ascii="Times New Roman" w:hAnsi="Times New Roman" w:cs="Times New Roman"/>
          <w:sz w:val="24"/>
          <w:szCs w:val="24"/>
        </w:rPr>
        <w:t>-м</w:t>
      </w:r>
      <w:r w:rsidRPr="00356D73">
        <w:rPr>
          <w:rFonts w:ascii="Times New Roman" w:hAnsi="Times New Roman" w:cs="Times New Roman"/>
          <w:sz w:val="24"/>
          <w:szCs w:val="24"/>
        </w:rPr>
        <w:t xml:space="preserve"> и 1 час в неделю в 11</w:t>
      </w:r>
      <w:r w:rsidR="00096571" w:rsidRPr="00356D73">
        <w:rPr>
          <w:rFonts w:ascii="Times New Roman" w:hAnsi="Times New Roman" w:cs="Times New Roman"/>
          <w:sz w:val="24"/>
          <w:szCs w:val="24"/>
        </w:rPr>
        <w:t>-м</w:t>
      </w:r>
      <w:r w:rsidRPr="00356D73">
        <w:rPr>
          <w:rFonts w:ascii="Times New Roman" w:hAnsi="Times New Roman" w:cs="Times New Roman"/>
          <w:sz w:val="24"/>
          <w:szCs w:val="24"/>
        </w:rPr>
        <w:t xml:space="preserve"> классе)</w:t>
      </w:r>
      <w:r w:rsidR="00096571" w:rsidRPr="00356D73">
        <w:rPr>
          <w:rFonts w:ascii="Times New Roman" w:hAnsi="Times New Roman" w:cs="Times New Roman"/>
          <w:sz w:val="24"/>
          <w:szCs w:val="24"/>
        </w:rPr>
        <w:t xml:space="preserve"> .</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СПбАППО </w:t>
      </w:r>
      <w:r w:rsidR="00096571" w:rsidRPr="00356D73">
        <w:rPr>
          <w:rFonts w:ascii="Times New Roman" w:hAnsi="Times New Roman" w:cs="Times New Roman"/>
          <w:sz w:val="24"/>
          <w:szCs w:val="24"/>
        </w:rPr>
        <w:t>п</w:t>
      </w:r>
      <w:r w:rsidRPr="00356D73">
        <w:rPr>
          <w:rFonts w:ascii="Times New Roman" w:hAnsi="Times New Roman" w:cs="Times New Roman"/>
          <w:sz w:val="24"/>
          <w:szCs w:val="24"/>
        </w:rPr>
        <w:t>одготовлены программы для обучения тьюторов, экспертов для предметных комиссий по ЕГЭ, педагогов для подготовки учащихся к сдаче экзамена по биологии в формате ЕГЭ.</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Программа для тьюторов по биологии</w:t>
      </w:r>
      <w:r w:rsidR="00096571"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объемом 52 часа</w:t>
      </w:r>
      <w:r w:rsidR="00096571" w:rsidRPr="00356D73">
        <w:rPr>
          <w:rFonts w:ascii="Times New Roman" w:hAnsi="Times New Roman" w:cs="Times New Roman"/>
          <w:sz w:val="24"/>
          <w:szCs w:val="24"/>
        </w:rPr>
        <w:t xml:space="preserve"> </w:t>
      </w:r>
      <w:r w:rsidRPr="00356D73">
        <w:rPr>
          <w:rFonts w:ascii="Times New Roman" w:hAnsi="Times New Roman" w:cs="Times New Roman"/>
          <w:sz w:val="24"/>
          <w:szCs w:val="24"/>
        </w:rPr>
        <w:t>ориентирована на глубокий анализ КИМов по биологии, на отбор и систематизацию содержания предметной составляющей, на проектирование технологий подготовки учителей и учащихся к ЕГЭ.</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состав команды тьюторов вошли методисты кабинета биологии СПбАППО, ученые-биологи, имеющие опыт преподавания биологии в школе, учителя высшей категории ОУ биологического профиля. В процессе обучения тьюторов приглашались представители ФИПИ, непосредственно разрабатывающие КИМы по биологии.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Более половины часов в программе отведено на практические работы.</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Программа «Профессионально-педагогическая компетентность эксперта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ЕГЭ по биологии»</w:t>
      </w:r>
      <w:r w:rsidR="00096571"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объемом 80 часов</w:t>
      </w:r>
      <w:r w:rsidR="00096571" w:rsidRPr="00356D73">
        <w:rPr>
          <w:rFonts w:ascii="Times New Roman" w:hAnsi="Times New Roman" w:cs="Times New Roman"/>
          <w:sz w:val="24"/>
          <w:szCs w:val="24"/>
        </w:rPr>
        <w:t xml:space="preserve"> </w:t>
      </w:r>
      <w:r w:rsidRPr="00356D73">
        <w:rPr>
          <w:rFonts w:ascii="Times New Roman" w:hAnsi="Times New Roman" w:cs="Times New Roman"/>
          <w:sz w:val="24"/>
          <w:szCs w:val="24"/>
        </w:rPr>
        <w:t>ориентирована на подготовку педагогов к экспертизе итоговой аттестации учащихся в формате ЕГЭ. Особое внимание в данной программе уделяется подходам к оценке заданий разной степени сложности, частей А, В и С. Общее понимание правильности ответов и возможных ошибок является основой объективности экспертов при проверке работ учащихся на практике. В программе особое внимание уделено критериям оценки заданий части С. Более половины объема часов программы составляют практические работы.</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Программа «ЕГЭ: технологии подготовки </w:t>
      </w:r>
      <w:r w:rsidR="00096571" w:rsidRPr="00356D73">
        <w:rPr>
          <w:rFonts w:ascii="Times New Roman" w:hAnsi="Times New Roman" w:cs="Times New Roman"/>
          <w:sz w:val="24"/>
          <w:szCs w:val="24"/>
        </w:rPr>
        <w:t>«</w:t>
      </w:r>
      <w:r w:rsidRPr="00356D73">
        <w:rPr>
          <w:rFonts w:ascii="Times New Roman" w:hAnsi="Times New Roman" w:cs="Times New Roman"/>
          <w:sz w:val="24"/>
          <w:szCs w:val="24"/>
        </w:rPr>
        <w:t>биология», объемом 80 часов</w:t>
      </w:r>
      <w:r w:rsidR="00096571" w:rsidRPr="00356D73">
        <w:rPr>
          <w:rFonts w:ascii="Times New Roman" w:hAnsi="Times New Roman" w:cs="Times New Roman"/>
          <w:sz w:val="24"/>
          <w:szCs w:val="24"/>
        </w:rPr>
        <w:t xml:space="preserve"> </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ориентирована на подготовку педагогов к решению проблем, связанных с итоговой аттестацией учащихся по биологии в формате ЕГЭ. Основное внимание в программе уделяется знакомству и усвоению технологий подготовки учащихся к ЕГЭ по биологии. Значительный объем практических работ позволяет педагогам освоить подходы, методические приемы и технологии</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изучения, повторения, систематизации информации, развития интеллектуальных умений, способов деятельности учащихся, в первую очередь</w:t>
      </w:r>
      <w:r w:rsidR="00096571"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предусмотренных КИМами. Методистами кабинета подготовлено подробное дидактическое обеспечение к данной программе.</w:t>
      </w:r>
    </w:p>
    <w:p w:rsidR="002326C7" w:rsidRPr="00356D73" w:rsidRDefault="002326C7" w:rsidP="00965B5A">
      <w:pPr>
        <w:spacing w:after="0" w:line="240" w:lineRule="auto"/>
        <w:ind w:firstLine="709"/>
        <w:jc w:val="both"/>
        <w:rPr>
          <w:rFonts w:ascii="Times New Roman" w:hAnsi="Times New Roman" w:cs="Times New Roman"/>
          <w:sz w:val="24"/>
          <w:szCs w:val="24"/>
        </w:rPr>
      </w:pPr>
    </w:p>
    <w:p w:rsidR="002326C7" w:rsidRPr="00356D73" w:rsidRDefault="002326C7"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 xml:space="preserve">Электронные и цифровые ресурсы по подготовке к ЕГЭ </w:t>
      </w:r>
      <w:r w:rsidR="00096571" w:rsidRPr="00356D73">
        <w:rPr>
          <w:rFonts w:ascii="Times New Roman" w:hAnsi="Times New Roman" w:cs="Times New Roman"/>
          <w:b/>
          <w:i/>
          <w:sz w:val="24"/>
          <w:szCs w:val="24"/>
        </w:rPr>
        <w:br/>
      </w:r>
      <w:r w:rsidRPr="00356D73">
        <w:rPr>
          <w:rFonts w:ascii="Times New Roman" w:hAnsi="Times New Roman" w:cs="Times New Roman"/>
          <w:b/>
          <w:i/>
          <w:sz w:val="24"/>
          <w:szCs w:val="24"/>
        </w:rPr>
        <w:t>в помощь учителю</w:t>
      </w:r>
    </w:p>
    <w:p w:rsidR="00E30366" w:rsidRPr="00356D73" w:rsidRDefault="00E30366" w:rsidP="00965B5A">
      <w:pPr>
        <w:spacing w:after="0" w:line="240" w:lineRule="auto"/>
        <w:jc w:val="center"/>
        <w:rPr>
          <w:rFonts w:ascii="Times New Roman" w:hAnsi="Times New Roman" w:cs="Times New Roman"/>
          <w:b/>
          <w:i/>
          <w:sz w:val="24"/>
          <w:szCs w:val="24"/>
        </w:rPr>
      </w:pPr>
    </w:p>
    <w:p w:rsidR="002326C7" w:rsidRPr="00356D73" w:rsidRDefault="002326C7" w:rsidP="00747E12">
      <w:pPr>
        <w:numPr>
          <w:ilvl w:val="0"/>
          <w:numId w:val="34"/>
        </w:numPr>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Единый государственный экзамен. Биология. Готовимся к ЕГЭ. Версия 2.0</w:t>
      </w:r>
      <w:r w:rsidR="00096571" w:rsidRPr="00356D73">
        <w:rPr>
          <w:rFonts w:ascii="Times New Roman" w:hAnsi="Times New Roman" w:cs="Times New Roman"/>
          <w:sz w:val="24"/>
          <w:szCs w:val="24"/>
        </w:rPr>
        <w:t>.</w:t>
      </w:r>
      <w:r w:rsidRPr="00356D73">
        <w:rPr>
          <w:rFonts w:ascii="Times New Roman" w:hAnsi="Times New Roman" w:cs="Times New Roman"/>
          <w:sz w:val="24"/>
          <w:szCs w:val="24"/>
        </w:rPr>
        <w:t xml:space="preserve"> Рохлов В.С. Просвещение МЕДИА, 2005</w:t>
      </w:r>
      <w:r w:rsidR="00096571" w:rsidRPr="00356D73">
        <w:rPr>
          <w:rFonts w:ascii="Times New Roman" w:hAnsi="Times New Roman" w:cs="Times New Roman"/>
          <w:sz w:val="24"/>
          <w:szCs w:val="24"/>
        </w:rPr>
        <w:t>.</w:t>
      </w:r>
    </w:p>
    <w:p w:rsidR="002326C7" w:rsidRPr="00356D73" w:rsidRDefault="002326C7" w:rsidP="00747E12">
      <w:pPr>
        <w:numPr>
          <w:ilvl w:val="0"/>
          <w:numId w:val="34"/>
        </w:numPr>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Репетитор по биологии Кирилла и Мефодия. Подготовка к ЕГЭ 2007. Виртуальная школа.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М., «Кирилл и Мефодий», 2007.</w:t>
      </w:r>
    </w:p>
    <w:p w:rsidR="002326C7" w:rsidRPr="00356D73" w:rsidRDefault="002326C7" w:rsidP="00747E12">
      <w:pPr>
        <w:numPr>
          <w:ilvl w:val="0"/>
          <w:numId w:val="34"/>
        </w:numPr>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Интерактивный тренинг – подготовка к ЕГЭ. Биология. Новая школа. Бука-СОФТ</w:t>
      </w:r>
      <w:r w:rsidR="00096571" w:rsidRPr="00356D73">
        <w:rPr>
          <w:rFonts w:ascii="Times New Roman" w:hAnsi="Times New Roman" w:cs="Times New Roman"/>
          <w:sz w:val="24"/>
          <w:szCs w:val="24"/>
        </w:rPr>
        <w:t>.</w:t>
      </w:r>
    </w:p>
    <w:p w:rsidR="002326C7" w:rsidRPr="00356D73" w:rsidRDefault="002326C7" w:rsidP="00965B5A">
      <w:pPr>
        <w:spacing w:after="0" w:line="240" w:lineRule="auto"/>
        <w:ind w:firstLine="709"/>
        <w:jc w:val="center"/>
        <w:rPr>
          <w:rFonts w:ascii="Times New Roman" w:hAnsi="Times New Roman" w:cs="Times New Roman"/>
          <w:b/>
          <w:i/>
          <w:sz w:val="24"/>
          <w:szCs w:val="24"/>
        </w:rPr>
      </w:pPr>
      <w:r w:rsidRPr="00356D73">
        <w:rPr>
          <w:rFonts w:ascii="Times New Roman" w:hAnsi="Times New Roman" w:cs="Times New Roman"/>
          <w:b/>
          <w:i/>
          <w:sz w:val="24"/>
          <w:szCs w:val="24"/>
        </w:rPr>
        <w:t>Пособия</w:t>
      </w:r>
    </w:p>
    <w:p w:rsidR="00E30366" w:rsidRPr="00356D73" w:rsidRDefault="00E30366" w:rsidP="00965B5A">
      <w:pPr>
        <w:spacing w:after="0" w:line="240" w:lineRule="auto"/>
        <w:ind w:firstLine="709"/>
        <w:jc w:val="center"/>
        <w:rPr>
          <w:rFonts w:ascii="Times New Roman" w:hAnsi="Times New Roman" w:cs="Times New Roman"/>
          <w:b/>
          <w:i/>
          <w:sz w:val="24"/>
          <w:szCs w:val="24"/>
        </w:rPr>
      </w:pPr>
    </w:p>
    <w:p w:rsidR="002326C7" w:rsidRPr="00356D73" w:rsidRDefault="002326C7" w:rsidP="00747E12">
      <w:pPr>
        <w:numPr>
          <w:ilvl w:val="0"/>
          <w:numId w:val="35"/>
        </w:numPr>
        <w:tabs>
          <w:tab w:val="clear" w:pos="720"/>
          <w:tab w:val="num"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Единый государственный экзамен: биология: контрольные измерительные материалы: 2009 / авт.-сост. Панина Г.Н., Павлова Г.А. – М.: Просвещение, СПб: филиал издательства </w:t>
      </w:r>
      <w:r w:rsidR="00F972C5" w:rsidRPr="00356D73">
        <w:rPr>
          <w:rFonts w:ascii="Times New Roman" w:hAnsi="Times New Roman" w:cs="Times New Roman"/>
          <w:sz w:val="24"/>
          <w:szCs w:val="24"/>
        </w:rPr>
        <w:t>«</w:t>
      </w:r>
      <w:r w:rsidRPr="00356D73">
        <w:rPr>
          <w:rFonts w:ascii="Times New Roman" w:hAnsi="Times New Roman" w:cs="Times New Roman"/>
          <w:sz w:val="24"/>
          <w:szCs w:val="24"/>
        </w:rPr>
        <w:t>Просвещение</w:t>
      </w:r>
      <w:r w:rsidR="00F972C5" w:rsidRPr="00356D73">
        <w:rPr>
          <w:rFonts w:ascii="Times New Roman" w:hAnsi="Times New Roman" w:cs="Times New Roman"/>
          <w:sz w:val="24"/>
          <w:szCs w:val="24"/>
        </w:rPr>
        <w:t>»,</w:t>
      </w:r>
      <w:r w:rsidRPr="00356D73">
        <w:rPr>
          <w:rFonts w:ascii="Times New Roman" w:hAnsi="Times New Roman" w:cs="Times New Roman"/>
          <w:sz w:val="24"/>
          <w:szCs w:val="24"/>
        </w:rPr>
        <w:t xml:space="preserve"> 2009. – 94 с.</w:t>
      </w:r>
    </w:p>
    <w:p w:rsidR="002326C7" w:rsidRPr="00356D73" w:rsidRDefault="002326C7" w:rsidP="00747E12">
      <w:pPr>
        <w:numPr>
          <w:ilvl w:val="0"/>
          <w:numId w:val="35"/>
        </w:numPr>
        <w:tabs>
          <w:tab w:val="clear" w:pos="720"/>
          <w:tab w:val="num"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Единый государственный экзамен: Биология: Методика подготовки / Лернер Г.И. – М.: Просвещение, Эксмо</w:t>
      </w:r>
      <w:r w:rsidR="00F972C5" w:rsidRPr="00356D73">
        <w:rPr>
          <w:rFonts w:ascii="Times New Roman" w:hAnsi="Times New Roman" w:cs="Times New Roman"/>
          <w:sz w:val="24"/>
          <w:szCs w:val="24"/>
        </w:rPr>
        <w:t>,</w:t>
      </w:r>
      <w:r w:rsidRPr="00356D73">
        <w:rPr>
          <w:rFonts w:ascii="Times New Roman" w:hAnsi="Times New Roman" w:cs="Times New Roman"/>
          <w:sz w:val="24"/>
          <w:szCs w:val="24"/>
        </w:rPr>
        <w:t xml:space="preserve"> 2005</w:t>
      </w:r>
      <w:r w:rsidR="00F972C5" w:rsidRPr="00356D73">
        <w:rPr>
          <w:rFonts w:ascii="Times New Roman" w:hAnsi="Times New Roman" w:cs="Times New Roman"/>
          <w:sz w:val="24"/>
          <w:szCs w:val="24"/>
        </w:rPr>
        <w:t>.</w:t>
      </w:r>
      <w:r w:rsidRPr="00356D73">
        <w:rPr>
          <w:rFonts w:ascii="Times New Roman" w:hAnsi="Times New Roman" w:cs="Times New Roman"/>
          <w:sz w:val="24"/>
          <w:szCs w:val="24"/>
        </w:rPr>
        <w:t xml:space="preserve"> – 176 с.</w:t>
      </w:r>
    </w:p>
    <w:p w:rsidR="002326C7" w:rsidRPr="00356D73" w:rsidRDefault="002326C7" w:rsidP="00747E12">
      <w:pPr>
        <w:numPr>
          <w:ilvl w:val="0"/>
          <w:numId w:val="35"/>
        </w:numPr>
        <w:tabs>
          <w:tab w:val="clear" w:pos="720"/>
          <w:tab w:val="num"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Готовимся к единому государственному экзамену: Биология. Человек / Фросин В.Н., Сивоглазов В.И. –</w:t>
      </w:r>
      <w:r w:rsidR="00F972C5" w:rsidRPr="00356D73">
        <w:rPr>
          <w:rFonts w:ascii="Times New Roman" w:hAnsi="Times New Roman" w:cs="Times New Roman"/>
          <w:sz w:val="24"/>
          <w:szCs w:val="24"/>
        </w:rPr>
        <w:t xml:space="preserve"> </w:t>
      </w:r>
      <w:r w:rsidRPr="00356D73">
        <w:rPr>
          <w:rFonts w:ascii="Times New Roman" w:hAnsi="Times New Roman" w:cs="Times New Roman"/>
          <w:sz w:val="24"/>
          <w:szCs w:val="24"/>
        </w:rPr>
        <w:t>М.: Дрофа,</w:t>
      </w:r>
      <w:r w:rsidR="00F972C5"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2004. </w:t>
      </w:r>
      <w:r w:rsidR="00F972C5" w:rsidRPr="00356D73">
        <w:rPr>
          <w:rFonts w:ascii="Times New Roman" w:hAnsi="Times New Roman" w:cs="Times New Roman"/>
          <w:sz w:val="24"/>
          <w:szCs w:val="24"/>
        </w:rPr>
        <w:t>–</w:t>
      </w:r>
      <w:r w:rsidRPr="00356D73">
        <w:rPr>
          <w:rFonts w:ascii="Times New Roman" w:hAnsi="Times New Roman" w:cs="Times New Roman"/>
          <w:sz w:val="24"/>
          <w:szCs w:val="24"/>
        </w:rPr>
        <w:t xml:space="preserve"> 224 с.</w:t>
      </w:r>
    </w:p>
    <w:p w:rsidR="002326C7" w:rsidRPr="00356D73" w:rsidRDefault="002326C7" w:rsidP="00747E12">
      <w:pPr>
        <w:numPr>
          <w:ilvl w:val="0"/>
          <w:numId w:val="35"/>
        </w:numPr>
        <w:tabs>
          <w:tab w:val="clear" w:pos="720"/>
          <w:tab w:val="num"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Готовимся к единому государственному экзамену: Биология. </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Животные</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Фросин В.Н., Сивоглазов В.И. </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М.: Дрофа,</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2004.</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- 272 с.</w:t>
      </w:r>
    </w:p>
    <w:p w:rsidR="002326C7" w:rsidRPr="00356D73" w:rsidRDefault="002326C7" w:rsidP="00747E12">
      <w:pPr>
        <w:numPr>
          <w:ilvl w:val="0"/>
          <w:numId w:val="35"/>
        </w:numPr>
        <w:tabs>
          <w:tab w:val="clear" w:pos="720"/>
          <w:tab w:val="num"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Готовимся к единому государственному экзамену: Биология. / Захаров В.Б., Цибулевский А.Ю., Сонин Н.И., Скворцова Я.В. – М.: Дрофа,</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2006.</w:t>
      </w:r>
      <w:r w:rsidR="005808ED" w:rsidRPr="00356D73">
        <w:rPr>
          <w:rFonts w:ascii="Times New Roman" w:hAnsi="Times New Roman" w:cs="Times New Roman"/>
          <w:sz w:val="24"/>
          <w:szCs w:val="24"/>
        </w:rPr>
        <w:t xml:space="preserve"> </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 xml:space="preserve"> 118 с.</w:t>
      </w:r>
    </w:p>
    <w:p w:rsidR="002326C7" w:rsidRPr="00356D73" w:rsidRDefault="002326C7" w:rsidP="00747E12">
      <w:pPr>
        <w:numPr>
          <w:ilvl w:val="0"/>
          <w:numId w:val="35"/>
        </w:numPr>
        <w:tabs>
          <w:tab w:val="clear" w:pos="720"/>
          <w:tab w:val="num" w:pos="993"/>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Единый государственный экзамен: Биология: Контрольные измерительные материалы: Репетиционная сессия 1,</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2 / Никишова Е.А.. Шаталова С.П. – М., Вентана-Граф, 2007. – 48 с.</w:t>
      </w:r>
    </w:p>
    <w:p w:rsidR="00D42D77" w:rsidRPr="00356D73" w:rsidRDefault="00D42D77" w:rsidP="00965B5A">
      <w:pPr>
        <w:spacing w:after="0" w:line="240" w:lineRule="auto"/>
        <w:ind w:firstLine="709"/>
        <w:jc w:val="center"/>
        <w:rPr>
          <w:rFonts w:ascii="Times New Roman" w:hAnsi="Times New Roman" w:cs="Times New Roman"/>
          <w:b/>
          <w:i/>
          <w:sz w:val="24"/>
          <w:szCs w:val="24"/>
        </w:rPr>
      </w:pPr>
    </w:p>
    <w:p w:rsidR="002326C7" w:rsidRPr="00356D73" w:rsidRDefault="002326C7" w:rsidP="00965B5A">
      <w:pPr>
        <w:spacing w:after="0" w:line="240" w:lineRule="auto"/>
        <w:ind w:firstLine="709"/>
        <w:jc w:val="center"/>
        <w:rPr>
          <w:rFonts w:ascii="Times New Roman" w:hAnsi="Times New Roman" w:cs="Times New Roman"/>
          <w:b/>
          <w:i/>
          <w:sz w:val="24"/>
          <w:szCs w:val="24"/>
        </w:rPr>
      </w:pPr>
      <w:r w:rsidRPr="00356D73">
        <w:rPr>
          <w:rFonts w:ascii="Times New Roman" w:hAnsi="Times New Roman" w:cs="Times New Roman"/>
          <w:b/>
          <w:i/>
          <w:sz w:val="24"/>
          <w:szCs w:val="24"/>
        </w:rPr>
        <w:t>Программы элективных курсов</w:t>
      </w:r>
    </w:p>
    <w:p w:rsidR="00E30366" w:rsidRPr="00356D73" w:rsidRDefault="00E30366" w:rsidP="00965B5A">
      <w:pPr>
        <w:spacing w:after="0" w:line="240" w:lineRule="auto"/>
        <w:ind w:firstLine="709"/>
        <w:jc w:val="center"/>
        <w:rPr>
          <w:rFonts w:ascii="Times New Roman" w:hAnsi="Times New Roman" w:cs="Times New Roman"/>
          <w:b/>
          <w:i/>
          <w:sz w:val="24"/>
          <w:szCs w:val="24"/>
        </w:rPr>
      </w:pP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К совершенству шаг за шагом. Программа элективного курса / Семенцова В.Н.</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Клетки и ткани: учебное пособие. Серия «Элективные курсы» / Кириленкова В.Н., Обухов Д.К. – М</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 Дрофа, 2007</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 xml:space="preserve"> 287 с.</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Клетки и ткани: методическое пособие. Серия «Элективные курсы»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Кириленкова В.Н., Обухов Д.К.</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 М.: Дрофа, 2008</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 xml:space="preserve"> – 118 с.</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Микробиология: 10</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11 классы: учебное пособие для учащихся общеобразовательных учреждений / Шапиро Я.С. – М.: Вентана-Граф, 2008,</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- 272 с. – (Библиотека элективных курсов)</w:t>
      </w:r>
    </w:p>
    <w:p w:rsidR="002326C7" w:rsidRPr="00356D73" w:rsidRDefault="002326C7"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Микробиология: 10</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11 классы: методическое / Панина Г.Н., Шапиро Я.С. – М.: Вентана-Граф, 2008</w:t>
      </w:r>
      <w:r w:rsidR="005379D1"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 xml:space="preserve"> 64 с. – (Библиотека элективных курсов</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w:t>
      </w:r>
    </w:p>
    <w:p w:rsidR="002326C7" w:rsidRPr="00356D73" w:rsidRDefault="005379D1"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4. </w:t>
      </w:r>
      <w:r w:rsidR="002326C7" w:rsidRPr="00356D73">
        <w:rPr>
          <w:rFonts w:ascii="Times New Roman" w:hAnsi="Times New Roman" w:cs="Times New Roman"/>
          <w:sz w:val="24"/>
          <w:szCs w:val="24"/>
        </w:rPr>
        <w:t>Основы биотехнологии: 10</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11 классы: учебное пособие для учащихся общеобразовательных учреждений / Никишова Е.А. – М.: Вентана-Граф, 2008,</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 xml:space="preserve"> 160 с. – (Библиотека элективных курсов</w:t>
      </w:r>
      <w:r w:rsidRPr="00356D73">
        <w:rPr>
          <w:rFonts w:ascii="Times New Roman" w:hAnsi="Times New Roman" w:cs="Times New Roman"/>
          <w:sz w:val="24"/>
          <w:szCs w:val="24"/>
        </w:rPr>
        <w:t>.</w:t>
      </w:r>
      <w:r w:rsidR="002326C7" w:rsidRPr="00356D73">
        <w:rPr>
          <w:rFonts w:ascii="Times New Roman" w:hAnsi="Times New Roman" w:cs="Times New Roman"/>
          <w:sz w:val="24"/>
          <w:szCs w:val="24"/>
        </w:rPr>
        <w:t>)</w:t>
      </w:r>
    </w:p>
    <w:p w:rsidR="003E6819" w:rsidRPr="00356D73" w:rsidRDefault="002326C7" w:rsidP="00965B5A">
      <w:pPr>
        <w:spacing w:line="240" w:lineRule="auto"/>
        <w:jc w:val="center"/>
        <w:rPr>
          <w:rFonts w:ascii="Times New Roman" w:hAnsi="Times New Roman" w:cs="Times New Roman"/>
          <w:b/>
          <w:sz w:val="24"/>
          <w:szCs w:val="24"/>
        </w:rPr>
      </w:pPr>
      <w:r w:rsidRPr="00356D73">
        <w:rPr>
          <w:rFonts w:ascii="Times New Roman" w:hAnsi="Times New Roman" w:cs="Times New Roman"/>
          <w:sz w:val="24"/>
          <w:szCs w:val="24"/>
        </w:rPr>
        <w:br w:type="page"/>
      </w:r>
      <w:bookmarkStart w:id="28" w:name="_Toc242782140"/>
      <w:bookmarkEnd w:id="26"/>
      <w:r w:rsidR="004D7911" w:rsidRPr="00356D73">
        <w:rPr>
          <w:rFonts w:ascii="Times New Roman" w:hAnsi="Times New Roman" w:cs="Times New Roman"/>
          <w:b/>
          <w:sz w:val="24"/>
          <w:szCs w:val="24"/>
        </w:rPr>
        <w:t>2.11.</w:t>
      </w:r>
      <w:r w:rsidR="004D7911" w:rsidRPr="00356D73">
        <w:rPr>
          <w:rFonts w:ascii="Times New Roman" w:hAnsi="Times New Roman" w:cs="Times New Roman"/>
          <w:sz w:val="24"/>
          <w:szCs w:val="24"/>
        </w:rPr>
        <w:t xml:space="preserve"> </w:t>
      </w:r>
      <w:r w:rsidR="003E6819" w:rsidRPr="00356D73">
        <w:rPr>
          <w:rFonts w:ascii="Times New Roman" w:hAnsi="Times New Roman" w:cs="Times New Roman"/>
          <w:b/>
          <w:sz w:val="24"/>
          <w:szCs w:val="24"/>
        </w:rPr>
        <w:t>Иностранные языки</w:t>
      </w:r>
      <w:bookmarkEnd w:id="27"/>
      <w:bookmarkEnd w:id="28"/>
    </w:p>
    <w:p w:rsidR="00C3607A" w:rsidRPr="00356D73" w:rsidRDefault="00C3607A" w:rsidP="00965B5A">
      <w:pPr>
        <w:pStyle w:val="23"/>
        <w:spacing w:after="0" w:line="240" w:lineRule="auto"/>
        <w:jc w:val="center"/>
        <w:rPr>
          <w:rFonts w:ascii="Times New Roman" w:hAnsi="Times New Roman" w:cs="Times New Roman"/>
          <w:i/>
          <w:sz w:val="24"/>
          <w:szCs w:val="24"/>
        </w:rPr>
      </w:pPr>
    </w:p>
    <w:p w:rsidR="00C17424" w:rsidRPr="00356D73" w:rsidRDefault="00C17424"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Анализ результатов ЕГЭ</w:t>
      </w:r>
    </w:p>
    <w:p w:rsidR="00C17424" w:rsidRPr="00356D73" w:rsidRDefault="00C17424" w:rsidP="00965B5A">
      <w:pPr>
        <w:spacing w:after="0" w:line="240" w:lineRule="auto"/>
        <w:ind w:firstLine="709"/>
        <w:jc w:val="both"/>
        <w:rPr>
          <w:rFonts w:ascii="Times New Roman" w:hAnsi="Times New Roman" w:cs="Times New Roman"/>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Е</w:t>
      </w:r>
      <w:r w:rsidR="005379D1" w:rsidRPr="00356D73">
        <w:rPr>
          <w:rFonts w:ascii="Times New Roman" w:hAnsi="Times New Roman" w:cs="Times New Roman"/>
          <w:sz w:val="24"/>
          <w:szCs w:val="24"/>
        </w:rPr>
        <w:t xml:space="preserve">диный государственный экзамен </w:t>
      </w:r>
      <w:r w:rsidRPr="00356D73">
        <w:rPr>
          <w:rFonts w:ascii="Times New Roman" w:hAnsi="Times New Roman" w:cs="Times New Roman"/>
          <w:sz w:val="24"/>
          <w:szCs w:val="24"/>
        </w:rPr>
        <w:t xml:space="preserve">по иностранным языкам проводится с </w:t>
      </w:r>
      <w:smartTag w:uri="urn:schemas-microsoft-com:office:smarttags" w:element="metricconverter">
        <w:smartTagPr>
          <w:attr w:name="ProductID" w:val="2003 г"/>
        </w:smartTagPr>
        <w:r w:rsidRPr="00356D73">
          <w:rPr>
            <w:rFonts w:ascii="Times New Roman" w:hAnsi="Times New Roman" w:cs="Times New Roman"/>
            <w:sz w:val="24"/>
            <w:szCs w:val="24"/>
          </w:rPr>
          <w:t>2003 г</w:t>
        </w:r>
      </w:smartTag>
      <w:r w:rsidR="005379D1" w:rsidRPr="00356D73">
        <w:rPr>
          <w:rFonts w:ascii="Times New Roman" w:hAnsi="Times New Roman" w:cs="Times New Roman"/>
          <w:sz w:val="24"/>
          <w:szCs w:val="24"/>
        </w:rPr>
        <w:t>.</w:t>
      </w:r>
      <w:r w:rsidRPr="00356D73">
        <w:rPr>
          <w:rFonts w:ascii="Times New Roman" w:hAnsi="Times New Roman" w:cs="Times New Roman"/>
          <w:sz w:val="24"/>
          <w:szCs w:val="24"/>
        </w:rPr>
        <w:t xml:space="preserve"> в экспериментальном режиме и с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5379D1" w:rsidRPr="00356D73">
        <w:rPr>
          <w:rFonts w:ascii="Times New Roman" w:hAnsi="Times New Roman" w:cs="Times New Roman"/>
          <w:sz w:val="24"/>
          <w:szCs w:val="24"/>
        </w:rPr>
        <w:t>.</w:t>
      </w:r>
      <w:r w:rsidRPr="00356D73">
        <w:rPr>
          <w:rFonts w:ascii="Times New Roman" w:hAnsi="Times New Roman" w:cs="Times New Roman"/>
          <w:sz w:val="24"/>
          <w:szCs w:val="24"/>
        </w:rPr>
        <w:t xml:space="preserve"> в штатном режиме. ЕГЭ оказывает заметное влияние на сам процесс обучения иностранным языкам. Так, за 5 лет существования ЕГЭ </w:t>
      </w:r>
      <w:r w:rsidRPr="00356D73">
        <w:rPr>
          <w:rFonts w:ascii="Times New Roman" w:hAnsi="Times New Roman" w:cs="Times New Roman"/>
          <w:i/>
          <w:sz w:val="24"/>
          <w:szCs w:val="24"/>
        </w:rPr>
        <w:t>аудирование и</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письмо</w:t>
      </w:r>
      <w:r w:rsidR="005808ED" w:rsidRPr="00356D73">
        <w:rPr>
          <w:rFonts w:ascii="Times New Roman" w:hAnsi="Times New Roman" w:cs="Times New Roman"/>
          <w:b/>
          <w:sz w:val="24"/>
          <w:szCs w:val="24"/>
        </w:rPr>
        <w:t xml:space="preserve"> </w:t>
      </w:r>
      <w:r w:rsidRPr="00356D73">
        <w:rPr>
          <w:rFonts w:ascii="Times New Roman" w:hAnsi="Times New Roman" w:cs="Times New Roman"/>
          <w:sz w:val="24"/>
          <w:szCs w:val="24"/>
        </w:rPr>
        <w:t xml:space="preserve">прочно вошло в практику преподавания английского, немецкого, французского и испанского языков во всех типах общеобразовательных учреждений. Поскольку в ЕГЭ большая роль отводится контролю </w:t>
      </w:r>
      <w:r w:rsidRPr="00356D73">
        <w:rPr>
          <w:rFonts w:ascii="Times New Roman" w:hAnsi="Times New Roman" w:cs="Times New Roman"/>
          <w:i/>
          <w:sz w:val="24"/>
          <w:szCs w:val="24"/>
        </w:rPr>
        <w:t>продуктивных умений и навыков</w:t>
      </w:r>
      <w:r w:rsidRPr="00356D73">
        <w:rPr>
          <w:rFonts w:ascii="Times New Roman" w:hAnsi="Times New Roman" w:cs="Times New Roman"/>
          <w:sz w:val="24"/>
          <w:szCs w:val="24"/>
        </w:rPr>
        <w:t xml:space="preserve">, владению такими видами речевой деятельности, как письмо и говорение, обучение стало больше ориентироваться на формирование </w:t>
      </w:r>
      <w:r w:rsidRPr="00356D73">
        <w:rPr>
          <w:rFonts w:ascii="Times New Roman" w:hAnsi="Times New Roman" w:cs="Times New Roman"/>
          <w:i/>
          <w:sz w:val="24"/>
          <w:szCs w:val="24"/>
        </w:rPr>
        <w:t>реальной</w:t>
      </w:r>
      <w:r w:rsidRPr="00356D73">
        <w:rPr>
          <w:rFonts w:ascii="Times New Roman" w:hAnsi="Times New Roman" w:cs="Times New Roman"/>
          <w:b/>
          <w:i/>
          <w:sz w:val="24"/>
          <w:szCs w:val="24"/>
        </w:rPr>
        <w:t xml:space="preserve"> </w:t>
      </w:r>
      <w:r w:rsidRPr="00356D73">
        <w:rPr>
          <w:rFonts w:ascii="Times New Roman" w:hAnsi="Times New Roman" w:cs="Times New Roman"/>
          <w:i/>
          <w:sz w:val="24"/>
          <w:szCs w:val="24"/>
        </w:rPr>
        <w:t>коммуникативной компетенции</w:t>
      </w:r>
      <w:r w:rsidRPr="00356D73">
        <w:rPr>
          <w:rFonts w:ascii="Times New Roman" w:hAnsi="Times New Roman" w:cs="Times New Roman"/>
          <w:sz w:val="24"/>
          <w:szCs w:val="24"/>
        </w:rPr>
        <w:t xml:space="preserve"> и приобретать более </w:t>
      </w:r>
      <w:r w:rsidRPr="00356D73">
        <w:rPr>
          <w:rFonts w:ascii="Times New Roman" w:hAnsi="Times New Roman" w:cs="Times New Roman"/>
          <w:i/>
          <w:sz w:val="24"/>
          <w:szCs w:val="24"/>
        </w:rPr>
        <w:t>деятельностный характер.</w:t>
      </w:r>
      <w:r w:rsidRPr="00356D73">
        <w:rPr>
          <w:rFonts w:ascii="Times New Roman" w:hAnsi="Times New Roman" w:cs="Times New Roman"/>
          <w:sz w:val="24"/>
          <w:szCs w:val="24"/>
        </w:rPr>
        <w:t xml:space="preserve">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Первым и непременным условием получения высокого балла является владение иностранным языком, </w:t>
      </w:r>
      <w:r w:rsidRPr="00356D73">
        <w:rPr>
          <w:rFonts w:ascii="Times New Roman" w:hAnsi="Times New Roman" w:cs="Times New Roman"/>
          <w:i/>
          <w:sz w:val="24"/>
          <w:szCs w:val="24"/>
        </w:rPr>
        <w:t>высокий уровень иноязычной</w:t>
      </w:r>
      <w:r w:rsidRPr="00356D73">
        <w:rPr>
          <w:rFonts w:ascii="Times New Roman" w:hAnsi="Times New Roman" w:cs="Times New Roman"/>
          <w:b/>
          <w:i/>
          <w:sz w:val="24"/>
          <w:szCs w:val="24"/>
        </w:rPr>
        <w:t xml:space="preserve"> </w:t>
      </w:r>
      <w:r w:rsidRPr="00356D73">
        <w:rPr>
          <w:rFonts w:ascii="Times New Roman" w:hAnsi="Times New Roman" w:cs="Times New Roman"/>
          <w:i/>
          <w:sz w:val="24"/>
          <w:szCs w:val="24"/>
        </w:rPr>
        <w:t>коммуникативной компетенции</w:t>
      </w:r>
      <w:r w:rsidRPr="00356D73">
        <w:rPr>
          <w:rFonts w:ascii="Times New Roman" w:hAnsi="Times New Roman" w:cs="Times New Roman"/>
          <w:sz w:val="24"/>
          <w:szCs w:val="24"/>
        </w:rPr>
        <w:t>.</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Это предполагает, в частности, умение использовать разные стратегии аудирования и чтения, причем эти стратегии необходимы в реальной жизни, в реальной коммуникации.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i/>
          <w:sz w:val="24"/>
          <w:szCs w:val="24"/>
        </w:rPr>
        <w:t>Знакомство с форматом ЕГЭ</w:t>
      </w:r>
      <w:r w:rsidRPr="00356D73">
        <w:rPr>
          <w:rFonts w:ascii="Times New Roman" w:hAnsi="Times New Roman" w:cs="Times New Roman"/>
          <w:sz w:val="24"/>
          <w:szCs w:val="24"/>
        </w:rPr>
        <w:t xml:space="preserve"> – это еще одно необходимое условие успешной сдачи экзамена. Для того, чтобы помочь школе решить эту задачу, Федеральный институт педагогический измерений размещает всю необходимую информацию о ЕГЭ на своем сайте </w:t>
      </w:r>
      <w:r w:rsidRPr="00E176DF">
        <w:rPr>
          <w:rFonts w:ascii="Times New Roman" w:hAnsi="Times New Roman" w:cs="Times New Roman"/>
          <w:i/>
          <w:sz w:val="24"/>
          <w:szCs w:val="24"/>
          <w:lang w:val="en-US"/>
        </w:rPr>
        <w:t>http</w:t>
      </w:r>
      <w:r w:rsidRPr="00E176DF">
        <w:rPr>
          <w:rFonts w:ascii="Times New Roman" w:hAnsi="Times New Roman" w:cs="Times New Roman"/>
          <w:i/>
          <w:sz w:val="24"/>
          <w:szCs w:val="24"/>
        </w:rPr>
        <w:t>://</w:t>
      </w:r>
      <w:r w:rsidRPr="00E176DF">
        <w:rPr>
          <w:rFonts w:ascii="Times New Roman" w:hAnsi="Times New Roman" w:cs="Times New Roman"/>
          <w:i/>
          <w:sz w:val="24"/>
          <w:szCs w:val="24"/>
          <w:lang w:val="en-US"/>
        </w:rPr>
        <w:t>www</w:t>
      </w:r>
      <w:r w:rsidRPr="00E176DF">
        <w:rPr>
          <w:rFonts w:ascii="Times New Roman" w:hAnsi="Times New Roman" w:cs="Times New Roman"/>
          <w:i/>
          <w:sz w:val="24"/>
          <w:szCs w:val="24"/>
        </w:rPr>
        <w:t>.</w:t>
      </w:r>
      <w:r w:rsidRPr="00E176DF">
        <w:rPr>
          <w:rFonts w:ascii="Times New Roman" w:hAnsi="Times New Roman" w:cs="Times New Roman"/>
          <w:i/>
          <w:sz w:val="24"/>
          <w:szCs w:val="24"/>
          <w:lang w:val="en-US"/>
        </w:rPr>
        <w:t>fipi</w:t>
      </w:r>
      <w:r w:rsidRPr="00E176DF">
        <w:rPr>
          <w:rFonts w:ascii="Times New Roman" w:hAnsi="Times New Roman" w:cs="Times New Roman"/>
          <w:i/>
          <w:sz w:val="24"/>
          <w:szCs w:val="24"/>
        </w:rPr>
        <w:t>.</w:t>
      </w:r>
      <w:r w:rsidRPr="00E176DF">
        <w:rPr>
          <w:rFonts w:ascii="Times New Roman" w:hAnsi="Times New Roman" w:cs="Times New Roman"/>
          <w:i/>
          <w:sz w:val="24"/>
          <w:szCs w:val="24"/>
          <w:lang w:val="en-US"/>
        </w:rPr>
        <w:t>ru</w:t>
      </w:r>
      <w:r w:rsidRPr="00356D73">
        <w:rPr>
          <w:rFonts w:ascii="Times New Roman" w:hAnsi="Times New Roman" w:cs="Times New Roman"/>
          <w:sz w:val="24"/>
          <w:szCs w:val="24"/>
        </w:rPr>
        <w:t xml:space="preserve">. На этом же сайте можно найти банк открытых заданий ЕГЭ по всем предметам, включая иностранные языки. Кроме того, ежегодно публикуются </w:t>
      </w:r>
      <w:r w:rsidRPr="00356D73">
        <w:rPr>
          <w:rFonts w:ascii="Times New Roman" w:hAnsi="Times New Roman" w:cs="Times New Roman"/>
          <w:i/>
          <w:sz w:val="24"/>
          <w:szCs w:val="24"/>
        </w:rPr>
        <w:t>открытые варианты ЕГЭ</w:t>
      </w:r>
      <w:r w:rsidRPr="00356D73">
        <w:rPr>
          <w:rFonts w:ascii="Times New Roman" w:hAnsi="Times New Roman" w:cs="Times New Roman"/>
          <w:sz w:val="24"/>
          <w:szCs w:val="24"/>
        </w:rPr>
        <w:t xml:space="preserve">, которые реально использовались на экзамене и могут служить прекрасным тренировочным материалом. Как правило, в этих изданиях даются и методические рекомендации по подготовке к ЕГЭ в целом и по выполнению конкретных заданий.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Для того, чтобы учителя, родители, сами старшеклассники могли лучше ориентироваться в учебной литературе, экспертный совет при ФИПИ по обращениям авторов и издательств проводит экспертизу учебных пособий по подготовке к ЕГЭ. Гриф экспертного совета при ФИПИ</w:t>
      </w:r>
      <w:r w:rsidRPr="00356D73">
        <w:rPr>
          <w:rFonts w:ascii="Times New Roman" w:hAnsi="Times New Roman" w:cs="Times New Roman"/>
          <w:b/>
          <w:sz w:val="24"/>
          <w:szCs w:val="24"/>
        </w:rPr>
        <w:t xml:space="preserve"> </w:t>
      </w:r>
      <w:r w:rsidRPr="00356D73">
        <w:rPr>
          <w:rFonts w:ascii="Times New Roman" w:hAnsi="Times New Roman" w:cs="Times New Roman"/>
          <w:sz w:val="24"/>
          <w:szCs w:val="24"/>
        </w:rPr>
        <w:t>– показатель качества учебного пособия, его соответствия современным требованиям. К сказанному надо добавить, что все рекомендуемые ФИПИ пособия по подготовке к ЕГЭ по иностранным языкам сопровождаются аудиоматериалами (аудиокассетами или компакт-дисками), без которых нельзя подготовиться к заданиям по аудированию.</w:t>
      </w:r>
    </w:p>
    <w:p w:rsidR="00C3607A" w:rsidRPr="00356D73" w:rsidRDefault="00C3607A" w:rsidP="00965B5A">
      <w:pPr>
        <w:pStyle w:val="af1"/>
        <w:spacing w:after="0"/>
        <w:ind w:left="0" w:firstLine="709"/>
      </w:pPr>
      <w:r w:rsidRPr="00356D73">
        <w:t>Содержание экзаменационной работы определялось следующими документами:</w:t>
      </w:r>
    </w:p>
    <w:p w:rsidR="00C3607A" w:rsidRPr="00356D73" w:rsidRDefault="00C3607A" w:rsidP="00965B5A">
      <w:pPr>
        <w:numPr>
          <w:ilvl w:val="0"/>
          <w:numId w:val="6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Положение о проведении единого государственного экзамена (приказ Минобразования России от 09.04.2002 № 1306).</w:t>
      </w:r>
    </w:p>
    <w:p w:rsidR="00C3607A" w:rsidRPr="00356D73" w:rsidRDefault="00C3607A" w:rsidP="00965B5A">
      <w:pPr>
        <w:numPr>
          <w:ilvl w:val="0"/>
          <w:numId w:val="6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Федеральный компонент государственного образовательного стандарта среднего (полного) общего образования по иностранным языкам</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Новые государственные стандарты по иностранному языку: 2</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11 классы</w:t>
      </w:r>
      <w:r w:rsidR="005379D1" w:rsidRPr="00356D73">
        <w:rPr>
          <w:rFonts w:ascii="Times New Roman" w:hAnsi="Times New Roman" w:cs="Times New Roman"/>
          <w:sz w:val="24"/>
          <w:szCs w:val="24"/>
        </w:rPr>
        <w:t xml:space="preserve"> </w:t>
      </w:r>
      <w:r w:rsidRPr="00356D73">
        <w:rPr>
          <w:rFonts w:ascii="Times New Roman" w:hAnsi="Times New Roman" w:cs="Times New Roman"/>
          <w:sz w:val="24"/>
          <w:szCs w:val="24"/>
        </w:rPr>
        <w:t>/ Образование в документах и комментариях. – М.: АСТ. Астрель, 2004.</w:t>
      </w:r>
    </w:p>
    <w:p w:rsidR="00C3607A" w:rsidRPr="00356D73" w:rsidRDefault="00C3607A" w:rsidP="00965B5A">
      <w:pPr>
        <w:numPr>
          <w:ilvl w:val="0"/>
          <w:numId w:val="6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Примерные программы по иностранным языкам//Новые государственные стандарты по иностранному языку: 2</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11 классы/ Образование в документах и комментариях. – М.: АСТ. Астрель,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2004.</w:t>
      </w:r>
    </w:p>
    <w:p w:rsidR="00C3607A" w:rsidRPr="00356D73" w:rsidRDefault="00C3607A" w:rsidP="00965B5A">
      <w:pPr>
        <w:numPr>
          <w:ilvl w:val="0"/>
          <w:numId w:val="6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Программы общеобразовательных учреждений. Английский язык для 10</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11 классов школ с углубленным изучением иностранных языков. – М.: Просвещение, 2005.</w:t>
      </w:r>
    </w:p>
    <w:p w:rsidR="00C3607A" w:rsidRPr="00356D73" w:rsidRDefault="00C3607A" w:rsidP="00965B5A">
      <w:pPr>
        <w:numPr>
          <w:ilvl w:val="0"/>
          <w:numId w:val="60"/>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Программы для общеобразовательных учреждений. Немецкий язык для общеобразовательных школ с углубленным изучением немецкого языка. – М.: Просвещение, МАРТ, 2004.</w:t>
      </w:r>
    </w:p>
    <w:p w:rsidR="00C3607A" w:rsidRPr="00356D73" w:rsidRDefault="00C3607A" w:rsidP="00965B5A">
      <w:pPr>
        <w:numPr>
          <w:ilvl w:val="0"/>
          <w:numId w:val="60"/>
        </w:numPr>
        <w:suppressAutoHyphens w:val="0"/>
        <w:spacing w:after="0" w:line="240" w:lineRule="auto"/>
        <w:jc w:val="both"/>
        <w:rPr>
          <w:rFonts w:ascii="Times New Roman" w:hAnsi="Times New Roman" w:cs="Times New Roman"/>
          <w:b/>
          <w:i/>
          <w:sz w:val="24"/>
          <w:szCs w:val="24"/>
        </w:rPr>
      </w:pPr>
      <w:r w:rsidRPr="00356D73">
        <w:rPr>
          <w:rFonts w:ascii="Times New Roman" w:hAnsi="Times New Roman" w:cs="Times New Roman"/>
          <w:sz w:val="24"/>
          <w:szCs w:val="24"/>
        </w:rPr>
        <w:t>Программы общеобразовательных учреждений. Французский язык для 1</w:t>
      </w:r>
      <w:r w:rsidR="005379D1" w:rsidRPr="00356D73">
        <w:rPr>
          <w:rFonts w:ascii="Times New Roman" w:hAnsi="Times New Roman" w:cs="Times New Roman"/>
          <w:sz w:val="24"/>
          <w:szCs w:val="24"/>
        </w:rPr>
        <w:t>–</w:t>
      </w:r>
      <w:r w:rsidRPr="00356D73">
        <w:rPr>
          <w:rFonts w:ascii="Times New Roman" w:hAnsi="Times New Roman" w:cs="Times New Roman"/>
          <w:sz w:val="24"/>
          <w:szCs w:val="24"/>
        </w:rPr>
        <w:t>11 классов школ с углубленным изучением иностранных языков. – М.: Просвещение, 2001.</w:t>
      </w:r>
    </w:p>
    <w:p w:rsidR="00C3607A" w:rsidRPr="00356D73" w:rsidRDefault="00C3607A" w:rsidP="00965B5A">
      <w:pPr>
        <w:numPr>
          <w:ilvl w:val="0"/>
          <w:numId w:val="60"/>
        </w:numPr>
        <w:spacing w:after="0" w:line="240" w:lineRule="auto"/>
        <w:jc w:val="both"/>
        <w:rPr>
          <w:rFonts w:ascii="Times New Roman" w:hAnsi="Times New Roman" w:cs="Times New Roman"/>
          <w:b/>
          <w:i/>
          <w:sz w:val="24"/>
          <w:szCs w:val="24"/>
        </w:rPr>
      </w:pPr>
      <w:r w:rsidRPr="00356D73">
        <w:rPr>
          <w:rFonts w:ascii="Times New Roman" w:hAnsi="Times New Roman" w:cs="Times New Roman"/>
          <w:sz w:val="24"/>
          <w:szCs w:val="24"/>
        </w:rPr>
        <w:t>При разработке КИМ</w:t>
      </w:r>
      <w:r w:rsidR="005379D1"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учитывались также</w:t>
      </w:r>
      <w:r w:rsidR="005808ED" w:rsidRPr="00356D73">
        <w:rPr>
          <w:rFonts w:ascii="Times New Roman" w:hAnsi="Times New Roman" w:cs="Times New Roman"/>
          <w:sz w:val="24"/>
          <w:szCs w:val="24"/>
        </w:rPr>
        <w:t xml:space="preserve"> </w:t>
      </w:r>
      <w:r w:rsidRPr="00356D73">
        <w:rPr>
          <w:rFonts w:ascii="Times New Roman" w:hAnsi="Times New Roman" w:cs="Times New Roman"/>
          <w:b/>
          <w:i/>
          <w:sz w:val="24"/>
          <w:szCs w:val="24"/>
        </w:rPr>
        <w:t>«</w:t>
      </w:r>
      <w:r w:rsidRPr="00356D73">
        <w:rPr>
          <w:rFonts w:ascii="Times New Roman" w:hAnsi="Times New Roman" w:cs="Times New Roman"/>
          <w:sz w:val="24"/>
          <w:szCs w:val="24"/>
        </w:rPr>
        <w:t>Общеевропейские компетенции владения иностранным языком: Изучение, преподавание, оценка». МГЛУ, 2003.</w:t>
      </w:r>
    </w:p>
    <w:p w:rsidR="00C3607A" w:rsidRPr="00356D73" w:rsidRDefault="00531E12"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2009 учебном году </w:t>
      </w:r>
      <w:r w:rsidR="00C3607A" w:rsidRPr="00356D73">
        <w:rPr>
          <w:rFonts w:ascii="Times New Roman" w:hAnsi="Times New Roman" w:cs="Times New Roman"/>
          <w:sz w:val="24"/>
          <w:szCs w:val="24"/>
        </w:rPr>
        <w:t>учащиеся достаточно успешно справились с экзамен</w:t>
      </w:r>
      <w:r w:rsidRPr="00356D73">
        <w:rPr>
          <w:rFonts w:ascii="Times New Roman" w:hAnsi="Times New Roman" w:cs="Times New Roman"/>
          <w:sz w:val="24"/>
          <w:szCs w:val="24"/>
        </w:rPr>
        <w:t>ами по иностранным языкам</w:t>
      </w:r>
      <w:r w:rsidR="00C3607A" w:rsidRPr="00356D73">
        <w:rPr>
          <w:rFonts w:ascii="Times New Roman" w:hAnsi="Times New Roman" w:cs="Times New Roman"/>
          <w:sz w:val="24"/>
          <w:szCs w:val="24"/>
        </w:rPr>
        <w:t>.</w:t>
      </w:r>
    </w:p>
    <w:p w:rsidR="00C3607A" w:rsidRPr="00356D73" w:rsidRDefault="00C3607A" w:rsidP="00965B5A">
      <w:pPr>
        <w:spacing w:after="0" w:line="240" w:lineRule="auto"/>
        <w:ind w:firstLine="708"/>
        <w:jc w:val="both"/>
        <w:rPr>
          <w:rFonts w:ascii="Times New Roman" w:hAnsi="Times New Roman" w:cs="Times New Roman"/>
          <w:sz w:val="24"/>
          <w:szCs w:val="24"/>
        </w:rPr>
      </w:pPr>
      <w:r w:rsidRPr="00356D73">
        <w:rPr>
          <w:rFonts w:ascii="Times New Roman" w:hAnsi="Times New Roman" w:cs="Times New Roman"/>
          <w:sz w:val="24"/>
          <w:szCs w:val="24"/>
        </w:rPr>
        <w:t xml:space="preserve">Для проведения ЕГЭ по иностранным языкам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FA0456" w:rsidRPr="00356D73">
        <w:rPr>
          <w:rFonts w:ascii="Times New Roman" w:hAnsi="Times New Roman" w:cs="Times New Roman"/>
          <w:sz w:val="24"/>
          <w:szCs w:val="24"/>
        </w:rPr>
        <w:t>.</w:t>
      </w:r>
      <w:r w:rsidRPr="00356D73">
        <w:rPr>
          <w:rFonts w:ascii="Times New Roman" w:hAnsi="Times New Roman" w:cs="Times New Roman"/>
          <w:sz w:val="24"/>
          <w:szCs w:val="24"/>
        </w:rPr>
        <w:t xml:space="preserve"> использовались контрольные измерительные материалы, представляющие собой стандартизованный письменный тест, который включал </w:t>
      </w:r>
      <w:r w:rsidR="00FA0456" w:rsidRPr="00356D73">
        <w:rPr>
          <w:rFonts w:ascii="Times New Roman" w:hAnsi="Times New Roman" w:cs="Times New Roman"/>
          <w:sz w:val="24"/>
          <w:szCs w:val="24"/>
        </w:rPr>
        <w:t>четыре</w:t>
      </w:r>
      <w:r w:rsidRPr="00356D73">
        <w:rPr>
          <w:rFonts w:ascii="Times New Roman" w:hAnsi="Times New Roman" w:cs="Times New Roman"/>
          <w:sz w:val="24"/>
          <w:szCs w:val="24"/>
        </w:rPr>
        <w:t xml:space="preserve"> части: «Аудирование», «Чтение», «Грамматика и лексика», «Письмо». </w:t>
      </w:r>
    </w:p>
    <w:p w:rsidR="00C3607A" w:rsidRPr="00356D73" w:rsidRDefault="00C3607A" w:rsidP="00965B5A">
      <w:pPr>
        <w:pStyle w:val="Default"/>
        <w:ind w:firstLine="708"/>
        <w:jc w:val="both"/>
        <w:rPr>
          <w:color w:val="auto"/>
        </w:rPr>
      </w:pPr>
      <w:r w:rsidRPr="00356D73">
        <w:rPr>
          <w:color w:val="auto"/>
        </w:rPr>
        <w:t xml:space="preserve">Для дифференциации экзаменуемых по уровням владения иностранным языком, сформулированных в Федеральном компоненте Государственного стандарта по иностранным языкам, все разделы экзаменационной работы включают наряду с заданиями базового уровня задания повышенного и/или высокого уровня сложности. </w:t>
      </w:r>
    </w:p>
    <w:p w:rsidR="00C3607A" w:rsidRPr="00356D73" w:rsidRDefault="00C3607A" w:rsidP="00965B5A">
      <w:pPr>
        <w:pStyle w:val="Default"/>
        <w:ind w:firstLine="708"/>
        <w:jc w:val="both"/>
        <w:rPr>
          <w:color w:val="auto"/>
        </w:rPr>
      </w:pPr>
      <w:r w:rsidRPr="00356D73">
        <w:rPr>
          <w:color w:val="auto"/>
        </w:rPr>
        <w:t xml:space="preserve">Уровень сложности заданий определяется уровнями сложности языкового материала и проверяемых умений, а также типом задания. </w:t>
      </w:r>
    </w:p>
    <w:p w:rsidR="00C3607A" w:rsidRPr="00356D73" w:rsidRDefault="00C3607A" w:rsidP="00965B5A">
      <w:pPr>
        <w:pStyle w:val="Default"/>
        <w:ind w:firstLine="708"/>
        <w:jc w:val="both"/>
        <w:rPr>
          <w:color w:val="auto"/>
        </w:rPr>
      </w:pPr>
      <w:r w:rsidRPr="00356D73">
        <w:rPr>
          <w:color w:val="auto"/>
        </w:rPr>
        <w:t xml:space="preserve">Базовый, повышенный и высокий уровни заданий ЕГЭ соотносятся с уровнями владения иностранными языками, определенными в документах Совета Европы следующим образом: </w:t>
      </w:r>
    </w:p>
    <w:p w:rsidR="00C3607A" w:rsidRPr="00356D73" w:rsidRDefault="00C3607A" w:rsidP="00747E12">
      <w:pPr>
        <w:pStyle w:val="Default"/>
        <w:numPr>
          <w:ilvl w:val="0"/>
          <w:numId w:val="21"/>
        </w:numPr>
        <w:suppressAutoHyphens w:val="0"/>
        <w:autoSpaceDN w:val="0"/>
        <w:adjustRightInd w:val="0"/>
        <w:ind w:left="709"/>
        <w:jc w:val="both"/>
        <w:rPr>
          <w:color w:val="auto"/>
        </w:rPr>
      </w:pPr>
      <w:r w:rsidRPr="00356D73">
        <w:rPr>
          <w:color w:val="auto"/>
        </w:rPr>
        <w:t>Базовый уровень – A2+2</w:t>
      </w:r>
    </w:p>
    <w:p w:rsidR="00C3607A" w:rsidRPr="00356D73" w:rsidRDefault="00C3607A" w:rsidP="00747E12">
      <w:pPr>
        <w:pStyle w:val="Default"/>
        <w:numPr>
          <w:ilvl w:val="0"/>
          <w:numId w:val="21"/>
        </w:numPr>
        <w:suppressAutoHyphens w:val="0"/>
        <w:autoSpaceDN w:val="0"/>
        <w:adjustRightInd w:val="0"/>
        <w:ind w:left="709"/>
        <w:jc w:val="both"/>
        <w:rPr>
          <w:color w:val="auto"/>
        </w:rPr>
      </w:pPr>
      <w:r w:rsidRPr="00356D73">
        <w:rPr>
          <w:color w:val="auto"/>
        </w:rPr>
        <w:t xml:space="preserve">Повышенный уровень – В1 </w:t>
      </w:r>
    </w:p>
    <w:p w:rsidR="00C3607A" w:rsidRPr="00356D73" w:rsidRDefault="00C3607A" w:rsidP="00747E12">
      <w:pPr>
        <w:numPr>
          <w:ilvl w:val="0"/>
          <w:numId w:val="21"/>
        </w:numPr>
        <w:suppressAutoHyphens w:val="0"/>
        <w:spacing w:after="0" w:line="240" w:lineRule="auto"/>
        <w:ind w:left="709"/>
        <w:jc w:val="both"/>
        <w:rPr>
          <w:rFonts w:ascii="Times New Roman" w:hAnsi="Times New Roman" w:cs="Times New Roman"/>
          <w:sz w:val="24"/>
          <w:szCs w:val="24"/>
          <w:lang w:val="en-US"/>
        </w:rPr>
      </w:pPr>
      <w:r w:rsidRPr="00356D73">
        <w:rPr>
          <w:rFonts w:ascii="Times New Roman" w:hAnsi="Times New Roman" w:cs="Times New Roman"/>
          <w:sz w:val="24"/>
          <w:szCs w:val="24"/>
        </w:rPr>
        <w:t>Высокий уровень – В2</w:t>
      </w:r>
    </w:p>
    <w:p w:rsidR="00C3607A" w:rsidRPr="00356D73" w:rsidRDefault="00C3607A" w:rsidP="00965B5A">
      <w:pPr>
        <w:spacing w:after="0" w:line="240" w:lineRule="auto"/>
        <w:jc w:val="both"/>
        <w:rPr>
          <w:rFonts w:ascii="Times New Roman" w:hAnsi="Times New Roman" w:cs="Times New Roman"/>
          <w:sz w:val="24"/>
          <w:szCs w:val="24"/>
          <w:lang w:val="en-US"/>
        </w:rPr>
      </w:pPr>
    </w:p>
    <w:p w:rsidR="00C3607A" w:rsidRPr="00356D73" w:rsidRDefault="005808ED" w:rsidP="00965B5A">
      <w:pPr>
        <w:pStyle w:val="Default"/>
        <w:ind w:firstLine="708"/>
        <w:jc w:val="both"/>
      </w:pPr>
      <w:r w:rsidRPr="00356D73">
        <w:t xml:space="preserve"> </w:t>
      </w:r>
      <w:r w:rsidR="00C3607A" w:rsidRPr="00356D73">
        <w:t>Результаты по типам образовательных учреждений (таблица 3) свидетельствуют о том, что определенная подготовка проводилась во всех типах образовательных учреждений. Однако, как свидетельствуют результаты, уровень подготовки учащихся в профессиональных училищах, вечерних школах, профессиональных лицеях слабее, т</w:t>
      </w:r>
      <w:r w:rsidR="004218FB" w:rsidRPr="00356D73">
        <w:t>ак как</w:t>
      </w:r>
      <w:r w:rsidR="00C3607A" w:rsidRPr="00356D73">
        <w:t xml:space="preserve"> они позже подключились к процессу подготовки учащихся к сдаче ЕГЭ.</w:t>
      </w:r>
    </w:p>
    <w:p w:rsidR="00C3607A" w:rsidRPr="00356D73" w:rsidRDefault="00C3607A" w:rsidP="00965B5A">
      <w:pPr>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Распределение среднего б</w:t>
      </w:r>
      <w:r w:rsidR="00536B88" w:rsidRPr="00356D73">
        <w:rPr>
          <w:rFonts w:ascii="Times New Roman" w:hAnsi="Times New Roman" w:cs="Times New Roman"/>
          <w:b/>
          <w:i/>
          <w:sz w:val="24"/>
          <w:szCs w:val="24"/>
        </w:rPr>
        <w:t>алла по ЕГЭ по типам и видам ОУ</w:t>
      </w:r>
    </w:p>
    <w:tbl>
      <w:tblPr>
        <w:tblW w:w="9229" w:type="dxa"/>
        <w:tblInd w:w="93" w:type="dxa"/>
        <w:tblLayout w:type="fixed"/>
        <w:tblLook w:val="0000" w:firstRow="0" w:lastRow="0" w:firstColumn="0" w:lastColumn="0" w:noHBand="0" w:noVBand="0"/>
      </w:tblPr>
      <w:tblGrid>
        <w:gridCol w:w="1275"/>
        <w:gridCol w:w="3307"/>
        <w:gridCol w:w="2912"/>
        <w:gridCol w:w="1735"/>
      </w:tblGrid>
      <w:tr w:rsidR="00C3607A" w:rsidRPr="00356D73">
        <w:trPr>
          <w:trHeight w:val="450"/>
        </w:trPr>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Предмет</w:t>
            </w:r>
          </w:p>
        </w:tc>
        <w:tc>
          <w:tcPr>
            <w:tcW w:w="3307"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Тип ОУ</w:t>
            </w:r>
          </w:p>
        </w:tc>
        <w:tc>
          <w:tcPr>
            <w:tcW w:w="2912"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Вид ОУ</w:t>
            </w:r>
          </w:p>
        </w:tc>
        <w:tc>
          <w:tcPr>
            <w:tcW w:w="1735"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Средний балл</w:t>
            </w:r>
          </w:p>
        </w:tc>
      </w:tr>
      <w:tr w:rsidR="00C3607A" w:rsidRPr="00356D73">
        <w:trPr>
          <w:trHeight w:val="450"/>
        </w:trPr>
        <w:tc>
          <w:tcPr>
            <w:tcW w:w="1275" w:type="dxa"/>
            <w:vMerge w:val="restart"/>
            <w:tcBorders>
              <w:top w:val="single" w:sz="4" w:space="0" w:color="auto"/>
              <w:left w:val="single" w:sz="4" w:space="0" w:color="auto"/>
              <w:right w:val="single" w:sz="4" w:space="0" w:color="auto"/>
            </w:tcBorders>
            <w:shd w:val="clear" w:color="auto" w:fill="auto"/>
            <w:textDirection w:val="btLr"/>
            <w:vAlign w:val="bottom"/>
          </w:tcPr>
          <w:p w:rsidR="00C3607A" w:rsidRPr="00356D73" w:rsidRDefault="005808ED"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 xml:space="preserve"> </w:t>
            </w:r>
            <w:r w:rsidR="00C3607A" w:rsidRPr="00356D73">
              <w:rPr>
                <w:rFonts w:ascii="Times New Roman" w:hAnsi="Times New Roman" w:cs="Times New Roman"/>
                <w:b/>
                <w:sz w:val="24"/>
                <w:szCs w:val="24"/>
              </w:rPr>
              <w:t>Английский язык</w:t>
            </w:r>
          </w:p>
        </w:tc>
        <w:tc>
          <w:tcPr>
            <w:tcW w:w="3307"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w:t>
            </w:r>
          </w:p>
        </w:tc>
        <w:tc>
          <w:tcPr>
            <w:tcW w:w="1735"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53,57</w:t>
            </w:r>
          </w:p>
        </w:tc>
      </w:tr>
      <w:tr w:rsidR="00C3607A" w:rsidRPr="00356D73">
        <w:trPr>
          <w:trHeight w:val="67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 с углубленным изучением отдельных предметов</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68,95</w:t>
            </w:r>
          </w:p>
        </w:tc>
      </w:tr>
      <w:tr w:rsidR="00C3607A" w:rsidRPr="00356D73">
        <w:trPr>
          <w:trHeight w:val="22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Гимназия</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73,36</w:t>
            </w:r>
          </w:p>
        </w:tc>
      </w:tr>
      <w:tr w:rsidR="00C3607A" w:rsidRPr="00356D73">
        <w:trPr>
          <w:trHeight w:val="22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Лицей</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64,37</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Основная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68,00</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Общеобразовательная школа-интернат</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школа-интернат</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34,60</w:t>
            </w:r>
          </w:p>
        </w:tc>
      </w:tr>
      <w:tr w:rsidR="00C3607A" w:rsidRPr="00356D73">
        <w:trPr>
          <w:trHeight w:val="67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Общеобразовательная школа-интернат</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школа-интернат с углубленным изучением отдельных предметов</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77,88</w:t>
            </w:r>
          </w:p>
        </w:tc>
      </w:tr>
      <w:tr w:rsidR="00C3607A" w:rsidRPr="00356D73">
        <w:trPr>
          <w:trHeight w:val="22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Кадетская школа</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Кадетская школа-интернат</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35,00</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Вечерняя (сменная)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37,48</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Открытая (сменная)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42,85</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Центр образования</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38,97</w:t>
            </w:r>
          </w:p>
        </w:tc>
      </w:tr>
      <w:tr w:rsidR="00C3607A" w:rsidRPr="00356D73">
        <w:trPr>
          <w:trHeight w:val="67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Образовательные учреждения начального профессионального образования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Профессиональное училище</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25,53</w:t>
            </w:r>
          </w:p>
        </w:tc>
      </w:tr>
      <w:tr w:rsidR="00C3607A" w:rsidRPr="00356D73">
        <w:trPr>
          <w:trHeight w:val="84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Образовательные учреждения начального профессионального образования</w:t>
            </w:r>
          </w:p>
        </w:tc>
        <w:tc>
          <w:tcPr>
            <w:tcW w:w="2912"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Профессиональный лицей</w:t>
            </w:r>
          </w:p>
        </w:tc>
        <w:tc>
          <w:tcPr>
            <w:tcW w:w="1735"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28,27</w:t>
            </w:r>
          </w:p>
        </w:tc>
      </w:tr>
      <w:tr w:rsidR="00C3607A" w:rsidRPr="00356D73">
        <w:trPr>
          <w:trHeight w:val="675"/>
        </w:trPr>
        <w:tc>
          <w:tcPr>
            <w:tcW w:w="1275" w:type="dxa"/>
            <w:vMerge/>
            <w:tcBorders>
              <w:left w:val="single" w:sz="4" w:space="0" w:color="auto"/>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Образовательные учреж-дения среднего профес-сионального образования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Колледж</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48,19</w:t>
            </w:r>
          </w:p>
        </w:tc>
      </w:tr>
      <w:tr w:rsidR="00C3607A" w:rsidRPr="00356D73">
        <w:trPr>
          <w:trHeight w:val="450"/>
        </w:trPr>
        <w:tc>
          <w:tcPr>
            <w:tcW w:w="1275" w:type="dxa"/>
            <w:vMerge w:val="restart"/>
            <w:tcBorders>
              <w:top w:val="nil"/>
              <w:left w:val="single" w:sz="4" w:space="0" w:color="auto"/>
              <w:right w:val="single" w:sz="4" w:space="0" w:color="auto"/>
            </w:tcBorders>
            <w:shd w:val="clear" w:color="auto" w:fill="auto"/>
            <w:textDirection w:val="btLr"/>
            <w:vAlign w:val="bottom"/>
          </w:tcPr>
          <w:p w:rsidR="00C3607A" w:rsidRPr="00356D73" w:rsidRDefault="005808ED"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 xml:space="preserve"> </w:t>
            </w:r>
            <w:r w:rsidR="00C3607A" w:rsidRPr="00356D73">
              <w:rPr>
                <w:rFonts w:ascii="Times New Roman" w:hAnsi="Times New Roman" w:cs="Times New Roman"/>
                <w:b/>
                <w:sz w:val="24"/>
                <w:szCs w:val="24"/>
              </w:rPr>
              <w:t>Немецкий язык</w:t>
            </w: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41,90</w:t>
            </w:r>
          </w:p>
        </w:tc>
      </w:tr>
      <w:tr w:rsidR="00C3607A" w:rsidRPr="00356D73">
        <w:trPr>
          <w:trHeight w:val="67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 с углубленным изучением отдельных предметов</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59,31</w:t>
            </w:r>
          </w:p>
        </w:tc>
      </w:tr>
      <w:tr w:rsidR="00C3607A" w:rsidRPr="00356D73">
        <w:trPr>
          <w:trHeight w:val="22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Гимназия</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58,35</w:t>
            </w:r>
          </w:p>
        </w:tc>
      </w:tr>
      <w:tr w:rsidR="00C3607A" w:rsidRPr="00356D73">
        <w:trPr>
          <w:trHeight w:val="22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Лицей</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46,77</w:t>
            </w:r>
          </w:p>
        </w:tc>
      </w:tr>
      <w:tr w:rsidR="00C3607A" w:rsidRPr="00356D73">
        <w:trPr>
          <w:trHeight w:val="22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Кадетская школа</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Кадетская школа-интернат</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35,00</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Вечерняя (сменная)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27,00</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Открытая (сменная)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18,00</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Центр образования</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32,00</w:t>
            </w:r>
          </w:p>
        </w:tc>
      </w:tr>
      <w:tr w:rsidR="00C3607A" w:rsidRPr="00356D73">
        <w:trPr>
          <w:trHeight w:val="67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Образовательные учреж-дения начального профессионального образования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Профессиональный лицей</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9,00</w:t>
            </w:r>
          </w:p>
        </w:tc>
      </w:tr>
      <w:tr w:rsidR="00C3607A" w:rsidRPr="00356D73">
        <w:trPr>
          <w:trHeight w:val="675"/>
        </w:trPr>
        <w:tc>
          <w:tcPr>
            <w:tcW w:w="1275" w:type="dxa"/>
            <w:vMerge/>
            <w:tcBorders>
              <w:left w:val="single" w:sz="4" w:space="0" w:color="auto"/>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Образовательные учреждения среднего профессионального образования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Колледж</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56,20</w:t>
            </w:r>
          </w:p>
        </w:tc>
      </w:tr>
      <w:tr w:rsidR="00C3607A" w:rsidRPr="00356D73">
        <w:trPr>
          <w:trHeight w:val="450"/>
        </w:trPr>
        <w:tc>
          <w:tcPr>
            <w:tcW w:w="1275" w:type="dxa"/>
            <w:vMerge w:val="restart"/>
            <w:tcBorders>
              <w:top w:val="nil"/>
              <w:left w:val="single" w:sz="4" w:space="0" w:color="auto"/>
              <w:right w:val="single" w:sz="4" w:space="0" w:color="auto"/>
            </w:tcBorders>
            <w:shd w:val="clear" w:color="auto" w:fill="auto"/>
            <w:textDirection w:val="btLr"/>
            <w:vAlign w:val="bottom"/>
          </w:tcPr>
          <w:p w:rsidR="00C3607A" w:rsidRPr="00356D73" w:rsidRDefault="005808ED"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 xml:space="preserve"> </w:t>
            </w:r>
            <w:r w:rsidR="00C3607A" w:rsidRPr="00356D73">
              <w:rPr>
                <w:rFonts w:ascii="Times New Roman" w:hAnsi="Times New Roman" w:cs="Times New Roman"/>
                <w:b/>
                <w:sz w:val="24"/>
                <w:szCs w:val="24"/>
              </w:rPr>
              <w:t>Французский язык</w:t>
            </w:r>
          </w:p>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41,53</w:t>
            </w:r>
          </w:p>
        </w:tc>
      </w:tr>
      <w:tr w:rsidR="00C3607A" w:rsidRPr="00356D73">
        <w:trPr>
          <w:trHeight w:val="67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 с углубленным изучением отдельных предметов</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63,31</w:t>
            </w:r>
          </w:p>
        </w:tc>
      </w:tr>
      <w:tr w:rsidR="00C3607A" w:rsidRPr="00356D73">
        <w:trPr>
          <w:trHeight w:val="22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Гимназия</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65,09</w:t>
            </w:r>
          </w:p>
        </w:tc>
      </w:tr>
      <w:tr w:rsidR="00C3607A" w:rsidRPr="00356D73">
        <w:trPr>
          <w:trHeight w:val="22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Лицей</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58,43</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Вечерняя (сменная)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39,00</w:t>
            </w:r>
          </w:p>
        </w:tc>
      </w:tr>
      <w:tr w:rsidR="00C3607A" w:rsidRPr="00356D73">
        <w:trPr>
          <w:trHeight w:val="450"/>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Центр образования</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38,00</w:t>
            </w:r>
          </w:p>
        </w:tc>
      </w:tr>
      <w:tr w:rsidR="00C3607A" w:rsidRPr="00356D73">
        <w:trPr>
          <w:trHeight w:val="699"/>
        </w:trPr>
        <w:tc>
          <w:tcPr>
            <w:tcW w:w="1275" w:type="dxa"/>
            <w:vMerge/>
            <w:tcBorders>
              <w:left w:val="single" w:sz="4" w:space="0" w:color="auto"/>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Образовательные учреждения среднего профессионального образования</w:t>
            </w:r>
          </w:p>
        </w:tc>
        <w:tc>
          <w:tcPr>
            <w:tcW w:w="2912"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Колледж</w:t>
            </w:r>
          </w:p>
        </w:tc>
        <w:tc>
          <w:tcPr>
            <w:tcW w:w="1735" w:type="dxa"/>
            <w:tcBorders>
              <w:top w:val="single" w:sz="4" w:space="0" w:color="auto"/>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65,33</w:t>
            </w:r>
          </w:p>
        </w:tc>
      </w:tr>
      <w:tr w:rsidR="00C3607A" w:rsidRPr="00356D73">
        <w:trPr>
          <w:trHeight w:val="675"/>
        </w:trPr>
        <w:tc>
          <w:tcPr>
            <w:tcW w:w="1275" w:type="dxa"/>
            <w:vMerge w:val="restart"/>
            <w:tcBorders>
              <w:top w:val="nil"/>
              <w:left w:val="single" w:sz="4" w:space="0" w:color="auto"/>
              <w:right w:val="single" w:sz="4" w:space="0" w:color="auto"/>
            </w:tcBorders>
            <w:shd w:val="clear" w:color="auto" w:fill="auto"/>
            <w:textDirection w:val="btLr"/>
            <w:vAlign w:val="bottom"/>
          </w:tcPr>
          <w:p w:rsidR="00C3607A" w:rsidRPr="00356D73" w:rsidRDefault="005808ED"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 xml:space="preserve"> </w:t>
            </w:r>
          </w:p>
          <w:p w:rsidR="00C3607A" w:rsidRPr="00356D73" w:rsidRDefault="00C3607A" w:rsidP="00965B5A">
            <w:pPr>
              <w:spacing w:after="0" w:line="240" w:lineRule="auto"/>
              <w:jc w:val="both"/>
              <w:rPr>
                <w:rFonts w:ascii="Times New Roman" w:hAnsi="Times New Roman" w:cs="Times New Roman"/>
                <w:b/>
                <w:sz w:val="24"/>
                <w:szCs w:val="24"/>
              </w:rPr>
            </w:pPr>
          </w:p>
          <w:p w:rsidR="00C3607A" w:rsidRPr="00356D73" w:rsidRDefault="00C3607A" w:rsidP="00965B5A">
            <w:pPr>
              <w:spacing w:after="0" w:line="240" w:lineRule="auto"/>
              <w:jc w:val="both"/>
              <w:rPr>
                <w:rFonts w:ascii="Times New Roman" w:hAnsi="Times New Roman" w:cs="Times New Roman"/>
                <w:b/>
                <w:sz w:val="24"/>
                <w:szCs w:val="24"/>
              </w:rPr>
            </w:pPr>
          </w:p>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 xml:space="preserve"> Испанский </w:t>
            </w:r>
          </w:p>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55,67</w:t>
            </w:r>
          </w:p>
        </w:tc>
      </w:tr>
      <w:tr w:rsidR="00C3607A" w:rsidRPr="00356D73">
        <w:trPr>
          <w:trHeight w:val="67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Средняя общеобразовательная школа с углубленным изучением отдельных предметов</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73,73</w:t>
            </w:r>
          </w:p>
        </w:tc>
      </w:tr>
      <w:tr w:rsidR="00C3607A" w:rsidRPr="00356D73">
        <w:trPr>
          <w:trHeight w:val="675"/>
        </w:trPr>
        <w:tc>
          <w:tcPr>
            <w:tcW w:w="1275" w:type="dxa"/>
            <w:vMerge/>
            <w:tcBorders>
              <w:left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Гимназия</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76,76</w:t>
            </w:r>
          </w:p>
        </w:tc>
      </w:tr>
      <w:tr w:rsidR="00C3607A" w:rsidRPr="00356D73">
        <w:trPr>
          <w:trHeight w:val="675"/>
        </w:trPr>
        <w:tc>
          <w:tcPr>
            <w:tcW w:w="1275" w:type="dxa"/>
            <w:vMerge/>
            <w:tcBorders>
              <w:left w:val="single" w:sz="4" w:space="0" w:color="auto"/>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p>
        </w:tc>
        <w:tc>
          <w:tcPr>
            <w:tcW w:w="3307"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Вечерние (сменные) общеобразовательные учреждения</w:t>
            </w:r>
          </w:p>
        </w:tc>
        <w:tc>
          <w:tcPr>
            <w:tcW w:w="2912"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Вечерняя (сменная) общеобразовательная школа</w:t>
            </w:r>
          </w:p>
        </w:tc>
        <w:tc>
          <w:tcPr>
            <w:tcW w:w="1735" w:type="dxa"/>
            <w:tcBorders>
              <w:top w:val="nil"/>
              <w:left w:val="nil"/>
              <w:bottom w:val="single" w:sz="4" w:space="0" w:color="auto"/>
              <w:right w:val="single" w:sz="4" w:space="0" w:color="auto"/>
            </w:tcBorders>
            <w:shd w:val="clear" w:color="auto" w:fill="auto"/>
            <w:vAlign w:val="bottom"/>
          </w:tcPr>
          <w:p w:rsidR="00C3607A" w:rsidRPr="00356D73" w:rsidRDefault="00C3607A"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b/>
                <w:sz w:val="24"/>
                <w:szCs w:val="24"/>
              </w:rPr>
              <w:t>48,00</w:t>
            </w:r>
          </w:p>
        </w:tc>
      </w:tr>
    </w:tbl>
    <w:p w:rsidR="00C3607A" w:rsidRPr="00356D73" w:rsidRDefault="00C3607A" w:rsidP="00965B5A">
      <w:pPr>
        <w:pStyle w:val="9"/>
        <w:spacing w:after="0" w:line="240" w:lineRule="auto"/>
        <w:ind w:left="0"/>
        <w:jc w:val="both"/>
        <w:rPr>
          <w:rFonts w:ascii="Times New Roman" w:hAnsi="Times New Roman" w:cs="Times New Roman"/>
          <w:sz w:val="24"/>
          <w:szCs w:val="24"/>
          <w:lang w:val="ru-RU"/>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В целом можно констатировать, что экзамен прошел успешно, о чем говорит средний балл по всем языкам.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Анализ результатов выполнения</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теста в рецептивных видах речевой деятельности (разделы </w:t>
      </w:r>
      <w:r w:rsidRPr="00356D73">
        <w:rPr>
          <w:rFonts w:ascii="Times New Roman" w:hAnsi="Times New Roman" w:cs="Times New Roman"/>
          <w:i/>
          <w:sz w:val="24"/>
          <w:szCs w:val="24"/>
        </w:rPr>
        <w:t>«Аудирование», «Чтение»)</w:t>
      </w:r>
      <w:r w:rsidRPr="00356D73">
        <w:rPr>
          <w:rFonts w:ascii="Times New Roman" w:hAnsi="Times New Roman" w:cs="Times New Roman"/>
          <w:sz w:val="24"/>
          <w:szCs w:val="24"/>
        </w:rPr>
        <w:t xml:space="preserve"> показал, что у экзаменуемых в целом сформировано умение понимать аутентичные тексты различных жанров и типов. Однако сравнительный анализ результатов выполнения заданий раздела «Чтение» показывает, что</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 учащихся по-прежнему н</w:t>
      </w:r>
      <w:r w:rsidRPr="00356D73">
        <w:rPr>
          <w:rFonts w:ascii="Times New Roman" w:hAnsi="Times New Roman" w:cs="Times New Roman"/>
          <w:bCs/>
          <w:sz w:val="24"/>
          <w:szCs w:val="24"/>
        </w:rPr>
        <w:t xml:space="preserve">едостаточно сформированы умения, требующиеся для выполнения заданий высокого уровня (извлечение точной информации из прочитанного текста и интерпретация текста).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Анализ типичных ошибок экзаменуемых позволяет сделать более конкретные выводы об уровне сформированности умений экзаменуемых. При выполнении задания на </w:t>
      </w:r>
      <w:r w:rsidRPr="00356D73">
        <w:rPr>
          <w:rFonts w:ascii="Times New Roman" w:hAnsi="Times New Roman" w:cs="Times New Roman"/>
          <w:bCs/>
          <w:i/>
          <w:sz w:val="24"/>
          <w:szCs w:val="24"/>
        </w:rPr>
        <w:t>установление соответствия</w:t>
      </w:r>
      <w:r w:rsidRPr="00356D73">
        <w:rPr>
          <w:rFonts w:ascii="Times New Roman" w:hAnsi="Times New Roman" w:cs="Times New Roman"/>
          <w:sz w:val="24"/>
          <w:szCs w:val="24"/>
        </w:rPr>
        <w:t xml:space="preserve"> некоторые экзаменуемые:</w:t>
      </w:r>
    </w:p>
    <w:p w:rsidR="00C3607A" w:rsidRPr="00356D73" w:rsidRDefault="00C3607A" w:rsidP="00747E12">
      <w:pPr>
        <w:numPr>
          <w:ilvl w:val="0"/>
          <w:numId w:val="17"/>
        </w:numPr>
        <w:tabs>
          <w:tab w:val="clear" w:pos="1080"/>
        </w:tabs>
        <w:suppressAutoHyphens w:val="0"/>
        <w:spacing w:after="0" w:line="240" w:lineRule="auto"/>
        <w:ind w:left="426"/>
        <w:jc w:val="both"/>
        <w:rPr>
          <w:rFonts w:ascii="Times New Roman" w:hAnsi="Times New Roman" w:cs="Times New Roman"/>
          <w:sz w:val="24"/>
          <w:szCs w:val="24"/>
        </w:rPr>
      </w:pPr>
      <w:r w:rsidRPr="00356D73">
        <w:rPr>
          <w:rFonts w:ascii="Times New Roman" w:hAnsi="Times New Roman" w:cs="Times New Roman"/>
          <w:sz w:val="24"/>
          <w:szCs w:val="24"/>
        </w:rPr>
        <w:t>невнимательно читают инструкцию к заданию и соответственно неправильно заносят ответы в бланк ответов,</w:t>
      </w:r>
    </w:p>
    <w:p w:rsidR="00C3607A" w:rsidRPr="00356D73" w:rsidRDefault="00C3607A" w:rsidP="00747E12">
      <w:pPr>
        <w:numPr>
          <w:ilvl w:val="0"/>
          <w:numId w:val="17"/>
        </w:numPr>
        <w:tabs>
          <w:tab w:val="clear" w:pos="1080"/>
        </w:tabs>
        <w:suppressAutoHyphens w:val="0"/>
        <w:spacing w:after="0" w:line="240" w:lineRule="auto"/>
        <w:ind w:left="426"/>
        <w:jc w:val="both"/>
        <w:rPr>
          <w:rFonts w:ascii="Times New Roman" w:hAnsi="Times New Roman" w:cs="Times New Roman"/>
          <w:sz w:val="24"/>
          <w:szCs w:val="24"/>
        </w:rPr>
      </w:pPr>
      <w:r w:rsidRPr="00356D73">
        <w:rPr>
          <w:rFonts w:ascii="Times New Roman" w:hAnsi="Times New Roman" w:cs="Times New Roman"/>
          <w:sz w:val="24"/>
          <w:szCs w:val="24"/>
        </w:rPr>
        <w:t xml:space="preserve">неверно определяют ключевые слова, соответствующие основной мысли высказывания в микротекстах. </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Типичными ошибками, которые экзаменуемые допускали в задании </w:t>
      </w:r>
      <w:r w:rsidRPr="00356D73">
        <w:rPr>
          <w:rFonts w:ascii="Times New Roman" w:hAnsi="Times New Roman" w:cs="Times New Roman"/>
          <w:b/>
          <w:bCs/>
          <w:sz w:val="24"/>
          <w:szCs w:val="24"/>
        </w:rPr>
        <w:t xml:space="preserve">с </w:t>
      </w:r>
      <w:r w:rsidRPr="00356D73">
        <w:rPr>
          <w:rFonts w:ascii="Times New Roman" w:hAnsi="Times New Roman" w:cs="Times New Roman"/>
          <w:bCs/>
          <w:i/>
          <w:sz w:val="24"/>
          <w:szCs w:val="24"/>
        </w:rPr>
        <w:t>выбором ответа</w:t>
      </w:r>
      <w:r w:rsidRPr="00356D73">
        <w:rPr>
          <w:rFonts w:ascii="Times New Roman" w:hAnsi="Times New Roman" w:cs="Times New Roman"/>
          <w:sz w:val="24"/>
          <w:szCs w:val="24"/>
        </w:rPr>
        <w:t>, являются следующие:</w:t>
      </w:r>
    </w:p>
    <w:p w:rsidR="00C3607A" w:rsidRPr="00356D73" w:rsidRDefault="00C3607A" w:rsidP="00747E12">
      <w:pPr>
        <w:numPr>
          <w:ilvl w:val="0"/>
          <w:numId w:val="17"/>
        </w:numPr>
        <w:tabs>
          <w:tab w:val="clear" w:pos="1080"/>
        </w:tabs>
        <w:suppressAutoHyphens w:val="0"/>
        <w:spacing w:after="0" w:line="240" w:lineRule="auto"/>
        <w:ind w:left="426"/>
        <w:jc w:val="both"/>
        <w:rPr>
          <w:rFonts w:ascii="Times New Roman" w:hAnsi="Times New Roman" w:cs="Times New Roman"/>
          <w:sz w:val="24"/>
          <w:szCs w:val="24"/>
        </w:rPr>
      </w:pPr>
      <w:r w:rsidRPr="00356D73">
        <w:rPr>
          <w:rFonts w:ascii="Times New Roman" w:hAnsi="Times New Roman" w:cs="Times New Roman"/>
          <w:sz w:val="24"/>
          <w:szCs w:val="24"/>
        </w:rPr>
        <w:t>экзаменуемые не соотносят ключевые слова в вопросах и в аудиотекстах;</w:t>
      </w:r>
    </w:p>
    <w:p w:rsidR="00C3607A" w:rsidRPr="00356D73" w:rsidRDefault="00C3607A" w:rsidP="00747E12">
      <w:pPr>
        <w:numPr>
          <w:ilvl w:val="0"/>
          <w:numId w:val="17"/>
        </w:numPr>
        <w:tabs>
          <w:tab w:val="clear" w:pos="1080"/>
        </w:tabs>
        <w:suppressAutoHyphens w:val="0"/>
        <w:spacing w:after="0" w:line="240" w:lineRule="auto"/>
        <w:ind w:left="426"/>
        <w:jc w:val="both"/>
        <w:rPr>
          <w:rFonts w:ascii="Times New Roman" w:hAnsi="Times New Roman" w:cs="Times New Roman"/>
          <w:sz w:val="24"/>
          <w:szCs w:val="24"/>
        </w:rPr>
      </w:pPr>
      <w:r w:rsidRPr="00356D73">
        <w:rPr>
          <w:rFonts w:ascii="Times New Roman" w:hAnsi="Times New Roman" w:cs="Times New Roman"/>
          <w:sz w:val="24"/>
          <w:szCs w:val="24"/>
        </w:rPr>
        <w:t>экзаменуемые выбирают варианты ответов только потому, что эти же слова звучат в тексте, и забывают о том, что верный ответ, как правило, выражен синонимами.</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Исходя из характера ошибок, допущенных экзаменуемыми, несомненно, будут полезны </w:t>
      </w:r>
      <w:r w:rsidRPr="00356D73">
        <w:rPr>
          <w:rFonts w:ascii="Times New Roman" w:hAnsi="Times New Roman" w:cs="Times New Roman"/>
          <w:b/>
          <w:i/>
          <w:sz w:val="24"/>
          <w:szCs w:val="24"/>
        </w:rPr>
        <w:t>следующие рекомендации</w:t>
      </w:r>
      <w:r w:rsidRPr="00356D73">
        <w:rPr>
          <w:rFonts w:ascii="Times New Roman" w:hAnsi="Times New Roman" w:cs="Times New Roman"/>
          <w:b/>
          <w:sz w:val="24"/>
          <w:szCs w:val="24"/>
        </w:rPr>
        <w:t xml:space="preserve"> </w:t>
      </w:r>
      <w:r w:rsidRPr="00356D73">
        <w:rPr>
          <w:rFonts w:ascii="Times New Roman" w:hAnsi="Times New Roman" w:cs="Times New Roman"/>
          <w:sz w:val="24"/>
          <w:szCs w:val="24"/>
        </w:rPr>
        <w:t>по технологии обучения и по выполнению экзаменационных заданий.</w:t>
      </w:r>
    </w:p>
    <w:p w:rsidR="00536B88" w:rsidRPr="00356D73" w:rsidRDefault="00536B88" w:rsidP="00965B5A">
      <w:pPr>
        <w:spacing w:after="0" w:line="240" w:lineRule="auto"/>
        <w:ind w:firstLine="709"/>
        <w:jc w:val="both"/>
        <w:rPr>
          <w:rFonts w:ascii="Times New Roman" w:hAnsi="Times New Roman" w:cs="Times New Roman"/>
          <w:sz w:val="24"/>
          <w:szCs w:val="24"/>
        </w:rPr>
      </w:pPr>
    </w:p>
    <w:p w:rsidR="00C3607A" w:rsidRPr="00356D73" w:rsidRDefault="00C3607A" w:rsidP="00965B5A">
      <w:pPr>
        <w:suppressAutoHyphens w:val="0"/>
        <w:spacing w:after="0" w:line="240" w:lineRule="auto"/>
        <w:ind w:left="-360"/>
        <w:jc w:val="center"/>
        <w:rPr>
          <w:rFonts w:ascii="Times New Roman" w:hAnsi="Times New Roman" w:cs="Times New Roman"/>
          <w:b/>
          <w:i/>
          <w:sz w:val="24"/>
          <w:szCs w:val="24"/>
          <w:lang w:val="en-US"/>
        </w:rPr>
      </w:pPr>
      <w:r w:rsidRPr="00356D73">
        <w:rPr>
          <w:rFonts w:ascii="Times New Roman" w:hAnsi="Times New Roman" w:cs="Times New Roman"/>
          <w:b/>
          <w:i/>
          <w:sz w:val="24"/>
          <w:szCs w:val="24"/>
        </w:rPr>
        <w:t>Раздел «Аудирование»</w:t>
      </w:r>
    </w:p>
    <w:p w:rsidR="00536B88" w:rsidRPr="00356D73" w:rsidRDefault="00536B88" w:rsidP="00965B5A">
      <w:pPr>
        <w:suppressAutoHyphens w:val="0"/>
        <w:spacing w:after="0" w:line="240" w:lineRule="auto"/>
        <w:ind w:left="-360"/>
        <w:jc w:val="center"/>
        <w:rPr>
          <w:rFonts w:ascii="Times New Roman" w:hAnsi="Times New Roman" w:cs="Times New Roman"/>
          <w:b/>
          <w:i/>
          <w:sz w:val="24"/>
          <w:szCs w:val="24"/>
          <w:lang w:val="en-US"/>
        </w:rPr>
      </w:pPr>
    </w:p>
    <w:p w:rsidR="00C3607A" w:rsidRPr="00356D73" w:rsidRDefault="00C3607A" w:rsidP="00747E12">
      <w:pPr>
        <w:numPr>
          <w:ilvl w:val="0"/>
          <w:numId w:val="17"/>
        </w:numPr>
        <w:tabs>
          <w:tab w:val="clear" w:pos="1080"/>
        </w:tabs>
        <w:suppressAutoHyphens w:val="0"/>
        <w:spacing w:after="0" w:line="240" w:lineRule="auto"/>
        <w:ind w:left="426"/>
        <w:jc w:val="both"/>
        <w:rPr>
          <w:rFonts w:ascii="Times New Roman" w:hAnsi="Times New Roman" w:cs="Times New Roman"/>
          <w:b/>
          <w:sz w:val="24"/>
          <w:szCs w:val="24"/>
        </w:rPr>
      </w:pPr>
      <w:r w:rsidRPr="00356D73">
        <w:rPr>
          <w:rFonts w:ascii="Times New Roman" w:hAnsi="Times New Roman" w:cs="Times New Roman"/>
          <w:sz w:val="24"/>
          <w:szCs w:val="24"/>
        </w:rPr>
        <w:t xml:space="preserve">При формировании умений учащихся в аудировании необходимо использовать </w:t>
      </w:r>
      <w:r w:rsidRPr="00356D73">
        <w:rPr>
          <w:rFonts w:ascii="Times New Roman" w:hAnsi="Times New Roman" w:cs="Times New Roman"/>
          <w:i/>
          <w:sz w:val="24"/>
          <w:szCs w:val="24"/>
        </w:rPr>
        <w:t>все</w:t>
      </w:r>
      <w:r w:rsidR="005808ED" w:rsidRPr="00356D73">
        <w:rPr>
          <w:rFonts w:ascii="Times New Roman" w:hAnsi="Times New Roman" w:cs="Times New Roman"/>
          <w:sz w:val="24"/>
          <w:szCs w:val="24"/>
        </w:rPr>
        <w:t xml:space="preserve"> </w:t>
      </w:r>
      <w:r w:rsidRPr="00356D73">
        <w:rPr>
          <w:rFonts w:ascii="Times New Roman" w:hAnsi="Times New Roman" w:cs="Times New Roman"/>
          <w:i/>
          <w:sz w:val="24"/>
          <w:szCs w:val="24"/>
        </w:rPr>
        <w:t>типы текстов</w:t>
      </w:r>
      <w:r w:rsidRPr="00356D73">
        <w:rPr>
          <w:rFonts w:ascii="Times New Roman" w:hAnsi="Times New Roman" w:cs="Times New Roman"/>
          <w:sz w:val="24"/>
          <w:szCs w:val="24"/>
        </w:rPr>
        <w:t xml:space="preserve">, а не только те, которые используются в контрольных измерительных материалах ЕГЭ. Надо поставить перед учащимися задачу выработать умение </w:t>
      </w:r>
      <w:r w:rsidRPr="00356D73">
        <w:rPr>
          <w:rFonts w:ascii="Times New Roman" w:hAnsi="Times New Roman" w:cs="Times New Roman"/>
          <w:i/>
          <w:sz w:val="24"/>
          <w:szCs w:val="24"/>
        </w:rPr>
        <w:t>выделять при прослушивании ключевые</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слова в заданиях и подбирать соответствующие синонимы</w:t>
      </w:r>
      <w:r w:rsidRPr="00356D73">
        <w:rPr>
          <w:rFonts w:ascii="Times New Roman" w:hAnsi="Times New Roman" w:cs="Times New Roman"/>
          <w:sz w:val="24"/>
          <w:szCs w:val="24"/>
        </w:rPr>
        <w:t xml:space="preserve">. </w:t>
      </w:r>
    </w:p>
    <w:p w:rsidR="00C3607A" w:rsidRPr="00356D73" w:rsidRDefault="00C3607A" w:rsidP="00747E12">
      <w:pPr>
        <w:numPr>
          <w:ilvl w:val="0"/>
          <w:numId w:val="17"/>
        </w:numPr>
        <w:tabs>
          <w:tab w:val="clear" w:pos="1080"/>
        </w:tabs>
        <w:suppressAutoHyphens w:val="0"/>
        <w:spacing w:after="0" w:line="240" w:lineRule="auto"/>
        <w:ind w:left="426"/>
        <w:jc w:val="both"/>
        <w:rPr>
          <w:rFonts w:ascii="Times New Roman" w:hAnsi="Times New Roman" w:cs="Times New Roman"/>
          <w:sz w:val="24"/>
          <w:szCs w:val="24"/>
        </w:rPr>
      </w:pPr>
      <w:r w:rsidRPr="00356D73">
        <w:rPr>
          <w:rFonts w:ascii="Times New Roman" w:hAnsi="Times New Roman" w:cs="Times New Roman"/>
          <w:sz w:val="24"/>
          <w:szCs w:val="24"/>
        </w:rPr>
        <w:t xml:space="preserve">Аудирование </w:t>
      </w:r>
      <w:r w:rsidRPr="00356D73">
        <w:rPr>
          <w:rFonts w:ascii="Times New Roman" w:hAnsi="Times New Roman" w:cs="Times New Roman"/>
          <w:b/>
          <w:i/>
          <w:sz w:val="24"/>
          <w:szCs w:val="24"/>
        </w:rPr>
        <w:t>с пониманием основного содержания или с пониманием запрашиваемой информации</w:t>
      </w:r>
      <w:r w:rsidRPr="00356D73">
        <w:rPr>
          <w:rFonts w:ascii="Times New Roman" w:hAnsi="Times New Roman" w:cs="Times New Roman"/>
          <w:sz w:val="24"/>
          <w:szCs w:val="24"/>
        </w:rPr>
        <w:t xml:space="preserve"> не предполагает полного понимания всего текста, поэтому следует вырабатывать у учащихся умение воспринимать в тексте ключевые слова, необходимые для понимания основного содержания/запрашиваемой информации, и не обращать внимание на слова, от которых не зависит понимание основного содержания/запрашиваемой информации. При этом следует помнить, что в аудиотексте основная мысль, как правило, выражена словами синонимичными тем, которые использованы в тестовом вопросе. Если от учащихся требуется извлечь </w:t>
      </w:r>
      <w:r w:rsidRPr="00356D73">
        <w:rPr>
          <w:rFonts w:ascii="Times New Roman" w:hAnsi="Times New Roman" w:cs="Times New Roman"/>
          <w:i/>
          <w:sz w:val="24"/>
          <w:szCs w:val="24"/>
        </w:rPr>
        <w:t>запрашиваемую информацию</w:t>
      </w:r>
      <w:r w:rsidRPr="00356D73">
        <w:rPr>
          <w:rFonts w:ascii="Times New Roman" w:hAnsi="Times New Roman" w:cs="Times New Roman"/>
          <w:sz w:val="24"/>
          <w:szCs w:val="24"/>
        </w:rPr>
        <w:t>, следует научить их концентрировать внимание только на этой информации, отсеивая информацию второстепенную. До прослушивания текста по вопросам задания необходимо определить, какая информация запрашивается. Таким образом, учащиеся могут заранее сориентироваться в том, какие детали текста необходимо услышать и понять.</w:t>
      </w:r>
    </w:p>
    <w:p w:rsidR="00C3607A" w:rsidRPr="00356D73" w:rsidRDefault="00C3607A" w:rsidP="00965B5A">
      <w:pPr>
        <w:numPr>
          <w:ilvl w:val="0"/>
          <w:numId w:val="18"/>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Следует обращать внимание учащихся на то, что выбор ответа в заданиях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прослушанного должен быть основан только на той информации, </w:t>
      </w:r>
      <w:r w:rsidRPr="00356D73">
        <w:rPr>
          <w:rFonts w:ascii="Times New Roman" w:hAnsi="Times New Roman" w:cs="Times New Roman"/>
          <w:i/>
          <w:sz w:val="24"/>
          <w:szCs w:val="24"/>
        </w:rPr>
        <w:t>которая звучит в тексте</w:t>
      </w:r>
      <w:r w:rsidRPr="00356D73">
        <w:rPr>
          <w:rFonts w:ascii="Times New Roman" w:hAnsi="Times New Roman" w:cs="Times New Roman"/>
          <w:sz w:val="24"/>
          <w:szCs w:val="24"/>
        </w:rPr>
        <w:t>, а не на том, что они думают или знают по предложенному вопросу. Необходимо приучать школьников давать ответы во время звучания аудиозаписи и использовать также 15-секундную паузу между первым и вторым прослушиваниями аудиотекстов.</w:t>
      </w:r>
    </w:p>
    <w:p w:rsidR="00C3607A" w:rsidRPr="00356D73" w:rsidRDefault="00C3607A" w:rsidP="00965B5A">
      <w:pPr>
        <w:numPr>
          <w:ilvl w:val="0"/>
          <w:numId w:val="18"/>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В заданиях на </w:t>
      </w:r>
      <w:r w:rsidRPr="00356D73">
        <w:rPr>
          <w:rFonts w:ascii="Times New Roman" w:hAnsi="Times New Roman" w:cs="Times New Roman"/>
          <w:b/>
          <w:i/>
          <w:sz w:val="24"/>
          <w:szCs w:val="24"/>
        </w:rPr>
        <w:t>полное понимание прослушанного текста</w:t>
      </w:r>
      <w:r w:rsidRPr="00356D73">
        <w:rPr>
          <w:rFonts w:ascii="Times New Roman" w:hAnsi="Times New Roman" w:cs="Times New Roman"/>
          <w:sz w:val="24"/>
          <w:szCs w:val="24"/>
        </w:rPr>
        <w:t xml:space="preserve"> следует обращать особое внимание на разные способы выражения одного и того же смыслового содержания и развивать у учащихся более критический взгляд на прямой повтор слов, словосочетаний, фраз из текста в тестовых вопросах. </w:t>
      </w:r>
    </w:p>
    <w:p w:rsidR="00C3607A" w:rsidRPr="00356D73" w:rsidRDefault="00C3607A" w:rsidP="00965B5A">
      <w:pPr>
        <w:numPr>
          <w:ilvl w:val="0"/>
          <w:numId w:val="18"/>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Рекомендуется уделять особое внимание формированию умения правильно переносить ответы в бланк ответов, руководствуясь инструкцией и образцом написания букв и цифр.</w:t>
      </w:r>
    </w:p>
    <w:p w:rsidR="00C3607A" w:rsidRPr="00356D73" w:rsidRDefault="00C3607A" w:rsidP="00965B5A">
      <w:pPr>
        <w:numPr>
          <w:ilvl w:val="0"/>
          <w:numId w:val="18"/>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Необходимо обратить особое внимание при подготовке учащихся к сдаче ЕГЭ формированию следующих навыков:</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 установлении соответствия выбирать то утверждение, которое передает основную мысль текста, а не то в котором есть слова или выражения, звучащие в аудиотексте</w:t>
      </w:r>
      <w:r w:rsidR="00482946" w:rsidRPr="00356D73">
        <w:rPr>
          <w:rFonts w:ascii="Times New Roman" w:hAnsi="Times New Roman" w:cs="Times New Roman"/>
          <w:sz w:val="24"/>
          <w:szCs w:val="24"/>
        </w:rPr>
        <w:t>;</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 извлечении запрашиваемой информации из аудиотекста</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обратить особое внимание на различия между информацией, о которой в аудиотексте не говорится (</w:t>
      </w:r>
      <w:r w:rsidRPr="00356D73">
        <w:rPr>
          <w:rFonts w:ascii="Times New Roman" w:hAnsi="Times New Roman" w:cs="Times New Roman"/>
          <w:sz w:val="24"/>
          <w:szCs w:val="24"/>
          <w:lang w:val="en-US"/>
        </w:rPr>
        <w:t>Not</w:t>
      </w:r>
      <w:r w:rsidRPr="00356D73">
        <w:rPr>
          <w:rFonts w:ascii="Times New Roman" w:hAnsi="Times New Roman" w:cs="Times New Roman"/>
          <w:sz w:val="24"/>
          <w:szCs w:val="24"/>
        </w:rPr>
        <w:t xml:space="preserve"> </w:t>
      </w:r>
      <w:r w:rsidRPr="00356D73">
        <w:rPr>
          <w:rFonts w:ascii="Times New Roman" w:hAnsi="Times New Roman" w:cs="Times New Roman"/>
          <w:sz w:val="24"/>
          <w:szCs w:val="24"/>
          <w:lang w:val="en-US"/>
        </w:rPr>
        <w:t>stated</w:t>
      </w:r>
      <w:r w:rsidRPr="00356D73">
        <w:rPr>
          <w:rFonts w:ascii="Times New Roman" w:hAnsi="Times New Roman" w:cs="Times New Roman"/>
          <w:sz w:val="24"/>
          <w:szCs w:val="24"/>
        </w:rPr>
        <w:t>), и неверной информацией (</w:t>
      </w:r>
      <w:r w:rsidRPr="00356D73">
        <w:rPr>
          <w:rFonts w:ascii="Times New Roman" w:hAnsi="Times New Roman" w:cs="Times New Roman"/>
          <w:sz w:val="24"/>
          <w:szCs w:val="24"/>
          <w:lang w:val="en-US"/>
        </w:rPr>
        <w:t>False</w:t>
      </w:r>
      <w:r w:rsidRPr="00356D73">
        <w:rPr>
          <w:rFonts w:ascii="Times New Roman" w:hAnsi="Times New Roman" w:cs="Times New Roman"/>
          <w:sz w:val="24"/>
          <w:szCs w:val="24"/>
        </w:rPr>
        <w:t>)</w:t>
      </w:r>
      <w:r w:rsidR="00482946" w:rsidRPr="00356D73">
        <w:rPr>
          <w:rFonts w:ascii="Times New Roman" w:hAnsi="Times New Roman" w:cs="Times New Roman"/>
          <w:sz w:val="24"/>
          <w:szCs w:val="24"/>
        </w:rPr>
        <w:t>;</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понимать информацию, </w:t>
      </w:r>
      <w:r w:rsidRPr="00356D73">
        <w:rPr>
          <w:rFonts w:ascii="Times New Roman" w:hAnsi="Times New Roman" w:cs="Times New Roman"/>
          <w:i/>
          <w:sz w:val="24"/>
          <w:szCs w:val="24"/>
        </w:rPr>
        <w:t>эксплицитно и имплицитно</w:t>
      </w:r>
      <w:r w:rsidRPr="00356D73">
        <w:rPr>
          <w:rFonts w:ascii="Times New Roman" w:hAnsi="Times New Roman" w:cs="Times New Roman"/>
          <w:sz w:val="24"/>
          <w:szCs w:val="24"/>
        </w:rPr>
        <w:t xml:space="preserve"> выраженную в аудиотексте</w:t>
      </w:r>
      <w:r w:rsidR="00482946" w:rsidRPr="00356D73">
        <w:rPr>
          <w:rFonts w:ascii="Times New Roman" w:hAnsi="Times New Roman" w:cs="Times New Roman"/>
          <w:sz w:val="24"/>
          <w:szCs w:val="24"/>
        </w:rPr>
        <w:t>;</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 прослушивании аудиотекста в задании множественного выбора уметь соотносить основную часть тестового вопроса, а не варианты ответа с содержанием аудиотекста</w:t>
      </w:r>
      <w:r w:rsidR="00482946" w:rsidRPr="00356D73">
        <w:rPr>
          <w:rFonts w:ascii="Times New Roman" w:hAnsi="Times New Roman" w:cs="Times New Roman"/>
          <w:sz w:val="24"/>
          <w:szCs w:val="24"/>
        </w:rPr>
        <w:t>.</w:t>
      </w:r>
    </w:p>
    <w:p w:rsidR="00C3607A" w:rsidRPr="00356D73" w:rsidRDefault="00C3607A" w:rsidP="00965B5A">
      <w:pPr>
        <w:spacing w:after="0" w:line="240" w:lineRule="auto"/>
        <w:jc w:val="both"/>
        <w:rPr>
          <w:rFonts w:ascii="Times New Roman" w:hAnsi="Times New Roman" w:cs="Times New Roman"/>
          <w:b/>
          <w:bCs/>
          <w:sz w:val="24"/>
          <w:szCs w:val="24"/>
        </w:rPr>
      </w:pPr>
    </w:p>
    <w:p w:rsidR="00C3607A" w:rsidRPr="00356D73" w:rsidRDefault="00C3607A" w:rsidP="00965B5A">
      <w:pPr>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Раздел «Чтение»</w:t>
      </w:r>
    </w:p>
    <w:p w:rsidR="00536B88" w:rsidRPr="00356D73" w:rsidRDefault="00536B88" w:rsidP="00965B5A">
      <w:pPr>
        <w:spacing w:after="0" w:line="240" w:lineRule="auto"/>
        <w:jc w:val="center"/>
        <w:rPr>
          <w:rFonts w:ascii="Times New Roman" w:hAnsi="Times New Roman" w:cs="Times New Roman"/>
          <w:b/>
          <w:bCs/>
          <w:i/>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Задачей экзаменационного теста в</w:t>
      </w:r>
      <w:r w:rsidRPr="00356D73">
        <w:rPr>
          <w:rFonts w:ascii="Times New Roman" w:hAnsi="Times New Roman" w:cs="Times New Roman"/>
          <w:b/>
          <w:bCs/>
          <w:sz w:val="24"/>
          <w:szCs w:val="24"/>
        </w:rPr>
        <w:t xml:space="preserve"> </w:t>
      </w:r>
      <w:r w:rsidRPr="00356D73">
        <w:rPr>
          <w:rFonts w:ascii="Times New Roman" w:hAnsi="Times New Roman" w:cs="Times New Roman"/>
          <w:b/>
          <w:bCs/>
          <w:i/>
          <w:sz w:val="24"/>
          <w:szCs w:val="24"/>
        </w:rPr>
        <w:t>разделе «Чтение»</w:t>
      </w:r>
      <w:r w:rsidRPr="00356D73">
        <w:rPr>
          <w:rFonts w:ascii="Times New Roman" w:hAnsi="Times New Roman" w:cs="Times New Roman"/>
          <w:sz w:val="24"/>
          <w:szCs w:val="24"/>
        </w:rPr>
        <w:t xml:space="preserve"> являлась проверка уровня сформированности у учащихся умений в </w:t>
      </w:r>
      <w:r w:rsidR="00482946" w:rsidRPr="00356D73">
        <w:rPr>
          <w:rFonts w:ascii="Times New Roman" w:hAnsi="Times New Roman" w:cs="Times New Roman"/>
          <w:sz w:val="24"/>
          <w:szCs w:val="24"/>
        </w:rPr>
        <w:t>трех</w:t>
      </w:r>
      <w:r w:rsidRPr="00356D73">
        <w:rPr>
          <w:rFonts w:ascii="Times New Roman" w:hAnsi="Times New Roman" w:cs="Times New Roman"/>
          <w:sz w:val="24"/>
          <w:szCs w:val="24"/>
        </w:rPr>
        <w:t xml:space="preserve"> видах чтения: понимание основного содержания; понимание структурно-смысловых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связей текста; полное понимание.</w:t>
      </w:r>
    </w:p>
    <w:p w:rsidR="00C3607A" w:rsidRPr="00356D73" w:rsidRDefault="00C3607A" w:rsidP="00965B5A">
      <w:pPr>
        <w:tabs>
          <w:tab w:val="left" w:pos="126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Анализ типичных ошибок экзаменуемых 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482946" w:rsidRPr="00356D73">
        <w:rPr>
          <w:rFonts w:ascii="Times New Roman" w:hAnsi="Times New Roman" w:cs="Times New Roman"/>
          <w:sz w:val="24"/>
          <w:szCs w:val="24"/>
        </w:rPr>
        <w:t>.</w:t>
      </w:r>
      <w:r w:rsidRPr="00356D73">
        <w:rPr>
          <w:rFonts w:ascii="Times New Roman" w:hAnsi="Times New Roman" w:cs="Times New Roman"/>
          <w:sz w:val="24"/>
          <w:szCs w:val="24"/>
        </w:rPr>
        <w:t xml:space="preserve"> позволяет сделать детальные выводы об уровне сформированности умений учащихся и дать рекомендации учителям по подготовке учащихся к сдаче ЕГЭ по английскому языку:</w:t>
      </w:r>
    </w:p>
    <w:p w:rsidR="00C3607A" w:rsidRPr="00356D73" w:rsidRDefault="00C3607A" w:rsidP="00747E12">
      <w:pPr>
        <w:numPr>
          <w:ilvl w:val="0"/>
          <w:numId w:val="19"/>
        </w:numPr>
        <w:suppressAutoHyphens w:val="0"/>
        <w:spacing w:after="0" w:line="240" w:lineRule="auto"/>
        <w:ind w:left="993"/>
        <w:jc w:val="both"/>
        <w:rPr>
          <w:rFonts w:ascii="Times New Roman" w:hAnsi="Times New Roman" w:cs="Times New Roman"/>
          <w:sz w:val="24"/>
          <w:szCs w:val="24"/>
        </w:rPr>
      </w:pPr>
      <w:r w:rsidRPr="00356D73">
        <w:rPr>
          <w:rFonts w:ascii="Times New Roman" w:hAnsi="Times New Roman" w:cs="Times New Roman"/>
          <w:sz w:val="24"/>
          <w:szCs w:val="24"/>
        </w:rPr>
        <w:t>Экзаменуемые заносят в бланк лишние символы. Иногда ответ заносится в неправильные позиции бланка.</w:t>
      </w:r>
    </w:p>
    <w:p w:rsidR="00C3607A" w:rsidRPr="00356D73" w:rsidRDefault="00C3607A" w:rsidP="00747E12">
      <w:pPr>
        <w:numPr>
          <w:ilvl w:val="0"/>
          <w:numId w:val="20"/>
        </w:numPr>
        <w:suppressAutoHyphens w:val="0"/>
        <w:spacing w:after="0" w:line="240" w:lineRule="auto"/>
        <w:ind w:left="993"/>
        <w:jc w:val="both"/>
        <w:rPr>
          <w:rFonts w:ascii="Times New Roman" w:hAnsi="Times New Roman" w:cs="Times New Roman"/>
          <w:sz w:val="24"/>
          <w:szCs w:val="24"/>
        </w:rPr>
      </w:pPr>
      <w:r w:rsidRPr="00356D73">
        <w:rPr>
          <w:rFonts w:ascii="Times New Roman" w:hAnsi="Times New Roman" w:cs="Times New Roman"/>
          <w:sz w:val="24"/>
          <w:szCs w:val="24"/>
        </w:rPr>
        <w:t>Неправильно определяют ключевые слова, соответствующие теме текста.</w:t>
      </w:r>
    </w:p>
    <w:p w:rsidR="00C3607A" w:rsidRPr="00356D73" w:rsidRDefault="00C3607A" w:rsidP="00747E12">
      <w:pPr>
        <w:numPr>
          <w:ilvl w:val="0"/>
          <w:numId w:val="20"/>
        </w:numPr>
        <w:suppressAutoHyphens w:val="0"/>
        <w:spacing w:after="0" w:line="240" w:lineRule="auto"/>
        <w:ind w:left="993"/>
        <w:jc w:val="both"/>
        <w:rPr>
          <w:rFonts w:ascii="Times New Roman" w:hAnsi="Times New Roman" w:cs="Times New Roman"/>
          <w:sz w:val="24"/>
          <w:szCs w:val="24"/>
        </w:rPr>
      </w:pPr>
      <w:r w:rsidRPr="00356D73">
        <w:rPr>
          <w:rFonts w:ascii="Times New Roman" w:hAnsi="Times New Roman" w:cs="Times New Roman"/>
          <w:sz w:val="24"/>
          <w:szCs w:val="24"/>
        </w:rPr>
        <w:t>Дают ответ на тестовый вопрос, основываясь на значении отдельного слова.</w:t>
      </w:r>
    </w:p>
    <w:p w:rsidR="00C3607A" w:rsidRPr="00356D73" w:rsidRDefault="00C3607A" w:rsidP="00747E12">
      <w:pPr>
        <w:numPr>
          <w:ilvl w:val="0"/>
          <w:numId w:val="20"/>
        </w:numPr>
        <w:suppressAutoHyphens w:val="0"/>
        <w:spacing w:after="0" w:line="240" w:lineRule="auto"/>
        <w:ind w:left="993"/>
        <w:jc w:val="both"/>
        <w:rPr>
          <w:rFonts w:ascii="Times New Roman" w:hAnsi="Times New Roman" w:cs="Times New Roman"/>
          <w:sz w:val="24"/>
          <w:szCs w:val="24"/>
        </w:rPr>
      </w:pPr>
      <w:r w:rsidRPr="00356D73">
        <w:rPr>
          <w:rFonts w:ascii="Times New Roman" w:hAnsi="Times New Roman" w:cs="Times New Roman"/>
          <w:sz w:val="24"/>
          <w:szCs w:val="24"/>
        </w:rPr>
        <w:t>Пытаются найти в тексте лексику, использованную в вопросе, не стараясь подобрать синонимы или синонимичные выражения к словам из текста.</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При подготовке учащихся к сдаче ЕГЭ могут быть полезными </w:t>
      </w:r>
      <w:r w:rsidRPr="00356D73">
        <w:rPr>
          <w:rFonts w:ascii="Times New Roman" w:hAnsi="Times New Roman" w:cs="Times New Roman"/>
          <w:b/>
          <w:i/>
          <w:sz w:val="24"/>
          <w:szCs w:val="24"/>
        </w:rPr>
        <w:t>следующие рекомендации</w:t>
      </w:r>
      <w:r w:rsidRPr="00356D73">
        <w:rPr>
          <w:rFonts w:ascii="Times New Roman" w:hAnsi="Times New Roman" w:cs="Times New Roman"/>
          <w:b/>
          <w:sz w:val="24"/>
          <w:szCs w:val="24"/>
        </w:rPr>
        <w:t xml:space="preserve"> </w:t>
      </w:r>
      <w:r w:rsidRPr="00356D73">
        <w:rPr>
          <w:rFonts w:ascii="Times New Roman" w:hAnsi="Times New Roman" w:cs="Times New Roman"/>
          <w:sz w:val="24"/>
          <w:szCs w:val="24"/>
        </w:rPr>
        <w:t>по технологии обучения чтению и выполнению экзаменационных заданий, проверяющих вышеуказанные умения.</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bookmarkStart w:id="29" w:name="_Toc242782141"/>
      <w:r w:rsidRPr="00356D73">
        <w:rPr>
          <w:rFonts w:ascii="Times New Roman" w:hAnsi="Times New Roman" w:cs="Times New Roman"/>
          <w:sz w:val="24"/>
          <w:szCs w:val="24"/>
        </w:rPr>
        <w:t>Одно из главных отличий предлагаемого экзамена состоит в том, что экзаменационные тексты аутентичны и представляют различные жанры. Для подготовки к экзамену следует учитывать, какие жанры и типы текстов целесообразно использовать при выработке умений, проверяемых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в экзаменационной работе.</w:t>
      </w:r>
      <w:bookmarkEnd w:id="29"/>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Следует приучать учащихся внимательно читать инструкцию к выполнению задания и извлекать из не</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максимум информации.</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Чтение с пониманием</w:t>
      </w:r>
      <w:r w:rsidR="005808ED" w:rsidRPr="00356D73">
        <w:rPr>
          <w:rFonts w:ascii="Times New Roman" w:hAnsi="Times New Roman" w:cs="Times New Roman"/>
          <w:sz w:val="24"/>
          <w:szCs w:val="24"/>
        </w:rPr>
        <w:t xml:space="preserve"> </w:t>
      </w:r>
      <w:r w:rsidRPr="00356D73">
        <w:rPr>
          <w:rFonts w:ascii="Times New Roman" w:hAnsi="Times New Roman" w:cs="Times New Roman"/>
          <w:b/>
          <w:i/>
          <w:sz w:val="24"/>
          <w:szCs w:val="24"/>
        </w:rPr>
        <w:t>основного</w:t>
      </w:r>
      <w:r w:rsidR="005808ED" w:rsidRPr="00356D73">
        <w:rPr>
          <w:rFonts w:ascii="Times New Roman" w:hAnsi="Times New Roman" w:cs="Times New Roman"/>
          <w:b/>
          <w:i/>
          <w:sz w:val="24"/>
          <w:szCs w:val="24"/>
        </w:rPr>
        <w:t xml:space="preserve"> </w:t>
      </w:r>
      <w:r w:rsidRPr="00356D73">
        <w:rPr>
          <w:rFonts w:ascii="Times New Roman" w:hAnsi="Times New Roman" w:cs="Times New Roman"/>
          <w:b/>
          <w:i/>
          <w:sz w:val="24"/>
          <w:szCs w:val="24"/>
        </w:rPr>
        <w:t>содержания</w:t>
      </w:r>
      <w:r w:rsidRPr="00356D73">
        <w:rPr>
          <w:rFonts w:ascii="Times New Roman" w:hAnsi="Times New Roman" w:cs="Times New Roman"/>
          <w:i/>
          <w:sz w:val="24"/>
          <w:szCs w:val="24"/>
        </w:rPr>
        <w:t xml:space="preserve"> </w:t>
      </w:r>
      <w:r w:rsidRPr="00356D73">
        <w:rPr>
          <w:rFonts w:ascii="Times New Roman" w:hAnsi="Times New Roman" w:cs="Times New Roman"/>
          <w:sz w:val="24"/>
          <w:szCs w:val="24"/>
        </w:rPr>
        <w:t>не предполагает полного понимания всего текста, поэтому следует приучать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учащихся </w:t>
      </w:r>
      <w:r w:rsidRPr="00356D73">
        <w:rPr>
          <w:rFonts w:ascii="Times New Roman" w:hAnsi="Times New Roman" w:cs="Times New Roman"/>
          <w:b/>
          <w:i/>
          <w:sz w:val="24"/>
          <w:szCs w:val="24"/>
        </w:rPr>
        <w:t>не переводить каждое слово в тексте</w:t>
      </w:r>
      <w:r w:rsidRPr="00356D73">
        <w:rPr>
          <w:rFonts w:ascii="Times New Roman" w:hAnsi="Times New Roman" w:cs="Times New Roman"/>
          <w:sz w:val="24"/>
          <w:szCs w:val="24"/>
        </w:rPr>
        <w:t>. Важно учить школьников понимать ключевые слова в тексте, необходимые для понимания основного содержания, и не обращать внимание на слова, от которых не зависит понимание основного содержания.</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 xml:space="preserve">Если по заданию требуется понять тему отрывка, следует приучать его </w:t>
      </w:r>
      <w:r w:rsidRPr="00356D73">
        <w:rPr>
          <w:rFonts w:ascii="Times New Roman" w:hAnsi="Times New Roman" w:cs="Times New Roman"/>
          <w:i/>
          <w:sz w:val="24"/>
          <w:szCs w:val="24"/>
        </w:rPr>
        <w:t>внимательней читать первый и последний абзацы</w:t>
      </w:r>
      <w:r w:rsidRPr="00356D73">
        <w:rPr>
          <w:rFonts w:ascii="Times New Roman" w:hAnsi="Times New Roman" w:cs="Times New Roman"/>
          <w:sz w:val="24"/>
          <w:szCs w:val="24"/>
        </w:rPr>
        <w:t>, где</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обычно заключена тема или основная идея текста.</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 xml:space="preserve">Если в задании даются микротексты и требуется понять их тему, то первое и последнее предложения каждого текста больше всего помогут учащимся понять то, что требуется. </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 xml:space="preserve">При обучении чтению с извлечением </w:t>
      </w:r>
      <w:r w:rsidRPr="00356D73">
        <w:rPr>
          <w:rFonts w:ascii="Times New Roman" w:hAnsi="Times New Roman" w:cs="Times New Roman"/>
          <w:b/>
          <w:i/>
          <w:sz w:val="24"/>
          <w:szCs w:val="24"/>
        </w:rPr>
        <w:t>запрашиваемой/необходимой</w:t>
      </w:r>
      <w:r w:rsidRPr="00356D73">
        <w:rPr>
          <w:rFonts w:ascii="Times New Roman" w:hAnsi="Times New Roman" w:cs="Times New Roman"/>
          <w:sz w:val="24"/>
          <w:szCs w:val="24"/>
        </w:rPr>
        <w:t xml:space="preserve"> информации следует </w:t>
      </w:r>
      <w:r w:rsidRPr="00356D73">
        <w:rPr>
          <w:rFonts w:ascii="Times New Roman" w:hAnsi="Times New Roman" w:cs="Times New Roman"/>
          <w:i/>
          <w:sz w:val="24"/>
          <w:szCs w:val="24"/>
        </w:rPr>
        <w:t>ограничивать</w:t>
      </w:r>
      <w:r w:rsidR="005808ED" w:rsidRPr="00356D73">
        <w:rPr>
          <w:rFonts w:ascii="Times New Roman" w:hAnsi="Times New Roman" w:cs="Times New Roman"/>
          <w:i/>
          <w:sz w:val="24"/>
          <w:szCs w:val="24"/>
        </w:rPr>
        <w:t xml:space="preserve"> </w:t>
      </w:r>
      <w:r w:rsidRPr="00356D73">
        <w:rPr>
          <w:rFonts w:ascii="Times New Roman" w:hAnsi="Times New Roman" w:cs="Times New Roman"/>
          <w:i/>
          <w:sz w:val="24"/>
          <w:szCs w:val="24"/>
        </w:rPr>
        <w:t>время выполнения заданий</w:t>
      </w:r>
      <w:r w:rsidRPr="00356D73">
        <w:rPr>
          <w:rFonts w:ascii="Times New Roman" w:hAnsi="Times New Roman" w:cs="Times New Roman"/>
          <w:sz w:val="24"/>
          <w:szCs w:val="24"/>
        </w:rPr>
        <w:t>.</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 xml:space="preserve">При выполнении заданий по извлечению </w:t>
      </w:r>
      <w:r w:rsidRPr="00356D73">
        <w:rPr>
          <w:rFonts w:ascii="Times New Roman" w:hAnsi="Times New Roman" w:cs="Times New Roman"/>
          <w:b/>
          <w:i/>
          <w:sz w:val="24"/>
          <w:szCs w:val="24"/>
        </w:rPr>
        <w:t>запрашиваемой/необходимой</w:t>
      </w:r>
      <w:r w:rsidRPr="00356D73">
        <w:rPr>
          <w:rFonts w:ascii="Times New Roman" w:hAnsi="Times New Roman" w:cs="Times New Roman"/>
          <w:sz w:val="24"/>
          <w:szCs w:val="24"/>
        </w:rPr>
        <w:t xml:space="preserve"> информации, необходимо учить школьников концентрировать</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 xml:space="preserve">внимание на поиске только этой информации. Важно уметь </w:t>
      </w:r>
      <w:r w:rsidRPr="00356D73">
        <w:rPr>
          <w:rFonts w:ascii="Times New Roman" w:hAnsi="Times New Roman" w:cs="Times New Roman"/>
          <w:i/>
          <w:sz w:val="24"/>
          <w:szCs w:val="24"/>
        </w:rPr>
        <w:t>отделить запрашиваемую информацию от избыточной</w:t>
      </w:r>
      <w:r w:rsidRPr="00356D73">
        <w:rPr>
          <w:rFonts w:ascii="Times New Roman" w:hAnsi="Times New Roman" w:cs="Times New Roman"/>
          <w:sz w:val="24"/>
          <w:szCs w:val="24"/>
        </w:rPr>
        <w:t xml:space="preserve">, второстепенной, ненужной при выполнении данного задания. </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 xml:space="preserve">Следует обращать внимание учащихся на </w:t>
      </w:r>
      <w:r w:rsidRPr="00356D73">
        <w:rPr>
          <w:rFonts w:ascii="Times New Roman" w:hAnsi="Times New Roman" w:cs="Times New Roman"/>
          <w:i/>
          <w:sz w:val="24"/>
          <w:szCs w:val="24"/>
        </w:rPr>
        <w:t>средства логической связи</w:t>
      </w:r>
      <w:r w:rsidRPr="00356D73">
        <w:rPr>
          <w:rFonts w:ascii="Times New Roman" w:hAnsi="Times New Roman" w:cs="Times New Roman"/>
          <w:sz w:val="24"/>
          <w:szCs w:val="24"/>
        </w:rPr>
        <w:t>: союзы и союзные слова, вводные слова, местоимения и т.д.</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 xml:space="preserve">Необходимо обратить особое внимание при подготовке учащихся к сдаче ЕГЭ </w:t>
      </w:r>
      <w:r w:rsidR="006F2D5F" w:rsidRPr="00356D73">
        <w:rPr>
          <w:rFonts w:ascii="Times New Roman" w:hAnsi="Times New Roman" w:cs="Times New Roman"/>
          <w:sz w:val="24"/>
          <w:szCs w:val="24"/>
        </w:rPr>
        <w:t xml:space="preserve">на </w:t>
      </w:r>
      <w:r w:rsidRPr="00356D73">
        <w:rPr>
          <w:rFonts w:ascii="Times New Roman" w:hAnsi="Times New Roman" w:cs="Times New Roman"/>
          <w:sz w:val="24"/>
          <w:szCs w:val="24"/>
        </w:rPr>
        <w:t>формировани</w:t>
      </w:r>
      <w:r w:rsidR="006F2D5F" w:rsidRPr="00356D73">
        <w:rPr>
          <w:rFonts w:ascii="Times New Roman" w:hAnsi="Times New Roman" w:cs="Times New Roman"/>
          <w:sz w:val="24"/>
          <w:szCs w:val="24"/>
        </w:rPr>
        <w:t>е</w:t>
      </w:r>
      <w:r w:rsidRPr="00356D73">
        <w:rPr>
          <w:rFonts w:ascii="Times New Roman" w:hAnsi="Times New Roman" w:cs="Times New Roman"/>
          <w:sz w:val="24"/>
          <w:szCs w:val="24"/>
        </w:rPr>
        <w:t xml:space="preserve"> следующих навыков:</w:t>
      </w:r>
    </w:p>
    <w:p w:rsidR="00C3607A" w:rsidRPr="00356D73" w:rsidRDefault="005808ED"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быстро читать (микро) тексты, чтобы понять, о чем они</w:t>
      </w:r>
      <w:r w:rsidR="006F2D5F" w:rsidRPr="00356D73">
        <w:rPr>
          <w:rFonts w:ascii="Times New Roman" w:hAnsi="Times New Roman" w:cs="Times New Roman"/>
          <w:sz w:val="24"/>
          <w:szCs w:val="24"/>
        </w:rPr>
        <w:t>;</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 чтении обращать внимание на основную тему мини-текста, а не на отдельные детали и /или совпадение слов/фраз в списке тем, данных в начале задания и встречающихся в мини-текстах</w:t>
      </w:r>
      <w:r w:rsidR="006F2D5F" w:rsidRPr="00356D73">
        <w:rPr>
          <w:rFonts w:ascii="Times New Roman" w:hAnsi="Times New Roman" w:cs="Times New Roman"/>
          <w:sz w:val="24"/>
          <w:szCs w:val="24"/>
        </w:rPr>
        <w:t>;</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 восстановлении структурно смысловых связей вдумываться в смысл контекста, а не ориентироваться на отдельные фразы, которые, как кажется учащимся, имеют нечто общее с выбираемым вариантом ответа, а также учитывать грамматический строй</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предложения</w:t>
      </w:r>
      <w:r w:rsidR="006F2D5F" w:rsidRPr="00356D73">
        <w:rPr>
          <w:rFonts w:ascii="Times New Roman" w:hAnsi="Times New Roman" w:cs="Times New Roman"/>
          <w:sz w:val="24"/>
          <w:szCs w:val="24"/>
        </w:rPr>
        <w:t>;</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понимать значение слов по контексту (особенно ключевых слов), чтобы при выполнении задания не выбирать ответ наугад. </w:t>
      </w:r>
    </w:p>
    <w:p w:rsidR="00C3607A" w:rsidRPr="00356D73" w:rsidRDefault="00C3607A" w:rsidP="00965B5A">
      <w:pPr>
        <w:tabs>
          <w:tab w:val="num" w:pos="1080"/>
        </w:tabs>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Раздел «Грамматика и лексика»</w:t>
      </w:r>
    </w:p>
    <w:p w:rsidR="00536B88" w:rsidRPr="00356D73" w:rsidRDefault="00536B88" w:rsidP="00965B5A">
      <w:pPr>
        <w:spacing w:after="0" w:line="240" w:lineRule="auto"/>
        <w:jc w:val="center"/>
        <w:rPr>
          <w:rFonts w:ascii="Times New Roman" w:hAnsi="Times New Roman" w:cs="Times New Roman"/>
          <w:b/>
          <w:bCs/>
          <w:i/>
          <w:sz w:val="24"/>
          <w:szCs w:val="24"/>
        </w:rPr>
      </w:pPr>
    </w:p>
    <w:p w:rsidR="00C3607A" w:rsidRPr="00356D73" w:rsidRDefault="00C3607A" w:rsidP="00965B5A">
      <w:pPr>
        <w:tabs>
          <w:tab w:val="left" w:pos="18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Задачей экзаменационного теста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xml:space="preserve">. в </w:t>
      </w:r>
      <w:r w:rsidRPr="00356D73">
        <w:rPr>
          <w:rFonts w:ascii="Times New Roman" w:hAnsi="Times New Roman" w:cs="Times New Roman"/>
          <w:b/>
          <w:bCs/>
          <w:i/>
          <w:sz w:val="24"/>
          <w:szCs w:val="24"/>
        </w:rPr>
        <w:t>разделе «Грамматика и лексика»</w:t>
      </w:r>
      <w:r w:rsidRPr="00356D73">
        <w:rPr>
          <w:rFonts w:ascii="Times New Roman" w:hAnsi="Times New Roman" w:cs="Times New Roman"/>
          <w:sz w:val="24"/>
          <w:szCs w:val="24"/>
        </w:rPr>
        <w:t xml:space="preserve"> являлась проверка уровня сформированности навыков экзаменуемых использовать грамматический и лексический материал в текстах с коммуникативной направленностью.</w:t>
      </w:r>
    </w:p>
    <w:p w:rsidR="00C3607A" w:rsidRPr="00356D73" w:rsidRDefault="005808ED" w:rsidP="00965B5A">
      <w:pPr>
        <w:tabs>
          <w:tab w:val="left" w:pos="18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Результаты проверки владения грамматическими и лексическими навыками (раздел </w:t>
      </w:r>
      <w:r w:rsidR="00C3607A" w:rsidRPr="00356D73">
        <w:rPr>
          <w:rFonts w:ascii="Times New Roman" w:hAnsi="Times New Roman" w:cs="Times New Roman"/>
          <w:i/>
          <w:sz w:val="24"/>
          <w:szCs w:val="24"/>
        </w:rPr>
        <w:t>«Грамматика и лексика»</w:t>
      </w:r>
      <w:r w:rsidR="00C3607A" w:rsidRPr="00356D73">
        <w:rPr>
          <w:rFonts w:ascii="Times New Roman" w:hAnsi="Times New Roman" w:cs="Times New Roman"/>
          <w:sz w:val="24"/>
          <w:szCs w:val="24"/>
        </w:rPr>
        <w:t xml:space="preserve">) свидетельствуют о том, что значительная часть учащихся испытывает трудности в выборе адекватных видовременных форм глаголов и в определении лексических единиц, необходимых для подстановки в предлагаемый текст. </w:t>
      </w:r>
    </w:p>
    <w:p w:rsidR="00C3607A" w:rsidRPr="00356D73" w:rsidRDefault="005808ED" w:rsidP="00965B5A">
      <w:pPr>
        <w:tabs>
          <w:tab w:val="left" w:pos="18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Задания базового уровня предполагали заполнение пропусков в предложениях грамматическими формами, образованными от приведенных слов. Задания повышенного уровня предполагали заполнение пропусков в предложениях однокоренными (родственными) словами, образованными от приведенных слов. Задание повышенного уровня предполагало выбор правильного ответа из </w:t>
      </w:r>
      <w:r w:rsidR="00D71175" w:rsidRPr="00356D73">
        <w:rPr>
          <w:rFonts w:ascii="Times New Roman" w:hAnsi="Times New Roman" w:cs="Times New Roman"/>
          <w:sz w:val="24"/>
          <w:szCs w:val="24"/>
        </w:rPr>
        <w:t>четырех</w:t>
      </w:r>
      <w:r w:rsidR="00C3607A" w:rsidRPr="00356D73">
        <w:rPr>
          <w:rFonts w:ascii="Times New Roman" w:hAnsi="Times New Roman" w:cs="Times New Roman"/>
          <w:sz w:val="24"/>
          <w:szCs w:val="24"/>
        </w:rPr>
        <w:t xml:space="preserve"> предложенных вариантов. </w:t>
      </w:r>
    </w:p>
    <w:p w:rsidR="00C3607A" w:rsidRPr="00356D73" w:rsidRDefault="005808E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Задания в разделе </w:t>
      </w:r>
      <w:r w:rsidR="00C3607A" w:rsidRPr="00356D73">
        <w:rPr>
          <w:rFonts w:ascii="Times New Roman" w:hAnsi="Times New Roman" w:cs="Times New Roman"/>
          <w:iCs/>
          <w:sz w:val="24"/>
          <w:szCs w:val="24"/>
        </w:rPr>
        <w:t>«Грамматика и лексика»</w:t>
      </w:r>
      <w:r w:rsidR="00C3607A" w:rsidRPr="00356D73">
        <w:rPr>
          <w:rFonts w:ascii="Times New Roman" w:hAnsi="Times New Roman" w:cs="Times New Roman"/>
          <w:sz w:val="24"/>
          <w:szCs w:val="24"/>
        </w:rPr>
        <w:t xml:space="preserve"> оценивались объективно: за каждый правильный ответ экзаменуемый получал по одному баллу. Ответы, содержащие орфографические или грамматические ошибки, считались неверными. </w:t>
      </w:r>
    </w:p>
    <w:p w:rsidR="00C3607A" w:rsidRPr="00356D73" w:rsidRDefault="005808ED" w:rsidP="00965B5A">
      <w:pPr>
        <w:tabs>
          <w:tab w:val="left" w:pos="18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Обращают на себя внимание ошибки, вызванные непониманием того, какое лицо совершает действие. Такие ошибки свидетельствуют о неумении внимательно вчитываться в контекст и о нарушении технологии выполнения задания – заполнения пропусков, которое требует предварительного прочтения всего текста с целью понимания его общего содержания. </w:t>
      </w:r>
    </w:p>
    <w:p w:rsidR="00C3607A" w:rsidRPr="00356D73" w:rsidRDefault="00C3607A" w:rsidP="00965B5A">
      <w:pPr>
        <w:tabs>
          <w:tab w:val="left" w:pos="180"/>
        </w:tabs>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Исходя из анализа результатов выполнения данного раздела и характера ошибок, допущенных экзаменуемыми в КИМ</w:t>
      </w:r>
      <w:r w:rsidR="00D71175" w:rsidRPr="00356D73">
        <w:rPr>
          <w:rFonts w:ascii="Times New Roman" w:hAnsi="Times New Roman" w:cs="Times New Roman"/>
          <w:sz w:val="24"/>
          <w:szCs w:val="24"/>
        </w:rPr>
        <w:t>ах</w:t>
      </w:r>
      <w:r w:rsidRPr="00356D73">
        <w:rPr>
          <w:rFonts w:ascii="Times New Roman" w:hAnsi="Times New Roman" w:cs="Times New Roman"/>
          <w:sz w:val="24"/>
          <w:szCs w:val="24"/>
        </w:rPr>
        <w:t xml:space="preserve">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Pr="00356D73">
        <w:rPr>
          <w:rFonts w:ascii="Times New Roman" w:hAnsi="Times New Roman" w:cs="Times New Roman"/>
          <w:sz w:val="24"/>
          <w:szCs w:val="24"/>
        </w:rPr>
        <w:t xml:space="preserve">., </w:t>
      </w:r>
      <w:r w:rsidRPr="00356D73">
        <w:rPr>
          <w:rFonts w:ascii="Times New Roman" w:hAnsi="Times New Roman" w:cs="Times New Roman"/>
          <w:b/>
          <w:i/>
          <w:sz w:val="24"/>
          <w:szCs w:val="24"/>
        </w:rPr>
        <w:t>рекомендуется</w:t>
      </w:r>
      <w:r w:rsidRPr="00356D73">
        <w:rPr>
          <w:rFonts w:ascii="Times New Roman" w:hAnsi="Times New Roman" w:cs="Times New Roman"/>
          <w:i/>
          <w:sz w:val="24"/>
          <w:szCs w:val="24"/>
        </w:rPr>
        <w:t>:</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 xml:space="preserve">Для ознакомления и тренировки в употреблении видовременных форм глагола использовать </w:t>
      </w:r>
      <w:r w:rsidRPr="00356D73">
        <w:rPr>
          <w:rFonts w:ascii="Times New Roman" w:hAnsi="Times New Roman" w:cs="Times New Roman"/>
          <w:b/>
          <w:i/>
          <w:sz w:val="24"/>
          <w:szCs w:val="24"/>
        </w:rPr>
        <w:t>связные тексты</w:t>
      </w:r>
      <w:r w:rsidRPr="00356D73">
        <w:rPr>
          <w:rFonts w:ascii="Times New Roman" w:hAnsi="Times New Roman" w:cs="Times New Roman"/>
          <w:sz w:val="24"/>
          <w:szCs w:val="24"/>
        </w:rPr>
        <w:t>, которые помогают понять характер обозначенных в нем действий и время, к которому эти действия относятся.</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При обучении временам глагола обращать больше внимания на те случаи употребления времен, когда в предложении не употреблено наречие времени, а использование соответствующей видовременной формы глагола обусловлено контекстом.</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Давать учащимся достаточное количество тренировочных заданий, в которых сопоставляются разные возможные формы вспомогательного глагола и при выполнении которых учащиеся в нужной мере закрепляют навык употребления подходящей формы глагола в зависимости от подлежащего в предложении.</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Давать учащимся большое количество заданий на основе связных текстов, в которых употребление соответствующей видовременной формы глагола осуществляется с учетом правила согласования времен.</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Добиваться, чтобы при формировании грамматических навыков учащиеся понимали структуру предложений и соблюдали порядок слов, соответствующий построению предложений в английском языке. Это поможет избежать ошибок, связанных с употреблением не той части речи, которая требуется для заполнения пропуска.</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При обучении грамматическим формам требовать от учащихся правильного написания слов, т</w:t>
      </w:r>
      <w:r w:rsidR="00E517B9" w:rsidRPr="00356D73">
        <w:rPr>
          <w:rFonts w:ascii="Times New Roman" w:hAnsi="Times New Roman" w:cs="Times New Roman"/>
          <w:sz w:val="24"/>
          <w:szCs w:val="24"/>
        </w:rPr>
        <w:t>ак</w:t>
      </w:r>
      <w:r w:rsidRPr="00356D73">
        <w:rPr>
          <w:rFonts w:ascii="Times New Roman" w:hAnsi="Times New Roman" w:cs="Times New Roman"/>
          <w:sz w:val="24"/>
          <w:szCs w:val="24"/>
        </w:rPr>
        <w:t xml:space="preserve"> к</w:t>
      </w:r>
      <w:r w:rsidR="00E517B9" w:rsidRPr="00356D73">
        <w:rPr>
          <w:rFonts w:ascii="Times New Roman" w:hAnsi="Times New Roman" w:cs="Times New Roman"/>
          <w:sz w:val="24"/>
          <w:szCs w:val="24"/>
        </w:rPr>
        <w:t>ак</w:t>
      </w:r>
      <w:r w:rsidRPr="00356D73">
        <w:rPr>
          <w:rFonts w:ascii="Times New Roman" w:hAnsi="Times New Roman" w:cs="Times New Roman"/>
          <w:sz w:val="24"/>
          <w:szCs w:val="24"/>
        </w:rPr>
        <w:t xml:space="preserve"> неправильное написание лексических единиц в разделе «Грамматика и лексика» приводит к тому, что тестируемый получает за тестовый вопрос 0 баллов.</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Добиваться от учащихся неукоснительного следования инструкции к заданию. Подводить их к пониманию того, что, если инструкция требует употребления подходящей формы опорного слова, пропуск не может быть заполнен опорным словом без изменения или однокоренным словом.</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При обучении добиваться от учащихся внимательного прочтения всего текста до того, как они начинают выполнять задание. Это облегчит им выбор необходимого языкового материала.</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Разъяснять учащимся, что опорное слово нельзя заменять при заполнении пропуска на любое другое, даже если оно подходит по смыслу.</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Несмотря на рекомендацию в случае неуверенности в ответе вписать тот, который кажется наиболее вероятным, не позволять учащимся вписывать слова, не существующие в языке.</w:t>
      </w:r>
    </w:p>
    <w:p w:rsidR="00C3607A" w:rsidRPr="00356D73" w:rsidRDefault="00C3607A" w:rsidP="00747E12">
      <w:pPr>
        <w:numPr>
          <w:ilvl w:val="0"/>
          <w:numId w:val="20"/>
        </w:numPr>
        <w:suppressAutoHyphens w:val="0"/>
        <w:spacing w:after="0" w:line="240" w:lineRule="auto"/>
        <w:ind w:left="709"/>
        <w:jc w:val="both"/>
        <w:rPr>
          <w:rFonts w:ascii="Times New Roman" w:hAnsi="Times New Roman" w:cs="Times New Roman"/>
          <w:b/>
          <w:bCs/>
          <w:sz w:val="24"/>
          <w:szCs w:val="24"/>
        </w:rPr>
      </w:pPr>
      <w:r w:rsidRPr="00356D73">
        <w:rPr>
          <w:rFonts w:ascii="Times New Roman" w:hAnsi="Times New Roman" w:cs="Times New Roman"/>
          <w:sz w:val="24"/>
          <w:szCs w:val="24"/>
        </w:rPr>
        <w:t xml:space="preserve">Приучать учащихся всегда писать четко и аккуратно. </w:t>
      </w:r>
    </w:p>
    <w:p w:rsidR="00C3607A" w:rsidRPr="00356D73" w:rsidRDefault="00895C14" w:rsidP="00747E12">
      <w:pPr>
        <w:numPr>
          <w:ilvl w:val="0"/>
          <w:numId w:val="20"/>
        </w:numPr>
        <w:suppressAutoHyphens w:val="0"/>
        <w:spacing w:after="0" w:line="240" w:lineRule="auto"/>
        <w:ind w:left="709"/>
        <w:jc w:val="both"/>
        <w:rPr>
          <w:rFonts w:ascii="Times New Roman" w:hAnsi="Times New Roman" w:cs="Times New Roman"/>
          <w:sz w:val="24"/>
          <w:szCs w:val="24"/>
        </w:rPr>
      </w:pPr>
      <w:r w:rsidRPr="00356D73">
        <w:rPr>
          <w:rFonts w:ascii="Times New Roman" w:hAnsi="Times New Roman" w:cs="Times New Roman"/>
          <w:sz w:val="24"/>
          <w:szCs w:val="24"/>
        </w:rPr>
        <w:t>Необходимо удел</w:t>
      </w:r>
      <w:r w:rsidR="00C3607A" w:rsidRPr="00356D73">
        <w:rPr>
          <w:rFonts w:ascii="Times New Roman" w:hAnsi="Times New Roman" w:cs="Times New Roman"/>
          <w:sz w:val="24"/>
          <w:szCs w:val="24"/>
        </w:rPr>
        <w:t>ить внимание при подготовке учащихся к сдаче ЕГЭ формированию следующих навыков:</w:t>
      </w:r>
    </w:p>
    <w:p w:rsidR="00C3607A" w:rsidRPr="00356D73" w:rsidRDefault="00C3607A" w:rsidP="00965B5A">
      <w:pPr>
        <w:suppressAutoHyphens w:val="0"/>
        <w:spacing w:after="0" w:line="240" w:lineRule="auto"/>
        <w:ind w:left="709"/>
        <w:jc w:val="both"/>
        <w:rPr>
          <w:rFonts w:ascii="Times New Roman" w:hAnsi="Times New Roman" w:cs="Times New Roman"/>
          <w:spacing w:val="60"/>
          <w:sz w:val="24"/>
          <w:szCs w:val="24"/>
        </w:rPr>
      </w:pPr>
      <w:bookmarkStart w:id="30" w:name="_Toc242782142"/>
      <w:r w:rsidRPr="00356D73">
        <w:rPr>
          <w:rFonts w:ascii="Times New Roman" w:hAnsi="Times New Roman" w:cs="Times New Roman"/>
          <w:spacing w:val="60"/>
          <w:sz w:val="24"/>
          <w:szCs w:val="24"/>
        </w:rPr>
        <w:t>Грамматика</w:t>
      </w:r>
      <w:bookmarkEnd w:id="30"/>
    </w:p>
    <w:p w:rsidR="00C3607A" w:rsidRPr="00356D73" w:rsidRDefault="00C3607A" w:rsidP="00747E12">
      <w:pPr>
        <w:numPr>
          <w:ilvl w:val="0"/>
          <w:numId w:val="20"/>
        </w:numPr>
        <w:tabs>
          <w:tab w:val="clear" w:pos="720"/>
          <w:tab w:val="left" w:pos="851"/>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Уже с этапа ознакомления с текстом добивайтесь от учащихся понимания того, для чего употребляется то или иное грамматическое явление.</w:t>
      </w:r>
    </w:p>
    <w:p w:rsidR="00C3607A" w:rsidRPr="00356D73" w:rsidRDefault="00C3607A" w:rsidP="00747E12">
      <w:pPr>
        <w:numPr>
          <w:ilvl w:val="0"/>
          <w:numId w:val="20"/>
        </w:numPr>
        <w:tabs>
          <w:tab w:val="clear" w:pos="720"/>
          <w:tab w:val="left" w:pos="851"/>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Приучайте учащихся предварительно прочитывать весь текст и анализировать контекст, чтобы правильно определить время повествования, последовательность и характер обозначенных в нем действий.</w:t>
      </w:r>
    </w:p>
    <w:p w:rsidR="00C3607A" w:rsidRPr="00356D73" w:rsidRDefault="00C3607A" w:rsidP="00747E12">
      <w:pPr>
        <w:numPr>
          <w:ilvl w:val="0"/>
          <w:numId w:val="20"/>
        </w:numPr>
        <w:tabs>
          <w:tab w:val="clear" w:pos="720"/>
          <w:tab w:val="left" w:pos="851"/>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Требуйте от учащихся анализировать структуру и смысл предложения, соблюдать необходимый порядок слов.</w:t>
      </w:r>
    </w:p>
    <w:p w:rsidR="00C3607A" w:rsidRPr="00356D73" w:rsidRDefault="00C3607A" w:rsidP="00747E12">
      <w:pPr>
        <w:numPr>
          <w:ilvl w:val="0"/>
          <w:numId w:val="20"/>
        </w:numPr>
        <w:tabs>
          <w:tab w:val="clear" w:pos="720"/>
          <w:tab w:val="left" w:pos="851"/>
        </w:tabs>
        <w:suppressAutoHyphens w:val="0"/>
        <w:spacing w:after="0" w:line="240" w:lineRule="auto"/>
        <w:ind w:left="0" w:firstLine="709"/>
        <w:jc w:val="both"/>
        <w:rPr>
          <w:rFonts w:ascii="Times New Roman" w:hAnsi="Times New Roman" w:cs="Times New Roman"/>
          <w:sz w:val="24"/>
          <w:szCs w:val="24"/>
        </w:rPr>
      </w:pPr>
      <w:r w:rsidRPr="00356D73">
        <w:rPr>
          <w:rFonts w:ascii="Times New Roman" w:hAnsi="Times New Roman" w:cs="Times New Roman"/>
          <w:sz w:val="24"/>
          <w:szCs w:val="24"/>
        </w:rPr>
        <w:t>Предлагайте учащимся задания в виде текстов с теми глагольными формами, которые учащиеся часто путают.</w:t>
      </w:r>
    </w:p>
    <w:p w:rsidR="00C3607A" w:rsidRPr="00356D73" w:rsidRDefault="00C3607A" w:rsidP="00965B5A">
      <w:pPr>
        <w:suppressAutoHyphens w:val="0"/>
        <w:spacing w:after="0" w:line="240" w:lineRule="auto"/>
        <w:ind w:left="709"/>
        <w:jc w:val="both"/>
        <w:rPr>
          <w:rFonts w:ascii="Times New Roman" w:hAnsi="Times New Roman" w:cs="Times New Roman"/>
          <w:spacing w:val="60"/>
          <w:sz w:val="24"/>
          <w:szCs w:val="24"/>
        </w:rPr>
      </w:pPr>
      <w:bookmarkStart w:id="31" w:name="_Toc242782143"/>
      <w:r w:rsidRPr="00356D73">
        <w:rPr>
          <w:rFonts w:ascii="Times New Roman" w:hAnsi="Times New Roman" w:cs="Times New Roman"/>
          <w:spacing w:val="60"/>
          <w:sz w:val="24"/>
          <w:szCs w:val="24"/>
        </w:rPr>
        <w:t>Словообразование</w:t>
      </w:r>
      <w:bookmarkEnd w:id="31"/>
    </w:p>
    <w:p w:rsidR="00C3607A" w:rsidRPr="00356D73" w:rsidRDefault="00C3607A"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 формировании навыков использования средств словообразования:</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Приучайте учащихся анализировать смысл всего текста и каждого предложения, а также структуру предложения, для того чтобы определить:</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какая часть речи необходима для заполнения пропуска;</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число, в котором должно быть </w:t>
      </w:r>
      <w:r w:rsidR="00895C14" w:rsidRPr="00356D73">
        <w:rPr>
          <w:rFonts w:ascii="Times New Roman" w:hAnsi="Times New Roman" w:cs="Times New Roman"/>
          <w:sz w:val="24"/>
          <w:szCs w:val="24"/>
        </w:rPr>
        <w:t xml:space="preserve">употреблено </w:t>
      </w:r>
      <w:r w:rsidRPr="00356D73">
        <w:rPr>
          <w:rFonts w:ascii="Times New Roman" w:hAnsi="Times New Roman" w:cs="Times New Roman"/>
          <w:sz w:val="24"/>
          <w:szCs w:val="24"/>
        </w:rPr>
        <w:t>образованное существительное;</w:t>
      </w:r>
    </w:p>
    <w:p w:rsidR="00C3607A" w:rsidRPr="00356D73" w:rsidRDefault="00C3607A" w:rsidP="00965B5A">
      <w:pPr>
        <w:numPr>
          <w:ilvl w:val="0"/>
          <w:numId w:val="83"/>
        </w:numPr>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необходимость использования слова с отрицательным значением.</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Требуйте от учащихся знания того, какую часть речи образуют наиболее употребительные суффиксы, а также значения префиксов и суффиксов.</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Добивайтесь запоминания учащимися, с какими основами сочетаются конкретные суффиксы и префиксы.</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Требуйте от учащихся выполнения заданий по соответствующей технологии.</w:t>
      </w:r>
    </w:p>
    <w:p w:rsidR="00C3607A" w:rsidRPr="00356D73" w:rsidRDefault="00C3607A" w:rsidP="00965B5A">
      <w:pPr>
        <w:suppressAutoHyphens w:val="0"/>
        <w:spacing w:after="0" w:line="240" w:lineRule="auto"/>
        <w:ind w:left="709"/>
        <w:jc w:val="both"/>
        <w:rPr>
          <w:rFonts w:ascii="Times New Roman" w:hAnsi="Times New Roman" w:cs="Times New Roman"/>
          <w:spacing w:val="60"/>
          <w:sz w:val="24"/>
          <w:szCs w:val="24"/>
        </w:rPr>
      </w:pPr>
      <w:bookmarkStart w:id="32" w:name="_Toc242782144"/>
      <w:r w:rsidRPr="00356D73">
        <w:rPr>
          <w:rFonts w:ascii="Times New Roman" w:hAnsi="Times New Roman" w:cs="Times New Roman"/>
          <w:spacing w:val="60"/>
          <w:sz w:val="24"/>
          <w:szCs w:val="24"/>
        </w:rPr>
        <w:t>Лексика</w:t>
      </w:r>
      <w:bookmarkEnd w:id="32"/>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При формировании навыка употребления лексических единиц в соответствии с сочетаемостью слов:</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Обеспечивайте эффективную работу над лексическим материалом на всех основных этапах обучения лексике (ознакомление, закрепление в тренировочных занятиях и продуктивное использование в речи). Выполнение заданий, позволяющих употребить изучаемую лексику для решения коммуникативных задач, имеет принципиально важное значение, т</w:t>
      </w:r>
      <w:r w:rsidR="00895C14" w:rsidRPr="00356D73">
        <w:rPr>
          <w:rFonts w:ascii="Times New Roman" w:hAnsi="Times New Roman" w:cs="Times New Roman"/>
          <w:sz w:val="24"/>
          <w:szCs w:val="24"/>
        </w:rPr>
        <w:t>а</w:t>
      </w:r>
      <w:r w:rsidRPr="00356D73">
        <w:rPr>
          <w:rFonts w:ascii="Times New Roman" w:hAnsi="Times New Roman" w:cs="Times New Roman"/>
          <w:sz w:val="24"/>
          <w:szCs w:val="24"/>
        </w:rPr>
        <w:t>к</w:t>
      </w:r>
      <w:r w:rsidR="00895C14" w:rsidRPr="00356D73">
        <w:rPr>
          <w:rFonts w:ascii="Times New Roman" w:hAnsi="Times New Roman" w:cs="Times New Roman"/>
          <w:sz w:val="24"/>
          <w:szCs w:val="24"/>
        </w:rPr>
        <w:t xml:space="preserve"> как</w:t>
      </w:r>
      <w:r w:rsidRPr="00356D73">
        <w:rPr>
          <w:rFonts w:ascii="Times New Roman" w:hAnsi="Times New Roman" w:cs="Times New Roman"/>
          <w:sz w:val="24"/>
          <w:szCs w:val="24"/>
        </w:rPr>
        <w:t xml:space="preserve"> использование лексических единиц в различных контекстах способствует лучшему запоминанию их значений и формирует навыки их активного употребления в речи.</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Приучайте учащихся обращать внимание на сочетаемость слов на всех этапах обучения лексике. Особое внимание следует обратить на запоминание и тренировку в употреблении устойчивых словосочетаний, а также фразовых глаголов.</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Добивайтесь от учащихся выполнения лексических заданий по определенной технологии.</w:t>
      </w:r>
    </w:p>
    <w:p w:rsidR="00C3607A" w:rsidRPr="00356D73" w:rsidRDefault="00C3607A" w:rsidP="00965B5A">
      <w:pPr>
        <w:spacing w:after="0" w:line="240" w:lineRule="auto"/>
        <w:jc w:val="both"/>
        <w:rPr>
          <w:rFonts w:ascii="Times New Roman" w:hAnsi="Times New Roman" w:cs="Times New Roman"/>
          <w:b/>
          <w:bCs/>
          <w:sz w:val="24"/>
          <w:szCs w:val="24"/>
        </w:rPr>
      </w:pPr>
    </w:p>
    <w:p w:rsidR="00C3607A" w:rsidRPr="00356D73" w:rsidRDefault="00C3607A" w:rsidP="00965B5A">
      <w:pPr>
        <w:pStyle w:val="23"/>
        <w:spacing w:after="0" w:line="240" w:lineRule="auto"/>
        <w:jc w:val="center"/>
        <w:rPr>
          <w:rFonts w:ascii="Times New Roman" w:hAnsi="Times New Roman" w:cs="Times New Roman"/>
          <w:b/>
          <w:i/>
          <w:sz w:val="24"/>
          <w:szCs w:val="24"/>
        </w:rPr>
      </w:pPr>
      <w:r w:rsidRPr="00356D73">
        <w:rPr>
          <w:rFonts w:ascii="Times New Roman" w:hAnsi="Times New Roman" w:cs="Times New Roman"/>
          <w:b/>
          <w:i/>
          <w:sz w:val="24"/>
          <w:szCs w:val="24"/>
        </w:rPr>
        <w:t>Раздел «Письмо»</w:t>
      </w:r>
    </w:p>
    <w:p w:rsidR="00536B88" w:rsidRPr="00356D73" w:rsidRDefault="00536B88" w:rsidP="00965B5A">
      <w:pPr>
        <w:pStyle w:val="23"/>
        <w:spacing w:after="0" w:line="240" w:lineRule="auto"/>
        <w:jc w:val="center"/>
        <w:rPr>
          <w:rFonts w:ascii="Times New Roman" w:hAnsi="Times New Roman" w:cs="Times New Roman"/>
          <w:b/>
          <w:i/>
          <w:sz w:val="24"/>
          <w:szCs w:val="24"/>
        </w:rPr>
      </w:pPr>
    </w:p>
    <w:p w:rsidR="00C3607A" w:rsidRPr="00356D73" w:rsidRDefault="005808E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Анализ результатов выполнения экзаменационной работы в разделе </w:t>
      </w:r>
      <w:r w:rsidR="00C3607A" w:rsidRPr="00356D73">
        <w:rPr>
          <w:rFonts w:ascii="Times New Roman" w:hAnsi="Times New Roman" w:cs="Times New Roman"/>
          <w:b/>
          <w:i/>
          <w:sz w:val="24"/>
          <w:szCs w:val="24"/>
        </w:rPr>
        <w:t>«Письмо»</w:t>
      </w:r>
      <w:r w:rsidR="00C3607A" w:rsidRPr="00356D73">
        <w:rPr>
          <w:rFonts w:ascii="Times New Roman" w:hAnsi="Times New Roman" w:cs="Times New Roman"/>
          <w:sz w:val="24"/>
          <w:szCs w:val="24"/>
        </w:rPr>
        <w:t xml:space="preserve"> показал, что у выпускников школ достаточно хорошо сформированы умения выражать мысли в соответствии с целью высказывания, соблюдать принятые в языке нормы вежливости с учетом адресата; пользоваться соответствующим стилем речи. К положительным показателям относится улучшение результатов выполнения заданий, требующих письменного высказывания с элементами рассуждения в области организации текста. Вместе с тем к проблемным зонам следует отнести надпредметные умения: учащиеся все еще испытывают затруднения при формулировке проблемы в начале письменного высказывания с элементами рассуждения и при развернутой аргументации своего мнения, также не все учащиеся умеют выполнять коммуникативное задание в строго заданном объеме. В некоторых случаях сказывался дефицит общекультурных знаний. Данные недостатки не позволили им получить более высокие баллы. В целом наблюдается положительная динамика результатов выпускников в области письма.</w:t>
      </w:r>
    </w:p>
    <w:p w:rsidR="00C3607A" w:rsidRPr="00356D73" w:rsidRDefault="005808E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Подготовка учащихся к сдаче ЕГЭ по иностранным языкам, помимо собственно обучения соответствующему языку и развития умений и навыков в четырех видах речевой деятельности, должна включать в себя следующие аспекты:</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ознакомление с форматом заданий, в том числе заданий со свободно конструируемым ответом, т. е. заданий части С (по письму и говорению);</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отработку четкого следования инструкциям к заданию, в том числе соблюдения предписанного объема письменного или устного высказывания;</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развитие умения укладываться в регламент времени, отведенного на выполнение конкретного задания;</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ознакомление с критериями оценивания заданий части С (по письму и говорению); объяснение предъявляемых требований;</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включение в практику записи устных ответов учащихся на магнитофон с последующим прослушиванием и анализом;</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отработку стратегий выполнения тестовых заданий с их последующим анализом и самоанализом.</w:t>
      </w:r>
    </w:p>
    <w:p w:rsidR="00C3607A" w:rsidRPr="00356D73" w:rsidRDefault="005808E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Ниже даны рекомендации по подготовке учащихся к сдаче ЕГЭ по иностранным языкам при выполнении заданий в разделе «Письмо».</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1. При выполнении задания С1 (личное письмо) следует обращать их внимание на внимательное прочтение инструкций и текста-стимула (отрывка из письма друга на английском языке). При ознакомлении с текстом-стимулом учащиеся должны</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уметь выделить главные вопросы, которые следует раскрыть в работе; определить стиль (официальный, неофициальный) в зависимости от адресата и вида задания.</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2. Необходимо вырабатывать умение планировать письменное высказывание и строить его в соответствии с планом. При этом вступление и заключение не должны быть больше по объему, чем основная часть. Следует также помнить, что для письменной речи характерно деление текста на абзацы.</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3. Перед началом работы учащиеся должны уметь отобрать материал, необходимый для письменного высказывания в соответствии с поставленными коммуникативными задачами, а после написания работы уметь проверить ее и с точки зрения содержания, и с точки зрения формы.</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4. Рекомендуется знакомить учащихся с разными видами заданий по письму, с тем чтобы сформировать представление об особенностях</w:t>
      </w:r>
      <w:r w:rsidR="005808ED" w:rsidRPr="00356D73">
        <w:rPr>
          <w:rFonts w:ascii="Times New Roman" w:hAnsi="Times New Roman" w:cs="Times New Roman"/>
          <w:sz w:val="24"/>
          <w:szCs w:val="24"/>
        </w:rPr>
        <w:t xml:space="preserve"> </w:t>
      </w:r>
      <w:r w:rsidRPr="00356D73">
        <w:rPr>
          <w:rFonts w:ascii="Times New Roman" w:hAnsi="Times New Roman" w:cs="Times New Roman"/>
          <w:sz w:val="24"/>
          <w:szCs w:val="24"/>
        </w:rPr>
        <w:t>каждого вида, а также тренировать учащихся в написании письменных высказываний разного объема, чтобы они были готовы написать работу в соответствии с объемом, указанным в тестовом задании.</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5. Следует учить соблюдению абзацев в письменных высказываниях.</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6. Обращать внимание на структуру аргументированного высказывания в задании С2 по типам: «общие суждения и факты» и «личное суждение»</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7. Учить писать вступление с кратким изложением проблемы, где не допускается повторение формулировки задания, требуется перифраз или использование синонимических выражений.</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8. Необходимо учить работать в режиме установленного времени, не забывать проверять написанное, писать разборчивым почерком, не выходя за очерченную линию бланка.</w:t>
      </w:r>
    </w:p>
    <w:p w:rsidR="00C3607A" w:rsidRPr="00356D73" w:rsidRDefault="00C3607A"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sz w:val="24"/>
          <w:szCs w:val="24"/>
        </w:rPr>
        <w:t>9. Необходимо обратить особое внимание при подготовке учащихся к сдаче ЕГЭ формированию следующих навыков:</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формировать у учащихся умение внимательно читать задание и выделять существенную информацию, которая должна быть отражена в работе;</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формировать умение писать работы заданного объема;</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формировать умение следить за логикой высказывания, отбирать аргументы и факты в поддержку своих мыслей;</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формировать умение употреблять средства логической связи между частями текста;</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предупреждать, чтобы не списывали готовые предложения и части текста из задания;</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формировать навыки самоконтроля, обращая внимание учащихся на необходимость при проверке работы сосредоточить сво</w:t>
      </w:r>
      <w:r w:rsidR="002875B6" w:rsidRPr="00356D73">
        <w:rPr>
          <w:rFonts w:ascii="Times New Roman" w:hAnsi="Times New Roman" w:cs="Times New Roman"/>
          <w:sz w:val="24"/>
          <w:szCs w:val="24"/>
        </w:rPr>
        <w:t>е</w:t>
      </w:r>
      <w:r w:rsidRPr="00356D73">
        <w:rPr>
          <w:rFonts w:ascii="Times New Roman" w:hAnsi="Times New Roman" w:cs="Times New Roman"/>
          <w:sz w:val="24"/>
          <w:szCs w:val="24"/>
        </w:rPr>
        <w:t xml:space="preserve"> внимание в первую очередь на тех проблемных областях, где обычно допускается больше всего ошибок: порядок слов, видовременные формы глаголов, наличие глагола-связки, местоимения, предлоги, артикли, пунктуационное завершение каждого предложения;</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b/>
          <w:sz w:val="24"/>
          <w:szCs w:val="24"/>
        </w:rPr>
      </w:pPr>
      <w:r w:rsidRPr="00356D73">
        <w:rPr>
          <w:rFonts w:ascii="Times New Roman" w:hAnsi="Times New Roman" w:cs="Times New Roman"/>
          <w:sz w:val="24"/>
          <w:szCs w:val="24"/>
        </w:rPr>
        <w:t xml:space="preserve">формировать орфографические навыки учащихся, обращая внимание на те правила орфографии, </w:t>
      </w:r>
      <w:r w:rsidR="00895C14" w:rsidRPr="00356D73">
        <w:rPr>
          <w:rFonts w:ascii="Times New Roman" w:hAnsi="Times New Roman" w:cs="Times New Roman"/>
          <w:sz w:val="24"/>
          <w:szCs w:val="24"/>
        </w:rPr>
        <w:t>на которые</w:t>
      </w:r>
      <w:r w:rsidRPr="00356D73">
        <w:rPr>
          <w:rFonts w:ascii="Times New Roman" w:hAnsi="Times New Roman" w:cs="Times New Roman"/>
          <w:sz w:val="24"/>
          <w:szCs w:val="24"/>
        </w:rPr>
        <w:t xml:space="preserve"> допускается особенно много ошибок.</w:t>
      </w: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ind w:firstLine="709"/>
        <w:jc w:val="both"/>
        <w:rPr>
          <w:rFonts w:ascii="Times New Roman" w:hAnsi="Times New Roman" w:cs="Times New Roman"/>
          <w:sz w:val="24"/>
          <w:szCs w:val="24"/>
        </w:rPr>
      </w:pPr>
    </w:p>
    <w:p w:rsidR="00C3607A" w:rsidRPr="00356D73" w:rsidRDefault="00C3607A" w:rsidP="00965B5A">
      <w:pPr>
        <w:spacing w:after="0" w:line="240" w:lineRule="auto"/>
        <w:jc w:val="both"/>
        <w:rPr>
          <w:rFonts w:ascii="Times New Roman" w:hAnsi="Times New Roman" w:cs="Times New Roman"/>
          <w:sz w:val="24"/>
          <w:szCs w:val="24"/>
        </w:rPr>
      </w:pPr>
    </w:p>
    <w:p w:rsidR="00C3607A" w:rsidRPr="00356D73" w:rsidRDefault="00C3607A" w:rsidP="00965B5A">
      <w:pPr>
        <w:spacing w:after="0" w:line="240" w:lineRule="auto"/>
        <w:jc w:val="both"/>
        <w:rPr>
          <w:rFonts w:ascii="Times New Roman" w:hAnsi="Times New Roman" w:cs="Times New Roman"/>
          <w:b/>
          <w:i/>
          <w:sz w:val="24"/>
          <w:szCs w:val="24"/>
        </w:rPr>
      </w:pPr>
      <w:r w:rsidRPr="00356D73">
        <w:rPr>
          <w:rFonts w:ascii="Times New Roman" w:hAnsi="Times New Roman" w:cs="Times New Roman"/>
          <w:b/>
          <w:i/>
          <w:sz w:val="24"/>
          <w:szCs w:val="24"/>
        </w:rPr>
        <w:t>Выводы и предложения:</w:t>
      </w:r>
    </w:p>
    <w:p w:rsidR="00C3607A" w:rsidRPr="00356D73" w:rsidRDefault="005808ED" w:rsidP="00965B5A">
      <w:pPr>
        <w:spacing w:after="0" w:line="240" w:lineRule="auto"/>
        <w:jc w:val="both"/>
        <w:rPr>
          <w:rFonts w:ascii="Times New Roman" w:hAnsi="Times New Roman" w:cs="Times New Roman"/>
          <w:b/>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С целью повышения качества обучения и уровня развития иноязычной коммуникативной компетенции </w:t>
      </w:r>
      <w:r w:rsidR="00C3607A" w:rsidRPr="00356D73">
        <w:rPr>
          <w:rFonts w:ascii="Times New Roman" w:hAnsi="Times New Roman" w:cs="Times New Roman"/>
          <w:i/>
          <w:sz w:val="24"/>
          <w:szCs w:val="24"/>
        </w:rPr>
        <w:t>учителям следует</w:t>
      </w:r>
      <w:r w:rsidR="00C3607A" w:rsidRPr="00356D73">
        <w:rPr>
          <w:rFonts w:ascii="Times New Roman" w:hAnsi="Times New Roman" w:cs="Times New Roman"/>
          <w:sz w:val="24"/>
          <w:szCs w:val="24"/>
        </w:rPr>
        <w:t>:</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провести анализ нормативных документов, регламентирующих разработку КИМ</w:t>
      </w:r>
      <w:r w:rsidR="00895C14"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спецификация экзаменационной работы для выпускников </w:t>
      </w:r>
      <w:r w:rsidR="00895C14" w:rsidRPr="00356D73">
        <w:rPr>
          <w:rFonts w:ascii="Times New Roman" w:hAnsi="Times New Roman" w:cs="Times New Roman"/>
          <w:sz w:val="24"/>
          <w:szCs w:val="24"/>
        </w:rPr>
        <w:t>11-х</w:t>
      </w:r>
      <w:r w:rsidRPr="00356D73">
        <w:rPr>
          <w:rFonts w:ascii="Times New Roman" w:hAnsi="Times New Roman" w:cs="Times New Roman"/>
          <w:sz w:val="24"/>
          <w:szCs w:val="24"/>
        </w:rPr>
        <w:t xml:space="preserve"> (</w:t>
      </w:r>
      <w:r w:rsidR="00895C14" w:rsidRPr="00356D73">
        <w:rPr>
          <w:rFonts w:ascii="Times New Roman" w:hAnsi="Times New Roman" w:cs="Times New Roman"/>
          <w:sz w:val="24"/>
          <w:szCs w:val="24"/>
        </w:rPr>
        <w:t>12-х</w:t>
      </w:r>
      <w:r w:rsidRPr="00356D73">
        <w:rPr>
          <w:rFonts w:ascii="Times New Roman" w:hAnsi="Times New Roman" w:cs="Times New Roman"/>
          <w:sz w:val="24"/>
          <w:szCs w:val="24"/>
        </w:rPr>
        <w:t>) классов общеобразовательных учреждений (единая по английскому, немецкому, французскому языкам); кодификаторы элементов содержания (отдельно по английскому, немецкому, французскому языкам) для составления КИМ</w:t>
      </w:r>
      <w:r w:rsidR="00895C14"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ЕГЭ, демонстрационные варианты КИМ</w:t>
      </w:r>
      <w:r w:rsidR="00895C14" w:rsidRPr="00356D73">
        <w:rPr>
          <w:rFonts w:ascii="Times New Roman" w:hAnsi="Times New Roman" w:cs="Times New Roman"/>
          <w:sz w:val="24"/>
          <w:szCs w:val="24"/>
        </w:rPr>
        <w:t>ов</w:t>
      </w:r>
      <w:r w:rsidRPr="00356D73">
        <w:rPr>
          <w:rFonts w:ascii="Times New Roman" w:hAnsi="Times New Roman" w:cs="Times New Roman"/>
          <w:sz w:val="24"/>
          <w:szCs w:val="24"/>
        </w:rPr>
        <w:t xml:space="preserve"> по английскому, немецкому, французскому языкам (с особым вниманием к критериям оценивания);</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следить за изменениями в структуре и содержании контрольных измерительных материалов;</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анализировать федеральные и региональные отчеты о результатах ЕГЭ;</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использовать при обучении учащихся только учебники и пособия, имеющие гриф Министерства образования и науки и ФИПИ;</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перестроить процесс обучения таким образом, чтобы на уроках был обеспечен баланс развития всех составляющих компонентов коммуникативной компетенции, а именно: речевой, языковой, социокультурной, компенсаторной и учебно-познавательной; </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анализировать с учащимися работы участников ЕГЭ и тестирования с точки зрения их содержания и формы выполнения, сильных и слабых сторон;</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проводить специальные уроки по обучению написанию письменных высказываний с элементами рассуждений в формате ЕГЭ;</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проводить обобщающие уроки по развитию умений говорения в формате ЕГЭ с последующим анализом ответов учащихся с точки зрения требований ЕГЭ;</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систематически включать в уроки задания на аудирование в формате ЕГЭ;</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задействовать ИКТ в качестве средства для повышения качества обученности во всех видах речевой деятельности и аспектов языка.</w:t>
      </w:r>
    </w:p>
    <w:p w:rsidR="00C3607A" w:rsidRPr="00356D73" w:rsidRDefault="00C3607A" w:rsidP="00965B5A">
      <w:pPr>
        <w:spacing w:after="0" w:line="240" w:lineRule="auto"/>
        <w:jc w:val="both"/>
        <w:rPr>
          <w:rFonts w:ascii="Times New Roman" w:hAnsi="Times New Roman" w:cs="Times New Roman"/>
          <w:b/>
          <w:i/>
          <w:sz w:val="24"/>
          <w:szCs w:val="24"/>
        </w:rPr>
      </w:pPr>
      <w:r w:rsidRPr="00356D73">
        <w:rPr>
          <w:rFonts w:ascii="Times New Roman" w:hAnsi="Times New Roman" w:cs="Times New Roman"/>
          <w:b/>
          <w:i/>
          <w:sz w:val="24"/>
          <w:szCs w:val="24"/>
        </w:rPr>
        <w:t>При подготовке к ЕГЭ обращать больше внимания на:</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внимательное прочтение учащимися всего коммуникативного задания;</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использование в учебном процессе проблемных коммуникативных заданий, в том числе и в формате ЕГЭ;</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знакомство учащихся с требованиями и критериями ЕГЭ;</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применение различных стратегий аудирования и чтения в зависимости от коммуникативной задачи;</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игнорирование незнакомых слов в читаемом или звуковом тексте и развитие языковой догадки;</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ознакомление учащихся с текстами различных жанров и разными типами заданий;</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развитие умений обосновывать, аргументировать свою точку зрения при речевом взаимодействии;</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формирование умений давать контраргументы;</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совершенствование умений вводить в ситуацию общения;</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развитие умений употреблять речевые клише и связующие слова при ведении диалога с партнером, а также при написании письменных сообщений;</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формирование умений делить письменное сообщение на абзацы;</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совершенствование лексико-грамматических навыков во всех видах речевой деятельности и в коммуникативно-ориентированном контексте;</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развитие общеучебных умений, таких как умение самостоятельно добывать и обрабатывать информацию, обобщать, делать заключения, развивать свои тезисы, приводя конкретные примеры и аргументы, отличать факты от мнения, весомые аргументы от слабых, принимать логичные решения на основе полученной информации;</w:t>
      </w:r>
    </w:p>
    <w:p w:rsidR="00C3607A" w:rsidRPr="00356D73" w:rsidRDefault="00C3607A" w:rsidP="00965B5A">
      <w:pPr>
        <w:numPr>
          <w:ilvl w:val="0"/>
          <w:numId w:val="20"/>
        </w:numPr>
        <w:tabs>
          <w:tab w:val="left" w:pos="851"/>
        </w:tabs>
        <w:suppressAutoHyphens w:val="0"/>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заполнение учащимися бланков.</w:t>
      </w:r>
    </w:p>
    <w:p w:rsidR="00C3607A" w:rsidRPr="00356D73" w:rsidRDefault="005808E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Большое внимание при подготовке учащихся</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к сдаче ЕГЭ следует уделять отработке моделей профильного обучения, чтобы учащиеся имели возможность изучать иностранный язык по углубл</w:t>
      </w:r>
      <w:r w:rsidR="002875B6" w:rsidRPr="00356D73">
        <w:rPr>
          <w:rFonts w:ascii="Times New Roman" w:hAnsi="Times New Roman" w:cs="Times New Roman"/>
          <w:sz w:val="24"/>
          <w:szCs w:val="24"/>
        </w:rPr>
        <w:t>е</w:t>
      </w:r>
      <w:r w:rsidR="00C3607A" w:rsidRPr="00356D73">
        <w:rPr>
          <w:rFonts w:ascii="Times New Roman" w:hAnsi="Times New Roman" w:cs="Times New Roman"/>
          <w:sz w:val="24"/>
          <w:szCs w:val="24"/>
        </w:rPr>
        <w:t>нной программе и добиваться высоких результатов.</w:t>
      </w:r>
    </w:p>
    <w:p w:rsidR="00C3607A" w:rsidRPr="00356D73" w:rsidRDefault="005808E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Необходимо совершенствовать организационно-технологическую подготовку к проведению ЕГЭ: работа с документацией, бланками, временной режим.</w:t>
      </w:r>
    </w:p>
    <w:p w:rsidR="00C3607A" w:rsidRPr="00356D73" w:rsidRDefault="005808E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Следует отбирать учебный материал, который бы позволил учащимся отработать выполнение заданий в формате ЕГЭ по всем видам речевой деятельности.</w:t>
      </w:r>
      <w:r w:rsidRPr="00356D73">
        <w:rPr>
          <w:rFonts w:ascii="Times New Roman" w:hAnsi="Times New Roman" w:cs="Times New Roman"/>
          <w:sz w:val="24"/>
          <w:szCs w:val="24"/>
        </w:rPr>
        <w:t xml:space="preserve"> </w:t>
      </w:r>
    </w:p>
    <w:p w:rsidR="00C3607A" w:rsidRPr="00356D73" w:rsidRDefault="005808ED" w:rsidP="00965B5A">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В заключение повторим, что полную информацию о едином государственном экзамене можно найти на портале информационной поддержки проекта «Единый государственный экзамен» </w:t>
      </w:r>
      <w:r w:rsidR="009D7743" w:rsidRPr="00356D73">
        <w:rPr>
          <w:rFonts w:ascii="Times New Roman" w:hAnsi="Times New Roman" w:cs="Times New Roman"/>
          <w:sz w:val="24"/>
          <w:szCs w:val="24"/>
        </w:rPr>
        <w:t>(</w:t>
      </w:r>
      <w:hyperlink r:id="rId115" w:history="1">
        <w:r w:rsidR="00C3607A" w:rsidRPr="00356D73">
          <w:rPr>
            <w:rStyle w:val="a8"/>
            <w:rFonts w:ascii="Times New Roman" w:hAnsi="Times New Roman" w:cs="Times New Roman"/>
            <w:i/>
            <w:color w:val="auto"/>
            <w:sz w:val="24"/>
            <w:szCs w:val="24"/>
            <w:u w:val="none"/>
            <w:lang w:val="en-US"/>
          </w:rPr>
          <w:t>http</w:t>
        </w:r>
        <w:r w:rsidR="00C3607A" w:rsidRPr="00356D73">
          <w:rPr>
            <w:rStyle w:val="a8"/>
            <w:rFonts w:ascii="Times New Roman" w:hAnsi="Times New Roman" w:cs="Times New Roman"/>
            <w:i/>
            <w:color w:val="auto"/>
            <w:sz w:val="24"/>
            <w:szCs w:val="24"/>
            <w:u w:val="none"/>
          </w:rPr>
          <w:t>://</w:t>
        </w:r>
        <w:r w:rsidR="00C3607A" w:rsidRPr="00356D73">
          <w:rPr>
            <w:rStyle w:val="a8"/>
            <w:rFonts w:ascii="Times New Roman" w:hAnsi="Times New Roman" w:cs="Times New Roman"/>
            <w:i/>
            <w:color w:val="auto"/>
            <w:sz w:val="24"/>
            <w:szCs w:val="24"/>
            <w:u w:val="none"/>
            <w:lang w:val="en-US"/>
          </w:rPr>
          <w:t>www</w:t>
        </w:r>
        <w:r w:rsidR="00C3607A" w:rsidRPr="00356D73">
          <w:rPr>
            <w:rStyle w:val="a8"/>
            <w:rFonts w:ascii="Times New Roman" w:hAnsi="Times New Roman" w:cs="Times New Roman"/>
            <w:i/>
            <w:color w:val="auto"/>
            <w:sz w:val="24"/>
            <w:szCs w:val="24"/>
            <w:u w:val="none"/>
          </w:rPr>
          <w:t>.</w:t>
        </w:r>
        <w:r w:rsidR="00C3607A" w:rsidRPr="00356D73">
          <w:rPr>
            <w:rStyle w:val="a8"/>
            <w:rFonts w:ascii="Times New Roman" w:hAnsi="Times New Roman" w:cs="Times New Roman"/>
            <w:i/>
            <w:color w:val="auto"/>
            <w:sz w:val="24"/>
            <w:szCs w:val="24"/>
            <w:u w:val="none"/>
            <w:lang w:val="en-US"/>
          </w:rPr>
          <w:t>edu</w:t>
        </w:r>
        <w:r w:rsidR="00C3607A" w:rsidRPr="00356D73">
          <w:rPr>
            <w:rStyle w:val="a8"/>
            <w:rFonts w:ascii="Times New Roman" w:hAnsi="Times New Roman" w:cs="Times New Roman"/>
            <w:i/>
            <w:color w:val="auto"/>
            <w:sz w:val="24"/>
            <w:szCs w:val="24"/>
            <w:u w:val="none"/>
          </w:rPr>
          <w:t>.</w:t>
        </w:r>
        <w:r w:rsidR="00C3607A" w:rsidRPr="00356D73">
          <w:rPr>
            <w:rStyle w:val="a8"/>
            <w:rFonts w:ascii="Times New Roman" w:hAnsi="Times New Roman" w:cs="Times New Roman"/>
            <w:i/>
            <w:color w:val="auto"/>
            <w:sz w:val="24"/>
            <w:szCs w:val="24"/>
            <w:u w:val="none"/>
            <w:lang w:val="en-US"/>
          </w:rPr>
          <w:t>ru</w:t>
        </w:r>
      </w:hyperlink>
      <w:r w:rsidR="009D7743" w:rsidRPr="00356D73">
        <w:rPr>
          <w:rFonts w:ascii="Times New Roman" w:hAnsi="Times New Roman" w:cs="Times New Roman"/>
          <w:sz w:val="24"/>
          <w:szCs w:val="24"/>
        </w:rPr>
        <w:t>),</w:t>
      </w:r>
      <w:r w:rsidRPr="00356D73">
        <w:rPr>
          <w:rFonts w:ascii="Times New Roman" w:hAnsi="Times New Roman" w:cs="Times New Roman"/>
          <w:sz w:val="24"/>
          <w:szCs w:val="24"/>
        </w:rPr>
        <w:t xml:space="preserve"> </w:t>
      </w:r>
      <w:r w:rsidR="00C3607A" w:rsidRPr="00356D73">
        <w:rPr>
          <w:rFonts w:ascii="Times New Roman" w:hAnsi="Times New Roman" w:cs="Times New Roman"/>
          <w:sz w:val="24"/>
          <w:szCs w:val="24"/>
        </w:rPr>
        <w:t xml:space="preserve">а также на сайте Федерального института педагогических измерений </w:t>
      </w:r>
      <w:r w:rsidR="009D7743" w:rsidRPr="00356D73">
        <w:rPr>
          <w:rFonts w:ascii="Times New Roman" w:hAnsi="Times New Roman" w:cs="Times New Roman"/>
          <w:sz w:val="24"/>
          <w:szCs w:val="24"/>
        </w:rPr>
        <w:t>(</w:t>
      </w:r>
      <w:r w:rsidR="00C3607A" w:rsidRPr="00E176DF">
        <w:rPr>
          <w:rFonts w:ascii="Times New Roman" w:hAnsi="Times New Roman" w:cs="Times New Roman"/>
          <w:i/>
          <w:sz w:val="24"/>
          <w:szCs w:val="24"/>
          <w:lang w:val="en-US"/>
        </w:rPr>
        <w:t>http</w:t>
      </w:r>
      <w:r w:rsidR="00C3607A" w:rsidRPr="00E176DF">
        <w:rPr>
          <w:rFonts w:ascii="Times New Roman" w:hAnsi="Times New Roman" w:cs="Times New Roman"/>
          <w:i/>
          <w:sz w:val="24"/>
          <w:szCs w:val="24"/>
        </w:rPr>
        <w:t>://</w:t>
      </w:r>
      <w:r w:rsidR="00C3607A" w:rsidRPr="00E176DF">
        <w:rPr>
          <w:rFonts w:ascii="Times New Roman" w:hAnsi="Times New Roman" w:cs="Times New Roman"/>
          <w:i/>
          <w:sz w:val="24"/>
          <w:szCs w:val="24"/>
          <w:lang w:val="en-US"/>
        </w:rPr>
        <w:t>www</w:t>
      </w:r>
      <w:r w:rsidR="00C3607A" w:rsidRPr="00E176DF">
        <w:rPr>
          <w:rFonts w:ascii="Times New Roman" w:hAnsi="Times New Roman" w:cs="Times New Roman"/>
          <w:i/>
          <w:sz w:val="24"/>
          <w:szCs w:val="24"/>
        </w:rPr>
        <w:t>.</w:t>
      </w:r>
      <w:r w:rsidR="00C3607A" w:rsidRPr="00E176DF">
        <w:rPr>
          <w:rFonts w:ascii="Times New Roman" w:hAnsi="Times New Roman" w:cs="Times New Roman"/>
          <w:i/>
          <w:sz w:val="24"/>
          <w:szCs w:val="24"/>
          <w:lang w:val="en-US"/>
        </w:rPr>
        <w:t>fipi</w:t>
      </w:r>
      <w:r w:rsidR="00C3607A" w:rsidRPr="00E176DF">
        <w:rPr>
          <w:rFonts w:ascii="Times New Roman" w:hAnsi="Times New Roman" w:cs="Times New Roman"/>
          <w:i/>
          <w:sz w:val="24"/>
          <w:szCs w:val="24"/>
        </w:rPr>
        <w:t>.</w:t>
      </w:r>
      <w:r w:rsidR="00C3607A" w:rsidRPr="00E176DF">
        <w:rPr>
          <w:rFonts w:ascii="Times New Roman" w:hAnsi="Times New Roman" w:cs="Times New Roman"/>
          <w:i/>
          <w:sz w:val="24"/>
          <w:szCs w:val="24"/>
          <w:lang w:val="en-US"/>
        </w:rPr>
        <w:t>ru</w:t>
      </w:r>
      <w:r w:rsidR="009D7743" w:rsidRPr="00356D73">
        <w:rPr>
          <w:rFonts w:ascii="Times New Roman" w:hAnsi="Times New Roman" w:cs="Times New Roman"/>
          <w:sz w:val="24"/>
          <w:szCs w:val="24"/>
        </w:rPr>
        <w:t>)</w:t>
      </w:r>
      <w:r w:rsidR="00C3607A" w:rsidRPr="00356D73">
        <w:rPr>
          <w:rFonts w:ascii="Times New Roman" w:hAnsi="Times New Roman" w:cs="Times New Roman"/>
          <w:sz w:val="24"/>
          <w:szCs w:val="24"/>
        </w:rPr>
        <w:t>.</w:t>
      </w:r>
    </w:p>
    <w:p w:rsidR="00C3607A" w:rsidRPr="00356D73" w:rsidRDefault="00C3607A" w:rsidP="00965B5A">
      <w:pPr>
        <w:pStyle w:val="af1"/>
        <w:tabs>
          <w:tab w:val="left" w:pos="9639"/>
          <w:tab w:val="left" w:pos="9780"/>
        </w:tabs>
        <w:spacing w:after="0"/>
        <w:ind w:left="0" w:firstLine="709"/>
      </w:pPr>
    </w:p>
    <w:p w:rsidR="00C3607A" w:rsidRPr="00356D73" w:rsidRDefault="00C3607A" w:rsidP="00965B5A">
      <w:pPr>
        <w:pStyle w:val="af1"/>
        <w:tabs>
          <w:tab w:val="left" w:pos="9639"/>
          <w:tab w:val="left" w:pos="9780"/>
        </w:tabs>
        <w:spacing w:after="0"/>
        <w:ind w:left="0" w:firstLine="709"/>
      </w:pPr>
    </w:p>
    <w:p w:rsidR="00965B5A" w:rsidRPr="00356D73" w:rsidRDefault="00965B5A" w:rsidP="00965B5A">
      <w:pPr>
        <w:pStyle w:val="af1"/>
        <w:tabs>
          <w:tab w:val="left" w:pos="9639"/>
          <w:tab w:val="left" w:pos="9780"/>
        </w:tabs>
        <w:spacing w:after="0"/>
        <w:ind w:left="0" w:firstLine="709"/>
      </w:pPr>
    </w:p>
    <w:p w:rsidR="00965B5A" w:rsidRPr="00356D73" w:rsidRDefault="00965B5A" w:rsidP="00965B5A">
      <w:pPr>
        <w:pStyle w:val="af1"/>
        <w:tabs>
          <w:tab w:val="left" w:pos="9639"/>
          <w:tab w:val="left" w:pos="9780"/>
        </w:tabs>
        <w:spacing w:after="0"/>
        <w:ind w:left="0" w:firstLine="709"/>
      </w:pPr>
    </w:p>
    <w:p w:rsidR="00965B5A" w:rsidRPr="00356D73" w:rsidRDefault="004310CB" w:rsidP="004310CB">
      <w:pPr>
        <w:pStyle w:val="1"/>
        <w:jc w:val="center"/>
        <w:rPr>
          <w:i/>
          <w:sz w:val="24"/>
        </w:rPr>
      </w:pPr>
      <w:r w:rsidRPr="00356D73">
        <w:rPr>
          <w:i/>
          <w:sz w:val="24"/>
        </w:rPr>
        <w:t>ПРИЛОЖЕНИЯ</w:t>
      </w:r>
    </w:p>
    <w:p w:rsidR="00965B5A" w:rsidRPr="00356D73" w:rsidRDefault="00965B5A" w:rsidP="00965B5A">
      <w:pPr>
        <w:rPr>
          <w:rFonts w:ascii="Times New Roman" w:hAnsi="Times New Roman" w:cs="Times New Roman"/>
          <w:b/>
          <w:sz w:val="24"/>
          <w:szCs w:val="24"/>
        </w:rPr>
      </w:pPr>
    </w:p>
    <w:p w:rsidR="004310CB" w:rsidRPr="00356D73" w:rsidRDefault="00965B5A" w:rsidP="004310CB">
      <w:pPr>
        <w:pStyle w:val="af1"/>
        <w:tabs>
          <w:tab w:val="left" w:pos="9639"/>
          <w:tab w:val="left" w:pos="9780"/>
        </w:tabs>
        <w:spacing w:after="0"/>
        <w:ind w:left="0" w:firstLine="709"/>
        <w:jc w:val="right"/>
        <w:rPr>
          <w:i/>
        </w:rPr>
      </w:pPr>
      <w:r w:rsidRPr="00356D73">
        <w:rPr>
          <w:i/>
        </w:rPr>
        <w:t>Приложение</w:t>
      </w:r>
      <w:r w:rsidR="00E30366" w:rsidRPr="00356D73">
        <w:rPr>
          <w:i/>
        </w:rPr>
        <w:t xml:space="preserve"> </w:t>
      </w:r>
      <w:r w:rsidRPr="00356D73">
        <w:rPr>
          <w:i/>
        </w:rPr>
        <w:t xml:space="preserve">1  </w:t>
      </w:r>
    </w:p>
    <w:p w:rsidR="00965B5A" w:rsidRPr="00356D73" w:rsidRDefault="00965B5A" w:rsidP="004310CB">
      <w:pPr>
        <w:pStyle w:val="af1"/>
        <w:tabs>
          <w:tab w:val="left" w:pos="9639"/>
          <w:tab w:val="left" w:pos="9780"/>
        </w:tabs>
        <w:spacing w:after="0"/>
        <w:ind w:left="0" w:firstLine="709"/>
        <w:jc w:val="center"/>
        <w:rPr>
          <w:b/>
          <w:i/>
        </w:rPr>
      </w:pPr>
      <w:r w:rsidRPr="00356D73">
        <w:rPr>
          <w:b/>
        </w:rPr>
        <w:t>Анкета для Научно-методических центров Санкт-Петербурга «</w:t>
      </w:r>
      <w:r w:rsidRPr="00356D73">
        <w:rPr>
          <w:b/>
          <w:i/>
        </w:rPr>
        <w:t>Анализ результатов сдачи ЕГЭ</w:t>
      </w:r>
      <w:r w:rsidR="00805666" w:rsidRPr="00356D73">
        <w:rPr>
          <w:b/>
          <w:i/>
        </w:rPr>
        <w:t>–</w:t>
      </w:r>
      <w:r w:rsidRPr="00356D73">
        <w:rPr>
          <w:b/>
          <w:i/>
        </w:rPr>
        <w:t>2009 по ………………………………………….району»</w:t>
      </w:r>
    </w:p>
    <w:p w:rsidR="00965B5A" w:rsidRPr="00356D73" w:rsidRDefault="00965B5A" w:rsidP="004310CB">
      <w:pPr>
        <w:pStyle w:val="af1"/>
        <w:tabs>
          <w:tab w:val="left" w:pos="9639"/>
          <w:tab w:val="left" w:pos="9780"/>
        </w:tabs>
        <w:spacing w:after="0"/>
        <w:ind w:left="0" w:firstLine="709"/>
        <w:jc w:val="center"/>
        <w:rPr>
          <w:b/>
          <w:i/>
        </w:rPr>
      </w:pPr>
    </w:p>
    <w:p w:rsidR="00965B5A" w:rsidRPr="00356D73" w:rsidRDefault="00965B5A" w:rsidP="00965B5A">
      <w:pPr>
        <w:numPr>
          <w:ilvl w:val="0"/>
          <w:numId w:val="84"/>
        </w:numPr>
        <w:suppressAutoHyphens w:val="0"/>
        <w:spacing w:after="0"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Общее кол</w:t>
      </w:r>
      <w:r w:rsidR="00CA58D7" w:rsidRPr="00356D73">
        <w:rPr>
          <w:rFonts w:ascii="Times New Roman" w:hAnsi="Times New Roman" w:cs="Times New Roman"/>
          <w:i/>
          <w:sz w:val="24"/>
          <w:szCs w:val="24"/>
        </w:rPr>
        <w:t>ичест</w:t>
      </w:r>
      <w:r w:rsidRPr="00356D73">
        <w:rPr>
          <w:rFonts w:ascii="Times New Roman" w:hAnsi="Times New Roman" w:cs="Times New Roman"/>
          <w:i/>
          <w:sz w:val="24"/>
          <w:szCs w:val="24"/>
        </w:rPr>
        <w:t>во учащихся 11</w:t>
      </w:r>
      <w:r w:rsidR="004310CB"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классов общеобразовательных школ, сдававших ЕГЭ в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Pr="00356D73">
        <w:rPr>
          <w:rFonts w:ascii="Times New Roman" w:hAnsi="Times New Roman" w:cs="Times New Roman"/>
          <w:i/>
          <w:sz w:val="24"/>
          <w:szCs w:val="24"/>
        </w:rPr>
        <w:t>.</w:t>
      </w:r>
    </w:p>
    <w:p w:rsidR="00965B5A" w:rsidRPr="00356D73" w:rsidRDefault="00965B5A" w:rsidP="00965B5A">
      <w:pPr>
        <w:numPr>
          <w:ilvl w:val="0"/>
          <w:numId w:val="84"/>
        </w:numPr>
        <w:suppressAutoHyphens w:val="0"/>
        <w:spacing w:after="0"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Перечень предметов, по которым средний балл сдачи ЕГЭ ниже общегородского:</w:t>
      </w:r>
    </w:p>
    <w:p w:rsidR="00965B5A" w:rsidRPr="00356D73" w:rsidRDefault="00965B5A" w:rsidP="00965B5A">
      <w:pPr>
        <w:suppressAutoHyphens w:val="0"/>
        <w:spacing w:after="0" w:line="240" w:lineRule="auto"/>
        <w:ind w:left="360"/>
        <w:jc w:val="both"/>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39"/>
        <w:gridCol w:w="5322"/>
      </w:tblGrid>
      <w:tr w:rsidR="00965B5A" w:rsidRPr="00356D73">
        <w:tc>
          <w:tcPr>
            <w:tcW w:w="1008"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w:t>
            </w:r>
          </w:p>
        </w:tc>
        <w:tc>
          <w:tcPr>
            <w:tcW w:w="3240"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Предмет</w:t>
            </w:r>
          </w:p>
        </w:tc>
        <w:tc>
          <w:tcPr>
            <w:tcW w:w="5323"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Средний балл</w:t>
            </w:r>
          </w:p>
        </w:tc>
      </w:tr>
    </w:tbl>
    <w:p w:rsidR="00965B5A" w:rsidRPr="00356D73" w:rsidRDefault="00965B5A" w:rsidP="00965B5A">
      <w:pPr>
        <w:numPr>
          <w:ilvl w:val="0"/>
          <w:numId w:val="84"/>
        </w:numPr>
        <w:suppressAutoHyphens w:val="0"/>
        <w:spacing w:after="0"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Анализ причин более низких показателей сдачи ЕГЭ (по 2</w:t>
      </w:r>
      <w:r w:rsidR="004310CB" w:rsidRPr="00356D73">
        <w:rPr>
          <w:rFonts w:ascii="Times New Roman" w:hAnsi="Times New Roman" w:cs="Times New Roman"/>
          <w:i/>
          <w:sz w:val="24"/>
          <w:szCs w:val="24"/>
        </w:rPr>
        <w:t>–</w:t>
      </w:r>
      <w:r w:rsidRPr="00356D73">
        <w:rPr>
          <w:rFonts w:ascii="Times New Roman" w:hAnsi="Times New Roman" w:cs="Times New Roman"/>
          <w:i/>
          <w:sz w:val="24"/>
          <w:szCs w:val="24"/>
        </w:rPr>
        <w:t>3 предметам):</w:t>
      </w:r>
    </w:p>
    <w:p w:rsidR="00965B5A" w:rsidRPr="00356D73" w:rsidRDefault="00965B5A" w:rsidP="00965B5A">
      <w:pPr>
        <w:suppressAutoHyphens w:val="0"/>
        <w:spacing w:after="0" w:line="240" w:lineRule="auto"/>
        <w:ind w:left="360"/>
        <w:jc w:val="both"/>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7121"/>
      </w:tblGrid>
      <w:tr w:rsidR="00965B5A" w:rsidRPr="00356D73">
        <w:tc>
          <w:tcPr>
            <w:tcW w:w="1008"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w:t>
            </w:r>
          </w:p>
        </w:tc>
        <w:tc>
          <w:tcPr>
            <w:tcW w:w="1440"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Предмет</w:t>
            </w:r>
          </w:p>
        </w:tc>
        <w:tc>
          <w:tcPr>
            <w:tcW w:w="7123"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Анализ причин более низких показателей сдачи ЕГЭ (не более 10 предложений)</w:t>
            </w:r>
          </w:p>
        </w:tc>
      </w:tr>
    </w:tbl>
    <w:p w:rsidR="00965B5A" w:rsidRPr="00356D73" w:rsidRDefault="00965B5A" w:rsidP="00965B5A">
      <w:pPr>
        <w:spacing w:line="240" w:lineRule="auto"/>
        <w:jc w:val="both"/>
        <w:rPr>
          <w:rFonts w:ascii="Times New Roman" w:hAnsi="Times New Roman" w:cs="Times New Roman"/>
          <w:i/>
          <w:sz w:val="24"/>
          <w:szCs w:val="24"/>
        </w:rPr>
      </w:pPr>
    </w:p>
    <w:p w:rsidR="004720BF" w:rsidRPr="00356D73" w:rsidRDefault="004720BF" w:rsidP="004720BF">
      <w:pPr>
        <w:numPr>
          <w:ilvl w:val="0"/>
          <w:numId w:val="84"/>
        </w:numPr>
        <w:suppressAutoHyphens w:val="0"/>
        <w:spacing w:after="0" w:line="240" w:lineRule="auto"/>
        <w:jc w:val="both"/>
        <w:rPr>
          <w:rFonts w:ascii="Times New Roman" w:hAnsi="Times New Roman" w:cs="Times New Roman"/>
          <w:i/>
          <w:sz w:val="24"/>
          <w:szCs w:val="24"/>
        </w:rPr>
      </w:pPr>
    </w:p>
    <w:p w:rsidR="00965B5A" w:rsidRPr="00356D73" w:rsidRDefault="00965B5A" w:rsidP="00965B5A">
      <w:pPr>
        <w:spacing w:line="240" w:lineRule="auto"/>
        <w:ind w:firstLine="708"/>
        <w:jc w:val="both"/>
        <w:rPr>
          <w:rFonts w:ascii="Times New Roman" w:hAnsi="Times New Roman" w:cs="Times New Roman"/>
          <w:i/>
          <w:sz w:val="24"/>
          <w:szCs w:val="24"/>
        </w:rPr>
      </w:pPr>
      <w:r w:rsidRPr="00356D73">
        <w:rPr>
          <w:rFonts w:ascii="Times New Roman" w:hAnsi="Times New Roman" w:cs="Times New Roman"/>
          <w:i/>
          <w:sz w:val="24"/>
          <w:szCs w:val="24"/>
        </w:rPr>
        <w:t xml:space="preserve"> Данные по кол</w:t>
      </w:r>
      <w:r w:rsidR="00CA58D7" w:rsidRPr="00356D73">
        <w:rPr>
          <w:rFonts w:ascii="Times New Roman" w:hAnsi="Times New Roman" w:cs="Times New Roman"/>
          <w:i/>
          <w:sz w:val="24"/>
          <w:szCs w:val="24"/>
        </w:rPr>
        <w:t>ичест</w:t>
      </w:r>
      <w:r w:rsidRPr="00356D73">
        <w:rPr>
          <w:rFonts w:ascii="Times New Roman" w:hAnsi="Times New Roman" w:cs="Times New Roman"/>
          <w:i/>
          <w:sz w:val="24"/>
          <w:szCs w:val="24"/>
        </w:rPr>
        <w:t>ву  учащихся 11</w:t>
      </w:r>
      <w:r w:rsidR="004310CB"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классов общеобразовательных школ, сдававших ЕГЭ в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004310CB" w:rsidRPr="00356D73">
        <w:rPr>
          <w:rFonts w:ascii="Times New Roman" w:hAnsi="Times New Roman" w:cs="Times New Roman"/>
          <w:i/>
          <w:sz w:val="24"/>
          <w:szCs w:val="24"/>
        </w:rPr>
        <w:t>.</w:t>
      </w:r>
      <w:r w:rsidRPr="00356D73">
        <w:rPr>
          <w:rFonts w:ascii="Times New Roman" w:hAnsi="Times New Roman" w:cs="Times New Roman"/>
          <w:i/>
          <w:sz w:val="24"/>
          <w:szCs w:val="24"/>
        </w:rPr>
        <w:t>, изучавших предмет на углубленном или профильном уровне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280"/>
        <w:gridCol w:w="3157"/>
        <w:gridCol w:w="4620"/>
      </w:tblGrid>
      <w:tr w:rsidR="00965B5A" w:rsidRPr="00356D73">
        <w:tc>
          <w:tcPr>
            <w:tcW w:w="595"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w:t>
            </w:r>
          </w:p>
        </w:tc>
        <w:tc>
          <w:tcPr>
            <w:tcW w:w="1218" w:type="dxa"/>
          </w:tcPr>
          <w:p w:rsidR="00965B5A" w:rsidRPr="00356D73" w:rsidRDefault="00965B5A" w:rsidP="004310CB">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 xml:space="preserve">Предмет (все предметы ЕГЭ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004310CB" w:rsidRPr="00356D73">
              <w:rPr>
                <w:rFonts w:ascii="Times New Roman" w:hAnsi="Times New Roman" w:cs="Times New Roman"/>
                <w:i/>
                <w:sz w:val="24"/>
                <w:szCs w:val="24"/>
              </w:rPr>
              <w:t>.</w:t>
            </w:r>
            <w:r w:rsidRPr="00356D73">
              <w:rPr>
                <w:rFonts w:ascii="Times New Roman" w:hAnsi="Times New Roman" w:cs="Times New Roman"/>
                <w:i/>
                <w:sz w:val="24"/>
                <w:szCs w:val="24"/>
              </w:rPr>
              <w:t>)</w:t>
            </w:r>
          </w:p>
        </w:tc>
        <w:tc>
          <w:tcPr>
            <w:tcW w:w="3170" w:type="dxa"/>
          </w:tcPr>
          <w:p w:rsidR="004310CB"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Общее кол</w:t>
            </w:r>
            <w:r w:rsidR="00CA58D7" w:rsidRPr="00356D73">
              <w:rPr>
                <w:rFonts w:ascii="Times New Roman" w:hAnsi="Times New Roman" w:cs="Times New Roman"/>
                <w:i/>
                <w:sz w:val="24"/>
                <w:szCs w:val="24"/>
              </w:rPr>
              <w:t>ичест</w:t>
            </w:r>
            <w:r w:rsidRPr="00356D73">
              <w:rPr>
                <w:rFonts w:ascii="Times New Roman" w:hAnsi="Times New Roman" w:cs="Times New Roman"/>
                <w:i/>
                <w:sz w:val="24"/>
                <w:szCs w:val="24"/>
              </w:rPr>
              <w:t xml:space="preserve">во  учащихся </w:t>
            </w:r>
          </w:p>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11</w:t>
            </w:r>
            <w:r w:rsidR="004310CB"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классов общеобразовательных школ, сдававших ЕГЭ в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Pr="00356D73">
              <w:rPr>
                <w:rFonts w:ascii="Times New Roman" w:hAnsi="Times New Roman" w:cs="Times New Roman"/>
                <w:i/>
                <w:sz w:val="24"/>
                <w:szCs w:val="24"/>
              </w:rPr>
              <w:t>.</w:t>
            </w:r>
          </w:p>
          <w:p w:rsidR="00965B5A" w:rsidRPr="00356D73" w:rsidRDefault="00965B5A" w:rsidP="005C5A57">
            <w:pPr>
              <w:spacing w:line="240" w:lineRule="auto"/>
              <w:jc w:val="both"/>
              <w:rPr>
                <w:rFonts w:ascii="Times New Roman" w:hAnsi="Times New Roman" w:cs="Times New Roman"/>
                <w:i/>
                <w:sz w:val="24"/>
                <w:szCs w:val="24"/>
              </w:rPr>
            </w:pPr>
          </w:p>
        </w:tc>
        <w:tc>
          <w:tcPr>
            <w:tcW w:w="4665"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Кол</w:t>
            </w:r>
            <w:r w:rsidR="00CA58D7" w:rsidRPr="00356D73">
              <w:rPr>
                <w:rFonts w:ascii="Times New Roman" w:hAnsi="Times New Roman" w:cs="Times New Roman"/>
                <w:i/>
                <w:sz w:val="24"/>
                <w:szCs w:val="24"/>
              </w:rPr>
              <w:t>ичест</w:t>
            </w:r>
            <w:r w:rsidRPr="00356D73">
              <w:rPr>
                <w:rFonts w:ascii="Times New Roman" w:hAnsi="Times New Roman" w:cs="Times New Roman"/>
                <w:i/>
                <w:sz w:val="24"/>
                <w:szCs w:val="24"/>
              </w:rPr>
              <w:t>во  учащихся 11</w:t>
            </w:r>
            <w:r w:rsidR="004310CB" w:rsidRPr="00356D73">
              <w:rPr>
                <w:rFonts w:ascii="Times New Roman" w:hAnsi="Times New Roman" w:cs="Times New Roman"/>
                <w:i/>
                <w:sz w:val="24"/>
                <w:szCs w:val="24"/>
              </w:rPr>
              <w:t>-х</w:t>
            </w:r>
            <w:r w:rsidRPr="00356D73">
              <w:rPr>
                <w:rFonts w:ascii="Times New Roman" w:hAnsi="Times New Roman" w:cs="Times New Roman"/>
                <w:i/>
                <w:sz w:val="24"/>
                <w:szCs w:val="24"/>
              </w:rPr>
              <w:t xml:space="preserve"> классов общеобразовательных школ, сдававших ЕГЭ в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004310CB" w:rsidRPr="00356D73">
              <w:rPr>
                <w:rFonts w:ascii="Times New Roman" w:hAnsi="Times New Roman" w:cs="Times New Roman"/>
                <w:i/>
                <w:sz w:val="24"/>
                <w:szCs w:val="24"/>
              </w:rPr>
              <w:t>.</w:t>
            </w:r>
            <w:r w:rsidRPr="00356D73">
              <w:rPr>
                <w:rFonts w:ascii="Times New Roman" w:hAnsi="Times New Roman" w:cs="Times New Roman"/>
                <w:i/>
                <w:sz w:val="24"/>
                <w:szCs w:val="24"/>
              </w:rPr>
              <w:t>, изучавших предмет на углубленном или профильном уровне</w:t>
            </w:r>
          </w:p>
          <w:p w:rsidR="00965B5A" w:rsidRPr="00356D73" w:rsidRDefault="00965B5A" w:rsidP="005C5A57">
            <w:pPr>
              <w:spacing w:line="240" w:lineRule="auto"/>
              <w:jc w:val="both"/>
              <w:rPr>
                <w:rFonts w:ascii="Times New Roman" w:hAnsi="Times New Roman" w:cs="Times New Roman"/>
                <w:i/>
                <w:sz w:val="24"/>
                <w:szCs w:val="24"/>
              </w:rPr>
            </w:pPr>
          </w:p>
        </w:tc>
      </w:tr>
    </w:tbl>
    <w:p w:rsidR="00965B5A" w:rsidRPr="00356D73" w:rsidRDefault="00965B5A" w:rsidP="004720BF">
      <w:pPr>
        <w:numPr>
          <w:ilvl w:val="0"/>
          <w:numId w:val="84"/>
        </w:numPr>
        <w:suppressAutoHyphens w:val="0"/>
        <w:spacing w:after="0"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Укажете те трудности, ошибки подготовки и организации, которые, по Вашему мнению, были допущены</w:t>
      </w:r>
    </w:p>
    <w:p w:rsidR="00965B5A" w:rsidRPr="00356D73" w:rsidRDefault="00965B5A" w:rsidP="00965B5A">
      <w:pPr>
        <w:spacing w:line="240" w:lineRule="auto"/>
        <w:jc w:val="both"/>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979"/>
        <w:gridCol w:w="1980"/>
        <w:gridCol w:w="1980"/>
        <w:gridCol w:w="1800"/>
        <w:gridCol w:w="1363"/>
      </w:tblGrid>
      <w:tr w:rsidR="00965B5A" w:rsidRPr="00356D73">
        <w:tc>
          <w:tcPr>
            <w:tcW w:w="468"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w:t>
            </w:r>
          </w:p>
        </w:tc>
        <w:tc>
          <w:tcPr>
            <w:tcW w:w="1980" w:type="dxa"/>
          </w:tcPr>
          <w:p w:rsidR="00965B5A" w:rsidRPr="00356D73" w:rsidRDefault="00965B5A" w:rsidP="004310CB">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 xml:space="preserve">Предмет (все предметы ЕГЭ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004310CB" w:rsidRPr="00356D73">
              <w:rPr>
                <w:rFonts w:ascii="Times New Roman" w:hAnsi="Times New Roman" w:cs="Times New Roman"/>
                <w:i/>
                <w:sz w:val="24"/>
                <w:szCs w:val="24"/>
              </w:rPr>
              <w:t>.</w:t>
            </w:r>
            <w:r w:rsidRPr="00356D73">
              <w:rPr>
                <w:rFonts w:ascii="Times New Roman" w:hAnsi="Times New Roman" w:cs="Times New Roman"/>
                <w:i/>
                <w:sz w:val="24"/>
                <w:szCs w:val="24"/>
              </w:rPr>
              <w:t>)</w:t>
            </w:r>
          </w:p>
        </w:tc>
        <w:tc>
          <w:tcPr>
            <w:tcW w:w="1980"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С точки зрения технологии проведения</w:t>
            </w:r>
          </w:p>
        </w:tc>
        <w:tc>
          <w:tcPr>
            <w:tcW w:w="1980"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С точки зрения подготовки учащихся</w:t>
            </w:r>
          </w:p>
        </w:tc>
        <w:tc>
          <w:tcPr>
            <w:tcW w:w="1800" w:type="dxa"/>
            <w:shd w:val="clear" w:color="auto" w:fill="auto"/>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С точки зрения подготовки учителя-предметника</w:t>
            </w:r>
          </w:p>
        </w:tc>
        <w:tc>
          <w:tcPr>
            <w:tcW w:w="1363" w:type="dxa"/>
            <w:shd w:val="clear" w:color="auto" w:fill="auto"/>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Иное</w:t>
            </w:r>
          </w:p>
        </w:tc>
      </w:tr>
    </w:tbl>
    <w:p w:rsidR="00965B5A" w:rsidRPr="00356D73" w:rsidRDefault="00965B5A" w:rsidP="00965B5A">
      <w:pPr>
        <w:numPr>
          <w:ilvl w:val="0"/>
          <w:numId w:val="84"/>
        </w:numPr>
        <w:suppressAutoHyphens w:val="0"/>
        <w:spacing w:after="0"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Ваши предложения по повышению качества подготовки и сдачи ЕГЭ</w:t>
      </w:r>
    </w:p>
    <w:p w:rsidR="00965B5A" w:rsidRPr="00356D73" w:rsidRDefault="00965B5A" w:rsidP="00965B5A">
      <w:pPr>
        <w:suppressAutoHyphens w:val="0"/>
        <w:spacing w:after="0" w:line="240" w:lineRule="auto"/>
        <w:ind w:left="360"/>
        <w:jc w:val="both"/>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979"/>
        <w:gridCol w:w="1980"/>
        <w:gridCol w:w="1980"/>
        <w:gridCol w:w="1800"/>
        <w:gridCol w:w="1363"/>
      </w:tblGrid>
      <w:tr w:rsidR="00965B5A" w:rsidRPr="00356D73">
        <w:tc>
          <w:tcPr>
            <w:tcW w:w="468"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w:t>
            </w:r>
          </w:p>
        </w:tc>
        <w:tc>
          <w:tcPr>
            <w:tcW w:w="1980" w:type="dxa"/>
          </w:tcPr>
          <w:p w:rsidR="00965B5A" w:rsidRPr="00356D73" w:rsidRDefault="00965B5A" w:rsidP="004310CB">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 xml:space="preserve">Предмет (все предметы ЕГЭ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004310CB" w:rsidRPr="00356D73">
              <w:rPr>
                <w:rFonts w:ascii="Times New Roman" w:hAnsi="Times New Roman" w:cs="Times New Roman"/>
                <w:i/>
                <w:sz w:val="24"/>
                <w:szCs w:val="24"/>
              </w:rPr>
              <w:t>.</w:t>
            </w:r>
            <w:r w:rsidRPr="00356D73">
              <w:rPr>
                <w:rFonts w:ascii="Times New Roman" w:hAnsi="Times New Roman" w:cs="Times New Roman"/>
                <w:i/>
                <w:sz w:val="24"/>
                <w:szCs w:val="24"/>
              </w:rPr>
              <w:t>)</w:t>
            </w:r>
          </w:p>
        </w:tc>
        <w:tc>
          <w:tcPr>
            <w:tcW w:w="1980"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С точки зрения технологии проведения</w:t>
            </w:r>
          </w:p>
        </w:tc>
        <w:tc>
          <w:tcPr>
            <w:tcW w:w="1980" w:type="dxa"/>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С точки зрения подготовки учащихся</w:t>
            </w:r>
          </w:p>
        </w:tc>
        <w:tc>
          <w:tcPr>
            <w:tcW w:w="1800" w:type="dxa"/>
            <w:shd w:val="clear" w:color="auto" w:fill="auto"/>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С точки зрения подготовки учителя-предметника</w:t>
            </w:r>
          </w:p>
        </w:tc>
        <w:tc>
          <w:tcPr>
            <w:tcW w:w="1363" w:type="dxa"/>
            <w:shd w:val="clear" w:color="auto" w:fill="auto"/>
          </w:tcPr>
          <w:p w:rsidR="00965B5A" w:rsidRPr="00356D73" w:rsidRDefault="00965B5A" w:rsidP="005C5A57">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Иное</w:t>
            </w:r>
          </w:p>
        </w:tc>
      </w:tr>
    </w:tbl>
    <w:p w:rsidR="00965B5A" w:rsidRPr="00356D73" w:rsidRDefault="00965B5A" w:rsidP="00965B5A">
      <w:pPr>
        <w:shd w:val="clear" w:color="auto" w:fill="FFFFFF"/>
        <w:snapToGrid w:val="0"/>
        <w:spacing w:line="240" w:lineRule="auto"/>
        <w:ind w:left="379"/>
        <w:jc w:val="both"/>
        <w:rPr>
          <w:rFonts w:ascii="Times New Roman" w:hAnsi="Times New Roman" w:cs="Times New Roman"/>
          <w:b/>
          <w:spacing w:val="-1"/>
          <w:sz w:val="24"/>
          <w:szCs w:val="24"/>
        </w:rPr>
      </w:pPr>
    </w:p>
    <w:p w:rsidR="00965B5A" w:rsidRPr="00356D73" w:rsidRDefault="00965B5A" w:rsidP="00965B5A">
      <w:pPr>
        <w:pStyle w:val="af1"/>
        <w:tabs>
          <w:tab w:val="left" w:pos="9639"/>
          <w:tab w:val="left" w:pos="9780"/>
        </w:tabs>
        <w:spacing w:after="0"/>
        <w:ind w:left="0" w:firstLine="709"/>
      </w:pPr>
    </w:p>
    <w:p w:rsidR="00965B5A" w:rsidRPr="00356D73" w:rsidRDefault="00693986" w:rsidP="004310CB">
      <w:pPr>
        <w:pStyle w:val="1"/>
        <w:tabs>
          <w:tab w:val="clear" w:pos="432"/>
        </w:tabs>
        <w:ind w:firstLine="0"/>
        <w:jc w:val="right"/>
        <w:rPr>
          <w:b w:val="0"/>
          <w:i/>
          <w:sz w:val="24"/>
        </w:rPr>
      </w:pPr>
      <w:r w:rsidRPr="00356D73">
        <w:rPr>
          <w:sz w:val="24"/>
        </w:rPr>
        <w:br w:type="page"/>
      </w:r>
      <w:r w:rsidR="00965B5A" w:rsidRPr="00356D73">
        <w:rPr>
          <w:b w:val="0"/>
          <w:i/>
          <w:sz w:val="24"/>
        </w:rPr>
        <w:t>Приложение 2</w:t>
      </w:r>
    </w:p>
    <w:p w:rsidR="00965B5A" w:rsidRPr="00356D73" w:rsidRDefault="00965B5A" w:rsidP="004310CB">
      <w:pPr>
        <w:shd w:val="clear" w:color="auto" w:fill="FFFFFF"/>
        <w:tabs>
          <w:tab w:val="left" w:leader="dot" w:pos="9398"/>
        </w:tabs>
        <w:spacing w:line="269" w:lineRule="exact"/>
        <w:ind w:left="566"/>
        <w:jc w:val="center"/>
        <w:rPr>
          <w:rFonts w:ascii="Times New Roman" w:hAnsi="Times New Roman" w:cs="Times New Roman"/>
          <w:b/>
          <w:bCs/>
          <w:i/>
          <w:spacing w:val="-5"/>
          <w:sz w:val="24"/>
          <w:szCs w:val="24"/>
        </w:rPr>
      </w:pPr>
      <w:r w:rsidRPr="00356D73">
        <w:rPr>
          <w:rFonts w:ascii="Times New Roman" w:hAnsi="Times New Roman" w:cs="Times New Roman"/>
          <w:b/>
          <w:bCs/>
          <w:i/>
          <w:sz w:val="24"/>
          <w:szCs w:val="24"/>
        </w:rPr>
        <w:t xml:space="preserve">Анализ результатов сдачи ЕГЭ </w:t>
      </w:r>
      <w:smartTag w:uri="urn:schemas-microsoft-com:office:smarttags" w:element="metricconverter">
        <w:smartTagPr>
          <w:attr w:name="ProductID" w:val="2009 г"/>
        </w:smartTagPr>
        <w:r w:rsidRPr="00356D73">
          <w:rPr>
            <w:rFonts w:ascii="Times New Roman" w:hAnsi="Times New Roman" w:cs="Times New Roman"/>
            <w:b/>
            <w:bCs/>
            <w:i/>
            <w:sz w:val="24"/>
            <w:szCs w:val="24"/>
          </w:rPr>
          <w:t>2009</w:t>
        </w:r>
        <w:r w:rsidR="004310CB" w:rsidRPr="00356D73">
          <w:rPr>
            <w:rFonts w:ascii="Times New Roman" w:hAnsi="Times New Roman" w:cs="Times New Roman"/>
            <w:b/>
            <w:bCs/>
            <w:i/>
            <w:sz w:val="24"/>
            <w:szCs w:val="24"/>
          </w:rPr>
          <w:t xml:space="preserve"> г</w:t>
        </w:r>
      </w:smartTag>
      <w:r w:rsidR="004310CB" w:rsidRPr="00356D73">
        <w:rPr>
          <w:rFonts w:ascii="Times New Roman" w:hAnsi="Times New Roman" w:cs="Times New Roman"/>
          <w:b/>
          <w:bCs/>
          <w:i/>
          <w:sz w:val="24"/>
          <w:szCs w:val="24"/>
        </w:rPr>
        <w:t xml:space="preserve">. </w:t>
      </w:r>
      <w:r w:rsidRPr="00356D73">
        <w:rPr>
          <w:rFonts w:ascii="Times New Roman" w:hAnsi="Times New Roman" w:cs="Times New Roman"/>
          <w:b/>
          <w:bCs/>
          <w:i/>
          <w:sz w:val="24"/>
          <w:szCs w:val="24"/>
        </w:rPr>
        <w:t xml:space="preserve"> по Пушкинскому </w:t>
      </w:r>
      <w:r w:rsidRPr="00356D73">
        <w:rPr>
          <w:rFonts w:ascii="Times New Roman" w:hAnsi="Times New Roman" w:cs="Times New Roman"/>
          <w:b/>
          <w:bCs/>
          <w:i/>
          <w:spacing w:val="-5"/>
          <w:sz w:val="24"/>
          <w:szCs w:val="24"/>
        </w:rPr>
        <w:t>району</w:t>
      </w:r>
    </w:p>
    <w:p w:rsidR="00965B5A" w:rsidRPr="00356D73" w:rsidRDefault="00965B5A" w:rsidP="00965B5A">
      <w:pPr>
        <w:shd w:val="clear" w:color="auto" w:fill="FFFFFF"/>
        <w:tabs>
          <w:tab w:val="left" w:leader="dot" w:pos="9398"/>
        </w:tabs>
        <w:spacing w:line="269" w:lineRule="exact"/>
        <w:ind w:left="566"/>
        <w:jc w:val="both"/>
        <w:rPr>
          <w:rFonts w:ascii="Times New Roman" w:hAnsi="Times New Roman" w:cs="Times New Roman"/>
          <w:sz w:val="24"/>
          <w:szCs w:val="24"/>
        </w:rPr>
      </w:pPr>
    </w:p>
    <w:p w:rsidR="00965B5A" w:rsidRPr="00356D73" w:rsidRDefault="00073CBE" w:rsidP="00073CBE">
      <w:pPr>
        <w:widowControl w:val="0"/>
        <w:shd w:val="clear" w:color="auto" w:fill="FFFFFF"/>
        <w:tabs>
          <w:tab w:val="left" w:pos="1718"/>
        </w:tabs>
        <w:autoSpaceDE w:val="0"/>
        <w:spacing w:after="0" w:line="269" w:lineRule="exact"/>
        <w:ind w:left="360"/>
        <w:jc w:val="both"/>
        <w:rPr>
          <w:rFonts w:ascii="Times New Roman" w:hAnsi="Times New Roman" w:cs="Times New Roman"/>
          <w:sz w:val="24"/>
          <w:szCs w:val="24"/>
          <w:u w:val="single"/>
        </w:rPr>
      </w:pPr>
      <w:r w:rsidRPr="00356D73">
        <w:rPr>
          <w:rFonts w:ascii="Times New Roman" w:hAnsi="Times New Roman" w:cs="Times New Roman"/>
          <w:spacing w:val="-1"/>
          <w:sz w:val="24"/>
          <w:szCs w:val="24"/>
        </w:rPr>
        <w:t xml:space="preserve">1. </w:t>
      </w:r>
      <w:r w:rsidR="00965B5A" w:rsidRPr="00356D73">
        <w:rPr>
          <w:rFonts w:ascii="Times New Roman" w:hAnsi="Times New Roman" w:cs="Times New Roman"/>
          <w:spacing w:val="-1"/>
          <w:sz w:val="24"/>
          <w:szCs w:val="24"/>
        </w:rPr>
        <w:t>Общее кол</w:t>
      </w:r>
      <w:r w:rsidR="00CA58D7" w:rsidRPr="00356D73">
        <w:rPr>
          <w:rFonts w:ascii="Times New Roman" w:hAnsi="Times New Roman" w:cs="Times New Roman"/>
          <w:i/>
          <w:sz w:val="24"/>
          <w:szCs w:val="24"/>
        </w:rPr>
        <w:t>ичест</w:t>
      </w:r>
      <w:r w:rsidR="00965B5A" w:rsidRPr="00356D73">
        <w:rPr>
          <w:rFonts w:ascii="Times New Roman" w:hAnsi="Times New Roman" w:cs="Times New Roman"/>
          <w:spacing w:val="-1"/>
          <w:sz w:val="24"/>
          <w:szCs w:val="24"/>
        </w:rPr>
        <w:t>во учащихся 11</w:t>
      </w:r>
      <w:r w:rsidR="004310CB" w:rsidRPr="00356D73">
        <w:rPr>
          <w:rFonts w:ascii="Times New Roman" w:hAnsi="Times New Roman" w:cs="Times New Roman"/>
          <w:spacing w:val="-1"/>
          <w:sz w:val="24"/>
          <w:szCs w:val="24"/>
        </w:rPr>
        <w:t>-х</w:t>
      </w:r>
      <w:r w:rsidR="00965B5A" w:rsidRPr="00356D73">
        <w:rPr>
          <w:rFonts w:ascii="Times New Roman" w:hAnsi="Times New Roman" w:cs="Times New Roman"/>
          <w:spacing w:val="-1"/>
          <w:sz w:val="24"/>
          <w:szCs w:val="24"/>
        </w:rPr>
        <w:t xml:space="preserve"> классов общеобразовательных школ, сдававших ЕГЭ в </w:t>
      </w:r>
      <w:smartTag w:uri="urn:schemas-microsoft-com:office:smarttags" w:element="metricconverter">
        <w:smartTagPr>
          <w:attr w:name="ProductID" w:val="2009 г"/>
        </w:smartTagPr>
        <w:r w:rsidR="00965B5A" w:rsidRPr="00356D73">
          <w:rPr>
            <w:rFonts w:ascii="Times New Roman" w:hAnsi="Times New Roman" w:cs="Times New Roman"/>
            <w:spacing w:val="-1"/>
            <w:sz w:val="24"/>
            <w:szCs w:val="24"/>
          </w:rPr>
          <w:t xml:space="preserve">2009 </w:t>
        </w:r>
        <w:r w:rsidR="00965B5A" w:rsidRPr="00356D73">
          <w:rPr>
            <w:rFonts w:ascii="Times New Roman" w:hAnsi="Times New Roman" w:cs="Times New Roman"/>
            <w:sz w:val="24"/>
            <w:szCs w:val="24"/>
          </w:rPr>
          <w:t>г</w:t>
        </w:r>
      </w:smartTag>
      <w:r w:rsidR="004310CB" w:rsidRPr="00356D73">
        <w:rPr>
          <w:rFonts w:ascii="Times New Roman" w:hAnsi="Times New Roman" w:cs="Times New Roman"/>
          <w:sz w:val="24"/>
          <w:szCs w:val="24"/>
        </w:rPr>
        <w:t>.</w:t>
      </w:r>
      <w:r w:rsidR="00965B5A" w:rsidRPr="00356D73">
        <w:rPr>
          <w:rFonts w:ascii="Times New Roman" w:hAnsi="Times New Roman" w:cs="Times New Roman"/>
          <w:sz w:val="24"/>
          <w:szCs w:val="24"/>
        </w:rPr>
        <w:t xml:space="preserve"> – </w:t>
      </w:r>
      <w:r w:rsidR="00965B5A" w:rsidRPr="009C26E5">
        <w:rPr>
          <w:rFonts w:ascii="Times New Roman" w:hAnsi="Times New Roman" w:cs="Times New Roman"/>
          <w:sz w:val="24"/>
          <w:szCs w:val="24"/>
        </w:rPr>
        <w:t>938 человек</w:t>
      </w:r>
      <w:r w:rsidR="009C26E5">
        <w:rPr>
          <w:rFonts w:ascii="Times New Roman" w:hAnsi="Times New Roman" w:cs="Times New Roman"/>
          <w:sz w:val="24"/>
          <w:szCs w:val="24"/>
        </w:rPr>
        <w:t>.</w:t>
      </w:r>
    </w:p>
    <w:p w:rsidR="00965B5A" w:rsidRPr="00356D73" w:rsidRDefault="00965B5A" w:rsidP="00073CBE">
      <w:pPr>
        <w:widowControl w:val="0"/>
        <w:numPr>
          <w:ilvl w:val="0"/>
          <w:numId w:val="33"/>
        </w:numPr>
        <w:shd w:val="clear" w:color="auto" w:fill="FFFFFF"/>
        <w:tabs>
          <w:tab w:val="left" w:pos="1358"/>
        </w:tabs>
        <w:autoSpaceDE w:val="0"/>
        <w:spacing w:after="0" w:line="269" w:lineRule="exact"/>
        <w:jc w:val="both"/>
        <w:rPr>
          <w:rFonts w:ascii="Times New Roman" w:hAnsi="Times New Roman" w:cs="Times New Roman"/>
          <w:sz w:val="24"/>
          <w:szCs w:val="24"/>
        </w:rPr>
      </w:pPr>
      <w:r w:rsidRPr="00356D73">
        <w:rPr>
          <w:rFonts w:ascii="Times New Roman" w:hAnsi="Times New Roman" w:cs="Times New Roman"/>
          <w:sz w:val="24"/>
          <w:szCs w:val="24"/>
        </w:rPr>
        <w:t>Перечень предметов, по которым средний балл сдачи ЕГЭ ниже общегородского:</w:t>
      </w:r>
    </w:p>
    <w:p w:rsidR="004720BF" w:rsidRPr="00356D73" w:rsidRDefault="004720BF" w:rsidP="004720BF">
      <w:pPr>
        <w:widowControl w:val="0"/>
        <w:shd w:val="clear" w:color="auto" w:fill="FFFFFF"/>
        <w:tabs>
          <w:tab w:val="left" w:pos="1358"/>
        </w:tabs>
        <w:autoSpaceDE w:val="0"/>
        <w:spacing w:after="0" w:line="269" w:lineRule="exact"/>
        <w:ind w:left="360"/>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70"/>
        <w:gridCol w:w="452"/>
        <w:gridCol w:w="1453"/>
        <w:gridCol w:w="1826"/>
        <w:gridCol w:w="5360"/>
        <w:gridCol w:w="15"/>
      </w:tblGrid>
      <w:tr w:rsidR="00965B5A" w:rsidRPr="00356D73">
        <w:trPr>
          <w:trHeight w:hRule="exact" w:val="29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4310CB">
            <w:pPr>
              <w:shd w:val="clear" w:color="auto" w:fill="FFFFFF"/>
              <w:snapToGrid w:val="0"/>
              <w:ind w:left="10"/>
              <w:jc w:val="center"/>
              <w:rPr>
                <w:rFonts w:ascii="Times New Roman" w:hAnsi="Times New Roman" w:cs="Times New Roman"/>
                <w:b/>
                <w:sz w:val="24"/>
                <w:szCs w:val="24"/>
              </w:rPr>
            </w:pPr>
            <w:r w:rsidRPr="00356D73">
              <w:rPr>
                <w:rFonts w:ascii="Times New Roman" w:hAnsi="Times New Roman" w:cs="Times New Roman"/>
                <w:b/>
                <w:sz w:val="24"/>
                <w:szCs w:val="24"/>
              </w:rPr>
              <w:t>№</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4310CB">
            <w:pPr>
              <w:shd w:val="clear" w:color="auto" w:fill="FFFFFF"/>
              <w:snapToGrid w:val="0"/>
              <w:ind w:left="5"/>
              <w:jc w:val="center"/>
              <w:rPr>
                <w:rFonts w:ascii="Times New Roman" w:hAnsi="Times New Roman" w:cs="Times New Roman"/>
                <w:b/>
                <w:sz w:val="24"/>
                <w:szCs w:val="24"/>
              </w:rPr>
            </w:pPr>
            <w:r w:rsidRPr="00356D73">
              <w:rPr>
                <w:rFonts w:ascii="Times New Roman" w:hAnsi="Times New Roman" w:cs="Times New Roman"/>
                <w:b/>
                <w:sz w:val="24"/>
                <w:szCs w:val="24"/>
              </w:rPr>
              <w:t>Предмет</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4310CB">
            <w:pPr>
              <w:shd w:val="clear" w:color="auto" w:fill="FFFFFF"/>
              <w:snapToGrid w:val="0"/>
              <w:jc w:val="center"/>
              <w:rPr>
                <w:rFonts w:ascii="Times New Roman" w:hAnsi="Times New Roman" w:cs="Times New Roman"/>
                <w:b/>
                <w:sz w:val="24"/>
                <w:szCs w:val="24"/>
              </w:rPr>
            </w:pPr>
            <w:r w:rsidRPr="00356D73">
              <w:rPr>
                <w:rFonts w:ascii="Times New Roman" w:hAnsi="Times New Roman" w:cs="Times New Roman"/>
                <w:b/>
                <w:sz w:val="24"/>
                <w:szCs w:val="24"/>
              </w:rPr>
              <w:t>Средний балл</w:t>
            </w:r>
          </w:p>
        </w:tc>
      </w:tr>
      <w:tr w:rsidR="00965B5A" w:rsidRPr="00356D73">
        <w:trPr>
          <w:trHeight w:hRule="exact" w:val="283"/>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1</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Математика</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 42.25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2</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Русский язык</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 57.63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3</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Обществознание</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56.13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4</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Химия</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47.38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5</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Литература </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44.31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6</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Физика</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42.41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7</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История</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42.31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8</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Информатика</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51.1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9</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Биология</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49.41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10</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Английский язык</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47.59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11</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Немецкий язык</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46.25    </w:t>
            </w:r>
          </w:p>
        </w:tc>
      </w:tr>
      <w:tr w:rsidR="00965B5A" w:rsidRPr="00356D73">
        <w:trPr>
          <w:trHeight w:hRule="exact" w:val="288"/>
        </w:trPr>
        <w:tc>
          <w:tcPr>
            <w:tcW w:w="1022"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12</w:t>
            </w:r>
          </w:p>
        </w:tc>
        <w:tc>
          <w:tcPr>
            <w:tcW w:w="3279"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Французский язык</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58           </w:t>
            </w:r>
          </w:p>
        </w:tc>
      </w:tr>
      <w:tr w:rsidR="00965B5A" w:rsidRPr="00356D73">
        <w:trPr>
          <w:gridAfter w:val="1"/>
          <w:wAfter w:w="15" w:type="dxa"/>
          <w:trHeight w:hRule="exact" w:val="840"/>
        </w:trPr>
        <w:tc>
          <w:tcPr>
            <w:tcW w:w="9661" w:type="dxa"/>
            <w:gridSpan w:val="5"/>
            <w:tcBorders>
              <w:top w:val="single" w:sz="4" w:space="0" w:color="000000"/>
              <w:bottom w:val="single" w:sz="4" w:space="0" w:color="000000"/>
            </w:tcBorders>
            <w:shd w:val="clear" w:color="auto" w:fill="FFFFFF"/>
          </w:tcPr>
          <w:p w:rsidR="00965B5A" w:rsidRPr="00356D73" w:rsidRDefault="004720BF" w:rsidP="004310CB">
            <w:pPr>
              <w:shd w:val="clear" w:color="auto" w:fill="FFFFFF"/>
              <w:snapToGrid w:val="0"/>
              <w:ind w:left="379"/>
              <w:jc w:val="both"/>
              <w:rPr>
                <w:rFonts w:ascii="Times New Roman" w:hAnsi="Times New Roman" w:cs="Times New Roman"/>
                <w:spacing w:val="-1"/>
                <w:sz w:val="24"/>
                <w:szCs w:val="24"/>
              </w:rPr>
            </w:pPr>
            <w:r w:rsidRPr="00356D73">
              <w:rPr>
                <w:rFonts w:ascii="Times New Roman" w:hAnsi="Times New Roman" w:cs="Times New Roman"/>
                <w:spacing w:val="-1"/>
                <w:sz w:val="24"/>
                <w:szCs w:val="24"/>
              </w:rPr>
              <w:t>3</w:t>
            </w:r>
            <w:r w:rsidR="00965B5A" w:rsidRPr="00356D73">
              <w:rPr>
                <w:rFonts w:ascii="Times New Roman" w:hAnsi="Times New Roman" w:cs="Times New Roman"/>
                <w:spacing w:val="-1"/>
                <w:sz w:val="24"/>
                <w:szCs w:val="24"/>
              </w:rPr>
              <w:t>.   Анализ причин более низких показателей сдачи ЕГЭ (по 2</w:t>
            </w:r>
            <w:r w:rsidR="004310CB" w:rsidRPr="00356D73">
              <w:rPr>
                <w:rFonts w:ascii="Times New Roman" w:hAnsi="Times New Roman" w:cs="Times New Roman"/>
                <w:spacing w:val="-1"/>
                <w:sz w:val="24"/>
                <w:szCs w:val="24"/>
              </w:rPr>
              <w:t>–</w:t>
            </w:r>
            <w:r w:rsidR="00965B5A" w:rsidRPr="00356D73">
              <w:rPr>
                <w:rFonts w:ascii="Times New Roman" w:hAnsi="Times New Roman" w:cs="Times New Roman"/>
                <w:spacing w:val="-1"/>
                <w:sz w:val="24"/>
                <w:szCs w:val="24"/>
              </w:rPr>
              <w:t>3 предметам):</w:t>
            </w:r>
          </w:p>
        </w:tc>
      </w:tr>
      <w:tr w:rsidR="00965B5A" w:rsidRPr="00356D73">
        <w:trPr>
          <w:trHeight w:hRule="exact" w:val="562"/>
        </w:trPr>
        <w:tc>
          <w:tcPr>
            <w:tcW w:w="570" w:type="dxa"/>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ind w:left="14"/>
              <w:jc w:val="both"/>
              <w:rPr>
                <w:rFonts w:ascii="Times New Roman" w:hAnsi="Times New Roman" w:cs="Times New Roman"/>
                <w:sz w:val="24"/>
                <w:szCs w:val="24"/>
              </w:rPr>
            </w:pPr>
            <w:r w:rsidRPr="00356D73">
              <w:rPr>
                <w:rFonts w:ascii="Times New Roman" w:hAnsi="Times New Roman" w:cs="Times New Roman"/>
                <w:sz w:val="24"/>
                <w:szCs w:val="24"/>
              </w:rPr>
              <w:t>№</w:t>
            </w:r>
          </w:p>
        </w:tc>
        <w:tc>
          <w:tcPr>
            <w:tcW w:w="1905" w:type="dxa"/>
            <w:gridSpan w:val="2"/>
            <w:tcBorders>
              <w:top w:val="single" w:sz="4" w:space="0" w:color="000000"/>
              <w:left w:val="single" w:sz="4" w:space="0" w:color="000000"/>
              <w:bottom w:val="single" w:sz="4" w:space="0" w:color="000000"/>
            </w:tcBorders>
            <w:shd w:val="clear" w:color="auto" w:fill="FFFFFF"/>
          </w:tcPr>
          <w:p w:rsidR="00965B5A" w:rsidRPr="00356D73" w:rsidRDefault="00965B5A" w:rsidP="00F528FC">
            <w:pPr>
              <w:shd w:val="clear" w:color="auto" w:fill="FFFFFF"/>
              <w:snapToGrid w:val="0"/>
              <w:jc w:val="both"/>
              <w:rPr>
                <w:rFonts w:ascii="Times New Roman" w:hAnsi="Times New Roman" w:cs="Times New Roman"/>
                <w:sz w:val="24"/>
                <w:szCs w:val="24"/>
              </w:rPr>
            </w:pPr>
            <w:r w:rsidRPr="00356D73">
              <w:rPr>
                <w:rFonts w:ascii="Times New Roman" w:hAnsi="Times New Roman" w:cs="Times New Roman"/>
                <w:sz w:val="24"/>
                <w:szCs w:val="24"/>
              </w:rPr>
              <w:t>Предмет</w:t>
            </w:r>
          </w:p>
        </w:tc>
        <w:tc>
          <w:tcPr>
            <w:tcW w:w="7201" w:type="dxa"/>
            <w:gridSpan w:val="3"/>
            <w:tcBorders>
              <w:top w:val="single" w:sz="4" w:space="0" w:color="000000"/>
              <w:left w:val="single" w:sz="4" w:space="0" w:color="000000"/>
              <w:bottom w:val="single" w:sz="4" w:space="0" w:color="000000"/>
              <w:right w:val="single" w:sz="4" w:space="0" w:color="000000"/>
            </w:tcBorders>
            <w:shd w:val="clear" w:color="auto" w:fill="FFFFFF"/>
          </w:tcPr>
          <w:p w:rsidR="00965B5A" w:rsidRPr="00356D73" w:rsidRDefault="00965B5A" w:rsidP="00F528FC">
            <w:pPr>
              <w:shd w:val="clear" w:color="auto" w:fill="FFFFFF"/>
              <w:snapToGrid w:val="0"/>
              <w:spacing w:line="269" w:lineRule="exact"/>
              <w:ind w:right="187"/>
              <w:jc w:val="both"/>
              <w:rPr>
                <w:rFonts w:ascii="Times New Roman" w:hAnsi="Times New Roman" w:cs="Times New Roman"/>
                <w:sz w:val="24"/>
                <w:szCs w:val="24"/>
              </w:rPr>
            </w:pPr>
            <w:r w:rsidRPr="00356D73">
              <w:rPr>
                <w:rFonts w:ascii="Times New Roman" w:hAnsi="Times New Roman" w:cs="Times New Roman"/>
                <w:sz w:val="24"/>
                <w:szCs w:val="24"/>
              </w:rPr>
              <w:t>Анализ причин более низких показателей сдачи ЕГЭ (не более 10 предложений)</w:t>
            </w:r>
          </w:p>
        </w:tc>
      </w:tr>
      <w:tr w:rsidR="00965B5A" w:rsidRPr="00356D73">
        <w:tblPrEx>
          <w:tblCellMar>
            <w:left w:w="108" w:type="dxa"/>
            <w:right w:w="108" w:type="dxa"/>
          </w:tblCellMar>
        </w:tblPrEx>
        <w:trPr>
          <w:trHeight w:val="742"/>
        </w:trPr>
        <w:tc>
          <w:tcPr>
            <w:tcW w:w="570" w:type="dxa"/>
            <w:tcBorders>
              <w:top w:val="single" w:sz="4" w:space="0" w:color="000000"/>
              <w:left w:val="single" w:sz="4" w:space="0" w:color="000000"/>
              <w:bottom w:val="single" w:sz="4" w:space="0" w:color="000000"/>
            </w:tcBorders>
          </w:tcPr>
          <w:p w:rsidR="00965B5A" w:rsidRPr="00356D73" w:rsidRDefault="00965B5A" w:rsidP="00F528FC">
            <w:pPr>
              <w:shd w:val="clear" w:color="auto" w:fill="FFFFFF"/>
              <w:snapToGrid w:val="0"/>
              <w:spacing w:before="264" w:line="278" w:lineRule="exact"/>
              <w:ind w:left="-108" w:firstLine="943"/>
              <w:jc w:val="both"/>
              <w:rPr>
                <w:rFonts w:ascii="Times New Roman" w:hAnsi="Times New Roman" w:cs="Times New Roman"/>
                <w:sz w:val="24"/>
                <w:szCs w:val="24"/>
              </w:rPr>
            </w:pPr>
          </w:p>
        </w:tc>
        <w:tc>
          <w:tcPr>
            <w:tcW w:w="1905" w:type="dxa"/>
            <w:gridSpan w:val="2"/>
            <w:tcBorders>
              <w:top w:val="single" w:sz="4" w:space="0" w:color="000000"/>
              <w:left w:val="single" w:sz="4" w:space="0" w:color="000000"/>
              <w:bottom w:val="single" w:sz="4" w:space="0" w:color="000000"/>
            </w:tcBorders>
          </w:tcPr>
          <w:p w:rsidR="00965B5A" w:rsidRPr="00356D73" w:rsidRDefault="00965B5A" w:rsidP="00F528FC">
            <w:pPr>
              <w:shd w:val="clear" w:color="auto" w:fill="FFFFFF"/>
              <w:snapToGrid w:val="0"/>
              <w:spacing w:before="264" w:line="278" w:lineRule="exact"/>
              <w:ind w:left="125" w:firstLine="48"/>
              <w:jc w:val="both"/>
              <w:rPr>
                <w:rFonts w:ascii="Times New Roman" w:hAnsi="Times New Roman" w:cs="Times New Roman"/>
                <w:sz w:val="24"/>
                <w:szCs w:val="24"/>
              </w:rPr>
            </w:pPr>
            <w:r w:rsidRPr="00356D73">
              <w:rPr>
                <w:rFonts w:ascii="Times New Roman" w:hAnsi="Times New Roman" w:cs="Times New Roman"/>
                <w:sz w:val="24"/>
                <w:szCs w:val="24"/>
              </w:rPr>
              <w:t>Информатика</w:t>
            </w:r>
          </w:p>
        </w:tc>
        <w:tc>
          <w:tcPr>
            <w:tcW w:w="7196" w:type="dxa"/>
            <w:gridSpan w:val="3"/>
            <w:tcBorders>
              <w:top w:val="single" w:sz="4" w:space="0" w:color="000000"/>
              <w:left w:val="single" w:sz="4" w:space="0" w:color="000000"/>
              <w:bottom w:val="single" w:sz="4" w:space="0" w:color="000000"/>
              <w:right w:val="single" w:sz="4" w:space="0" w:color="000000"/>
            </w:tcBorders>
          </w:tcPr>
          <w:p w:rsidR="00965B5A" w:rsidRPr="00356D73" w:rsidRDefault="00965B5A" w:rsidP="00073CBE">
            <w:pPr>
              <w:widowControl w:val="0"/>
              <w:numPr>
                <w:ilvl w:val="0"/>
                <w:numId w:val="1"/>
              </w:numPr>
              <w:shd w:val="clear" w:color="auto" w:fill="FFFFFF"/>
              <w:tabs>
                <w:tab w:val="clear" w:pos="1429"/>
                <w:tab w:val="num" w:pos="831"/>
              </w:tabs>
              <w:autoSpaceDE w:val="0"/>
              <w:snapToGrid w:val="0"/>
              <w:spacing w:before="264" w:after="0" w:line="278" w:lineRule="exact"/>
              <w:ind w:left="360"/>
              <w:jc w:val="both"/>
              <w:rPr>
                <w:rFonts w:ascii="Times New Roman" w:hAnsi="Times New Roman" w:cs="Times New Roman"/>
                <w:sz w:val="24"/>
                <w:szCs w:val="24"/>
              </w:rPr>
            </w:pPr>
            <w:r w:rsidRPr="00356D73">
              <w:rPr>
                <w:rFonts w:ascii="Times New Roman" w:hAnsi="Times New Roman" w:cs="Times New Roman"/>
                <w:sz w:val="24"/>
                <w:szCs w:val="24"/>
              </w:rPr>
              <w:t xml:space="preserve">Отсутствие учебника, полностью реализовывающего государственный стандарт по информатике. </w:t>
            </w:r>
          </w:p>
          <w:p w:rsidR="00965B5A" w:rsidRPr="00356D73" w:rsidRDefault="00965B5A" w:rsidP="00073CBE">
            <w:pPr>
              <w:widowControl w:val="0"/>
              <w:numPr>
                <w:ilvl w:val="0"/>
                <w:numId w:val="1"/>
              </w:numPr>
              <w:shd w:val="clear" w:color="auto" w:fill="FFFFFF"/>
              <w:tabs>
                <w:tab w:val="clear" w:pos="1429"/>
                <w:tab w:val="num" w:pos="831"/>
              </w:tabs>
              <w:autoSpaceDE w:val="0"/>
              <w:spacing w:before="264" w:after="0" w:line="278" w:lineRule="exact"/>
              <w:ind w:left="360"/>
              <w:jc w:val="both"/>
              <w:rPr>
                <w:rFonts w:ascii="Times New Roman" w:hAnsi="Times New Roman" w:cs="Times New Roman"/>
                <w:sz w:val="24"/>
                <w:szCs w:val="24"/>
              </w:rPr>
            </w:pPr>
            <w:r w:rsidRPr="00356D73">
              <w:rPr>
                <w:rFonts w:ascii="Times New Roman" w:hAnsi="Times New Roman" w:cs="Times New Roman"/>
                <w:sz w:val="24"/>
                <w:szCs w:val="24"/>
              </w:rPr>
              <w:t xml:space="preserve">Ежегодное изменение списка рекомендованных и допущенных учебников по предмету «Информатика и ИКТ». </w:t>
            </w:r>
          </w:p>
          <w:p w:rsidR="00965B5A" w:rsidRPr="00356D73" w:rsidRDefault="00965B5A" w:rsidP="00073CBE">
            <w:pPr>
              <w:widowControl w:val="0"/>
              <w:numPr>
                <w:ilvl w:val="0"/>
                <w:numId w:val="1"/>
              </w:numPr>
              <w:shd w:val="clear" w:color="auto" w:fill="FFFFFF"/>
              <w:tabs>
                <w:tab w:val="clear" w:pos="1429"/>
                <w:tab w:val="num" w:pos="831"/>
              </w:tabs>
              <w:autoSpaceDE w:val="0"/>
              <w:spacing w:before="264" w:after="0" w:line="278" w:lineRule="exact"/>
              <w:ind w:left="360"/>
              <w:jc w:val="both"/>
              <w:rPr>
                <w:rFonts w:ascii="Times New Roman" w:hAnsi="Times New Roman" w:cs="Times New Roman"/>
                <w:sz w:val="24"/>
                <w:szCs w:val="24"/>
              </w:rPr>
            </w:pPr>
            <w:r w:rsidRPr="00356D73">
              <w:rPr>
                <w:rFonts w:ascii="Times New Roman" w:hAnsi="Times New Roman" w:cs="Times New Roman"/>
                <w:sz w:val="24"/>
                <w:szCs w:val="24"/>
              </w:rPr>
              <w:t>Несоответствие в отдельных школах района реализуемых учебных программ требованиям государственного стандарта и требований тестовых заданий ЕГЭ.</w:t>
            </w:r>
          </w:p>
          <w:p w:rsidR="00965B5A" w:rsidRPr="00356D73" w:rsidRDefault="00965B5A" w:rsidP="00073CBE">
            <w:pPr>
              <w:widowControl w:val="0"/>
              <w:numPr>
                <w:ilvl w:val="0"/>
                <w:numId w:val="1"/>
              </w:numPr>
              <w:shd w:val="clear" w:color="auto" w:fill="FFFFFF"/>
              <w:tabs>
                <w:tab w:val="clear" w:pos="1429"/>
                <w:tab w:val="num" w:pos="831"/>
              </w:tabs>
              <w:autoSpaceDE w:val="0"/>
              <w:spacing w:before="264" w:after="0" w:line="278" w:lineRule="exact"/>
              <w:ind w:left="360"/>
              <w:jc w:val="both"/>
              <w:rPr>
                <w:rFonts w:ascii="Times New Roman" w:hAnsi="Times New Roman" w:cs="Times New Roman"/>
                <w:sz w:val="24"/>
                <w:szCs w:val="24"/>
              </w:rPr>
            </w:pPr>
            <w:r w:rsidRPr="00356D73">
              <w:rPr>
                <w:rFonts w:ascii="Times New Roman" w:hAnsi="Times New Roman" w:cs="Times New Roman"/>
                <w:sz w:val="24"/>
                <w:szCs w:val="24"/>
              </w:rPr>
              <w:t>Непосещение РМО учителями информатики ( ОУ 407, 459, 500,315, 638, 552)</w:t>
            </w:r>
            <w:r w:rsidR="004310CB" w:rsidRPr="00356D73">
              <w:rPr>
                <w:rFonts w:ascii="Times New Roman" w:hAnsi="Times New Roman" w:cs="Times New Roman"/>
                <w:sz w:val="24"/>
                <w:szCs w:val="24"/>
              </w:rPr>
              <w:t>.</w:t>
            </w:r>
          </w:p>
          <w:p w:rsidR="00965B5A" w:rsidRPr="00356D73" w:rsidRDefault="00965B5A" w:rsidP="00073CBE">
            <w:pPr>
              <w:widowControl w:val="0"/>
              <w:numPr>
                <w:ilvl w:val="0"/>
                <w:numId w:val="1"/>
              </w:numPr>
              <w:shd w:val="clear" w:color="auto" w:fill="FFFFFF"/>
              <w:tabs>
                <w:tab w:val="clear" w:pos="1429"/>
                <w:tab w:val="num" w:pos="831"/>
              </w:tabs>
              <w:autoSpaceDE w:val="0"/>
              <w:spacing w:before="264" w:after="0" w:line="278" w:lineRule="exact"/>
              <w:ind w:left="360"/>
              <w:jc w:val="both"/>
              <w:rPr>
                <w:rFonts w:ascii="Times New Roman" w:hAnsi="Times New Roman" w:cs="Times New Roman"/>
                <w:sz w:val="24"/>
                <w:szCs w:val="24"/>
              </w:rPr>
            </w:pPr>
            <w:r w:rsidRPr="00356D73">
              <w:rPr>
                <w:rFonts w:ascii="Times New Roman" w:hAnsi="Times New Roman" w:cs="Times New Roman"/>
                <w:sz w:val="24"/>
                <w:szCs w:val="24"/>
              </w:rPr>
              <w:t>Отсутствие в отдельных школах целенаправленной и плановой подготовки учащихся к сдаче ЕГЭ на основе тестов предыдущего учебного года.</w:t>
            </w:r>
          </w:p>
          <w:p w:rsidR="00965B5A" w:rsidRPr="00356D73" w:rsidRDefault="00965B5A" w:rsidP="00073CBE">
            <w:pPr>
              <w:pStyle w:val="text"/>
              <w:numPr>
                <w:ilvl w:val="0"/>
                <w:numId w:val="1"/>
              </w:numPr>
              <w:tabs>
                <w:tab w:val="clear" w:pos="1429"/>
                <w:tab w:val="num" w:pos="831"/>
              </w:tabs>
              <w:spacing w:before="0" w:after="0"/>
              <w:ind w:left="360"/>
              <w:jc w:val="both"/>
              <w:rPr>
                <w:sz w:val="24"/>
                <w:szCs w:val="24"/>
              </w:rPr>
            </w:pPr>
            <w:r w:rsidRPr="00356D73">
              <w:rPr>
                <w:sz w:val="24"/>
                <w:szCs w:val="24"/>
              </w:rPr>
              <w:t>Сжатые сроки ЕГЭ  26 мая (вторник) – информатика и информационно-коммуникационные технологии (ИКТ) отсутствие времени у учащихся на подготовку к экзамену (25.05 окончание учебного года)</w:t>
            </w:r>
            <w:r w:rsidR="004310CB" w:rsidRPr="00356D73">
              <w:rPr>
                <w:sz w:val="24"/>
                <w:szCs w:val="24"/>
              </w:rPr>
              <w:t>.</w:t>
            </w:r>
            <w:r w:rsidRPr="00356D73">
              <w:rPr>
                <w:sz w:val="24"/>
                <w:szCs w:val="24"/>
              </w:rPr>
              <w:t xml:space="preserve">  Из-за ранних сроков возникло много вопросов: как быть, ведь дети должны ходить на занятия и одновременно готовиться к экзаменам?</w:t>
            </w:r>
          </w:p>
          <w:p w:rsidR="00965B5A" w:rsidRPr="00356D73" w:rsidRDefault="00965B5A" w:rsidP="00073CBE">
            <w:pPr>
              <w:widowControl w:val="0"/>
              <w:numPr>
                <w:ilvl w:val="0"/>
                <w:numId w:val="1"/>
              </w:numPr>
              <w:shd w:val="clear" w:color="auto" w:fill="FFFFFF"/>
              <w:tabs>
                <w:tab w:val="clear" w:pos="1429"/>
                <w:tab w:val="num" w:pos="831"/>
              </w:tabs>
              <w:autoSpaceDE w:val="0"/>
              <w:spacing w:before="264" w:after="0" w:line="278" w:lineRule="exact"/>
              <w:ind w:left="360"/>
              <w:jc w:val="both"/>
              <w:rPr>
                <w:rFonts w:ascii="Times New Roman" w:hAnsi="Times New Roman" w:cs="Times New Roman"/>
                <w:sz w:val="24"/>
                <w:szCs w:val="24"/>
              </w:rPr>
            </w:pPr>
            <w:r w:rsidRPr="00356D73">
              <w:rPr>
                <w:rFonts w:ascii="Times New Roman" w:hAnsi="Times New Roman" w:cs="Times New Roman"/>
                <w:sz w:val="24"/>
                <w:szCs w:val="24"/>
              </w:rPr>
              <w:t>Проблемы обучения педагогов. На базе МЦИК «ИНТЕЛЛЕКТ» на курсах по «Алгоритмизации и программированию» (вопросы части В и С заданий ЕГЭ) обучено 13 педагогов из 7 школ района</w:t>
            </w:r>
          </w:p>
          <w:p w:rsidR="00965B5A" w:rsidRPr="00356D73" w:rsidRDefault="00965B5A" w:rsidP="00F528FC">
            <w:pPr>
              <w:shd w:val="clear" w:color="auto" w:fill="FFFFFF"/>
              <w:spacing w:before="264" w:line="278" w:lineRule="exact"/>
              <w:ind w:left="-31" w:firstLine="142"/>
              <w:jc w:val="both"/>
              <w:rPr>
                <w:rFonts w:ascii="Times New Roman" w:hAnsi="Times New Roman" w:cs="Times New Roman"/>
                <w:sz w:val="24"/>
                <w:szCs w:val="24"/>
              </w:rPr>
            </w:pPr>
          </w:p>
        </w:tc>
      </w:tr>
      <w:tr w:rsidR="00965B5A" w:rsidRPr="00356D73">
        <w:tblPrEx>
          <w:tblCellMar>
            <w:left w:w="108" w:type="dxa"/>
            <w:right w:w="108" w:type="dxa"/>
          </w:tblCellMar>
        </w:tblPrEx>
        <w:trPr>
          <w:trHeight w:val="742"/>
        </w:trPr>
        <w:tc>
          <w:tcPr>
            <w:tcW w:w="570" w:type="dxa"/>
            <w:tcBorders>
              <w:top w:val="single" w:sz="4" w:space="0" w:color="000000"/>
              <w:left w:val="single" w:sz="4" w:space="0" w:color="000000"/>
              <w:bottom w:val="single" w:sz="4" w:space="0" w:color="000000"/>
            </w:tcBorders>
          </w:tcPr>
          <w:p w:rsidR="00965B5A" w:rsidRPr="00356D73" w:rsidRDefault="00965B5A" w:rsidP="00F528FC">
            <w:pPr>
              <w:shd w:val="clear" w:color="auto" w:fill="FFFFFF"/>
              <w:snapToGrid w:val="0"/>
              <w:spacing w:before="264" w:line="278" w:lineRule="exact"/>
              <w:ind w:left="125" w:firstLine="710"/>
              <w:jc w:val="both"/>
              <w:rPr>
                <w:rFonts w:ascii="Times New Roman" w:hAnsi="Times New Roman" w:cs="Times New Roman"/>
                <w:sz w:val="24"/>
                <w:szCs w:val="24"/>
              </w:rPr>
            </w:pPr>
          </w:p>
        </w:tc>
        <w:tc>
          <w:tcPr>
            <w:tcW w:w="1905" w:type="dxa"/>
            <w:gridSpan w:val="2"/>
            <w:tcBorders>
              <w:top w:val="single" w:sz="4" w:space="0" w:color="000000"/>
              <w:left w:val="single" w:sz="4" w:space="0" w:color="000000"/>
              <w:bottom w:val="single" w:sz="4" w:space="0" w:color="000000"/>
            </w:tcBorders>
          </w:tcPr>
          <w:p w:rsidR="00965B5A" w:rsidRPr="00356D73" w:rsidRDefault="00965B5A" w:rsidP="00F528FC">
            <w:pPr>
              <w:shd w:val="clear" w:color="auto" w:fill="FFFFFF"/>
              <w:snapToGrid w:val="0"/>
              <w:spacing w:before="264" w:line="278" w:lineRule="exact"/>
              <w:ind w:left="125" w:firstLine="48"/>
              <w:jc w:val="both"/>
              <w:rPr>
                <w:rFonts w:ascii="Times New Roman" w:hAnsi="Times New Roman" w:cs="Times New Roman"/>
                <w:sz w:val="24"/>
                <w:szCs w:val="24"/>
              </w:rPr>
            </w:pPr>
            <w:r w:rsidRPr="00356D73">
              <w:rPr>
                <w:rFonts w:ascii="Times New Roman" w:hAnsi="Times New Roman" w:cs="Times New Roman"/>
                <w:sz w:val="24"/>
                <w:szCs w:val="24"/>
              </w:rPr>
              <w:t>Математика</w:t>
            </w:r>
          </w:p>
        </w:tc>
        <w:tc>
          <w:tcPr>
            <w:tcW w:w="7196" w:type="dxa"/>
            <w:gridSpan w:val="3"/>
            <w:tcBorders>
              <w:top w:val="single" w:sz="4" w:space="0" w:color="000000"/>
              <w:left w:val="single" w:sz="4" w:space="0" w:color="000000"/>
              <w:bottom w:val="single" w:sz="4" w:space="0" w:color="000000"/>
              <w:right w:val="single" w:sz="4" w:space="0" w:color="000000"/>
            </w:tcBorders>
          </w:tcPr>
          <w:p w:rsidR="00965B5A" w:rsidRPr="00356D73" w:rsidRDefault="00965B5A" w:rsidP="00073CBE">
            <w:pPr>
              <w:widowControl w:val="0"/>
              <w:numPr>
                <w:ilvl w:val="0"/>
                <w:numId w:val="96"/>
              </w:numPr>
              <w:shd w:val="clear" w:color="auto" w:fill="FFFFFF"/>
              <w:autoSpaceDE w:val="0"/>
              <w:snapToGrid w:val="0"/>
              <w:spacing w:before="264" w:after="0" w:line="278" w:lineRule="exact"/>
              <w:jc w:val="both"/>
              <w:rPr>
                <w:rFonts w:ascii="Times New Roman" w:hAnsi="Times New Roman" w:cs="Times New Roman"/>
                <w:sz w:val="24"/>
                <w:szCs w:val="24"/>
              </w:rPr>
            </w:pPr>
            <w:r w:rsidRPr="00356D73">
              <w:rPr>
                <w:rFonts w:ascii="Times New Roman" w:hAnsi="Times New Roman" w:cs="Times New Roman"/>
                <w:sz w:val="24"/>
                <w:szCs w:val="24"/>
              </w:rPr>
              <w:t>Недостаточно внимания уделяется систематическому повторению ранее пройденного материала.</w:t>
            </w:r>
          </w:p>
          <w:p w:rsidR="00965B5A" w:rsidRPr="00356D73" w:rsidRDefault="00965B5A" w:rsidP="00073CBE">
            <w:pPr>
              <w:widowControl w:val="0"/>
              <w:numPr>
                <w:ilvl w:val="0"/>
                <w:numId w:val="96"/>
              </w:numPr>
              <w:shd w:val="clear" w:color="auto" w:fill="FFFFFF"/>
              <w:autoSpaceDE w:val="0"/>
              <w:spacing w:before="264" w:after="0" w:line="278" w:lineRule="exact"/>
              <w:jc w:val="both"/>
              <w:rPr>
                <w:rFonts w:ascii="Times New Roman" w:hAnsi="Times New Roman" w:cs="Times New Roman"/>
                <w:sz w:val="24"/>
                <w:szCs w:val="24"/>
              </w:rPr>
            </w:pPr>
            <w:r w:rsidRPr="00356D73">
              <w:rPr>
                <w:rFonts w:ascii="Times New Roman" w:hAnsi="Times New Roman" w:cs="Times New Roman"/>
                <w:sz w:val="24"/>
                <w:szCs w:val="24"/>
              </w:rPr>
              <w:t>Допущено много вычислительных ошибок.</w:t>
            </w:r>
          </w:p>
          <w:p w:rsidR="00965B5A" w:rsidRPr="00356D73" w:rsidRDefault="00965B5A" w:rsidP="00073CBE">
            <w:pPr>
              <w:widowControl w:val="0"/>
              <w:numPr>
                <w:ilvl w:val="0"/>
                <w:numId w:val="96"/>
              </w:numPr>
              <w:shd w:val="clear" w:color="auto" w:fill="FFFFFF"/>
              <w:autoSpaceDE w:val="0"/>
              <w:spacing w:before="264" w:after="0" w:line="278" w:lineRule="exact"/>
              <w:jc w:val="both"/>
              <w:rPr>
                <w:rFonts w:ascii="Times New Roman" w:hAnsi="Times New Roman" w:cs="Times New Roman"/>
                <w:sz w:val="24"/>
                <w:szCs w:val="24"/>
              </w:rPr>
            </w:pPr>
            <w:r w:rsidRPr="00356D73">
              <w:rPr>
                <w:rFonts w:ascii="Times New Roman" w:hAnsi="Times New Roman" w:cs="Times New Roman"/>
                <w:sz w:val="24"/>
                <w:szCs w:val="24"/>
              </w:rPr>
              <w:t>В практической деятельности педагоги мало используют широко декларируемые технологии ЕГЭ. У учащихся заполнение бланков ответов вызывает затруднения.</w:t>
            </w:r>
          </w:p>
          <w:p w:rsidR="00965B5A" w:rsidRPr="00356D73" w:rsidRDefault="00965B5A" w:rsidP="00073CBE">
            <w:pPr>
              <w:widowControl w:val="0"/>
              <w:numPr>
                <w:ilvl w:val="0"/>
                <w:numId w:val="96"/>
              </w:numPr>
              <w:shd w:val="clear" w:color="auto" w:fill="FFFFFF"/>
              <w:autoSpaceDE w:val="0"/>
              <w:spacing w:before="264" w:after="0" w:line="278" w:lineRule="exact"/>
              <w:jc w:val="both"/>
              <w:rPr>
                <w:rFonts w:ascii="Times New Roman" w:hAnsi="Times New Roman" w:cs="Times New Roman"/>
                <w:sz w:val="24"/>
                <w:szCs w:val="24"/>
              </w:rPr>
            </w:pPr>
            <w:r w:rsidRPr="00356D73">
              <w:rPr>
                <w:rFonts w:ascii="Times New Roman" w:hAnsi="Times New Roman" w:cs="Times New Roman"/>
                <w:sz w:val="24"/>
                <w:szCs w:val="24"/>
              </w:rPr>
              <w:t>Недостаточная мотивация как со стороны учащихся, так и со стороны родителей.</w:t>
            </w:r>
          </w:p>
          <w:p w:rsidR="00965B5A" w:rsidRPr="00356D73" w:rsidRDefault="00693986" w:rsidP="00073CBE">
            <w:pPr>
              <w:widowControl w:val="0"/>
              <w:numPr>
                <w:ilvl w:val="0"/>
                <w:numId w:val="96"/>
              </w:numPr>
              <w:shd w:val="clear" w:color="auto" w:fill="FFFFFF"/>
              <w:autoSpaceDE w:val="0"/>
              <w:spacing w:before="264" w:after="0" w:line="278" w:lineRule="exact"/>
              <w:jc w:val="both"/>
              <w:rPr>
                <w:rFonts w:ascii="Times New Roman" w:hAnsi="Times New Roman" w:cs="Times New Roman"/>
                <w:sz w:val="24"/>
                <w:szCs w:val="24"/>
              </w:rPr>
            </w:pPr>
            <w:r w:rsidRPr="00356D73">
              <w:rPr>
                <w:rFonts w:ascii="Times New Roman" w:hAnsi="Times New Roman" w:cs="Times New Roman"/>
                <w:sz w:val="24"/>
                <w:szCs w:val="24"/>
              </w:rPr>
              <w:t>На процессе обучения н</w:t>
            </w:r>
            <w:r w:rsidR="00965B5A" w:rsidRPr="00356D73">
              <w:rPr>
                <w:rFonts w:ascii="Times New Roman" w:hAnsi="Times New Roman" w:cs="Times New Roman"/>
                <w:sz w:val="24"/>
                <w:szCs w:val="24"/>
              </w:rPr>
              <w:t xml:space="preserve">егативно </w:t>
            </w:r>
            <w:r w:rsidRPr="00356D73">
              <w:rPr>
                <w:rFonts w:ascii="Times New Roman" w:hAnsi="Times New Roman" w:cs="Times New Roman"/>
                <w:sz w:val="24"/>
                <w:szCs w:val="24"/>
              </w:rPr>
              <w:t>сказываю</w:t>
            </w:r>
            <w:r w:rsidR="00965B5A" w:rsidRPr="00356D73">
              <w:rPr>
                <w:rFonts w:ascii="Times New Roman" w:hAnsi="Times New Roman" w:cs="Times New Roman"/>
                <w:sz w:val="24"/>
                <w:szCs w:val="24"/>
              </w:rPr>
              <w:t>тся происходящие в последнее время перемены в структуре и соде</w:t>
            </w:r>
            <w:r w:rsidRPr="00356D73">
              <w:rPr>
                <w:rFonts w:ascii="Times New Roman" w:hAnsi="Times New Roman" w:cs="Times New Roman"/>
                <w:sz w:val="24"/>
                <w:szCs w:val="24"/>
              </w:rPr>
              <w:t>ржании образовательных программ. П</w:t>
            </w:r>
            <w:r w:rsidR="00965B5A" w:rsidRPr="00356D73">
              <w:rPr>
                <w:rFonts w:ascii="Times New Roman" w:hAnsi="Times New Roman" w:cs="Times New Roman"/>
                <w:sz w:val="24"/>
                <w:szCs w:val="24"/>
              </w:rPr>
              <w:t>еренос из курса алгебры 9-го класса вопросов тригонометрии и степени с рациональным показателем в курс 10-го класса привел к тому, что учащиеся не овладевают навыками тождественных преобразований и, как следствие, навыками решения уравнений и неравенств</w:t>
            </w:r>
          </w:p>
          <w:p w:rsidR="00965B5A" w:rsidRPr="00356D73" w:rsidRDefault="00965B5A" w:rsidP="00F528FC">
            <w:pPr>
              <w:shd w:val="clear" w:color="auto" w:fill="FFFFFF"/>
              <w:spacing w:before="264" w:line="278" w:lineRule="exact"/>
              <w:ind w:left="125" w:hanging="14"/>
              <w:jc w:val="both"/>
              <w:rPr>
                <w:rFonts w:ascii="Times New Roman" w:hAnsi="Times New Roman" w:cs="Times New Roman"/>
                <w:sz w:val="24"/>
                <w:szCs w:val="24"/>
              </w:rPr>
            </w:pPr>
          </w:p>
        </w:tc>
      </w:tr>
    </w:tbl>
    <w:p w:rsidR="00965B5A" w:rsidRPr="00356D73" w:rsidRDefault="00965B5A" w:rsidP="004720BF">
      <w:pPr>
        <w:numPr>
          <w:ilvl w:val="0"/>
          <w:numId w:val="34"/>
        </w:numPr>
        <w:shd w:val="clear" w:color="auto" w:fill="FFFFFF"/>
        <w:spacing w:before="264" w:line="278" w:lineRule="exact"/>
        <w:jc w:val="both"/>
        <w:rPr>
          <w:rFonts w:ascii="Times New Roman" w:hAnsi="Times New Roman" w:cs="Times New Roman"/>
          <w:sz w:val="24"/>
          <w:szCs w:val="24"/>
        </w:rPr>
      </w:pPr>
      <w:r w:rsidRPr="00356D73">
        <w:rPr>
          <w:rFonts w:ascii="Times New Roman" w:hAnsi="Times New Roman" w:cs="Times New Roman"/>
          <w:sz w:val="24"/>
          <w:szCs w:val="24"/>
        </w:rPr>
        <w:t>Данные по кол</w:t>
      </w:r>
      <w:r w:rsidR="00CA58D7" w:rsidRPr="00356D73">
        <w:rPr>
          <w:rFonts w:ascii="Times New Roman" w:hAnsi="Times New Roman" w:cs="Times New Roman"/>
          <w:i/>
          <w:sz w:val="24"/>
          <w:szCs w:val="24"/>
        </w:rPr>
        <w:t>ичест</w:t>
      </w:r>
      <w:r w:rsidRPr="00356D73">
        <w:rPr>
          <w:rFonts w:ascii="Times New Roman" w:hAnsi="Times New Roman" w:cs="Times New Roman"/>
          <w:sz w:val="24"/>
          <w:szCs w:val="24"/>
        </w:rPr>
        <w:t>ву учащихся 11</w:t>
      </w:r>
      <w:r w:rsidR="00CA58D7"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классов общеобразовательных школ, сдававших ЕГЭ </w:t>
      </w:r>
      <w:r w:rsidR="00CA58D7" w:rsidRPr="00356D73">
        <w:rPr>
          <w:rFonts w:ascii="Times New Roman" w:hAnsi="Times New Roman" w:cs="Times New Roman"/>
          <w:sz w:val="24"/>
          <w:szCs w:val="24"/>
        </w:rPr>
        <w:t xml:space="preserve">в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CA58D7" w:rsidRPr="00356D73">
        <w:rPr>
          <w:rFonts w:ascii="Times New Roman" w:hAnsi="Times New Roman" w:cs="Times New Roman"/>
          <w:sz w:val="24"/>
          <w:szCs w:val="24"/>
        </w:rPr>
        <w:t>.</w:t>
      </w:r>
      <w:r w:rsidRPr="00356D73">
        <w:rPr>
          <w:rFonts w:ascii="Times New Roman" w:hAnsi="Times New Roman" w:cs="Times New Roman"/>
          <w:sz w:val="24"/>
          <w:szCs w:val="24"/>
        </w:rPr>
        <w:t>, изучавших предмет на углубленном или профильном уровне</w:t>
      </w:r>
    </w:p>
    <w:p w:rsidR="004720BF" w:rsidRPr="00356D73" w:rsidRDefault="004720BF" w:rsidP="004720BF">
      <w:pPr>
        <w:shd w:val="clear" w:color="auto" w:fill="FFFFFF"/>
        <w:spacing w:before="264" w:line="278" w:lineRule="exact"/>
        <w:jc w:val="both"/>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941"/>
        <w:gridCol w:w="3014"/>
        <w:gridCol w:w="4134"/>
      </w:tblGrid>
      <w:tr w:rsidR="004720BF" w:rsidRPr="00356D73">
        <w:tc>
          <w:tcPr>
            <w:tcW w:w="591" w:type="dxa"/>
          </w:tcPr>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w:t>
            </w:r>
          </w:p>
        </w:tc>
        <w:tc>
          <w:tcPr>
            <w:tcW w:w="1280" w:type="dxa"/>
          </w:tcPr>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 xml:space="preserve">Предмет (все предметы ЕГЭ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Pr="00356D73">
              <w:rPr>
                <w:rFonts w:ascii="Times New Roman" w:hAnsi="Times New Roman" w:cs="Times New Roman"/>
                <w:i/>
                <w:sz w:val="24"/>
                <w:szCs w:val="24"/>
              </w:rPr>
              <w:t>.)</w:t>
            </w:r>
          </w:p>
        </w:tc>
        <w:tc>
          <w:tcPr>
            <w:tcW w:w="3157" w:type="dxa"/>
          </w:tcPr>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 xml:space="preserve">Общее количество  учащихся </w:t>
            </w:r>
          </w:p>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 xml:space="preserve">11-х классов общеобразовательных школ, сдававших ЕГЭ в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Pr="00356D73">
              <w:rPr>
                <w:rFonts w:ascii="Times New Roman" w:hAnsi="Times New Roman" w:cs="Times New Roman"/>
                <w:i/>
                <w:sz w:val="24"/>
                <w:szCs w:val="24"/>
              </w:rPr>
              <w:t>.</w:t>
            </w:r>
          </w:p>
          <w:p w:rsidR="004720BF" w:rsidRPr="00356D73" w:rsidRDefault="004720BF" w:rsidP="004720BF">
            <w:pPr>
              <w:spacing w:line="240" w:lineRule="auto"/>
              <w:jc w:val="both"/>
              <w:rPr>
                <w:rFonts w:ascii="Times New Roman" w:hAnsi="Times New Roman" w:cs="Times New Roman"/>
                <w:i/>
                <w:sz w:val="24"/>
                <w:szCs w:val="24"/>
              </w:rPr>
            </w:pPr>
          </w:p>
        </w:tc>
        <w:tc>
          <w:tcPr>
            <w:tcW w:w="4620" w:type="dxa"/>
          </w:tcPr>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i/>
                <w:sz w:val="24"/>
                <w:szCs w:val="24"/>
              </w:rPr>
              <w:t xml:space="preserve">Количество  учащихся 11-х классов общеобразовательных школ, сдававших ЕГЭ в </w:t>
            </w:r>
            <w:smartTag w:uri="urn:schemas-microsoft-com:office:smarttags" w:element="metricconverter">
              <w:smartTagPr>
                <w:attr w:name="ProductID" w:val="2009 г"/>
              </w:smartTagPr>
              <w:r w:rsidRPr="00356D73">
                <w:rPr>
                  <w:rFonts w:ascii="Times New Roman" w:hAnsi="Times New Roman" w:cs="Times New Roman"/>
                  <w:i/>
                  <w:sz w:val="24"/>
                  <w:szCs w:val="24"/>
                </w:rPr>
                <w:t>2009 г</w:t>
              </w:r>
            </w:smartTag>
            <w:r w:rsidRPr="00356D73">
              <w:rPr>
                <w:rFonts w:ascii="Times New Roman" w:hAnsi="Times New Roman" w:cs="Times New Roman"/>
                <w:i/>
                <w:sz w:val="24"/>
                <w:szCs w:val="24"/>
              </w:rPr>
              <w:t>., изучавших предмет на углубленном или профильном уровне</w:t>
            </w:r>
          </w:p>
          <w:p w:rsidR="004720BF" w:rsidRPr="00356D73" w:rsidRDefault="004720BF" w:rsidP="004720BF">
            <w:pPr>
              <w:spacing w:line="240" w:lineRule="auto"/>
              <w:jc w:val="both"/>
              <w:rPr>
                <w:rFonts w:ascii="Times New Roman" w:hAnsi="Times New Roman" w:cs="Times New Roman"/>
                <w:i/>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sz w:val="24"/>
                <w:szCs w:val="24"/>
              </w:rPr>
              <w:t>1</w:t>
            </w:r>
          </w:p>
        </w:tc>
        <w:tc>
          <w:tcPr>
            <w:tcW w:w="1280" w:type="dxa"/>
          </w:tcPr>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sz w:val="24"/>
                <w:szCs w:val="24"/>
              </w:rPr>
              <w:t>Математика</w:t>
            </w:r>
          </w:p>
        </w:tc>
        <w:tc>
          <w:tcPr>
            <w:tcW w:w="3157" w:type="dxa"/>
          </w:tcPr>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sz w:val="24"/>
                <w:szCs w:val="24"/>
              </w:rPr>
              <w:t>884</w:t>
            </w:r>
          </w:p>
        </w:tc>
        <w:tc>
          <w:tcPr>
            <w:tcW w:w="4620" w:type="dxa"/>
          </w:tcPr>
          <w:p w:rsidR="004720BF" w:rsidRPr="00356D73" w:rsidRDefault="004720BF" w:rsidP="004720BF">
            <w:pPr>
              <w:spacing w:line="240" w:lineRule="auto"/>
              <w:jc w:val="both"/>
              <w:rPr>
                <w:rFonts w:ascii="Times New Roman" w:hAnsi="Times New Roman" w:cs="Times New Roman"/>
                <w:i/>
                <w:sz w:val="24"/>
                <w:szCs w:val="24"/>
              </w:rPr>
            </w:pPr>
            <w:r w:rsidRPr="00356D73">
              <w:rPr>
                <w:rFonts w:ascii="Times New Roman" w:hAnsi="Times New Roman" w:cs="Times New Roman"/>
                <w:sz w:val="24"/>
                <w:szCs w:val="24"/>
              </w:rPr>
              <w:t>54     (ОУ530)</w:t>
            </w: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2</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 География</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87</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Обществознание</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504</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4</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Химия</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60</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5</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 xml:space="preserve">Литература </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75</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6</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Физика</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250</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7</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История</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241</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8</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Информатика</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95</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9</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Биология</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163</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10</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Английский язык</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113</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42   (ОУ 606)</w:t>
            </w: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11</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Немецкий язык</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3</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r w:rsidR="004720BF" w:rsidRPr="00356D73">
        <w:tc>
          <w:tcPr>
            <w:tcW w:w="591"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12</w:t>
            </w:r>
          </w:p>
        </w:tc>
        <w:tc>
          <w:tcPr>
            <w:tcW w:w="1280"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Французский язык</w:t>
            </w:r>
          </w:p>
        </w:tc>
        <w:tc>
          <w:tcPr>
            <w:tcW w:w="3157" w:type="dxa"/>
          </w:tcPr>
          <w:p w:rsidR="004720BF" w:rsidRPr="00356D73" w:rsidRDefault="004720BF" w:rsidP="004720BF">
            <w:pPr>
              <w:spacing w:line="240" w:lineRule="auto"/>
              <w:jc w:val="both"/>
              <w:rPr>
                <w:rFonts w:ascii="Times New Roman" w:hAnsi="Times New Roman" w:cs="Times New Roman"/>
                <w:sz w:val="24"/>
                <w:szCs w:val="24"/>
              </w:rPr>
            </w:pPr>
            <w:r w:rsidRPr="00356D73">
              <w:rPr>
                <w:rFonts w:ascii="Times New Roman" w:hAnsi="Times New Roman" w:cs="Times New Roman"/>
                <w:sz w:val="24"/>
                <w:szCs w:val="24"/>
              </w:rPr>
              <w:t>1</w:t>
            </w:r>
          </w:p>
        </w:tc>
        <w:tc>
          <w:tcPr>
            <w:tcW w:w="4620" w:type="dxa"/>
          </w:tcPr>
          <w:p w:rsidR="004720BF" w:rsidRPr="00356D73" w:rsidRDefault="004720BF" w:rsidP="004720BF">
            <w:pPr>
              <w:spacing w:line="240" w:lineRule="auto"/>
              <w:jc w:val="both"/>
              <w:rPr>
                <w:rFonts w:ascii="Times New Roman" w:hAnsi="Times New Roman" w:cs="Times New Roman"/>
                <w:sz w:val="24"/>
                <w:szCs w:val="24"/>
              </w:rPr>
            </w:pPr>
          </w:p>
        </w:tc>
      </w:tr>
    </w:tbl>
    <w:p w:rsidR="00965B5A" w:rsidRPr="00356D73" w:rsidRDefault="004720BF" w:rsidP="004720BF">
      <w:pPr>
        <w:widowControl w:val="0"/>
        <w:shd w:val="clear" w:color="auto" w:fill="FFFFFF"/>
        <w:autoSpaceDE w:val="0"/>
        <w:spacing w:before="245" w:after="0" w:line="283" w:lineRule="exact"/>
        <w:ind w:left="490"/>
        <w:jc w:val="both"/>
        <w:rPr>
          <w:rFonts w:ascii="Times New Roman" w:hAnsi="Times New Roman" w:cs="Times New Roman"/>
          <w:sz w:val="24"/>
          <w:szCs w:val="24"/>
        </w:rPr>
      </w:pPr>
      <w:r w:rsidRPr="00356D73">
        <w:rPr>
          <w:rFonts w:ascii="Times New Roman" w:hAnsi="Times New Roman" w:cs="Times New Roman"/>
          <w:sz w:val="24"/>
          <w:szCs w:val="24"/>
        </w:rPr>
        <w:t xml:space="preserve">5. </w:t>
      </w:r>
      <w:r w:rsidR="00965B5A" w:rsidRPr="00356D73">
        <w:rPr>
          <w:rFonts w:ascii="Times New Roman" w:hAnsi="Times New Roman" w:cs="Times New Roman"/>
          <w:sz w:val="24"/>
          <w:szCs w:val="24"/>
        </w:rPr>
        <w:t>Укажите те трудности, ошибки в подготовке и организации ЕГЭ, которые, по Вашему мнению, были допущены.</w:t>
      </w:r>
    </w:p>
    <w:p w:rsidR="00965B5A" w:rsidRPr="00356D73" w:rsidRDefault="00965B5A" w:rsidP="00F037FB">
      <w:pPr>
        <w:shd w:val="clear" w:color="auto" w:fill="FFFFFF"/>
        <w:spacing w:before="245" w:line="283" w:lineRule="exact"/>
        <w:jc w:val="both"/>
        <w:rPr>
          <w:rFonts w:ascii="Times New Roman" w:hAnsi="Times New Roman" w:cs="Times New Roman"/>
          <w:sz w:val="24"/>
          <w:szCs w:val="24"/>
        </w:rPr>
      </w:pP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Отсутствие опыта подготовки учащихся к сдаче экзамена в формате ЕГЭ.</w:t>
      </w: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Помимо подготовительной работы по предмету необходима техническая подготовка: для всех учащихся нужна тренировка заполнения бланков. Много технических ошибок по заполнению бланков по всем предметам.</w:t>
      </w: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В целом не сформировано умение учащихся  работать с тестовыми заданиями.</w:t>
      </w: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 xml:space="preserve">Посещаемость </w:t>
      </w:r>
      <w:r w:rsidR="00693986" w:rsidRPr="00356D73">
        <w:rPr>
          <w:rFonts w:ascii="Times New Roman" w:hAnsi="Times New Roman" w:cs="Times New Roman"/>
          <w:sz w:val="24"/>
          <w:szCs w:val="24"/>
        </w:rPr>
        <w:t>занятий районных предметных методических объединений (</w:t>
      </w:r>
      <w:r w:rsidRPr="00356D73">
        <w:rPr>
          <w:rFonts w:ascii="Times New Roman" w:hAnsi="Times New Roman" w:cs="Times New Roman"/>
          <w:sz w:val="24"/>
          <w:szCs w:val="24"/>
        </w:rPr>
        <w:t>РПМО</w:t>
      </w:r>
      <w:r w:rsidR="00693986" w:rsidRPr="00356D73">
        <w:rPr>
          <w:rFonts w:ascii="Times New Roman" w:hAnsi="Times New Roman" w:cs="Times New Roman"/>
          <w:sz w:val="24"/>
          <w:szCs w:val="24"/>
        </w:rPr>
        <w:t>)</w:t>
      </w:r>
      <w:r w:rsidRPr="00356D73">
        <w:rPr>
          <w:rFonts w:ascii="Times New Roman" w:hAnsi="Times New Roman" w:cs="Times New Roman"/>
          <w:sz w:val="24"/>
          <w:szCs w:val="24"/>
        </w:rPr>
        <w:t xml:space="preserve"> педагогами не позволяет говорить о </w:t>
      </w:r>
      <w:r w:rsidR="00CA58D7" w:rsidRPr="00356D73">
        <w:rPr>
          <w:rFonts w:ascii="Times New Roman" w:hAnsi="Times New Roman" w:cs="Times New Roman"/>
          <w:sz w:val="24"/>
          <w:szCs w:val="24"/>
        </w:rPr>
        <w:t>стопроцентной</w:t>
      </w:r>
      <w:r w:rsidRPr="00356D73">
        <w:rPr>
          <w:rFonts w:ascii="Times New Roman" w:hAnsi="Times New Roman" w:cs="Times New Roman"/>
          <w:sz w:val="24"/>
          <w:szCs w:val="24"/>
        </w:rPr>
        <w:t xml:space="preserve"> готовности учителя к новому формату экзамена. Максимально посещают РПМО учителя математики, русского языка и литературы.</w:t>
      </w:r>
    </w:p>
    <w:p w:rsidR="00965B5A" w:rsidRPr="00356D73" w:rsidRDefault="00693986"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К</w:t>
      </w:r>
      <w:r w:rsidR="00965B5A" w:rsidRPr="00356D73">
        <w:rPr>
          <w:rFonts w:ascii="Times New Roman" w:hAnsi="Times New Roman" w:cs="Times New Roman"/>
          <w:sz w:val="24"/>
          <w:szCs w:val="24"/>
        </w:rPr>
        <w:t>омплектование групп</w:t>
      </w:r>
      <w:r w:rsidRPr="00356D73">
        <w:rPr>
          <w:rFonts w:ascii="Times New Roman" w:hAnsi="Times New Roman" w:cs="Times New Roman"/>
          <w:sz w:val="24"/>
          <w:szCs w:val="24"/>
        </w:rPr>
        <w:t xml:space="preserve"> (педагогов, экспертов)</w:t>
      </w:r>
      <w:r w:rsidR="00965B5A" w:rsidRPr="00356D73">
        <w:rPr>
          <w:rFonts w:ascii="Times New Roman" w:hAnsi="Times New Roman" w:cs="Times New Roman"/>
          <w:sz w:val="24"/>
          <w:szCs w:val="24"/>
        </w:rPr>
        <w:t xml:space="preserve"> вызывает большие трудности.</w:t>
      </w:r>
    </w:p>
    <w:p w:rsidR="00693986"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Отсутствие  возможностей для пров</w:t>
      </w:r>
      <w:r w:rsidR="00693986" w:rsidRPr="00356D73">
        <w:rPr>
          <w:rFonts w:ascii="Times New Roman" w:hAnsi="Times New Roman" w:cs="Times New Roman"/>
          <w:sz w:val="24"/>
          <w:szCs w:val="24"/>
        </w:rPr>
        <w:t>едения постоянных срезов в ОУ (</w:t>
      </w:r>
      <w:r w:rsidRPr="00356D73">
        <w:rPr>
          <w:rFonts w:ascii="Times New Roman" w:hAnsi="Times New Roman" w:cs="Times New Roman"/>
          <w:sz w:val="24"/>
          <w:szCs w:val="24"/>
        </w:rPr>
        <w:t xml:space="preserve">не хватает кадров, трудно технически). </w:t>
      </w: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Низкий уровень внутришкольного контроля. Необходима плановая и контролируемая работа по подготовке учащихся к ЕГЭ.</w:t>
      </w:r>
    </w:p>
    <w:p w:rsidR="004720BF"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Выбор предметов дол</w:t>
      </w:r>
      <w:r w:rsidR="00693986" w:rsidRPr="00356D73">
        <w:rPr>
          <w:rFonts w:ascii="Times New Roman" w:hAnsi="Times New Roman" w:cs="Times New Roman"/>
          <w:sz w:val="24"/>
          <w:szCs w:val="24"/>
        </w:rPr>
        <w:t xml:space="preserve">жен быть осознанным. </w:t>
      </w:r>
    </w:p>
    <w:p w:rsidR="00965B5A" w:rsidRPr="00356D73" w:rsidRDefault="00693986"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Необходимо у</w:t>
      </w:r>
      <w:r w:rsidR="00965B5A" w:rsidRPr="00356D73">
        <w:rPr>
          <w:rFonts w:ascii="Times New Roman" w:hAnsi="Times New Roman" w:cs="Times New Roman"/>
          <w:sz w:val="24"/>
          <w:szCs w:val="24"/>
        </w:rPr>
        <w:t>силение ответственности педагогического коллектива за объективность выставляемых годовых оценок и допуска выпускников к итоговой аттестации.</w:t>
      </w: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Очевидно, что объем тестовых заданий по физике рассчитан на человека, который способен в быстром темпе эти задания «прочесть-понять-решить». Но у ученика есть важная психологическая особенность, которая</w:t>
      </w:r>
      <w:r w:rsidR="00693986" w:rsidRPr="00356D73">
        <w:rPr>
          <w:rFonts w:ascii="Times New Roman" w:hAnsi="Times New Roman" w:cs="Times New Roman"/>
          <w:sz w:val="24"/>
          <w:szCs w:val="24"/>
        </w:rPr>
        <w:t xml:space="preserve"> в данном случае не учитывается, д</w:t>
      </w:r>
      <w:r w:rsidRPr="00356D73">
        <w:rPr>
          <w:rFonts w:ascii="Times New Roman" w:hAnsi="Times New Roman" w:cs="Times New Roman"/>
          <w:sz w:val="24"/>
          <w:szCs w:val="24"/>
        </w:rPr>
        <w:t>ля него очень важен результат экзамена, и поэтому каждое с</w:t>
      </w:r>
      <w:r w:rsidR="00693986" w:rsidRPr="00356D73">
        <w:rPr>
          <w:rFonts w:ascii="Times New Roman" w:hAnsi="Times New Roman" w:cs="Times New Roman"/>
          <w:sz w:val="24"/>
          <w:szCs w:val="24"/>
        </w:rPr>
        <w:t>вое решение он перепроверяет, боится ошибиться, н</w:t>
      </w:r>
      <w:r w:rsidRPr="00356D73">
        <w:rPr>
          <w:rFonts w:ascii="Times New Roman" w:hAnsi="Times New Roman" w:cs="Times New Roman"/>
          <w:sz w:val="24"/>
          <w:szCs w:val="24"/>
        </w:rPr>
        <w:t>а это тр</w:t>
      </w:r>
      <w:r w:rsidR="00693986" w:rsidRPr="00356D73">
        <w:rPr>
          <w:rFonts w:ascii="Times New Roman" w:hAnsi="Times New Roman" w:cs="Times New Roman"/>
          <w:sz w:val="24"/>
          <w:szCs w:val="24"/>
        </w:rPr>
        <w:t>атится дополнительное время. Э</w:t>
      </w:r>
      <w:r w:rsidRPr="00356D73">
        <w:rPr>
          <w:rFonts w:ascii="Times New Roman" w:hAnsi="Times New Roman" w:cs="Times New Roman"/>
          <w:sz w:val="24"/>
          <w:szCs w:val="24"/>
        </w:rPr>
        <w:t>тот момент в подготовке учащихся не уч</w:t>
      </w:r>
      <w:r w:rsidR="00693986" w:rsidRPr="00356D73">
        <w:rPr>
          <w:rFonts w:ascii="Times New Roman" w:hAnsi="Times New Roman" w:cs="Times New Roman"/>
          <w:sz w:val="24"/>
          <w:szCs w:val="24"/>
        </w:rPr>
        <w:t>тен</w:t>
      </w:r>
      <w:r w:rsidRPr="00356D73">
        <w:rPr>
          <w:rFonts w:ascii="Times New Roman" w:hAnsi="Times New Roman" w:cs="Times New Roman"/>
          <w:sz w:val="24"/>
          <w:szCs w:val="24"/>
        </w:rPr>
        <w:t>.</w:t>
      </w: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Проблема и в сроках проведения</w:t>
      </w:r>
      <w:r w:rsidR="00693986" w:rsidRPr="00356D73">
        <w:rPr>
          <w:rFonts w:ascii="Times New Roman" w:hAnsi="Times New Roman" w:cs="Times New Roman"/>
          <w:sz w:val="24"/>
          <w:szCs w:val="24"/>
        </w:rPr>
        <w:t xml:space="preserve"> ЕГЭ по ИКТ и биологии. </w:t>
      </w:r>
      <w:r w:rsidRPr="00356D73">
        <w:rPr>
          <w:rFonts w:ascii="Times New Roman" w:hAnsi="Times New Roman" w:cs="Times New Roman"/>
          <w:sz w:val="24"/>
          <w:szCs w:val="24"/>
        </w:rPr>
        <w:t xml:space="preserve">  Из-за ранних сроков возникло много вопросов: как быть, ведь дети должны ходить на занятия и одновременно готовиться к экзаменам?</w:t>
      </w: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По мнению учителей биологии</w:t>
      </w:r>
      <w:r w:rsidR="00CA58D7" w:rsidRPr="00356D73">
        <w:rPr>
          <w:rFonts w:ascii="Times New Roman" w:hAnsi="Times New Roman" w:cs="Times New Roman"/>
          <w:sz w:val="24"/>
          <w:szCs w:val="24"/>
        </w:rPr>
        <w:t>,</w:t>
      </w:r>
      <w:r w:rsidRPr="00356D73">
        <w:rPr>
          <w:rFonts w:ascii="Times New Roman" w:hAnsi="Times New Roman" w:cs="Times New Roman"/>
          <w:sz w:val="24"/>
          <w:szCs w:val="24"/>
        </w:rPr>
        <w:t xml:space="preserve"> мало внимания уделено формированию у школьников умени</w:t>
      </w:r>
      <w:r w:rsidR="00CA58D7" w:rsidRPr="00356D73">
        <w:rPr>
          <w:rFonts w:ascii="Times New Roman" w:hAnsi="Times New Roman" w:cs="Times New Roman"/>
          <w:sz w:val="24"/>
          <w:szCs w:val="24"/>
        </w:rPr>
        <w:t>я</w:t>
      </w:r>
      <w:r w:rsidRPr="00356D73">
        <w:rPr>
          <w:rFonts w:ascii="Times New Roman" w:hAnsi="Times New Roman" w:cs="Times New Roman"/>
          <w:sz w:val="24"/>
          <w:szCs w:val="24"/>
        </w:rPr>
        <w:t xml:space="preserve"> работать с рисунками.  </w:t>
      </w:r>
      <w:r w:rsidR="00693986" w:rsidRPr="00356D73">
        <w:rPr>
          <w:rFonts w:ascii="Times New Roman" w:hAnsi="Times New Roman" w:cs="Times New Roman"/>
          <w:sz w:val="24"/>
          <w:szCs w:val="24"/>
        </w:rPr>
        <w:t>В новых КИМ</w:t>
      </w:r>
      <w:r w:rsidR="00CA58D7" w:rsidRPr="00356D73">
        <w:rPr>
          <w:rFonts w:ascii="Times New Roman" w:hAnsi="Times New Roman" w:cs="Times New Roman"/>
          <w:sz w:val="24"/>
          <w:szCs w:val="24"/>
        </w:rPr>
        <w:t>ах</w:t>
      </w:r>
      <w:r w:rsidR="00693986" w:rsidRPr="00356D73">
        <w:rPr>
          <w:rFonts w:ascii="Times New Roman" w:hAnsi="Times New Roman" w:cs="Times New Roman"/>
          <w:sz w:val="24"/>
          <w:szCs w:val="24"/>
        </w:rPr>
        <w:t xml:space="preserve"> </w:t>
      </w:r>
      <w:r w:rsidRPr="00356D73">
        <w:rPr>
          <w:rFonts w:ascii="Times New Roman" w:hAnsi="Times New Roman" w:cs="Times New Roman"/>
          <w:sz w:val="24"/>
          <w:szCs w:val="24"/>
        </w:rPr>
        <w:t>увеличено число заданий с рисунками в частях 1 и 3.</w:t>
      </w:r>
    </w:p>
    <w:p w:rsidR="00965B5A" w:rsidRPr="00356D73" w:rsidRDefault="00965B5A" w:rsidP="00747E12">
      <w:pPr>
        <w:widowControl w:val="0"/>
        <w:numPr>
          <w:ilvl w:val="0"/>
          <w:numId w:val="95"/>
        </w:numPr>
        <w:tabs>
          <w:tab w:val="clear" w:pos="720"/>
          <w:tab w:val="num" w:pos="405"/>
        </w:tabs>
        <w:autoSpaceDE w:val="0"/>
        <w:spacing w:after="0" w:line="240" w:lineRule="auto"/>
        <w:ind w:left="405"/>
        <w:jc w:val="both"/>
        <w:rPr>
          <w:rFonts w:ascii="Times New Roman" w:hAnsi="Times New Roman" w:cs="Times New Roman"/>
          <w:sz w:val="24"/>
          <w:szCs w:val="24"/>
        </w:rPr>
      </w:pPr>
      <w:r w:rsidRPr="00356D73">
        <w:rPr>
          <w:rFonts w:ascii="Times New Roman" w:hAnsi="Times New Roman" w:cs="Times New Roman"/>
          <w:sz w:val="24"/>
          <w:szCs w:val="24"/>
        </w:rPr>
        <w:t xml:space="preserve">Недостаточное количество часов учебного плана (1час в неделю) </w:t>
      </w:r>
      <w:r w:rsidR="00CA58D7" w:rsidRPr="00356D73">
        <w:rPr>
          <w:rFonts w:ascii="Times New Roman" w:hAnsi="Times New Roman" w:cs="Times New Roman"/>
          <w:sz w:val="24"/>
          <w:szCs w:val="24"/>
        </w:rPr>
        <w:t xml:space="preserve">по </w:t>
      </w:r>
      <w:r w:rsidRPr="00356D73">
        <w:rPr>
          <w:rFonts w:ascii="Times New Roman" w:hAnsi="Times New Roman" w:cs="Times New Roman"/>
          <w:sz w:val="24"/>
          <w:szCs w:val="24"/>
        </w:rPr>
        <w:t>биологи</w:t>
      </w:r>
      <w:r w:rsidR="00CA58D7" w:rsidRPr="00356D73">
        <w:rPr>
          <w:rFonts w:ascii="Times New Roman" w:hAnsi="Times New Roman" w:cs="Times New Roman"/>
          <w:sz w:val="24"/>
          <w:szCs w:val="24"/>
        </w:rPr>
        <w:t>и</w:t>
      </w:r>
      <w:r w:rsidRPr="00356D73">
        <w:rPr>
          <w:rFonts w:ascii="Times New Roman" w:hAnsi="Times New Roman" w:cs="Times New Roman"/>
          <w:sz w:val="24"/>
          <w:szCs w:val="24"/>
        </w:rPr>
        <w:t>, хими</w:t>
      </w:r>
      <w:r w:rsidR="00CA58D7" w:rsidRPr="00356D73">
        <w:rPr>
          <w:rFonts w:ascii="Times New Roman" w:hAnsi="Times New Roman" w:cs="Times New Roman"/>
          <w:sz w:val="24"/>
          <w:szCs w:val="24"/>
        </w:rPr>
        <w:t>и</w:t>
      </w:r>
      <w:r w:rsidRPr="00356D73">
        <w:rPr>
          <w:rFonts w:ascii="Times New Roman" w:hAnsi="Times New Roman" w:cs="Times New Roman"/>
          <w:sz w:val="24"/>
          <w:szCs w:val="24"/>
        </w:rPr>
        <w:t>, информатик</w:t>
      </w:r>
      <w:r w:rsidR="00CA58D7" w:rsidRPr="00356D73">
        <w:rPr>
          <w:rFonts w:ascii="Times New Roman" w:hAnsi="Times New Roman" w:cs="Times New Roman"/>
          <w:sz w:val="24"/>
          <w:szCs w:val="24"/>
        </w:rPr>
        <w:t>е</w:t>
      </w:r>
      <w:r w:rsidRPr="00356D73">
        <w:rPr>
          <w:rFonts w:ascii="Times New Roman" w:hAnsi="Times New Roman" w:cs="Times New Roman"/>
          <w:sz w:val="24"/>
          <w:szCs w:val="24"/>
        </w:rPr>
        <w:t>.</w:t>
      </w:r>
    </w:p>
    <w:tbl>
      <w:tblPr>
        <w:tblW w:w="10178" w:type="dxa"/>
        <w:tblInd w:w="-5" w:type="dxa"/>
        <w:tblLayout w:type="fixed"/>
        <w:tblLook w:val="0000" w:firstRow="0" w:lastRow="0" w:firstColumn="0" w:lastColumn="0" w:noHBand="0" w:noVBand="0"/>
      </w:tblPr>
      <w:tblGrid>
        <w:gridCol w:w="657"/>
        <w:gridCol w:w="1724"/>
        <w:gridCol w:w="1843"/>
        <w:gridCol w:w="2268"/>
        <w:gridCol w:w="2126"/>
        <w:gridCol w:w="1560"/>
      </w:tblGrid>
      <w:tr w:rsidR="00965B5A" w:rsidRPr="00356D73">
        <w:trPr>
          <w:trHeight w:val="517"/>
        </w:trPr>
        <w:tc>
          <w:tcPr>
            <w:tcW w:w="657" w:type="dxa"/>
            <w:tcBorders>
              <w:top w:val="single" w:sz="4" w:space="0" w:color="000000"/>
              <w:left w:val="single" w:sz="4" w:space="0" w:color="000000"/>
              <w:bottom w:val="single" w:sz="4" w:space="0" w:color="000000"/>
            </w:tcBorders>
          </w:tcPr>
          <w:p w:rsidR="00965B5A" w:rsidRPr="00356D73" w:rsidRDefault="00965B5A" w:rsidP="00F528FC">
            <w:pPr>
              <w:snapToGrid w:val="0"/>
              <w:jc w:val="both"/>
              <w:rPr>
                <w:rFonts w:ascii="Times New Roman" w:hAnsi="Times New Roman" w:cs="Times New Roman"/>
                <w:sz w:val="24"/>
                <w:szCs w:val="24"/>
              </w:rPr>
            </w:pPr>
            <w:r w:rsidRPr="00356D73">
              <w:rPr>
                <w:rFonts w:ascii="Times New Roman" w:hAnsi="Times New Roman" w:cs="Times New Roman"/>
                <w:sz w:val="24"/>
                <w:szCs w:val="24"/>
              </w:rPr>
              <w:t>№</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Предмет (все </w:t>
            </w:r>
            <w:r w:rsidRPr="00356D73">
              <w:rPr>
                <w:rFonts w:ascii="Times New Roman" w:hAnsi="Times New Roman" w:cs="Times New Roman"/>
                <w:spacing w:val="-3"/>
                <w:sz w:val="24"/>
                <w:szCs w:val="24"/>
              </w:rPr>
              <w:t xml:space="preserve">предметы ЕГЭ </w:t>
            </w:r>
            <w:r w:rsidRPr="00356D73">
              <w:rPr>
                <w:rFonts w:ascii="Times New Roman" w:hAnsi="Times New Roman" w:cs="Times New Roman"/>
                <w:sz w:val="24"/>
                <w:szCs w:val="24"/>
              </w:rPr>
              <w:t>2009 года)</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shd w:val="clear" w:color="auto" w:fill="FFFFFF"/>
              <w:snapToGrid w:val="0"/>
              <w:spacing w:line="278" w:lineRule="exact"/>
              <w:jc w:val="both"/>
              <w:rPr>
                <w:rFonts w:ascii="Times New Roman" w:hAnsi="Times New Roman" w:cs="Times New Roman"/>
                <w:spacing w:val="-1"/>
                <w:sz w:val="24"/>
                <w:szCs w:val="24"/>
              </w:rPr>
            </w:pPr>
            <w:r w:rsidRPr="00356D73">
              <w:rPr>
                <w:rFonts w:ascii="Times New Roman" w:hAnsi="Times New Roman" w:cs="Times New Roman"/>
                <w:spacing w:val="-1"/>
                <w:sz w:val="24"/>
                <w:szCs w:val="24"/>
              </w:rPr>
              <w:t>С точки зрения</w:t>
            </w:r>
          </w:p>
          <w:p w:rsidR="00965B5A" w:rsidRPr="00356D73" w:rsidRDefault="00965B5A" w:rsidP="00F528FC">
            <w:pPr>
              <w:shd w:val="clear" w:color="auto" w:fill="FFFFFF"/>
              <w:spacing w:line="278" w:lineRule="exact"/>
              <w:jc w:val="both"/>
              <w:rPr>
                <w:rFonts w:ascii="Times New Roman" w:hAnsi="Times New Roman" w:cs="Times New Roman"/>
                <w:sz w:val="24"/>
                <w:szCs w:val="24"/>
              </w:rPr>
            </w:pPr>
            <w:r w:rsidRPr="00356D73">
              <w:rPr>
                <w:rFonts w:ascii="Times New Roman" w:hAnsi="Times New Roman" w:cs="Times New Roman"/>
                <w:sz w:val="24"/>
                <w:szCs w:val="24"/>
              </w:rPr>
              <w:t>технологии</w:t>
            </w:r>
          </w:p>
          <w:p w:rsidR="00965B5A" w:rsidRPr="00356D73" w:rsidRDefault="00965B5A" w:rsidP="00F528FC">
            <w:pPr>
              <w:jc w:val="both"/>
              <w:rPr>
                <w:rFonts w:ascii="Times New Roman" w:hAnsi="Times New Roman" w:cs="Times New Roman"/>
                <w:sz w:val="24"/>
                <w:szCs w:val="24"/>
              </w:rPr>
            </w:pPr>
            <w:r w:rsidRPr="00356D73">
              <w:rPr>
                <w:rFonts w:ascii="Times New Roman" w:hAnsi="Times New Roman" w:cs="Times New Roman"/>
                <w:sz w:val="24"/>
                <w:szCs w:val="24"/>
              </w:rPr>
              <w:t>проведения</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shd w:val="clear" w:color="auto" w:fill="FFFFFF"/>
              <w:snapToGrid w:val="0"/>
              <w:spacing w:line="278" w:lineRule="exact"/>
              <w:jc w:val="both"/>
              <w:rPr>
                <w:rFonts w:ascii="Times New Roman" w:hAnsi="Times New Roman" w:cs="Times New Roman"/>
                <w:spacing w:val="-3"/>
                <w:sz w:val="24"/>
                <w:szCs w:val="24"/>
              </w:rPr>
            </w:pPr>
            <w:r w:rsidRPr="00356D73">
              <w:rPr>
                <w:rFonts w:ascii="Times New Roman" w:hAnsi="Times New Roman" w:cs="Times New Roman"/>
                <w:spacing w:val="-3"/>
                <w:sz w:val="24"/>
                <w:szCs w:val="24"/>
              </w:rPr>
              <w:t>С точки зрения</w:t>
            </w:r>
          </w:p>
          <w:p w:rsidR="00965B5A" w:rsidRPr="00356D73" w:rsidRDefault="00965B5A" w:rsidP="00F528FC">
            <w:pPr>
              <w:shd w:val="clear" w:color="auto" w:fill="FFFFFF"/>
              <w:spacing w:line="278" w:lineRule="exact"/>
              <w:jc w:val="both"/>
              <w:rPr>
                <w:rFonts w:ascii="Times New Roman" w:hAnsi="Times New Roman" w:cs="Times New Roman"/>
                <w:sz w:val="24"/>
                <w:szCs w:val="24"/>
              </w:rPr>
            </w:pPr>
            <w:r w:rsidRPr="00356D73">
              <w:rPr>
                <w:rFonts w:ascii="Times New Roman" w:hAnsi="Times New Roman" w:cs="Times New Roman"/>
                <w:sz w:val="24"/>
                <w:szCs w:val="24"/>
              </w:rPr>
              <w:t>подготовки</w:t>
            </w:r>
          </w:p>
          <w:p w:rsidR="00965B5A" w:rsidRPr="00356D73" w:rsidRDefault="00965B5A" w:rsidP="00F528FC">
            <w:pPr>
              <w:jc w:val="both"/>
              <w:rPr>
                <w:rFonts w:ascii="Times New Roman" w:hAnsi="Times New Roman" w:cs="Times New Roman"/>
                <w:sz w:val="24"/>
                <w:szCs w:val="24"/>
              </w:rPr>
            </w:pPr>
            <w:r w:rsidRPr="00356D73">
              <w:rPr>
                <w:rFonts w:ascii="Times New Roman" w:hAnsi="Times New Roman" w:cs="Times New Roman"/>
                <w:sz w:val="24"/>
                <w:szCs w:val="24"/>
              </w:rPr>
              <w:t>учащихся</w:t>
            </w:r>
          </w:p>
        </w:tc>
        <w:tc>
          <w:tcPr>
            <w:tcW w:w="2126" w:type="dxa"/>
            <w:tcBorders>
              <w:top w:val="single" w:sz="4" w:space="0" w:color="000000"/>
              <w:left w:val="single" w:sz="4" w:space="0" w:color="000000"/>
              <w:bottom w:val="single" w:sz="4" w:space="0" w:color="000000"/>
            </w:tcBorders>
          </w:tcPr>
          <w:p w:rsidR="00965B5A" w:rsidRPr="00356D73" w:rsidRDefault="00965B5A" w:rsidP="00F528FC">
            <w:pPr>
              <w:snapToGrid w:val="0"/>
              <w:jc w:val="both"/>
              <w:rPr>
                <w:rFonts w:ascii="Times New Roman" w:hAnsi="Times New Roman" w:cs="Times New Roman"/>
                <w:sz w:val="24"/>
                <w:szCs w:val="24"/>
              </w:rPr>
            </w:pPr>
            <w:r w:rsidRPr="00356D73">
              <w:rPr>
                <w:rFonts w:ascii="Times New Roman" w:hAnsi="Times New Roman" w:cs="Times New Roman"/>
                <w:spacing w:val="-2"/>
                <w:sz w:val="24"/>
                <w:szCs w:val="24"/>
              </w:rPr>
              <w:t xml:space="preserve">С точки зрения </w:t>
            </w:r>
            <w:r w:rsidRPr="00356D73">
              <w:rPr>
                <w:rFonts w:ascii="Times New Roman" w:hAnsi="Times New Roman" w:cs="Times New Roman"/>
                <w:sz w:val="24"/>
                <w:szCs w:val="24"/>
              </w:rPr>
              <w:t>подготовки учителя-предметника</w:t>
            </w: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snapToGrid w:val="0"/>
              <w:jc w:val="both"/>
              <w:rPr>
                <w:rFonts w:ascii="Times New Roman" w:hAnsi="Times New Roman" w:cs="Times New Roman"/>
                <w:sz w:val="24"/>
                <w:szCs w:val="24"/>
              </w:rPr>
            </w:pPr>
            <w:r w:rsidRPr="00356D73">
              <w:rPr>
                <w:rFonts w:ascii="Times New Roman" w:hAnsi="Times New Roman" w:cs="Times New Roman"/>
                <w:sz w:val="24"/>
                <w:szCs w:val="24"/>
              </w:rPr>
              <w:t>Иное</w:t>
            </w: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1</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Математика</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Наибольшее количество затруднений обнаруживается у обучающихся при решении задач, где необходимо анализировать, сравнивать полученные результаты</w:t>
            </w:r>
          </w:p>
        </w:tc>
        <w:tc>
          <w:tcPr>
            <w:tcW w:w="2126"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Перегрузка учителей в школах</w:t>
            </w:r>
            <w:r w:rsidR="00CA58D7" w:rsidRPr="00356D73">
              <w:rPr>
                <w:rFonts w:ascii="Times New Roman" w:hAnsi="Times New Roman"/>
                <w:sz w:val="24"/>
                <w:szCs w:val="24"/>
                <w:lang w:val="ru-RU"/>
              </w:rPr>
              <w:t>.</w:t>
            </w: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Перемены</w:t>
            </w:r>
            <w:r w:rsidR="00CA58D7" w:rsidRPr="00356D73">
              <w:rPr>
                <w:rFonts w:ascii="Times New Roman" w:hAnsi="Times New Roman"/>
                <w:sz w:val="24"/>
                <w:szCs w:val="24"/>
                <w:lang w:val="ru-RU"/>
              </w:rPr>
              <w:t>,</w:t>
            </w:r>
            <w:r w:rsidRPr="00356D73">
              <w:rPr>
                <w:rFonts w:ascii="Times New Roman" w:hAnsi="Times New Roman"/>
                <w:sz w:val="24"/>
                <w:szCs w:val="24"/>
                <w:lang w:val="ru-RU"/>
              </w:rPr>
              <w:t xml:space="preserve"> происходящие в структуре и содержании образовательных программ</w:t>
            </w: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2</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Русский язык</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 xml:space="preserve">Технология проведения ЕГЭ в районе отработана </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Освоение тестовых технологий</w:t>
            </w:r>
          </w:p>
        </w:tc>
        <w:tc>
          <w:tcPr>
            <w:tcW w:w="2126"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3</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 xml:space="preserve"> География</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356D73" w:rsidRDefault="00965B5A" w:rsidP="007136F7">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Вызвали трудности практические задания «Постройте профиль рельефа…»</w:t>
            </w:r>
            <w:r w:rsidR="007136F7" w:rsidRPr="00356D73">
              <w:rPr>
                <w:rFonts w:ascii="Times New Roman" w:hAnsi="Times New Roman"/>
                <w:sz w:val="24"/>
                <w:szCs w:val="24"/>
                <w:lang w:val="ru-RU"/>
              </w:rPr>
              <w:t>, так как</w:t>
            </w:r>
            <w:r w:rsidRPr="00356D73">
              <w:rPr>
                <w:rFonts w:ascii="Times New Roman" w:hAnsi="Times New Roman"/>
                <w:sz w:val="24"/>
                <w:szCs w:val="24"/>
                <w:lang w:val="ru-RU"/>
              </w:rPr>
              <w:t xml:space="preserve"> в программе теперь </w:t>
            </w:r>
            <w:r w:rsidR="007136F7" w:rsidRPr="00356D73">
              <w:rPr>
                <w:rFonts w:ascii="Times New Roman" w:hAnsi="Times New Roman"/>
                <w:sz w:val="24"/>
                <w:szCs w:val="24"/>
                <w:lang w:val="ru-RU"/>
              </w:rPr>
              <w:t xml:space="preserve">нет </w:t>
            </w:r>
            <w:r w:rsidRPr="00356D73">
              <w:rPr>
                <w:rFonts w:ascii="Times New Roman" w:hAnsi="Times New Roman"/>
                <w:sz w:val="24"/>
                <w:szCs w:val="24"/>
                <w:lang w:val="ru-RU"/>
              </w:rPr>
              <w:t>таких заданий</w:t>
            </w:r>
          </w:p>
        </w:tc>
        <w:tc>
          <w:tcPr>
            <w:tcW w:w="2126" w:type="dxa"/>
            <w:tcBorders>
              <w:top w:val="single" w:sz="4" w:space="0" w:color="000000"/>
              <w:left w:val="single" w:sz="4" w:space="0" w:color="000000"/>
              <w:bottom w:val="single" w:sz="4" w:space="0" w:color="000000"/>
            </w:tcBorders>
          </w:tcPr>
          <w:p w:rsidR="00965B5A" w:rsidRPr="00356D73" w:rsidRDefault="00965B5A" w:rsidP="00CA58D7">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Проблемы подготовки учителей</w:t>
            </w:r>
            <w:r w:rsidR="007136F7" w:rsidRPr="00356D73">
              <w:rPr>
                <w:rFonts w:ascii="Times New Roman" w:hAnsi="Times New Roman"/>
                <w:sz w:val="24"/>
                <w:szCs w:val="24"/>
                <w:lang w:val="ru-RU"/>
              </w:rPr>
              <w:t>:</w:t>
            </w:r>
            <w:r w:rsidRPr="00356D73">
              <w:rPr>
                <w:rFonts w:ascii="Times New Roman" w:hAnsi="Times New Roman"/>
                <w:sz w:val="24"/>
                <w:szCs w:val="24"/>
                <w:lang w:val="ru-RU"/>
              </w:rPr>
              <w:t xml:space="preserve"> на курсах в СПбАППО с </w:t>
            </w:r>
            <w:smartTag w:uri="urn:schemas-microsoft-com:office:smarttags" w:element="metricconverter">
              <w:smartTagPr>
                <w:attr w:name="ProductID" w:val="2007 г"/>
              </w:smartTagPr>
              <w:r w:rsidRPr="00356D73">
                <w:rPr>
                  <w:rFonts w:ascii="Times New Roman" w:hAnsi="Times New Roman"/>
                  <w:sz w:val="24"/>
                  <w:szCs w:val="24"/>
                  <w:lang w:val="ru-RU"/>
                </w:rPr>
                <w:t>2007 г</w:t>
              </w:r>
            </w:smartTag>
            <w:r w:rsidRPr="00356D73">
              <w:rPr>
                <w:rFonts w:ascii="Times New Roman" w:hAnsi="Times New Roman"/>
                <w:sz w:val="24"/>
                <w:szCs w:val="24"/>
                <w:lang w:val="ru-RU"/>
              </w:rPr>
              <w:t>. обучено 3 учителя, от небольших районов зачисляют не более 1</w:t>
            </w:r>
            <w:r w:rsidR="00CA58D7" w:rsidRPr="00356D73">
              <w:rPr>
                <w:rFonts w:ascii="Times New Roman" w:hAnsi="Times New Roman"/>
                <w:sz w:val="24"/>
                <w:szCs w:val="24"/>
                <w:lang w:val="ru-RU"/>
              </w:rPr>
              <w:t>–</w:t>
            </w:r>
            <w:r w:rsidRPr="00356D73">
              <w:rPr>
                <w:rFonts w:ascii="Times New Roman" w:hAnsi="Times New Roman"/>
                <w:sz w:val="24"/>
                <w:szCs w:val="24"/>
                <w:lang w:val="ru-RU"/>
              </w:rPr>
              <w:t>2 человек</w:t>
            </w: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4</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Обществознание</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pStyle w:val="aff"/>
              <w:jc w:val="both"/>
              <w:rPr>
                <w:rFonts w:ascii="Times New Roman" w:hAnsi="Times New Roman"/>
                <w:sz w:val="24"/>
                <w:szCs w:val="24"/>
                <w:lang w:val="ru-RU"/>
              </w:rPr>
            </w:pPr>
          </w:p>
        </w:tc>
        <w:tc>
          <w:tcPr>
            <w:tcW w:w="2126" w:type="dxa"/>
            <w:tcBorders>
              <w:top w:val="single" w:sz="4" w:space="0" w:color="000000"/>
              <w:left w:val="single" w:sz="4" w:space="0" w:color="000000"/>
              <w:bottom w:val="single" w:sz="4" w:space="0" w:color="000000"/>
            </w:tcBorders>
          </w:tcPr>
          <w:p w:rsidR="00965B5A" w:rsidRPr="00356D73" w:rsidRDefault="004720BF"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Использование различных УМК для более качественной подготовки учащихся к ЕГЭ</w:t>
            </w:r>
          </w:p>
        </w:tc>
        <w:tc>
          <w:tcPr>
            <w:tcW w:w="1560" w:type="dxa"/>
            <w:tcBorders>
              <w:top w:val="single" w:sz="4" w:space="0" w:color="000000"/>
              <w:left w:val="single" w:sz="4" w:space="0" w:color="000000"/>
              <w:bottom w:val="single" w:sz="4" w:space="0" w:color="000000"/>
              <w:right w:val="single" w:sz="4" w:space="0" w:color="000000"/>
            </w:tcBorders>
          </w:tcPr>
          <w:p w:rsidR="004720BF" w:rsidRPr="00356D73" w:rsidRDefault="004720BF" w:rsidP="004720BF">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КИМы ЕГЭ не учитывают стандарт базовый и профильный</w:t>
            </w:r>
          </w:p>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5</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Химия</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Сокращение часов химии в 8</w:t>
            </w:r>
            <w:r w:rsidR="007136F7" w:rsidRPr="00356D73">
              <w:rPr>
                <w:rFonts w:ascii="Times New Roman" w:hAnsi="Times New Roman"/>
                <w:sz w:val="24"/>
                <w:szCs w:val="24"/>
                <w:lang w:val="ru-RU"/>
              </w:rPr>
              <w:t>–</w:t>
            </w:r>
            <w:r w:rsidRPr="00356D73">
              <w:rPr>
                <w:rFonts w:ascii="Times New Roman" w:hAnsi="Times New Roman"/>
                <w:sz w:val="24"/>
                <w:szCs w:val="24"/>
                <w:lang w:val="ru-RU"/>
              </w:rPr>
              <w:t>9</w:t>
            </w:r>
            <w:r w:rsidR="007136F7" w:rsidRPr="00356D73">
              <w:rPr>
                <w:rFonts w:ascii="Times New Roman" w:hAnsi="Times New Roman"/>
                <w:sz w:val="24"/>
                <w:szCs w:val="24"/>
                <w:lang w:val="ru-RU"/>
              </w:rPr>
              <w:t>-х</w:t>
            </w:r>
            <w:r w:rsidRPr="00356D73">
              <w:rPr>
                <w:rFonts w:ascii="Times New Roman" w:hAnsi="Times New Roman"/>
                <w:sz w:val="24"/>
                <w:szCs w:val="24"/>
                <w:lang w:val="ru-RU"/>
              </w:rPr>
              <w:t xml:space="preserve"> класс</w:t>
            </w:r>
            <w:r w:rsidR="007136F7" w:rsidRPr="00356D73">
              <w:rPr>
                <w:rFonts w:ascii="Times New Roman" w:hAnsi="Times New Roman"/>
                <w:sz w:val="24"/>
                <w:szCs w:val="24"/>
                <w:lang w:val="ru-RU"/>
              </w:rPr>
              <w:t>ах</w:t>
            </w:r>
            <w:r w:rsidRPr="00356D73">
              <w:rPr>
                <w:rFonts w:ascii="Times New Roman" w:hAnsi="Times New Roman"/>
                <w:sz w:val="24"/>
                <w:szCs w:val="24"/>
                <w:lang w:val="ru-RU"/>
              </w:rPr>
              <w:t xml:space="preserve"> до 2</w:t>
            </w:r>
            <w:r w:rsidR="00693986" w:rsidRPr="00356D73">
              <w:rPr>
                <w:rFonts w:ascii="Times New Roman" w:hAnsi="Times New Roman"/>
                <w:sz w:val="24"/>
                <w:szCs w:val="24"/>
                <w:lang w:val="ru-RU"/>
              </w:rPr>
              <w:t xml:space="preserve"> </w:t>
            </w:r>
            <w:r w:rsidRPr="00356D73">
              <w:rPr>
                <w:rFonts w:ascii="Times New Roman" w:hAnsi="Times New Roman"/>
                <w:sz w:val="24"/>
                <w:szCs w:val="24"/>
                <w:lang w:val="ru-RU"/>
              </w:rPr>
              <w:t>часов</w:t>
            </w:r>
            <w:r w:rsidR="00693986" w:rsidRPr="00356D73">
              <w:rPr>
                <w:rFonts w:ascii="Times New Roman" w:hAnsi="Times New Roman"/>
                <w:sz w:val="24"/>
                <w:szCs w:val="24"/>
                <w:lang w:val="ru-RU"/>
              </w:rPr>
              <w:t xml:space="preserve">, </w:t>
            </w:r>
            <w:r w:rsidRPr="00356D73">
              <w:rPr>
                <w:rFonts w:ascii="Times New Roman" w:hAnsi="Times New Roman"/>
                <w:sz w:val="24"/>
                <w:szCs w:val="24"/>
                <w:lang w:val="ru-RU"/>
              </w:rPr>
              <w:t xml:space="preserve"> в 10</w:t>
            </w:r>
            <w:r w:rsidR="007136F7" w:rsidRPr="00356D73">
              <w:rPr>
                <w:rFonts w:ascii="Times New Roman" w:hAnsi="Times New Roman"/>
                <w:sz w:val="24"/>
                <w:szCs w:val="24"/>
                <w:lang w:val="ru-RU"/>
              </w:rPr>
              <w:t>–</w:t>
            </w:r>
            <w:r w:rsidRPr="00356D73">
              <w:rPr>
                <w:rFonts w:ascii="Times New Roman" w:hAnsi="Times New Roman"/>
                <w:sz w:val="24"/>
                <w:szCs w:val="24"/>
                <w:lang w:val="ru-RU"/>
              </w:rPr>
              <w:t>11</w:t>
            </w:r>
            <w:r w:rsidR="007136F7" w:rsidRPr="00356D73">
              <w:rPr>
                <w:rFonts w:ascii="Times New Roman" w:hAnsi="Times New Roman"/>
                <w:sz w:val="24"/>
                <w:szCs w:val="24"/>
                <w:lang w:val="ru-RU"/>
              </w:rPr>
              <w:t>-х</w:t>
            </w:r>
            <w:r w:rsidRPr="00356D73">
              <w:rPr>
                <w:rFonts w:ascii="Times New Roman" w:hAnsi="Times New Roman"/>
                <w:sz w:val="24"/>
                <w:szCs w:val="24"/>
                <w:lang w:val="ru-RU"/>
              </w:rPr>
              <w:t xml:space="preserve"> классах до 1 часа не позволяет в полном объеме подготовить к экзамену</w:t>
            </w:r>
            <w:r w:rsidR="007136F7" w:rsidRPr="00356D73">
              <w:rPr>
                <w:rFonts w:ascii="Times New Roman" w:hAnsi="Times New Roman"/>
                <w:sz w:val="24"/>
                <w:szCs w:val="24"/>
                <w:lang w:val="ru-RU"/>
              </w:rPr>
              <w:t>.</w:t>
            </w: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Сокращение часов практической работы</w:t>
            </w:r>
          </w:p>
          <w:p w:rsidR="00965B5A" w:rsidRPr="00356D73" w:rsidRDefault="00965B5A" w:rsidP="00F528FC">
            <w:pPr>
              <w:pStyle w:val="aff"/>
              <w:jc w:val="both"/>
              <w:rPr>
                <w:rFonts w:ascii="Times New Roman" w:hAnsi="Times New Roman"/>
                <w:sz w:val="24"/>
                <w:szCs w:val="24"/>
                <w:lang w:val="ru-RU"/>
              </w:rPr>
            </w:pPr>
          </w:p>
        </w:tc>
        <w:tc>
          <w:tcPr>
            <w:tcW w:w="2126"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Необходимо учить составлять индивидуальные образовательные маршруты для учащихся в соотве</w:t>
            </w:r>
            <w:r w:rsidR="007136F7" w:rsidRPr="00356D73">
              <w:rPr>
                <w:rFonts w:ascii="Times New Roman" w:hAnsi="Times New Roman"/>
                <w:sz w:val="24"/>
                <w:szCs w:val="24"/>
                <w:lang w:val="ru-RU"/>
              </w:rPr>
              <w:t>т</w:t>
            </w:r>
            <w:r w:rsidRPr="00356D73">
              <w:rPr>
                <w:rFonts w:ascii="Times New Roman" w:hAnsi="Times New Roman"/>
                <w:sz w:val="24"/>
                <w:szCs w:val="24"/>
                <w:lang w:val="ru-RU"/>
              </w:rPr>
              <w:t>ствии с заданиями КИМов</w:t>
            </w: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6</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 xml:space="preserve">Литература </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Объем материала при подготовке к ЕГЭ</w:t>
            </w:r>
            <w:r w:rsidR="007136F7" w:rsidRPr="00356D73">
              <w:rPr>
                <w:rFonts w:ascii="Times New Roman" w:hAnsi="Times New Roman"/>
                <w:sz w:val="24"/>
                <w:szCs w:val="24"/>
                <w:lang w:val="ru-RU"/>
              </w:rPr>
              <w:t>.</w:t>
            </w:r>
          </w:p>
          <w:p w:rsidR="00965B5A" w:rsidRPr="00356D73" w:rsidRDefault="00F037FB" w:rsidP="007136F7">
            <w:pPr>
              <w:pStyle w:val="aff"/>
              <w:jc w:val="both"/>
              <w:rPr>
                <w:rFonts w:ascii="Times New Roman" w:hAnsi="Times New Roman"/>
                <w:sz w:val="24"/>
                <w:szCs w:val="24"/>
                <w:lang w:val="ru-RU"/>
              </w:rPr>
            </w:pPr>
            <w:r w:rsidRPr="00356D73">
              <w:rPr>
                <w:rFonts w:ascii="Times New Roman" w:hAnsi="Times New Roman"/>
                <w:sz w:val="24"/>
                <w:szCs w:val="24"/>
                <w:lang w:val="ru-RU"/>
              </w:rPr>
              <w:t>Литература учит выражать мысли устно, ЕГЭ требует выражать их письменно, что вызывает затруднения у учащихся</w:t>
            </w:r>
            <w:r w:rsidR="004720BF" w:rsidRPr="00356D73">
              <w:rPr>
                <w:rFonts w:ascii="Times New Roman" w:hAnsi="Times New Roman"/>
                <w:sz w:val="24"/>
                <w:szCs w:val="24"/>
                <w:lang w:val="ru-RU"/>
              </w:rPr>
              <w:t xml:space="preserve"> </w:t>
            </w:r>
          </w:p>
        </w:tc>
        <w:tc>
          <w:tcPr>
            <w:tcW w:w="2126"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c>
          <w:tcPr>
            <w:tcW w:w="1560" w:type="dxa"/>
            <w:tcBorders>
              <w:top w:val="single" w:sz="4" w:space="0" w:color="000000"/>
              <w:left w:val="single" w:sz="4" w:space="0" w:color="000000"/>
              <w:bottom w:val="single" w:sz="4" w:space="0" w:color="000000"/>
              <w:right w:val="single" w:sz="4" w:space="0" w:color="000000"/>
            </w:tcBorders>
          </w:tcPr>
          <w:p w:rsidR="004720BF" w:rsidRPr="00356D73" w:rsidRDefault="004720BF" w:rsidP="004720BF">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Первый опыт  в подготовке показал несоответствие заданий КИМов и  требований стандарта образования по литературе</w:t>
            </w:r>
          </w:p>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7</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Физика</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Не умеют  планировать время работы над различными частями экзамена</w:t>
            </w:r>
            <w:r w:rsidR="007136F7" w:rsidRPr="00356D73">
              <w:rPr>
                <w:rFonts w:ascii="Times New Roman" w:hAnsi="Times New Roman"/>
                <w:sz w:val="24"/>
                <w:szCs w:val="24"/>
                <w:lang w:val="ru-RU"/>
              </w:rPr>
              <w:t>.</w:t>
            </w:r>
          </w:p>
          <w:p w:rsidR="00965B5A" w:rsidRPr="00356D73" w:rsidRDefault="00965B5A" w:rsidP="00F528FC">
            <w:pPr>
              <w:pStyle w:val="aff"/>
              <w:jc w:val="both"/>
              <w:rPr>
                <w:rFonts w:ascii="Times New Roman" w:hAnsi="Times New Roman"/>
                <w:sz w:val="24"/>
                <w:szCs w:val="24"/>
              </w:rPr>
            </w:pPr>
            <w:r w:rsidRPr="00356D73">
              <w:rPr>
                <w:rFonts w:ascii="Times New Roman" w:hAnsi="Times New Roman"/>
                <w:sz w:val="24"/>
                <w:szCs w:val="24"/>
              </w:rPr>
              <w:t>Слабая математическая подготовка</w:t>
            </w:r>
          </w:p>
        </w:tc>
        <w:tc>
          <w:tcPr>
            <w:tcW w:w="2126"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Нет четкого планирования повторение пройденного материала</w:t>
            </w:r>
          </w:p>
          <w:p w:rsidR="00965B5A" w:rsidRPr="00356D73" w:rsidRDefault="00965B5A" w:rsidP="00F528FC">
            <w:pPr>
              <w:pStyle w:val="aff"/>
              <w:jc w:val="both"/>
              <w:rPr>
                <w:rFonts w:ascii="Times New Roman" w:hAnsi="Times New Roman"/>
                <w:sz w:val="24"/>
                <w:szCs w:val="24"/>
                <w:lang w:val="ru-RU"/>
              </w:rPr>
            </w:pP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8473"/>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8</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История</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Контрольно-измерительные материалы содержат вопросы, которые не изучали</w:t>
            </w:r>
            <w:r w:rsidR="007136F7" w:rsidRPr="00356D73">
              <w:rPr>
                <w:rFonts w:ascii="Times New Roman" w:hAnsi="Times New Roman"/>
                <w:sz w:val="24"/>
                <w:szCs w:val="24"/>
                <w:lang w:val="ru-RU"/>
              </w:rPr>
              <w:t>сь</w:t>
            </w:r>
            <w:r w:rsidRPr="00356D73">
              <w:rPr>
                <w:rFonts w:ascii="Times New Roman" w:hAnsi="Times New Roman"/>
                <w:sz w:val="24"/>
                <w:szCs w:val="24"/>
                <w:lang w:val="ru-RU"/>
              </w:rPr>
              <w:t xml:space="preserve"> в обычных базовых курсах</w:t>
            </w:r>
            <w:r w:rsidR="007136F7" w:rsidRPr="00356D73">
              <w:rPr>
                <w:rFonts w:ascii="Times New Roman" w:hAnsi="Times New Roman"/>
                <w:sz w:val="24"/>
                <w:szCs w:val="24"/>
                <w:lang w:val="ru-RU"/>
              </w:rPr>
              <w:t>.</w:t>
            </w: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bCs/>
                <w:sz w:val="24"/>
                <w:szCs w:val="24"/>
                <w:lang w:val="ru-RU"/>
              </w:rPr>
              <w:t xml:space="preserve">Наибольшие проблемы </w:t>
            </w:r>
            <w:r w:rsidRPr="00356D73">
              <w:rPr>
                <w:rFonts w:ascii="Times New Roman" w:hAnsi="Times New Roman"/>
                <w:sz w:val="24"/>
                <w:szCs w:val="24"/>
                <w:lang w:val="ru-RU"/>
              </w:rPr>
              <w:t>связаны с невнимательным чтением источника. Не каждый ученик может адекватно оценить его информационную ценность. Случается, что выпускниками даются ответы без учета содержания источника. Или, наоборот, не привлекается исторический контекст событий, описываемых в источнике</w:t>
            </w:r>
          </w:p>
        </w:tc>
        <w:tc>
          <w:tcPr>
            <w:tcW w:w="2126" w:type="dxa"/>
            <w:tcBorders>
              <w:top w:val="single" w:sz="4" w:space="0" w:color="000000"/>
              <w:left w:val="single" w:sz="4" w:space="0" w:color="000000"/>
              <w:bottom w:val="single" w:sz="4" w:space="0" w:color="000000"/>
            </w:tcBorders>
          </w:tcPr>
          <w:p w:rsidR="00F037FB" w:rsidRPr="00356D73" w:rsidRDefault="00F037FB" w:rsidP="00F037FB">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Использование различных УМК для более качественной подготовки учащихся к ЕГЭ.</w:t>
            </w:r>
          </w:p>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В условиях концентрической системы и беглого изучения истории о подготовке к ЕГЭ говорить трудно</w:t>
            </w:r>
          </w:p>
          <w:p w:rsidR="00965B5A" w:rsidRPr="00356D73" w:rsidRDefault="00965B5A" w:rsidP="00F528FC">
            <w:pPr>
              <w:pStyle w:val="aff"/>
              <w:jc w:val="both"/>
              <w:rPr>
                <w:rFonts w:ascii="Times New Roman" w:hAnsi="Times New Roman"/>
                <w:sz w:val="24"/>
                <w:szCs w:val="24"/>
                <w:lang w:val="ru-RU"/>
              </w:rPr>
            </w:pPr>
          </w:p>
          <w:p w:rsidR="00965B5A" w:rsidRPr="00356D73" w:rsidRDefault="00965B5A" w:rsidP="00F528FC">
            <w:pPr>
              <w:pStyle w:val="aff"/>
              <w:jc w:val="both"/>
              <w:rPr>
                <w:rFonts w:ascii="Times New Roman" w:hAnsi="Times New Roman"/>
                <w:sz w:val="24"/>
                <w:szCs w:val="24"/>
                <w:lang w:val="ru-RU"/>
              </w:rPr>
            </w:pP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1008"/>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9</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Информатика</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9C54A9" w:rsidRDefault="00965B5A" w:rsidP="00F528FC">
            <w:pPr>
              <w:pStyle w:val="aff"/>
              <w:snapToGrid w:val="0"/>
              <w:jc w:val="both"/>
              <w:rPr>
                <w:rFonts w:ascii="Times New Roman" w:hAnsi="Times New Roman"/>
                <w:sz w:val="24"/>
                <w:szCs w:val="24"/>
                <w:lang w:val="ru-RU"/>
              </w:rPr>
            </w:pPr>
          </w:p>
        </w:tc>
        <w:tc>
          <w:tcPr>
            <w:tcW w:w="2126" w:type="dxa"/>
            <w:tcBorders>
              <w:top w:val="single" w:sz="4" w:space="0" w:color="000000"/>
              <w:left w:val="single" w:sz="4" w:space="0" w:color="000000"/>
              <w:bottom w:val="single" w:sz="4" w:space="0" w:color="000000"/>
            </w:tcBorders>
          </w:tcPr>
          <w:p w:rsidR="00965B5A" w:rsidRPr="00356D73" w:rsidRDefault="00F037FB"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 xml:space="preserve">Сложности выбора учебника. </w:t>
            </w:r>
            <w:r w:rsidR="00965B5A" w:rsidRPr="00356D73">
              <w:rPr>
                <w:rFonts w:ascii="Times New Roman" w:hAnsi="Times New Roman"/>
                <w:sz w:val="24"/>
                <w:szCs w:val="24"/>
                <w:lang w:val="ru-RU"/>
              </w:rPr>
              <w:t>Система обучения учителя требует корректировки</w:t>
            </w: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10</w:t>
            </w:r>
          </w:p>
        </w:tc>
        <w:tc>
          <w:tcPr>
            <w:tcW w:w="1724"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Биология</w:t>
            </w:r>
          </w:p>
        </w:tc>
        <w:tc>
          <w:tcPr>
            <w:tcW w:w="184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Технология проведения ЕГЭ в районе отработана</w:t>
            </w:r>
          </w:p>
        </w:tc>
        <w:tc>
          <w:tcPr>
            <w:tcW w:w="226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Задачи по цитологии в части С не проработаны</w:t>
            </w:r>
            <w:r w:rsidR="007136F7" w:rsidRPr="00356D73">
              <w:rPr>
                <w:rFonts w:ascii="Times New Roman" w:hAnsi="Times New Roman"/>
                <w:sz w:val="24"/>
                <w:szCs w:val="24"/>
                <w:lang w:val="ru-RU"/>
              </w:rPr>
              <w:t>.</w:t>
            </w:r>
          </w:p>
          <w:p w:rsidR="00965B5A" w:rsidRPr="00356D73" w:rsidRDefault="00965B5A" w:rsidP="00F528FC">
            <w:pPr>
              <w:pStyle w:val="aff"/>
              <w:jc w:val="both"/>
              <w:rPr>
                <w:rFonts w:ascii="Times New Roman" w:hAnsi="Times New Roman"/>
                <w:sz w:val="24"/>
                <w:szCs w:val="24"/>
                <w:lang w:val="ru-RU"/>
              </w:rPr>
            </w:pPr>
          </w:p>
        </w:tc>
        <w:tc>
          <w:tcPr>
            <w:tcW w:w="2126"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Система повторения и обобщения требует корректировки</w:t>
            </w:r>
            <w:r w:rsidR="007136F7" w:rsidRPr="00356D73">
              <w:rPr>
                <w:rFonts w:ascii="Times New Roman" w:hAnsi="Times New Roman"/>
                <w:sz w:val="24"/>
                <w:szCs w:val="24"/>
                <w:lang w:val="ru-RU"/>
              </w:rPr>
              <w:t>.</w:t>
            </w:r>
          </w:p>
          <w:p w:rsidR="007136F7" w:rsidRPr="00356D73" w:rsidRDefault="00965B5A" w:rsidP="007136F7">
            <w:pPr>
              <w:pStyle w:val="aff"/>
              <w:jc w:val="both"/>
              <w:rPr>
                <w:rFonts w:ascii="Times New Roman" w:hAnsi="Times New Roman"/>
                <w:sz w:val="24"/>
                <w:szCs w:val="24"/>
                <w:lang w:val="ru-RU"/>
              </w:rPr>
            </w:pPr>
            <w:r w:rsidRPr="00356D73">
              <w:rPr>
                <w:rFonts w:ascii="Times New Roman" w:hAnsi="Times New Roman"/>
                <w:sz w:val="24"/>
                <w:szCs w:val="24"/>
                <w:lang w:val="ru-RU"/>
              </w:rPr>
              <w:t xml:space="preserve">Количество часов учебного плана </w:t>
            </w:r>
          </w:p>
          <w:p w:rsidR="00965B5A" w:rsidRPr="00356D73" w:rsidRDefault="00965B5A" w:rsidP="007136F7">
            <w:pPr>
              <w:pStyle w:val="aff"/>
              <w:jc w:val="both"/>
              <w:rPr>
                <w:rFonts w:ascii="Times New Roman" w:hAnsi="Times New Roman"/>
                <w:sz w:val="24"/>
                <w:szCs w:val="24"/>
                <w:lang w:val="ru-RU"/>
              </w:rPr>
            </w:pPr>
            <w:r w:rsidRPr="00356D73">
              <w:rPr>
                <w:rFonts w:ascii="Times New Roman" w:hAnsi="Times New Roman"/>
                <w:sz w:val="24"/>
                <w:szCs w:val="24"/>
                <w:lang w:val="ru-RU"/>
              </w:rPr>
              <w:t>недостаточно</w:t>
            </w:r>
          </w:p>
        </w:tc>
        <w:tc>
          <w:tcPr>
            <w:tcW w:w="1560" w:type="dxa"/>
            <w:tcBorders>
              <w:top w:val="single" w:sz="4" w:space="0" w:color="000000"/>
              <w:left w:val="single" w:sz="4" w:space="0" w:color="000000"/>
              <w:bottom w:val="single" w:sz="4" w:space="0" w:color="000000"/>
              <w:right w:val="single" w:sz="4" w:space="0" w:color="000000"/>
            </w:tcBorders>
          </w:tcPr>
          <w:p w:rsidR="00965B5A" w:rsidRPr="00356D73" w:rsidRDefault="00F037FB"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Увеличено число заданий с рисунками в частях 1 и 3</w:t>
            </w:r>
          </w:p>
        </w:tc>
      </w:tr>
    </w:tbl>
    <w:p w:rsidR="00965B5A" w:rsidRPr="00356D73" w:rsidRDefault="00965B5A" w:rsidP="00965B5A">
      <w:pPr>
        <w:pStyle w:val="aff"/>
        <w:jc w:val="both"/>
        <w:rPr>
          <w:rFonts w:ascii="Times New Roman" w:hAnsi="Times New Roman"/>
          <w:sz w:val="24"/>
          <w:szCs w:val="24"/>
          <w:lang w:val="ru-RU"/>
        </w:rPr>
      </w:pPr>
    </w:p>
    <w:p w:rsidR="00965B5A" w:rsidRPr="00356D73" w:rsidRDefault="00965B5A" w:rsidP="00965B5A">
      <w:pPr>
        <w:jc w:val="both"/>
        <w:rPr>
          <w:rFonts w:ascii="Times New Roman" w:hAnsi="Times New Roman" w:cs="Times New Roman"/>
          <w:sz w:val="24"/>
          <w:szCs w:val="24"/>
        </w:rPr>
      </w:pPr>
    </w:p>
    <w:p w:rsidR="00965B5A" w:rsidRPr="00356D73" w:rsidRDefault="00F037FB" w:rsidP="00F037FB">
      <w:pPr>
        <w:widowControl w:val="0"/>
        <w:shd w:val="clear" w:color="auto" w:fill="FFFFFF"/>
        <w:autoSpaceDE w:val="0"/>
        <w:spacing w:after="0" w:line="240" w:lineRule="auto"/>
        <w:ind w:left="360"/>
        <w:rPr>
          <w:rFonts w:ascii="Times New Roman" w:hAnsi="Times New Roman" w:cs="Times New Roman"/>
          <w:spacing w:val="-1"/>
          <w:sz w:val="24"/>
          <w:szCs w:val="24"/>
        </w:rPr>
      </w:pPr>
      <w:r w:rsidRPr="00356D73">
        <w:rPr>
          <w:rFonts w:ascii="Times New Roman" w:hAnsi="Times New Roman" w:cs="Times New Roman"/>
          <w:b/>
          <w:spacing w:val="-1"/>
          <w:sz w:val="24"/>
          <w:szCs w:val="24"/>
        </w:rPr>
        <w:t xml:space="preserve">6.   </w:t>
      </w:r>
      <w:r w:rsidR="00965B5A" w:rsidRPr="00356D73">
        <w:rPr>
          <w:rFonts w:ascii="Times New Roman" w:hAnsi="Times New Roman" w:cs="Times New Roman"/>
          <w:b/>
          <w:spacing w:val="-1"/>
          <w:sz w:val="24"/>
          <w:szCs w:val="24"/>
        </w:rPr>
        <w:t>Ваши предложения по повышению качества подготовки и сдачи ЕГЭ</w:t>
      </w:r>
      <w:r w:rsidR="00965B5A" w:rsidRPr="00356D73">
        <w:rPr>
          <w:rFonts w:ascii="Times New Roman" w:hAnsi="Times New Roman" w:cs="Times New Roman"/>
          <w:spacing w:val="-1"/>
          <w:sz w:val="24"/>
          <w:szCs w:val="24"/>
        </w:rPr>
        <w:t>.</w:t>
      </w:r>
    </w:p>
    <w:p w:rsidR="00965B5A" w:rsidRPr="00356D73" w:rsidRDefault="00965B5A" w:rsidP="00965B5A">
      <w:pPr>
        <w:jc w:val="both"/>
        <w:rPr>
          <w:rFonts w:ascii="Times New Roman" w:hAnsi="Times New Roman" w:cs="Times New Roman"/>
          <w:sz w:val="24"/>
          <w:szCs w:val="24"/>
        </w:rPr>
      </w:pP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i/>
          <w:sz w:val="24"/>
          <w:szCs w:val="24"/>
        </w:rPr>
        <w:t>С точки зрения технологии проведения</w:t>
      </w:r>
      <w:r w:rsidRPr="00356D73">
        <w:rPr>
          <w:rFonts w:ascii="Times New Roman" w:hAnsi="Times New Roman" w:cs="Times New Roman"/>
          <w:sz w:val="24"/>
          <w:szCs w:val="24"/>
        </w:rPr>
        <w:t>:</w:t>
      </w:r>
    </w:p>
    <w:p w:rsidR="00965B5A" w:rsidRPr="00356D73" w:rsidRDefault="00F037FB"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Совершенствовать КИМы по всем предметам.</w:t>
      </w:r>
    </w:p>
    <w:p w:rsidR="00965B5A" w:rsidRPr="00356D73" w:rsidRDefault="00965B5A" w:rsidP="007722D8">
      <w:pPr>
        <w:ind w:firstLine="709"/>
        <w:jc w:val="both"/>
        <w:rPr>
          <w:rFonts w:ascii="Times New Roman" w:hAnsi="Times New Roman" w:cs="Times New Roman"/>
          <w:i/>
          <w:sz w:val="24"/>
          <w:szCs w:val="24"/>
        </w:rPr>
      </w:pPr>
      <w:r w:rsidRPr="00356D73">
        <w:rPr>
          <w:rFonts w:ascii="Times New Roman" w:hAnsi="Times New Roman" w:cs="Times New Roman"/>
          <w:i/>
          <w:sz w:val="24"/>
          <w:szCs w:val="24"/>
        </w:rPr>
        <w:t>С точки зрения подготовки учащихся:</w:t>
      </w:r>
    </w:p>
    <w:p w:rsidR="00965B5A" w:rsidRPr="00356D73" w:rsidRDefault="00965B5A" w:rsidP="007722D8">
      <w:pPr>
        <w:pStyle w:val="text"/>
        <w:ind w:firstLine="709"/>
        <w:jc w:val="both"/>
        <w:rPr>
          <w:sz w:val="24"/>
          <w:szCs w:val="24"/>
        </w:rPr>
      </w:pPr>
      <w:r w:rsidRPr="00356D73">
        <w:rPr>
          <w:sz w:val="24"/>
          <w:szCs w:val="24"/>
        </w:rPr>
        <w:t>В течение года проводить тренировочные</w:t>
      </w:r>
      <w:r w:rsidR="00825C4D" w:rsidRPr="00356D73">
        <w:rPr>
          <w:sz w:val="24"/>
          <w:szCs w:val="24"/>
        </w:rPr>
        <w:t xml:space="preserve"> </w:t>
      </w:r>
      <w:r w:rsidRPr="00356D73">
        <w:rPr>
          <w:sz w:val="24"/>
          <w:szCs w:val="24"/>
        </w:rPr>
        <w:t>срезовые работы по всем предметам, с целью корректировки знаний учащихся, ликвидации пробелов знаний, объективной оценки собственных знаний учащимися.</w:t>
      </w:r>
    </w:p>
    <w:p w:rsidR="00965B5A" w:rsidRPr="00356D73" w:rsidRDefault="00965B5A" w:rsidP="007722D8">
      <w:pPr>
        <w:pStyle w:val="text"/>
        <w:ind w:firstLine="709"/>
        <w:jc w:val="both"/>
        <w:rPr>
          <w:sz w:val="24"/>
          <w:szCs w:val="24"/>
        </w:rPr>
      </w:pPr>
      <w:r w:rsidRPr="00356D73">
        <w:rPr>
          <w:sz w:val="24"/>
          <w:szCs w:val="24"/>
        </w:rPr>
        <w:t>Важно помочь ребятам не тольк</w:t>
      </w:r>
      <w:r w:rsidR="00693986" w:rsidRPr="00356D73">
        <w:rPr>
          <w:sz w:val="24"/>
          <w:szCs w:val="24"/>
        </w:rPr>
        <w:t>о методически, но и подготовить их</w:t>
      </w:r>
      <w:r w:rsidRPr="00356D73">
        <w:rPr>
          <w:sz w:val="24"/>
          <w:szCs w:val="24"/>
        </w:rPr>
        <w:t xml:space="preserve"> психологически. Этим </w:t>
      </w:r>
      <w:r w:rsidR="00F037FB" w:rsidRPr="00356D73">
        <w:rPr>
          <w:sz w:val="24"/>
          <w:szCs w:val="24"/>
        </w:rPr>
        <w:t xml:space="preserve">должен заниматься </w:t>
      </w:r>
      <w:r w:rsidRPr="00356D73">
        <w:rPr>
          <w:sz w:val="24"/>
          <w:szCs w:val="24"/>
        </w:rPr>
        <w:t>школьный психолог в течение всего учебного года. Умению сдавать экзамены, как ни странно, никто специально не учит, вместе с тем соответствующие психотехнические навыки очень полезны, они не только повышают эффективность подготовки к экзаменам, позволяют 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овладевать собственными эмоциями и т.</w:t>
      </w:r>
      <w:r w:rsidR="00825C4D" w:rsidRPr="00356D73">
        <w:rPr>
          <w:sz w:val="24"/>
          <w:szCs w:val="24"/>
        </w:rPr>
        <w:t> </w:t>
      </w:r>
      <w:r w:rsidRPr="00356D73">
        <w:rPr>
          <w:sz w:val="24"/>
          <w:szCs w:val="24"/>
        </w:rPr>
        <w:t>п.</w:t>
      </w: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Обучать  оформлению ответов  (особая тренировка в течение года), т</w:t>
      </w:r>
      <w:r w:rsidR="00825C4D" w:rsidRPr="00356D73">
        <w:rPr>
          <w:rFonts w:ascii="Times New Roman" w:hAnsi="Times New Roman" w:cs="Times New Roman"/>
          <w:sz w:val="24"/>
          <w:szCs w:val="24"/>
        </w:rPr>
        <w:t>ак как</w:t>
      </w:r>
      <w:r w:rsidRPr="00356D73">
        <w:rPr>
          <w:rFonts w:ascii="Times New Roman" w:hAnsi="Times New Roman" w:cs="Times New Roman"/>
          <w:sz w:val="24"/>
          <w:szCs w:val="24"/>
        </w:rPr>
        <w:t xml:space="preserve"> част</w:t>
      </w:r>
      <w:r w:rsidR="00825C4D" w:rsidRPr="00356D73">
        <w:rPr>
          <w:rFonts w:ascii="Times New Roman" w:hAnsi="Times New Roman" w:cs="Times New Roman"/>
          <w:sz w:val="24"/>
          <w:szCs w:val="24"/>
        </w:rPr>
        <w:t>и</w:t>
      </w:r>
      <w:r w:rsidRPr="00356D73">
        <w:rPr>
          <w:rFonts w:ascii="Times New Roman" w:hAnsi="Times New Roman" w:cs="Times New Roman"/>
          <w:sz w:val="24"/>
          <w:szCs w:val="24"/>
        </w:rPr>
        <w:t xml:space="preserve"> А и В проверяются компьютерами, и даже случайна</w:t>
      </w:r>
      <w:r w:rsidR="00825C4D" w:rsidRPr="00356D73">
        <w:rPr>
          <w:rFonts w:ascii="Times New Roman" w:hAnsi="Times New Roman" w:cs="Times New Roman"/>
          <w:sz w:val="24"/>
          <w:szCs w:val="24"/>
        </w:rPr>
        <w:t>я</w:t>
      </w:r>
      <w:r w:rsidRPr="00356D73">
        <w:rPr>
          <w:rFonts w:ascii="Times New Roman" w:hAnsi="Times New Roman" w:cs="Times New Roman"/>
          <w:sz w:val="24"/>
          <w:szCs w:val="24"/>
        </w:rPr>
        <w:t xml:space="preserve"> описка, неточность в заполнении бланка ответов призна</w:t>
      </w:r>
      <w:r w:rsidR="00825C4D" w:rsidRPr="00356D73">
        <w:rPr>
          <w:rFonts w:ascii="Times New Roman" w:hAnsi="Times New Roman" w:cs="Times New Roman"/>
          <w:sz w:val="24"/>
          <w:szCs w:val="24"/>
        </w:rPr>
        <w:t>е</w:t>
      </w:r>
      <w:r w:rsidRPr="00356D73">
        <w:rPr>
          <w:rFonts w:ascii="Times New Roman" w:hAnsi="Times New Roman" w:cs="Times New Roman"/>
          <w:sz w:val="24"/>
          <w:szCs w:val="24"/>
        </w:rPr>
        <w:t xml:space="preserve">тся ошибкой. </w:t>
      </w:r>
    </w:p>
    <w:p w:rsidR="00965B5A" w:rsidRPr="00356D73" w:rsidRDefault="00965B5A" w:rsidP="007722D8">
      <w:pPr>
        <w:ind w:firstLine="709"/>
        <w:jc w:val="both"/>
        <w:rPr>
          <w:rFonts w:ascii="Times New Roman" w:hAnsi="Times New Roman" w:cs="Times New Roman"/>
          <w:i/>
          <w:sz w:val="24"/>
          <w:szCs w:val="24"/>
        </w:rPr>
      </w:pPr>
      <w:r w:rsidRPr="00356D73">
        <w:rPr>
          <w:rFonts w:ascii="Times New Roman" w:hAnsi="Times New Roman" w:cs="Times New Roman"/>
          <w:i/>
          <w:sz w:val="24"/>
          <w:szCs w:val="24"/>
        </w:rPr>
        <w:t>С точки зрения подготовки учителя-предметника:</w:t>
      </w: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Пр</w:t>
      </w:r>
      <w:r w:rsidR="006A419B" w:rsidRPr="00356D73">
        <w:rPr>
          <w:rFonts w:ascii="Times New Roman" w:hAnsi="Times New Roman" w:cs="Times New Roman"/>
          <w:sz w:val="24"/>
          <w:szCs w:val="24"/>
        </w:rPr>
        <w:t xml:space="preserve">овести совещание председателей районных методических объединений </w:t>
      </w:r>
      <w:r w:rsidRPr="00356D73">
        <w:rPr>
          <w:rFonts w:ascii="Times New Roman" w:hAnsi="Times New Roman" w:cs="Times New Roman"/>
          <w:sz w:val="24"/>
          <w:szCs w:val="24"/>
        </w:rPr>
        <w:t>с целью обсуждения результатов ЕГЭ и корректировки плана работы на 2009</w:t>
      </w:r>
      <w:r w:rsidR="00825C4D" w:rsidRPr="00356D73">
        <w:rPr>
          <w:rFonts w:ascii="Times New Roman" w:hAnsi="Times New Roman" w:cs="Times New Roman"/>
          <w:sz w:val="24"/>
          <w:szCs w:val="24"/>
        </w:rPr>
        <w:t>/</w:t>
      </w:r>
      <w:r w:rsidRPr="00356D73">
        <w:rPr>
          <w:rFonts w:ascii="Times New Roman" w:hAnsi="Times New Roman" w:cs="Times New Roman"/>
          <w:sz w:val="24"/>
          <w:szCs w:val="24"/>
        </w:rPr>
        <w:t>10 учебный год.</w:t>
      </w: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Проанализировать на заседаниях Р</w:t>
      </w:r>
      <w:r w:rsidR="00825C4D" w:rsidRPr="00356D73">
        <w:rPr>
          <w:rFonts w:ascii="Times New Roman" w:hAnsi="Times New Roman" w:cs="Times New Roman"/>
          <w:sz w:val="24"/>
          <w:szCs w:val="24"/>
        </w:rPr>
        <w:t>П</w:t>
      </w:r>
      <w:r w:rsidRPr="00356D73">
        <w:rPr>
          <w:rFonts w:ascii="Times New Roman" w:hAnsi="Times New Roman" w:cs="Times New Roman"/>
          <w:sz w:val="24"/>
          <w:szCs w:val="24"/>
        </w:rPr>
        <w:t>МО проблемы итогов ЕГЭ</w:t>
      </w:r>
      <w:r w:rsidR="00825C4D" w:rsidRPr="00356D73">
        <w:rPr>
          <w:rFonts w:ascii="Times New Roman" w:hAnsi="Times New Roman" w:cs="Times New Roman"/>
          <w:sz w:val="24"/>
          <w:szCs w:val="24"/>
        </w:rPr>
        <w:t>–</w:t>
      </w:r>
      <w:r w:rsidRPr="00356D73">
        <w:rPr>
          <w:rFonts w:ascii="Times New Roman" w:hAnsi="Times New Roman" w:cs="Times New Roman"/>
          <w:sz w:val="24"/>
          <w:szCs w:val="24"/>
        </w:rPr>
        <w:t>2009, изучить мнение педагогов. Организовать обмен практическим опытом учителей, выпускники которых показали высокие результаты.</w:t>
      </w: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Провести мониторинг кадрового состава учителей, работающих в 11</w:t>
      </w:r>
      <w:r w:rsidR="00825C4D" w:rsidRPr="00356D73">
        <w:rPr>
          <w:rFonts w:ascii="Times New Roman" w:hAnsi="Times New Roman" w:cs="Times New Roman"/>
          <w:sz w:val="24"/>
          <w:szCs w:val="24"/>
        </w:rPr>
        <w:t>-х</w:t>
      </w:r>
      <w:r w:rsidRPr="00356D73">
        <w:rPr>
          <w:rFonts w:ascii="Times New Roman" w:hAnsi="Times New Roman" w:cs="Times New Roman"/>
          <w:sz w:val="24"/>
          <w:szCs w:val="24"/>
        </w:rPr>
        <w:t xml:space="preserve"> класс</w:t>
      </w:r>
      <w:r w:rsidR="00825C4D" w:rsidRPr="00356D73">
        <w:rPr>
          <w:rFonts w:ascii="Times New Roman" w:hAnsi="Times New Roman" w:cs="Times New Roman"/>
          <w:sz w:val="24"/>
          <w:szCs w:val="24"/>
        </w:rPr>
        <w:t>ах</w:t>
      </w:r>
      <w:r w:rsidRPr="00356D73">
        <w:rPr>
          <w:rFonts w:ascii="Times New Roman" w:hAnsi="Times New Roman" w:cs="Times New Roman"/>
          <w:sz w:val="24"/>
          <w:szCs w:val="24"/>
        </w:rPr>
        <w:t xml:space="preserve"> ОУ с целью определения уровня </w:t>
      </w:r>
      <w:r w:rsidR="00825C4D" w:rsidRPr="00356D73">
        <w:rPr>
          <w:rFonts w:ascii="Times New Roman" w:hAnsi="Times New Roman" w:cs="Times New Roman"/>
          <w:sz w:val="24"/>
          <w:szCs w:val="24"/>
        </w:rPr>
        <w:t xml:space="preserve">их </w:t>
      </w:r>
      <w:r w:rsidRPr="00356D73">
        <w:rPr>
          <w:rFonts w:ascii="Times New Roman" w:hAnsi="Times New Roman" w:cs="Times New Roman"/>
          <w:sz w:val="24"/>
          <w:szCs w:val="24"/>
        </w:rPr>
        <w:t>подготовленности.</w:t>
      </w: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При проведении аттестации педагогов учитывать результаты ЕГЭ.</w:t>
      </w: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 xml:space="preserve">На  заседаниях МО  разработать программу подготовки к итоговой аттестации в форме ЕГЭ. </w:t>
      </w: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Программа должна  предусм</w:t>
      </w:r>
      <w:r w:rsidR="00F037FB" w:rsidRPr="00356D73">
        <w:rPr>
          <w:rFonts w:ascii="Times New Roman" w:hAnsi="Times New Roman" w:cs="Times New Roman"/>
          <w:sz w:val="24"/>
          <w:szCs w:val="24"/>
        </w:rPr>
        <w:t>а</w:t>
      </w:r>
      <w:r w:rsidRPr="00356D73">
        <w:rPr>
          <w:rFonts w:ascii="Times New Roman" w:hAnsi="Times New Roman" w:cs="Times New Roman"/>
          <w:sz w:val="24"/>
          <w:szCs w:val="24"/>
        </w:rPr>
        <w:t>тр</w:t>
      </w:r>
      <w:r w:rsidR="00825C4D" w:rsidRPr="00356D73">
        <w:rPr>
          <w:rFonts w:ascii="Times New Roman" w:hAnsi="Times New Roman" w:cs="Times New Roman"/>
          <w:sz w:val="24"/>
          <w:szCs w:val="24"/>
        </w:rPr>
        <w:t>ива</w:t>
      </w:r>
      <w:r w:rsidRPr="00356D73">
        <w:rPr>
          <w:rFonts w:ascii="Times New Roman" w:hAnsi="Times New Roman" w:cs="Times New Roman"/>
          <w:sz w:val="24"/>
          <w:szCs w:val="24"/>
        </w:rPr>
        <w:t xml:space="preserve">ть различные виды деятельности: организационно-методическую работу, повышение профессиональной компетентности педагогов, изучение документов федеральных, региональных, районных органов образования, федерального института педагогических измерений, работу с учащимися и их родителями. Одно из направлений организационно-методической работы </w:t>
      </w:r>
      <w:r w:rsidR="00825C4D" w:rsidRPr="00356D73">
        <w:rPr>
          <w:rFonts w:ascii="Times New Roman" w:hAnsi="Times New Roman" w:cs="Times New Roman"/>
          <w:sz w:val="24"/>
          <w:szCs w:val="24"/>
        </w:rPr>
        <w:t>–</w:t>
      </w:r>
      <w:r w:rsidRPr="00356D73">
        <w:rPr>
          <w:rFonts w:ascii="Times New Roman" w:hAnsi="Times New Roman" w:cs="Times New Roman"/>
          <w:sz w:val="24"/>
          <w:szCs w:val="24"/>
        </w:rPr>
        <w:t xml:space="preserve"> создание банка тестовых заданий, приобретение учебно-методической литературы. </w:t>
      </w:r>
    </w:p>
    <w:p w:rsidR="00965B5A" w:rsidRPr="00356D73" w:rsidRDefault="00965B5A" w:rsidP="007722D8">
      <w:pPr>
        <w:ind w:firstLine="709"/>
        <w:jc w:val="both"/>
        <w:rPr>
          <w:rFonts w:ascii="Times New Roman" w:hAnsi="Times New Roman" w:cs="Times New Roman"/>
          <w:sz w:val="24"/>
          <w:szCs w:val="24"/>
          <w:u w:val="single"/>
        </w:rPr>
      </w:pP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Часто приходится сталкиваться с мнением, будто введение ЕГЭ превращает обучение тому или иному предмету в натаскивание, на уроках исчезает устная речь, «дети разучатся говорить». Высокопрофессиональные педагоги знают, что это не так. ЕГЭ не сдашь успешно, если на уроках не обсуждаются смысл поставленных вопросов и методы их разрешения, обоснования правильного ответа. Без такой устной работы стабильное правильное выполнение даже части «А» – заданий с выбором ответа – невозможно, так как варианты ответа составлены с учетом типичных ошибок и без понимания выполнить их правильно нельзя. Этому необходимо обучать.</w:t>
      </w:r>
    </w:p>
    <w:p w:rsidR="00965B5A" w:rsidRPr="00356D73" w:rsidRDefault="00965B5A" w:rsidP="007722D8">
      <w:pPr>
        <w:ind w:firstLine="709"/>
        <w:jc w:val="both"/>
        <w:rPr>
          <w:rFonts w:ascii="Times New Roman" w:hAnsi="Times New Roman" w:cs="Times New Roman"/>
          <w:sz w:val="24"/>
          <w:szCs w:val="24"/>
        </w:rPr>
      </w:pP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Подготовка к сдаче ЕГЭ должна обязательно отличаться от традиционного повторения школьной программы по любому предмету и должна быть строго ориентированна на определ</w:t>
      </w:r>
      <w:r w:rsidR="00825C4D" w:rsidRPr="00356D73">
        <w:rPr>
          <w:rFonts w:ascii="Times New Roman" w:hAnsi="Times New Roman" w:cs="Times New Roman"/>
          <w:sz w:val="24"/>
          <w:szCs w:val="24"/>
        </w:rPr>
        <w:t>е</w:t>
      </w:r>
      <w:r w:rsidRPr="00356D73">
        <w:rPr>
          <w:rFonts w:ascii="Times New Roman" w:hAnsi="Times New Roman" w:cs="Times New Roman"/>
          <w:sz w:val="24"/>
          <w:szCs w:val="24"/>
        </w:rPr>
        <w:t xml:space="preserve">нную форму экзамена и на специфическую систему проверки. </w:t>
      </w:r>
    </w:p>
    <w:p w:rsidR="00965B5A" w:rsidRPr="00356D73" w:rsidRDefault="00965B5A" w:rsidP="007722D8">
      <w:pPr>
        <w:ind w:firstLine="709"/>
        <w:jc w:val="both"/>
        <w:rPr>
          <w:rFonts w:ascii="Times New Roman" w:hAnsi="Times New Roman" w:cs="Times New Roman"/>
          <w:sz w:val="24"/>
          <w:szCs w:val="24"/>
        </w:rPr>
      </w:pPr>
    </w:p>
    <w:p w:rsidR="00965B5A" w:rsidRPr="00356D73" w:rsidRDefault="00965B5A" w:rsidP="007722D8">
      <w:pPr>
        <w:ind w:firstLine="709"/>
        <w:jc w:val="both"/>
        <w:rPr>
          <w:rFonts w:ascii="Times New Roman" w:hAnsi="Times New Roman" w:cs="Times New Roman"/>
          <w:sz w:val="24"/>
          <w:szCs w:val="24"/>
        </w:rPr>
      </w:pPr>
      <w:r w:rsidRPr="00356D73">
        <w:rPr>
          <w:rFonts w:ascii="Times New Roman" w:hAnsi="Times New Roman" w:cs="Times New Roman"/>
          <w:sz w:val="24"/>
          <w:szCs w:val="24"/>
        </w:rPr>
        <w:t>Необходимо активно использовать различные тестовые методики контроля знаний учащихся в течение года.</w:t>
      </w:r>
    </w:p>
    <w:p w:rsidR="00965B5A" w:rsidRPr="00356D73" w:rsidRDefault="00965B5A" w:rsidP="007722D8">
      <w:pPr>
        <w:ind w:firstLine="709"/>
        <w:jc w:val="both"/>
        <w:rPr>
          <w:rFonts w:ascii="Times New Roman" w:hAnsi="Times New Roman" w:cs="Times New Roman"/>
          <w:sz w:val="24"/>
          <w:szCs w:val="24"/>
        </w:rPr>
      </w:pPr>
    </w:p>
    <w:p w:rsidR="00965B5A" w:rsidRPr="00356D73" w:rsidRDefault="00965B5A" w:rsidP="007722D8">
      <w:pPr>
        <w:ind w:firstLine="709"/>
        <w:jc w:val="both"/>
        <w:rPr>
          <w:rFonts w:ascii="Times New Roman" w:hAnsi="Times New Roman" w:cs="Times New Roman"/>
          <w:sz w:val="24"/>
          <w:szCs w:val="24"/>
          <w:u w:val="single"/>
        </w:rPr>
      </w:pPr>
      <w:r w:rsidRPr="00356D73">
        <w:rPr>
          <w:rFonts w:ascii="Times New Roman" w:hAnsi="Times New Roman" w:cs="Times New Roman"/>
          <w:sz w:val="24"/>
          <w:szCs w:val="24"/>
          <w:u w:val="single"/>
        </w:rPr>
        <w:t>Иное:</w:t>
      </w:r>
    </w:p>
    <w:p w:rsidR="00965B5A" w:rsidRPr="00356D73" w:rsidRDefault="00965B5A" w:rsidP="007722D8">
      <w:pPr>
        <w:spacing w:before="245" w:line="283" w:lineRule="exact"/>
        <w:ind w:firstLine="709"/>
        <w:jc w:val="both"/>
        <w:rPr>
          <w:rFonts w:ascii="Times New Roman" w:hAnsi="Times New Roman" w:cs="Times New Roman"/>
          <w:sz w:val="24"/>
          <w:szCs w:val="24"/>
        </w:rPr>
      </w:pPr>
      <w:r w:rsidRPr="00356D73">
        <w:rPr>
          <w:rFonts w:ascii="Times New Roman" w:hAnsi="Times New Roman" w:cs="Times New Roman"/>
          <w:sz w:val="24"/>
          <w:szCs w:val="24"/>
        </w:rPr>
        <w:t>Учителям и ученикам нужно овладеть  тестовой культурой.</w:t>
      </w:r>
    </w:p>
    <w:p w:rsidR="00965B5A" w:rsidRPr="00356D73" w:rsidRDefault="00965B5A" w:rsidP="007722D8">
      <w:pPr>
        <w:pStyle w:val="text"/>
        <w:ind w:firstLine="709"/>
        <w:jc w:val="both"/>
        <w:rPr>
          <w:color w:val="auto"/>
          <w:sz w:val="24"/>
          <w:szCs w:val="24"/>
        </w:rPr>
      </w:pPr>
      <w:r w:rsidRPr="00356D73">
        <w:rPr>
          <w:color w:val="auto"/>
          <w:sz w:val="24"/>
          <w:szCs w:val="24"/>
        </w:rPr>
        <w:t>В школе в кабинете информационных технологий, в библиотеке должен быть свободный доступ к Интернету, чтоб</w:t>
      </w:r>
      <w:r w:rsidR="00825C4D" w:rsidRPr="00356D73">
        <w:rPr>
          <w:color w:val="auto"/>
          <w:sz w:val="24"/>
          <w:szCs w:val="24"/>
        </w:rPr>
        <w:t>ы</w:t>
      </w:r>
      <w:r w:rsidRPr="00356D73">
        <w:rPr>
          <w:color w:val="auto"/>
          <w:sz w:val="24"/>
          <w:szCs w:val="24"/>
        </w:rPr>
        <w:t xml:space="preserve"> любой желающий мог зайти на сайт и поработать с демоверсиями  ЕГЭ. </w:t>
      </w:r>
    </w:p>
    <w:tbl>
      <w:tblPr>
        <w:tblW w:w="9890" w:type="dxa"/>
        <w:tblInd w:w="-5" w:type="dxa"/>
        <w:tblLayout w:type="fixed"/>
        <w:tblLook w:val="0000" w:firstRow="0" w:lastRow="0" w:firstColumn="0" w:lastColumn="0" w:noHBand="0" w:noVBand="0"/>
      </w:tblPr>
      <w:tblGrid>
        <w:gridCol w:w="657"/>
        <w:gridCol w:w="1967"/>
        <w:gridCol w:w="2208"/>
        <w:gridCol w:w="2203"/>
        <w:gridCol w:w="2100"/>
        <w:gridCol w:w="755"/>
      </w:tblGrid>
      <w:tr w:rsidR="00965B5A" w:rsidRPr="00356D73">
        <w:trPr>
          <w:trHeight w:val="517"/>
        </w:trPr>
        <w:tc>
          <w:tcPr>
            <w:tcW w:w="657" w:type="dxa"/>
            <w:tcBorders>
              <w:top w:val="single" w:sz="4" w:space="0" w:color="000000"/>
              <w:left w:val="single" w:sz="4" w:space="0" w:color="000000"/>
              <w:bottom w:val="single" w:sz="4" w:space="0" w:color="000000"/>
            </w:tcBorders>
          </w:tcPr>
          <w:p w:rsidR="00965B5A" w:rsidRPr="00356D73" w:rsidRDefault="00965B5A" w:rsidP="00F528FC">
            <w:pPr>
              <w:snapToGrid w:val="0"/>
              <w:jc w:val="both"/>
              <w:rPr>
                <w:rFonts w:ascii="Times New Roman" w:hAnsi="Times New Roman" w:cs="Times New Roman"/>
                <w:sz w:val="24"/>
                <w:szCs w:val="24"/>
              </w:rPr>
            </w:pPr>
            <w:r w:rsidRPr="00356D73">
              <w:rPr>
                <w:rFonts w:ascii="Times New Roman" w:hAnsi="Times New Roman" w:cs="Times New Roman"/>
                <w:sz w:val="24"/>
                <w:szCs w:val="24"/>
              </w:rPr>
              <w:t>№</w:t>
            </w:r>
          </w:p>
        </w:tc>
        <w:tc>
          <w:tcPr>
            <w:tcW w:w="1967" w:type="dxa"/>
            <w:tcBorders>
              <w:top w:val="single" w:sz="4" w:space="0" w:color="000000"/>
              <w:left w:val="single" w:sz="4" w:space="0" w:color="000000"/>
              <w:bottom w:val="single" w:sz="4" w:space="0" w:color="000000"/>
            </w:tcBorders>
          </w:tcPr>
          <w:p w:rsidR="00965B5A" w:rsidRPr="00356D73" w:rsidRDefault="00965B5A" w:rsidP="00825C4D">
            <w:pPr>
              <w:snapToGrid w:val="0"/>
              <w:jc w:val="both"/>
              <w:rPr>
                <w:rFonts w:ascii="Times New Roman" w:hAnsi="Times New Roman" w:cs="Times New Roman"/>
                <w:sz w:val="24"/>
                <w:szCs w:val="24"/>
              </w:rPr>
            </w:pPr>
            <w:r w:rsidRPr="00356D73">
              <w:rPr>
                <w:rFonts w:ascii="Times New Roman" w:hAnsi="Times New Roman" w:cs="Times New Roman"/>
                <w:sz w:val="24"/>
                <w:szCs w:val="24"/>
              </w:rPr>
              <w:t xml:space="preserve">Предмет (все </w:t>
            </w:r>
            <w:r w:rsidRPr="00356D73">
              <w:rPr>
                <w:rFonts w:ascii="Times New Roman" w:hAnsi="Times New Roman" w:cs="Times New Roman"/>
                <w:spacing w:val="-3"/>
                <w:sz w:val="24"/>
                <w:szCs w:val="24"/>
              </w:rPr>
              <w:t xml:space="preserve">предметы ЕГЭ </w:t>
            </w:r>
            <w:smartTag w:uri="urn:schemas-microsoft-com:office:smarttags" w:element="metricconverter">
              <w:smartTagPr>
                <w:attr w:name="ProductID" w:val="2009 г"/>
              </w:smartTagPr>
              <w:r w:rsidRPr="00356D73">
                <w:rPr>
                  <w:rFonts w:ascii="Times New Roman" w:hAnsi="Times New Roman" w:cs="Times New Roman"/>
                  <w:sz w:val="24"/>
                  <w:szCs w:val="24"/>
                </w:rPr>
                <w:t>2009 г</w:t>
              </w:r>
            </w:smartTag>
            <w:r w:rsidR="00825C4D" w:rsidRPr="00356D73">
              <w:rPr>
                <w:rFonts w:ascii="Times New Roman" w:hAnsi="Times New Roman" w:cs="Times New Roman"/>
                <w:sz w:val="24"/>
                <w:szCs w:val="24"/>
              </w:rPr>
              <w:t>.</w:t>
            </w:r>
            <w:r w:rsidRPr="00356D73">
              <w:rPr>
                <w:rFonts w:ascii="Times New Roman" w:hAnsi="Times New Roman" w:cs="Times New Roman"/>
                <w:sz w:val="24"/>
                <w:szCs w:val="24"/>
              </w:rPr>
              <w:t>)</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shd w:val="clear" w:color="auto" w:fill="FFFFFF"/>
              <w:snapToGrid w:val="0"/>
              <w:spacing w:line="278" w:lineRule="exact"/>
              <w:jc w:val="both"/>
              <w:rPr>
                <w:rFonts w:ascii="Times New Roman" w:hAnsi="Times New Roman" w:cs="Times New Roman"/>
                <w:spacing w:val="-1"/>
                <w:sz w:val="24"/>
                <w:szCs w:val="24"/>
              </w:rPr>
            </w:pPr>
            <w:r w:rsidRPr="00356D73">
              <w:rPr>
                <w:rFonts w:ascii="Times New Roman" w:hAnsi="Times New Roman" w:cs="Times New Roman"/>
                <w:spacing w:val="-1"/>
                <w:sz w:val="24"/>
                <w:szCs w:val="24"/>
              </w:rPr>
              <w:t>С точки зрения</w:t>
            </w:r>
          </w:p>
          <w:p w:rsidR="00965B5A" w:rsidRPr="00356D73" w:rsidRDefault="00965B5A" w:rsidP="00F528FC">
            <w:pPr>
              <w:shd w:val="clear" w:color="auto" w:fill="FFFFFF"/>
              <w:spacing w:line="278" w:lineRule="exact"/>
              <w:jc w:val="both"/>
              <w:rPr>
                <w:rFonts w:ascii="Times New Roman" w:hAnsi="Times New Roman" w:cs="Times New Roman"/>
                <w:sz w:val="24"/>
                <w:szCs w:val="24"/>
              </w:rPr>
            </w:pPr>
            <w:r w:rsidRPr="00356D73">
              <w:rPr>
                <w:rFonts w:ascii="Times New Roman" w:hAnsi="Times New Roman" w:cs="Times New Roman"/>
                <w:sz w:val="24"/>
                <w:szCs w:val="24"/>
              </w:rPr>
              <w:t>технологии</w:t>
            </w:r>
          </w:p>
          <w:p w:rsidR="00965B5A" w:rsidRPr="00356D73" w:rsidRDefault="00965B5A" w:rsidP="00F528FC">
            <w:pPr>
              <w:jc w:val="both"/>
              <w:rPr>
                <w:rFonts w:ascii="Times New Roman" w:hAnsi="Times New Roman" w:cs="Times New Roman"/>
                <w:sz w:val="24"/>
                <w:szCs w:val="24"/>
              </w:rPr>
            </w:pPr>
            <w:r w:rsidRPr="00356D73">
              <w:rPr>
                <w:rFonts w:ascii="Times New Roman" w:hAnsi="Times New Roman" w:cs="Times New Roman"/>
                <w:sz w:val="24"/>
                <w:szCs w:val="24"/>
              </w:rPr>
              <w:t>проведения</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shd w:val="clear" w:color="auto" w:fill="FFFFFF"/>
              <w:snapToGrid w:val="0"/>
              <w:spacing w:line="278" w:lineRule="exact"/>
              <w:jc w:val="both"/>
              <w:rPr>
                <w:rFonts w:ascii="Times New Roman" w:hAnsi="Times New Roman" w:cs="Times New Roman"/>
                <w:spacing w:val="-3"/>
                <w:sz w:val="24"/>
                <w:szCs w:val="24"/>
              </w:rPr>
            </w:pPr>
            <w:r w:rsidRPr="00356D73">
              <w:rPr>
                <w:rFonts w:ascii="Times New Roman" w:hAnsi="Times New Roman" w:cs="Times New Roman"/>
                <w:spacing w:val="-3"/>
                <w:sz w:val="24"/>
                <w:szCs w:val="24"/>
              </w:rPr>
              <w:t>С точки зрения</w:t>
            </w:r>
          </w:p>
          <w:p w:rsidR="00965B5A" w:rsidRPr="00356D73" w:rsidRDefault="00965B5A" w:rsidP="00F528FC">
            <w:pPr>
              <w:shd w:val="clear" w:color="auto" w:fill="FFFFFF"/>
              <w:spacing w:line="278" w:lineRule="exact"/>
              <w:jc w:val="both"/>
              <w:rPr>
                <w:rFonts w:ascii="Times New Roman" w:hAnsi="Times New Roman" w:cs="Times New Roman"/>
                <w:sz w:val="24"/>
                <w:szCs w:val="24"/>
              </w:rPr>
            </w:pPr>
            <w:r w:rsidRPr="00356D73">
              <w:rPr>
                <w:rFonts w:ascii="Times New Roman" w:hAnsi="Times New Roman" w:cs="Times New Roman"/>
                <w:sz w:val="24"/>
                <w:szCs w:val="24"/>
              </w:rPr>
              <w:t>подготовки</w:t>
            </w:r>
          </w:p>
          <w:p w:rsidR="00965B5A" w:rsidRPr="00356D73" w:rsidRDefault="00965B5A" w:rsidP="00F528FC">
            <w:pPr>
              <w:jc w:val="both"/>
              <w:rPr>
                <w:rFonts w:ascii="Times New Roman" w:hAnsi="Times New Roman" w:cs="Times New Roman"/>
                <w:sz w:val="24"/>
                <w:szCs w:val="24"/>
              </w:rPr>
            </w:pPr>
            <w:r w:rsidRPr="00356D73">
              <w:rPr>
                <w:rFonts w:ascii="Times New Roman" w:hAnsi="Times New Roman" w:cs="Times New Roman"/>
                <w:sz w:val="24"/>
                <w:szCs w:val="24"/>
              </w:rPr>
              <w:t>учащихся</w:t>
            </w:r>
          </w:p>
        </w:tc>
        <w:tc>
          <w:tcPr>
            <w:tcW w:w="2100" w:type="dxa"/>
            <w:tcBorders>
              <w:top w:val="single" w:sz="4" w:space="0" w:color="000000"/>
              <w:left w:val="single" w:sz="4" w:space="0" w:color="000000"/>
              <w:bottom w:val="single" w:sz="4" w:space="0" w:color="000000"/>
            </w:tcBorders>
          </w:tcPr>
          <w:p w:rsidR="00965B5A" w:rsidRPr="00356D73" w:rsidRDefault="00965B5A" w:rsidP="00F528FC">
            <w:pPr>
              <w:snapToGrid w:val="0"/>
              <w:jc w:val="both"/>
              <w:rPr>
                <w:rFonts w:ascii="Times New Roman" w:hAnsi="Times New Roman" w:cs="Times New Roman"/>
                <w:sz w:val="24"/>
                <w:szCs w:val="24"/>
              </w:rPr>
            </w:pPr>
            <w:r w:rsidRPr="00356D73">
              <w:rPr>
                <w:rFonts w:ascii="Times New Roman" w:hAnsi="Times New Roman" w:cs="Times New Roman"/>
                <w:spacing w:val="-2"/>
                <w:sz w:val="24"/>
                <w:szCs w:val="24"/>
              </w:rPr>
              <w:t xml:space="preserve">С точки зрения </w:t>
            </w:r>
            <w:r w:rsidRPr="00356D73">
              <w:rPr>
                <w:rFonts w:ascii="Times New Roman" w:hAnsi="Times New Roman" w:cs="Times New Roman"/>
                <w:sz w:val="24"/>
                <w:szCs w:val="24"/>
              </w:rPr>
              <w:t>подготовки учителя-предметника</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snapToGrid w:val="0"/>
              <w:jc w:val="both"/>
              <w:rPr>
                <w:rFonts w:ascii="Times New Roman" w:hAnsi="Times New Roman" w:cs="Times New Roman"/>
                <w:sz w:val="24"/>
                <w:szCs w:val="24"/>
              </w:rPr>
            </w:pPr>
            <w:r w:rsidRPr="00356D73">
              <w:rPr>
                <w:rFonts w:ascii="Times New Roman" w:hAnsi="Times New Roman" w:cs="Times New Roman"/>
                <w:sz w:val="24"/>
                <w:szCs w:val="24"/>
              </w:rPr>
              <w:t>Иное</w:t>
            </w:r>
          </w:p>
        </w:tc>
      </w:tr>
      <w:tr w:rsidR="00965B5A" w:rsidRPr="00356D73">
        <w:trPr>
          <w:trHeight w:val="3522"/>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1</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Математика</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Для всех учащихся нужна тренировка заполнения бланков.</w:t>
            </w: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Повы</w:t>
            </w:r>
            <w:r w:rsidR="00B230A4" w:rsidRPr="00356D73">
              <w:rPr>
                <w:rFonts w:ascii="Times New Roman" w:hAnsi="Times New Roman"/>
                <w:sz w:val="24"/>
                <w:szCs w:val="24"/>
                <w:lang w:val="ru-RU"/>
              </w:rPr>
              <w:t>шение вычислительных навыков</w:t>
            </w:r>
            <w:r w:rsidRPr="00356D73">
              <w:rPr>
                <w:rFonts w:ascii="Times New Roman" w:hAnsi="Times New Roman"/>
                <w:sz w:val="24"/>
                <w:szCs w:val="24"/>
                <w:lang w:val="ru-RU"/>
              </w:rPr>
              <w:t xml:space="preserve"> и </w:t>
            </w:r>
          </w:p>
          <w:p w:rsidR="00965B5A" w:rsidRPr="00356D73" w:rsidRDefault="00965B5A" w:rsidP="00F528FC">
            <w:pPr>
              <w:pStyle w:val="aff"/>
              <w:jc w:val="both"/>
              <w:rPr>
                <w:rFonts w:ascii="Times New Roman" w:hAnsi="Times New Roman"/>
                <w:sz w:val="24"/>
                <w:szCs w:val="24"/>
                <w:lang w:val="ru-RU"/>
              </w:rPr>
            </w:pPr>
          </w:p>
        </w:tc>
        <w:tc>
          <w:tcPr>
            <w:tcW w:w="2100"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Больше использовать технологии тестовых заданий.</w:t>
            </w:r>
          </w:p>
          <w:p w:rsidR="00965B5A" w:rsidRPr="00356D73" w:rsidRDefault="00965B5A" w:rsidP="00825C4D">
            <w:pPr>
              <w:pStyle w:val="aff"/>
              <w:jc w:val="both"/>
              <w:rPr>
                <w:rFonts w:ascii="Times New Roman" w:hAnsi="Times New Roman"/>
                <w:sz w:val="24"/>
                <w:szCs w:val="24"/>
                <w:lang w:val="ru-RU"/>
              </w:rPr>
            </w:pPr>
            <w:r w:rsidRPr="00356D73">
              <w:rPr>
                <w:rFonts w:ascii="Times New Roman" w:hAnsi="Times New Roman"/>
                <w:sz w:val="24"/>
                <w:szCs w:val="24"/>
                <w:lang w:val="ru-RU"/>
              </w:rPr>
              <w:t>Выработ</w:t>
            </w:r>
            <w:r w:rsidR="00B230A4" w:rsidRPr="00356D73">
              <w:rPr>
                <w:rFonts w:ascii="Times New Roman" w:hAnsi="Times New Roman"/>
                <w:sz w:val="24"/>
                <w:szCs w:val="24"/>
                <w:lang w:val="ru-RU"/>
              </w:rPr>
              <w:t xml:space="preserve">ать систему повторения </w:t>
            </w:r>
            <w:r w:rsidRPr="00356D73">
              <w:rPr>
                <w:rFonts w:ascii="Times New Roman" w:hAnsi="Times New Roman"/>
                <w:sz w:val="24"/>
                <w:szCs w:val="24"/>
                <w:lang w:val="ru-RU"/>
              </w:rPr>
              <w:t xml:space="preserve"> и самостоятельно</w:t>
            </w:r>
            <w:r w:rsidR="00B230A4" w:rsidRPr="00356D73">
              <w:rPr>
                <w:rFonts w:ascii="Times New Roman" w:hAnsi="Times New Roman"/>
                <w:sz w:val="24"/>
                <w:szCs w:val="24"/>
                <w:lang w:val="ru-RU"/>
              </w:rPr>
              <w:t>й</w:t>
            </w:r>
            <w:r w:rsidRPr="00356D73">
              <w:rPr>
                <w:rFonts w:ascii="Times New Roman" w:hAnsi="Times New Roman"/>
                <w:sz w:val="24"/>
                <w:szCs w:val="24"/>
                <w:lang w:val="ru-RU"/>
              </w:rPr>
              <w:t xml:space="preserve"> </w:t>
            </w:r>
            <w:r w:rsidR="00B230A4" w:rsidRPr="00356D73">
              <w:rPr>
                <w:rFonts w:ascii="Times New Roman" w:hAnsi="Times New Roman"/>
                <w:sz w:val="24"/>
                <w:szCs w:val="24"/>
                <w:lang w:val="ru-RU"/>
              </w:rPr>
              <w:t>работы с материалом, изуч</w:t>
            </w:r>
            <w:r w:rsidR="00825C4D" w:rsidRPr="00356D73">
              <w:rPr>
                <w:rFonts w:ascii="Times New Roman" w:hAnsi="Times New Roman"/>
                <w:sz w:val="24"/>
                <w:szCs w:val="24"/>
                <w:lang w:val="ru-RU"/>
              </w:rPr>
              <w:t>енн</w:t>
            </w:r>
            <w:r w:rsidR="00B230A4" w:rsidRPr="00356D73">
              <w:rPr>
                <w:rFonts w:ascii="Times New Roman" w:hAnsi="Times New Roman"/>
                <w:sz w:val="24"/>
                <w:szCs w:val="24"/>
                <w:lang w:val="ru-RU"/>
              </w:rPr>
              <w:t>ым ранее</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2</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Русский язык</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 xml:space="preserve">Целенаправленная подготовка организаторов ЕГЭ и экспертов ЕГЭ </w:t>
            </w:r>
          </w:p>
        </w:tc>
        <w:tc>
          <w:tcPr>
            <w:tcW w:w="2203" w:type="dxa"/>
            <w:tcBorders>
              <w:top w:val="single" w:sz="4" w:space="0" w:color="000000"/>
              <w:left w:val="single" w:sz="4" w:space="0" w:color="000000"/>
              <w:bottom w:val="single" w:sz="4" w:space="0" w:color="000000"/>
            </w:tcBorders>
          </w:tcPr>
          <w:p w:rsidR="00965B5A" w:rsidRPr="00356D73" w:rsidRDefault="00B230A4" w:rsidP="00F528FC">
            <w:pPr>
              <w:pStyle w:val="aff"/>
              <w:jc w:val="both"/>
              <w:rPr>
                <w:rFonts w:ascii="Times New Roman" w:hAnsi="Times New Roman"/>
                <w:sz w:val="24"/>
                <w:szCs w:val="24"/>
                <w:lang w:val="ru-RU"/>
              </w:rPr>
            </w:pPr>
            <w:r w:rsidRPr="00356D73">
              <w:rPr>
                <w:rFonts w:ascii="Times New Roman" w:hAnsi="Times New Roman"/>
                <w:sz w:val="24"/>
                <w:szCs w:val="24"/>
                <w:lang w:val="ru-RU"/>
              </w:rPr>
              <w:t>Мотивация</w:t>
            </w:r>
            <w:r w:rsidR="00965B5A" w:rsidRPr="00356D73">
              <w:rPr>
                <w:rFonts w:ascii="Times New Roman" w:hAnsi="Times New Roman"/>
                <w:sz w:val="24"/>
                <w:szCs w:val="24"/>
                <w:lang w:val="ru-RU"/>
              </w:rPr>
              <w:t xml:space="preserve"> на самостоятельную работу, по определенным заданиям учителя</w:t>
            </w:r>
          </w:p>
        </w:tc>
        <w:tc>
          <w:tcPr>
            <w:tcW w:w="2100" w:type="dxa"/>
            <w:tcBorders>
              <w:top w:val="single" w:sz="4" w:space="0" w:color="000000"/>
              <w:left w:val="single" w:sz="4" w:space="0" w:color="000000"/>
              <w:bottom w:val="single" w:sz="4" w:space="0" w:color="000000"/>
            </w:tcBorders>
          </w:tcPr>
          <w:p w:rsidR="0083555E" w:rsidRPr="00356D73" w:rsidRDefault="0083555E" w:rsidP="0083555E">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Организация  тематического повторения</w:t>
            </w:r>
          </w:p>
          <w:p w:rsidR="00965B5A" w:rsidRPr="00356D73" w:rsidRDefault="00965B5A" w:rsidP="00F528FC">
            <w:pPr>
              <w:pStyle w:val="aff"/>
              <w:snapToGrid w:val="0"/>
              <w:jc w:val="both"/>
              <w:rPr>
                <w:rFonts w:ascii="Times New Roman" w:hAnsi="Times New Roman"/>
                <w:sz w:val="24"/>
                <w:szCs w:val="24"/>
                <w:lang w:val="ru-RU"/>
              </w:rPr>
            </w:pP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3</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 xml:space="preserve"> География</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Увеличение доли самостоятельной, в том числе практической, работы учащихся</w:t>
            </w:r>
          </w:p>
        </w:tc>
        <w:tc>
          <w:tcPr>
            <w:tcW w:w="2100"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Разработка  практических заданий для самостоятельной работы учащихся</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4</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Обществознание</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c>
          <w:tcPr>
            <w:tcW w:w="2100"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Использование различных УМК для более качественной подготовки учащихся к ЕГЭ</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5</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Химия</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c>
          <w:tcPr>
            <w:tcW w:w="2100" w:type="dxa"/>
            <w:tcBorders>
              <w:top w:val="single" w:sz="4" w:space="0" w:color="000000"/>
              <w:left w:val="single" w:sz="4" w:space="0" w:color="000000"/>
              <w:bottom w:val="single" w:sz="4" w:space="0" w:color="000000"/>
            </w:tcBorders>
          </w:tcPr>
          <w:p w:rsidR="00965B5A" w:rsidRPr="00356D73" w:rsidRDefault="0083555E"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 xml:space="preserve">Разработать и предложить задания    для самостоятельного изучения отдельных тем, включенных в КИМы, на изучение которых отводится недостаточно учебного времени. </w:t>
            </w:r>
            <w:r w:rsidR="00965B5A" w:rsidRPr="00356D73">
              <w:rPr>
                <w:rFonts w:ascii="Times New Roman" w:hAnsi="Times New Roman"/>
                <w:sz w:val="24"/>
                <w:szCs w:val="24"/>
                <w:lang w:val="ru-RU"/>
              </w:rPr>
              <w:t>Особое внимание уделить системе повторения и отработки тем, не включенных в программу школьного курса химии</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6</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 xml:space="preserve">Литература </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c>
          <w:tcPr>
            <w:tcW w:w="2100" w:type="dxa"/>
            <w:tcBorders>
              <w:top w:val="single" w:sz="4" w:space="0" w:color="000000"/>
              <w:left w:val="single" w:sz="4" w:space="0" w:color="000000"/>
              <w:bottom w:val="single" w:sz="4" w:space="0" w:color="000000"/>
            </w:tcBorders>
          </w:tcPr>
          <w:p w:rsidR="00965B5A" w:rsidRPr="00356D73" w:rsidRDefault="0083555E"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Разумное сочетание  традиционных и тестовых технологий</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7</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Физика</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c>
          <w:tcPr>
            <w:tcW w:w="2100" w:type="dxa"/>
            <w:tcBorders>
              <w:top w:val="single" w:sz="4" w:space="0" w:color="000000"/>
              <w:left w:val="single" w:sz="4" w:space="0" w:color="000000"/>
              <w:bottom w:val="single" w:sz="4" w:space="0" w:color="000000"/>
            </w:tcBorders>
          </w:tcPr>
          <w:p w:rsidR="00965B5A" w:rsidRPr="00356D73" w:rsidRDefault="0083555E"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 xml:space="preserve">Учить разбирать комплексные задания, для выполнения которых нужно применять знания из разных разделов физики. </w:t>
            </w:r>
            <w:r w:rsidR="00965B5A" w:rsidRPr="00356D73">
              <w:rPr>
                <w:rFonts w:ascii="Times New Roman" w:hAnsi="Times New Roman"/>
                <w:sz w:val="24"/>
                <w:szCs w:val="24"/>
                <w:lang w:val="ru-RU"/>
              </w:rPr>
              <w:t>Формировать у учащихся умения работать с различными типами тестовых заданий и заполнять бланк ответов</w:t>
            </w:r>
            <w:r w:rsidR="00F100DF" w:rsidRPr="00356D73">
              <w:rPr>
                <w:rFonts w:ascii="Times New Roman" w:hAnsi="Times New Roman"/>
                <w:sz w:val="24"/>
                <w:szCs w:val="24"/>
                <w:lang w:val="ru-RU"/>
              </w:rPr>
              <w:t>.</w:t>
            </w: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Шире вводить в практику преподавания тестовые формы контроля знаний</w:t>
            </w:r>
            <w:r w:rsidR="00F100DF" w:rsidRPr="00356D73">
              <w:rPr>
                <w:rFonts w:ascii="Times New Roman" w:hAnsi="Times New Roman"/>
                <w:sz w:val="24"/>
                <w:szCs w:val="24"/>
                <w:lang w:val="ru-RU"/>
              </w:rPr>
              <w:t>.</w:t>
            </w: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Особое внимание уделить формированию умений отвечать на качественные задания,  анализировать графики</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3044"/>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8</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История</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6A419B"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 xml:space="preserve">Важно обратить внимание на формулировку задания: </w:t>
            </w:r>
          </w:p>
          <w:p w:rsidR="006A419B"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1) случается, что выпускники путают причину и ход событий, причину и повод, конкретное событие и общий процесс, название огранизации/органа и его характерные признаки или исторического явления, к которому он относится и т.</w:t>
            </w:r>
            <w:r w:rsidR="00F100DF" w:rsidRPr="00356D73">
              <w:rPr>
                <w:rFonts w:ascii="Times New Roman" w:hAnsi="Times New Roman"/>
                <w:sz w:val="24"/>
                <w:szCs w:val="24"/>
                <w:lang w:val="ru-RU"/>
              </w:rPr>
              <w:t> </w:t>
            </w:r>
            <w:r w:rsidRPr="00356D73">
              <w:rPr>
                <w:rFonts w:ascii="Times New Roman" w:hAnsi="Times New Roman"/>
                <w:sz w:val="24"/>
                <w:szCs w:val="24"/>
                <w:lang w:val="ru-RU"/>
              </w:rPr>
              <w:t>п.;</w:t>
            </w: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 xml:space="preserve"> 2) в формуликовке условия указыва</w:t>
            </w:r>
            <w:r w:rsidR="00B230A4" w:rsidRPr="00356D73">
              <w:rPr>
                <w:rFonts w:ascii="Times New Roman" w:hAnsi="Times New Roman"/>
                <w:sz w:val="24"/>
                <w:szCs w:val="24"/>
                <w:lang w:val="ru-RU"/>
              </w:rPr>
              <w:t xml:space="preserve">ется сколько именно признаков, </w:t>
            </w:r>
            <w:r w:rsidRPr="00356D73">
              <w:rPr>
                <w:rFonts w:ascii="Times New Roman" w:hAnsi="Times New Roman"/>
                <w:sz w:val="24"/>
                <w:szCs w:val="24"/>
                <w:lang w:val="ru-RU"/>
              </w:rPr>
              <w:t>ос</w:t>
            </w:r>
            <w:r w:rsidR="00B230A4" w:rsidRPr="00356D73">
              <w:rPr>
                <w:rFonts w:ascii="Times New Roman" w:hAnsi="Times New Roman"/>
                <w:sz w:val="24"/>
                <w:szCs w:val="24"/>
                <w:lang w:val="ru-RU"/>
              </w:rPr>
              <w:t>о</w:t>
            </w:r>
            <w:r w:rsidRPr="00356D73">
              <w:rPr>
                <w:rFonts w:ascii="Times New Roman" w:hAnsi="Times New Roman"/>
                <w:sz w:val="24"/>
                <w:szCs w:val="24"/>
                <w:lang w:val="ru-RU"/>
              </w:rPr>
              <w:t>бенностей, причин и т.</w:t>
            </w:r>
            <w:r w:rsidR="00F100DF" w:rsidRPr="00356D73">
              <w:rPr>
                <w:rFonts w:ascii="Times New Roman" w:hAnsi="Times New Roman"/>
                <w:sz w:val="24"/>
                <w:szCs w:val="24"/>
                <w:lang w:val="ru-RU"/>
              </w:rPr>
              <w:t> </w:t>
            </w:r>
            <w:r w:rsidRPr="00356D73">
              <w:rPr>
                <w:rFonts w:ascii="Times New Roman" w:hAnsi="Times New Roman"/>
                <w:sz w:val="24"/>
                <w:szCs w:val="24"/>
                <w:lang w:val="ru-RU"/>
              </w:rPr>
              <w:t xml:space="preserve">д. необходимо указать </w:t>
            </w:r>
            <w:r w:rsidR="00F100DF" w:rsidRPr="00356D73">
              <w:rPr>
                <w:rFonts w:ascii="Times New Roman" w:hAnsi="Times New Roman"/>
                <w:sz w:val="24"/>
                <w:szCs w:val="24"/>
                <w:lang w:val="ru-RU"/>
              </w:rPr>
              <w:t>–</w:t>
            </w:r>
            <w:r w:rsidRPr="00356D73">
              <w:rPr>
                <w:rFonts w:ascii="Times New Roman" w:hAnsi="Times New Roman"/>
                <w:sz w:val="24"/>
                <w:szCs w:val="24"/>
                <w:lang w:val="ru-RU"/>
              </w:rPr>
              <w:t xml:space="preserve"> здесь действует принцип: чем больше, тем лучше </w:t>
            </w:r>
            <w:r w:rsidR="00F100DF" w:rsidRPr="00356D73">
              <w:rPr>
                <w:rFonts w:ascii="Times New Roman" w:hAnsi="Times New Roman"/>
                <w:sz w:val="24"/>
                <w:szCs w:val="24"/>
                <w:lang w:val="ru-RU"/>
              </w:rPr>
              <w:t>–</w:t>
            </w:r>
            <w:r w:rsidRPr="00356D73">
              <w:rPr>
                <w:rFonts w:ascii="Times New Roman" w:hAnsi="Times New Roman"/>
                <w:sz w:val="24"/>
                <w:szCs w:val="24"/>
                <w:lang w:val="ru-RU"/>
              </w:rPr>
              <w:t xml:space="preserve"> учитываются лишь верные ответы</w:t>
            </w:r>
          </w:p>
        </w:tc>
        <w:tc>
          <w:tcPr>
            <w:tcW w:w="2100"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Использование различных УМК для более качественной подготовки учащихся к ЕГЭ</w:t>
            </w:r>
          </w:p>
          <w:p w:rsidR="00965B5A" w:rsidRPr="00356D73" w:rsidRDefault="00965B5A" w:rsidP="00F528FC">
            <w:pPr>
              <w:pStyle w:val="aff"/>
              <w:jc w:val="both"/>
              <w:rPr>
                <w:rFonts w:ascii="Times New Roman" w:hAnsi="Times New Roman"/>
                <w:sz w:val="24"/>
                <w:szCs w:val="24"/>
                <w:lang w:val="ru-RU"/>
              </w:rPr>
            </w:pPr>
            <w:r w:rsidRPr="00356D73">
              <w:rPr>
                <w:rFonts w:ascii="Times New Roman" w:hAnsi="Times New Roman"/>
                <w:sz w:val="24"/>
                <w:szCs w:val="24"/>
                <w:lang w:val="ru-RU"/>
              </w:rPr>
              <w:t xml:space="preserve">цель </w:t>
            </w:r>
            <w:r w:rsidR="00F100DF" w:rsidRPr="00356D73">
              <w:rPr>
                <w:rFonts w:ascii="Times New Roman" w:hAnsi="Times New Roman"/>
                <w:sz w:val="24"/>
                <w:szCs w:val="24"/>
                <w:lang w:val="ru-RU"/>
              </w:rPr>
              <w:t>–</w:t>
            </w:r>
            <w:r w:rsidRPr="00356D73">
              <w:rPr>
                <w:rFonts w:ascii="Times New Roman" w:hAnsi="Times New Roman"/>
                <w:sz w:val="24"/>
                <w:szCs w:val="24"/>
                <w:lang w:val="ru-RU"/>
              </w:rPr>
              <w:t xml:space="preserve"> научит</w:t>
            </w:r>
            <w:r w:rsidR="00F100DF" w:rsidRPr="00356D73">
              <w:rPr>
                <w:rFonts w:ascii="Times New Roman" w:hAnsi="Times New Roman"/>
                <w:sz w:val="24"/>
                <w:szCs w:val="24"/>
                <w:lang w:val="ru-RU"/>
              </w:rPr>
              <w:t>ь</w:t>
            </w:r>
            <w:r w:rsidRPr="00356D73">
              <w:rPr>
                <w:rFonts w:ascii="Times New Roman" w:hAnsi="Times New Roman"/>
                <w:sz w:val="24"/>
                <w:szCs w:val="24"/>
                <w:lang w:val="ru-RU"/>
              </w:rPr>
              <w:t xml:space="preserve">ся искать </w:t>
            </w:r>
            <w:r w:rsidR="00F100DF" w:rsidRPr="00356D73">
              <w:rPr>
                <w:rFonts w:ascii="Times New Roman" w:hAnsi="Times New Roman"/>
                <w:sz w:val="24"/>
                <w:szCs w:val="24"/>
                <w:lang w:val="ru-RU"/>
              </w:rPr>
              <w:t xml:space="preserve">информацию в источнике </w:t>
            </w:r>
            <w:r w:rsidRPr="00356D73">
              <w:rPr>
                <w:rFonts w:ascii="Times New Roman" w:hAnsi="Times New Roman"/>
                <w:sz w:val="24"/>
                <w:szCs w:val="24"/>
                <w:lang w:val="ru-RU"/>
              </w:rPr>
              <w:t>и анализировать</w:t>
            </w:r>
            <w:r w:rsidR="00F100DF" w:rsidRPr="00356D73">
              <w:rPr>
                <w:rFonts w:ascii="Times New Roman" w:hAnsi="Times New Roman"/>
                <w:sz w:val="24"/>
                <w:szCs w:val="24"/>
                <w:lang w:val="ru-RU"/>
              </w:rPr>
              <w:t>её</w:t>
            </w:r>
            <w:r w:rsidRPr="00356D73">
              <w:rPr>
                <w:rFonts w:ascii="Times New Roman" w:hAnsi="Times New Roman"/>
                <w:sz w:val="24"/>
                <w:szCs w:val="24"/>
                <w:lang w:val="ru-RU"/>
              </w:rPr>
              <w:t xml:space="preserve">, правильно понимая задания и привлекая знания по истории. При таком подходе для тренировки подойдут любые тексты: учебные, адаптированные, энциклопедические, документальные. Знакомство с основными источниками по истории эрудирует, но без осмысления их места в истории, анализа </w:t>
            </w:r>
            <w:r w:rsidR="00F100DF" w:rsidRPr="00356D73">
              <w:rPr>
                <w:rFonts w:ascii="Times New Roman" w:hAnsi="Times New Roman"/>
                <w:sz w:val="24"/>
                <w:szCs w:val="24"/>
                <w:lang w:val="ru-RU"/>
              </w:rPr>
              <w:t>–</w:t>
            </w:r>
            <w:r w:rsidRPr="00356D73">
              <w:rPr>
                <w:rFonts w:ascii="Times New Roman" w:hAnsi="Times New Roman"/>
                <w:sz w:val="24"/>
                <w:szCs w:val="24"/>
                <w:lang w:val="ru-RU"/>
              </w:rPr>
              <w:t xml:space="preserve"> почти безрезультатно</w:t>
            </w:r>
          </w:p>
          <w:p w:rsidR="00965B5A" w:rsidRPr="00356D73" w:rsidRDefault="00965B5A" w:rsidP="00F528FC">
            <w:pPr>
              <w:pStyle w:val="aff"/>
              <w:jc w:val="both"/>
              <w:rPr>
                <w:rFonts w:ascii="Times New Roman" w:hAnsi="Times New Roman"/>
                <w:sz w:val="24"/>
                <w:szCs w:val="24"/>
                <w:lang w:val="ru-RU"/>
              </w:rPr>
            </w:pP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9</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Информатика</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c>
          <w:tcPr>
            <w:tcW w:w="2100" w:type="dxa"/>
            <w:tcBorders>
              <w:top w:val="single" w:sz="4" w:space="0" w:color="000000"/>
              <w:left w:val="single" w:sz="4" w:space="0" w:color="000000"/>
              <w:bottom w:val="single" w:sz="4" w:space="0" w:color="000000"/>
            </w:tcBorders>
          </w:tcPr>
          <w:p w:rsidR="00965B5A" w:rsidRPr="00356D73" w:rsidRDefault="0083555E" w:rsidP="00F100DF">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 xml:space="preserve">Разработать и предложить задания    для самостоятельного изучения отдельных тем. </w:t>
            </w:r>
            <w:r w:rsidR="00965B5A" w:rsidRPr="00356D73">
              <w:rPr>
                <w:rFonts w:ascii="Times New Roman" w:hAnsi="Times New Roman"/>
                <w:sz w:val="24"/>
                <w:szCs w:val="24"/>
                <w:lang w:val="ru-RU"/>
              </w:rPr>
              <w:t xml:space="preserve">Организовать индивидуальную работу с учителями через </w:t>
            </w:r>
            <w:r w:rsidR="00F100DF" w:rsidRPr="00356D73">
              <w:rPr>
                <w:rFonts w:ascii="Times New Roman" w:hAnsi="Times New Roman"/>
                <w:sz w:val="24"/>
                <w:szCs w:val="24"/>
                <w:lang w:val="ru-RU"/>
              </w:rPr>
              <w:t>Р</w:t>
            </w:r>
            <w:r w:rsidR="00965B5A" w:rsidRPr="00356D73">
              <w:rPr>
                <w:rFonts w:ascii="Times New Roman" w:hAnsi="Times New Roman"/>
                <w:sz w:val="24"/>
                <w:szCs w:val="24"/>
                <w:lang w:val="ru-RU"/>
              </w:rPr>
              <w:t>ПМО</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r w:rsidR="00965B5A" w:rsidRPr="00356D73">
        <w:trPr>
          <w:trHeight w:val="400"/>
        </w:trPr>
        <w:tc>
          <w:tcPr>
            <w:tcW w:w="65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rPr>
              <w:t>10</w:t>
            </w:r>
          </w:p>
        </w:tc>
        <w:tc>
          <w:tcPr>
            <w:tcW w:w="1967"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rPr>
            </w:pPr>
            <w:r w:rsidRPr="00356D73">
              <w:rPr>
                <w:rFonts w:ascii="Times New Roman" w:hAnsi="Times New Roman"/>
                <w:sz w:val="24"/>
                <w:szCs w:val="24"/>
              </w:rPr>
              <w:t>Биология</w:t>
            </w:r>
          </w:p>
        </w:tc>
        <w:tc>
          <w:tcPr>
            <w:tcW w:w="2208"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Целенаправленная подготовка организаторов ЕГЭ и экспертов ЕГЭ</w:t>
            </w:r>
          </w:p>
        </w:tc>
        <w:tc>
          <w:tcPr>
            <w:tcW w:w="2203" w:type="dxa"/>
            <w:tcBorders>
              <w:top w:val="single" w:sz="4" w:space="0" w:color="000000"/>
              <w:left w:val="single" w:sz="4" w:space="0" w:color="000000"/>
              <w:bottom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c>
          <w:tcPr>
            <w:tcW w:w="2100" w:type="dxa"/>
            <w:tcBorders>
              <w:top w:val="single" w:sz="4" w:space="0" w:color="000000"/>
              <w:left w:val="single" w:sz="4" w:space="0" w:color="000000"/>
              <w:bottom w:val="single" w:sz="4" w:space="0" w:color="000000"/>
            </w:tcBorders>
          </w:tcPr>
          <w:p w:rsidR="0083555E" w:rsidRPr="00356D73" w:rsidRDefault="0083555E"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Формировать у школьников умения работать с текстами, рисунками, иллюстрирующими биологические объекты и  процессы.</w:t>
            </w:r>
          </w:p>
          <w:p w:rsidR="00965B5A" w:rsidRPr="00356D73" w:rsidRDefault="00965B5A" w:rsidP="00F528FC">
            <w:pPr>
              <w:pStyle w:val="aff"/>
              <w:snapToGrid w:val="0"/>
              <w:jc w:val="both"/>
              <w:rPr>
                <w:rFonts w:ascii="Times New Roman" w:hAnsi="Times New Roman"/>
                <w:sz w:val="24"/>
                <w:szCs w:val="24"/>
                <w:lang w:val="ru-RU"/>
              </w:rPr>
            </w:pPr>
            <w:r w:rsidRPr="00356D73">
              <w:rPr>
                <w:rFonts w:ascii="Times New Roman" w:hAnsi="Times New Roman"/>
                <w:sz w:val="24"/>
                <w:szCs w:val="24"/>
                <w:lang w:val="ru-RU"/>
              </w:rPr>
              <w:t xml:space="preserve">Учесть изменения, произошедшие в КИМах </w:t>
            </w:r>
          </w:p>
        </w:tc>
        <w:tc>
          <w:tcPr>
            <w:tcW w:w="755" w:type="dxa"/>
            <w:tcBorders>
              <w:top w:val="single" w:sz="4" w:space="0" w:color="000000"/>
              <w:left w:val="single" w:sz="4" w:space="0" w:color="000000"/>
              <w:bottom w:val="single" w:sz="4" w:space="0" w:color="000000"/>
              <w:right w:val="single" w:sz="4" w:space="0" w:color="000000"/>
            </w:tcBorders>
          </w:tcPr>
          <w:p w:rsidR="00965B5A" w:rsidRPr="00356D73" w:rsidRDefault="00965B5A" w:rsidP="00F528FC">
            <w:pPr>
              <w:pStyle w:val="aff"/>
              <w:snapToGrid w:val="0"/>
              <w:jc w:val="both"/>
              <w:rPr>
                <w:rFonts w:ascii="Times New Roman" w:hAnsi="Times New Roman"/>
                <w:sz w:val="24"/>
                <w:szCs w:val="24"/>
                <w:lang w:val="ru-RU"/>
              </w:rPr>
            </w:pPr>
          </w:p>
        </w:tc>
      </w:tr>
    </w:tbl>
    <w:p w:rsidR="00965B5A" w:rsidRPr="00356D73" w:rsidRDefault="00965B5A" w:rsidP="00965B5A">
      <w:pPr>
        <w:pStyle w:val="aff"/>
        <w:jc w:val="both"/>
        <w:rPr>
          <w:rFonts w:ascii="Times New Roman" w:hAnsi="Times New Roman"/>
          <w:sz w:val="24"/>
          <w:szCs w:val="24"/>
          <w:lang w:val="ru-RU"/>
        </w:rPr>
      </w:pPr>
    </w:p>
    <w:p w:rsidR="00965B5A" w:rsidRPr="00356D73" w:rsidRDefault="00965B5A" w:rsidP="00965B5A">
      <w:pPr>
        <w:pStyle w:val="aff"/>
        <w:jc w:val="both"/>
        <w:rPr>
          <w:rFonts w:ascii="Times New Roman" w:hAnsi="Times New Roman"/>
          <w:sz w:val="24"/>
          <w:szCs w:val="24"/>
          <w:lang w:val="ru-RU"/>
        </w:rPr>
      </w:pPr>
    </w:p>
    <w:p w:rsidR="00965B5A" w:rsidRPr="00356D73" w:rsidRDefault="00965B5A" w:rsidP="00965B5A">
      <w:pPr>
        <w:pStyle w:val="1"/>
        <w:tabs>
          <w:tab w:val="clear" w:pos="432"/>
        </w:tabs>
        <w:ind w:firstLine="0"/>
        <w:jc w:val="center"/>
        <w:rPr>
          <w:sz w:val="24"/>
        </w:rPr>
      </w:pPr>
    </w:p>
    <w:p w:rsidR="00965B5A" w:rsidRPr="00356D73" w:rsidRDefault="00965B5A" w:rsidP="00965B5A">
      <w:pPr>
        <w:pStyle w:val="1"/>
        <w:tabs>
          <w:tab w:val="clear" w:pos="432"/>
        </w:tabs>
        <w:ind w:firstLine="0"/>
        <w:jc w:val="center"/>
        <w:rPr>
          <w:sz w:val="24"/>
        </w:rPr>
      </w:pPr>
    </w:p>
    <w:p w:rsidR="00965B5A" w:rsidRPr="00356D73" w:rsidRDefault="00965B5A" w:rsidP="00965B5A">
      <w:pPr>
        <w:pStyle w:val="1"/>
        <w:tabs>
          <w:tab w:val="clear" w:pos="432"/>
        </w:tabs>
        <w:ind w:firstLine="0"/>
        <w:jc w:val="center"/>
        <w:rPr>
          <w:sz w:val="24"/>
        </w:rPr>
      </w:pPr>
    </w:p>
    <w:p w:rsidR="00965B5A" w:rsidRPr="00356D73" w:rsidRDefault="00965B5A" w:rsidP="00965B5A">
      <w:pPr>
        <w:pStyle w:val="1"/>
        <w:tabs>
          <w:tab w:val="clear" w:pos="432"/>
        </w:tabs>
        <w:ind w:firstLine="0"/>
        <w:jc w:val="center"/>
        <w:rPr>
          <w:sz w:val="24"/>
        </w:rPr>
      </w:pPr>
    </w:p>
    <w:p w:rsidR="00965B5A" w:rsidRPr="00356D73" w:rsidRDefault="00965B5A" w:rsidP="00965B5A">
      <w:pPr>
        <w:pStyle w:val="1"/>
        <w:tabs>
          <w:tab w:val="clear" w:pos="432"/>
        </w:tabs>
        <w:ind w:firstLine="0"/>
        <w:jc w:val="center"/>
        <w:rPr>
          <w:sz w:val="24"/>
        </w:rPr>
      </w:pPr>
    </w:p>
    <w:p w:rsidR="00965B5A" w:rsidRPr="00356D73" w:rsidRDefault="00965B5A" w:rsidP="00965B5A">
      <w:pPr>
        <w:pStyle w:val="1"/>
        <w:tabs>
          <w:tab w:val="clear" w:pos="432"/>
        </w:tabs>
        <w:ind w:firstLine="0"/>
        <w:jc w:val="center"/>
        <w:rPr>
          <w:sz w:val="24"/>
        </w:rPr>
      </w:pPr>
    </w:p>
    <w:p w:rsidR="00965B5A" w:rsidRPr="00356D73" w:rsidRDefault="00965B5A" w:rsidP="00965B5A">
      <w:pPr>
        <w:pStyle w:val="1"/>
        <w:tabs>
          <w:tab w:val="clear" w:pos="432"/>
        </w:tabs>
        <w:ind w:firstLine="0"/>
        <w:jc w:val="center"/>
        <w:rPr>
          <w:sz w:val="24"/>
        </w:rPr>
      </w:pPr>
    </w:p>
    <w:p w:rsidR="002B7A0F" w:rsidRPr="00356D73" w:rsidRDefault="002B7A0F" w:rsidP="00965B5A">
      <w:pPr>
        <w:pStyle w:val="1"/>
        <w:tabs>
          <w:tab w:val="clear" w:pos="432"/>
        </w:tabs>
        <w:ind w:firstLine="0"/>
        <w:jc w:val="center"/>
        <w:rPr>
          <w:sz w:val="24"/>
        </w:rPr>
      </w:pPr>
      <w:r w:rsidRPr="00356D73">
        <w:rPr>
          <w:sz w:val="24"/>
        </w:rPr>
        <w:br w:type="page"/>
      </w:r>
    </w:p>
    <w:p w:rsidR="002B7A0F" w:rsidRPr="00356D73" w:rsidRDefault="002B7A0F" w:rsidP="00965B5A">
      <w:pPr>
        <w:pStyle w:val="1"/>
        <w:tabs>
          <w:tab w:val="clear" w:pos="432"/>
        </w:tabs>
        <w:ind w:firstLine="0"/>
        <w:jc w:val="center"/>
        <w:rPr>
          <w:sz w:val="24"/>
        </w:rPr>
      </w:pPr>
      <w:r w:rsidRPr="00356D73">
        <w:rPr>
          <w:sz w:val="24"/>
        </w:rPr>
        <w:t>Содержание</w:t>
      </w:r>
      <w:r w:rsidR="000D3175" w:rsidRPr="00356D73">
        <w:rPr>
          <w:b w:val="0"/>
          <w:bCs w:val="0"/>
          <w:sz w:val="24"/>
        </w:rPr>
        <w:fldChar w:fldCharType="begin"/>
      </w:r>
      <w:r w:rsidRPr="00356D73">
        <w:rPr>
          <w:b w:val="0"/>
          <w:bCs w:val="0"/>
          <w:sz w:val="24"/>
        </w:rPr>
        <w:instrText xml:space="preserve"> TOC \o "1-2" \h \z \u </w:instrText>
      </w:r>
      <w:r w:rsidR="000D3175" w:rsidRPr="00356D73">
        <w:rPr>
          <w:b w:val="0"/>
          <w:bCs w:val="0"/>
          <w:sz w:val="24"/>
        </w:rPr>
        <w:fldChar w:fldCharType="separate"/>
      </w:r>
    </w:p>
    <w:p w:rsidR="002B7A0F" w:rsidRPr="00356D73" w:rsidRDefault="00E176DF" w:rsidP="00965B5A">
      <w:pPr>
        <w:pStyle w:val="19"/>
        <w:spacing w:line="240" w:lineRule="auto"/>
        <w:rPr>
          <w:rStyle w:val="a8"/>
          <w:rFonts w:ascii="Times New Roman" w:hAnsi="Times New Roman" w:cs="Times New Roman"/>
          <w:noProof/>
          <w:color w:val="auto"/>
          <w:sz w:val="24"/>
          <w:szCs w:val="24"/>
          <w:u w:val="none"/>
        </w:rPr>
      </w:pPr>
      <w:hyperlink w:anchor="_Toc242782127" w:history="1">
        <w:r w:rsidR="002B7A0F" w:rsidRPr="00356D73">
          <w:rPr>
            <w:rStyle w:val="a8"/>
            <w:rFonts w:ascii="Times New Roman" w:hAnsi="Times New Roman" w:cs="Times New Roman"/>
            <w:noProof/>
            <w:color w:val="auto"/>
            <w:sz w:val="24"/>
            <w:szCs w:val="24"/>
            <w:u w:val="none"/>
          </w:rPr>
          <w:t>Введение</w:t>
        </w:r>
        <w:r w:rsidR="0048791D" w:rsidRPr="00356D73">
          <w:rPr>
            <w:rStyle w:val="a8"/>
            <w:rFonts w:ascii="Times New Roman" w:hAnsi="Times New Roman" w:cs="Times New Roman"/>
            <w:noProof/>
            <w:color w:val="auto"/>
            <w:sz w:val="24"/>
            <w:szCs w:val="24"/>
            <w:u w:val="none"/>
          </w:rPr>
          <w:t>.</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_Toc242782127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3</w:t>
        </w:r>
        <w:r w:rsidR="000D3175" w:rsidRPr="00356D73">
          <w:rPr>
            <w:rFonts w:ascii="Times New Roman" w:hAnsi="Times New Roman" w:cs="Times New Roman"/>
            <w:noProof/>
            <w:webHidden/>
            <w:sz w:val="24"/>
            <w:szCs w:val="24"/>
          </w:rPr>
          <w:fldChar w:fldCharType="end"/>
        </w:r>
      </w:hyperlink>
    </w:p>
    <w:p w:rsidR="00356D73" w:rsidRPr="00356D73" w:rsidRDefault="0048791D" w:rsidP="00965B5A">
      <w:pPr>
        <w:pStyle w:val="19"/>
        <w:spacing w:line="240" w:lineRule="auto"/>
        <w:rPr>
          <w:rStyle w:val="a8"/>
          <w:rFonts w:ascii="Times New Roman" w:hAnsi="Times New Roman" w:cs="Times New Roman"/>
          <w:noProof/>
          <w:color w:val="auto"/>
          <w:sz w:val="28"/>
          <w:szCs w:val="28"/>
          <w:u w:val="none"/>
        </w:rPr>
      </w:pPr>
      <w:r w:rsidRPr="00356D73">
        <w:rPr>
          <w:rStyle w:val="a8"/>
          <w:rFonts w:ascii="Times New Roman" w:hAnsi="Times New Roman" w:cs="Times New Roman"/>
          <w:noProof/>
          <w:color w:val="auto"/>
          <w:sz w:val="24"/>
          <w:szCs w:val="24"/>
          <w:u w:val="none"/>
        </w:rPr>
        <w:t xml:space="preserve">Глава1. </w:t>
      </w:r>
      <w:r w:rsidR="00356D73" w:rsidRPr="00356D73">
        <w:rPr>
          <w:rFonts w:ascii="Times New Roman" w:hAnsi="Times New Roman" w:cs="Times New Roman"/>
          <w:sz w:val="28"/>
          <w:szCs w:val="28"/>
        </w:rPr>
        <w:t>РОЛЬ МЕТОДИЧЕСКОЙ СЛУЖБЫ В СОПРОВОЖДЕНИИ ЕГЭ: АНАЛИЗ РЕЗУЛЬТАТОВ</w:t>
      </w:r>
      <w:r w:rsidR="00356D73" w:rsidRPr="00356D73">
        <w:rPr>
          <w:rStyle w:val="a8"/>
          <w:rFonts w:ascii="Times New Roman" w:hAnsi="Times New Roman" w:cs="Times New Roman"/>
          <w:noProof/>
          <w:color w:val="auto"/>
          <w:sz w:val="28"/>
          <w:szCs w:val="28"/>
          <w:u w:val="none"/>
        </w:rPr>
        <w:t xml:space="preserve"> </w:t>
      </w:r>
    </w:p>
    <w:p w:rsidR="0048791D" w:rsidRPr="00356D73" w:rsidRDefault="00356D73" w:rsidP="00965B5A">
      <w:pPr>
        <w:pStyle w:val="19"/>
        <w:spacing w:line="240" w:lineRule="auto"/>
        <w:rPr>
          <w:rFonts w:ascii="Times New Roman" w:hAnsi="Times New Roman" w:cs="Times New Roman"/>
          <w:noProof/>
          <w:sz w:val="28"/>
          <w:szCs w:val="28"/>
          <w:lang w:eastAsia="ru-RU"/>
        </w:rPr>
      </w:pPr>
      <w:r w:rsidRPr="00356D73">
        <w:rPr>
          <w:rStyle w:val="a8"/>
          <w:rFonts w:ascii="Times New Roman" w:hAnsi="Times New Roman" w:cs="Times New Roman"/>
          <w:noProof/>
          <w:color w:val="auto"/>
          <w:sz w:val="28"/>
          <w:szCs w:val="28"/>
          <w:u w:val="none"/>
        </w:rPr>
        <w:t xml:space="preserve">ГЛАВА 2. </w:t>
      </w:r>
      <w:r w:rsidRPr="00356D73">
        <w:rPr>
          <w:rFonts w:ascii="Times New Roman" w:hAnsi="Times New Roman" w:cs="Times New Roman"/>
          <w:sz w:val="28"/>
          <w:szCs w:val="28"/>
        </w:rPr>
        <w:t>ИТОГИ И ПЕРСПЕКТИВЫ ЕГЭ В САНКТ-ПЕТЕРБУРГЕ – МЕТОДИЧЕСКОЕ СОПРОВОЖДЕНИЕ ПРЕДМЕТОВ БАЗИСНОГО УЧЕБНОГО ПЛАНА</w:t>
      </w:r>
    </w:p>
    <w:p w:rsidR="002B7A0F" w:rsidRPr="00356D73" w:rsidRDefault="0048791D"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2.1. </w:t>
      </w:r>
      <w:hyperlink w:anchor="_Toc242782128" w:history="1">
        <w:r w:rsidR="002B7A0F" w:rsidRPr="00356D73">
          <w:rPr>
            <w:rStyle w:val="a8"/>
            <w:rFonts w:ascii="Times New Roman" w:hAnsi="Times New Roman" w:cs="Times New Roman"/>
            <w:noProof/>
            <w:color w:val="auto"/>
            <w:sz w:val="24"/>
            <w:szCs w:val="24"/>
            <w:u w:val="none"/>
          </w:rPr>
          <w:t>Русский язык</w:t>
        </w:r>
        <w:r w:rsidRPr="00356D73">
          <w:rPr>
            <w:rStyle w:val="a8"/>
            <w:rFonts w:ascii="Times New Roman" w:hAnsi="Times New Roman" w:cs="Times New Roman"/>
            <w:noProof/>
            <w:color w:val="auto"/>
            <w:sz w:val="24"/>
            <w:szCs w:val="24"/>
            <w:u w:val="none"/>
          </w:rPr>
          <w:t>.</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_Toc242782128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14</w:t>
        </w:r>
        <w:r w:rsidR="000D3175" w:rsidRPr="00356D73">
          <w:rPr>
            <w:rFonts w:ascii="Times New Roman" w:hAnsi="Times New Roman" w:cs="Times New Roman"/>
            <w:noProof/>
            <w:webHidden/>
            <w:sz w:val="24"/>
            <w:szCs w:val="24"/>
          </w:rPr>
          <w:fldChar w:fldCharType="end"/>
        </w:r>
      </w:hyperlink>
    </w:p>
    <w:p w:rsidR="002B7A0F" w:rsidRPr="00356D73" w:rsidRDefault="0048791D"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2.2. </w:t>
      </w:r>
      <w:hyperlink w:anchor="_Toc242782129" w:history="1">
        <w:r w:rsidR="002B7A0F" w:rsidRPr="00356D73">
          <w:rPr>
            <w:rStyle w:val="a8"/>
            <w:rFonts w:ascii="Times New Roman" w:hAnsi="Times New Roman" w:cs="Times New Roman"/>
            <w:noProof/>
            <w:color w:val="auto"/>
            <w:sz w:val="24"/>
            <w:szCs w:val="24"/>
            <w:u w:val="none"/>
          </w:rPr>
          <w:t>Литература</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_Toc242782129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30</w:t>
        </w:r>
        <w:r w:rsidR="000D3175" w:rsidRPr="00356D73">
          <w:rPr>
            <w:rFonts w:ascii="Times New Roman" w:hAnsi="Times New Roman" w:cs="Times New Roman"/>
            <w:noProof/>
            <w:webHidden/>
            <w:sz w:val="24"/>
            <w:szCs w:val="24"/>
          </w:rPr>
          <w:fldChar w:fldCharType="end"/>
        </w:r>
      </w:hyperlink>
    </w:p>
    <w:p w:rsidR="002B7A0F" w:rsidRPr="00356D73" w:rsidRDefault="00E24588"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2.3. </w:t>
      </w:r>
      <w:hyperlink w:anchor="_Toc242782130" w:history="1">
        <w:r w:rsidR="002B7A0F" w:rsidRPr="00356D73">
          <w:rPr>
            <w:rStyle w:val="a8"/>
            <w:rFonts w:ascii="Times New Roman" w:hAnsi="Times New Roman" w:cs="Times New Roman"/>
            <w:noProof/>
            <w:color w:val="auto"/>
            <w:sz w:val="24"/>
            <w:szCs w:val="24"/>
            <w:u w:val="none"/>
          </w:rPr>
          <w:t>Математика</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_Toc242782130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40</w:t>
        </w:r>
        <w:r w:rsidR="000D3175" w:rsidRPr="00356D73">
          <w:rPr>
            <w:rFonts w:ascii="Times New Roman" w:hAnsi="Times New Roman" w:cs="Times New Roman"/>
            <w:noProof/>
            <w:webHidden/>
            <w:sz w:val="24"/>
            <w:szCs w:val="24"/>
          </w:rPr>
          <w:fldChar w:fldCharType="end"/>
        </w:r>
      </w:hyperlink>
    </w:p>
    <w:p w:rsidR="002B7A0F" w:rsidRPr="00356D73" w:rsidRDefault="00E24588"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2.4. </w:t>
      </w:r>
      <w:hyperlink w:anchor="_Toc242782131" w:history="1">
        <w:r w:rsidR="002B7A0F" w:rsidRPr="00356D73">
          <w:rPr>
            <w:rStyle w:val="a8"/>
            <w:rFonts w:ascii="Times New Roman" w:hAnsi="Times New Roman" w:cs="Times New Roman"/>
            <w:noProof/>
            <w:color w:val="auto"/>
            <w:sz w:val="24"/>
            <w:szCs w:val="24"/>
            <w:u w:val="none"/>
          </w:rPr>
          <w:t>Информатика и ИКТ</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_Toc242782131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52</w:t>
        </w:r>
        <w:r w:rsidR="000D3175" w:rsidRPr="00356D73">
          <w:rPr>
            <w:rFonts w:ascii="Times New Roman" w:hAnsi="Times New Roman" w:cs="Times New Roman"/>
            <w:noProof/>
            <w:webHidden/>
            <w:sz w:val="24"/>
            <w:szCs w:val="24"/>
          </w:rPr>
          <w:fldChar w:fldCharType="end"/>
        </w:r>
      </w:hyperlink>
    </w:p>
    <w:p w:rsidR="002B7A0F" w:rsidRPr="00356D73" w:rsidRDefault="00E24588"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2.5. </w:t>
      </w:r>
      <w:hyperlink w:anchor="_Toc242782132" w:history="1">
        <w:r w:rsidR="002B7A0F" w:rsidRPr="00356D73">
          <w:rPr>
            <w:rStyle w:val="a8"/>
            <w:rFonts w:ascii="Times New Roman" w:hAnsi="Times New Roman" w:cs="Times New Roman"/>
            <w:noProof/>
            <w:color w:val="auto"/>
            <w:sz w:val="24"/>
            <w:szCs w:val="24"/>
            <w:u w:val="none"/>
          </w:rPr>
          <w:t>История</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_Toc242782132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58</w:t>
        </w:r>
        <w:r w:rsidR="000D3175" w:rsidRPr="00356D73">
          <w:rPr>
            <w:rFonts w:ascii="Times New Roman" w:hAnsi="Times New Roman" w:cs="Times New Roman"/>
            <w:noProof/>
            <w:webHidden/>
            <w:sz w:val="24"/>
            <w:szCs w:val="24"/>
          </w:rPr>
          <w:fldChar w:fldCharType="end"/>
        </w:r>
      </w:hyperlink>
    </w:p>
    <w:p w:rsidR="002B7A0F" w:rsidRPr="00356D73" w:rsidRDefault="00E24588"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2.6. </w:t>
      </w:r>
      <w:hyperlink w:anchor="_Toc242782134" w:history="1">
        <w:r w:rsidR="002B7A0F" w:rsidRPr="00356D73">
          <w:rPr>
            <w:rStyle w:val="a8"/>
            <w:rFonts w:ascii="Times New Roman" w:hAnsi="Times New Roman" w:cs="Times New Roman"/>
            <w:noProof/>
            <w:color w:val="auto"/>
            <w:sz w:val="24"/>
            <w:szCs w:val="24"/>
            <w:u w:val="none"/>
          </w:rPr>
          <w:t>Обществознание</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_Toc242782134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72</w:t>
        </w:r>
        <w:r w:rsidR="000D3175" w:rsidRPr="00356D73">
          <w:rPr>
            <w:rFonts w:ascii="Times New Roman" w:hAnsi="Times New Roman" w:cs="Times New Roman"/>
            <w:noProof/>
            <w:webHidden/>
            <w:sz w:val="24"/>
            <w:szCs w:val="24"/>
          </w:rPr>
          <w:fldChar w:fldCharType="end"/>
        </w:r>
      </w:hyperlink>
    </w:p>
    <w:p w:rsidR="002B7A0F" w:rsidRPr="00356D73" w:rsidRDefault="00E24588"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2.7. </w:t>
      </w:r>
      <w:hyperlink w:anchor="_Toc242782136" w:history="1">
        <w:r w:rsidR="002B7A0F" w:rsidRPr="00356D73">
          <w:rPr>
            <w:rStyle w:val="a8"/>
            <w:rFonts w:ascii="Times New Roman" w:hAnsi="Times New Roman" w:cs="Times New Roman"/>
            <w:noProof/>
            <w:color w:val="auto"/>
            <w:sz w:val="24"/>
            <w:szCs w:val="24"/>
            <w:u w:val="none"/>
          </w:rPr>
          <w:t>География</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_Toc242782136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88</w:t>
        </w:r>
        <w:r w:rsidR="000D3175" w:rsidRPr="00356D73">
          <w:rPr>
            <w:rFonts w:ascii="Times New Roman" w:hAnsi="Times New Roman" w:cs="Times New Roman"/>
            <w:noProof/>
            <w:webHidden/>
            <w:sz w:val="24"/>
            <w:szCs w:val="24"/>
          </w:rPr>
          <w:fldChar w:fldCharType="end"/>
        </w:r>
      </w:hyperlink>
    </w:p>
    <w:p w:rsidR="002B7A0F" w:rsidRPr="00356D73" w:rsidRDefault="00E24588"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2.8. </w:t>
      </w:r>
      <w:hyperlink w:anchor="_Toc242782137" w:history="1">
        <w:r w:rsidR="002B7A0F" w:rsidRPr="00356D73">
          <w:rPr>
            <w:rStyle w:val="a8"/>
            <w:rFonts w:ascii="Times New Roman" w:hAnsi="Times New Roman" w:cs="Times New Roman"/>
            <w:noProof/>
            <w:color w:val="auto"/>
            <w:sz w:val="24"/>
            <w:szCs w:val="24"/>
            <w:u w:val="none"/>
          </w:rPr>
          <w:t>Физика</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_Toc242782137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98</w:t>
        </w:r>
        <w:r w:rsidR="000D3175" w:rsidRPr="00356D73">
          <w:rPr>
            <w:rFonts w:ascii="Times New Roman" w:hAnsi="Times New Roman" w:cs="Times New Roman"/>
            <w:noProof/>
            <w:webHidden/>
            <w:sz w:val="24"/>
            <w:szCs w:val="24"/>
          </w:rPr>
          <w:fldChar w:fldCharType="end"/>
        </w:r>
      </w:hyperlink>
    </w:p>
    <w:p w:rsidR="002B7A0F" w:rsidRPr="00356D73" w:rsidRDefault="00E24588"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2.9. </w:t>
      </w:r>
      <w:hyperlink w:anchor="_Toc242782138" w:history="1">
        <w:r w:rsidR="002B7A0F" w:rsidRPr="00356D73">
          <w:rPr>
            <w:rStyle w:val="a8"/>
            <w:rFonts w:ascii="Times New Roman" w:hAnsi="Times New Roman" w:cs="Times New Roman"/>
            <w:noProof/>
            <w:color w:val="auto"/>
            <w:sz w:val="24"/>
            <w:szCs w:val="24"/>
            <w:u w:val="none"/>
          </w:rPr>
          <w:t>Химия</w:t>
        </w:r>
        <w:r w:rsidR="002B7A0F" w:rsidRPr="00356D73">
          <w:rPr>
            <w:rFonts w:ascii="Times New Roman" w:hAnsi="Times New Roman" w:cs="Times New Roman"/>
            <w:noProof/>
            <w:webHidden/>
            <w:sz w:val="24"/>
            <w:szCs w:val="24"/>
          </w:rPr>
          <w:tab/>
        </w:r>
        <w:r w:rsidR="00F100DF" w:rsidRPr="00356D73">
          <w:rPr>
            <w:rFonts w:ascii="Times New Roman" w:hAnsi="Times New Roman" w:cs="Times New Roman"/>
            <w:noProof/>
            <w:webHidden/>
            <w:sz w:val="24"/>
            <w:szCs w:val="24"/>
          </w:rPr>
          <w:t>124</w:t>
        </w:r>
      </w:hyperlink>
    </w:p>
    <w:p w:rsidR="002B7A0F" w:rsidRPr="00356D73" w:rsidRDefault="00E24588"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 xml:space="preserve">2.10. </w:t>
      </w:r>
      <w:hyperlink w:anchor="_Toc242782139" w:history="1">
        <w:r w:rsidR="002B7A0F" w:rsidRPr="00356D73">
          <w:rPr>
            <w:rStyle w:val="a8"/>
            <w:rFonts w:ascii="Times New Roman" w:hAnsi="Times New Roman" w:cs="Times New Roman"/>
            <w:noProof/>
            <w:color w:val="auto"/>
            <w:sz w:val="24"/>
            <w:szCs w:val="24"/>
            <w:u w:val="none"/>
          </w:rPr>
          <w:t>Биология</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_Toc242782139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134</w:t>
        </w:r>
        <w:r w:rsidR="000D3175" w:rsidRPr="00356D73">
          <w:rPr>
            <w:rFonts w:ascii="Times New Roman" w:hAnsi="Times New Roman" w:cs="Times New Roman"/>
            <w:noProof/>
            <w:webHidden/>
            <w:sz w:val="24"/>
            <w:szCs w:val="24"/>
          </w:rPr>
          <w:fldChar w:fldCharType="end"/>
        </w:r>
      </w:hyperlink>
    </w:p>
    <w:p w:rsidR="002B7A0F" w:rsidRPr="00356D73" w:rsidRDefault="00E24588" w:rsidP="00965B5A">
      <w:pPr>
        <w:pStyle w:val="19"/>
        <w:spacing w:line="240" w:lineRule="auto"/>
        <w:rPr>
          <w:rStyle w:val="a8"/>
          <w:rFonts w:ascii="Times New Roman" w:hAnsi="Times New Roman" w:cs="Times New Roman"/>
          <w:noProof/>
          <w:color w:val="auto"/>
          <w:sz w:val="24"/>
          <w:szCs w:val="24"/>
          <w:u w:val="none"/>
        </w:rPr>
      </w:pPr>
      <w:r w:rsidRPr="00356D73">
        <w:rPr>
          <w:rStyle w:val="a8"/>
          <w:rFonts w:ascii="Times New Roman" w:hAnsi="Times New Roman" w:cs="Times New Roman"/>
          <w:noProof/>
          <w:color w:val="auto"/>
          <w:sz w:val="24"/>
          <w:szCs w:val="24"/>
          <w:u w:val="none"/>
        </w:rPr>
        <w:t xml:space="preserve">2.11. </w:t>
      </w:r>
      <w:hyperlink w:anchor="_Toc242782140" w:history="1">
        <w:r w:rsidR="002B7A0F" w:rsidRPr="00356D73">
          <w:rPr>
            <w:rStyle w:val="a8"/>
            <w:rFonts w:ascii="Times New Roman" w:hAnsi="Times New Roman" w:cs="Times New Roman"/>
            <w:noProof/>
            <w:color w:val="auto"/>
            <w:sz w:val="24"/>
            <w:szCs w:val="24"/>
            <w:u w:val="none"/>
          </w:rPr>
          <w:t>Иностранные языки</w:t>
        </w:r>
        <w:r w:rsidR="002B7A0F" w:rsidRPr="00356D73">
          <w:rPr>
            <w:rFonts w:ascii="Times New Roman" w:hAnsi="Times New Roman" w:cs="Times New Roman"/>
            <w:noProof/>
            <w:webHidden/>
            <w:sz w:val="24"/>
            <w:szCs w:val="24"/>
          </w:rPr>
          <w:tab/>
        </w:r>
        <w:r w:rsidR="000D3175" w:rsidRPr="00356D73">
          <w:rPr>
            <w:rFonts w:ascii="Times New Roman" w:hAnsi="Times New Roman" w:cs="Times New Roman"/>
            <w:noProof/>
            <w:webHidden/>
            <w:sz w:val="24"/>
            <w:szCs w:val="24"/>
          </w:rPr>
          <w:fldChar w:fldCharType="begin"/>
        </w:r>
        <w:r w:rsidR="002B7A0F" w:rsidRPr="00356D73">
          <w:rPr>
            <w:rFonts w:ascii="Times New Roman" w:hAnsi="Times New Roman" w:cs="Times New Roman"/>
            <w:noProof/>
            <w:webHidden/>
            <w:sz w:val="24"/>
            <w:szCs w:val="24"/>
          </w:rPr>
          <w:instrText xml:space="preserve"> PAGEREF _Toc242782140 \h </w:instrText>
        </w:r>
        <w:r w:rsidR="000D3175" w:rsidRPr="00356D73">
          <w:rPr>
            <w:rFonts w:ascii="Times New Roman" w:hAnsi="Times New Roman" w:cs="Times New Roman"/>
            <w:noProof/>
            <w:webHidden/>
            <w:sz w:val="24"/>
            <w:szCs w:val="24"/>
          </w:rPr>
        </w:r>
        <w:r w:rsidR="000D3175" w:rsidRPr="00356D73">
          <w:rPr>
            <w:rFonts w:ascii="Times New Roman" w:hAnsi="Times New Roman" w:cs="Times New Roman"/>
            <w:noProof/>
            <w:webHidden/>
            <w:sz w:val="24"/>
            <w:szCs w:val="24"/>
          </w:rPr>
          <w:fldChar w:fldCharType="separate"/>
        </w:r>
        <w:r w:rsidR="003D606C" w:rsidRPr="00356D73">
          <w:rPr>
            <w:rFonts w:ascii="Times New Roman" w:hAnsi="Times New Roman" w:cs="Times New Roman"/>
            <w:noProof/>
            <w:webHidden/>
            <w:sz w:val="24"/>
            <w:szCs w:val="24"/>
          </w:rPr>
          <w:t>140</w:t>
        </w:r>
        <w:r w:rsidR="000D3175" w:rsidRPr="00356D73">
          <w:rPr>
            <w:rFonts w:ascii="Times New Roman" w:hAnsi="Times New Roman" w:cs="Times New Roman"/>
            <w:noProof/>
            <w:webHidden/>
            <w:sz w:val="24"/>
            <w:szCs w:val="24"/>
          </w:rPr>
          <w:fldChar w:fldCharType="end"/>
        </w:r>
      </w:hyperlink>
    </w:p>
    <w:p w:rsidR="00F100DF" w:rsidRPr="00356D73" w:rsidRDefault="00F100DF" w:rsidP="00965B5A">
      <w:pPr>
        <w:pStyle w:val="19"/>
        <w:spacing w:line="240" w:lineRule="auto"/>
        <w:rPr>
          <w:rFonts w:ascii="Times New Roman" w:hAnsi="Times New Roman" w:cs="Times New Roman"/>
          <w:noProof/>
          <w:sz w:val="24"/>
          <w:szCs w:val="24"/>
          <w:lang w:eastAsia="ru-RU"/>
        </w:rPr>
      </w:pPr>
      <w:r w:rsidRPr="00356D73">
        <w:rPr>
          <w:rStyle w:val="a8"/>
          <w:rFonts w:ascii="Times New Roman" w:hAnsi="Times New Roman" w:cs="Times New Roman"/>
          <w:noProof/>
          <w:color w:val="auto"/>
          <w:sz w:val="24"/>
          <w:szCs w:val="24"/>
          <w:u w:val="none"/>
        </w:rPr>
        <w:t>Приложения……………………………………………………………………………………153</w:t>
      </w:r>
    </w:p>
    <w:p w:rsidR="00356D73" w:rsidRDefault="00356D73" w:rsidP="007D2326">
      <w:pPr>
        <w:pStyle w:val="19"/>
        <w:tabs>
          <w:tab w:val="left" w:pos="480"/>
        </w:tabs>
        <w:spacing w:line="240" w:lineRule="auto"/>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br w:type="page"/>
        <w:t>Об авторах</w:t>
      </w:r>
    </w:p>
    <w:tbl>
      <w:tblPr>
        <w:tblW w:w="0" w:type="auto"/>
        <w:tblLook w:val="04A0" w:firstRow="1" w:lastRow="0" w:firstColumn="1" w:lastColumn="0" w:noHBand="0" w:noVBand="1"/>
      </w:tblPr>
      <w:tblGrid>
        <w:gridCol w:w="4361"/>
        <w:gridCol w:w="5208"/>
      </w:tblGrid>
      <w:tr w:rsidR="00356D73" w:rsidRPr="000C485A" w:rsidTr="000C485A">
        <w:tc>
          <w:tcPr>
            <w:tcW w:w="4361" w:type="dxa"/>
          </w:tcPr>
          <w:p w:rsidR="00356D73" w:rsidRPr="000C485A" w:rsidRDefault="00356D7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Жолован Степан Васильевич</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tc>
        <w:tc>
          <w:tcPr>
            <w:tcW w:w="5208" w:type="dxa"/>
          </w:tcPr>
          <w:p w:rsidR="00356D73" w:rsidRPr="000C485A" w:rsidRDefault="00356D7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 xml:space="preserve">кандидат педагогических наук, </w:t>
            </w:r>
          </w:p>
          <w:p w:rsidR="00356D73" w:rsidRPr="000C485A" w:rsidRDefault="00356D7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ректор СПбАППО</w:t>
            </w: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tc>
      </w:tr>
      <w:tr w:rsidR="00356D73" w:rsidRPr="000C485A" w:rsidTr="000C485A">
        <w:tc>
          <w:tcPr>
            <w:tcW w:w="4361" w:type="dxa"/>
          </w:tcPr>
          <w:p w:rsidR="00356D7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Муштавинская Ирина Валентиновна</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tc>
        <w:tc>
          <w:tcPr>
            <w:tcW w:w="5208"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 xml:space="preserve">кандидат педагогических наук, </w:t>
            </w:r>
          </w:p>
          <w:p w:rsidR="00356D7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Style w:val="a8"/>
                <w:rFonts w:ascii="Times New Roman" w:hAnsi="Times New Roman" w:cs="Times New Roman"/>
                <w:noProof/>
                <w:color w:val="auto"/>
                <w:sz w:val="24"/>
                <w:szCs w:val="24"/>
                <w:u w:val="none"/>
              </w:rPr>
              <w:t>проректор СПбАППО по методической работе</w:t>
            </w:r>
          </w:p>
        </w:tc>
      </w:tr>
      <w:tr w:rsidR="00356D73" w:rsidRPr="000C485A" w:rsidTr="000C485A">
        <w:tc>
          <w:tcPr>
            <w:tcW w:w="4361"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Гвоздинская Л</w:t>
            </w:r>
            <w:r w:rsidR="00F819D1">
              <w:rPr>
                <w:rFonts w:ascii="Times New Roman" w:hAnsi="Times New Roman" w:cs="Times New Roman"/>
                <w:noProof/>
                <w:sz w:val="24"/>
                <w:szCs w:val="24"/>
                <w:lang w:eastAsia="ru-RU"/>
              </w:rPr>
              <w:t>юдмила Геннадьевна</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tc>
        <w:tc>
          <w:tcPr>
            <w:tcW w:w="5208" w:type="dxa"/>
          </w:tcPr>
          <w:p w:rsidR="00356D73" w:rsidRPr="00F819D1" w:rsidRDefault="00433CB3" w:rsidP="00F819D1">
            <w:pPr>
              <w:pStyle w:val="19"/>
              <w:tabs>
                <w:tab w:val="left" w:pos="480"/>
              </w:tabs>
              <w:spacing w:after="0" w:line="240" w:lineRule="auto"/>
              <w:rPr>
                <w:rFonts w:ascii="Times New Roman" w:hAnsi="Times New Roman" w:cs="Times New Roman"/>
                <w:noProof/>
                <w:sz w:val="24"/>
                <w:szCs w:val="24"/>
                <w:lang w:eastAsia="ru-RU"/>
              </w:rPr>
            </w:pPr>
            <w:r w:rsidRPr="00F819D1">
              <w:rPr>
                <w:rFonts w:ascii="Times New Roman" w:hAnsi="Times New Roman" w:cs="Times New Roman"/>
                <w:noProof/>
                <w:sz w:val="24"/>
                <w:szCs w:val="24"/>
                <w:lang w:eastAsia="ru-RU"/>
              </w:rPr>
              <w:t xml:space="preserve">заведующая </w:t>
            </w:r>
            <w:r w:rsidR="00F819D1" w:rsidRPr="00F819D1">
              <w:rPr>
                <w:rFonts w:ascii="Times New Roman" w:hAnsi="Times New Roman" w:cs="Times New Roman"/>
                <w:sz w:val="24"/>
                <w:szCs w:val="24"/>
              </w:rPr>
              <w:t>кабинетом</w:t>
            </w:r>
            <w:r w:rsidR="00F819D1">
              <w:rPr>
                <w:rFonts w:ascii="Times New Roman" w:hAnsi="Times New Roman" w:cs="Times New Roman"/>
                <w:sz w:val="24"/>
                <w:szCs w:val="24"/>
              </w:rPr>
              <w:t xml:space="preserve"> филологического образования</w:t>
            </w:r>
          </w:p>
        </w:tc>
      </w:tr>
      <w:tr w:rsidR="00433CB3" w:rsidRPr="000C485A" w:rsidTr="000C485A">
        <w:tc>
          <w:tcPr>
            <w:tcW w:w="4361"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Багге Мария Борисовна</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tc>
        <w:tc>
          <w:tcPr>
            <w:tcW w:w="5208"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кандидат педагогических наук, доцент кафедры социально-гуманитарного образования</w:t>
            </w:r>
          </w:p>
        </w:tc>
      </w:tr>
      <w:tr w:rsidR="00433CB3" w:rsidRPr="000C485A" w:rsidTr="000C485A">
        <w:tc>
          <w:tcPr>
            <w:tcW w:w="4361"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Лукичева Елена Юрьевна</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Некрасов В.Б.</w:t>
            </w: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Жигулев Л.А.</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tc>
        <w:tc>
          <w:tcPr>
            <w:tcW w:w="5208"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кандидат педагогических наук, заведующая центром математического образования</w:t>
            </w: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заслуженный учитель РФ, методист центра математического образования</w:t>
            </w:r>
          </w:p>
          <w:p w:rsidR="007D2326" w:rsidRDefault="007D2326" w:rsidP="000C485A">
            <w:pPr>
              <w:pStyle w:val="19"/>
              <w:tabs>
                <w:tab w:val="left" w:pos="480"/>
              </w:tabs>
              <w:spacing w:after="0" w:line="240" w:lineRule="auto"/>
            </w:pP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заслуженный учитель РФ, методист центра математического образования</w:t>
            </w: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tc>
      </w:tr>
      <w:tr w:rsidR="00433CB3" w:rsidRPr="000C485A" w:rsidTr="000C485A">
        <w:tc>
          <w:tcPr>
            <w:tcW w:w="4361"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Гайсина С.В.</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tc>
        <w:tc>
          <w:tcPr>
            <w:tcW w:w="5208"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методист центра информатизации образования</w:t>
            </w:r>
          </w:p>
        </w:tc>
      </w:tr>
      <w:tr w:rsidR="00433CB3" w:rsidRPr="000C485A" w:rsidTr="000C485A">
        <w:tc>
          <w:tcPr>
            <w:tcW w:w="4361"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Андреевская Т.П.</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Журавлева Ольга Николаевна</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tc>
        <w:tc>
          <w:tcPr>
            <w:tcW w:w="5208" w:type="dxa"/>
          </w:tcPr>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кандидат педагогических наук,</w:t>
            </w:r>
            <w:r w:rsidRPr="00433CB3">
              <w:t xml:space="preserve"> </w:t>
            </w:r>
            <w:r w:rsidRPr="000C485A">
              <w:rPr>
                <w:rFonts w:ascii="Times New Roman" w:hAnsi="Times New Roman" w:cs="Times New Roman"/>
                <w:noProof/>
                <w:sz w:val="24"/>
                <w:szCs w:val="24"/>
                <w:lang w:eastAsia="ru-RU"/>
              </w:rPr>
              <w:t>заведующая центра истории и обществознания</w:t>
            </w: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p w:rsidR="00227443" w:rsidRPr="000C485A" w:rsidRDefault="0022744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кандидат педагогических наук,</w:t>
            </w:r>
            <w:r w:rsidRPr="00433CB3">
              <w:t xml:space="preserve"> </w:t>
            </w:r>
            <w:r w:rsidRPr="000C485A">
              <w:rPr>
                <w:rFonts w:ascii="Times New Roman" w:hAnsi="Times New Roman" w:cs="Times New Roman"/>
                <w:noProof/>
                <w:sz w:val="24"/>
                <w:szCs w:val="24"/>
                <w:lang w:eastAsia="ru-RU"/>
              </w:rPr>
              <w:t>доцент кафедры доцент кафедры социально-гуманитарного образования</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tc>
      </w:tr>
      <w:tr w:rsidR="00433CB3" w:rsidRPr="000C485A" w:rsidTr="000C485A">
        <w:tc>
          <w:tcPr>
            <w:tcW w:w="4361" w:type="dxa"/>
          </w:tcPr>
          <w:p w:rsidR="007D2326"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Волкова Т.П.</w:t>
            </w:r>
          </w:p>
          <w:p w:rsidR="00433CB3"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p>
        </w:tc>
        <w:tc>
          <w:tcPr>
            <w:tcW w:w="5208" w:type="dxa"/>
          </w:tcPr>
          <w:p w:rsidR="007D2326" w:rsidRPr="000C485A" w:rsidRDefault="00433CB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методист центра истории и обществознания</w:t>
            </w: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tc>
      </w:tr>
      <w:tr w:rsidR="00227443" w:rsidRPr="000C485A" w:rsidTr="000C485A">
        <w:tc>
          <w:tcPr>
            <w:tcW w:w="4361" w:type="dxa"/>
          </w:tcPr>
          <w:p w:rsidR="00227443" w:rsidRPr="000C485A" w:rsidRDefault="0022744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Кузнецова Татьяна Станиславовна</w:t>
            </w:r>
          </w:p>
        </w:tc>
        <w:tc>
          <w:tcPr>
            <w:tcW w:w="5208" w:type="dxa"/>
          </w:tcPr>
          <w:p w:rsidR="00227443" w:rsidRPr="000C485A" w:rsidRDefault="00227443"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кандидат педагогических наук,</w:t>
            </w:r>
            <w:r w:rsidRPr="00DF6941">
              <w:t xml:space="preserve"> </w:t>
            </w:r>
            <w:r w:rsidRPr="000C485A">
              <w:rPr>
                <w:rFonts w:ascii="Times New Roman" w:hAnsi="Times New Roman" w:cs="Times New Roman"/>
                <w:noProof/>
                <w:sz w:val="24"/>
                <w:szCs w:val="24"/>
                <w:lang w:eastAsia="ru-RU"/>
              </w:rPr>
              <w:t>доцент кафедры естественно-научного и математического образования</w:t>
            </w:r>
          </w:p>
          <w:p w:rsidR="00227443" w:rsidRPr="000C485A" w:rsidRDefault="00227443" w:rsidP="000C485A">
            <w:pPr>
              <w:pStyle w:val="19"/>
              <w:tabs>
                <w:tab w:val="left" w:pos="480"/>
              </w:tabs>
              <w:spacing w:after="0" w:line="240" w:lineRule="auto"/>
              <w:rPr>
                <w:rFonts w:ascii="Times New Roman" w:hAnsi="Times New Roman" w:cs="Times New Roman"/>
                <w:noProof/>
                <w:sz w:val="24"/>
                <w:szCs w:val="24"/>
                <w:lang w:eastAsia="ru-RU"/>
              </w:rPr>
            </w:pPr>
          </w:p>
        </w:tc>
      </w:tr>
      <w:tr w:rsidR="00227443" w:rsidRPr="000C485A" w:rsidTr="000C485A">
        <w:tc>
          <w:tcPr>
            <w:tcW w:w="4361" w:type="dxa"/>
          </w:tcPr>
          <w:p w:rsidR="00227443"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Лебедева И.Ю.</w:t>
            </w:r>
          </w:p>
        </w:tc>
        <w:tc>
          <w:tcPr>
            <w:tcW w:w="5208" w:type="dxa"/>
          </w:tcPr>
          <w:p w:rsidR="00227443"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кандидат педагогических наук, доцент кафедры естественно-научного и математического образования</w:t>
            </w: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tc>
      </w:tr>
      <w:tr w:rsidR="00227443" w:rsidRPr="000C485A" w:rsidTr="000C485A">
        <w:tc>
          <w:tcPr>
            <w:tcW w:w="4361" w:type="dxa"/>
          </w:tcPr>
          <w:p w:rsidR="00227443"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Левкин А.Н.</w:t>
            </w:r>
          </w:p>
        </w:tc>
        <w:tc>
          <w:tcPr>
            <w:tcW w:w="5208" w:type="dxa"/>
          </w:tcPr>
          <w:p w:rsidR="00227443"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кандидат педагогических наук, доцент кафедры естественно-научного и математического образования</w:t>
            </w:r>
          </w:p>
          <w:p w:rsidR="007D2326" w:rsidRPr="000C485A" w:rsidRDefault="007D2326" w:rsidP="000C485A">
            <w:pPr>
              <w:pStyle w:val="19"/>
              <w:tabs>
                <w:tab w:val="left" w:pos="480"/>
              </w:tabs>
              <w:spacing w:after="0" w:line="240" w:lineRule="auto"/>
              <w:rPr>
                <w:rFonts w:ascii="Times New Roman" w:hAnsi="Times New Roman" w:cs="Times New Roman"/>
                <w:noProof/>
                <w:sz w:val="24"/>
                <w:szCs w:val="24"/>
                <w:lang w:eastAsia="ru-RU"/>
              </w:rPr>
            </w:pPr>
          </w:p>
        </w:tc>
      </w:tr>
      <w:tr w:rsidR="007D2326" w:rsidRPr="000C485A" w:rsidTr="000C485A">
        <w:tc>
          <w:tcPr>
            <w:tcW w:w="4361" w:type="dxa"/>
          </w:tcPr>
          <w:p w:rsidR="007D2326" w:rsidRPr="000C485A" w:rsidRDefault="007D2326" w:rsidP="00F819D1">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Панина Г</w:t>
            </w:r>
            <w:r w:rsidR="00F819D1">
              <w:rPr>
                <w:rFonts w:ascii="Times New Roman" w:hAnsi="Times New Roman" w:cs="Times New Roman"/>
                <w:noProof/>
                <w:sz w:val="24"/>
                <w:szCs w:val="24"/>
                <w:lang w:eastAsia="ru-RU"/>
              </w:rPr>
              <w:t>алина Николаевна</w:t>
            </w:r>
          </w:p>
        </w:tc>
        <w:tc>
          <w:tcPr>
            <w:tcW w:w="5208" w:type="dxa"/>
          </w:tcPr>
          <w:p w:rsidR="00E1419E" w:rsidRDefault="00F819D1" w:rsidP="000C485A">
            <w:pPr>
              <w:pStyle w:val="19"/>
              <w:tabs>
                <w:tab w:val="left" w:pos="480"/>
              </w:tabs>
              <w:spacing w:after="0" w:line="240" w:lineRule="auto"/>
              <w:rPr>
                <w:rFonts w:ascii="Times New Roman" w:hAnsi="Times New Roman" w:cs="Times New Roman"/>
                <w:sz w:val="24"/>
                <w:szCs w:val="24"/>
              </w:rPr>
            </w:pPr>
            <w:r w:rsidRPr="00F819D1">
              <w:rPr>
                <w:rFonts w:ascii="Times New Roman" w:hAnsi="Times New Roman" w:cs="Times New Roman"/>
                <w:sz w:val="24"/>
                <w:szCs w:val="24"/>
              </w:rPr>
              <w:t>доцент кафедры естественно-научного и математического образования СПбАППО</w:t>
            </w:r>
          </w:p>
          <w:p w:rsidR="00F819D1" w:rsidRPr="00F819D1" w:rsidRDefault="00F819D1" w:rsidP="000C485A">
            <w:pPr>
              <w:pStyle w:val="19"/>
              <w:tabs>
                <w:tab w:val="left" w:pos="480"/>
              </w:tabs>
              <w:spacing w:after="0" w:line="240" w:lineRule="auto"/>
              <w:rPr>
                <w:rFonts w:ascii="Times New Roman" w:hAnsi="Times New Roman" w:cs="Times New Roman"/>
                <w:noProof/>
                <w:sz w:val="24"/>
                <w:szCs w:val="24"/>
                <w:lang w:eastAsia="ru-RU"/>
              </w:rPr>
            </w:pPr>
          </w:p>
        </w:tc>
      </w:tr>
      <w:tr w:rsidR="007D2326" w:rsidRPr="000C485A" w:rsidTr="000C485A">
        <w:tc>
          <w:tcPr>
            <w:tcW w:w="4361" w:type="dxa"/>
          </w:tcPr>
          <w:p w:rsidR="007D2326" w:rsidRPr="000C485A" w:rsidRDefault="00E1419E"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Ларионова И.В.</w:t>
            </w:r>
          </w:p>
        </w:tc>
        <w:tc>
          <w:tcPr>
            <w:tcW w:w="5208" w:type="dxa"/>
          </w:tcPr>
          <w:p w:rsidR="007D2326" w:rsidRPr="000C485A" w:rsidRDefault="00E1419E" w:rsidP="000C485A">
            <w:pPr>
              <w:pStyle w:val="19"/>
              <w:tabs>
                <w:tab w:val="left" w:pos="480"/>
              </w:tabs>
              <w:spacing w:after="0" w:line="240" w:lineRule="auto"/>
              <w:rPr>
                <w:rFonts w:ascii="Times New Roman" w:hAnsi="Times New Roman" w:cs="Times New Roman"/>
                <w:noProof/>
                <w:sz w:val="24"/>
                <w:szCs w:val="24"/>
                <w:lang w:eastAsia="ru-RU"/>
              </w:rPr>
            </w:pPr>
            <w:r w:rsidRPr="000C485A">
              <w:rPr>
                <w:rFonts w:ascii="Times New Roman" w:hAnsi="Times New Roman" w:cs="Times New Roman"/>
                <w:noProof/>
                <w:sz w:val="24"/>
                <w:szCs w:val="24"/>
                <w:lang w:eastAsia="ru-RU"/>
              </w:rPr>
              <w:t>заведующая центром языкового образования</w:t>
            </w:r>
          </w:p>
        </w:tc>
      </w:tr>
    </w:tbl>
    <w:p w:rsidR="00356D73" w:rsidRDefault="00356D73" w:rsidP="00356D73">
      <w:pPr>
        <w:pStyle w:val="19"/>
        <w:tabs>
          <w:tab w:val="left" w:pos="480"/>
        </w:tabs>
        <w:spacing w:after="0" w:line="240" w:lineRule="auto"/>
        <w:rPr>
          <w:rFonts w:ascii="Times New Roman" w:hAnsi="Times New Roman" w:cs="Times New Roman"/>
          <w:noProof/>
          <w:sz w:val="24"/>
          <w:szCs w:val="24"/>
          <w:lang w:eastAsia="ru-RU"/>
        </w:rPr>
      </w:pPr>
    </w:p>
    <w:p w:rsidR="00227443" w:rsidRDefault="00227443" w:rsidP="00356D73">
      <w:pPr>
        <w:pStyle w:val="19"/>
        <w:tabs>
          <w:tab w:val="left" w:pos="480"/>
        </w:tabs>
        <w:spacing w:after="0" w:line="240" w:lineRule="auto"/>
        <w:rPr>
          <w:rFonts w:ascii="Times New Roman" w:hAnsi="Times New Roman" w:cs="Times New Roman"/>
          <w:noProof/>
          <w:sz w:val="24"/>
          <w:szCs w:val="24"/>
          <w:lang w:eastAsia="ru-RU"/>
        </w:rPr>
      </w:pPr>
    </w:p>
    <w:p w:rsidR="00227443" w:rsidRDefault="00227443" w:rsidP="00356D73">
      <w:pPr>
        <w:pStyle w:val="19"/>
        <w:tabs>
          <w:tab w:val="left" w:pos="480"/>
        </w:tabs>
        <w:spacing w:after="0" w:line="240" w:lineRule="auto"/>
        <w:rPr>
          <w:rFonts w:ascii="Times New Roman" w:hAnsi="Times New Roman" w:cs="Times New Roman"/>
          <w:noProof/>
          <w:sz w:val="24"/>
          <w:szCs w:val="24"/>
          <w:lang w:eastAsia="ru-RU"/>
        </w:rPr>
      </w:pPr>
    </w:p>
    <w:p w:rsidR="00227443" w:rsidRDefault="00227443" w:rsidP="00356D73">
      <w:pPr>
        <w:pStyle w:val="19"/>
        <w:tabs>
          <w:tab w:val="left" w:pos="480"/>
        </w:tabs>
        <w:spacing w:after="0" w:line="240" w:lineRule="auto"/>
        <w:rPr>
          <w:rFonts w:ascii="Times New Roman" w:hAnsi="Times New Roman" w:cs="Times New Roman"/>
          <w:noProof/>
          <w:sz w:val="24"/>
          <w:szCs w:val="24"/>
          <w:lang w:eastAsia="ru-RU"/>
        </w:rPr>
      </w:pPr>
    </w:p>
    <w:p w:rsidR="00227443" w:rsidRDefault="00227443" w:rsidP="00356D73">
      <w:pPr>
        <w:pStyle w:val="19"/>
        <w:tabs>
          <w:tab w:val="left" w:pos="480"/>
        </w:tabs>
        <w:spacing w:after="0" w:line="240" w:lineRule="auto"/>
        <w:rPr>
          <w:rFonts w:ascii="Times New Roman" w:hAnsi="Times New Roman" w:cs="Times New Roman"/>
          <w:noProof/>
          <w:sz w:val="24"/>
          <w:szCs w:val="24"/>
          <w:lang w:eastAsia="ru-RU"/>
        </w:rPr>
      </w:pPr>
    </w:p>
    <w:p w:rsidR="00227443" w:rsidRDefault="00227443" w:rsidP="00356D73">
      <w:pPr>
        <w:pStyle w:val="19"/>
        <w:tabs>
          <w:tab w:val="left" w:pos="480"/>
        </w:tabs>
        <w:spacing w:after="0" w:line="240" w:lineRule="auto"/>
        <w:rPr>
          <w:rFonts w:ascii="Times New Roman" w:hAnsi="Times New Roman" w:cs="Times New Roman"/>
          <w:noProof/>
          <w:sz w:val="24"/>
          <w:szCs w:val="24"/>
          <w:lang w:eastAsia="ru-RU"/>
        </w:rPr>
      </w:pPr>
    </w:p>
    <w:p w:rsidR="00356D73" w:rsidRDefault="00356D73" w:rsidP="00965B5A">
      <w:pPr>
        <w:pStyle w:val="19"/>
        <w:tabs>
          <w:tab w:val="left" w:pos="480"/>
        </w:tabs>
        <w:spacing w:line="240" w:lineRule="auto"/>
        <w:rPr>
          <w:rFonts w:ascii="Times New Roman" w:hAnsi="Times New Roman" w:cs="Times New Roman"/>
          <w:noProof/>
          <w:sz w:val="24"/>
          <w:szCs w:val="24"/>
          <w:lang w:eastAsia="ru-RU"/>
        </w:rPr>
      </w:pPr>
    </w:p>
    <w:p w:rsidR="00356D73" w:rsidRDefault="00356D73" w:rsidP="00965B5A">
      <w:pPr>
        <w:pStyle w:val="19"/>
        <w:tabs>
          <w:tab w:val="left" w:pos="480"/>
        </w:tabs>
        <w:spacing w:line="240" w:lineRule="auto"/>
        <w:rPr>
          <w:rFonts w:ascii="Times New Roman" w:hAnsi="Times New Roman" w:cs="Times New Roman"/>
          <w:noProof/>
          <w:sz w:val="24"/>
          <w:szCs w:val="24"/>
          <w:lang w:eastAsia="ru-RU"/>
        </w:rPr>
      </w:pPr>
    </w:p>
    <w:p w:rsidR="00356D73" w:rsidRPr="00356D73" w:rsidRDefault="00356D73" w:rsidP="00965B5A">
      <w:pPr>
        <w:pStyle w:val="19"/>
        <w:tabs>
          <w:tab w:val="left" w:pos="480"/>
        </w:tabs>
        <w:spacing w:line="240" w:lineRule="auto"/>
        <w:rPr>
          <w:rFonts w:ascii="Times New Roman" w:hAnsi="Times New Roman" w:cs="Times New Roman"/>
          <w:noProof/>
          <w:sz w:val="24"/>
          <w:szCs w:val="24"/>
          <w:lang w:eastAsia="ru-RU"/>
        </w:rPr>
      </w:pPr>
    </w:p>
    <w:p w:rsidR="00C3607A" w:rsidRPr="00356D73" w:rsidRDefault="000D3175" w:rsidP="00965B5A">
      <w:pPr>
        <w:spacing w:after="0" w:line="240" w:lineRule="auto"/>
        <w:ind w:firstLine="709"/>
        <w:jc w:val="both"/>
        <w:rPr>
          <w:rFonts w:ascii="Times New Roman" w:hAnsi="Times New Roman" w:cs="Times New Roman"/>
          <w:sz w:val="24"/>
          <w:szCs w:val="24"/>
        </w:rPr>
      </w:pPr>
      <w:r w:rsidRPr="00356D73">
        <w:rPr>
          <w:rFonts w:ascii="Times New Roman" w:hAnsi="Times New Roman" w:cs="Times New Roman"/>
          <w:b/>
          <w:bCs/>
          <w:sz w:val="24"/>
          <w:szCs w:val="24"/>
        </w:rPr>
        <w:fldChar w:fldCharType="end"/>
      </w:r>
    </w:p>
    <w:p w:rsidR="00786BB5" w:rsidRPr="00356D73" w:rsidRDefault="00FF77F2" w:rsidP="00FF77F2">
      <w:pPr>
        <w:pStyle w:val="af1"/>
        <w:spacing w:after="0"/>
        <w:ind w:left="0" w:firstLine="708"/>
        <w:jc w:val="center"/>
        <w:rPr>
          <w:i/>
        </w:rPr>
      </w:pPr>
      <w:r w:rsidRPr="00356D73">
        <w:rPr>
          <w:i/>
        </w:rPr>
        <w:t>Учебное издание</w:t>
      </w:r>
    </w:p>
    <w:p w:rsidR="00FF77F2" w:rsidRPr="00356D73" w:rsidRDefault="00FF77F2" w:rsidP="00965B5A">
      <w:pPr>
        <w:pStyle w:val="af1"/>
        <w:spacing w:after="0"/>
        <w:ind w:left="0" w:firstLine="708"/>
        <w:jc w:val="both"/>
      </w:pPr>
    </w:p>
    <w:p w:rsidR="00FF77F2" w:rsidRPr="00356D73" w:rsidRDefault="00FF77F2" w:rsidP="00FF77F2">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 xml:space="preserve">Методическая поддержка ЕГЭ в Санкт-Петербурге: </w:t>
      </w:r>
    </w:p>
    <w:p w:rsidR="00FF77F2" w:rsidRPr="00356D73" w:rsidRDefault="00FF77F2" w:rsidP="00FF77F2">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проблемы и решения</w:t>
      </w:r>
    </w:p>
    <w:p w:rsidR="00FF77F2" w:rsidRPr="00356D73" w:rsidRDefault="00FF77F2" w:rsidP="00FF77F2">
      <w:pPr>
        <w:pStyle w:val="af1"/>
        <w:spacing w:after="0"/>
        <w:ind w:left="0" w:firstLine="708"/>
        <w:jc w:val="center"/>
      </w:pPr>
    </w:p>
    <w:p w:rsidR="00FF77F2" w:rsidRPr="00356D73" w:rsidRDefault="00FF77F2" w:rsidP="00FF77F2">
      <w:pPr>
        <w:pStyle w:val="af1"/>
        <w:spacing w:after="0"/>
        <w:ind w:left="0" w:firstLine="708"/>
        <w:jc w:val="center"/>
      </w:pPr>
      <w:r w:rsidRPr="00356D73">
        <w:t>Под общей редакцией С.В. Жолована, И.В. Муштавинской</w:t>
      </w:r>
    </w:p>
    <w:p w:rsidR="00FF77F2" w:rsidRPr="00356D73" w:rsidRDefault="00FF77F2" w:rsidP="00FF77F2">
      <w:pPr>
        <w:pStyle w:val="af1"/>
        <w:spacing w:after="0"/>
        <w:ind w:left="0" w:firstLine="708"/>
        <w:jc w:val="center"/>
      </w:pPr>
    </w:p>
    <w:p w:rsidR="00FF77F2" w:rsidRPr="00356D73" w:rsidRDefault="00A314DC" w:rsidP="00FF77F2">
      <w:pPr>
        <w:pStyle w:val="af1"/>
        <w:spacing w:after="0"/>
        <w:ind w:left="0" w:firstLine="708"/>
        <w:jc w:val="center"/>
        <w:rPr>
          <w:i/>
        </w:rPr>
      </w:pPr>
      <w:r w:rsidRPr="00356D73">
        <w:rPr>
          <w:i/>
        </w:rPr>
        <w:t>Методические рекомендации</w:t>
      </w:r>
    </w:p>
    <w:p w:rsidR="00FF77F2" w:rsidRPr="00356D73" w:rsidRDefault="00FF77F2" w:rsidP="00FF77F2">
      <w:pPr>
        <w:pStyle w:val="af1"/>
        <w:spacing w:after="0"/>
        <w:ind w:left="0" w:firstLine="708"/>
        <w:jc w:val="center"/>
      </w:pPr>
    </w:p>
    <w:p w:rsidR="00FF77F2" w:rsidRPr="00356D73" w:rsidRDefault="00FF77F2" w:rsidP="00FF77F2">
      <w:pPr>
        <w:pStyle w:val="af1"/>
        <w:spacing w:after="0"/>
        <w:ind w:left="0" w:firstLine="708"/>
        <w:jc w:val="center"/>
      </w:pPr>
      <w:r w:rsidRPr="00356D73">
        <w:t xml:space="preserve">Редактор: С.В. Васильева </w:t>
      </w:r>
    </w:p>
    <w:p w:rsidR="00FF77F2" w:rsidRPr="00965B5A" w:rsidRDefault="00FF77F2" w:rsidP="00FF77F2">
      <w:pPr>
        <w:pStyle w:val="af1"/>
        <w:spacing w:after="0"/>
        <w:ind w:left="0" w:firstLine="708"/>
        <w:jc w:val="center"/>
      </w:pPr>
      <w:r w:rsidRPr="00356D73">
        <w:t>Компьютерная верстка: ___________________</w:t>
      </w:r>
      <w:bookmarkStart w:id="33" w:name="_GoBack"/>
      <w:bookmarkEnd w:id="33"/>
    </w:p>
    <w:sectPr w:rsidR="00FF77F2" w:rsidRPr="00965B5A" w:rsidSect="00D66673">
      <w:pgSz w:w="11905" w:h="16837"/>
      <w:pgMar w:top="794" w:right="85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6BB" w:rsidRDefault="000466BB">
      <w:r>
        <w:separator/>
      </w:r>
    </w:p>
  </w:endnote>
  <w:endnote w:type="continuationSeparator" w:id="0">
    <w:p w:rsidR="000466BB" w:rsidRDefault="0004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55E" w:rsidRDefault="000D3175">
    <w:pPr>
      <w:pStyle w:val="af4"/>
      <w:jc w:val="right"/>
    </w:pPr>
    <w:r>
      <w:fldChar w:fldCharType="begin"/>
    </w:r>
    <w:r>
      <w:instrText xml:space="preserve"> PAGE   \* MERGEFORMAT </w:instrText>
    </w:r>
    <w:r>
      <w:fldChar w:fldCharType="separate"/>
    </w:r>
    <w:r w:rsidR="00E176DF">
      <w:rPr>
        <w:noProof/>
      </w:rPr>
      <w:t>1</w:t>
    </w:r>
    <w:r>
      <w:fldChar w:fldCharType="end"/>
    </w:r>
  </w:p>
  <w:p w:rsidR="0083555E" w:rsidRDefault="0083555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6BB" w:rsidRDefault="000466BB">
      <w:r>
        <w:separator/>
      </w:r>
    </w:p>
  </w:footnote>
  <w:footnote w:type="continuationSeparator" w:id="0">
    <w:p w:rsidR="000466BB" w:rsidRDefault="000466BB">
      <w:r>
        <w:continuationSeparator/>
      </w:r>
    </w:p>
  </w:footnote>
  <w:footnote w:id="1">
    <w:p w:rsidR="0083555E" w:rsidRPr="00840E97" w:rsidRDefault="0083555E" w:rsidP="00C3607A">
      <w:r w:rsidRPr="00840E97">
        <w:rPr>
          <w:rStyle w:val="aa"/>
        </w:rPr>
        <w:sym w:font="Symbol" w:char="F02A"/>
      </w:r>
      <w:r w:rsidRPr="00840E97">
        <w:t xml:space="preserve"> </w:t>
      </w:r>
      <w:r w:rsidRPr="00274279">
        <w:rPr>
          <w:rFonts w:ascii="Times New Roman" w:hAnsi="Times New Roman" w:cs="Times New Roman"/>
          <w:sz w:val="20"/>
          <w:szCs w:val="20"/>
        </w:rPr>
        <w:t>Примеры</w:t>
      </w:r>
      <w:r>
        <w:rPr>
          <w:rFonts w:ascii="Times New Roman" w:hAnsi="Times New Roman" w:cs="Times New Roman"/>
          <w:sz w:val="20"/>
          <w:szCs w:val="20"/>
        </w:rPr>
        <w:t xml:space="preserve"> </w:t>
      </w:r>
      <w:r w:rsidRPr="00274279">
        <w:rPr>
          <w:rFonts w:ascii="Times New Roman" w:hAnsi="Times New Roman" w:cs="Times New Roman"/>
          <w:sz w:val="20"/>
          <w:szCs w:val="20"/>
        </w:rPr>
        <w:t>заданий</w:t>
      </w:r>
      <w:r>
        <w:rPr>
          <w:rFonts w:ascii="Times New Roman" w:hAnsi="Times New Roman" w:cs="Times New Roman"/>
          <w:sz w:val="20"/>
          <w:szCs w:val="20"/>
        </w:rPr>
        <w:t xml:space="preserve"> </w:t>
      </w:r>
      <w:r w:rsidRPr="00274279">
        <w:rPr>
          <w:rFonts w:ascii="Times New Roman" w:hAnsi="Times New Roman" w:cs="Times New Roman"/>
          <w:sz w:val="20"/>
          <w:szCs w:val="20"/>
        </w:rPr>
        <w:t xml:space="preserve">взяты из пособия «История ЕГЭ. Типовые тестовые задания» </w:t>
      </w:r>
      <w:smartTag w:uri="urn:schemas-microsoft-com:office:smarttags" w:element="metricconverter">
        <w:smartTagPr>
          <w:attr w:name="ProductID" w:val="2009 г"/>
        </w:smartTagPr>
        <w:r w:rsidRPr="00274279">
          <w:rPr>
            <w:rFonts w:ascii="Times New Roman" w:hAnsi="Times New Roman" w:cs="Times New Roman"/>
            <w:sz w:val="20"/>
            <w:szCs w:val="20"/>
          </w:rPr>
          <w:t>2009 г</w:t>
        </w:r>
      </w:smartTag>
      <w:r w:rsidRPr="00274279">
        <w:rPr>
          <w:rFonts w:ascii="Times New Roman" w:hAnsi="Times New Roman" w:cs="Times New Roman"/>
          <w:sz w:val="20"/>
          <w:szCs w:val="20"/>
        </w:rPr>
        <w:t>.</w:t>
      </w:r>
      <w:r>
        <w:rPr>
          <w:rFonts w:ascii="Times New Roman" w:hAnsi="Times New Roman" w:cs="Times New Roman"/>
          <w:sz w:val="20"/>
          <w:szCs w:val="20"/>
        </w:rPr>
        <w:t xml:space="preserve"> </w:t>
      </w:r>
      <w:r w:rsidRPr="00274279">
        <w:rPr>
          <w:rFonts w:ascii="Times New Roman" w:hAnsi="Times New Roman" w:cs="Times New Roman"/>
          <w:sz w:val="20"/>
          <w:szCs w:val="20"/>
        </w:rPr>
        <w:t>Авт.-сост. Е.А. Гевуркова, Я.В. Соловьев.</w:t>
      </w:r>
      <w:r>
        <w:rPr>
          <w:rFonts w:ascii="Times New Roman" w:hAnsi="Times New Roman" w:cs="Times New Roman"/>
          <w:sz w:val="20"/>
          <w:szCs w:val="20"/>
        </w:rPr>
        <w:t xml:space="preserve"> </w:t>
      </w:r>
      <w:r w:rsidRPr="00274279">
        <w:rPr>
          <w:rFonts w:ascii="Times New Roman" w:hAnsi="Times New Roman" w:cs="Times New Roman"/>
          <w:sz w:val="20"/>
          <w:szCs w:val="20"/>
        </w:rPr>
        <w:t>М., «Экзамен», 2009.</w:t>
      </w:r>
    </w:p>
    <w:p w:rsidR="0083555E" w:rsidRDefault="0083555E" w:rsidP="00C3607A">
      <w:pPr>
        <w:pStyle w:val="af2"/>
      </w:pPr>
    </w:p>
  </w:footnote>
  <w:footnote w:id="2">
    <w:p w:rsidR="0083555E" w:rsidRDefault="0083555E" w:rsidP="00672F2D">
      <w:pPr>
        <w:pStyle w:val="af2"/>
      </w:pPr>
      <w:r>
        <w:rPr>
          <w:rStyle w:val="a6"/>
        </w:rPr>
        <w:t>*</w:t>
      </w:r>
      <w:r>
        <w:t>При проведении занятий учитель может воспользоваться пакетом дидактических материалов в электронном виде, подготовленным в центре истории и обществознания СПбАППО.</w:t>
      </w:r>
    </w:p>
  </w:footnote>
  <w:footnote w:id="3">
    <w:p w:rsidR="0083555E" w:rsidRDefault="0083555E" w:rsidP="00CD2BC1">
      <w:pPr>
        <w:pStyle w:val="af2"/>
      </w:pPr>
      <w:r>
        <w:rPr>
          <w:rStyle w:val="aa"/>
        </w:rPr>
        <w:footnoteRef/>
      </w:r>
      <w:r>
        <w:t xml:space="preserve"> Демоверсии для ЕГЭ по физике, ФИПИ (сайт </w:t>
      </w:r>
      <w:r w:rsidRPr="00FD2C1B">
        <w:rPr>
          <w:u w:val="single"/>
          <w:lang w:val="en-US"/>
        </w:rPr>
        <w:t>www</w:t>
      </w:r>
      <w:r w:rsidRPr="00FD2C1B">
        <w:rPr>
          <w:u w:val="single"/>
        </w:rPr>
        <w:t>.</w:t>
      </w:r>
      <w:r w:rsidRPr="00FD2C1B">
        <w:rPr>
          <w:u w:val="single"/>
          <w:lang w:val="en-US"/>
        </w:rPr>
        <w:t>fipi</w:t>
      </w:r>
      <w:r w:rsidRPr="00FD2C1B">
        <w:rPr>
          <w:u w:val="single"/>
        </w:rPr>
        <w:t>.</w:t>
      </w:r>
      <w:r w:rsidRPr="00FD2C1B">
        <w:rPr>
          <w:u w:val="single"/>
          <w:lang w:val="en-US"/>
        </w:rPr>
        <w:t>ru</w:t>
      </w:r>
      <w:r w:rsidRPr="00FD2C1B">
        <w:t>)</w:t>
      </w:r>
      <w:r>
        <w:t>.</w:t>
      </w:r>
    </w:p>
  </w:footnote>
  <w:footnote w:id="4">
    <w:p w:rsidR="0083555E" w:rsidRPr="00FD2C1B" w:rsidRDefault="0083555E" w:rsidP="00CD2BC1">
      <w:pPr>
        <w:pStyle w:val="af2"/>
      </w:pPr>
      <w:r>
        <w:rPr>
          <w:rStyle w:val="aa"/>
        </w:rPr>
        <w:footnoteRef/>
      </w:r>
      <w:r>
        <w:t xml:space="preserve"> ЕГЭ 2009.Физика.Федеральный банк экзаменационных материалов /Авт.-сост. М.Ю. Демидова, И.И. Нурминский. – М.:Эксмо, 2008.</w:t>
      </w:r>
    </w:p>
    <w:p w:rsidR="0083555E" w:rsidRPr="00FD2C1B" w:rsidRDefault="0083555E" w:rsidP="00CD2BC1">
      <w:pPr>
        <w:pStyle w:val="af2"/>
      </w:pPr>
      <w:r>
        <w:t xml:space="preserve">Демоверсии для ЕГЭ по физике, аналитические отчеты ФИПИ (сайт </w:t>
      </w:r>
      <w:r w:rsidRPr="00FD2C1B">
        <w:rPr>
          <w:u w:val="single"/>
          <w:lang w:val="en-US"/>
        </w:rPr>
        <w:t>www</w:t>
      </w:r>
      <w:r w:rsidRPr="00FD2C1B">
        <w:rPr>
          <w:u w:val="single"/>
        </w:rPr>
        <w:t>.</w:t>
      </w:r>
      <w:r w:rsidRPr="00FD2C1B">
        <w:rPr>
          <w:u w:val="single"/>
          <w:lang w:val="en-US"/>
        </w:rPr>
        <w:t>fipi</w:t>
      </w:r>
      <w:r w:rsidRPr="00FD2C1B">
        <w:rPr>
          <w:u w:val="single"/>
        </w:rPr>
        <w:t>.</w:t>
      </w:r>
      <w:r w:rsidRPr="00FD2C1B">
        <w:rPr>
          <w:u w:val="single"/>
          <w:lang w:val="en-US"/>
        </w:rPr>
        <w:t>ru</w:t>
      </w:r>
      <w:r w:rsidRPr="00FD2C1B">
        <w:t>)</w:t>
      </w:r>
      <w:r>
        <w:t>.</w:t>
      </w:r>
    </w:p>
  </w:footnote>
  <w:footnote w:id="5">
    <w:p w:rsidR="0083555E" w:rsidRPr="00FD2C1B" w:rsidRDefault="0083555E" w:rsidP="00CD2BC1">
      <w:pPr>
        <w:pStyle w:val="af2"/>
      </w:pPr>
      <w:r>
        <w:rPr>
          <w:rStyle w:val="aa"/>
        </w:rPr>
        <w:footnoteRef/>
      </w:r>
      <w:r>
        <w:t xml:space="preserve"> ЕГЭ–2009.Физика.Федеральный банк экзаменационных материалов /Авт.-сост. М.Ю. Демидова, И.И. Нурминский. – М.:Эксмо,2008.</w:t>
      </w:r>
    </w:p>
    <w:p w:rsidR="0083555E" w:rsidRPr="00FD2C1B" w:rsidRDefault="0083555E" w:rsidP="00CD2BC1">
      <w:pPr>
        <w:pStyle w:val="af2"/>
      </w:pPr>
      <w:r>
        <w:t xml:space="preserve">Демоверсии для ЕГЭ по физике, аналитические отчеты ФИПИ (сайт </w:t>
      </w:r>
      <w:r w:rsidRPr="00FD2C1B">
        <w:rPr>
          <w:u w:val="single"/>
          <w:lang w:val="en-US"/>
        </w:rPr>
        <w:t>www</w:t>
      </w:r>
      <w:r w:rsidRPr="00FD2C1B">
        <w:rPr>
          <w:u w:val="single"/>
        </w:rPr>
        <w:t>.</w:t>
      </w:r>
      <w:r w:rsidRPr="00FD2C1B">
        <w:rPr>
          <w:u w:val="single"/>
          <w:lang w:val="en-US"/>
        </w:rPr>
        <w:t>fipi</w:t>
      </w:r>
      <w:r w:rsidRPr="00FD2C1B">
        <w:rPr>
          <w:u w:val="single"/>
        </w:rPr>
        <w:t>.</w:t>
      </w:r>
      <w:r w:rsidRPr="00FD2C1B">
        <w:rPr>
          <w:u w:val="single"/>
          <w:lang w:val="en-US"/>
        </w:rPr>
        <w:t>ru</w:t>
      </w:r>
      <w:r w:rsidRPr="00FD2C1B">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6.5pt" o:bullet="t">
        <v:imagedata r:id="rId1" o:title=""/>
      </v:shape>
    </w:pict>
  </w:numPicBullet>
  <w:abstractNum w:abstractNumId="0">
    <w:nsid w:val="00000001"/>
    <w:multiLevelType w:val="singleLevel"/>
    <w:tmpl w:val="00000001"/>
    <w:name w:val="WW8Num1"/>
    <w:lvl w:ilvl="0">
      <w:start w:val="1"/>
      <w:numFmt w:val="bullet"/>
      <w:lvlText w:val=""/>
      <w:lvlJc w:val="left"/>
      <w:pPr>
        <w:tabs>
          <w:tab w:val="num" w:pos="831"/>
        </w:tabs>
        <w:ind w:left="831"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1429"/>
        </w:tabs>
        <w:ind w:left="1429"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720"/>
        </w:tabs>
        <w:ind w:left="720" w:hanging="363"/>
      </w:pPr>
    </w:lvl>
  </w:abstractNum>
  <w:abstractNum w:abstractNumId="3">
    <w:nsid w:val="00000004"/>
    <w:multiLevelType w:val="singleLevel"/>
    <w:tmpl w:val="3028BBAA"/>
    <w:name w:val="WW8Num4"/>
    <w:lvl w:ilvl="0">
      <w:start w:val="4"/>
      <w:numFmt w:val="decimal"/>
      <w:lvlText w:val="%1."/>
      <w:lvlJc w:val="left"/>
      <w:pPr>
        <w:tabs>
          <w:tab w:val="num" w:pos="1069"/>
        </w:tabs>
        <w:ind w:left="1069" w:hanging="360"/>
      </w:pPr>
      <w:rPr>
        <w:rFonts w:ascii="Times New Roman" w:eastAsia="Times New Roman" w:hAnsi="Times New Roman" w:cs="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name w:val="WW8Num6"/>
    <w:lvl w:ilvl="0">
      <w:start w:val="2"/>
      <w:numFmt w:val="decimal"/>
      <w:lvlText w:val="%1."/>
      <w:lvlJc w:val="left"/>
      <w:pPr>
        <w:tabs>
          <w:tab w:val="num" w:pos="540"/>
        </w:tabs>
        <w:ind w:left="540" w:hanging="540"/>
      </w:pPr>
    </w:lvl>
    <w:lvl w:ilvl="1">
      <w:start w:val="1"/>
      <w:numFmt w:val="decimal"/>
      <w:lvlText w:val="%1.%2."/>
      <w:lvlJc w:val="left"/>
      <w:pPr>
        <w:tabs>
          <w:tab w:val="num" w:pos="894"/>
        </w:tabs>
        <w:ind w:left="894" w:hanging="540"/>
      </w:pPr>
    </w:lvl>
    <w:lvl w:ilvl="2">
      <w:start w:val="4"/>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7"/>
    <w:multiLevelType w:val="singleLevel"/>
    <w:tmpl w:val="00000007"/>
    <w:name w:val="WW8Num7"/>
    <w:lvl w:ilvl="0">
      <w:start w:val="1"/>
      <w:numFmt w:val="bullet"/>
      <w:lvlText w:val=""/>
      <w:lvlJc w:val="left"/>
      <w:pPr>
        <w:tabs>
          <w:tab w:val="num" w:pos="0"/>
        </w:tabs>
        <w:ind w:left="1429" w:hanging="360"/>
      </w:pPr>
      <w:rPr>
        <w:rFonts w:ascii="Wingdings" w:hAnsi="Wingdings"/>
      </w:rPr>
    </w:lvl>
  </w:abstractNum>
  <w:abstractNum w:abstractNumId="7">
    <w:nsid w:val="00000008"/>
    <w:multiLevelType w:val="singleLevel"/>
    <w:tmpl w:val="00000008"/>
    <w:name w:val="WW8Num8"/>
    <w:lvl w:ilvl="0">
      <w:start w:val="1"/>
      <w:numFmt w:val="decimal"/>
      <w:lvlText w:val="%1)"/>
      <w:lvlJc w:val="left"/>
      <w:pPr>
        <w:tabs>
          <w:tab w:val="num" w:pos="0"/>
        </w:tabs>
        <w:ind w:left="1429"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3"/>
      </w:p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12">
    <w:nsid w:val="0000000D"/>
    <w:multiLevelType w:val="singleLevel"/>
    <w:tmpl w:val="0000000D"/>
    <w:name w:val="WW8Num13"/>
    <w:lvl w:ilvl="0">
      <w:start w:val="1"/>
      <w:numFmt w:val="decimal"/>
      <w:lvlText w:val="%1."/>
      <w:lvlJc w:val="left"/>
      <w:pPr>
        <w:tabs>
          <w:tab w:val="num" w:pos="1440"/>
        </w:tabs>
        <w:ind w:left="1440" w:hanging="360"/>
      </w:p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4">
    <w:nsid w:val="0000000F"/>
    <w:multiLevelType w:val="singleLevel"/>
    <w:tmpl w:val="0000000F"/>
    <w:name w:val="WW8Num15"/>
    <w:lvl w:ilvl="0">
      <w:numFmt w:val="bullet"/>
      <w:lvlText w:val="•"/>
      <w:lvlJc w:val="left"/>
      <w:pPr>
        <w:tabs>
          <w:tab w:val="num" w:pos="0"/>
        </w:tabs>
        <w:ind w:left="644" w:hanging="360"/>
      </w:pPr>
      <w:rPr>
        <w:rFonts w:ascii="Times New Roman" w:hAnsi="Times New Roman" w:cs="Times New Roman"/>
      </w:rPr>
    </w:lvl>
  </w:abstractNum>
  <w:abstractNum w:abstractNumId="15">
    <w:nsid w:val="00000010"/>
    <w:multiLevelType w:val="multilevel"/>
    <w:tmpl w:val="00000010"/>
    <w:name w:val="WW8Num17"/>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00000011"/>
    <w:multiLevelType w:val="singleLevel"/>
    <w:tmpl w:val="00000011"/>
    <w:name w:val="WW8Num18"/>
    <w:lvl w:ilvl="0">
      <w:start w:val="1"/>
      <w:numFmt w:val="bullet"/>
      <w:lvlText w:val=""/>
      <w:lvlJc w:val="left"/>
      <w:pPr>
        <w:tabs>
          <w:tab w:val="num" w:pos="2138"/>
        </w:tabs>
        <w:ind w:left="2138" w:hanging="360"/>
      </w:pPr>
      <w:rPr>
        <w:rFonts w:ascii="Symbol" w:hAnsi="Symbol"/>
      </w:rPr>
    </w:lvl>
  </w:abstractNum>
  <w:abstractNum w:abstractNumId="17">
    <w:nsid w:val="00000012"/>
    <w:multiLevelType w:val="singleLevel"/>
    <w:tmpl w:val="00000012"/>
    <w:name w:val="WW8Num19"/>
    <w:lvl w:ilvl="0">
      <w:start w:val="1"/>
      <w:numFmt w:val="bullet"/>
      <w:lvlText w:val=""/>
      <w:lvlJc w:val="left"/>
      <w:pPr>
        <w:tabs>
          <w:tab w:val="num" w:pos="0"/>
        </w:tabs>
        <w:ind w:left="360" w:hanging="360"/>
      </w:pPr>
      <w:rPr>
        <w:rFonts w:ascii="Wingdings" w:hAnsi="Wingdings"/>
      </w:rPr>
    </w:lvl>
  </w:abstractNum>
  <w:abstractNum w:abstractNumId="18">
    <w:nsid w:val="00000013"/>
    <w:multiLevelType w:val="singleLevel"/>
    <w:tmpl w:val="00000024"/>
    <w:lvl w:ilvl="0">
      <w:start w:val="1"/>
      <w:numFmt w:val="decimal"/>
      <w:lvlText w:val="%1)"/>
      <w:lvlJc w:val="left"/>
      <w:pPr>
        <w:ind w:left="720" w:hanging="360"/>
      </w:pPr>
      <w:rPr>
        <w:rFonts w:ascii="Times New Roman" w:hAnsi="Times New Roman" w:cs="Times New Roman"/>
      </w:rPr>
    </w:lvl>
  </w:abstractNum>
  <w:abstractNum w:abstractNumId="19">
    <w:nsid w:val="00000014"/>
    <w:multiLevelType w:val="singleLevel"/>
    <w:tmpl w:val="00000014"/>
    <w:name w:val="WW8Num21"/>
    <w:lvl w:ilvl="0">
      <w:start w:val="1"/>
      <w:numFmt w:val="decimal"/>
      <w:lvlText w:val="%1)"/>
      <w:lvlJc w:val="left"/>
      <w:pPr>
        <w:tabs>
          <w:tab w:val="num" w:pos="0"/>
        </w:tabs>
        <w:ind w:left="1429" w:hanging="360"/>
      </w:pPr>
    </w:lvl>
  </w:abstractNum>
  <w:abstractNum w:abstractNumId="20">
    <w:nsid w:val="00000015"/>
    <w:multiLevelType w:val="singleLevel"/>
    <w:tmpl w:val="00000015"/>
    <w:name w:val="WW8Num22"/>
    <w:lvl w:ilvl="0">
      <w:start w:val="1"/>
      <w:numFmt w:val="bullet"/>
      <w:lvlText w:val=""/>
      <w:lvlJc w:val="left"/>
      <w:pPr>
        <w:tabs>
          <w:tab w:val="num" w:pos="0"/>
        </w:tabs>
        <w:ind w:left="720" w:hanging="360"/>
      </w:pPr>
      <w:rPr>
        <w:rFonts w:ascii="Symbol" w:hAnsi="Symbol"/>
      </w:rPr>
    </w:lvl>
  </w:abstractNum>
  <w:abstractNum w:abstractNumId="21">
    <w:nsid w:val="00000016"/>
    <w:multiLevelType w:val="singleLevel"/>
    <w:tmpl w:val="00000016"/>
    <w:name w:val="WW8Num23"/>
    <w:lvl w:ilvl="0">
      <w:start w:val="1"/>
      <w:numFmt w:val="decimal"/>
      <w:lvlText w:val="%1)"/>
      <w:lvlJc w:val="left"/>
      <w:pPr>
        <w:tabs>
          <w:tab w:val="num" w:pos="720"/>
        </w:tabs>
        <w:ind w:left="720" w:hanging="363"/>
      </w:pPr>
    </w:lvl>
  </w:abstractNum>
  <w:abstractNum w:abstractNumId="22">
    <w:nsid w:val="00000017"/>
    <w:multiLevelType w:val="multilevel"/>
    <w:tmpl w:val="00000017"/>
    <w:name w:val="WW8Num2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singleLevel"/>
    <w:tmpl w:val="00000018"/>
    <w:name w:val="WW8Num25"/>
    <w:lvl w:ilvl="0">
      <w:start w:val="1"/>
      <w:numFmt w:val="bullet"/>
      <w:lvlText w:val="•"/>
      <w:lvlJc w:val="left"/>
      <w:pPr>
        <w:tabs>
          <w:tab w:val="num" w:pos="0"/>
        </w:tabs>
        <w:ind w:left="1146" w:hanging="360"/>
      </w:pPr>
      <w:rPr>
        <w:rFonts w:ascii="Times New Roman" w:hAnsi="Times New Roman"/>
      </w:rPr>
    </w:lvl>
  </w:abstractNum>
  <w:abstractNum w:abstractNumId="24">
    <w:nsid w:val="00000019"/>
    <w:multiLevelType w:val="singleLevel"/>
    <w:tmpl w:val="00000019"/>
    <w:name w:val="WW8Num26"/>
    <w:lvl w:ilvl="0">
      <w:start w:val="1"/>
      <w:numFmt w:val="decimal"/>
      <w:lvlText w:val="%1)"/>
      <w:lvlJc w:val="left"/>
      <w:pPr>
        <w:tabs>
          <w:tab w:val="num" w:pos="900"/>
        </w:tabs>
        <w:ind w:left="900" w:hanging="360"/>
      </w:p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Symbol" w:hAnsi="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3"/>
      </w:pPr>
    </w:lvl>
  </w:abstractNum>
  <w:abstractNum w:abstractNumId="27">
    <w:nsid w:val="0000001D"/>
    <w:multiLevelType w:val="multilevel"/>
    <w:tmpl w:val="0000001D"/>
    <w:name w:val="WW8Num30"/>
    <w:lvl w:ilvl="0">
      <w:start w:val="3"/>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8">
    <w:nsid w:val="0000001E"/>
    <w:multiLevelType w:val="singleLevel"/>
    <w:tmpl w:val="0000001E"/>
    <w:name w:val="WW8Num31"/>
    <w:lvl w:ilvl="0">
      <w:start w:val="1"/>
      <w:numFmt w:val="bullet"/>
      <w:lvlText w:val=""/>
      <w:lvlJc w:val="left"/>
      <w:pPr>
        <w:tabs>
          <w:tab w:val="num" w:pos="720"/>
        </w:tabs>
        <w:ind w:left="720" w:hanging="360"/>
      </w:pPr>
      <w:rPr>
        <w:rFonts w:ascii="Symbol" w:hAnsi="Symbol"/>
      </w:rPr>
    </w:lvl>
  </w:abstractNum>
  <w:abstractNum w:abstractNumId="29">
    <w:nsid w:val="0000001F"/>
    <w:multiLevelType w:val="singleLevel"/>
    <w:tmpl w:val="00000009"/>
    <w:lvl w:ilvl="0">
      <w:start w:val="1"/>
      <w:numFmt w:val="bullet"/>
      <w:lvlText w:val=""/>
      <w:lvlJc w:val="left"/>
      <w:pPr>
        <w:ind w:left="786" w:hanging="360"/>
      </w:pPr>
      <w:rPr>
        <w:rFonts w:ascii="Symbol" w:hAnsi="Symbol"/>
      </w:rPr>
    </w:lvl>
  </w:abstractNum>
  <w:abstractNum w:abstractNumId="30">
    <w:nsid w:val="00000020"/>
    <w:multiLevelType w:val="multilevel"/>
    <w:tmpl w:val="00000020"/>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1">
    <w:nsid w:val="00000021"/>
    <w:multiLevelType w:val="multilevel"/>
    <w:tmpl w:val="00000021"/>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nsid w:val="00000022"/>
    <w:multiLevelType w:val="multilevel"/>
    <w:tmpl w:val="00000022"/>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nsid w:val="00000023"/>
    <w:multiLevelType w:val="multilevel"/>
    <w:tmpl w:val="00000023"/>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4">
    <w:nsid w:val="00000024"/>
    <w:multiLevelType w:val="singleLevel"/>
    <w:tmpl w:val="00000024"/>
    <w:name w:val="WW8Num38"/>
    <w:lvl w:ilvl="0">
      <w:start w:val="1"/>
      <w:numFmt w:val="decimal"/>
      <w:lvlText w:val="%1)"/>
      <w:lvlJc w:val="left"/>
      <w:pPr>
        <w:tabs>
          <w:tab w:val="num" w:pos="0"/>
        </w:tabs>
        <w:ind w:left="0" w:firstLine="0"/>
      </w:pPr>
      <w:rPr>
        <w:rFonts w:ascii="Times New Roman" w:hAnsi="Times New Roman" w:cs="Times New Roman"/>
      </w:rPr>
    </w:lvl>
  </w:abstractNum>
  <w:abstractNum w:abstractNumId="35">
    <w:nsid w:val="00000025"/>
    <w:multiLevelType w:val="singleLevel"/>
    <w:tmpl w:val="00000025"/>
    <w:name w:val="WW8Num39"/>
    <w:lvl w:ilvl="0">
      <w:start w:val="1"/>
      <w:numFmt w:val="decimal"/>
      <w:lvlText w:val="%1)"/>
      <w:lvlJc w:val="left"/>
      <w:pPr>
        <w:tabs>
          <w:tab w:val="num" w:pos="720"/>
        </w:tabs>
        <w:ind w:left="720" w:hanging="360"/>
      </w:pPr>
    </w:lvl>
  </w:abstractNum>
  <w:abstractNum w:abstractNumId="36">
    <w:nsid w:val="00000026"/>
    <w:multiLevelType w:val="multilevel"/>
    <w:tmpl w:val="00000026"/>
    <w:name w:val="WW8Num4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7"/>
    <w:multiLevelType w:val="multilevel"/>
    <w:tmpl w:val="00000027"/>
    <w:name w:val="WW8Num41"/>
    <w:lvl w:ilvl="0">
      <w:start w:val="1"/>
      <w:numFmt w:val="bullet"/>
      <w:lvlText w:val=""/>
      <w:lvlJc w:val="left"/>
      <w:pPr>
        <w:tabs>
          <w:tab w:val="num" w:pos="397"/>
        </w:tabs>
        <w:ind w:left="0" w:firstLine="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0000028"/>
    <w:multiLevelType w:val="multilevel"/>
    <w:tmpl w:val="00000028"/>
    <w:name w:val="WW8Num42"/>
    <w:lvl w:ilvl="0">
      <w:start w:val="1"/>
      <w:numFmt w:val="bullet"/>
      <w:lvlText w:val="-"/>
      <w:lvlJc w:val="left"/>
      <w:pPr>
        <w:tabs>
          <w:tab w:val="num" w:pos="284"/>
        </w:tabs>
        <w:ind w:left="0" w:firstLine="0"/>
      </w:pPr>
      <w:rPr>
        <w:rFonts w:ascii="Times New Roman" w:hAnsi="Times New Roman"/>
      </w:rPr>
    </w:lvl>
    <w:lvl w:ilvl="1">
      <w:start w:val="1"/>
      <w:numFmt w:val="bullet"/>
      <w:lvlText w:val=""/>
      <w:lvlJc w:val="left"/>
      <w:pPr>
        <w:tabs>
          <w:tab w:val="num" w:pos="851"/>
        </w:tabs>
        <w:ind w:left="567" w:firstLine="0"/>
      </w:pPr>
      <w:rPr>
        <w:rFonts w:ascii="Symbol" w:hAnsi="Symbol"/>
      </w:rPr>
    </w:lvl>
    <w:lvl w:ilvl="2">
      <w:start w:val="1"/>
      <w:numFmt w:val="decimal"/>
      <w:lvlText w:val="%3."/>
      <w:lvlJc w:val="left"/>
      <w:pPr>
        <w:tabs>
          <w:tab w:val="num" w:pos="454"/>
        </w:tabs>
        <w:ind w:left="454" w:hanging="454"/>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9"/>
    <w:multiLevelType w:val="multilevel"/>
    <w:tmpl w:val="00000029"/>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nsid w:val="0000002A"/>
    <w:multiLevelType w:val="multilevel"/>
    <w:tmpl w:val="0000002A"/>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1">
    <w:nsid w:val="0000002B"/>
    <w:multiLevelType w:val="multilevel"/>
    <w:tmpl w:val="4CACBD8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440"/>
        </w:tabs>
        <w:ind w:left="1440" w:hanging="360"/>
      </w:pPr>
      <w:rPr>
        <w:rFonts w:ascii="Arial" w:hAnsi="Arial" w:hint="default"/>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2">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3">
    <w:nsid w:val="00000031"/>
    <w:multiLevelType w:val="singleLevel"/>
    <w:tmpl w:val="00000031"/>
    <w:name w:val="WW8Num49"/>
    <w:lvl w:ilvl="0">
      <w:start w:val="1"/>
      <w:numFmt w:val="bullet"/>
      <w:lvlText w:val=""/>
      <w:lvlJc w:val="left"/>
      <w:pPr>
        <w:tabs>
          <w:tab w:val="num" w:pos="720"/>
        </w:tabs>
        <w:ind w:left="720" w:hanging="360"/>
      </w:pPr>
      <w:rPr>
        <w:rFonts w:ascii="Wingdings 3" w:hAnsi="Wingdings 3" w:cs="Courier New"/>
      </w:rPr>
    </w:lvl>
  </w:abstractNum>
  <w:abstractNum w:abstractNumId="44">
    <w:nsid w:val="0000003A"/>
    <w:multiLevelType w:val="singleLevel"/>
    <w:tmpl w:val="0000003A"/>
    <w:name w:val="WW8Num59"/>
    <w:lvl w:ilvl="0">
      <w:start w:val="1"/>
      <w:numFmt w:val="bullet"/>
      <w:lvlText w:val=""/>
      <w:lvlJc w:val="left"/>
      <w:pPr>
        <w:tabs>
          <w:tab w:val="num" w:pos="720"/>
        </w:tabs>
        <w:ind w:left="720" w:hanging="360"/>
      </w:pPr>
      <w:rPr>
        <w:rFonts w:ascii="Wingdings 3" w:hAnsi="Wingdings 3"/>
      </w:rPr>
    </w:lvl>
  </w:abstractNum>
  <w:abstractNum w:abstractNumId="45">
    <w:nsid w:val="00000045"/>
    <w:multiLevelType w:val="singleLevel"/>
    <w:tmpl w:val="00000045"/>
    <w:name w:val="WW8Num70"/>
    <w:lvl w:ilvl="0">
      <w:start w:val="1"/>
      <w:numFmt w:val="bullet"/>
      <w:lvlText w:val=""/>
      <w:lvlJc w:val="left"/>
      <w:pPr>
        <w:tabs>
          <w:tab w:val="num" w:pos="720"/>
        </w:tabs>
        <w:ind w:left="720" w:hanging="360"/>
      </w:pPr>
      <w:rPr>
        <w:rFonts w:ascii="Wingdings 3" w:hAnsi="Wingdings 3"/>
      </w:rPr>
    </w:lvl>
  </w:abstractNum>
  <w:abstractNum w:abstractNumId="46">
    <w:nsid w:val="00000048"/>
    <w:multiLevelType w:val="singleLevel"/>
    <w:tmpl w:val="00000048"/>
    <w:name w:val="WW8Num73"/>
    <w:lvl w:ilvl="0">
      <w:start w:val="1"/>
      <w:numFmt w:val="bullet"/>
      <w:lvlText w:val=""/>
      <w:lvlJc w:val="left"/>
      <w:pPr>
        <w:tabs>
          <w:tab w:val="num" w:pos="720"/>
        </w:tabs>
        <w:ind w:left="720" w:hanging="360"/>
      </w:pPr>
      <w:rPr>
        <w:rFonts w:ascii="Wingdings 3" w:hAnsi="Wingdings 3"/>
      </w:rPr>
    </w:lvl>
  </w:abstractNum>
  <w:abstractNum w:abstractNumId="47">
    <w:nsid w:val="00000051"/>
    <w:multiLevelType w:val="singleLevel"/>
    <w:tmpl w:val="00000051"/>
    <w:name w:val="WW8Num82"/>
    <w:lvl w:ilvl="0">
      <w:start w:val="1"/>
      <w:numFmt w:val="bullet"/>
      <w:lvlText w:val=""/>
      <w:lvlJc w:val="left"/>
      <w:pPr>
        <w:tabs>
          <w:tab w:val="num" w:pos="720"/>
        </w:tabs>
        <w:ind w:left="720" w:hanging="360"/>
      </w:pPr>
      <w:rPr>
        <w:rFonts w:ascii="Wingdings 3" w:hAnsi="Wingdings 3"/>
      </w:rPr>
    </w:lvl>
  </w:abstractNum>
  <w:abstractNum w:abstractNumId="48">
    <w:nsid w:val="00BE192A"/>
    <w:multiLevelType w:val="hybridMultilevel"/>
    <w:tmpl w:val="16D8E2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03A75D14"/>
    <w:multiLevelType w:val="hybridMultilevel"/>
    <w:tmpl w:val="00C87124"/>
    <w:lvl w:ilvl="0" w:tplc="00000009">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8334AF8"/>
    <w:multiLevelType w:val="hybridMultilevel"/>
    <w:tmpl w:val="93025718"/>
    <w:lvl w:ilvl="0" w:tplc="DC3C7402">
      <w:start w:val="1"/>
      <w:numFmt w:val="bullet"/>
      <w:lvlText w:val=""/>
      <w:lvlJc w:val="left"/>
      <w:pPr>
        <w:tabs>
          <w:tab w:val="num" w:pos="397"/>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0C0D10ED"/>
    <w:multiLevelType w:val="hybridMultilevel"/>
    <w:tmpl w:val="FE0233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0EE93CF5"/>
    <w:multiLevelType w:val="hybridMultilevel"/>
    <w:tmpl w:val="707804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nsid w:val="11471641"/>
    <w:multiLevelType w:val="hybridMultilevel"/>
    <w:tmpl w:val="C3029C7C"/>
    <w:name w:val="WW8Num9223"/>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4">
    <w:nsid w:val="11645E03"/>
    <w:multiLevelType w:val="hybridMultilevel"/>
    <w:tmpl w:val="B97A344E"/>
    <w:lvl w:ilvl="0" w:tplc="00000024">
      <w:start w:val="1"/>
      <w:numFmt w:val="decimal"/>
      <w:lvlText w:val="%1)"/>
      <w:lvlJc w:val="left"/>
      <w:pPr>
        <w:ind w:left="1069" w:hanging="360"/>
      </w:pPr>
      <w:rPr>
        <w:rFonts w:ascii="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12AE5FD7"/>
    <w:multiLevelType w:val="hybridMultilevel"/>
    <w:tmpl w:val="E66C41A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6">
    <w:nsid w:val="13D21AC9"/>
    <w:multiLevelType w:val="hybridMultilevel"/>
    <w:tmpl w:val="6910F726"/>
    <w:lvl w:ilvl="0" w:tplc="31FAA2F4">
      <w:start w:val="1"/>
      <w:numFmt w:val="decimal"/>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153F4347"/>
    <w:multiLevelType w:val="hybridMultilevel"/>
    <w:tmpl w:val="843C6D3A"/>
    <w:name w:val="WW8Num922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16AC06CA"/>
    <w:multiLevelType w:val="hybridMultilevel"/>
    <w:tmpl w:val="425C327C"/>
    <w:name w:val="WW8Num922323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9">
    <w:nsid w:val="1879114F"/>
    <w:multiLevelType w:val="hybridMultilevel"/>
    <w:tmpl w:val="1616C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193B163F"/>
    <w:multiLevelType w:val="singleLevel"/>
    <w:tmpl w:val="309E97F4"/>
    <w:lvl w:ilvl="0">
      <w:start w:val="1"/>
      <w:numFmt w:val="decimal"/>
      <w:lvlText w:val="%1."/>
      <w:legacy w:legacy="1" w:legacySpace="0" w:legacyIndent="360"/>
      <w:lvlJc w:val="left"/>
      <w:pPr>
        <w:ind w:left="360" w:hanging="360"/>
      </w:pPr>
    </w:lvl>
  </w:abstractNum>
  <w:abstractNum w:abstractNumId="61">
    <w:nsid w:val="19701D9F"/>
    <w:multiLevelType w:val="hybridMultilevel"/>
    <w:tmpl w:val="4308D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19FF6F20"/>
    <w:multiLevelType w:val="hybridMultilevel"/>
    <w:tmpl w:val="C01437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1B425B8D"/>
    <w:multiLevelType w:val="hybridMultilevel"/>
    <w:tmpl w:val="056C3D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720"/>
        </w:tabs>
        <w:ind w:left="72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4">
    <w:nsid w:val="1CA2378F"/>
    <w:multiLevelType w:val="hybridMultilevel"/>
    <w:tmpl w:val="67ACB032"/>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5">
    <w:nsid w:val="1E55604A"/>
    <w:multiLevelType w:val="multilevel"/>
    <w:tmpl w:val="4722343C"/>
    <w:lvl w:ilvl="0">
      <w:start w:val="1"/>
      <w:numFmt w:val="decimal"/>
      <w:lvlText w:val="%1."/>
      <w:lvlJc w:val="left"/>
      <w:pPr>
        <w:tabs>
          <w:tab w:val="num" w:pos="1620"/>
        </w:tabs>
        <w:ind w:left="1620" w:hanging="360"/>
      </w:pPr>
      <w:rPr>
        <w:i w:val="0"/>
      </w:rPr>
    </w:lvl>
    <w:lvl w:ilvl="1">
      <w:start w:val="4"/>
      <w:numFmt w:val="decimal"/>
      <w:isLgl/>
      <w:lvlText w:val="%1.%2."/>
      <w:lvlJc w:val="left"/>
      <w:pPr>
        <w:ind w:left="2670" w:hanging="1410"/>
      </w:pPr>
      <w:rPr>
        <w:rFonts w:hint="default"/>
      </w:rPr>
    </w:lvl>
    <w:lvl w:ilvl="2">
      <w:start w:val="1"/>
      <w:numFmt w:val="decimal"/>
      <w:isLgl/>
      <w:lvlText w:val="%1.%2.%3."/>
      <w:lvlJc w:val="left"/>
      <w:pPr>
        <w:ind w:left="2670" w:hanging="1410"/>
      </w:pPr>
      <w:rPr>
        <w:rFonts w:hint="default"/>
      </w:rPr>
    </w:lvl>
    <w:lvl w:ilvl="3">
      <w:start w:val="1"/>
      <w:numFmt w:val="decimal"/>
      <w:isLgl/>
      <w:lvlText w:val="%1.%2.%3.%4."/>
      <w:lvlJc w:val="left"/>
      <w:pPr>
        <w:ind w:left="2670" w:hanging="1410"/>
      </w:pPr>
      <w:rPr>
        <w:rFonts w:hint="default"/>
      </w:rPr>
    </w:lvl>
    <w:lvl w:ilvl="4">
      <w:start w:val="1"/>
      <w:numFmt w:val="decimal"/>
      <w:isLgl/>
      <w:lvlText w:val="%1.%2.%3.%4.%5."/>
      <w:lvlJc w:val="left"/>
      <w:pPr>
        <w:ind w:left="2670" w:hanging="141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abstractNum w:abstractNumId="66">
    <w:nsid w:val="22F25E72"/>
    <w:multiLevelType w:val="hybridMultilevel"/>
    <w:tmpl w:val="78C46E08"/>
    <w:lvl w:ilvl="0" w:tplc="FBCAF794">
      <w:start w:val="1"/>
      <w:numFmt w:val="decimal"/>
      <w:lvlText w:val="%1)"/>
      <w:lvlJc w:val="left"/>
      <w:pPr>
        <w:tabs>
          <w:tab w:val="num" w:pos="2509"/>
        </w:tabs>
        <w:ind w:left="2509" w:hanging="360"/>
      </w:pPr>
      <w:rPr>
        <w:rFonts w:hint="default"/>
      </w:rPr>
    </w:lvl>
    <w:lvl w:ilvl="1" w:tplc="04190019" w:tentative="1">
      <w:start w:val="1"/>
      <w:numFmt w:val="lowerLetter"/>
      <w:lvlText w:val="%2."/>
      <w:lvlJc w:val="left"/>
      <w:pPr>
        <w:tabs>
          <w:tab w:val="num" w:pos="3229"/>
        </w:tabs>
        <w:ind w:left="3229" w:hanging="360"/>
      </w:pPr>
    </w:lvl>
    <w:lvl w:ilvl="2" w:tplc="0419001B" w:tentative="1">
      <w:start w:val="1"/>
      <w:numFmt w:val="lowerRoman"/>
      <w:lvlText w:val="%3."/>
      <w:lvlJc w:val="right"/>
      <w:pPr>
        <w:tabs>
          <w:tab w:val="num" w:pos="3949"/>
        </w:tabs>
        <w:ind w:left="3949" w:hanging="180"/>
      </w:pPr>
    </w:lvl>
    <w:lvl w:ilvl="3" w:tplc="0419000F" w:tentative="1">
      <w:start w:val="1"/>
      <w:numFmt w:val="decimal"/>
      <w:lvlText w:val="%4."/>
      <w:lvlJc w:val="left"/>
      <w:pPr>
        <w:tabs>
          <w:tab w:val="num" w:pos="4669"/>
        </w:tabs>
        <w:ind w:left="4669" w:hanging="360"/>
      </w:pPr>
    </w:lvl>
    <w:lvl w:ilvl="4" w:tplc="04190019" w:tentative="1">
      <w:start w:val="1"/>
      <w:numFmt w:val="lowerLetter"/>
      <w:lvlText w:val="%5."/>
      <w:lvlJc w:val="left"/>
      <w:pPr>
        <w:tabs>
          <w:tab w:val="num" w:pos="5389"/>
        </w:tabs>
        <w:ind w:left="5389" w:hanging="360"/>
      </w:pPr>
    </w:lvl>
    <w:lvl w:ilvl="5" w:tplc="0419001B" w:tentative="1">
      <w:start w:val="1"/>
      <w:numFmt w:val="lowerRoman"/>
      <w:lvlText w:val="%6."/>
      <w:lvlJc w:val="right"/>
      <w:pPr>
        <w:tabs>
          <w:tab w:val="num" w:pos="6109"/>
        </w:tabs>
        <w:ind w:left="6109" w:hanging="180"/>
      </w:pPr>
    </w:lvl>
    <w:lvl w:ilvl="6" w:tplc="0419000F" w:tentative="1">
      <w:start w:val="1"/>
      <w:numFmt w:val="decimal"/>
      <w:lvlText w:val="%7."/>
      <w:lvlJc w:val="left"/>
      <w:pPr>
        <w:tabs>
          <w:tab w:val="num" w:pos="6829"/>
        </w:tabs>
        <w:ind w:left="6829" w:hanging="360"/>
      </w:pPr>
    </w:lvl>
    <w:lvl w:ilvl="7" w:tplc="04190019" w:tentative="1">
      <w:start w:val="1"/>
      <w:numFmt w:val="lowerLetter"/>
      <w:lvlText w:val="%8."/>
      <w:lvlJc w:val="left"/>
      <w:pPr>
        <w:tabs>
          <w:tab w:val="num" w:pos="7549"/>
        </w:tabs>
        <w:ind w:left="7549" w:hanging="360"/>
      </w:pPr>
    </w:lvl>
    <w:lvl w:ilvl="8" w:tplc="0419001B" w:tentative="1">
      <w:start w:val="1"/>
      <w:numFmt w:val="lowerRoman"/>
      <w:lvlText w:val="%9."/>
      <w:lvlJc w:val="right"/>
      <w:pPr>
        <w:tabs>
          <w:tab w:val="num" w:pos="8269"/>
        </w:tabs>
        <w:ind w:left="8269" w:hanging="180"/>
      </w:pPr>
    </w:lvl>
  </w:abstractNum>
  <w:abstractNum w:abstractNumId="67">
    <w:nsid w:val="23813EC1"/>
    <w:multiLevelType w:val="hybridMultilevel"/>
    <w:tmpl w:val="16F0748C"/>
    <w:lvl w:ilvl="0" w:tplc="8E1C57F6">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8">
    <w:nsid w:val="247256ED"/>
    <w:multiLevelType w:val="hybridMultilevel"/>
    <w:tmpl w:val="D6BCA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CA1C0E"/>
    <w:multiLevelType w:val="hybridMultilevel"/>
    <w:tmpl w:val="EBC4834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0">
    <w:nsid w:val="26234DB2"/>
    <w:multiLevelType w:val="hybridMultilevel"/>
    <w:tmpl w:val="8E0A9FFA"/>
    <w:lvl w:ilvl="0" w:tplc="17B603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26B17B11"/>
    <w:multiLevelType w:val="hybridMultilevel"/>
    <w:tmpl w:val="F80449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2BA06096"/>
    <w:multiLevelType w:val="hybridMultilevel"/>
    <w:tmpl w:val="390A7F54"/>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3">
    <w:nsid w:val="2CF209D8"/>
    <w:multiLevelType w:val="hybridMultilevel"/>
    <w:tmpl w:val="7FB6D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2D641B9C"/>
    <w:multiLevelType w:val="multilevel"/>
    <w:tmpl w:val="0000002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5">
    <w:nsid w:val="300B4EF2"/>
    <w:multiLevelType w:val="hybridMultilevel"/>
    <w:tmpl w:val="CC8A7D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32657A66"/>
    <w:multiLevelType w:val="hybridMultilevel"/>
    <w:tmpl w:val="45F8B1E8"/>
    <w:lvl w:ilvl="0" w:tplc="04190001">
      <w:start w:val="1"/>
      <w:numFmt w:val="bullet"/>
      <w:lvlText w:val=""/>
      <w:lvlJc w:val="left"/>
      <w:pPr>
        <w:tabs>
          <w:tab w:val="num" w:pos="1078"/>
        </w:tabs>
        <w:ind w:left="1078" w:hanging="360"/>
      </w:pPr>
      <w:rPr>
        <w:rFonts w:ascii="Symbol" w:hAnsi="Symbol" w:hint="default"/>
      </w:rPr>
    </w:lvl>
    <w:lvl w:ilvl="1" w:tplc="04190003" w:tentative="1">
      <w:start w:val="1"/>
      <w:numFmt w:val="bullet"/>
      <w:lvlText w:val="o"/>
      <w:lvlJc w:val="left"/>
      <w:pPr>
        <w:tabs>
          <w:tab w:val="num" w:pos="1798"/>
        </w:tabs>
        <w:ind w:left="1798" w:hanging="360"/>
      </w:pPr>
      <w:rPr>
        <w:rFonts w:ascii="Courier New" w:hAnsi="Courier New" w:cs="Courier New" w:hint="default"/>
      </w:rPr>
    </w:lvl>
    <w:lvl w:ilvl="2" w:tplc="04190005" w:tentative="1">
      <w:start w:val="1"/>
      <w:numFmt w:val="bullet"/>
      <w:lvlText w:val=""/>
      <w:lvlJc w:val="left"/>
      <w:pPr>
        <w:tabs>
          <w:tab w:val="num" w:pos="2518"/>
        </w:tabs>
        <w:ind w:left="2518" w:hanging="360"/>
      </w:pPr>
      <w:rPr>
        <w:rFonts w:ascii="Wingdings" w:hAnsi="Wingdings" w:hint="default"/>
      </w:rPr>
    </w:lvl>
    <w:lvl w:ilvl="3" w:tplc="04190001" w:tentative="1">
      <w:start w:val="1"/>
      <w:numFmt w:val="bullet"/>
      <w:lvlText w:val=""/>
      <w:lvlJc w:val="left"/>
      <w:pPr>
        <w:tabs>
          <w:tab w:val="num" w:pos="3238"/>
        </w:tabs>
        <w:ind w:left="3238" w:hanging="360"/>
      </w:pPr>
      <w:rPr>
        <w:rFonts w:ascii="Symbol" w:hAnsi="Symbol" w:hint="default"/>
      </w:rPr>
    </w:lvl>
    <w:lvl w:ilvl="4" w:tplc="04190003" w:tentative="1">
      <w:start w:val="1"/>
      <w:numFmt w:val="bullet"/>
      <w:lvlText w:val="o"/>
      <w:lvlJc w:val="left"/>
      <w:pPr>
        <w:tabs>
          <w:tab w:val="num" w:pos="3958"/>
        </w:tabs>
        <w:ind w:left="3958" w:hanging="360"/>
      </w:pPr>
      <w:rPr>
        <w:rFonts w:ascii="Courier New" w:hAnsi="Courier New" w:cs="Courier New" w:hint="default"/>
      </w:rPr>
    </w:lvl>
    <w:lvl w:ilvl="5" w:tplc="04190005" w:tentative="1">
      <w:start w:val="1"/>
      <w:numFmt w:val="bullet"/>
      <w:lvlText w:val=""/>
      <w:lvlJc w:val="left"/>
      <w:pPr>
        <w:tabs>
          <w:tab w:val="num" w:pos="4678"/>
        </w:tabs>
        <w:ind w:left="4678" w:hanging="360"/>
      </w:pPr>
      <w:rPr>
        <w:rFonts w:ascii="Wingdings" w:hAnsi="Wingdings" w:hint="default"/>
      </w:rPr>
    </w:lvl>
    <w:lvl w:ilvl="6" w:tplc="04190001" w:tentative="1">
      <w:start w:val="1"/>
      <w:numFmt w:val="bullet"/>
      <w:lvlText w:val=""/>
      <w:lvlJc w:val="left"/>
      <w:pPr>
        <w:tabs>
          <w:tab w:val="num" w:pos="5398"/>
        </w:tabs>
        <w:ind w:left="5398" w:hanging="360"/>
      </w:pPr>
      <w:rPr>
        <w:rFonts w:ascii="Symbol" w:hAnsi="Symbol" w:hint="default"/>
      </w:rPr>
    </w:lvl>
    <w:lvl w:ilvl="7" w:tplc="04190003" w:tentative="1">
      <w:start w:val="1"/>
      <w:numFmt w:val="bullet"/>
      <w:lvlText w:val="o"/>
      <w:lvlJc w:val="left"/>
      <w:pPr>
        <w:tabs>
          <w:tab w:val="num" w:pos="6118"/>
        </w:tabs>
        <w:ind w:left="6118" w:hanging="360"/>
      </w:pPr>
      <w:rPr>
        <w:rFonts w:ascii="Courier New" w:hAnsi="Courier New" w:cs="Courier New" w:hint="default"/>
      </w:rPr>
    </w:lvl>
    <w:lvl w:ilvl="8" w:tplc="04190005" w:tentative="1">
      <w:start w:val="1"/>
      <w:numFmt w:val="bullet"/>
      <w:lvlText w:val=""/>
      <w:lvlJc w:val="left"/>
      <w:pPr>
        <w:tabs>
          <w:tab w:val="num" w:pos="6838"/>
        </w:tabs>
        <w:ind w:left="6838" w:hanging="360"/>
      </w:pPr>
      <w:rPr>
        <w:rFonts w:ascii="Wingdings" w:hAnsi="Wingdings" w:hint="default"/>
      </w:rPr>
    </w:lvl>
  </w:abstractNum>
  <w:abstractNum w:abstractNumId="77">
    <w:nsid w:val="32814095"/>
    <w:multiLevelType w:val="hybridMultilevel"/>
    <w:tmpl w:val="C0D8BAE2"/>
    <w:name w:val="WW8Num922"/>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51D59A6"/>
    <w:multiLevelType w:val="hybridMultilevel"/>
    <w:tmpl w:val="F21E1E94"/>
    <w:name w:val="WW8Num922323222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nsid w:val="3986125E"/>
    <w:multiLevelType w:val="hybridMultilevel"/>
    <w:tmpl w:val="CFAA59A2"/>
    <w:lvl w:ilvl="0" w:tplc="9350C98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0">
    <w:nsid w:val="39F8309F"/>
    <w:multiLevelType w:val="hybridMultilevel"/>
    <w:tmpl w:val="B308E0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3A3F3B1D"/>
    <w:multiLevelType w:val="hybridMultilevel"/>
    <w:tmpl w:val="02ACC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3A662C48"/>
    <w:multiLevelType w:val="hybridMultilevel"/>
    <w:tmpl w:val="2084C2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3B336546"/>
    <w:multiLevelType w:val="hybridMultilevel"/>
    <w:tmpl w:val="F5D8EC06"/>
    <w:lvl w:ilvl="0" w:tplc="B8CCE27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D302703"/>
    <w:multiLevelType w:val="hybridMultilevel"/>
    <w:tmpl w:val="0A9A30D6"/>
    <w:lvl w:ilvl="0" w:tplc="17B603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3E1578A6"/>
    <w:multiLevelType w:val="hybridMultilevel"/>
    <w:tmpl w:val="774297B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6">
    <w:nsid w:val="3E4F1AB7"/>
    <w:multiLevelType w:val="hybridMultilevel"/>
    <w:tmpl w:val="4066E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E517811"/>
    <w:multiLevelType w:val="hybridMultilevel"/>
    <w:tmpl w:val="A2589AB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8">
    <w:nsid w:val="3F4C7A3D"/>
    <w:multiLevelType w:val="hybridMultilevel"/>
    <w:tmpl w:val="19205D8C"/>
    <w:lvl w:ilvl="0" w:tplc="62DE4F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9">
    <w:nsid w:val="42417B2F"/>
    <w:multiLevelType w:val="hybridMultilevel"/>
    <w:tmpl w:val="187E00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42922EE6"/>
    <w:multiLevelType w:val="hybridMultilevel"/>
    <w:tmpl w:val="791CC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3C775C4"/>
    <w:multiLevelType w:val="hybridMultilevel"/>
    <w:tmpl w:val="FCC47FF4"/>
    <w:lvl w:ilvl="0" w:tplc="CAB2B3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2">
    <w:nsid w:val="43EC706F"/>
    <w:multiLevelType w:val="hybridMultilevel"/>
    <w:tmpl w:val="17A8104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3">
    <w:nsid w:val="44A22DCF"/>
    <w:multiLevelType w:val="hybridMultilevel"/>
    <w:tmpl w:val="3856C6B0"/>
    <w:lvl w:ilvl="0" w:tplc="0419000F">
      <w:start w:val="1"/>
      <w:numFmt w:val="decimal"/>
      <w:lvlText w:val="%1."/>
      <w:lvlJc w:val="left"/>
      <w:pPr>
        <w:tabs>
          <w:tab w:val="num" w:pos="720"/>
        </w:tabs>
        <w:ind w:left="720" w:hanging="360"/>
      </w:pPr>
      <w:rPr>
        <w:rFonts w:hint="default"/>
      </w:rPr>
    </w:lvl>
    <w:lvl w:ilvl="1" w:tplc="CFA2F42E">
      <w:start w:val="1"/>
      <w:numFmt w:val="decimal"/>
      <w:lvlText w:val="%2."/>
      <w:lvlJc w:val="left"/>
      <w:pPr>
        <w:tabs>
          <w:tab w:val="num" w:pos="1500"/>
        </w:tabs>
        <w:ind w:left="1500" w:hanging="42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46961D6B"/>
    <w:multiLevelType w:val="hybridMultilevel"/>
    <w:tmpl w:val="E2EAAE0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475F4C53"/>
    <w:multiLevelType w:val="hybridMultilevel"/>
    <w:tmpl w:val="3E0A9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A2F3FAF"/>
    <w:multiLevelType w:val="hybridMultilevel"/>
    <w:tmpl w:val="A55678CA"/>
    <w:name w:val="WW8Num9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4C9B1700"/>
    <w:multiLevelType w:val="hybridMultilevel"/>
    <w:tmpl w:val="3F22825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4D562164"/>
    <w:multiLevelType w:val="hybridMultilevel"/>
    <w:tmpl w:val="84647324"/>
    <w:name w:val="WW8Num922323222222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9">
    <w:nsid w:val="4EE01B4F"/>
    <w:multiLevelType w:val="hybridMultilevel"/>
    <w:tmpl w:val="A612A0D0"/>
    <w:lvl w:ilvl="0" w:tplc="0419000F">
      <w:start w:val="1"/>
      <w:numFmt w:val="decimal"/>
      <w:lvlText w:val="%1."/>
      <w:lvlJc w:val="left"/>
      <w:pPr>
        <w:tabs>
          <w:tab w:val="num" w:pos="720"/>
        </w:tabs>
        <w:ind w:left="720" w:hanging="360"/>
      </w:pPr>
      <w:rPr>
        <w:rFonts w:hint="default"/>
      </w:rPr>
    </w:lvl>
    <w:lvl w:ilvl="1" w:tplc="4484DEA2">
      <w:start w:val="1"/>
      <w:numFmt w:val="decimal"/>
      <w:lvlText w:val="%2."/>
      <w:lvlJc w:val="left"/>
      <w:pPr>
        <w:ind w:left="1530" w:hanging="45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512E0F0E"/>
    <w:multiLevelType w:val="hybridMultilevel"/>
    <w:tmpl w:val="7B3AFCDC"/>
    <w:lvl w:ilvl="0" w:tplc="D28837AC">
      <w:start w:val="1"/>
      <w:numFmt w:val="bullet"/>
      <w:lvlText w:val="•"/>
      <w:lvlJc w:val="left"/>
      <w:pPr>
        <w:ind w:left="1080" w:hanging="360"/>
      </w:pPr>
      <w:rPr>
        <w:rFonts w:ascii="Arial" w:hAnsi="Aria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nsid w:val="51E6305D"/>
    <w:multiLevelType w:val="hybridMultilevel"/>
    <w:tmpl w:val="F45C2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522064E8"/>
    <w:multiLevelType w:val="hybridMultilevel"/>
    <w:tmpl w:val="DB9EEB34"/>
    <w:name w:val="WW8Num9223232222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3">
    <w:nsid w:val="522B0222"/>
    <w:multiLevelType w:val="hybridMultilevel"/>
    <w:tmpl w:val="EA80B38C"/>
    <w:lvl w:ilvl="0" w:tplc="0419000F">
      <w:start w:val="1"/>
      <w:numFmt w:val="decimal"/>
      <w:lvlText w:val="%1."/>
      <w:lvlJc w:val="left"/>
      <w:pPr>
        <w:ind w:left="2421"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04">
    <w:nsid w:val="5332728A"/>
    <w:multiLevelType w:val="hybridMultilevel"/>
    <w:tmpl w:val="E6AA92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5">
    <w:nsid w:val="533F5F1A"/>
    <w:multiLevelType w:val="hybridMultilevel"/>
    <w:tmpl w:val="D7102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5072640"/>
    <w:multiLevelType w:val="hybridMultilevel"/>
    <w:tmpl w:val="5BAE797E"/>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07">
    <w:nsid w:val="56C92862"/>
    <w:multiLevelType w:val="hybridMultilevel"/>
    <w:tmpl w:val="E2A226A6"/>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8">
    <w:nsid w:val="56DD32F7"/>
    <w:multiLevelType w:val="hybridMultilevel"/>
    <w:tmpl w:val="7B481F82"/>
    <w:lvl w:ilvl="0" w:tplc="0000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6F000C6"/>
    <w:multiLevelType w:val="hybridMultilevel"/>
    <w:tmpl w:val="A5680730"/>
    <w:name w:val="WW8Num92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57A64DEA"/>
    <w:multiLevelType w:val="hybridMultilevel"/>
    <w:tmpl w:val="C51421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58E16EF8"/>
    <w:multiLevelType w:val="hybridMultilevel"/>
    <w:tmpl w:val="C89CB8E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2">
    <w:nsid w:val="5A72070B"/>
    <w:multiLevelType w:val="multilevel"/>
    <w:tmpl w:val="BB80A7B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894"/>
        </w:tabs>
        <w:ind w:left="894" w:hanging="540"/>
      </w:pPr>
    </w:lvl>
    <w:lvl w:ilvl="2">
      <w:start w:val="4"/>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3">
    <w:nsid w:val="5C736CC9"/>
    <w:multiLevelType w:val="hybridMultilevel"/>
    <w:tmpl w:val="5BECE7A2"/>
    <w:lvl w:ilvl="0" w:tplc="D224570C">
      <w:start w:val="1"/>
      <w:numFmt w:val="decimal"/>
      <w:lvlText w:val="%1."/>
      <w:lvlJc w:val="left"/>
      <w:pPr>
        <w:tabs>
          <w:tab w:val="num" w:pos="360"/>
        </w:tabs>
        <w:ind w:left="360" w:hanging="360"/>
      </w:pPr>
      <w:rPr>
        <w:rFonts w:hint="default"/>
        <w:b w:val="0"/>
      </w:rPr>
    </w:lvl>
    <w:lvl w:ilvl="1" w:tplc="4484DEA2">
      <w:start w:val="1"/>
      <w:numFmt w:val="decimal"/>
      <w:lvlText w:val="%2."/>
      <w:lvlJc w:val="left"/>
      <w:pPr>
        <w:ind w:left="1170" w:hanging="45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4">
    <w:nsid w:val="5DA421E7"/>
    <w:multiLevelType w:val="hybridMultilevel"/>
    <w:tmpl w:val="8CA407F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5">
    <w:nsid w:val="5FB574B7"/>
    <w:multiLevelType w:val="hybridMultilevel"/>
    <w:tmpl w:val="1C66D156"/>
    <w:lvl w:ilvl="0" w:tplc="00000009">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nsid w:val="61D85CB9"/>
    <w:multiLevelType w:val="hybridMultilevel"/>
    <w:tmpl w:val="F94690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7">
    <w:nsid w:val="63405B9F"/>
    <w:multiLevelType w:val="hybridMultilevel"/>
    <w:tmpl w:val="7EB2170A"/>
    <w:lvl w:ilvl="0" w:tplc="D28837AC">
      <w:start w:val="1"/>
      <w:numFmt w:val="bullet"/>
      <w:lvlText w:val="•"/>
      <w:lvlJc w:val="left"/>
      <w:pPr>
        <w:tabs>
          <w:tab w:val="num" w:pos="1211"/>
        </w:tabs>
        <w:ind w:left="1211" w:hanging="360"/>
      </w:pPr>
      <w:rPr>
        <w:rFonts w:ascii="Arial" w:hAnsi="Aria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8">
    <w:nsid w:val="63C42F6D"/>
    <w:multiLevelType w:val="hybridMultilevel"/>
    <w:tmpl w:val="BCCA2724"/>
    <w:name w:val="WW8Num922323222"/>
    <w:lvl w:ilvl="0" w:tplc="04190001">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19">
    <w:nsid w:val="668C4C92"/>
    <w:multiLevelType w:val="hybridMultilevel"/>
    <w:tmpl w:val="89A86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6D00CF2"/>
    <w:multiLevelType w:val="hybridMultilevel"/>
    <w:tmpl w:val="CFCA0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67A035FA"/>
    <w:multiLevelType w:val="hybridMultilevel"/>
    <w:tmpl w:val="EAEC0C98"/>
    <w:lvl w:ilvl="0" w:tplc="00000024">
      <w:start w:val="1"/>
      <w:numFmt w:val="decimal"/>
      <w:lvlText w:val="%1)"/>
      <w:lvlJc w:val="left"/>
      <w:pPr>
        <w:ind w:left="1069" w:hanging="360"/>
      </w:pPr>
      <w:rPr>
        <w:rFonts w:ascii="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69095549"/>
    <w:multiLevelType w:val="hybridMultilevel"/>
    <w:tmpl w:val="6EFE6DB6"/>
    <w:lvl w:ilvl="0" w:tplc="38D22532">
      <w:start w:val="1"/>
      <w:numFmt w:val="bullet"/>
      <w:lvlText w:val=""/>
      <w:lvlJc w:val="left"/>
      <w:pPr>
        <w:tabs>
          <w:tab w:val="num" w:pos="1494"/>
        </w:tabs>
        <w:ind w:left="1494" w:hanging="360"/>
      </w:pPr>
      <w:rPr>
        <w:rFonts w:ascii="Symbol" w:hAnsi="Symbol" w:hint="default"/>
        <w:color w:val="auto"/>
        <w:sz w:val="28"/>
        <w:szCs w:val="28"/>
      </w:rPr>
    </w:lvl>
    <w:lvl w:ilvl="1" w:tplc="098825E8" w:tentative="1">
      <w:start w:val="1"/>
      <w:numFmt w:val="bullet"/>
      <w:lvlText w:val="•"/>
      <w:lvlJc w:val="left"/>
      <w:pPr>
        <w:tabs>
          <w:tab w:val="num" w:pos="2214"/>
        </w:tabs>
        <w:ind w:left="2214" w:hanging="360"/>
      </w:pPr>
      <w:rPr>
        <w:rFonts w:ascii="Arial" w:hAnsi="Arial" w:hint="default"/>
      </w:rPr>
    </w:lvl>
    <w:lvl w:ilvl="2" w:tplc="A308F712" w:tentative="1">
      <w:start w:val="1"/>
      <w:numFmt w:val="bullet"/>
      <w:lvlText w:val="•"/>
      <w:lvlJc w:val="left"/>
      <w:pPr>
        <w:tabs>
          <w:tab w:val="num" w:pos="2934"/>
        </w:tabs>
        <w:ind w:left="2934" w:hanging="360"/>
      </w:pPr>
      <w:rPr>
        <w:rFonts w:ascii="Arial" w:hAnsi="Arial" w:hint="default"/>
      </w:rPr>
    </w:lvl>
    <w:lvl w:ilvl="3" w:tplc="17D6DCEC" w:tentative="1">
      <w:start w:val="1"/>
      <w:numFmt w:val="bullet"/>
      <w:lvlText w:val="•"/>
      <w:lvlJc w:val="left"/>
      <w:pPr>
        <w:tabs>
          <w:tab w:val="num" w:pos="3654"/>
        </w:tabs>
        <w:ind w:left="3654" w:hanging="360"/>
      </w:pPr>
      <w:rPr>
        <w:rFonts w:ascii="Arial" w:hAnsi="Arial" w:hint="default"/>
      </w:rPr>
    </w:lvl>
    <w:lvl w:ilvl="4" w:tplc="EF4CBDBC" w:tentative="1">
      <w:start w:val="1"/>
      <w:numFmt w:val="bullet"/>
      <w:lvlText w:val="•"/>
      <w:lvlJc w:val="left"/>
      <w:pPr>
        <w:tabs>
          <w:tab w:val="num" w:pos="4374"/>
        </w:tabs>
        <w:ind w:left="4374" w:hanging="360"/>
      </w:pPr>
      <w:rPr>
        <w:rFonts w:ascii="Arial" w:hAnsi="Arial" w:hint="default"/>
      </w:rPr>
    </w:lvl>
    <w:lvl w:ilvl="5" w:tplc="8940DDE0" w:tentative="1">
      <w:start w:val="1"/>
      <w:numFmt w:val="bullet"/>
      <w:lvlText w:val="•"/>
      <w:lvlJc w:val="left"/>
      <w:pPr>
        <w:tabs>
          <w:tab w:val="num" w:pos="5094"/>
        </w:tabs>
        <w:ind w:left="5094" w:hanging="360"/>
      </w:pPr>
      <w:rPr>
        <w:rFonts w:ascii="Arial" w:hAnsi="Arial" w:hint="default"/>
      </w:rPr>
    </w:lvl>
    <w:lvl w:ilvl="6" w:tplc="9ECEBB54" w:tentative="1">
      <w:start w:val="1"/>
      <w:numFmt w:val="bullet"/>
      <w:lvlText w:val="•"/>
      <w:lvlJc w:val="left"/>
      <w:pPr>
        <w:tabs>
          <w:tab w:val="num" w:pos="5814"/>
        </w:tabs>
        <w:ind w:left="5814" w:hanging="360"/>
      </w:pPr>
      <w:rPr>
        <w:rFonts w:ascii="Arial" w:hAnsi="Arial" w:hint="default"/>
      </w:rPr>
    </w:lvl>
    <w:lvl w:ilvl="7" w:tplc="F3C224E6" w:tentative="1">
      <w:start w:val="1"/>
      <w:numFmt w:val="bullet"/>
      <w:lvlText w:val="•"/>
      <w:lvlJc w:val="left"/>
      <w:pPr>
        <w:tabs>
          <w:tab w:val="num" w:pos="6534"/>
        </w:tabs>
        <w:ind w:left="6534" w:hanging="360"/>
      </w:pPr>
      <w:rPr>
        <w:rFonts w:ascii="Arial" w:hAnsi="Arial" w:hint="default"/>
      </w:rPr>
    </w:lvl>
    <w:lvl w:ilvl="8" w:tplc="1812D7EC" w:tentative="1">
      <w:start w:val="1"/>
      <w:numFmt w:val="bullet"/>
      <w:lvlText w:val="•"/>
      <w:lvlJc w:val="left"/>
      <w:pPr>
        <w:tabs>
          <w:tab w:val="num" w:pos="7254"/>
        </w:tabs>
        <w:ind w:left="7254" w:hanging="360"/>
      </w:pPr>
      <w:rPr>
        <w:rFonts w:ascii="Arial" w:hAnsi="Arial" w:hint="default"/>
      </w:rPr>
    </w:lvl>
  </w:abstractNum>
  <w:abstractNum w:abstractNumId="123">
    <w:nsid w:val="69105709"/>
    <w:multiLevelType w:val="hybridMultilevel"/>
    <w:tmpl w:val="92A8BD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nsid w:val="697E4677"/>
    <w:multiLevelType w:val="hybridMultilevel"/>
    <w:tmpl w:val="1774050E"/>
    <w:name w:val="WW8Num92232322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5">
    <w:nsid w:val="6A2E23EC"/>
    <w:multiLevelType w:val="hybridMultilevel"/>
    <w:tmpl w:val="80B4E26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6">
    <w:nsid w:val="6AE51B5A"/>
    <w:multiLevelType w:val="hybridMultilevel"/>
    <w:tmpl w:val="B37AEDE8"/>
    <w:lvl w:ilvl="0" w:tplc="0419000F">
      <w:start w:val="1"/>
      <w:numFmt w:val="decimal"/>
      <w:lvlText w:val="%1."/>
      <w:lvlJc w:val="left"/>
      <w:pPr>
        <w:tabs>
          <w:tab w:val="num" w:pos="720"/>
        </w:tabs>
        <w:ind w:left="720" w:hanging="360"/>
      </w:pPr>
      <w:rPr>
        <w:rFonts w:hint="default"/>
      </w:rPr>
    </w:lvl>
    <w:lvl w:ilvl="1" w:tplc="A10019F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6EB61C99"/>
    <w:multiLevelType w:val="hybridMultilevel"/>
    <w:tmpl w:val="C3DA03D4"/>
    <w:name w:val="WW8Num922323"/>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6F740CB4"/>
    <w:multiLevelType w:val="hybridMultilevel"/>
    <w:tmpl w:val="102A8D4C"/>
    <w:name w:val="WW8Num922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7250265C"/>
    <w:multiLevelType w:val="hybridMultilevel"/>
    <w:tmpl w:val="BA3AE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752E3A1A"/>
    <w:multiLevelType w:val="hybridMultilevel"/>
    <w:tmpl w:val="6EC87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75E52D72"/>
    <w:multiLevelType w:val="hybridMultilevel"/>
    <w:tmpl w:val="7556EC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nsid w:val="76474DF5"/>
    <w:multiLevelType w:val="hybridMultilevel"/>
    <w:tmpl w:val="53F2D1BA"/>
    <w:lvl w:ilvl="0" w:tplc="47701EF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7746324"/>
    <w:multiLevelType w:val="hybridMultilevel"/>
    <w:tmpl w:val="34CCF5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77E01C0C"/>
    <w:multiLevelType w:val="hybridMultilevel"/>
    <w:tmpl w:val="32762C74"/>
    <w:lvl w:ilvl="0" w:tplc="E19A508C">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35">
    <w:nsid w:val="783E28AE"/>
    <w:multiLevelType w:val="hybridMultilevel"/>
    <w:tmpl w:val="91862B5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6">
    <w:nsid w:val="7B1055F4"/>
    <w:multiLevelType w:val="hybridMultilevel"/>
    <w:tmpl w:val="BDFE3FDC"/>
    <w:lvl w:ilvl="0" w:tplc="00000013">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7">
    <w:nsid w:val="7BCA4A31"/>
    <w:multiLevelType w:val="hybridMultilevel"/>
    <w:tmpl w:val="F01AAA2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8">
    <w:nsid w:val="7CD53DA4"/>
    <w:multiLevelType w:val="hybridMultilevel"/>
    <w:tmpl w:val="F170F3D4"/>
    <w:lvl w:ilvl="0" w:tplc="0419000F">
      <w:start w:val="1"/>
      <w:numFmt w:val="decimal"/>
      <w:lvlText w:val="%1."/>
      <w:lvlJc w:val="left"/>
      <w:pPr>
        <w:tabs>
          <w:tab w:val="num" w:pos="-2825"/>
        </w:tabs>
        <w:ind w:left="-2825" w:hanging="360"/>
      </w:pPr>
      <w:rPr>
        <w:rFonts w:hint="default"/>
      </w:rPr>
    </w:lvl>
    <w:lvl w:ilvl="1" w:tplc="04190019" w:tentative="1">
      <w:start w:val="1"/>
      <w:numFmt w:val="lowerLetter"/>
      <w:lvlText w:val="%2."/>
      <w:lvlJc w:val="left"/>
      <w:pPr>
        <w:tabs>
          <w:tab w:val="num" w:pos="-2105"/>
        </w:tabs>
        <w:ind w:left="-2105" w:hanging="360"/>
      </w:pPr>
    </w:lvl>
    <w:lvl w:ilvl="2" w:tplc="0419001B" w:tentative="1">
      <w:start w:val="1"/>
      <w:numFmt w:val="lowerRoman"/>
      <w:lvlText w:val="%3."/>
      <w:lvlJc w:val="right"/>
      <w:pPr>
        <w:tabs>
          <w:tab w:val="num" w:pos="-1385"/>
        </w:tabs>
        <w:ind w:left="-1385" w:hanging="180"/>
      </w:pPr>
    </w:lvl>
    <w:lvl w:ilvl="3" w:tplc="0419000F" w:tentative="1">
      <w:start w:val="1"/>
      <w:numFmt w:val="decimal"/>
      <w:lvlText w:val="%4."/>
      <w:lvlJc w:val="left"/>
      <w:pPr>
        <w:tabs>
          <w:tab w:val="num" w:pos="-665"/>
        </w:tabs>
        <w:ind w:left="-665" w:hanging="360"/>
      </w:pPr>
    </w:lvl>
    <w:lvl w:ilvl="4" w:tplc="04190019" w:tentative="1">
      <w:start w:val="1"/>
      <w:numFmt w:val="lowerLetter"/>
      <w:lvlText w:val="%5."/>
      <w:lvlJc w:val="left"/>
      <w:pPr>
        <w:tabs>
          <w:tab w:val="num" w:pos="55"/>
        </w:tabs>
        <w:ind w:left="55" w:hanging="360"/>
      </w:pPr>
    </w:lvl>
    <w:lvl w:ilvl="5" w:tplc="0419001B" w:tentative="1">
      <w:start w:val="1"/>
      <w:numFmt w:val="lowerRoman"/>
      <w:lvlText w:val="%6."/>
      <w:lvlJc w:val="right"/>
      <w:pPr>
        <w:tabs>
          <w:tab w:val="num" w:pos="775"/>
        </w:tabs>
        <w:ind w:left="775" w:hanging="180"/>
      </w:pPr>
    </w:lvl>
    <w:lvl w:ilvl="6" w:tplc="0419000F" w:tentative="1">
      <w:start w:val="1"/>
      <w:numFmt w:val="decimal"/>
      <w:lvlText w:val="%7."/>
      <w:lvlJc w:val="left"/>
      <w:pPr>
        <w:tabs>
          <w:tab w:val="num" w:pos="1495"/>
        </w:tabs>
        <w:ind w:left="1495" w:hanging="360"/>
      </w:pPr>
    </w:lvl>
    <w:lvl w:ilvl="7" w:tplc="04190019" w:tentative="1">
      <w:start w:val="1"/>
      <w:numFmt w:val="lowerLetter"/>
      <w:lvlText w:val="%8."/>
      <w:lvlJc w:val="left"/>
      <w:pPr>
        <w:tabs>
          <w:tab w:val="num" w:pos="2215"/>
        </w:tabs>
        <w:ind w:left="2215" w:hanging="360"/>
      </w:pPr>
    </w:lvl>
    <w:lvl w:ilvl="8" w:tplc="0419001B" w:tentative="1">
      <w:start w:val="1"/>
      <w:numFmt w:val="lowerRoman"/>
      <w:lvlText w:val="%9."/>
      <w:lvlJc w:val="right"/>
      <w:pPr>
        <w:tabs>
          <w:tab w:val="num" w:pos="2935"/>
        </w:tabs>
        <w:ind w:left="2935" w:hanging="180"/>
      </w:pPr>
    </w:lvl>
  </w:abstractNum>
  <w:abstractNum w:abstractNumId="139">
    <w:nsid w:val="7CFC17CA"/>
    <w:multiLevelType w:val="hybridMultilevel"/>
    <w:tmpl w:val="21B6C52C"/>
    <w:lvl w:ilvl="0" w:tplc="17B603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7D3360EB"/>
    <w:multiLevelType w:val="hybridMultilevel"/>
    <w:tmpl w:val="3FD6761A"/>
    <w:lvl w:ilvl="0" w:tplc="00000013">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1">
    <w:nsid w:val="7DCA0F3E"/>
    <w:multiLevelType w:val="hybridMultilevel"/>
    <w:tmpl w:val="0180DE14"/>
    <w:lvl w:ilvl="0" w:tplc="A998CA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2">
    <w:nsid w:val="7F7C06A7"/>
    <w:multiLevelType w:val="hybridMultilevel"/>
    <w:tmpl w:val="C2387F6C"/>
    <w:name w:val="WW8Num9223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nsid w:val="7FB33E1F"/>
    <w:multiLevelType w:val="hybridMultilevel"/>
    <w:tmpl w:val="6DACCFDC"/>
    <w:lvl w:ilvl="0" w:tplc="04190001">
      <w:start w:val="1"/>
      <w:numFmt w:val="bullet"/>
      <w:lvlText w:val=""/>
      <w:lvlJc w:val="left"/>
      <w:pPr>
        <w:tabs>
          <w:tab w:val="num" w:pos="720"/>
        </w:tabs>
        <w:ind w:left="720" w:hanging="360"/>
      </w:pPr>
      <w:rPr>
        <w:rFonts w:ascii="Symbol" w:hAnsi="Symbol" w:hint="default"/>
      </w:rPr>
    </w:lvl>
    <w:lvl w:ilvl="1" w:tplc="1B9A3B44">
      <w:start w:val="1"/>
      <w:numFmt w:val="bullet"/>
      <w:lvlText w:val=""/>
      <w:lvlJc w:val="left"/>
      <w:pPr>
        <w:tabs>
          <w:tab w:val="num" w:pos="1364"/>
        </w:tabs>
        <w:ind w:left="1364" w:hanging="284"/>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7FE37ED1"/>
    <w:multiLevelType w:val="multilevel"/>
    <w:tmpl w:val="B88A3DF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1"/>
  </w:num>
  <w:num w:numId="2">
    <w:abstractNumId w:val="13"/>
  </w:num>
  <w:num w:numId="3">
    <w:abstractNumId w:val="18"/>
  </w:num>
  <w:num w:numId="4">
    <w:abstractNumId w:val="25"/>
  </w:num>
  <w:num w:numId="5">
    <w:abstractNumId w:val="29"/>
  </w:num>
  <w:num w:numId="6">
    <w:abstractNumId w:val="34"/>
  </w:num>
  <w:num w:numId="7">
    <w:abstractNumId w:val="35"/>
  </w:num>
  <w:num w:numId="8">
    <w:abstractNumId w:val="39"/>
  </w:num>
  <w:num w:numId="9">
    <w:abstractNumId w:val="41"/>
  </w:num>
  <w:num w:numId="10">
    <w:abstractNumId w:val="42"/>
  </w:num>
  <w:num w:numId="11">
    <w:abstractNumId w:val="61"/>
  </w:num>
  <w:num w:numId="12">
    <w:abstractNumId w:val="118"/>
  </w:num>
  <w:num w:numId="13">
    <w:abstractNumId w:val="103"/>
  </w:num>
  <w:num w:numId="14">
    <w:abstractNumId w:val="90"/>
  </w:num>
  <w:num w:numId="15">
    <w:abstractNumId w:val="105"/>
  </w:num>
  <w:num w:numId="16">
    <w:abstractNumId w:val="68"/>
  </w:num>
  <w:num w:numId="17">
    <w:abstractNumId w:val="13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0"/>
  </w:num>
  <w:num w:numId="22">
    <w:abstractNumId w:val="79"/>
  </w:num>
  <w:num w:numId="23">
    <w:abstractNumId w:val="76"/>
  </w:num>
  <w:num w:numId="24">
    <w:abstractNumId w:val="115"/>
  </w:num>
  <w:num w:numId="25">
    <w:abstractNumId w:val="60"/>
    <w:lvlOverride w:ilvl="0">
      <w:lvl w:ilvl="0">
        <w:start w:val="2"/>
        <w:numFmt w:val="decimal"/>
        <w:lvlText w:val="%1."/>
        <w:legacy w:legacy="1" w:legacySpace="0" w:legacyIndent="360"/>
        <w:lvlJc w:val="left"/>
        <w:pPr>
          <w:ind w:left="360" w:hanging="360"/>
        </w:pPr>
        <w:rPr>
          <w:b w:val="0"/>
          <w:i w:val="0"/>
        </w:rPr>
      </w:lvl>
    </w:lvlOverride>
  </w:num>
  <w:num w:numId="26">
    <w:abstractNumId w:val="65"/>
  </w:num>
  <w:num w:numId="27">
    <w:abstractNumId w:val="56"/>
  </w:num>
  <w:num w:numId="28">
    <w:abstractNumId w:val="139"/>
  </w:num>
  <w:num w:numId="29">
    <w:abstractNumId w:val="84"/>
  </w:num>
  <w:num w:numId="30">
    <w:abstractNumId w:val="70"/>
  </w:num>
  <w:num w:numId="31">
    <w:abstractNumId w:val="92"/>
  </w:num>
  <w:num w:numId="32">
    <w:abstractNumId w:val="73"/>
  </w:num>
  <w:num w:numId="33">
    <w:abstractNumId w:val="126"/>
  </w:num>
  <w:num w:numId="34">
    <w:abstractNumId w:val="80"/>
  </w:num>
  <w:num w:numId="35">
    <w:abstractNumId w:val="101"/>
  </w:num>
  <w:num w:numId="36">
    <w:abstractNumId w:val="63"/>
  </w:num>
  <w:num w:numId="37">
    <w:abstractNumId w:val="122"/>
  </w:num>
  <w:num w:numId="38">
    <w:abstractNumId w:val="88"/>
  </w:num>
  <w:num w:numId="39">
    <w:abstractNumId w:val="64"/>
  </w:num>
  <w:num w:numId="40">
    <w:abstractNumId w:val="72"/>
  </w:num>
  <w:num w:numId="41">
    <w:abstractNumId w:val="107"/>
  </w:num>
  <w:num w:numId="42">
    <w:abstractNumId w:val="97"/>
  </w:num>
  <w:num w:numId="43">
    <w:abstractNumId w:val="91"/>
  </w:num>
  <w:num w:numId="44">
    <w:abstractNumId w:val="51"/>
  </w:num>
  <w:num w:numId="45">
    <w:abstractNumId w:val="110"/>
  </w:num>
  <w:num w:numId="46">
    <w:abstractNumId w:val="138"/>
  </w:num>
  <w:num w:numId="47">
    <w:abstractNumId w:val="133"/>
  </w:num>
  <w:num w:numId="48">
    <w:abstractNumId w:val="93"/>
  </w:num>
  <w:num w:numId="49">
    <w:abstractNumId w:val="140"/>
  </w:num>
  <w:num w:numId="50">
    <w:abstractNumId w:val="94"/>
  </w:num>
  <w:num w:numId="51">
    <w:abstractNumId w:val="66"/>
  </w:num>
  <w:num w:numId="52">
    <w:abstractNumId w:val="141"/>
  </w:num>
  <w:num w:numId="53">
    <w:abstractNumId w:val="99"/>
  </w:num>
  <w:num w:numId="54">
    <w:abstractNumId w:val="137"/>
  </w:num>
  <w:num w:numId="55">
    <w:abstractNumId w:val="67"/>
  </w:num>
  <w:num w:numId="56">
    <w:abstractNumId w:val="144"/>
  </w:num>
  <w:num w:numId="57">
    <w:abstractNumId w:val="83"/>
  </w:num>
  <w:num w:numId="58">
    <w:abstractNumId w:val="95"/>
  </w:num>
  <w:num w:numId="59">
    <w:abstractNumId w:val="136"/>
  </w:num>
  <w:num w:numId="60">
    <w:abstractNumId w:val="98"/>
  </w:num>
  <w:num w:numId="61">
    <w:abstractNumId w:val="71"/>
  </w:num>
  <w:num w:numId="62">
    <w:abstractNumId w:val="74"/>
  </w:num>
  <w:num w:numId="63">
    <w:abstractNumId w:val="119"/>
  </w:num>
  <w:num w:numId="64">
    <w:abstractNumId w:val="117"/>
  </w:num>
  <w:num w:numId="65">
    <w:abstractNumId w:val="108"/>
  </w:num>
  <w:num w:numId="66">
    <w:abstractNumId w:val="49"/>
  </w:num>
  <w:num w:numId="67">
    <w:abstractNumId w:val="104"/>
  </w:num>
  <w:num w:numId="68">
    <w:abstractNumId w:val="125"/>
  </w:num>
  <w:num w:numId="69">
    <w:abstractNumId w:val="69"/>
  </w:num>
  <w:num w:numId="70">
    <w:abstractNumId w:val="114"/>
  </w:num>
  <w:num w:numId="71">
    <w:abstractNumId w:val="123"/>
  </w:num>
  <w:num w:numId="72">
    <w:abstractNumId w:val="55"/>
  </w:num>
  <w:num w:numId="73">
    <w:abstractNumId w:val="131"/>
  </w:num>
  <w:num w:numId="74">
    <w:abstractNumId w:val="86"/>
  </w:num>
  <w:num w:numId="75">
    <w:abstractNumId w:val="121"/>
  </w:num>
  <w:num w:numId="76">
    <w:abstractNumId w:val="54"/>
  </w:num>
  <w:num w:numId="77">
    <w:abstractNumId w:val="113"/>
  </w:num>
  <w:num w:numId="78">
    <w:abstractNumId w:val="106"/>
  </w:num>
  <w:num w:numId="79">
    <w:abstractNumId w:val="111"/>
  </w:num>
  <w:num w:numId="80">
    <w:abstractNumId w:val="132"/>
  </w:num>
  <w:num w:numId="81">
    <w:abstractNumId w:val="75"/>
  </w:num>
  <w:num w:numId="82">
    <w:abstractNumId w:val="135"/>
  </w:num>
  <w:num w:numId="83">
    <w:abstractNumId w:val="100"/>
  </w:num>
  <w:num w:numId="84">
    <w:abstractNumId w:val="59"/>
  </w:num>
  <w:num w:numId="85">
    <w:abstractNumId w:val="120"/>
  </w:num>
  <w:num w:numId="86">
    <w:abstractNumId w:val="62"/>
  </w:num>
  <w:num w:numId="87">
    <w:abstractNumId w:val="5"/>
  </w:num>
  <w:num w:numId="88">
    <w:abstractNumId w:val="89"/>
  </w:num>
  <w:num w:numId="89">
    <w:abstractNumId w:val="82"/>
  </w:num>
  <w:num w:numId="90">
    <w:abstractNumId w:val="87"/>
  </w:num>
  <w:num w:numId="91">
    <w:abstractNumId w:val="129"/>
  </w:num>
  <w:num w:numId="92">
    <w:abstractNumId w:val="81"/>
  </w:num>
  <w:num w:numId="93">
    <w:abstractNumId w:val="2"/>
  </w:num>
  <w:num w:numId="94">
    <w:abstractNumId w:val="3"/>
  </w:num>
  <w:num w:numId="95">
    <w:abstractNumId w:val="4"/>
  </w:num>
  <w:num w:numId="96">
    <w:abstractNumId w:val="52"/>
  </w:num>
  <w:num w:numId="97">
    <w:abstractNumId w:val="48"/>
  </w:num>
  <w:num w:numId="98">
    <w:abstractNumId w:val="77"/>
  </w:num>
  <w:num w:numId="99">
    <w:abstractNumId w:val="112"/>
  </w:num>
  <w:num w:numId="100">
    <w:abstractNumId w:val="116"/>
  </w:num>
  <w:num w:numId="101">
    <w:abstractNumId w:val="8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BB5"/>
    <w:rsid w:val="000032FF"/>
    <w:rsid w:val="000035B3"/>
    <w:rsid w:val="00005259"/>
    <w:rsid w:val="00014942"/>
    <w:rsid w:val="00020129"/>
    <w:rsid w:val="00020A92"/>
    <w:rsid w:val="00021855"/>
    <w:rsid w:val="0002291C"/>
    <w:rsid w:val="00031E6C"/>
    <w:rsid w:val="000340EA"/>
    <w:rsid w:val="00042857"/>
    <w:rsid w:val="000466BB"/>
    <w:rsid w:val="00046EE8"/>
    <w:rsid w:val="0005481A"/>
    <w:rsid w:val="00064444"/>
    <w:rsid w:val="000701F6"/>
    <w:rsid w:val="00073CBE"/>
    <w:rsid w:val="00074E08"/>
    <w:rsid w:val="00086E88"/>
    <w:rsid w:val="00096571"/>
    <w:rsid w:val="000A1276"/>
    <w:rsid w:val="000A4FD2"/>
    <w:rsid w:val="000A6AFD"/>
    <w:rsid w:val="000B3466"/>
    <w:rsid w:val="000B55DD"/>
    <w:rsid w:val="000C485A"/>
    <w:rsid w:val="000C65AC"/>
    <w:rsid w:val="000D1023"/>
    <w:rsid w:val="000D3175"/>
    <w:rsid w:val="000E5CD3"/>
    <w:rsid w:val="000E7222"/>
    <w:rsid w:val="000F5999"/>
    <w:rsid w:val="00110A0B"/>
    <w:rsid w:val="00114D05"/>
    <w:rsid w:val="00124EA0"/>
    <w:rsid w:val="00125FD6"/>
    <w:rsid w:val="00136892"/>
    <w:rsid w:val="0014103C"/>
    <w:rsid w:val="00154BD1"/>
    <w:rsid w:val="0016381D"/>
    <w:rsid w:val="00164252"/>
    <w:rsid w:val="001805F5"/>
    <w:rsid w:val="0018714E"/>
    <w:rsid w:val="00192E9E"/>
    <w:rsid w:val="001A2CEF"/>
    <w:rsid w:val="001A386F"/>
    <w:rsid w:val="001B039E"/>
    <w:rsid w:val="001D791C"/>
    <w:rsid w:val="001E4A3B"/>
    <w:rsid w:val="001E63FE"/>
    <w:rsid w:val="001F0B35"/>
    <w:rsid w:val="001F6A09"/>
    <w:rsid w:val="00206854"/>
    <w:rsid w:val="00212215"/>
    <w:rsid w:val="0021242E"/>
    <w:rsid w:val="00216DFA"/>
    <w:rsid w:val="00223379"/>
    <w:rsid w:val="002242B3"/>
    <w:rsid w:val="00227443"/>
    <w:rsid w:val="002275FF"/>
    <w:rsid w:val="002326C7"/>
    <w:rsid w:val="00235FE7"/>
    <w:rsid w:val="002467C9"/>
    <w:rsid w:val="00250D6A"/>
    <w:rsid w:val="002579C0"/>
    <w:rsid w:val="00262403"/>
    <w:rsid w:val="0026560E"/>
    <w:rsid w:val="00274279"/>
    <w:rsid w:val="00275C3F"/>
    <w:rsid w:val="00276A4E"/>
    <w:rsid w:val="002875B6"/>
    <w:rsid w:val="00293063"/>
    <w:rsid w:val="00294EF3"/>
    <w:rsid w:val="002A08B3"/>
    <w:rsid w:val="002A23AE"/>
    <w:rsid w:val="002B0A1E"/>
    <w:rsid w:val="002B4146"/>
    <w:rsid w:val="002B7A0F"/>
    <w:rsid w:val="002C6472"/>
    <w:rsid w:val="002D6914"/>
    <w:rsid w:val="002E06EC"/>
    <w:rsid w:val="002E6BC9"/>
    <w:rsid w:val="002F1657"/>
    <w:rsid w:val="002F26A5"/>
    <w:rsid w:val="002F3656"/>
    <w:rsid w:val="002F6FBF"/>
    <w:rsid w:val="00302187"/>
    <w:rsid w:val="003100C7"/>
    <w:rsid w:val="00312A81"/>
    <w:rsid w:val="0032356A"/>
    <w:rsid w:val="00327694"/>
    <w:rsid w:val="00332DCB"/>
    <w:rsid w:val="0033374C"/>
    <w:rsid w:val="0033406E"/>
    <w:rsid w:val="003501B3"/>
    <w:rsid w:val="00356BC0"/>
    <w:rsid w:val="00356D73"/>
    <w:rsid w:val="00383FC0"/>
    <w:rsid w:val="003B1054"/>
    <w:rsid w:val="003C1F6E"/>
    <w:rsid w:val="003C51DA"/>
    <w:rsid w:val="003D3135"/>
    <w:rsid w:val="003D606C"/>
    <w:rsid w:val="003E424B"/>
    <w:rsid w:val="003E6819"/>
    <w:rsid w:val="003E6D93"/>
    <w:rsid w:val="003E7F43"/>
    <w:rsid w:val="003F1FBF"/>
    <w:rsid w:val="003F2AA3"/>
    <w:rsid w:val="003F75DA"/>
    <w:rsid w:val="00410B1A"/>
    <w:rsid w:val="00411E3B"/>
    <w:rsid w:val="00413668"/>
    <w:rsid w:val="0041573B"/>
    <w:rsid w:val="004218FB"/>
    <w:rsid w:val="004310CB"/>
    <w:rsid w:val="00432F6E"/>
    <w:rsid w:val="00433CB3"/>
    <w:rsid w:val="00434E51"/>
    <w:rsid w:val="0044137F"/>
    <w:rsid w:val="00442AF9"/>
    <w:rsid w:val="004443FF"/>
    <w:rsid w:val="00446C3C"/>
    <w:rsid w:val="004720BF"/>
    <w:rsid w:val="00472D86"/>
    <w:rsid w:val="00473B31"/>
    <w:rsid w:val="00477100"/>
    <w:rsid w:val="00477D80"/>
    <w:rsid w:val="00482946"/>
    <w:rsid w:val="0048601D"/>
    <w:rsid w:val="00487005"/>
    <w:rsid w:val="0048791D"/>
    <w:rsid w:val="00491E85"/>
    <w:rsid w:val="00495DF5"/>
    <w:rsid w:val="004A1048"/>
    <w:rsid w:val="004A3CC9"/>
    <w:rsid w:val="004A6D4E"/>
    <w:rsid w:val="004A7C4C"/>
    <w:rsid w:val="004B2651"/>
    <w:rsid w:val="004B62E6"/>
    <w:rsid w:val="004B6A3E"/>
    <w:rsid w:val="004D52DF"/>
    <w:rsid w:val="004D7911"/>
    <w:rsid w:val="004E6270"/>
    <w:rsid w:val="004E679F"/>
    <w:rsid w:val="004F00A0"/>
    <w:rsid w:val="004F46F1"/>
    <w:rsid w:val="00503D99"/>
    <w:rsid w:val="00506AA9"/>
    <w:rsid w:val="00507442"/>
    <w:rsid w:val="0051058A"/>
    <w:rsid w:val="005123C1"/>
    <w:rsid w:val="00522B5D"/>
    <w:rsid w:val="00526E92"/>
    <w:rsid w:val="00531E12"/>
    <w:rsid w:val="00536B88"/>
    <w:rsid w:val="005379D1"/>
    <w:rsid w:val="00546C36"/>
    <w:rsid w:val="005470BC"/>
    <w:rsid w:val="0056201E"/>
    <w:rsid w:val="00573AA0"/>
    <w:rsid w:val="00573ED2"/>
    <w:rsid w:val="005808ED"/>
    <w:rsid w:val="0058149C"/>
    <w:rsid w:val="00583006"/>
    <w:rsid w:val="0058680D"/>
    <w:rsid w:val="00596CB2"/>
    <w:rsid w:val="005A24ED"/>
    <w:rsid w:val="005A29AA"/>
    <w:rsid w:val="005A6257"/>
    <w:rsid w:val="005B14AA"/>
    <w:rsid w:val="005C3412"/>
    <w:rsid w:val="005C5A57"/>
    <w:rsid w:val="005D0328"/>
    <w:rsid w:val="005D3C9A"/>
    <w:rsid w:val="005E05EC"/>
    <w:rsid w:val="005E7EFD"/>
    <w:rsid w:val="005F7ECE"/>
    <w:rsid w:val="0061735F"/>
    <w:rsid w:val="00620E60"/>
    <w:rsid w:val="006253A0"/>
    <w:rsid w:val="00634C2E"/>
    <w:rsid w:val="00637F84"/>
    <w:rsid w:val="0065787C"/>
    <w:rsid w:val="0066172D"/>
    <w:rsid w:val="00672B67"/>
    <w:rsid w:val="00672F2D"/>
    <w:rsid w:val="00680357"/>
    <w:rsid w:val="00683C31"/>
    <w:rsid w:val="00690422"/>
    <w:rsid w:val="0069226C"/>
    <w:rsid w:val="00693986"/>
    <w:rsid w:val="006A419B"/>
    <w:rsid w:val="006A7E42"/>
    <w:rsid w:val="006B14A5"/>
    <w:rsid w:val="006B48D4"/>
    <w:rsid w:val="006C0D28"/>
    <w:rsid w:val="006C2FCD"/>
    <w:rsid w:val="006C30D3"/>
    <w:rsid w:val="006D3C8D"/>
    <w:rsid w:val="006D685A"/>
    <w:rsid w:val="006E550D"/>
    <w:rsid w:val="006E6418"/>
    <w:rsid w:val="006F2D5F"/>
    <w:rsid w:val="006F53CA"/>
    <w:rsid w:val="006F6B34"/>
    <w:rsid w:val="00704576"/>
    <w:rsid w:val="007136F7"/>
    <w:rsid w:val="00713DDC"/>
    <w:rsid w:val="00714EC2"/>
    <w:rsid w:val="00716976"/>
    <w:rsid w:val="00717015"/>
    <w:rsid w:val="007231E0"/>
    <w:rsid w:val="00723CCD"/>
    <w:rsid w:val="007242DF"/>
    <w:rsid w:val="00727236"/>
    <w:rsid w:val="0072794E"/>
    <w:rsid w:val="00727CF3"/>
    <w:rsid w:val="007308B2"/>
    <w:rsid w:val="00731361"/>
    <w:rsid w:val="00732D79"/>
    <w:rsid w:val="00744D83"/>
    <w:rsid w:val="00747E12"/>
    <w:rsid w:val="00753482"/>
    <w:rsid w:val="00763902"/>
    <w:rsid w:val="00764E77"/>
    <w:rsid w:val="00767979"/>
    <w:rsid w:val="007722D8"/>
    <w:rsid w:val="0078061D"/>
    <w:rsid w:val="00781F05"/>
    <w:rsid w:val="007848FC"/>
    <w:rsid w:val="00786BB5"/>
    <w:rsid w:val="00792ABC"/>
    <w:rsid w:val="00797CB8"/>
    <w:rsid w:val="007A0D97"/>
    <w:rsid w:val="007A5AC0"/>
    <w:rsid w:val="007D06D5"/>
    <w:rsid w:val="007D2326"/>
    <w:rsid w:val="007D4D56"/>
    <w:rsid w:val="007D4E11"/>
    <w:rsid w:val="007D67EC"/>
    <w:rsid w:val="007D7842"/>
    <w:rsid w:val="007E53D4"/>
    <w:rsid w:val="007F4826"/>
    <w:rsid w:val="00805666"/>
    <w:rsid w:val="00825C4D"/>
    <w:rsid w:val="0083371B"/>
    <w:rsid w:val="0083555E"/>
    <w:rsid w:val="00836AE5"/>
    <w:rsid w:val="008463DC"/>
    <w:rsid w:val="00847D8F"/>
    <w:rsid w:val="008527C4"/>
    <w:rsid w:val="00861D0D"/>
    <w:rsid w:val="008634CD"/>
    <w:rsid w:val="00865A28"/>
    <w:rsid w:val="00872133"/>
    <w:rsid w:val="00885F68"/>
    <w:rsid w:val="0089022E"/>
    <w:rsid w:val="00894996"/>
    <w:rsid w:val="008955F2"/>
    <w:rsid w:val="00895C14"/>
    <w:rsid w:val="00897EF9"/>
    <w:rsid w:val="008A180B"/>
    <w:rsid w:val="008A7110"/>
    <w:rsid w:val="008C4E3E"/>
    <w:rsid w:val="008E6E66"/>
    <w:rsid w:val="009017AF"/>
    <w:rsid w:val="00906DE3"/>
    <w:rsid w:val="0091479C"/>
    <w:rsid w:val="00914AF8"/>
    <w:rsid w:val="00920D9E"/>
    <w:rsid w:val="00942EBE"/>
    <w:rsid w:val="009462EB"/>
    <w:rsid w:val="00950C30"/>
    <w:rsid w:val="00951CD5"/>
    <w:rsid w:val="009613DA"/>
    <w:rsid w:val="00961882"/>
    <w:rsid w:val="0096300A"/>
    <w:rsid w:val="0096336E"/>
    <w:rsid w:val="00965B5A"/>
    <w:rsid w:val="009838B8"/>
    <w:rsid w:val="009867A3"/>
    <w:rsid w:val="0099061B"/>
    <w:rsid w:val="0099245E"/>
    <w:rsid w:val="009A0475"/>
    <w:rsid w:val="009A219E"/>
    <w:rsid w:val="009A2FDC"/>
    <w:rsid w:val="009B6846"/>
    <w:rsid w:val="009B6A20"/>
    <w:rsid w:val="009C00DA"/>
    <w:rsid w:val="009C26E5"/>
    <w:rsid w:val="009C54A9"/>
    <w:rsid w:val="009D1132"/>
    <w:rsid w:val="009D4A3F"/>
    <w:rsid w:val="009D4F1B"/>
    <w:rsid w:val="009D7743"/>
    <w:rsid w:val="009F1661"/>
    <w:rsid w:val="009F3184"/>
    <w:rsid w:val="00A0276B"/>
    <w:rsid w:val="00A04605"/>
    <w:rsid w:val="00A125B4"/>
    <w:rsid w:val="00A16862"/>
    <w:rsid w:val="00A21D48"/>
    <w:rsid w:val="00A22EE3"/>
    <w:rsid w:val="00A27F34"/>
    <w:rsid w:val="00A314DC"/>
    <w:rsid w:val="00A318CE"/>
    <w:rsid w:val="00A33766"/>
    <w:rsid w:val="00A46BDD"/>
    <w:rsid w:val="00A535BE"/>
    <w:rsid w:val="00A5531C"/>
    <w:rsid w:val="00A67918"/>
    <w:rsid w:val="00A710D5"/>
    <w:rsid w:val="00A74D0D"/>
    <w:rsid w:val="00A82E11"/>
    <w:rsid w:val="00A8509E"/>
    <w:rsid w:val="00A87E75"/>
    <w:rsid w:val="00A90F40"/>
    <w:rsid w:val="00A95422"/>
    <w:rsid w:val="00A97C13"/>
    <w:rsid w:val="00AA19AD"/>
    <w:rsid w:val="00AA2051"/>
    <w:rsid w:val="00AB4155"/>
    <w:rsid w:val="00AB6921"/>
    <w:rsid w:val="00AC4D82"/>
    <w:rsid w:val="00AC7D14"/>
    <w:rsid w:val="00AD2A7C"/>
    <w:rsid w:val="00AD42C3"/>
    <w:rsid w:val="00AD4E4F"/>
    <w:rsid w:val="00AE157B"/>
    <w:rsid w:val="00AE2D3D"/>
    <w:rsid w:val="00AE3E94"/>
    <w:rsid w:val="00AE5C81"/>
    <w:rsid w:val="00AE61BE"/>
    <w:rsid w:val="00AF0F48"/>
    <w:rsid w:val="00AF7A9C"/>
    <w:rsid w:val="00B03852"/>
    <w:rsid w:val="00B03EFF"/>
    <w:rsid w:val="00B102F3"/>
    <w:rsid w:val="00B11690"/>
    <w:rsid w:val="00B118CA"/>
    <w:rsid w:val="00B1481D"/>
    <w:rsid w:val="00B210E7"/>
    <w:rsid w:val="00B230A4"/>
    <w:rsid w:val="00B2437B"/>
    <w:rsid w:val="00B32A9D"/>
    <w:rsid w:val="00B379E9"/>
    <w:rsid w:val="00B44F77"/>
    <w:rsid w:val="00B56F8B"/>
    <w:rsid w:val="00B62239"/>
    <w:rsid w:val="00B62A57"/>
    <w:rsid w:val="00B660BA"/>
    <w:rsid w:val="00B67ECC"/>
    <w:rsid w:val="00B72866"/>
    <w:rsid w:val="00B73B59"/>
    <w:rsid w:val="00B7786F"/>
    <w:rsid w:val="00B77B46"/>
    <w:rsid w:val="00B77ECC"/>
    <w:rsid w:val="00B8774C"/>
    <w:rsid w:val="00BA32A8"/>
    <w:rsid w:val="00BA6E38"/>
    <w:rsid w:val="00BB188B"/>
    <w:rsid w:val="00BB45B4"/>
    <w:rsid w:val="00BB6A0B"/>
    <w:rsid w:val="00BB7B1E"/>
    <w:rsid w:val="00BC3E0C"/>
    <w:rsid w:val="00BD0E73"/>
    <w:rsid w:val="00BE103B"/>
    <w:rsid w:val="00BF5145"/>
    <w:rsid w:val="00C06072"/>
    <w:rsid w:val="00C138F6"/>
    <w:rsid w:val="00C17424"/>
    <w:rsid w:val="00C348A3"/>
    <w:rsid w:val="00C3607A"/>
    <w:rsid w:val="00C47A55"/>
    <w:rsid w:val="00C51E46"/>
    <w:rsid w:val="00C62264"/>
    <w:rsid w:val="00C721C1"/>
    <w:rsid w:val="00C756E7"/>
    <w:rsid w:val="00C8576B"/>
    <w:rsid w:val="00C9196C"/>
    <w:rsid w:val="00C95206"/>
    <w:rsid w:val="00C9556B"/>
    <w:rsid w:val="00C95E5F"/>
    <w:rsid w:val="00CA04AF"/>
    <w:rsid w:val="00CA58D7"/>
    <w:rsid w:val="00CA6BD0"/>
    <w:rsid w:val="00CB15C1"/>
    <w:rsid w:val="00CD0B62"/>
    <w:rsid w:val="00CD2BC1"/>
    <w:rsid w:val="00CD36D7"/>
    <w:rsid w:val="00CE4B5B"/>
    <w:rsid w:val="00CE4E7C"/>
    <w:rsid w:val="00CE5A93"/>
    <w:rsid w:val="00CF6A31"/>
    <w:rsid w:val="00D00FCF"/>
    <w:rsid w:val="00D303C0"/>
    <w:rsid w:val="00D33C55"/>
    <w:rsid w:val="00D34132"/>
    <w:rsid w:val="00D42D77"/>
    <w:rsid w:val="00D550FD"/>
    <w:rsid w:val="00D61900"/>
    <w:rsid w:val="00D64EC3"/>
    <w:rsid w:val="00D66673"/>
    <w:rsid w:val="00D669C0"/>
    <w:rsid w:val="00D71175"/>
    <w:rsid w:val="00D74789"/>
    <w:rsid w:val="00D75396"/>
    <w:rsid w:val="00D9128F"/>
    <w:rsid w:val="00DC6706"/>
    <w:rsid w:val="00DE2888"/>
    <w:rsid w:val="00DF78DD"/>
    <w:rsid w:val="00E003A4"/>
    <w:rsid w:val="00E1419E"/>
    <w:rsid w:val="00E14870"/>
    <w:rsid w:val="00E15F58"/>
    <w:rsid w:val="00E16D1B"/>
    <w:rsid w:val="00E176DF"/>
    <w:rsid w:val="00E24588"/>
    <w:rsid w:val="00E30366"/>
    <w:rsid w:val="00E51601"/>
    <w:rsid w:val="00E517B9"/>
    <w:rsid w:val="00E55ECE"/>
    <w:rsid w:val="00E573B2"/>
    <w:rsid w:val="00E57C82"/>
    <w:rsid w:val="00E6621A"/>
    <w:rsid w:val="00E87D7C"/>
    <w:rsid w:val="00E93C09"/>
    <w:rsid w:val="00E96FA9"/>
    <w:rsid w:val="00EA7FC4"/>
    <w:rsid w:val="00EB04E8"/>
    <w:rsid w:val="00EB3207"/>
    <w:rsid w:val="00EB5891"/>
    <w:rsid w:val="00EC0994"/>
    <w:rsid w:val="00EC1448"/>
    <w:rsid w:val="00EE7C1B"/>
    <w:rsid w:val="00F02A63"/>
    <w:rsid w:val="00F02F09"/>
    <w:rsid w:val="00F037FB"/>
    <w:rsid w:val="00F100DF"/>
    <w:rsid w:val="00F15BDF"/>
    <w:rsid w:val="00F24CDF"/>
    <w:rsid w:val="00F34127"/>
    <w:rsid w:val="00F35E65"/>
    <w:rsid w:val="00F41824"/>
    <w:rsid w:val="00F45EDE"/>
    <w:rsid w:val="00F50CDE"/>
    <w:rsid w:val="00F528FC"/>
    <w:rsid w:val="00F554B6"/>
    <w:rsid w:val="00F663E3"/>
    <w:rsid w:val="00F74A47"/>
    <w:rsid w:val="00F76BC1"/>
    <w:rsid w:val="00F819D1"/>
    <w:rsid w:val="00F90C99"/>
    <w:rsid w:val="00F972C5"/>
    <w:rsid w:val="00FA0456"/>
    <w:rsid w:val="00FA3435"/>
    <w:rsid w:val="00FA40C8"/>
    <w:rsid w:val="00FB19EF"/>
    <w:rsid w:val="00FB1AEB"/>
    <w:rsid w:val="00FB1CAB"/>
    <w:rsid w:val="00FC143B"/>
    <w:rsid w:val="00FC4F7B"/>
    <w:rsid w:val="00FE01B0"/>
    <w:rsid w:val="00FE55D8"/>
    <w:rsid w:val="00FF032A"/>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2">
      <o:colormenu v:ext="edit" fillcolor="none [4]" strokecolor="none [1]" shadowcolor="none [2]"/>
    </o:shapedefaults>
    <o:shapelayout v:ext="edit">
      <o:idmap v:ext="edit" data="1"/>
      <o:rules v:ext="edit">
        <o:r id="V:Rule1" type="arc" idref="#_x0000_s1077"/>
        <o:r id="V:Rule2" type="arc" idref="#_x0000_s1078"/>
        <o:r id="V:Rule3" type="arc" idref="#_x0000_s1080"/>
        <o:r id="V:Rule4" type="arc" idref="#_x0000_s1081"/>
      </o:rules>
    </o:shapelayout>
  </w:shapeDefaults>
  <w:decimalSymbol w:val=","/>
  <w:listSeparator w:val=";"/>
  <w15:chartTrackingRefBased/>
  <w15:docId w15:val="{0FED676D-D825-4E32-AFA8-043F0902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75"/>
    <w:pPr>
      <w:suppressAutoHyphens/>
      <w:spacing w:after="200" w:line="276" w:lineRule="auto"/>
    </w:pPr>
    <w:rPr>
      <w:rFonts w:ascii="Calibri" w:hAnsi="Calibri" w:cs="Calibri"/>
      <w:sz w:val="22"/>
      <w:szCs w:val="22"/>
      <w:lang w:eastAsia="ar-SA"/>
    </w:rPr>
  </w:style>
  <w:style w:type="paragraph" w:styleId="1">
    <w:name w:val="heading 1"/>
    <w:basedOn w:val="a"/>
    <w:next w:val="a"/>
    <w:link w:val="10"/>
    <w:qFormat/>
    <w:rsid w:val="000D3175"/>
    <w:pPr>
      <w:keepNext/>
      <w:tabs>
        <w:tab w:val="num" w:pos="432"/>
      </w:tabs>
      <w:spacing w:after="0" w:line="240" w:lineRule="auto"/>
      <w:ind w:firstLine="708"/>
      <w:jc w:val="both"/>
      <w:outlineLvl w:val="0"/>
    </w:pPr>
    <w:rPr>
      <w:rFonts w:ascii="Times New Roman" w:hAnsi="Times New Roman" w:cs="Times New Roman"/>
      <w:b/>
      <w:bCs/>
      <w:sz w:val="28"/>
      <w:szCs w:val="24"/>
    </w:rPr>
  </w:style>
  <w:style w:type="paragraph" w:styleId="2">
    <w:name w:val="heading 2"/>
    <w:basedOn w:val="a"/>
    <w:next w:val="a"/>
    <w:link w:val="20"/>
    <w:qFormat/>
    <w:rsid w:val="000D3175"/>
    <w:pPr>
      <w:keepNext/>
      <w:tabs>
        <w:tab w:val="num" w:pos="576"/>
      </w:tabs>
      <w:spacing w:after="0" w:line="240" w:lineRule="auto"/>
      <w:ind w:left="576" w:hanging="576"/>
      <w:jc w:val="center"/>
      <w:outlineLvl w:val="1"/>
    </w:pPr>
    <w:rPr>
      <w:rFonts w:ascii="Times New Roman" w:hAnsi="Times New Roman" w:cs="Times New Roman"/>
      <w:b/>
      <w:bCs/>
      <w:sz w:val="24"/>
      <w:szCs w:val="24"/>
    </w:rPr>
  </w:style>
  <w:style w:type="paragraph" w:styleId="3">
    <w:name w:val="heading 3"/>
    <w:basedOn w:val="a"/>
    <w:next w:val="a"/>
    <w:link w:val="30"/>
    <w:qFormat/>
    <w:rsid w:val="000D3175"/>
    <w:pPr>
      <w:keepNext/>
      <w:tabs>
        <w:tab w:val="num" w:pos="720"/>
      </w:tabs>
      <w:spacing w:after="0" w:line="240" w:lineRule="auto"/>
      <w:ind w:left="720" w:hanging="720"/>
      <w:jc w:val="center"/>
      <w:outlineLvl w:val="2"/>
    </w:pPr>
    <w:rPr>
      <w:rFonts w:ascii="Times New Roman" w:hAnsi="Times New Roman" w:cs="Times New Roman"/>
      <w:sz w:val="28"/>
      <w:szCs w:val="24"/>
    </w:rPr>
  </w:style>
  <w:style w:type="paragraph" w:styleId="4">
    <w:name w:val="heading 4"/>
    <w:basedOn w:val="a"/>
    <w:next w:val="a"/>
    <w:link w:val="40"/>
    <w:qFormat/>
    <w:rsid w:val="00C3607A"/>
    <w:pPr>
      <w:keepNext/>
      <w:suppressAutoHyphens w:val="0"/>
      <w:spacing w:before="240" w:after="60" w:line="240" w:lineRule="auto"/>
      <w:outlineLvl w:val="3"/>
    </w:pPr>
    <w:rPr>
      <w:rFonts w:ascii="Times New Roman" w:hAnsi="Times New Roman" w:cs="Times New Roman"/>
      <w:b/>
      <w:bCs/>
      <w:sz w:val="28"/>
      <w:szCs w:val="28"/>
      <w:lang w:eastAsia="ru-RU"/>
    </w:rPr>
  </w:style>
  <w:style w:type="paragraph" w:styleId="5">
    <w:name w:val="heading 5"/>
    <w:basedOn w:val="a"/>
    <w:next w:val="a"/>
    <w:link w:val="50"/>
    <w:qFormat/>
    <w:rsid w:val="000D3175"/>
    <w:pPr>
      <w:tabs>
        <w:tab w:val="num" w:pos="1008"/>
      </w:tabs>
      <w:spacing w:before="240" w:after="60" w:line="240" w:lineRule="auto"/>
      <w:ind w:left="1008" w:hanging="1008"/>
      <w:outlineLvl w:val="4"/>
    </w:pPr>
    <w:rPr>
      <w:rFonts w:ascii="Times New Roman" w:hAnsi="Times New Roman"/>
      <w:b/>
      <w:bCs/>
      <w:i/>
      <w:iCs/>
      <w:sz w:val="26"/>
      <w:szCs w:val="26"/>
    </w:rPr>
  </w:style>
  <w:style w:type="paragraph" w:styleId="6">
    <w:name w:val="heading 6"/>
    <w:basedOn w:val="a"/>
    <w:next w:val="a"/>
    <w:qFormat/>
    <w:rsid w:val="00C3607A"/>
    <w:pPr>
      <w:suppressAutoHyphens w:val="0"/>
      <w:spacing w:before="240" w:after="60" w:line="240" w:lineRule="auto"/>
      <w:outlineLvl w:val="5"/>
    </w:pPr>
    <w:rPr>
      <w:rFonts w:ascii="Times New Roman" w:hAnsi="Times New Roman" w:cs="Times New Roman"/>
      <w:b/>
      <w:bCs/>
      <w:lang w:eastAsia="ru-RU"/>
    </w:rPr>
  </w:style>
  <w:style w:type="paragraph" w:styleId="7">
    <w:name w:val="heading 7"/>
    <w:basedOn w:val="a"/>
    <w:next w:val="a"/>
    <w:link w:val="70"/>
    <w:qFormat/>
    <w:rsid w:val="00C3607A"/>
    <w:pPr>
      <w:suppressAutoHyphens w:val="0"/>
      <w:spacing w:before="240" w:after="60" w:line="240" w:lineRule="auto"/>
      <w:outlineLvl w:val="6"/>
    </w:pPr>
    <w:rPr>
      <w:rFonts w:ascii="Times New Roman" w:hAnsi="Times New Roman" w:cs="Times New Roman"/>
      <w:b/>
      <w:bCs/>
      <w:sz w:val="28"/>
      <w:szCs w:val="24"/>
      <w:lang w:eastAsia="ru-RU"/>
    </w:rPr>
  </w:style>
  <w:style w:type="paragraph" w:styleId="8">
    <w:name w:val="heading 8"/>
    <w:basedOn w:val="a"/>
    <w:next w:val="a"/>
    <w:link w:val="80"/>
    <w:qFormat/>
    <w:rsid w:val="00C3607A"/>
    <w:pPr>
      <w:keepNext/>
      <w:suppressAutoHyphens w:val="0"/>
      <w:spacing w:after="0" w:line="240" w:lineRule="auto"/>
      <w:ind w:firstLine="426"/>
      <w:jc w:val="right"/>
      <w:outlineLvl w:val="7"/>
    </w:pPr>
    <w:rPr>
      <w:rFonts w:ascii="Times New Roman" w:hAnsi="Times New Roman" w:cs="Times New Roman"/>
      <w:b/>
      <w:bCs/>
      <w:sz w:val="24"/>
      <w:szCs w:val="24"/>
      <w:lang w:eastAsia="ru-RU"/>
    </w:rPr>
  </w:style>
  <w:style w:type="paragraph" w:styleId="9">
    <w:name w:val="heading 9"/>
    <w:basedOn w:val="a"/>
    <w:next w:val="a"/>
    <w:qFormat/>
    <w:rsid w:val="000D3175"/>
    <w:pPr>
      <w:keepNext/>
      <w:tabs>
        <w:tab w:val="num" w:pos="1584"/>
      </w:tabs>
      <w:snapToGrid w:val="0"/>
      <w:ind w:left="1584" w:hanging="1584"/>
      <w:jc w:val="center"/>
      <w:outlineLvl w:val="8"/>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3E6819"/>
    <w:pPr>
      <w:suppressAutoHyphens w:val="0"/>
      <w:spacing w:after="160" w:line="240" w:lineRule="exact"/>
    </w:pPr>
    <w:rPr>
      <w:rFonts w:ascii="Verdana" w:hAnsi="Verdana" w:cs="Verdana"/>
      <w:sz w:val="20"/>
      <w:szCs w:val="20"/>
      <w:lang w:val="en-US" w:eastAsia="en-US"/>
    </w:rPr>
  </w:style>
  <w:style w:type="character" w:customStyle="1" w:styleId="WW8Num2z0">
    <w:name w:val="WW8Num2z0"/>
    <w:rsid w:val="000D3175"/>
    <w:rPr>
      <w:rFonts w:ascii="Symbol" w:hAnsi="Symbol"/>
    </w:rPr>
  </w:style>
  <w:style w:type="character" w:customStyle="1" w:styleId="WW8Num5z0">
    <w:name w:val="WW8Num5z0"/>
    <w:rsid w:val="000D3175"/>
    <w:rPr>
      <w:rFonts w:ascii="Symbol" w:hAnsi="Symbol"/>
    </w:rPr>
  </w:style>
  <w:style w:type="character" w:customStyle="1" w:styleId="WW8Num7z0">
    <w:name w:val="WW8Num7z0"/>
    <w:rsid w:val="000D3175"/>
    <w:rPr>
      <w:rFonts w:ascii="Wingdings" w:hAnsi="Wingdings"/>
    </w:rPr>
  </w:style>
  <w:style w:type="character" w:customStyle="1" w:styleId="WW8Num9z0">
    <w:name w:val="WW8Num9z0"/>
    <w:rsid w:val="000D3175"/>
    <w:rPr>
      <w:rFonts w:ascii="Symbol" w:hAnsi="Symbol"/>
    </w:rPr>
  </w:style>
  <w:style w:type="character" w:customStyle="1" w:styleId="WW8Num10z0">
    <w:name w:val="WW8Num10z0"/>
    <w:rsid w:val="000D3175"/>
    <w:rPr>
      <w:rFonts w:ascii="Symbol" w:hAnsi="Symbol"/>
    </w:rPr>
  </w:style>
  <w:style w:type="character" w:customStyle="1" w:styleId="WW8Num12z0">
    <w:name w:val="WW8Num12z0"/>
    <w:rsid w:val="000D3175"/>
    <w:rPr>
      <w:rFonts w:ascii="Symbol" w:hAnsi="Symbol"/>
    </w:rPr>
  </w:style>
  <w:style w:type="character" w:customStyle="1" w:styleId="WW8Num14z0">
    <w:name w:val="WW8Num14z0"/>
    <w:rsid w:val="000D3175"/>
    <w:rPr>
      <w:rFonts w:ascii="Times New Roman" w:hAnsi="Times New Roman" w:cs="Times New Roman"/>
    </w:rPr>
  </w:style>
  <w:style w:type="character" w:customStyle="1" w:styleId="WW8Num15z0">
    <w:name w:val="WW8Num15z0"/>
    <w:rsid w:val="000D3175"/>
    <w:rPr>
      <w:rFonts w:ascii="Times New Roman" w:hAnsi="Times New Roman" w:cs="Times New Roman"/>
    </w:rPr>
  </w:style>
  <w:style w:type="character" w:customStyle="1" w:styleId="WW8Num18z0">
    <w:name w:val="WW8Num18z0"/>
    <w:rsid w:val="000D3175"/>
    <w:rPr>
      <w:rFonts w:ascii="Symbol" w:hAnsi="Symbol"/>
    </w:rPr>
  </w:style>
  <w:style w:type="character" w:customStyle="1" w:styleId="WW8Num19z0">
    <w:name w:val="WW8Num19z0"/>
    <w:rsid w:val="000D3175"/>
    <w:rPr>
      <w:rFonts w:ascii="Symbol" w:hAnsi="Symbol"/>
    </w:rPr>
  </w:style>
  <w:style w:type="character" w:customStyle="1" w:styleId="WW8Num22z0">
    <w:name w:val="WW8Num22z0"/>
    <w:rsid w:val="000D3175"/>
    <w:rPr>
      <w:rFonts w:ascii="Wingdings" w:hAnsi="Wingdings"/>
    </w:rPr>
  </w:style>
  <w:style w:type="character" w:customStyle="1" w:styleId="WW8Num24z0">
    <w:name w:val="WW8Num24z0"/>
    <w:rsid w:val="000D3175"/>
    <w:rPr>
      <w:rFonts w:ascii="Symbol" w:hAnsi="Symbol"/>
    </w:rPr>
  </w:style>
  <w:style w:type="character" w:customStyle="1" w:styleId="WW8Num25z0">
    <w:name w:val="WW8Num25z0"/>
    <w:rsid w:val="000D3175"/>
    <w:rPr>
      <w:rFonts w:ascii="Times New Roman" w:hAnsi="Times New Roman"/>
    </w:rPr>
  </w:style>
  <w:style w:type="character" w:customStyle="1" w:styleId="WW8Num27z0">
    <w:name w:val="WW8Num27z0"/>
    <w:rsid w:val="000D3175"/>
    <w:rPr>
      <w:rFonts w:ascii="Symbol" w:hAnsi="Symbol"/>
    </w:rPr>
  </w:style>
  <w:style w:type="character" w:customStyle="1" w:styleId="WW8Num29z0">
    <w:name w:val="WW8Num29z0"/>
    <w:rsid w:val="000D3175"/>
    <w:rPr>
      <w:rFonts w:ascii="Times New Roman" w:hAnsi="Times New Roman"/>
    </w:rPr>
  </w:style>
  <w:style w:type="character" w:customStyle="1" w:styleId="WW8Num31z0">
    <w:name w:val="WW8Num31z0"/>
    <w:rsid w:val="000D3175"/>
    <w:rPr>
      <w:rFonts w:ascii="Symbol" w:hAnsi="Symbol"/>
    </w:rPr>
  </w:style>
  <w:style w:type="character" w:customStyle="1" w:styleId="WW8Num32z0">
    <w:name w:val="WW8Num32z0"/>
    <w:rsid w:val="000D3175"/>
    <w:rPr>
      <w:rFonts w:ascii="Symbol" w:hAnsi="Symbol"/>
    </w:rPr>
  </w:style>
  <w:style w:type="character" w:customStyle="1" w:styleId="WW8Num33z0">
    <w:name w:val="WW8Num33z0"/>
    <w:rsid w:val="000D3175"/>
    <w:rPr>
      <w:rFonts w:ascii="Wingdings" w:hAnsi="Wingdings"/>
    </w:rPr>
  </w:style>
  <w:style w:type="character" w:customStyle="1" w:styleId="WW8Num33z1">
    <w:name w:val="WW8Num33z1"/>
    <w:rsid w:val="000D3175"/>
    <w:rPr>
      <w:rFonts w:ascii="Courier New" w:hAnsi="Courier New" w:cs="Courier New"/>
    </w:rPr>
  </w:style>
  <w:style w:type="character" w:customStyle="1" w:styleId="WW8Num34z0">
    <w:name w:val="WW8Num34z0"/>
    <w:rsid w:val="000D3175"/>
    <w:rPr>
      <w:rFonts w:ascii="Symbol" w:hAnsi="Symbol" w:cs="OpenSymbol"/>
    </w:rPr>
  </w:style>
  <w:style w:type="character" w:customStyle="1" w:styleId="WW8Num34z1">
    <w:name w:val="WW8Num34z1"/>
    <w:rsid w:val="000D3175"/>
    <w:rPr>
      <w:rFonts w:ascii="OpenSymbol" w:hAnsi="OpenSymbol" w:cs="OpenSymbol"/>
    </w:rPr>
  </w:style>
  <w:style w:type="character" w:customStyle="1" w:styleId="WW8Num35z0">
    <w:name w:val="WW8Num35z0"/>
    <w:rsid w:val="000D3175"/>
    <w:rPr>
      <w:rFonts w:ascii="Symbol" w:hAnsi="Symbol" w:cs="OpenSymbol"/>
    </w:rPr>
  </w:style>
  <w:style w:type="character" w:customStyle="1" w:styleId="WW8Num35z1">
    <w:name w:val="WW8Num35z1"/>
    <w:rsid w:val="000D3175"/>
    <w:rPr>
      <w:rFonts w:ascii="OpenSymbol" w:hAnsi="OpenSymbol" w:cs="OpenSymbol"/>
    </w:rPr>
  </w:style>
  <w:style w:type="character" w:customStyle="1" w:styleId="WW8Num36z0">
    <w:name w:val="WW8Num36z0"/>
    <w:rsid w:val="000D3175"/>
    <w:rPr>
      <w:rFonts w:ascii="Symbol" w:hAnsi="Symbol"/>
    </w:rPr>
  </w:style>
  <w:style w:type="character" w:customStyle="1" w:styleId="WW8Num36z1">
    <w:name w:val="WW8Num36z1"/>
    <w:rsid w:val="000D3175"/>
    <w:rPr>
      <w:rFonts w:ascii="Courier New" w:hAnsi="Courier New" w:cs="Courier New"/>
    </w:rPr>
  </w:style>
  <w:style w:type="character" w:customStyle="1" w:styleId="WW8Num37z0">
    <w:name w:val="WW8Num37z0"/>
    <w:rsid w:val="000D3175"/>
    <w:rPr>
      <w:rFonts w:ascii="Times New Roman" w:hAnsi="Times New Roman" w:cs="Times New Roman"/>
    </w:rPr>
  </w:style>
  <w:style w:type="character" w:customStyle="1" w:styleId="WW8Num37z1">
    <w:name w:val="WW8Num37z1"/>
    <w:rsid w:val="000D3175"/>
    <w:rPr>
      <w:rFonts w:ascii="OpenSymbol" w:hAnsi="OpenSymbol" w:cs="OpenSymbol"/>
    </w:rPr>
  </w:style>
  <w:style w:type="character" w:customStyle="1" w:styleId="WW8Num38z0">
    <w:name w:val="WW8Num38z0"/>
    <w:rsid w:val="000D3175"/>
    <w:rPr>
      <w:rFonts w:ascii="Times New Roman" w:hAnsi="Times New Roman" w:cs="Times New Roman"/>
    </w:rPr>
  </w:style>
  <w:style w:type="character" w:customStyle="1" w:styleId="WW8Num40z0">
    <w:name w:val="WW8Num40z0"/>
    <w:rsid w:val="000D3175"/>
    <w:rPr>
      <w:rFonts w:ascii="Symbol" w:hAnsi="Symbol"/>
    </w:rPr>
  </w:style>
  <w:style w:type="character" w:customStyle="1" w:styleId="WW8Num41z0">
    <w:name w:val="WW8Num41z0"/>
    <w:rsid w:val="000D3175"/>
    <w:rPr>
      <w:rFonts w:ascii="Symbol" w:hAnsi="Symbol"/>
    </w:rPr>
  </w:style>
  <w:style w:type="character" w:customStyle="1" w:styleId="WW8Num42z0">
    <w:name w:val="WW8Num42z0"/>
    <w:rsid w:val="000D3175"/>
    <w:rPr>
      <w:rFonts w:ascii="Times New Roman" w:hAnsi="Times New Roman"/>
    </w:rPr>
  </w:style>
  <w:style w:type="character" w:customStyle="1" w:styleId="WW8Num42z1">
    <w:name w:val="WW8Num42z1"/>
    <w:rsid w:val="000D3175"/>
    <w:rPr>
      <w:rFonts w:ascii="Symbol" w:hAnsi="Symbol"/>
    </w:rPr>
  </w:style>
  <w:style w:type="character" w:customStyle="1" w:styleId="WW8Num43z0">
    <w:name w:val="WW8Num43z0"/>
    <w:rsid w:val="000D3175"/>
    <w:rPr>
      <w:rFonts w:ascii="Symbol" w:hAnsi="Symbol" w:cs="OpenSymbol"/>
    </w:rPr>
  </w:style>
  <w:style w:type="character" w:customStyle="1" w:styleId="WW8Num43z1">
    <w:name w:val="WW8Num43z1"/>
    <w:rsid w:val="000D3175"/>
    <w:rPr>
      <w:rFonts w:ascii="OpenSymbol" w:hAnsi="OpenSymbol" w:cs="OpenSymbol"/>
    </w:rPr>
  </w:style>
  <w:style w:type="character" w:customStyle="1" w:styleId="WW8Num44z0">
    <w:name w:val="WW8Num44z0"/>
    <w:rsid w:val="000D3175"/>
    <w:rPr>
      <w:rFonts w:ascii="Symbol" w:hAnsi="Symbol"/>
    </w:rPr>
  </w:style>
  <w:style w:type="character" w:customStyle="1" w:styleId="WW8Num44z1">
    <w:name w:val="WW8Num44z1"/>
    <w:rsid w:val="000D3175"/>
    <w:rPr>
      <w:rFonts w:ascii="Courier New" w:hAnsi="Courier New" w:cs="Courier New"/>
    </w:rPr>
  </w:style>
  <w:style w:type="character" w:customStyle="1" w:styleId="WW8Num44z2">
    <w:name w:val="WW8Num44z2"/>
    <w:rsid w:val="000D3175"/>
    <w:rPr>
      <w:rFonts w:ascii="Wingdings" w:hAnsi="Wingdings"/>
    </w:rPr>
  </w:style>
  <w:style w:type="character" w:customStyle="1" w:styleId="Absatz-Standardschriftart">
    <w:name w:val="Absatz-Standardschriftart"/>
    <w:rsid w:val="000D3175"/>
  </w:style>
  <w:style w:type="character" w:customStyle="1" w:styleId="WW8Num1z0">
    <w:name w:val="WW8Num1z0"/>
    <w:rsid w:val="000D3175"/>
    <w:rPr>
      <w:rFonts w:ascii="Symbol" w:hAnsi="Symbol"/>
    </w:rPr>
  </w:style>
  <w:style w:type="character" w:customStyle="1" w:styleId="WW8Num1z1">
    <w:name w:val="WW8Num1z1"/>
    <w:rsid w:val="000D3175"/>
    <w:rPr>
      <w:rFonts w:ascii="Courier New" w:hAnsi="Courier New" w:cs="Courier New"/>
    </w:rPr>
  </w:style>
  <w:style w:type="character" w:customStyle="1" w:styleId="WW8Num1z2">
    <w:name w:val="WW8Num1z2"/>
    <w:rsid w:val="000D3175"/>
    <w:rPr>
      <w:rFonts w:ascii="Wingdings" w:hAnsi="Wingdings"/>
    </w:rPr>
  </w:style>
  <w:style w:type="character" w:customStyle="1" w:styleId="WW8Num4z0">
    <w:name w:val="WW8Num4z0"/>
    <w:rsid w:val="000D3175"/>
    <w:rPr>
      <w:rFonts w:ascii="Symbol" w:hAnsi="Symbol"/>
    </w:rPr>
  </w:style>
  <w:style w:type="character" w:customStyle="1" w:styleId="WW8Num4z1">
    <w:name w:val="WW8Num4z1"/>
    <w:rsid w:val="000D3175"/>
    <w:rPr>
      <w:rFonts w:ascii="Courier New" w:hAnsi="Courier New" w:cs="Courier New"/>
    </w:rPr>
  </w:style>
  <w:style w:type="character" w:customStyle="1" w:styleId="WW8Num4z2">
    <w:name w:val="WW8Num4z2"/>
    <w:rsid w:val="000D3175"/>
    <w:rPr>
      <w:rFonts w:ascii="Wingdings" w:hAnsi="Wingdings"/>
    </w:rPr>
  </w:style>
  <w:style w:type="character" w:customStyle="1" w:styleId="WW8Num6z0">
    <w:name w:val="WW8Num6z0"/>
    <w:rsid w:val="000D3175"/>
    <w:rPr>
      <w:rFonts w:ascii="Wingdings" w:hAnsi="Wingdings"/>
    </w:rPr>
  </w:style>
  <w:style w:type="character" w:customStyle="1" w:styleId="WW8Num6z1">
    <w:name w:val="WW8Num6z1"/>
    <w:rsid w:val="000D3175"/>
    <w:rPr>
      <w:rFonts w:ascii="Courier New" w:hAnsi="Courier New" w:cs="Courier New"/>
    </w:rPr>
  </w:style>
  <w:style w:type="character" w:customStyle="1" w:styleId="WW8Num6z3">
    <w:name w:val="WW8Num6z3"/>
    <w:rsid w:val="000D3175"/>
    <w:rPr>
      <w:rFonts w:ascii="Symbol" w:hAnsi="Symbol"/>
    </w:rPr>
  </w:style>
  <w:style w:type="character" w:customStyle="1" w:styleId="WW8Num8z0">
    <w:name w:val="WW8Num8z0"/>
    <w:rsid w:val="000D3175"/>
    <w:rPr>
      <w:rFonts w:ascii="Symbol" w:hAnsi="Symbol"/>
    </w:rPr>
  </w:style>
  <w:style w:type="character" w:customStyle="1" w:styleId="WW8Num8z1">
    <w:name w:val="WW8Num8z1"/>
    <w:rsid w:val="000D3175"/>
    <w:rPr>
      <w:rFonts w:ascii="Courier New" w:hAnsi="Courier New"/>
    </w:rPr>
  </w:style>
  <w:style w:type="character" w:customStyle="1" w:styleId="WW8Num8z2">
    <w:name w:val="WW8Num8z2"/>
    <w:rsid w:val="000D3175"/>
    <w:rPr>
      <w:rFonts w:ascii="Wingdings" w:hAnsi="Wingdings"/>
    </w:rPr>
  </w:style>
  <w:style w:type="character" w:customStyle="1" w:styleId="WW8Num9z1">
    <w:name w:val="WW8Num9z1"/>
    <w:rsid w:val="000D3175"/>
    <w:rPr>
      <w:rFonts w:ascii="Courier New" w:hAnsi="Courier New" w:cs="Courier New"/>
    </w:rPr>
  </w:style>
  <w:style w:type="character" w:customStyle="1" w:styleId="WW8Num9z2">
    <w:name w:val="WW8Num9z2"/>
    <w:rsid w:val="000D3175"/>
    <w:rPr>
      <w:rFonts w:ascii="Wingdings" w:hAnsi="Wingdings"/>
    </w:rPr>
  </w:style>
  <w:style w:type="character" w:customStyle="1" w:styleId="WW8Num11z0">
    <w:name w:val="WW8Num11z0"/>
    <w:rsid w:val="000D3175"/>
    <w:rPr>
      <w:rFonts w:ascii="Symbol" w:hAnsi="Symbol"/>
    </w:rPr>
  </w:style>
  <w:style w:type="character" w:customStyle="1" w:styleId="WW8Num11z1">
    <w:name w:val="WW8Num11z1"/>
    <w:rsid w:val="000D3175"/>
    <w:rPr>
      <w:rFonts w:ascii="Courier New" w:hAnsi="Courier New" w:cs="Courier New"/>
    </w:rPr>
  </w:style>
  <w:style w:type="character" w:customStyle="1" w:styleId="WW8Num11z2">
    <w:name w:val="WW8Num11z2"/>
    <w:rsid w:val="000D3175"/>
    <w:rPr>
      <w:rFonts w:ascii="Wingdings" w:hAnsi="Wingdings"/>
    </w:rPr>
  </w:style>
  <w:style w:type="character" w:customStyle="1" w:styleId="WW8Num13z0">
    <w:name w:val="WW8Num13z0"/>
    <w:rsid w:val="000D3175"/>
    <w:rPr>
      <w:rFonts w:ascii="Symbol" w:hAnsi="Symbol"/>
    </w:rPr>
  </w:style>
  <w:style w:type="character" w:customStyle="1" w:styleId="WW8Num13z1">
    <w:name w:val="WW8Num13z1"/>
    <w:rsid w:val="000D3175"/>
    <w:rPr>
      <w:rFonts w:ascii="Courier New" w:hAnsi="Courier New" w:cs="Courier New"/>
    </w:rPr>
  </w:style>
  <w:style w:type="character" w:customStyle="1" w:styleId="WW8Num13z2">
    <w:name w:val="WW8Num13z2"/>
    <w:rsid w:val="000D3175"/>
    <w:rPr>
      <w:rFonts w:ascii="Wingdings" w:hAnsi="Wingdings"/>
    </w:rPr>
  </w:style>
  <w:style w:type="character" w:customStyle="1" w:styleId="WW8Num14z1">
    <w:name w:val="WW8Num14z1"/>
    <w:rsid w:val="000D3175"/>
    <w:rPr>
      <w:rFonts w:ascii="Courier New" w:hAnsi="Courier New" w:cs="Courier New"/>
    </w:rPr>
  </w:style>
  <w:style w:type="character" w:customStyle="1" w:styleId="WW8Num14z2">
    <w:name w:val="WW8Num14z2"/>
    <w:rsid w:val="000D3175"/>
    <w:rPr>
      <w:rFonts w:ascii="Wingdings" w:hAnsi="Wingdings"/>
    </w:rPr>
  </w:style>
  <w:style w:type="character" w:customStyle="1" w:styleId="WW8Num14z3">
    <w:name w:val="WW8Num14z3"/>
    <w:rsid w:val="000D3175"/>
    <w:rPr>
      <w:rFonts w:ascii="Symbol" w:hAnsi="Symbol"/>
    </w:rPr>
  </w:style>
  <w:style w:type="character" w:customStyle="1" w:styleId="WW8Num17z0">
    <w:name w:val="WW8Num17z0"/>
    <w:rsid w:val="000D3175"/>
    <w:rPr>
      <w:rFonts w:ascii="Symbol" w:hAnsi="Symbol"/>
    </w:rPr>
  </w:style>
  <w:style w:type="character" w:customStyle="1" w:styleId="WW8Num17z1">
    <w:name w:val="WW8Num17z1"/>
    <w:rsid w:val="000D3175"/>
    <w:rPr>
      <w:rFonts w:ascii="Courier New" w:hAnsi="Courier New" w:cs="Courier New"/>
    </w:rPr>
  </w:style>
  <w:style w:type="character" w:customStyle="1" w:styleId="WW8Num17z2">
    <w:name w:val="WW8Num17z2"/>
    <w:rsid w:val="000D3175"/>
    <w:rPr>
      <w:rFonts w:ascii="Wingdings" w:hAnsi="Wingdings"/>
    </w:rPr>
  </w:style>
  <w:style w:type="character" w:customStyle="1" w:styleId="WW8Num18z2">
    <w:name w:val="WW8Num18z2"/>
    <w:rsid w:val="000D3175"/>
    <w:rPr>
      <w:rFonts w:ascii="Wingdings" w:hAnsi="Wingdings"/>
    </w:rPr>
  </w:style>
  <w:style w:type="character" w:customStyle="1" w:styleId="WW8Num18z4">
    <w:name w:val="WW8Num18z4"/>
    <w:rsid w:val="000D3175"/>
    <w:rPr>
      <w:rFonts w:ascii="Courier New" w:hAnsi="Courier New"/>
    </w:rPr>
  </w:style>
  <w:style w:type="character" w:customStyle="1" w:styleId="WW8Num19z1">
    <w:name w:val="WW8Num19z1"/>
    <w:rsid w:val="000D3175"/>
    <w:rPr>
      <w:rFonts w:ascii="Courier New" w:hAnsi="Courier New" w:cs="Courier New"/>
    </w:rPr>
  </w:style>
  <w:style w:type="character" w:customStyle="1" w:styleId="WW8Num19z2">
    <w:name w:val="WW8Num19z2"/>
    <w:rsid w:val="000D3175"/>
    <w:rPr>
      <w:rFonts w:ascii="Wingdings" w:hAnsi="Wingdings"/>
    </w:rPr>
  </w:style>
  <w:style w:type="character" w:customStyle="1" w:styleId="WW8Num22z1">
    <w:name w:val="WW8Num22z1"/>
    <w:rsid w:val="000D3175"/>
    <w:rPr>
      <w:rFonts w:ascii="Courier New" w:hAnsi="Courier New" w:cs="Courier New"/>
    </w:rPr>
  </w:style>
  <w:style w:type="character" w:customStyle="1" w:styleId="WW8Num22z3">
    <w:name w:val="WW8Num22z3"/>
    <w:rsid w:val="000D3175"/>
    <w:rPr>
      <w:rFonts w:ascii="Symbol" w:hAnsi="Symbol"/>
    </w:rPr>
  </w:style>
  <w:style w:type="character" w:customStyle="1" w:styleId="WW8Num23z1">
    <w:name w:val="WW8Num23z1"/>
    <w:rsid w:val="000D3175"/>
    <w:rPr>
      <w:rFonts w:ascii="Symbol" w:hAnsi="Symbol"/>
    </w:rPr>
  </w:style>
  <w:style w:type="character" w:customStyle="1" w:styleId="WW8Num26z0">
    <w:name w:val="WW8Num26z0"/>
    <w:rsid w:val="000D3175"/>
    <w:rPr>
      <w:rFonts w:ascii="Symbol" w:hAnsi="Symbol"/>
    </w:rPr>
  </w:style>
  <w:style w:type="character" w:customStyle="1" w:styleId="WW8Num26z1">
    <w:name w:val="WW8Num26z1"/>
    <w:rsid w:val="000D3175"/>
    <w:rPr>
      <w:rFonts w:ascii="Courier New" w:hAnsi="Courier New" w:cs="Courier New"/>
    </w:rPr>
  </w:style>
  <w:style w:type="character" w:customStyle="1" w:styleId="WW8Num26z2">
    <w:name w:val="WW8Num26z2"/>
    <w:rsid w:val="000D3175"/>
    <w:rPr>
      <w:rFonts w:ascii="Wingdings" w:hAnsi="Wingdings"/>
    </w:rPr>
  </w:style>
  <w:style w:type="character" w:customStyle="1" w:styleId="WW8Num28z0">
    <w:name w:val="WW8Num28z0"/>
    <w:rsid w:val="000D3175"/>
    <w:rPr>
      <w:rFonts w:ascii="Symbol" w:hAnsi="Symbol"/>
    </w:rPr>
  </w:style>
  <w:style w:type="character" w:customStyle="1" w:styleId="WW8Num28z1">
    <w:name w:val="WW8Num28z1"/>
    <w:rsid w:val="000D3175"/>
    <w:rPr>
      <w:rFonts w:ascii="Courier New" w:hAnsi="Courier New" w:cs="Courier New"/>
    </w:rPr>
  </w:style>
  <w:style w:type="character" w:customStyle="1" w:styleId="WW8Num28z2">
    <w:name w:val="WW8Num28z2"/>
    <w:rsid w:val="000D3175"/>
    <w:rPr>
      <w:rFonts w:ascii="Wingdings" w:hAnsi="Wingdings"/>
    </w:rPr>
  </w:style>
  <w:style w:type="character" w:customStyle="1" w:styleId="WW8Num29z1">
    <w:name w:val="WW8Num29z1"/>
    <w:rsid w:val="000D3175"/>
    <w:rPr>
      <w:rFonts w:ascii="Courier New" w:hAnsi="Courier New" w:cs="Courier New"/>
    </w:rPr>
  </w:style>
  <w:style w:type="character" w:customStyle="1" w:styleId="WW8Num29z2">
    <w:name w:val="WW8Num29z2"/>
    <w:rsid w:val="000D3175"/>
    <w:rPr>
      <w:rFonts w:ascii="Wingdings" w:hAnsi="Wingdings"/>
    </w:rPr>
  </w:style>
  <w:style w:type="character" w:customStyle="1" w:styleId="WW8Num29z3">
    <w:name w:val="WW8Num29z3"/>
    <w:rsid w:val="000D3175"/>
    <w:rPr>
      <w:rFonts w:ascii="Symbol" w:hAnsi="Symbol"/>
    </w:rPr>
  </w:style>
  <w:style w:type="character" w:customStyle="1" w:styleId="WW8Num31z1">
    <w:name w:val="WW8Num31z1"/>
    <w:rsid w:val="000D3175"/>
    <w:rPr>
      <w:rFonts w:ascii="Courier New" w:hAnsi="Courier New" w:cs="Courier New"/>
    </w:rPr>
  </w:style>
  <w:style w:type="character" w:customStyle="1" w:styleId="WW8Num31z2">
    <w:name w:val="WW8Num31z2"/>
    <w:rsid w:val="000D3175"/>
    <w:rPr>
      <w:rFonts w:ascii="Wingdings" w:hAnsi="Wingdings"/>
    </w:rPr>
  </w:style>
  <w:style w:type="character" w:customStyle="1" w:styleId="WW8Num33z3">
    <w:name w:val="WW8Num33z3"/>
    <w:rsid w:val="000D3175"/>
    <w:rPr>
      <w:rFonts w:ascii="Symbol" w:hAnsi="Symbol"/>
    </w:rPr>
  </w:style>
  <w:style w:type="character" w:customStyle="1" w:styleId="WW8Num36z2">
    <w:name w:val="WW8Num36z2"/>
    <w:rsid w:val="000D3175"/>
    <w:rPr>
      <w:rFonts w:ascii="Wingdings" w:hAnsi="Wingdings"/>
    </w:rPr>
  </w:style>
  <w:style w:type="character" w:customStyle="1" w:styleId="12">
    <w:name w:val="Основной шрифт абзаца1"/>
    <w:rsid w:val="000D3175"/>
  </w:style>
  <w:style w:type="character" w:customStyle="1" w:styleId="70">
    <w:name w:val="Заголовок 7 Знак"/>
    <w:basedOn w:val="12"/>
    <w:link w:val="7"/>
    <w:rsid w:val="000D3175"/>
    <w:rPr>
      <w:rFonts w:ascii="Times New Roman" w:eastAsia="Times New Roman" w:hAnsi="Times New Roman" w:cs="Times New Roman"/>
      <w:b/>
      <w:bCs/>
      <w:sz w:val="28"/>
      <w:szCs w:val="24"/>
    </w:rPr>
  </w:style>
  <w:style w:type="character" w:customStyle="1" w:styleId="80">
    <w:name w:val="Заголовок 8 Знак"/>
    <w:basedOn w:val="12"/>
    <w:link w:val="8"/>
    <w:rsid w:val="000D3175"/>
    <w:rPr>
      <w:rFonts w:ascii="Times New Roman" w:eastAsia="Times New Roman" w:hAnsi="Times New Roman" w:cs="Times New Roman"/>
      <w:b/>
      <w:bCs/>
      <w:sz w:val="24"/>
      <w:szCs w:val="24"/>
    </w:rPr>
  </w:style>
  <w:style w:type="character" w:customStyle="1" w:styleId="a3">
    <w:name w:val="Текст у виносці Знак"/>
    <w:basedOn w:val="12"/>
    <w:link w:val="a4"/>
    <w:rsid w:val="000D3175"/>
    <w:rPr>
      <w:rFonts w:ascii="Times New Roman" w:eastAsia="Times New Roman" w:hAnsi="Times New Roman" w:cs="Times New Roman"/>
      <w:sz w:val="28"/>
      <w:szCs w:val="20"/>
    </w:rPr>
  </w:style>
  <w:style w:type="character" w:customStyle="1" w:styleId="a5">
    <w:name w:val="Знак Знак Знак"/>
    <w:basedOn w:val="12"/>
    <w:rsid w:val="000D3175"/>
    <w:rPr>
      <w:rFonts w:ascii="Times New Roman" w:eastAsia="Times New Roman" w:hAnsi="Times New Roman" w:cs="Times New Roman"/>
      <w:sz w:val="24"/>
      <w:szCs w:val="24"/>
    </w:rPr>
  </w:style>
  <w:style w:type="character" w:customStyle="1" w:styleId="71">
    <w:name w:val="Знак Знак7"/>
    <w:basedOn w:val="12"/>
    <w:rsid w:val="000D3175"/>
    <w:rPr>
      <w:rFonts w:ascii="Times New Roman" w:eastAsia="Times New Roman" w:hAnsi="Times New Roman" w:cs="Times New Roman"/>
      <w:sz w:val="24"/>
      <w:szCs w:val="24"/>
    </w:rPr>
  </w:style>
  <w:style w:type="character" w:customStyle="1" w:styleId="60">
    <w:name w:val="Знак Знак6"/>
    <w:basedOn w:val="12"/>
    <w:rsid w:val="000D3175"/>
    <w:rPr>
      <w:rFonts w:ascii="Times New Roman" w:eastAsia="Times New Roman" w:hAnsi="Times New Roman" w:cs="Times New Roman"/>
      <w:sz w:val="24"/>
      <w:szCs w:val="24"/>
    </w:rPr>
  </w:style>
  <w:style w:type="character" w:customStyle="1" w:styleId="51">
    <w:name w:val="Знак Знак5"/>
    <w:basedOn w:val="12"/>
    <w:rsid w:val="000D3175"/>
    <w:rPr>
      <w:rFonts w:ascii="Times New Roman" w:eastAsia="Times New Roman" w:hAnsi="Times New Roman" w:cs="Times New Roman"/>
      <w:sz w:val="20"/>
      <w:szCs w:val="20"/>
    </w:rPr>
  </w:style>
  <w:style w:type="character" w:customStyle="1" w:styleId="a6">
    <w:name w:val="Символ сноски"/>
    <w:basedOn w:val="12"/>
    <w:rsid w:val="000D3175"/>
    <w:rPr>
      <w:vertAlign w:val="superscript"/>
    </w:rPr>
  </w:style>
  <w:style w:type="character" w:customStyle="1" w:styleId="41">
    <w:name w:val="Знак Знак4"/>
    <w:basedOn w:val="12"/>
    <w:rsid w:val="000D3175"/>
    <w:rPr>
      <w:rFonts w:ascii="Times New Roman" w:eastAsia="Times New Roman" w:hAnsi="Times New Roman" w:cs="Times New Roman"/>
      <w:sz w:val="16"/>
      <w:szCs w:val="16"/>
    </w:rPr>
  </w:style>
  <w:style w:type="character" w:customStyle="1" w:styleId="31">
    <w:name w:val="Знак Знак3"/>
    <w:basedOn w:val="12"/>
    <w:rsid w:val="000D3175"/>
    <w:rPr>
      <w:rFonts w:ascii="Times New Roman" w:eastAsia="Times New Roman" w:hAnsi="Times New Roman" w:cs="Times New Roman"/>
      <w:sz w:val="24"/>
      <w:szCs w:val="24"/>
    </w:rPr>
  </w:style>
  <w:style w:type="character" w:styleId="a7">
    <w:name w:val="page number"/>
    <w:basedOn w:val="12"/>
    <w:rsid w:val="000D3175"/>
  </w:style>
  <w:style w:type="character" w:customStyle="1" w:styleId="81">
    <w:name w:val="Знак Знак8"/>
    <w:basedOn w:val="12"/>
    <w:rsid w:val="000D3175"/>
    <w:rPr>
      <w:rFonts w:ascii="Times New Roman" w:eastAsia="Times New Roman" w:hAnsi="Times New Roman" w:cs="Times New Roman"/>
      <w:sz w:val="28"/>
      <w:szCs w:val="24"/>
    </w:rPr>
  </w:style>
  <w:style w:type="character" w:customStyle="1" w:styleId="21">
    <w:name w:val="Знак Знак2"/>
    <w:basedOn w:val="12"/>
    <w:rsid w:val="000D3175"/>
    <w:rPr>
      <w:rFonts w:ascii="Times New Roman" w:eastAsia="Times New Roman" w:hAnsi="Times New Roman" w:cs="Times New Roman"/>
      <w:sz w:val="24"/>
      <w:szCs w:val="24"/>
    </w:rPr>
  </w:style>
  <w:style w:type="character" w:customStyle="1" w:styleId="13">
    <w:name w:val="Знак Знак1"/>
    <w:basedOn w:val="12"/>
    <w:rsid w:val="000D3175"/>
    <w:rPr>
      <w:rFonts w:ascii="Arial" w:eastAsia="Times New Roman" w:hAnsi="Arial" w:cs="Arial"/>
      <w:b/>
      <w:bCs/>
      <w:sz w:val="32"/>
      <w:szCs w:val="32"/>
    </w:rPr>
  </w:style>
  <w:style w:type="character" w:styleId="a8">
    <w:name w:val="Hyperlink"/>
    <w:rsid w:val="000D3175"/>
    <w:rPr>
      <w:color w:val="000080"/>
      <w:u w:val="single"/>
    </w:rPr>
  </w:style>
  <w:style w:type="character" w:customStyle="1" w:styleId="a9">
    <w:name w:val="Маркеры списка"/>
    <w:rsid w:val="000D3175"/>
    <w:rPr>
      <w:rFonts w:ascii="OpenSymbol" w:eastAsia="OpenSymbol" w:hAnsi="OpenSymbol" w:cs="OpenSymbol"/>
    </w:rPr>
  </w:style>
  <w:style w:type="character" w:styleId="aa">
    <w:name w:val="footnote reference"/>
    <w:semiHidden/>
    <w:rsid w:val="000D3175"/>
    <w:rPr>
      <w:vertAlign w:val="superscript"/>
    </w:rPr>
  </w:style>
  <w:style w:type="character" w:customStyle="1" w:styleId="WW8Num3z0">
    <w:name w:val="WW8Num3z0"/>
    <w:rsid w:val="000D3175"/>
    <w:rPr>
      <w:rFonts w:ascii="Symbol" w:hAnsi="Symbol"/>
    </w:rPr>
  </w:style>
  <w:style w:type="character" w:customStyle="1" w:styleId="WW8Num24z1">
    <w:name w:val="WW8Num24z1"/>
    <w:rsid w:val="000D3175"/>
    <w:rPr>
      <w:rFonts w:ascii="Symbol" w:hAnsi="Symbol"/>
    </w:rPr>
  </w:style>
  <w:style w:type="character" w:customStyle="1" w:styleId="ab">
    <w:name w:val="Символы концевой сноски"/>
    <w:rsid w:val="000D3175"/>
    <w:rPr>
      <w:vertAlign w:val="superscript"/>
    </w:rPr>
  </w:style>
  <w:style w:type="character" w:customStyle="1" w:styleId="WW-">
    <w:name w:val="WW-Символы концевой сноски"/>
    <w:rsid w:val="000D3175"/>
  </w:style>
  <w:style w:type="character" w:customStyle="1" w:styleId="ac">
    <w:name w:val="Символ нумерации"/>
    <w:rsid w:val="000D3175"/>
  </w:style>
  <w:style w:type="character" w:styleId="ad">
    <w:name w:val="endnote reference"/>
    <w:semiHidden/>
    <w:rsid w:val="000D3175"/>
    <w:rPr>
      <w:vertAlign w:val="superscript"/>
    </w:rPr>
  </w:style>
  <w:style w:type="paragraph" w:customStyle="1" w:styleId="ae">
    <w:name w:val="Заголовок"/>
    <w:basedOn w:val="a"/>
    <w:next w:val="af"/>
    <w:rsid w:val="000D3175"/>
    <w:pPr>
      <w:keepNext/>
      <w:spacing w:before="240" w:after="120"/>
    </w:pPr>
    <w:rPr>
      <w:rFonts w:ascii="Arial" w:eastAsia="MS Mincho" w:hAnsi="Arial" w:cs="Tahoma"/>
      <w:sz w:val="28"/>
      <w:szCs w:val="28"/>
    </w:rPr>
  </w:style>
  <w:style w:type="paragraph" w:styleId="af">
    <w:name w:val="Body Text"/>
    <w:basedOn w:val="a"/>
    <w:rsid w:val="000D3175"/>
    <w:pPr>
      <w:spacing w:after="120" w:line="240" w:lineRule="auto"/>
    </w:pPr>
    <w:rPr>
      <w:rFonts w:ascii="Times New Roman" w:hAnsi="Times New Roman" w:cs="Times New Roman"/>
      <w:sz w:val="24"/>
      <w:szCs w:val="24"/>
    </w:rPr>
  </w:style>
  <w:style w:type="paragraph" w:styleId="af0">
    <w:name w:val="List"/>
    <w:basedOn w:val="af"/>
    <w:rsid w:val="000D3175"/>
    <w:rPr>
      <w:rFonts w:ascii="Arial" w:hAnsi="Arial" w:cs="Tahoma"/>
    </w:rPr>
  </w:style>
  <w:style w:type="paragraph" w:customStyle="1" w:styleId="14">
    <w:name w:val="Название1"/>
    <w:basedOn w:val="a"/>
    <w:rsid w:val="000D3175"/>
    <w:pPr>
      <w:suppressLineNumbers/>
      <w:spacing w:before="120" w:after="120"/>
    </w:pPr>
    <w:rPr>
      <w:rFonts w:ascii="Arial" w:hAnsi="Arial" w:cs="Tahoma"/>
      <w:i/>
      <w:iCs/>
      <w:sz w:val="20"/>
      <w:szCs w:val="24"/>
    </w:rPr>
  </w:style>
  <w:style w:type="paragraph" w:customStyle="1" w:styleId="15">
    <w:name w:val="Указатель1"/>
    <w:basedOn w:val="a"/>
    <w:rsid w:val="000D3175"/>
    <w:pPr>
      <w:suppressLineNumbers/>
    </w:pPr>
    <w:rPr>
      <w:rFonts w:ascii="Arial" w:hAnsi="Arial" w:cs="Tahoma"/>
    </w:rPr>
  </w:style>
  <w:style w:type="paragraph" w:customStyle="1" w:styleId="210">
    <w:name w:val="Основной текст 21"/>
    <w:basedOn w:val="a"/>
    <w:rsid w:val="000D3175"/>
    <w:pPr>
      <w:overflowPunct w:val="0"/>
      <w:autoSpaceDE w:val="0"/>
      <w:spacing w:after="0" w:line="360" w:lineRule="auto"/>
      <w:jc w:val="both"/>
    </w:pPr>
    <w:rPr>
      <w:rFonts w:ascii="Times New Roman" w:hAnsi="Times New Roman" w:cs="Times New Roman"/>
      <w:sz w:val="28"/>
      <w:szCs w:val="20"/>
    </w:rPr>
  </w:style>
  <w:style w:type="paragraph" w:styleId="af1">
    <w:name w:val="Body Text Indent"/>
    <w:basedOn w:val="a"/>
    <w:rsid w:val="000D3175"/>
    <w:pPr>
      <w:spacing w:after="120" w:line="240" w:lineRule="auto"/>
      <w:ind w:left="283"/>
    </w:pPr>
    <w:rPr>
      <w:rFonts w:ascii="Times New Roman" w:hAnsi="Times New Roman" w:cs="Times New Roman"/>
      <w:sz w:val="24"/>
      <w:szCs w:val="24"/>
    </w:rPr>
  </w:style>
  <w:style w:type="paragraph" w:customStyle="1" w:styleId="211">
    <w:name w:val="Основной текст с отступом 21"/>
    <w:basedOn w:val="a"/>
    <w:rsid w:val="000D3175"/>
    <w:pPr>
      <w:spacing w:after="120" w:line="480" w:lineRule="auto"/>
      <w:ind w:left="283"/>
    </w:pPr>
    <w:rPr>
      <w:rFonts w:ascii="Times New Roman" w:hAnsi="Times New Roman" w:cs="Times New Roman"/>
      <w:sz w:val="24"/>
      <w:szCs w:val="24"/>
    </w:rPr>
  </w:style>
  <w:style w:type="paragraph" w:styleId="af2">
    <w:name w:val="footnote text"/>
    <w:basedOn w:val="a"/>
    <w:link w:val="af3"/>
    <w:semiHidden/>
    <w:rsid w:val="000D3175"/>
    <w:pPr>
      <w:spacing w:after="0" w:line="240" w:lineRule="auto"/>
    </w:pPr>
    <w:rPr>
      <w:rFonts w:ascii="Times New Roman" w:hAnsi="Times New Roman" w:cs="Times New Roman"/>
      <w:sz w:val="20"/>
      <w:szCs w:val="20"/>
    </w:rPr>
  </w:style>
  <w:style w:type="paragraph" w:customStyle="1" w:styleId="16">
    <w:name w:val="Обычный1"/>
    <w:rsid w:val="000D3175"/>
    <w:pPr>
      <w:suppressAutoHyphens/>
    </w:pPr>
    <w:rPr>
      <w:lang w:eastAsia="ar-SA"/>
    </w:rPr>
  </w:style>
  <w:style w:type="paragraph" w:customStyle="1" w:styleId="310">
    <w:name w:val="Основной текст с отступом 31"/>
    <w:basedOn w:val="a"/>
    <w:rsid w:val="000D3175"/>
    <w:pPr>
      <w:spacing w:after="120" w:line="240" w:lineRule="auto"/>
      <w:ind w:left="283"/>
    </w:pPr>
    <w:rPr>
      <w:rFonts w:ascii="Times New Roman" w:hAnsi="Times New Roman" w:cs="Times New Roman"/>
      <w:sz w:val="16"/>
      <w:szCs w:val="16"/>
    </w:rPr>
  </w:style>
  <w:style w:type="paragraph" w:customStyle="1" w:styleId="Default">
    <w:name w:val="Default"/>
    <w:rsid w:val="000D3175"/>
    <w:pPr>
      <w:suppressAutoHyphens/>
      <w:autoSpaceDE w:val="0"/>
    </w:pPr>
    <w:rPr>
      <w:color w:val="000000"/>
      <w:sz w:val="24"/>
      <w:szCs w:val="24"/>
      <w:lang w:eastAsia="ar-SA"/>
    </w:rPr>
  </w:style>
  <w:style w:type="paragraph" w:styleId="af4">
    <w:name w:val="footer"/>
    <w:basedOn w:val="a"/>
    <w:link w:val="af5"/>
    <w:uiPriority w:val="99"/>
    <w:rsid w:val="000D3175"/>
    <w:pPr>
      <w:spacing w:after="0" w:line="240" w:lineRule="auto"/>
    </w:pPr>
    <w:rPr>
      <w:rFonts w:ascii="Times New Roman" w:hAnsi="Times New Roman" w:cs="Times New Roman"/>
      <w:sz w:val="24"/>
      <w:szCs w:val="24"/>
    </w:rPr>
  </w:style>
  <w:style w:type="paragraph" w:styleId="af6">
    <w:name w:val="header"/>
    <w:basedOn w:val="a"/>
    <w:rsid w:val="000D3175"/>
    <w:pPr>
      <w:spacing w:after="0" w:line="240" w:lineRule="auto"/>
    </w:pPr>
    <w:rPr>
      <w:rFonts w:ascii="Times New Roman" w:hAnsi="Times New Roman" w:cs="Times New Roman"/>
      <w:sz w:val="24"/>
      <w:szCs w:val="24"/>
    </w:rPr>
  </w:style>
  <w:style w:type="paragraph" w:styleId="af7">
    <w:name w:val="Title"/>
    <w:basedOn w:val="a"/>
    <w:next w:val="af8"/>
    <w:qFormat/>
    <w:rsid w:val="000D3175"/>
    <w:pPr>
      <w:autoSpaceDE w:val="0"/>
      <w:spacing w:after="120" w:line="240" w:lineRule="auto"/>
      <w:jc w:val="center"/>
    </w:pPr>
    <w:rPr>
      <w:rFonts w:ascii="Arial" w:hAnsi="Arial" w:cs="Arial"/>
      <w:b/>
      <w:bCs/>
      <w:sz w:val="32"/>
      <w:szCs w:val="32"/>
    </w:rPr>
  </w:style>
  <w:style w:type="paragraph" w:styleId="af8">
    <w:name w:val="Subtitle"/>
    <w:basedOn w:val="ae"/>
    <w:next w:val="af"/>
    <w:qFormat/>
    <w:rsid w:val="000D3175"/>
    <w:pPr>
      <w:jc w:val="center"/>
    </w:pPr>
    <w:rPr>
      <w:i/>
      <w:iCs/>
    </w:rPr>
  </w:style>
  <w:style w:type="paragraph" w:customStyle="1" w:styleId="af9">
    <w:name w:val="Абзац списка"/>
    <w:basedOn w:val="a"/>
    <w:qFormat/>
    <w:rsid w:val="000D3175"/>
    <w:pPr>
      <w:ind w:left="720"/>
    </w:pPr>
  </w:style>
  <w:style w:type="paragraph" w:customStyle="1" w:styleId="afa">
    <w:name w:val="Содержимое таблицы"/>
    <w:basedOn w:val="a"/>
    <w:rsid w:val="000D3175"/>
    <w:pPr>
      <w:suppressLineNumbers/>
    </w:pPr>
  </w:style>
  <w:style w:type="paragraph" w:customStyle="1" w:styleId="afb">
    <w:name w:val="Заголовок таблицы"/>
    <w:basedOn w:val="afa"/>
    <w:rsid w:val="000D3175"/>
    <w:pPr>
      <w:jc w:val="center"/>
    </w:pPr>
    <w:rPr>
      <w:b/>
      <w:bCs/>
    </w:rPr>
  </w:style>
  <w:style w:type="paragraph" w:customStyle="1" w:styleId="str">
    <w:name w:val="str"/>
    <w:basedOn w:val="a"/>
    <w:rsid w:val="000D3175"/>
    <w:pPr>
      <w:spacing w:before="80" w:after="80" w:line="240" w:lineRule="auto"/>
      <w:ind w:left="80" w:right="80" w:firstLine="480"/>
      <w:jc w:val="both"/>
    </w:pPr>
    <w:rPr>
      <w:rFonts w:ascii="Times New Roman" w:hAnsi="Times New Roman"/>
      <w:sz w:val="24"/>
      <w:szCs w:val="24"/>
    </w:rPr>
  </w:style>
  <w:style w:type="paragraph" w:customStyle="1" w:styleId="17">
    <w:name w:val="Стиль1"/>
    <w:basedOn w:val="a"/>
    <w:rsid w:val="000D3175"/>
    <w:pPr>
      <w:spacing w:after="120" w:line="252" w:lineRule="auto"/>
      <w:ind w:firstLine="567"/>
      <w:jc w:val="both"/>
    </w:pPr>
    <w:rPr>
      <w:rFonts w:ascii="Cambria" w:hAnsi="Cambria" w:cs="Times New Roman"/>
      <w:lang w:val="en-US" w:eastAsia="en-US" w:bidi="en-US"/>
    </w:rPr>
  </w:style>
  <w:style w:type="paragraph" w:customStyle="1" w:styleId="18">
    <w:name w:val="1Мой стиль"/>
    <w:basedOn w:val="a"/>
    <w:rsid w:val="000D3175"/>
    <w:pPr>
      <w:spacing w:line="360" w:lineRule="auto"/>
      <w:ind w:firstLine="709"/>
      <w:jc w:val="both"/>
    </w:pPr>
    <w:rPr>
      <w:rFonts w:eastAsia="Calibri"/>
      <w:sz w:val="28"/>
    </w:rPr>
  </w:style>
  <w:style w:type="paragraph" w:customStyle="1" w:styleId="afc">
    <w:name w:val="Содержимое врезки"/>
    <w:basedOn w:val="af"/>
    <w:rsid w:val="000D3175"/>
  </w:style>
  <w:style w:type="paragraph" w:customStyle="1" w:styleId="afd">
    <w:name w:val="Заголовок оглавления"/>
    <w:basedOn w:val="ae"/>
    <w:qFormat/>
    <w:rsid w:val="000D3175"/>
    <w:pPr>
      <w:suppressLineNumbers/>
    </w:pPr>
    <w:rPr>
      <w:b/>
      <w:bCs/>
      <w:sz w:val="32"/>
      <w:szCs w:val="32"/>
    </w:rPr>
  </w:style>
  <w:style w:type="paragraph" w:styleId="19">
    <w:name w:val="toc 1"/>
    <w:basedOn w:val="15"/>
    <w:semiHidden/>
    <w:rsid w:val="000D3175"/>
    <w:pPr>
      <w:tabs>
        <w:tab w:val="right" w:leader="dot" w:pos="9353"/>
      </w:tabs>
    </w:pPr>
  </w:style>
  <w:style w:type="paragraph" w:styleId="52">
    <w:name w:val="toc 5"/>
    <w:basedOn w:val="15"/>
    <w:semiHidden/>
    <w:rsid w:val="000D3175"/>
    <w:pPr>
      <w:tabs>
        <w:tab w:val="right" w:leader="dot" w:pos="9353"/>
      </w:tabs>
      <w:ind w:left="1132"/>
    </w:pPr>
  </w:style>
  <w:style w:type="paragraph" w:styleId="22">
    <w:name w:val="toc 2"/>
    <w:basedOn w:val="15"/>
    <w:semiHidden/>
    <w:rsid w:val="000D3175"/>
    <w:pPr>
      <w:tabs>
        <w:tab w:val="right" w:leader="dot" w:pos="9353"/>
      </w:tabs>
      <w:ind w:left="283"/>
    </w:pPr>
  </w:style>
  <w:style w:type="table" w:styleId="afe">
    <w:name w:val="Table Grid"/>
    <w:basedOn w:val="a1"/>
    <w:rsid w:val="00A90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rsid w:val="003E6819"/>
    <w:pPr>
      <w:spacing w:after="120" w:line="480" w:lineRule="auto"/>
    </w:pPr>
  </w:style>
  <w:style w:type="paragraph" w:customStyle="1" w:styleId="aff">
    <w:name w:val="Знак"/>
    <w:basedOn w:val="a"/>
    <w:rsid w:val="00491E85"/>
    <w:pPr>
      <w:spacing w:after="160" w:line="240" w:lineRule="exact"/>
    </w:pPr>
    <w:rPr>
      <w:rFonts w:ascii="Verdana" w:hAnsi="Verdana" w:cs="Times New Roman"/>
      <w:sz w:val="20"/>
      <w:szCs w:val="20"/>
      <w:lang w:val="en-US"/>
    </w:rPr>
  </w:style>
  <w:style w:type="paragraph" w:customStyle="1" w:styleId="text">
    <w:name w:val="text"/>
    <w:basedOn w:val="a"/>
    <w:rsid w:val="00491E85"/>
    <w:pPr>
      <w:spacing w:before="280" w:after="280" w:line="240" w:lineRule="auto"/>
    </w:pPr>
    <w:rPr>
      <w:rFonts w:ascii="Times New Roman" w:eastAsia="MS Mincho" w:hAnsi="Times New Roman" w:cs="Times New Roman"/>
      <w:color w:val="000000"/>
    </w:rPr>
  </w:style>
  <w:style w:type="paragraph" w:styleId="24">
    <w:name w:val="Body Text Indent 2"/>
    <w:basedOn w:val="a"/>
    <w:rsid w:val="00C9556B"/>
    <w:pPr>
      <w:spacing w:after="120" w:line="480" w:lineRule="auto"/>
      <w:ind w:left="283"/>
    </w:pPr>
  </w:style>
  <w:style w:type="paragraph" w:customStyle="1" w:styleId="32">
    <w:name w:val="Стиль3"/>
    <w:basedOn w:val="a"/>
    <w:autoRedefine/>
    <w:rsid w:val="00042857"/>
    <w:pPr>
      <w:suppressAutoHyphens w:val="0"/>
      <w:spacing w:after="0" w:afterAutospacing="1" w:line="240" w:lineRule="auto"/>
      <w:ind w:firstLine="567"/>
      <w:jc w:val="both"/>
    </w:pPr>
    <w:rPr>
      <w:rFonts w:ascii="Times New Roman" w:hAnsi="Times New Roman" w:cs="Times New Roman"/>
      <w:sz w:val="24"/>
      <w:szCs w:val="24"/>
      <w:lang w:eastAsia="ru-RU"/>
    </w:rPr>
  </w:style>
  <w:style w:type="paragraph" w:customStyle="1" w:styleId="ConsPlusNormal">
    <w:name w:val="ConsPlusNormal"/>
    <w:rsid w:val="00042857"/>
    <w:pPr>
      <w:widowControl w:val="0"/>
      <w:autoSpaceDE w:val="0"/>
      <w:autoSpaceDN w:val="0"/>
      <w:adjustRightInd w:val="0"/>
      <w:ind w:firstLine="720"/>
    </w:pPr>
    <w:rPr>
      <w:rFonts w:ascii="Arial" w:hAnsi="Arial" w:cs="Arial"/>
    </w:rPr>
  </w:style>
  <w:style w:type="paragraph" w:styleId="aff0">
    <w:name w:val="Block Text"/>
    <w:basedOn w:val="a"/>
    <w:rsid w:val="00042857"/>
    <w:pPr>
      <w:suppressAutoHyphens w:val="0"/>
      <w:spacing w:after="0" w:line="240" w:lineRule="auto"/>
      <w:ind w:left="-57" w:right="-57"/>
      <w:jc w:val="both"/>
    </w:pPr>
    <w:rPr>
      <w:rFonts w:ascii="Times New Roman" w:hAnsi="Times New Roman" w:cs="Times New Roman"/>
      <w:i/>
      <w:sz w:val="28"/>
      <w:szCs w:val="20"/>
      <w:lang w:eastAsia="ru-RU"/>
    </w:rPr>
  </w:style>
  <w:style w:type="paragraph" w:styleId="aff1">
    <w:name w:val="Normal (Web)"/>
    <w:basedOn w:val="a"/>
    <w:rsid w:val="00042857"/>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ff2">
    <w:name w:val="Strong"/>
    <w:basedOn w:val="a0"/>
    <w:qFormat/>
    <w:rsid w:val="00042857"/>
    <w:rPr>
      <w:b/>
      <w:bCs/>
    </w:rPr>
  </w:style>
  <w:style w:type="character" w:customStyle="1" w:styleId="af3">
    <w:name w:val="Текст виноски Знак"/>
    <w:basedOn w:val="a0"/>
    <w:link w:val="af2"/>
    <w:semiHidden/>
    <w:rsid w:val="00294EF3"/>
    <w:rPr>
      <w:lang w:eastAsia="ar-SA"/>
    </w:rPr>
  </w:style>
  <w:style w:type="character" w:customStyle="1" w:styleId="10">
    <w:name w:val="Заголовок 1 Знак"/>
    <w:basedOn w:val="a0"/>
    <w:link w:val="1"/>
    <w:rsid w:val="00C3607A"/>
    <w:rPr>
      <w:b/>
      <w:bCs/>
      <w:sz w:val="28"/>
      <w:szCs w:val="24"/>
      <w:lang w:val="ru-RU" w:eastAsia="ar-SA" w:bidi="ar-SA"/>
    </w:rPr>
  </w:style>
  <w:style w:type="character" w:customStyle="1" w:styleId="20">
    <w:name w:val="Заголовок 2 Знак"/>
    <w:basedOn w:val="a0"/>
    <w:link w:val="2"/>
    <w:rsid w:val="00C3607A"/>
    <w:rPr>
      <w:b/>
      <w:bCs/>
      <w:sz w:val="24"/>
      <w:szCs w:val="24"/>
      <w:lang w:val="ru-RU" w:eastAsia="ar-SA" w:bidi="ar-SA"/>
    </w:rPr>
  </w:style>
  <w:style w:type="character" w:customStyle="1" w:styleId="30">
    <w:name w:val="Заголовок 3 Знак"/>
    <w:basedOn w:val="a0"/>
    <w:link w:val="3"/>
    <w:rsid w:val="00C3607A"/>
    <w:rPr>
      <w:sz w:val="28"/>
      <w:szCs w:val="24"/>
      <w:lang w:val="ru-RU" w:eastAsia="ar-SA" w:bidi="ar-SA"/>
    </w:rPr>
  </w:style>
  <w:style w:type="character" w:customStyle="1" w:styleId="40">
    <w:name w:val="Заголовок 4 Знак"/>
    <w:basedOn w:val="a0"/>
    <w:link w:val="4"/>
    <w:rsid w:val="00C3607A"/>
    <w:rPr>
      <w:b/>
      <w:bCs/>
      <w:sz w:val="28"/>
      <w:szCs w:val="28"/>
      <w:lang w:val="ru-RU" w:eastAsia="ru-RU" w:bidi="ar-SA"/>
    </w:rPr>
  </w:style>
  <w:style w:type="character" w:customStyle="1" w:styleId="50">
    <w:name w:val="Заголовок 5 Знак"/>
    <w:basedOn w:val="a0"/>
    <w:link w:val="5"/>
    <w:rsid w:val="00C3607A"/>
    <w:rPr>
      <w:rFonts w:cs="Calibri"/>
      <w:b/>
      <w:bCs/>
      <w:i/>
      <w:iCs/>
      <w:sz w:val="26"/>
      <w:szCs w:val="26"/>
      <w:lang w:val="ru-RU" w:eastAsia="ar-SA" w:bidi="ar-SA"/>
    </w:rPr>
  </w:style>
  <w:style w:type="paragraph" w:customStyle="1" w:styleId="611">
    <w:name w:val="стиль611"/>
    <w:basedOn w:val="a"/>
    <w:rsid w:val="00C3607A"/>
    <w:pPr>
      <w:suppressAutoHyphens w:val="0"/>
      <w:spacing w:before="180" w:after="180" w:line="240" w:lineRule="auto"/>
    </w:pPr>
    <w:rPr>
      <w:rFonts w:ascii="Times New Roman" w:hAnsi="Times New Roman" w:cs="Times New Roman"/>
      <w:color w:val="000000"/>
      <w:sz w:val="24"/>
      <w:szCs w:val="24"/>
      <w:lang w:eastAsia="ru-RU"/>
    </w:rPr>
  </w:style>
  <w:style w:type="paragraph" w:styleId="a4">
    <w:name w:val="Balloon Text"/>
    <w:basedOn w:val="a"/>
    <w:link w:val="a3"/>
    <w:semiHidden/>
    <w:unhideWhenUsed/>
    <w:rsid w:val="00C3607A"/>
    <w:pPr>
      <w:suppressAutoHyphens w:val="0"/>
      <w:spacing w:after="0" w:line="240" w:lineRule="auto"/>
    </w:pPr>
    <w:rPr>
      <w:rFonts w:ascii="Times New Roman" w:hAnsi="Times New Roman" w:cs="Times New Roman"/>
      <w:sz w:val="28"/>
      <w:szCs w:val="20"/>
      <w:lang w:eastAsia="ru-RU"/>
    </w:rPr>
  </w:style>
  <w:style w:type="paragraph" w:customStyle="1" w:styleId="1a">
    <w:name w:val="Знак Знак Знак Знак Знак Знак Знак Знак1 Знак Знак Знак Знак Знак Знак Знак"/>
    <w:basedOn w:val="a"/>
    <w:rsid w:val="00C3607A"/>
    <w:pPr>
      <w:suppressAutoHyphens w:val="0"/>
      <w:autoSpaceDE w:val="0"/>
      <w:autoSpaceDN w:val="0"/>
      <w:spacing w:after="160" w:line="240" w:lineRule="exact"/>
    </w:pPr>
    <w:rPr>
      <w:rFonts w:ascii="Arial" w:hAnsi="Arial" w:cs="Arial"/>
      <w:sz w:val="20"/>
      <w:szCs w:val="20"/>
      <w:lang w:val="en-US" w:eastAsia="en-US"/>
    </w:rPr>
  </w:style>
  <w:style w:type="paragraph" w:customStyle="1" w:styleId="53">
    <w:name w:val="Знак5"/>
    <w:basedOn w:val="a"/>
    <w:rsid w:val="00C3607A"/>
    <w:pPr>
      <w:widowControl w:val="0"/>
      <w:suppressAutoHyphens w:val="0"/>
      <w:adjustRightInd w:val="0"/>
      <w:spacing w:after="160" w:line="240" w:lineRule="exact"/>
      <w:jc w:val="right"/>
    </w:pPr>
    <w:rPr>
      <w:rFonts w:ascii="Times New Roman" w:hAnsi="Times New Roman" w:cs="Times New Roman"/>
      <w:sz w:val="20"/>
      <w:szCs w:val="20"/>
      <w:lang w:val="en-GB" w:eastAsia="en-US"/>
    </w:rPr>
  </w:style>
  <w:style w:type="character" w:customStyle="1" w:styleId="af5">
    <w:name w:val="Нижній колонтитул Знак"/>
    <w:basedOn w:val="a0"/>
    <w:link w:val="af4"/>
    <w:uiPriority w:val="99"/>
    <w:rsid w:val="00A74D0D"/>
    <w:rPr>
      <w:sz w:val="24"/>
      <w:szCs w:val="24"/>
      <w:lang w:eastAsia="ar-SA"/>
    </w:rPr>
  </w:style>
  <w:style w:type="character" w:styleId="aff3">
    <w:name w:val="annotation reference"/>
    <w:basedOn w:val="a0"/>
    <w:rsid w:val="00704576"/>
    <w:rPr>
      <w:sz w:val="16"/>
      <w:szCs w:val="16"/>
    </w:rPr>
  </w:style>
  <w:style w:type="paragraph" w:styleId="aff4">
    <w:name w:val="annotation text"/>
    <w:basedOn w:val="a"/>
    <w:link w:val="aff5"/>
    <w:rsid w:val="00704576"/>
    <w:rPr>
      <w:sz w:val="20"/>
      <w:szCs w:val="20"/>
    </w:rPr>
  </w:style>
  <w:style w:type="character" w:customStyle="1" w:styleId="aff5">
    <w:name w:val="Текст примітки Знак"/>
    <w:basedOn w:val="a0"/>
    <w:link w:val="aff4"/>
    <w:rsid w:val="00704576"/>
    <w:rPr>
      <w:rFonts w:ascii="Calibri" w:hAnsi="Calibri" w:cs="Calibri"/>
      <w:lang w:eastAsia="ar-SA"/>
    </w:rPr>
  </w:style>
  <w:style w:type="paragraph" w:styleId="aff6">
    <w:name w:val="annotation subject"/>
    <w:basedOn w:val="aff4"/>
    <w:next w:val="aff4"/>
    <w:link w:val="aff7"/>
    <w:rsid w:val="00704576"/>
    <w:rPr>
      <w:b/>
      <w:bCs/>
    </w:rPr>
  </w:style>
  <w:style w:type="character" w:customStyle="1" w:styleId="aff7">
    <w:name w:val="Тема примітки Знак"/>
    <w:basedOn w:val="aff5"/>
    <w:link w:val="aff6"/>
    <w:rsid w:val="00704576"/>
    <w:rPr>
      <w:rFonts w:ascii="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400632">
      <w:bodyDiv w:val="1"/>
      <w:marLeft w:val="0"/>
      <w:marRight w:val="0"/>
      <w:marTop w:val="0"/>
      <w:marBottom w:val="0"/>
      <w:divBdr>
        <w:top w:val="none" w:sz="0" w:space="0" w:color="auto"/>
        <w:left w:val="none" w:sz="0" w:space="0" w:color="auto"/>
        <w:bottom w:val="none" w:sz="0" w:space="0" w:color="auto"/>
        <w:right w:val="none" w:sz="0" w:space="0" w:color="auto"/>
      </w:divBdr>
      <w:divsChild>
        <w:div w:id="1726030250">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theme" Target="theme/theme1.xml"/><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hyperlink" Target="http://www.school.edu.ru/" TargetMode="External"/><Relationship Id="rId68" Type="http://schemas.openxmlformats.org/officeDocument/2006/relationships/hyperlink" Target="http://www.mccme.ru/" TargetMode="External"/><Relationship Id="rId84" Type="http://schemas.openxmlformats.org/officeDocument/2006/relationships/hyperlink" Target="http://kpolyakov.narod.ru/school/ege.htm" TargetMode="External"/><Relationship Id="rId89" Type="http://schemas.openxmlformats.org/officeDocument/2006/relationships/hyperlink" Target="http://www.ciospbappo.narod.ru/inf/elect/elect_9.html" TargetMode="External"/><Relationship Id="rId112" Type="http://schemas.openxmlformats.org/officeDocument/2006/relationships/image" Target="media/image44.emf"/><Relationship Id="rId16" Type="http://schemas.openxmlformats.org/officeDocument/2006/relationships/oleObject" Target="embeddings/oleObject5.bin"/><Relationship Id="rId107" Type="http://schemas.openxmlformats.org/officeDocument/2006/relationships/image" Target="media/image39.e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hyperlink" Target="file:///E:\&#1042;&#1099;&#1087;&#1086;&#1083;&#1085;&#1077;&#1085;&#1086;\Local%20Settings\Users\ege.edu.ru" TargetMode="External"/><Relationship Id="rId79" Type="http://schemas.openxmlformats.org/officeDocument/2006/relationships/hyperlink" Target="http://www.ege100.ru/" TargetMode="External"/><Relationship Id="rId102" Type="http://schemas.openxmlformats.org/officeDocument/2006/relationships/image" Target="media/image34.emf"/><Relationship Id="rId5" Type="http://schemas.openxmlformats.org/officeDocument/2006/relationships/footnotes" Target="footnotes.xml"/><Relationship Id="rId90" Type="http://schemas.openxmlformats.org/officeDocument/2006/relationships/hyperlink" Target="http://www.methodhelp.ru/" TargetMode="External"/><Relationship Id="rId95" Type="http://schemas.openxmlformats.org/officeDocument/2006/relationships/hyperlink" Target="http://ege.edu.ru/" TargetMode="External"/><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hyperlink" Target="http://www.ege.edu.ru/" TargetMode="External"/><Relationship Id="rId69" Type="http://schemas.openxmlformats.org/officeDocument/2006/relationships/hyperlink" Target="http://www.ege.edu.ru" TargetMode="External"/><Relationship Id="rId113" Type="http://schemas.openxmlformats.org/officeDocument/2006/relationships/hyperlink" Target="http://www.fipi.ru/" TargetMode="External"/><Relationship Id="rId80" Type="http://schemas.openxmlformats.org/officeDocument/2006/relationships/hyperlink" Target="file:///E:\&#1042;&#1099;&#1087;&#1086;&#1083;&#1085;&#1077;&#1085;&#1086;\Local%20Settings\&#1058;&#1072;&#1090;&#1100;&#1103;&#1085;&#1072;\&#1052;&#1086;&#1080;%20&#1076;&#1086;&#1082;&#1091;&#1084;&#1077;&#1085;&#1090;&#1099;\&#1089;&#1072;&#1081;&#1090;%20%201%20&#1040;&#1055;&#1055;&#1054;\%20www.fipi.ru%20&#160;" TargetMode="External"/><Relationship Id="rId85" Type="http://schemas.openxmlformats.org/officeDocument/2006/relationships/hyperlink" Target="http://basicschool.narod.ru/" TargetMode="Externa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35.emf"/><Relationship Id="rId108" Type="http://schemas.openxmlformats.org/officeDocument/2006/relationships/image" Target="media/image40.emf"/><Relationship Id="rId54" Type="http://schemas.openxmlformats.org/officeDocument/2006/relationships/oleObject" Target="embeddings/oleObject24.bin"/><Relationship Id="rId70" Type="http://schemas.openxmlformats.org/officeDocument/2006/relationships/hyperlink" Target="http://www.internet-scool.ru" TargetMode="External"/><Relationship Id="rId75" Type="http://schemas.openxmlformats.org/officeDocument/2006/relationships/hyperlink" Target="http://www.5ballov.ru/" TargetMode="External"/><Relationship Id="rId91" Type="http://schemas.openxmlformats.org/officeDocument/2006/relationships/hyperlink" Target="http://www.edu.ru/db-mon/mo/Data/d_08/m379.html" TargetMode="External"/><Relationship Id="rId96" Type="http://schemas.openxmlformats.org/officeDocument/2006/relationships/hyperlink" Target="http://obrnadzor.gov.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hyperlink" Target="http://www.rustest.ru" TargetMode="External"/><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hyperlink" Target="http://www.mon.gov.ru/" TargetMode="External"/><Relationship Id="rId73" Type="http://schemas.openxmlformats.org/officeDocument/2006/relationships/hyperlink" Target="http://www.shevkin.ru/" TargetMode="External"/><Relationship Id="rId78" Type="http://schemas.openxmlformats.org/officeDocument/2006/relationships/hyperlink" Target="http://www.ege100.ru/" TargetMode="External"/><Relationship Id="rId81" Type="http://schemas.openxmlformats.org/officeDocument/2006/relationships/hyperlink" Target="file:///E:\&#1042;&#1099;&#1087;&#1086;&#1083;&#1085;&#1077;&#1085;&#1086;\Local%20Settings\&#1058;&#1072;&#1090;&#1100;&#1103;&#1085;&#1072;\&#1052;&#1086;&#1080;%20&#1076;&#1086;&#1082;&#1091;&#1084;&#1077;&#1085;&#1090;&#1099;\&#1089;&#1072;&#1081;&#1090;%20%201%20&#1040;&#1055;&#1055;&#1054;\%20www.fipi.ru%20&#160;" TargetMode="External"/><Relationship Id="rId86" Type="http://schemas.openxmlformats.org/officeDocument/2006/relationships/hyperlink" Target="http://www.letopisi.ru/" TargetMode="External"/><Relationship Id="rId94" Type="http://schemas.openxmlformats.org/officeDocument/2006/relationships/image" Target="media/image30.jpeg"/><Relationship Id="rId99" Type="http://schemas.openxmlformats.org/officeDocument/2006/relationships/image" Target="media/image31.emf"/><Relationship Id="rId101" Type="http://schemas.openxmlformats.org/officeDocument/2006/relationships/image" Target="media/image33.e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41.e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hyperlink" Target="http://spbappo.com" TargetMode="External"/><Relationship Id="rId97" Type="http://schemas.openxmlformats.org/officeDocument/2006/relationships/hyperlink" Target="http://edu.ru/index.php" TargetMode="External"/><Relationship Id="rId104" Type="http://schemas.openxmlformats.org/officeDocument/2006/relationships/image" Target="media/image36.emf"/><Relationship Id="rId7" Type="http://schemas.openxmlformats.org/officeDocument/2006/relationships/image" Target="media/image2.wmf"/><Relationship Id="rId71" Type="http://schemas.openxmlformats.org/officeDocument/2006/relationships/hyperlink" Target="http://www.shevkin.ru/"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hyperlink" Target="http://www.kobr.spb.ru/" TargetMode="External"/><Relationship Id="rId87" Type="http://schemas.openxmlformats.org/officeDocument/2006/relationships/hyperlink" Target="http://www.fipi.ru/view/sections/160/docs/" TargetMode="External"/><Relationship Id="rId110" Type="http://schemas.openxmlformats.org/officeDocument/2006/relationships/image" Target="media/image42.emf"/><Relationship Id="rId115" Type="http://schemas.openxmlformats.org/officeDocument/2006/relationships/hyperlink" Target="http://www.edu.ru" TargetMode="External"/><Relationship Id="rId61" Type="http://schemas.openxmlformats.org/officeDocument/2006/relationships/image" Target="media/image29.wmf"/><Relationship Id="rId82" Type="http://schemas.openxmlformats.org/officeDocument/2006/relationships/hyperlink" Target="file:///E:\&#1042;&#1099;&#1087;&#1086;&#1083;&#1085;&#1077;&#1085;&#1086;\Local%20Settings\&#1058;&#1072;&#1090;&#1100;&#1103;&#1085;&#1072;\&#1052;&#1086;&#1080;%20&#1076;&#1086;&#1082;&#1091;&#1084;&#1077;&#1085;&#1090;&#1099;\&#1089;&#1072;&#1081;&#1090;%20%201%20&#1040;&#1055;&#1055;&#1054;\%20www.fipi.ru%20&#160;" TargetMode="External"/><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hyperlink" Target="file:///E:\&#1042;&#1099;&#1087;&#1086;&#1083;&#1085;&#1077;&#1085;&#1086;\Local%20Settings\Users\fed.egeinfo.ru\ege" TargetMode="External"/><Relationship Id="rId100" Type="http://schemas.openxmlformats.org/officeDocument/2006/relationships/image" Target="media/image32.emf"/><Relationship Id="rId105" Type="http://schemas.openxmlformats.org/officeDocument/2006/relationships/image" Target="media/image37.e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hyperlink" Target="http://www.shevkin.ru/" TargetMode="External"/><Relationship Id="rId93" Type="http://schemas.openxmlformats.org/officeDocument/2006/relationships/hyperlink" Target="http://ege.edu.ru" TargetMode="External"/><Relationship Id="rId98" Type="http://schemas.openxmlformats.org/officeDocument/2006/relationships/hyperlink" Target="http://www.gotovkege.ru/testgeo.html" TargetMode="Externa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hyperlink" Target="http://www.int-edu.ru/" TargetMode="External"/><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hyperlink" Target="http://ciospbappo.narod.ru/" TargetMode="External"/><Relationship Id="rId88" Type="http://schemas.openxmlformats.org/officeDocument/2006/relationships/hyperlink" Target="http://www.fipi.ru/view/sections/203/docs/436.html" TargetMode="External"/><Relationship Id="rId111" Type="http://schemas.openxmlformats.org/officeDocument/2006/relationships/image" Target="media/image43.e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38.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63405</Words>
  <Characters>361409</Characters>
  <Application>Microsoft Office Word</Application>
  <DocSecurity>0</DocSecurity>
  <Lines>3011</Lines>
  <Paragraphs>847</Paragraphs>
  <ScaleCrop>false</ScaleCrop>
  <HeadingPairs>
    <vt:vector size="2" baseType="variant">
      <vt:variant>
        <vt:lpstr>Название</vt:lpstr>
      </vt:variant>
      <vt:variant>
        <vt:i4>1</vt:i4>
      </vt:variant>
    </vt:vector>
  </HeadingPairs>
  <TitlesOfParts>
    <vt:vector size="1" baseType="lpstr">
      <vt:lpstr>Итоги и перспективы ЕГЭ в Санкт-Петербурге</vt:lpstr>
    </vt:vector>
  </TitlesOfParts>
  <Company/>
  <LinksUpToDate>false</LinksUpToDate>
  <CharactersWithSpaces>423967</CharactersWithSpaces>
  <SharedDoc>false</SharedDoc>
  <HLinks>
    <vt:vector size="528" baseType="variant">
      <vt:variant>
        <vt:i4>1179705</vt:i4>
      </vt:variant>
      <vt:variant>
        <vt:i4>380</vt:i4>
      </vt:variant>
      <vt:variant>
        <vt:i4>0</vt:i4>
      </vt:variant>
      <vt:variant>
        <vt:i4>5</vt:i4>
      </vt:variant>
      <vt:variant>
        <vt:lpwstr/>
      </vt:variant>
      <vt:variant>
        <vt:lpwstr>_Toc242782140</vt:lpwstr>
      </vt:variant>
      <vt:variant>
        <vt:i4>1376313</vt:i4>
      </vt:variant>
      <vt:variant>
        <vt:i4>374</vt:i4>
      </vt:variant>
      <vt:variant>
        <vt:i4>0</vt:i4>
      </vt:variant>
      <vt:variant>
        <vt:i4>5</vt:i4>
      </vt:variant>
      <vt:variant>
        <vt:lpwstr/>
      </vt:variant>
      <vt:variant>
        <vt:lpwstr>_Toc242782139</vt:lpwstr>
      </vt:variant>
      <vt:variant>
        <vt:i4>1376313</vt:i4>
      </vt:variant>
      <vt:variant>
        <vt:i4>371</vt:i4>
      </vt:variant>
      <vt:variant>
        <vt:i4>0</vt:i4>
      </vt:variant>
      <vt:variant>
        <vt:i4>5</vt:i4>
      </vt:variant>
      <vt:variant>
        <vt:lpwstr/>
      </vt:variant>
      <vt:variant>
        <vt:lpwstr>_Toc242782138</vt:lpwstr>
      </vt:variant>
      <vt:variant>
        <vt:i4>1376313</vt:i4>
      </vt:variant>
      <vt:variant>
        <vt:i4>365</vt:i4>
      </vt:variant>
      <vt:variant>
        <vt:i4>0</vt:i4>
      </vt:variant>
      <vt:variant>
        <vt:i4>5</vt:i4>
      </vt:variant>
      <vt:variant>
        <vt:lpwstr/>
      </vt:variant>
      <vt:variant>
        <vt:lpwstr>_Toc242782137</vt:lpwstr>
      </vt:variant>
      <vt:variant>
        <vt:i4>1376313</vt:i4>
      </vt:variant>
      <vt:variant>
        <vt:i4>359</vt:i4>
      </vt:variant>
      <vt:variant>
        <vt:i4>0</vt:i4>
      </vt:variant>
      <vt:variant>
        <vt:i4>5</vt:i4>
      </vt:variant>
      <vt:variant>
        <vt:lpwstr/>
      </vt:variant>
      <vt:variant>
        <vt:lpwstr>_Toc242782136</vt:lpwstr>
      </vt:variant>
      <vt:variant>
        <vt:i4>1376313</vt:i4>
      </vt:variant>
      <vt:variant>
        <vt:i4>353</vt:i4>
      </vt:variant>
      <vt:variant>
        <vt:i4>0</vt:i4>
      </vt:variant>
      <vt:variant>
        <vt:i4>5</vt:i4>
      </vt:variant>
      <vt:variant>
        <vt:lpwstr/>
      </vt:variant>
      <vt:variant>
        <vt:lpwstr>_Toc242782134</vt:lpwstr>
      </vt:variant>
      <vt:variant>
        <vt:i4>1376313</vt:i4>
      </vt:variant>
      <vt:variant>
        <vt:i4>347</vt:i4>
      </vt:variant>
      <vt:variant>
        <vt:i4>0</vt:i4>
      </vt:variant>
      <vt:variant>
        <vt:i4>5</vt:i4>
      </vt:variant>
      <vt:variant>
        <vt:lpwstr/>
      </vt:variant>
      <vt:variant>
        <vt:lpwstr>_Toc242782132</vt:lpwstr>
      </vt:variant>
      <vt:variant>
        <vt:i4>1376313</vt:i4>
      </vt:variant>
      <vt:variant>
        <vt:i4>341</vt:i4>
      </vt:variant>
      <vt:variant>
        <vt:i4>0</vt:i4>
      </vt:variant>
      <vt:variant>
        <vt:i4>5</vt:i4>
      </vt:variant>
      <vt:variant>
        <vt:lpwstr/>
      </vt:variant>
      <vt:variant>
        <vt:lpwstr>_Toc242782131</vt:lpwstr>
      </vt:variant>
      <vt:variant>
        <vt:i4>1376313</vt:i4>
      </vt:variant>
      <vt:variant>
        <vt:i4>335</vt:i4>
      </vt:variant>
      <vt:variant>
        <vt:i4>0</vt:i4>
      </vt:variant>
      <vt:variant>
        <vt:i4>5</vt:i4>
      </vt:variant>
      <vt:variant>
        <vt:lpwstr/>
      </vt:variant>
      <vt:variant>
        <vt:lpwstr>_Toc242782130</vt:lpwstr>
      </vt:variant>
      <vt:variant>
        <vt:i4>1310777</vt:i4>
      </vt:variant>
      <vt:variant>
        <vt:i4>329</vt:i4>
      </vt:variant>
      <vt:variant>
        <vt:i4>0</vt:i4>
      </vt:variant>
      <vt:variant>
        <vt:i4>5</vt:i4>
      </vt:variant>
      <vt:variant>
        <vt:lpwstr/>
      </vt:variant>
      <vt:variant>
        <vt:lpwstr>_Toc242782129</vt:lpwstr>
      </vt:variant>
      <vt:variant>
        <vt:i4>1310777</vt:i4>
      </vt:variant>
      <vt:variant>
        <vt:i4>323</vt:i4>
      </vt:variant>
      <vt:variant>
        <vt:i4>0</vt:i4>
      </vt:variant>
      <vt:variant>
        <vt:i4>5</vt:i4>
      </vt:variant>
      <vt:variant>
        <vt:lpwstr/>
      </vt:variant>
      <vt:variant>
        <vt:lpwstr>_Toc242782128</vt:lpwstr>
      </vt:variant>
      <vt:variant>
        <vt:i4>1310777</vt:i4>
      </vt:variant>
      <vt:variant>
        <vt:i4>317</vt:i4>
      </vt:variant>
      <vt:variant>
        <vt:i4>0</vt:i4>
      </vt:variant>
      <vt:variant>
        <vt:i4>5</vt:i4>
      </vt:variant>
      <vt:variant>
        <vt:lpwstr/>
      </vt:variant>
      <vt:variant>
        <vt:lpwstr>_Toc242782127</vt:lpwstr>
      </vt:variant>
      <vt:variant>
        <vt:i4>6684706</vt:i4>
      </vt:variant>
      <vt:variant>
        <vt:i4>312</vt:i4>
      </vt:variant>
      <vt:variant>
        <vt:i4>0</vt:i4>
      </vt:variant>
      <vt:variant>
        <vt:i4>5</vt:i4>
      </vt:variant>
      <vt:variant>
        <vt:lpwstr>http://www.fipi.ru/</vt:lpwstr>
      </vt:variant>
      <vt:variant>
        <vt:lpwstr/>
      </vt:variant>
      <vt:variant>
        <vt:i4>6684783</vt:i4>
      </vt:variant>
      <vt:variant>
        <vt:i4>309</vt:i4>
      </vt:variant>
      <vt:variant>
        <vt:i4>0</vt:i4>
      </vt:variant>
      <vt:variant>
        <vt:i4>5</vt:i4>
      </vt:variant>
      <vt:variant>
        <vt:lpwstr>http://www.edu.ru/</vt:lpwstr>
      </vt:variant>
      <vt:variant>
        <vt:lpwstr/>
      </vt:variant>
      <vt:variant>
        <vt:i4>6684706</vt:i4>
      </vt:variant>
      <vt:variant>
        <vt:i4>306</vt:i4>
      </vt:variant>
      <vt:variant>
        <vt:i4>0</vt:i4>
      </vt:variant>
      <vt:variant>
        <vt:i4>5</vt:i4>
      </vt:variant>
      <vt:variant>
        <vt:lpwstr>http://www.fipi.ru/</vt:lpwstr>
      </vt:variant>
      <vt:variant>
        <vt:lpwstr/>
      </vt:variant>
      <vt:variant>
        <vt:i4>6684793</vt:i4>
      </vt:variant>
      <vt:variant>
        <vt:i4>303</vt:i4>
      </vt:variant>
      <vt:variant>
        <vt:i4>0</vt:i4>
      </vt:variant>
      <vt:variant>
        <vt:i4>5</vt:i4>
      </vt:variant>
      <vt:variant>
        <vt:lpwstr>http://www.rustest.ru/</vt:lpwstr>
      </vt:variant>
      <vt:variant>
        <vt:lpwstr/>
      </vt:variant>
      <vt:variant>
        <vt:i4>6684706</vt:i4>
      </vt:variant>
      <vt:variant>
        <vt:i4>300</vt:i4>
      </vt:variant>
      <vt:variant>
        <vt:i4>0</vt:i4>
      </vt:variant>
      <vt:variant>
        <vt:i4>5</vt:i4>
      </vt:variant>
      <vt:variant>
        <vt:lpwstr>http://www.fipi.ru/</vt:lpwstr>
      </vt:variant>
      <vt:variant>
        <vt:lpwstr/>
      </vt:variant>
      <vt:variant>
        <vt:i4>6684706</vt:i4>
      </vt:variant>
      <vt:variant>
        <vt:i4>297</vt:i4>
      </vt:variant>
      <vt:variant>
        <vt:i4>0</vt:i4>
      </vt:variant>
      <vt:variant>
        <vt:i4>5</vt:i4>
      </vt:variant>
      <vt:variant>
        <vt:lpwstr>http://www.fipi.ru/</vt:lpwstr>
      </vt:variant>
      <vt:variant>
        <vt:lpwstr/>
      </vt:variant>
      <vt:variant>
        <vt:i4>6684710</vt:i4>
      </vt:variant>
      <vt:variant>
        <vt:i4>294</vt:i4>
      </vt:variant>
      <vt:variant>
        <vt:i4>0</vt:i4>
      </vt:variant>
      <vt:variant>
        <vt:i4>5</vt:i4>
      </vt:variant>
      <vt:variant>
        <vt:lpwstr>http://www.ege.edu.ru/</vt:lpwstr>
      </vt:variant>
      <vt:variant>
        <vt:lpwstr/>
      </vt:variant>
      <vt:variant>
        <vt:i4>5308429</vt:i4>
      </vt:variant>
      <vt:variant>
        <vt:i4>285</vt:i4>
      </vt:variant>
      <vt:variant>
        <vt:i4>0</vt:i4>
      </vt:variant>
      <vt:variant>
        <vt:i4>5</vt:i4>
      </vt:variant>
      <vt:variant>
        <vt:lpwstr>http://www.gotovkege.ru/testgeo.html</vt:lpwstr>
      </vt:variant>
      <vt:variant>
        <vt:lpwstr/>
      </vt:variant>
      <vt:variant>
        <vt:i4>7733301</vt:i4>
      </vt:variant>
      <vt:variant>
        <vt:i4>282</vt:i4>
      </vt:variant>
      <vt:variant>
        <vt:i4>0</vt:i4>
      </vt:variant>
      <vt:variant>
        <vt:i4>5</vt:i4>
      </vt:variant>
      <vt:variant>
        <vt:lpwstr>http://ege.ru/</vt:lpwstr>
      </vt:variant>
      <vt:variant>
        <vt:lpwstr/>
      </vt:variant>
      <vt:variant>
        <vt:i4>2818099</vt:i4>
      </vt:variant>
      <vt:variant>
        <vt:i4>279</vt:i4>
      </vt:variant>
      <vt:variant>
        <vt:i4>0</vt:i4>
      </vt:variant>
      <vt:variant>
        <vt:i4>5</vt:i4>
      </vt:variant>
      <vt:variant>
        <vt:lpwstr>http://edu.ru/index.php</vt:lpwstr>
      </vt:variant>
      <vt:variant>
        <vt:lpwstr/>
      </vt:variant>
      <vt:variant>
        <vt:i4>72680522</vt:i4>
      </vt:variant>
      <vt:variant>
        <vt:i4>276</vt:i4>
      </vt:variant>
      <vt:variant>
        <vt:i4>0</vt:i4>
      </vt:variant>
      <vt:variant>
        <vt:i4>5</vt:i4>
      </vt:variant>
      <vt:variant>
        <vt:lpwstr>http://ege.edu.ru/ЕГЭ</vt:lpwstr>
      </vt:variant>
      <vt:variant>
        <vt:lpwstr/>
      </vt:variant>
      <vt:variant>
        <vt:i4>1245204</vt:i4>
      </vt:variant>
      <vt:variant>
        <vt:i4>273</vt:i4>
      </vt:variant>
      <vt:variant>
        <vt:i4>0</vt:i4>
      </vt:variant>
      <vt:variant>
        <vt:i4>5</vt:i4>
      </vt:variant>
      <vt:variant>
        <vt:lpwstr>http://obrnadzor.gov.ru/</vt:lpwstr>
      </vt:variant>
      <vt:variant>
        <vt:lpwstr/>
      </vt:variant>
      <vt:variant>
        <vt:i4>6684706</vt:i4>
      </vt:variant>
      <vt:variant>
        <vt:i4>270</vt:i4>
      </vt:variant>
      <vt:variant>
        <vt:i4>0</vt:i4>
      </vt:variant>
      <vt:variant>
        <vt:i4>5</vt:i4>
      </vt:variant>
      <vt:variant>
        <vt:lpwstr>http://www.fipi.ru/</vt:lpwstr>
      </vt:variant>
      <vt:variant>
        <vt:lpwstr/>
      </vt:variant>
      <vt:variant>
        <vt:i4>6684799</vt:i4>
      </vt:variant>
      <vt:variant>
        <vt:i4>267</vt:i4>
      </vt:variant>
      <vt:variant>
        <vt:i4>0</vt:i4>
      </vt:variant>
      <vt:variant>
        <vt:i4>5</vt:i4>
      </vt:variant>
      <vt:variant>
        <vt:lpwstr>http://ege.edu.ru/</vt:lpwstr>
      </vt:variant>
      <vt:variant>
        <vt:lpwstr/>
      </vt:variant>
      <vt:variant>
        <vt:i4>6684706</vt:i4>
      </vt:variant>
      <vt:variant>
        <vt:i4>264</vt:i4>
      </vt:variant>
      <vt:variant>
        <vt:i4>0</vt:i4>
      </vt:variant>
      <vt:variant>
        <vt:i4>5</vt:i4>
      </vt:variant>
      <vt:variant>
        <vt:lpwstr>http://www.fipi.ru/</vt:lpwstr>
      </vt:variant>
      <vt:variant>
        <vt:lpwstr/>
      </vt:variant>
      <vt:variant>
        <vt:i4>6684799</vt:i4>
      </vt:variant>
      <vt:variant>
        <vt:i4>261</vt:i4>
      </vt:variant>
      <vt:variant>
        <vt:i4>0</vt:i4>
      </vt:variant>
      <vt:variant>
        <vt:i4>5</vt:i4>
      </vt:variant>
      <vt:variant>
        <vt:lpwstr>http://ege.edu.ru/</vt:lpwstr>
      </vt:variant>
      <vt:variant>
        <vt:lpwstr/>
      </vt:variant>
      <vt:variant>
        <vt:i4>5767177</vt:i4>
      </vt:variant>
      <vt:variant>
        <vt:i4>258</vt:i4>
      </vt:variant>
      <vt:variant>
        <vt:i4>0</vt:i4>
      </vt:variant>
      <vt:variant>
        <vt:i4>5</vt:i4>
      </vt:variant>
      <vt:variant>
        <vt:lpwstr>http://school-collection.edu.ru/</vt:lpwstr>
      </vt:variant>
      <vt:variant>
        <vt:lpwstr/>
      </vt:variant>
      <vt:variant>
        <vt:i4>3211345</vt:i4>
      </vt:variant>
      <vt:variant>
        <vt:i4>255</vt:i4>
      </vt:variant>
      <vt:variant>
        <vt:i4>0</vt:i4>
      </vt:variant>
      <vt:variant>
        <vt:i4>5</vt:i4>
      </vt:variant>
      <vt:variant>
        <vt:lpwstr>http://www.edu.ru/db-mon/mo/Data/d_08/m379.html</vt:lpwstr>
      </vt:variant>
      <vt:variant>
        <vt:lpwstr/>
      </vt:variant>
      <vt:variant>
        <vt:i4>7995471</vt:i4>
      </vt:variant>
      <vt:variant>
        <vt:i4>252</vt:i4>
      </vt:variant>
      <vt:variant>
        <vt:i4>0</vt:i4>
      </vt:variant>
      <vt:variant>
        <vt:i4>5</vt:i4>
      </vt:variant>
      <vt:variant>
        <vt:lpwstr>http://www.edu.ru/db/mo/Data/d_08/prm362-1.htm</vt:lpwstr>
      </vt:variant>
      <vt:variant>
        <vt:lpwstr/>
      </vt:variant>
      <vt:variant>
        <vt:i4>131166</vt:i4>
      </vt:variant>
      <vt:variant>
        <vt:i4>249</vt:i4>
      </vt:variant>
      <vt:variant>
        <vt:i4>0</vt:i4>
      </vt:variant>
      <vt:variant>
        <vt:i4>5</vt:i4>
      </vt:variant>
      <vt:variant>
        <vt:lpwstr>http://www.methodhelp.ru/</vt:lpwstr>
      </vt:variant>
      <vt:variant>
        <vt:lpwstr/>
      </vt:variant>
      <vt:variant>
        <vt:i4>6815864</vt:i4>
      </vt:variant>
      <vt:variant>
        <vt:i4>246</vt:i4>
      </vt:variant>
      <vt:variant>
        <vt:i4>0</vt:i4>
      </vt:variant>
      <vt:variant>
        <vt:i4>5</vt:i4>
      </vt:variant>
      <vt:variant>
        <vt:lpwstr>http://www.ciospbappo.narod.ru/inf/elect/elect_10_11.html</vt:lpwstr>
      </vt:variant>
      <vt:variant>
        <vt:lpwstr/>
      </vt:variant>
      <vt:variant>
        <vt:i4>917625</vt:i4>
      </vt:variant>
      <vt:variant>
        <vt:i4>243</vt:i4>
      </vt:variant>
      <vt:variant>
        <vt:i4>0</vt:i4>
      </vt:variant>
      <vt:variant>
        <vt:i4>5</vt:i4>
      </vt:variant>
      <vt:variant>
        <vt:lpwstr>http://www.ciospbappo.narod.ru/inf/elect/elect_9.html</vt:lpwstr>
      </vt:variant>
      <vt:variant>
        <vt:lpwstr/>
      </vt:variant>
      <vt:variant>
        <vt:i4>917625</vt:i4>
      </vt:variant>
      <vt:variant>
        <vt:i4>240</vt:i4>
      </vt:variant>
      <vt:variant>
        <vt:i4>0</vt:i4>
      </vt:variant>
      <vt:variant>
        <vt:i4>5</vt:i4>
      </vt:variant>
      <vt:variant>
        <vt:lpwstr>http://www.ciospbappo.narod.ru/inf/elect/elect_9.html</vt:lpwstr>
      </vt:variant>
      <vt:variant>
        <vt:lpwstr/>
      </vt:variant>
      <vt:variant>
        <vt:i4>8060975</vt:i4>
      </vt:variant>
      <vt:variant>
        <vt:i4>237</vt:i4>
      </vt:variant>
      <vt:variant>
        <vt:i4>0</vt:i4>
      </vt:variant>
      <vt:variant>
        <vt:i4>5</vt:i4>
      </vt:variant>
      <vt:variant>
        <vt:lpwstr>http://www.fipi.ru/view/sections/203/docs/436.html</vt:lpwstr>
      </vt:variant>
      <vt:variant>
        <vt:lpwstr/>
      </vt:variant>
      <vt:variant>
        <vt:i4>6094878</vt:i4>
      </vt:variant>
      <vt:variant>
        <vt:i4>234</vt:i4>
      </vt:variant>
      <vt:variant>
        <vt:i4>0</vt:i4>
      </vt:variant>
      <vt:variant>
        <vt:i4>5</vt:i4>
      </vt:variant>
      <vt:variant>
        <vt:lpwstr>http://www.fipi.ru/view/sections/92/docs/</vt:lpwstr>
      </vt:variant>
      <vt:variant>
        <vt:lpwstr/>
      </vt:variant>
      <vt:variant>
        <vt:i4>8257582</vt:i4>
      </vt:variant>
      <vt:variant>
        <vt:i4>231</vt:i4>
      </vt:variant>
      <vt:variant>
        <vt:i4>0</vt:i4>
      </vt:variant>
      <vt:variant>
        <vt:i4>5</vt:i4>
      </vt:variant>
      <vt:variant>
        <vt:lpwstr>http://www.fipi.ru/view/sections/160/docs/</vt:lpwstr>
      </vt:variant>
      <vt:variant>
        <vt:lpwstr/>
      </vt:variant>
      <vt:variant>
        <vt:i4>6684795</vt:i4>
      </vt:variant>
      <vt:variant>
        <vt:i4>228</vt:i4>
      </vt:variant>
      <vt:variant>
        <vt:i4>0</vt:i4>
      </vt:variant>
      <vt:variant>
        <vt:i4>5</vt:i4>
      </vt:variant>
      <vt:variant>
        <vt:lpwstr>http://fipi.ru/</vt:lpwstr>
      </vt:variant>
      <vt:variant>
        <vt:lpwstr/>
      </vt:variant>
      <vt:variant>
        <vt:i4>7012392</vt:i4>
      </vt:variant>
      <vt:variant>
        <vt:i4>225</vt:i4>
      </vt:variant>
      <vt:variant>
        <vt:i4>0</vt:i4>
      </vt:variant>
      <vt:variant>
        <vt:i4>5</vt:i4>
      </vt:variant>
      <vt:variant>
        <vt:lpwstr>http://www.letopisi.ru/</vt:lpwstr>
      </vt:variant>
      <vt:variant>
        <vt:lpwstr/>
      </vt:variant>
      <vt:variant>
        <vt:i4>4718698</vt:i4>
      </vt:variant>
      <vt:variant>
        <vt:i4>222</vt:i4>
      </vt:variant>
      <vt:variant>
        <vt:i4>0</vt:i4>
      </vt:variant>
      <vt:variant>
        <vt:i4>5</vt:i4>
      </vt:variant>
      <vt:variant>
        <vt:lpwstr>http://de.ifmo.ru/exam/</vt:lpwstr>
      </vt:variant>
      <vt:variant>
        <vt:lpwstr>_blank</vt:lpwstr>
      </vt:variant>
      <vt:variant>
        <vt:i4>1835022</vt:i4>
      </vt:variant>
      <vt:variant>
        <vt:i4>219</vt:i4>
      </vt:variant>
      <vt:variant>
        <vt:i4>0</vt:i4>
      </vt:variant>
      <vt:variant>
        <vt:i4>5</vt:i4>
      </vt:variant>
      <vt:variant>
        <vt:lpwstr>http://basicschool.narod.ru/</vt:lpwstr>
      </vt:variant>
      <vt:variant>
        <vt:lpwstr/>
      </vt:variant>
      <vt:variant>
        <vt:i4>5177359</vt:i4>
      </vt:variant>
      <vt:variant>
        <vt:i4>216</vt:i4>
      </vt:variant>
      <vt:variant>
        <vt:i4>0</vt:i4>
      </vt:variant>
      <vt:variant>
        <vt:i4>5</vt:i4>
      </vt:variant>
      <vt:variant>
        <vt:lpwstr>http://wiki.likt590.ru/doku.php</vt:lpwstr>
      </vt:variant>
      <vt:variant>
        <vt:lpwstr>proekty_uchenikov_11a2</vt:lpwstr>
      </vt:variant>
      <vt:variant>
        <vt:i4>720902</vt:i4>
      </vt:variant>
      <vt:variant>
        <vt:i4>213</vt:i4>
      </vt:variant>
      <vt:variant>
        <vt:i4>0</vt:i4>
      </vt:variant>
      <vt:variant>
        <vt:i4>5</vt:i4>
      </vt:variant>
      <vt:variant>
        <vt:lpwstr>http://kpolyakov.narod.ru/school/ege.htm</vt:lpwstr>
      </vt:variant>
      <vt:variant>
        <vt:lpwstr/>
      </vt:variant>
      <vt:variant>
        <vt:i4>131166</vt:i4>
      </vt:variant>
      <vt:variant>
        <vt:i4>210</vt:i4>
      </vt:variant>
      <vt:variant>
        <vt:i4>0</vt:i4>
      </vt:variant>
      <vt:variant>
        <vt:i4>5</vt:i4>
      </vt:variant>
      <vt:variant>
        <vt:lpwstr>http://www.methodhelp.ru/</vt:lpwstr>
      </vt:variant>
      <vt:variant>
        <vt:lpwstr/>
      </vt:variant>
      <vt:variant>
        <vt:i4>3997796</vt:i4>
      </vt:variant>
      <vt:variant>
        <vt:i4>207</vt:i4>
      </vt:variant>
      <vt:variant>
        <vt:i4>0</vt:i4>
      </vt:variant>
      <vt:variant>
        <vt:i4>5</vt:i4>
      </vt:variant>
      <vt:variant>
        <vt:lpwstr>http://ciospbappo.narod.ru/</vt:lpwstr>
      </vt:variant>
      <vt:variant>
        <vt:lpwstr/>
      </vt:variant>
      <vt:variant>
        <vt:i4>72482916</vt:i4>
      </vt:variant>
      <vt:variant>
        <vt:i4>204</vt:i4>
      </vt:variant>
      <vt:variant>
        <vt:i4>0</vt:i4>
      </vt:variant>
      <vt:variant>
        <vt:i4>5</vt:i4>
      </vt:variant>
      <vt:variant>
        <vt:lpwstr>E:\Выполнено\Local Settings\Users\internet-school.ru</vt:lpwstr>
      </vt:variant>
      <vt:variant>
        <vt:lpwstr/>
      </vt:variant>
      <vt:variant>
        <vt:i4>71042170</vt:i4>
      </vt:variant>
      <vt:variant>
        <vt:i4>201</vt:i4>
      </vt:variant>
      <vt:variant>
        <vt:i4>0</vt:i4>
      </vt:variant>
      <vt:variant>
        <vt:i4>5</vt:i4>
      </vt:variant>
      <vt:variant>
        <vt:lpwstr>E:\Выполнено\Local Settings\Татьяна\Мои документы\сайт  1 АППО\ www.fipi.ru  </vt:lpwstr>
      </vt:variant>
      <vt:variant>
        <vt:lpwstr/>
      </vt:variant>
      <vt:variant>
        <vt:i4>71042170</vt:i4>
      </vt:variant>
      <vt:variant>
        <vt:i4>198</vt:i4>
      </vt:variant>
      <vt:variant>
        <vt:i4>0</vt:i4>
      </vt:variant>
      <vt:variant>
        <vt:i4>5</vt:i4>
      </vt:variant>
      <vt:variant>
        <vt:lpwstr>E:\Выполнено\Local Settings\Татьяна\Мои документы\сайт  1 АППО\ www.fipi.ru  </vt:lpwstr>
      </vt:variant>
      <vt:variant>
        <vt:lpwstr/>
      </vt:variant>
      <vt:variant>
        <vt:i4>71042170</vt:i4>
      </vt:variant>
      <vt:variant>
        <vt:i4>195</vt:i4>
      </vt:variant>
      <vt:variant>
        <vt:i4>0</vt:i4>
      </vt:variant>
      <vt:variant>
        <vt:i4>5</vt:i4>
      </vt:variant>
      <vt:variant>
        <vt:lpwstr>E:\Выполнено\Local Settings\Татьяна\Мои документы\сайт  1 АППО\ www.fipi.ru  </vt:lpwstr>
      </vt:variant>
      <vt:variant>
        <vt:lpwstr/>
      </vt:variant>
      <vt:variant>
        <vt:i4>71042170</vt:i4>
      </vt:variant>
      <vt:variant>
        <vt:i4>192</vt:i4>
      </vt:variant>
      <vt:variant>
        <vt:i4>0</vt:i4>
      </vt:variant>
      <vt:variant>
        <vt:i4>5</vt:i4>
      </vt:variant>
      <vt:variant>
        <vt:lpwstr>E:\Выполнено\Local Settings\Татьяна\Мои документы\сайт  1 АППО\ www.fipi.ru  </vt:lpwstr>
      </vt:variant>
      <vt:variant>
        <vt:lpwstr/>
      </vt:variant>
      <vt:variant>
        <vt:i4>71042170</vt:i4>
      </vt:variant>
      <vt:variant>
        <vt:i4>189</vt:i4>
      </vt:variant>
      <vt:variant>
        <vt:i4>0</vt:i4>
      </vt:variant>
      <vt:variant>
        <vt:i4>5</vt:i4>
      </vt:variant>
      <vt:variant>
        <vt:lpwstr>E:\Выполнено\Local Settings\Татьяна\Мои документы\сайт  1 АППО\ www.fipi.ru  </vt:lpwstr>
      </vt:variant>
      <vt:variant>
        <vt:lpwstr/>
      </vt:variant>
      <vt:variant>
        <vt:i4>4194372</vt:i4>
      </vt:variant>
      <vt:variant>
        <vt:i4>186</vt:i4>
      </vt:variant>
      <vt:variant>
        <vt:i4>0</vt:i4>
      </vt:variant>
      <vt:variant>
        <vt:i4>5</vt:i4>
      </vt:variant>
      <vt:variant>
        <vt:lpwstr>http://www.ege100.ru/</vt:lpwstr>
      </vt:variant>
      <vt:variant>
        <vt:lpwstr/>
      </vt:variant>
      <vt:variant>
        <vt:i4>4194372</vt:i4>
      </vt:variant>
      <vt:variant>
        <vt:i4>183</vt:i4>
      </vt:variant>
      <vt:variant>
        <vt:i4>0</vt:i4>
      </vt:variant>
      <vt:variant>
        <vt:i4>5</vt:i4>
      </vt:variant>
      <vt:variant>
        <vt:lpwstr>http://www.ege100.ru/</vt:lpwstr>
      </vt:variant>
      <vt:variant>
        <vt:lpwstr/>
      </vt:variant>
      <vt:variant>
        <vt:i4>4194372</vt:i4>
      </vt:variant>
      <vt:variant>
        <vt:i4>180</vt:i4>
      </vt:variant>
      <vt:variant>
        <vt:i4>0</vt:i4>
      </vt:variant>
      <vt:variant>
        <vt:i4>5</vt:i4>
      </vt:variant>
      <vt:variant>
        <vt:lpwstr>http://www.ege100.ru/</vt:lpwstr>
      </vt:variant>
      <vt:variant>
        <vt:lpwstr/>
      </vt:variant>
      <vt:variant>
        <vt:i4>4194372</vt:i4>
      </vt:variant>
      <vt:variant>
        <vt:i4>177</vt:i4>
      </vt:variant>
      <vt:variant>
        <vt:i4>0</vt:i4>
      </vt:variant>
      <vt:variant>
        <vt:i4>5</vt:i4>
      </vt:variant>
      <vt:variant>
        <vt:lpwstr>http://www.ege100.ru/</vt:lpwstr>
      </vt:variant>
      <vt:variant>
        <vt:lpwstr/>
      </vt:variant>
      <vt:variant>
        <vt:i4>131145</vt:i4>
      </vt:variant>
      <vt:variant>
        <vt:i4>174</vt:i4>
      </vt:variant>
      <vt:variant>
        <vt:i4>0</vt:i4>
      </vt:variant>
      <vt:variant>
        <vt:i4>5</vt:i4>
      </vt:variant>
      <vt:variant>
        <vt:lpwstr>http://www.uztest.ru/</vt:lpwstr>
      </vt:variant>
      <vt:variant>
        <vt:lpwstr/>
      </vt:variant>
      <vt:variant>
        <vt:i4>68419611</vt:i4>
      </vt:variant>
      <vt:variant>
        <vt:i4>171</vt:i4>
      </vt:variant>
      <vt:variant>
        <vt:i4>0</vt:i4>
      </vt:variant>
      <vt:variant>
        <vt:i4>5</vt:i4>
      </vt:variant>
      <vt:variant>
        <vt:lpwstr>E:\Выполнено\Local Settings\Users\fed.egeinfo.ru\ege</vt:lpwstr>
      </vt:variant>
      <vt:variant>
        <vt:lpwstr/>
      </vt:variant>
      <vt:variant>
        <vt:i4>68419611</vt:i4>
      </vt:variant>
      <vt:variant>
        <vt:i4>168</vt:i4>
      </vt:variant>
      <vt:variant>
        <vt:i4>0</vt:i4>
      </vt:variant>
      <vt:variant>
        <vt:i4>5</vt:i4>
      </vt:variant>
      <vt:variant>
        <vt:lpwstr>E:\Выполнено\Local Settings\Users\fed.egeinfo.ru\ege</vt:lpwstr>
      </vt:variant>
      <vt:variant>
        <vt:lpwstr/>
      </vt:variant>
      <vt:variant>
        <vt:i4>2818089</vt:i4>
      </vt:variant>
      <vt:variant>
        <vt:i4>165</vt:i4>
      </vt:variant>
      <vt:variant>
        <vt:i4>0</vt:i4>
      </vt:variant>
      <vt:variant>
        <vt:i4>5</vt:i4>
      </vt:variant>
      <vt:variant>
        <vt:lpwstr>http://spbappo.com/</vt:lpwstr>
      </vt:variant>
      <vt:variant>
        <vt:lpwstr/>
      </vt:variant>
      <vt:variant>
        <vt:i4>8323180</vt:i4>
      </vt:variant>
      <vt:variant>
        <vt:i4>162</vt:i4>
      </vt:variant>
      <vt:variant>
        <vt:i4>0</vt:i4>
      </vt:variant>
      <vt:variant>
        <vt:i4>5</vt:i4>
      </vt:variant>
      <vt:variant>
        <vt:lpwstr>http://www.c-mentor.ru/</vt:lpwstr>
      </vt:variant>
      <vt:variant>
        <vt:lpwstr/>
      </vt:variant>
      <vt:variant>
        <vt:i4>3670122</vt:i4>
      </vt:variant>
      <vt:variant>
        <vt:i4>159</vt:i4>
      </vt:variant>
      <vt:variant>
        <vt:i4>0</vt:i4>
      </vt:variant>
      <vt:variant>
        <vt:i4>5</vt:i4>
      </vt:variant>
      <vt:variant>
        <vt:lpwstr>http://www.5ballov.ru/</vt:lpwstr>
      </vt:variant>
      <vt:variant>
        <vt:lpwstr/>
      </vt:variant>
      <vt:variant>
        <vt:i4>73793552</vt:i4>
      </vt:variant>
      <vt:variant>
        <vt:i4>156</vt:i4>
      </vt:variant>
      <vt:variant>
        <vt:i4>0</vt:i4>
      </vt:variant>
      <vt:variant>
        <vt:i4>5</vt:i4>
      </vt:variant>
      <vt:variant>
        <vt:lpwstr>E:\Выполнено\Local Settings\Users\ege.On-line.info</vt:lpwstr>
      </vt:variant>
      <vt:variant>
        <vt:lpwstr/>
      </vt:variant>
      <vt:variant>
        <vt:i4>68812851</vt:i4>
      </vt:variant>
      <vt:variant>
        <vt:i4>153</vt:i4>
      </vt:variant>
      <vt:variant>
        <vt:i4>0</vt:i4>
      </vt:variant>
      <vt:variant>
        <vt:i4>5</vt:i4>
      </vt:variant>
      <vt:variant>
        <vt:lpwstr>E:\Выполнено\Local Settings\Users\ege.edu.ru</vt:lpwstr>
      </vt:variant>
      <vt:variant>
        <vt:lpwstr/>
      </vt:variant>
      <vt:variant>
        <vt:i4>6553657</vt:i4>
      </vt:variant>
      <vt:variant>
        <vt:i4>150</vt:i4>
      </vt:variant>
      <vt:variant>
        <vt:i4>0</vt:i4>
      </vt:variant>
      <vt:variant>
        <vt:i4>5</vt:i4>
      </vt:variant>
      <vt:variant>
        <vt:lpwstr>http://www.mathnet.spb.ru/</vt:lpwstr>
      </vt:variant>
      <vt:variant>
        <vt:lpwstr/>
      </vt:variant>
      <vt:variant>
        <vt:i4>6619260</vt:i4>
      </vt:variant>
      <vt:variant>
        <vt:i4>147</vt:i4>
      </vt:variant>
      <vt:variant>
        <vt:i4>0</vt:i4>
      </vt:variant>
      <vt:variant>
        <vt:i4>5</vt:i4>
      </vt:variant>
      <vt:variant>
        <vt:lpwstr>http://www.shevkin.ru/</vt:lpwstr>
      </vt:variant>
      <vt:variant>
        <vt:lpwstr/>
      </vt:variant>
      <vt:variant>
        <vt:i4>6619260</vt:i4>
      </vt:variant>
      <vt:variant>
        <vt:i4>144</vt:i4>
      </vt:variant>
      <vt:variant>
        <vt:i4>0</vt:i4>
      </vt:variant>
      <vt:variant>
        <vt:i4>5</vt:i4>
      </vt:variant>
      <vt:variant>
        <vt:lpwstr>http://www.shevkin.ru/</vt:lpwstr>
      </vt:variant>
      <vt:variant>
        <vt:lpwstr/>
      </vt:variant>
      <vt:variant>
        <vt:i4>6619260</vt:i4>
      </vt:variant>
      <vt:variant>
        <vt:i4>141</vt:i4>
      </vt:variant>
      <vt:variant>
        <vt:i4>0</vt:i4>
      </vt:variant>
      <vt:variant>
        <vt:i4>5</vt:i4>
      </vt:variant>
      <vt:variant>
        <vt:lpwstr>http://www.shevkin.ru/</vt:lpwstr>
      </vt:variant>
      <vt:variant>
        <vt:lpwstr/>
      </vt:variant>
      <vt:variant>
        <vt:i4>6619260</vt:i4>
      </vt:variant>
      <vt:variant>
        <vt:i4>138</vt:i4>
      </vt:variant>
      <vt:variant>
        <vt:i4>0</vt:i4>
      </vt:variant>
      <vt:variant>
        <vt:i4>5</vt:i4>
      </vt:variant>
      <vt:variant>
        <vt:lpwstr>http://www.shevkin.ru/</vt:lpwstr>
      </vt:variant>
      <vt:variant>
        <vt:lpwstr/>
      </vt:variant>
      <vt:variant>
        <vt:i4>6619260</vt:i4>
      </vt:variant>
      <vt:variant>
        <vt:i4>135</vt:i4>
      </vt:variant>
      <vt:variant>
        <vt:i4>0</vt:i4>
      </vt:variant>
      <vt:variant>
        <vt:i4>5</vt:i4>
      </vt:variant>
      <vt:variant>
        <vt:lpwstr>http://www.shevkin.ru/</vt:lpwstr>
      </vt:variant>
      <vt:variant>
        <vt:lpwstr/>
      </vt:variant>
      <vt:variant>
        <vt:i4>6422640</vt:i4>
      </vt:variant>
      <vt:variant>
        <vt:i4>132</vt:i4>
      </vt:variant>
      <vt:variant>
        <vt:i4>0</vt:i4>
      </vt:variant>
      <vt:variant>
        <vt:i4>5</vt:i4>
      </vt:variant>
      <vt:variant>
        <vt:lpwstr>http://www.intellectcentre.ru/</vt:lpwstr>
      </vt:variant>
      <vt:variant>
        <vt:lpwstr/>
      </vt:variant>
      <vt:variant>
        <vt:i4>5963843</vt:i4>
      </vt:variant>
      <vt:variant>
        <vt:i4>129</vt:i4>
      </vt:variant>
      <vt:variant>
        <vt:i4>0</vt:i4>
      </vt:variant>
      <vt:variant>
        <vt:i4>5</vt:i4>
      </vt:variant>
      <vt:variant>
        <vt:lpwstr>http://www.internet-scool.ru/</vt:lpwstr>
      </vt:variant>
      <vt:variant>
        <vt:lpwstr/>
      </vt:variant>
      <vt:variant>
        <vt:i4>4259848</vt:i4>
      </vt:variant>
      <vt:variant>
        <vt:i4>126</vt:i4>
      </vt:variant>
      <vt:variant>
        <vt:i4>0</vt:i4>
      </vt:variant>
      <vt:variant>
        <vt:i4>5</vt:i4>
      </vt:variant>
      <vt:variant>
        <vt:lpwstr>http://www.center.fio.ru/som</vt:lpwstr>
      </vt:variant>
      <vt:variant>
        <vt:lpwstr/>
      </vt:variant>
      <vt:variant>
        <vt:i4>6684710</vt:i4>
      </vt:variant>
      <vt:variant>
        <vt:i4>123</vt:i4>
      </vt:variant>
      <vt:variant>
        <vt:i4>0</vt:i4>
      </vt:variant>
      <vt:variant>
        <vt:i4>5</vt:i4>
      </vt:variant>
      <vt:variant>
        <vt:lpwstr>http://www.ege.edu.ru/</vt:lpwstr>
      </vt:variant>
      <vt:variant>
        <vt:lpwstr/>
      </vt:variant>
      <vt:variant>
        <vt:i4>6750258</vt:i4>
      </vt:variant>
      <vt:variant>
        <vt:i4>120</vt:i4>
      </vt:variant>
      <vt:variant>
        <vt:i4>0</vt:i4>
      </vt:variant>
      <vt:variant>
        <vt:i4>5</vt:i4>
      </vt:variant>
      <vt:variant>
        <vt:lpwstr>http://www.ege.spb.ru/</vt:lpwstr>
      </vt:variant>
      <vt:variant>
        <vt:lpwstr/>
      </vt:variant>
      <vt:variant>
        <vt:i4>1900549</vt:i4>
      </vt:variant>
      <vt:variant>
        <vt:i4>117</vt:i4>
      </vt:variant>
      <vt:variant>
        <vt:i4>0</vt:i4>
      </vt:variant>
      <vt:variant>
        <vt:i4>5</vt:i4>
      </vt:variant>
      <vt:variant>
        <vt:lpwstr>http://www.mccme.ru/</vt:lpwstr>
      </vt:variant>
      <vt:variant>
        <vt:lpwstr/>
      </vt:variant>
      <vt:variant>
        <vt:i4>1245264</vt:i4>
      </vt:variant>
      <vt:variant>
        <vt:i4>114</vt:i4>
      </vt:variant>
      <vt:variant>
        <vt:i4>0</vt:i4>
      </vt:variant>
      <vt:variant>
        <vt:i4>5</vt:i4>
      </vt:variant>
      <vt:variant>
        <vt:lpwstr>http://apkro.ru/</vt:lpwstr>
      </vt:variant>
      <vt:variant>
        <vt:lpwstr/>
      </vt:variant>
      <vt:variant>
        <vt:i4>8060972</vt:i4>
      </vt:variant>
      <vt:variant>
        <vt:i4>111</vt:i4>
      </vt:variant>
      <vt:variant>
        <vt:i4>0</vt:i4>
      </vt:variant>
      <vt:variant>
        <vt:i4>5</vt:i4>
      </vt:variant>
      <vt:variant>
        <vt:lpwstr>http://www.int-edu.ru/</vt:lpwstr>
      </vt:variant>
      <vt:variant>
        <vt:lpwstr/>
      </vt:variant>
      <vt:variant>
        <vt:i4>8061049</vt:i4>
      </vt:variant>
      <vt:variant>
        <vt:i4>108</vt:i4>
      </vt:variant>
      <vt:variant>
        <vt:i4>0</vt:i4>
      </vt:variant>
      <vt:variant>
        <vt:i4>5</vt:i4>
      </vt:variant>
      <vt:variant>
        <vt:lpwstr>http://rao.edu.ru/</vt:lpwstr>
      </vt:variant>
      <vt:variant>
        <vt:lpwstr/>
      </vt:variant>
      <vt:variant>
        <vt:i4>2555950</vt:i4>
      </vt:variant>
      <vt:variant>
        <vt:i4>105</vt:i4>
      </vt:variant>
      <vt:variant>
        <vt:i4>0</vt:i4>
      </vt:variant>
      <vt:variant>
        <vt:i4>5</vt:i4>
      </vt:variant>
      <vt:variant>
        <vt:lpwstr>http://www.kobr.spb.ru/</vt:lpwstr>
      </vt:variant>
      <vt:variant>
        <vt:lpwstr/>
      </vt:variant>
      <vt:variant>
        <vt:i4>6553637</vt:i4>
      </vt:variant>
      <vt:variant>
        <vt:i4>102</vt:i4>
      </vt:variant>
      <vt:variant>
        <vt:i4>0</vt:i4>
      </vt:variant>
      <vt:variant>
        <vt:i4>5</vt:i4>
      </vt:variant>
      <vt:variant>
        <vt:lpwstr>http://www.mon.gov.ru/</vt:lpwstr>
      </vt:variant>
      <vt:variant>
        <vt:lpwstr/>
      </vt:variant>
      <vt:variant>
        <vt:i4>6553637</vt:i4>
      </vt:variant>
      <vt:variant>
        <vt:i4>99</vt:i4>
      </vt:variant>
      <vt:variant>
        <vt:i4>0</vt:i4>
      </vt:variant>
      <vt:variant>
        <vt:i4>5</vt:i4>
      </vt:variant>
      <vt:variant>
        <vt:lpwstr>http://www.mon.gov.ru/</vt:lpwstr>
      </vt:variant>
      <vt:variant>
        <vt:lpwstr/>
      </vt:variant>
      <vt:variant>
        <vt:i4>4980753</vt:i4>
      </vt:variant>
      <vt:variant>
        <vt:i4>96</vt:i4>
      </vt:variant>
      <vt:variant>
        <vt:i4>0</vt:i4>
      </vt:variant>
      <vt:variant>
        <vt:i4>5</vt:i4>
      </vt:variant>
      <vt:variant>
        <vt:lpwstr>http://window.edu.ru/</vt:lpwstr>
      </vt:variant>
      <vt:variant>
        <vt:lpwstr/>
      </vt:variant>
      <vt:variant>
        <vt:i4>1769492</vt:i4>
      </vt:variant>
      <vt:variant>
        <vt:i4>90</vt:i4>
      </vt:variant>
      <vt:variant>
        <vt:i4>0</vt:i4>
      </vt:variant>
      <vt:variant>
        <vt:i4>5</vt:i4>
      </vt:variant>
      <vt:variant>
        <vt:lpwstr>http://fcior.edu.ru/</vt:lpwstr>
      </vt:variant>
      <vt:variant>
        <vt:lpwstr/>
      </vt:variant>
      <vt:variant>
        <vt:i4>6684710</vt:i4>
      </vt:variant>
      <vt:variant>
        <vt:i4>87</vt:i4>
      </vt:variant>
      <vt:variant>
        <vt:i4>0</vt:i4>
      </vt:variant>
      <vt:variant>
        <vt:i4>5</vt:i4>
      </vt:variant>
      <vt:variant>
        <vt:lpwstr>http://www.ege.edu.ru/</vt:lpwstr>
      </vt:variant>
      <vt:variant>
        <vt:lpwstr/>
      </vt:variant>
      <vt:variant>
        <vt:i4>983127</vt:i4>
      </vt:variant>
      <vt:variant>
        <vt:i4>84</vt:i4>
      </vt:variant>
      <vt:variant>
        <vt:i4>0</vt:i4>
      </vt:variant>
      <vt:variant>
        <vt:i4>5</vt:i4>
      </vt:variant>
      <vt:variant>
        <vt:lpwstr>http://edu.of.ru/</vt:lpwstr>
      </vt:variant>
      <vt:variant>
        <vt:lpwstr/>
      </vt:variant>
      <vt:variant>
        <vt:i4>5111890</vt:i4>
      </vt:variant>
      <vt:variant>
        <vt:i4>81</vt:i4>
      </vt:variant>
      <vt:variant>
        <vt:i4>0</vt:i4>
      </vt:variant>
      <vt:variant>
        <vt:i4>5</vt:i4>
      </vt:variant>
      <vt:variant>
        <vt:lpwstr>http://www.school.edu.ru/</vt:lpwstr>
      </vt:variant>
      <vt:variant>
        <vt:lpwstr/>
      </vt:variant>
      <vt:variant>
        <vt:i4>6684783</vt:i4>
      </vt:variant>
      <vt:variant>
        <vt:i4>78</vt:i4>
      </vt:variant>
      <vt:variant>
        <vt:i4>0</vt:i4>
      </vt:variant>
      <vt:variant>
        <vt:i4>5</vt:i4>
      </vt:variant>
      <vt:variant>
        <vt:lpwstr>http://www.edu.ru/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перспективы ЕГЭ в Санкт-Петербурге</dc:title>
  <dc:subject/>
  <dc:creator>User</dc:creator>
  <cp:keywords/>
  <cp:lastModifiedBy>Irina</cp:lastModifiedBy>
  <cp:revision>2</cp:revision>
  <cp:lastPrinted>2009-11-18T11:09:00Z</cp:lastPrinted>
  <dcterms:created xsi:type="dcterms:W3CDTF">2014-07-20T13:11:00Z</dcterms:created>
  <dcterms:modified xsi:type="dcterms:W3CDTF">2014-07-20T13:11:00Z</dcterms:modified>
</cp:coreProperties>
</file>