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5A" w:rsidRDefault="00780105">
      <w:pPr>
        <w:pStyle w:val="1"/>
        <w:jc w:val="center"/>
      </w:pPr>
      <w:r>
        <w:t>Рэлігійна-асветніцкая дзейнасць Мялеція Стрымацкага.</w:t>
      </w:r>
    </w:p>
    <w:p w:rsidR="0023365A" w:rsidRPr="00780105" w:rsidRDefault="00780105">
      <w:pPr>
        <w:pStyle w:val="a3"/>
      </w:pPr>
      <w:r>
        <w:t>Мялецій Сматрыцкі ўвайшоў у гісторыю беларускай літаратуры як адзін з яркіх прадстаўнікоў палемічнай літаратуры, грамадска-палітычны і царкоўны дзеяч, вучоны-філолаг і педагог. Ён з'яўляецца аўтарам палемічных твораў "Антыграфі", "Трэнас, альбо Плач святой усходняй царквы", "Апраўданне невіноўнасці", "Абарона апраўдання", "Збор з'едлівых лістоў", а таксама падручніка па славянскім мовазнаўстве. Першым друкаваным творам М. Сматрыцкага, што дайшоў да нашых часоў, з'яўляецца "Антыграфі". У ім пісьменнік выступіў супраць кніг уніяцкага мітрапаліта Іпація Пацея "Ерасі" і "Гармонія". Ён адвяргае абвінавачванні уніятаў у парушэннях праваслаўнымі царкоўных законаў і ўчыненні імі беспарадкаў і злачынстваў, адстойвае асноўныя догматы праваслаўя. У 1610 г. пад псеўданімам Тэафіла Арталога быў надрукаваны "Трэнас, альбо Плач святой усходняй царквы" — адзін з лепшых і найбольш значных твораў М. Сматрыцкага. У цэнтры твора вобраз праваслаўнай маці-царквы, якая церпіць фізічныя і душэўныя пакуты ад бязлітаснага ўціску католікаў і уніятаў. Апісваючы стан праваслаўнай царквы, М. Сматрыцкі карыстаецца народна-паэтычнай, міфалагічнай і біблейскай сімволікай:</w:t>
      </w:r>
    </w:p>
    <w:p w:rsidR="0023365A" w:rsidRDefault="00780105">
      <w:pPr>
        <w:pStyle w:val="a3"/>
      </w:pPr>
      <w:r>
        <w:t>Гора мне беднай,</w:t>
      </w:r>
      <w:r>
        <w:br/>
        <w:t>бяда — гаротнай!</w:t>
      </w:r>
      <w:r>
        <w:br/>
        <w:t>З усіх бакоў я абрабавана,</w:t>
      </w:r>
      <w:r>
        <w:br/>
        <w:t>з усіх уладанняў сваіх</w:t>
      </w:r>
      <w:r>
        <w:br/>
        <w:t>абабрана,</w:t>
      </w:r>
      <w:r>
        <w:br/>
        <w:t>з усіх убранняў сваіх</w:t>
      </w:r>
      <w:r>
        <w:br/>
        <w:t>абадрана</w:t>
      </w:r>
      <w:r>
        <w:br/>
        <w:t>на ганьбаванне свету!..</w:t>
      </w:r>
      <w:r>
        <w:br/>
        <w:t>Я пагарджаная,</w:t>
      </w:r>
      <w:r>
        <w:br/>
        <w:t>я абылганая,</w:t>
      </w:r>
      <w:r>
        <w:br/>
        <w:t>я абакраная,</w:t>
      </w:r>
      <w:r>
        <w:br/>
        <w:t>я прагнаная,</w:t>
      </w:r>
      <w:r>
        <w:br/>
        <w:t>але ж і вам,</w:t>
      </w:r>
      <w:r>
        <w:br/>
        <w:t>што мною спагардзілі, —</w:t>
      </w:r>
      <w:r>
        <w:br/>
        <w:t>гора,</w:t>
      </w:r>
      <w:r>
        <w:br/>
        <w:t>што абылгалі мяне —</w:t>
      </w:r>
      <w:r>
        <w:br/>
        <w:t>бяда,</w:t>
      </w:r>
      <w:r>
        <w:br/>
        <w:t>што абакралі мяне —</w:t>
      </w:r>
      <w:r>
        <w:br/>
        <w:t>галеча,</w:t>
      </w:r>
      <w:r>
        <w:br/>
        <w:t>і што прагналі мяне —</w:t>
      </w:r>
      <w:r>
        <w:br/>
        <w:t>туга.</w:t>
      </w:r>
      <w:r>
        <w:br/>
        <w:t>Сыноўняя непабожнасць —</w:t>
      </w:r>
      <w:r>
        <w:br/>
        <w:t>бацькам знявага,</w:t>
      </w:r>
      <w:r>
        <w:br/>
        <w:t>а матчын праклён,</w:t>
      </w:r>
      <w:r>
        <w:br/>
        <w:t>а матчын праклён —</w:t>
      </w:r>
      <w:r>
        <w:br/>
        <w:t>загуба сынам.</w:t>
      </w:r>
      <w:r>
        <w:br/>
        <w:t>(Пераклад А. Разанава)</w:t>
      </w:r>
    </w:p>
    <w:p w:rsidR="0023365A" w:rsidRDefault="00780105">
      <w:pPr>
        <w:pStyle w:val="a3"/>
      </w:pPr>
      <w:r>
        <w:t xml:space="preserve">З "Трэнаса" царква паўстае беднай, гаротнай, абрабаванай, з ярмом на шыі, з путамі на нагах, з мячом "паваротнавострым над галавою". Царква ў творы сімвалізуе прыгнечаную радзіму, дзе "бяда і гора ў гарадах і вёсках, у дубровах і палях, на сцежках і на шляхах", дзе народ плача ад свайго цяжкага становішча перад бяссіллем абараніцца ад грознага наступу католікаў і уніятаў. У творы аўтар абвяргае адзін з догматаў каталіцкай царквы аб бязгрэшнасці папы рымскага, дае знішчальную характарыстыку маральнаму абліччу пастыраў, лічыць здраднікамі тых, хто ўдзельнічаў у падпісанні Брэсцкай уніі, заклікае народы Беларусі і Украіны да аб'яднання ў барацьбе супраць каталіцызму. Супраць "Трэнаса" і яго аўтара выступілі з палемічнымі творамі вядомыя аўтары і палітычныя дзеячы П. Скарга і I. Марахоўскі. М. Сматрыцкага абвінавацілі ў дзяржаўнай здрадзе, назвалі "агентам Масквы", "вучнем Лютэра" і інш. Твор быў забаронены каралём Жыгімонтам I I I, кіруючымі коламі Рэчы Паспалітай, каталіцкімі і уніяцкімі святарамі. За яго распаўсюджанне ці куплю накладваўся штраф у памеры пяці тысяч "червоных злотых". Брацкая друкарня ў Вільні, дзе быў выдадзены "Трэнас", была зачынена, кнігі і шрыфт знішчаны, а рэдактар і карэктар Лявонцій Карповіч зняволены ў турму. Аўтара твора ад пакарання выратаваў псеўданім. У 20-я гг. XVII ст. М. Сматрыцкі выступіў з антыкаталіцкімі творамі "Апраўданне невіноўнасці", "Абарона апраўдання", "Збор з'едлівых лістоў", "Прашэнне" і шматлікімі пасланнямі, у якіх заклікаў спыніць апалячванне насельніцтва, патрабаваў свабоду і роўнасць для прадстаўнікоў праваслаўнай веры. Гэтыя творы адыгралі значную ролю ў пашырэнні антыкаталіцкіх народных хваляванняў. У віцебскім паўстанні 1623 г. быў забіты і кінуты ў Дзвіну епіскап-уніят Іясафат Кунцэвіч. М. Сматрыцкі быў абвешчаны саўдзельнікам забойства, што стала асноўнай прычынай яго выезду ў Палесціну, Егіпет і Грэцыю. Вярнуўшыся праз тры гады, М. Сматрыцкі адыходзіць ад палемічнай барацьбы, таемна пераходзіць ва уніяцтва і парывае з усім тым, за што змагаўся дваццаць гадоў. У "Апалогіі", "Пратэстацыі", "Экзатэзісе" і іншых творах ён адкрыта адмовіўся ад сваіх мінулых поглядаў і асудзіў дзейнасць праваслаўных пісьменнікаў-палемістаў. Творы уніяцкага перыяду раскрываюць душэўны неспакой і трывогу рэлігійнага дзеяча, глыбіню яго асабістай трагедыі, якая стала адлюстраваннем той складанай і бурнай эпохі, у якую ён жыў. Дваістасць натуры М. Сматрыкага, як піша У. Кароткі, прадвызначыла і апошняе яго жаданне — "пакласці ў труну грамату ерусалімскага патрыярха і брэве папы рымскага". М. Сматрыцкі вядомы і як выдатны педагог і вучоны-філолаг. У брацкіх школах ён выкладаў стараславянскую, грэчаскую і лацінскую мовы, з'яўляўся рэктарам Кіеўскай брацкай школы. Абагульненнем педагагічнай і навуковай дзейнасці М. Сматрыцкага стала "Грамматики славенския правилное синтагма", дзе ўпершыню ў гісторыі славянскага мовазнаўства выкладзены поўны курс граматыкі і яе асноўных раздзелаў —арфаграфіі, этымалогіі, сінтаксіса і прасодыі (маўлення). Граматыка двойчы перавыдавалася ў Маскве і лічылася па тых часах самым аўтарытэтным падручнікам па славянскім мовазнаўстве. М. В. Ламаносаў вучыўся па гэтай граматыцы і называў яе "вратамі" сваёй вучонасці.  </w:t>
      </w:r>
      <w:bookmarkStart w:id="0" w:name="_GoBack"/>
      <w:bookmarkEnd w:id="0"/>
    </w:p>
    <w:sectPr w:rsidR="00233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105"/>
    <w:rsid w:val="0023365A"/>
    <w:rsid w:val="003329DF"/>
    <w:rsid w:val="007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189D4-698A-4F4D-AE41-D634DC41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Company>diakov.net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Рэлігійна-асветніцкая дзейнасць Мялеція Стрымацкага.</dc:title>
  <dc:subject/>
  <dc:creator>Irina</dc:creator>
  <cp:keywords/>
  <dc:description/>
  <cp:lastModifiedBy>Irina</cp:lastModifiedBy>
  <cp:revision>2</cp:revision>
  <dcterms:created xsi:type="dcterms:W3CDTF">2014-07-13T06:51:00Z</dcterms:created>
  <dcterms:modified xsi:type="dcterms:W3CDTF">2014-07-13T06:51:00Z</dcterms:modified>
</cp:coreProperties>
</file>