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59" w:rsidRDefault="006D33B5">
      <w:pPr>
        <w:pStyle w:val="1"/>
        <w:jc w:val="center"/>
      </w:pPr>
      <w:r>
        <w:t>Пушкин а. с. - он весь дитя добра и света</w:t>
      </w:r>
    </w:p>
    <w:p w:rsidR="00B80059" w:rsidRPr="006D33B5" w:rsidRDefault="006D33B5">
      <w:pPr>
        <w:pStyle w:val="a3"/>
        <w:spacing w:after="240" w:afterAutospacing="0"/>
      </w:pPr>
      <w:r>
        <w:t>Что привлекает меня в поэзии Пушкина? Прежде всего, личность самого поэта, многогранная и непостижимая, общаясь с которой, испытываешь чувство, подобное тому, что переживает альпинист при подъеме к снежной вершине. Наш технократический век немало постарался, чтобы окунуть человека и в пучину низменных страстей и закрыть для него сияющую, снежную вершину человеческого духа.</w:t>
      </w:r>
      <w:r>
        <w:br/>
        <w:t>“Изучая его творения, можно превосходным образом воспитать в себе человека”, - сказал В.Г.Белинский. Хочется пояснить - совершенного человека, точнее, человека, неустанно стремящегося к самосовершенствованию. Таким был Пушкин. Что же составляет первооснову его духовной организации? Исчерпывающий ответ мы найдем в удивительном стихотворении “Пророк”. Написанное в 1826 году в селе Михайловском, это стихотворение является манифестом творческой деятельности поэта. Гражданское мужество, верность своему предназначению - предназначению поэта-пророка, чей путь сулит “и труд и горе”, не может не восхищать в Пушкине. Томимые “духовной жаждой” найдут в его стихах пищу для ума и сердца. Читая его стихи, понимаешь, что счастье в служении другим, в самоотдаче, а не в стяжательстве и накопительстве.</w:t>
      </w:r>
      <w:r>
        <w:br/>
        <w:t>Восхищает высокий патриотизм поэта, основанный на глубокой любви к Отечеству.</w:t>
      </w:r>
      <w:r>
        <w:br/>
        <w:t>Два чувства дивно близки нам -</w:t>
      </w:r>
      <w:r>
        <w:br/>
        <w:t>В них обретает сердце пищу:</w:t>
      </w:r>
      <w:r>
        <w:br/>
        <w:t>Любовь к родному пепелищу,</w:t>
      </w:r>
      <w:r>
        <w:br/>
        <w:t>Любовь к отеческим гробам.</w:t>
      </w:r>
      <w:r>
        <w:br/>
        <w:t>(“Два чувства дивно близки нам”)</w:t>
      </w:r>
      <w:r>
        <w:br/>
        <w:t>И хоть бесчувственному телу</w:t>
      </w:r>
      <w:r>
        <w:br/>
        <w:t>Равно повсюду истлевать,</w:t>
      </w:r>
      <w:r>
        <w:br/>
        <w:t>Но ближе к милому пределу</w:t>
      </w:r>
      <w:r>
        <w:br/>
        <w:t>Мне все б хотелось почивать.</w:t>
      </w:r>
      <w:r>
        <w:br/>
        <w:t>(“Брожу ли я вдоль улиц шумных...”)</w:t>
      </w:r>
      <w:r>
        <w:br/>
        <w:t>Патриотизм поэта, естественный и благородный, лишенный шовинистических и великодержавных настроений, был бы уязвлен, сумей он сейчас хоть на минутку вернуться на “родное пепелище”. Трудно было бы ему “опознать” родные места: вокруг все вывески на иностранном языке. Да что там уязвлен! Одна минута телерекламы повергла бы поэта в шоковое состояние.</w:t>
      </w:r>
      <w:r>
        <w:br/>
        <w:t>Удивительная грань пушкинского таланта - это неиссякаемый оптимизм, гармония с самим собой и окружающим миром:</w:t>
      </w:r>
      <w:r>
        <w:br/>
        <w:t>Как счастлив я, когда могу покинуть</w:t>
      </w:r>
      <w:r>
        <w:br/>
        <w:t>Докучный шум столицы и двора</w:t>
      </w:r>
      <w:r>
        <w:br/>
        <w:t>И убежать в пустынные дубравы...</w:t>
      </w:r>
      <w:r>
        <w:br/>
        <w:t>(“Как счастлив я”)</w:t>
      </w:r>
      <w:r>
        <w:br/>
        <w:t>Картины природы, созданные его пером, - это эдем, где человек счастлив во все времена года:</w:t>
      </w:r>
      <w:r>
        <w:br/>
        <w:t>Под голубыми небесами</w:t>
      </w:r>
      <w:r>
        <w:br/>
        <w:t>Великолепными коврами,</w:t>
      </w:r>
      <w:r>
        <w:br/>
        <w:t>Блестя на солнце, снег лежит;</w:t>
      </w:r>
      <w:r>
        <w:br/>
        <w:t>Прозрачный лес один чернеет,</w:t>
      </w:r>
      <w:r>
        <w:br/>
        <w:t>И ель сквозь иней зеленеет,</w:t>
      </w:r>
      <w:r>
        <w:br/>
        <w:t>И речка подо льдом блестит.</w:t>
      </w:r>
      <w:r>
        <w:br/>
        <w:t>(“Зимнее утро”)</w:t>
      </w:r>
      <w:r>
        <w:br/>
        <w:t>Унылая пора! Очей очарованье!</w:t>
      </w:r>
      <w:r>
        <w:br/>
        <w:t>Приятна мне твоя прощальная краса -</w:t>
      </w:r>
      <w:r>
        <w:br/>
        <w:t>Люблю я пышное природы увяданье,</w:t>
      </w:r>
      <w:r>
        <w:br/>
        <w:t>В багрец и в золото одетые леса.</w:t>
      </w:r>
      <w:r>
        <w:br/>
        <w:t>(“ Осень ”),</w:t>
      </w:r>
      <w:r>
        <w:br/>
        <w:t>Перечитывая “Вакхическую песню”, веришь, что жизнь не “дар напрасный, дар случайный”, а беспредельный и непрекращающийся поток. Стоит жить, чтоб “мыслить и страдать”, ибо только этот путь ведет к восхождению.</w:t>
      </w:r>
      <w:r>
        <w:br/>
        <w:t>Как эта лампада бледнеет</w:t>
      </w:r>
      <w:r>
        <w:br/>
        <w:t>Пред ясным восходом зари,</w:t>
      </w:r>
      <w:r>
        <w:br/>
        <w:t>Так ложная мудрость мерцает и тлеет</w:t>
      </w:r>
      <w:r>
        <w:br/>
        <w:t>Пред солнцем бессмертным ума.</w:t>
      </w:r>
      <w:r>
        <w:br/>
        <w:t>Да здравствует солнце, да скроется тьма!</w:t>
      </w:r>
      <w:r>
        <w:br/>
        <w:t>К гармоничному мироощущению и мудрости, по утверждению поэта, ведет путь страдания и поклонения красоте:</w:t>
      </w:r>
      <w:r>
        <w:br/>
        <w:t>Я думал, сердце позабыло</w:t>
      </w:r>
      <w:r>
        <w:br/>
        <w:t>Способность легкую страдать,</w:t>
      </w:r>
      <w:r>
        <w:br/>
        <w:t>Я говорил: тому, что было,</w:t>
      </w:r>
      <w:r>
        <w:br/>
        <w:t>Уж не бывать! Уж не бывать!</w:t>
      </w:r>
      <w:r>
        <w:br/>
        <w:t>Прошли восторги, и печали,</w:t>
      </w:r>
      <w:r>
        <w:br/>
        <w:t>И легковерные мечты...</w:t>
      </w:r>
      <w:r>
        <w:br/>
        <w:t>Но вот опять затрепетали</w:t>
      </w:r>
      <w:r>
        <w:br/>
        <w:t>Пред мощной властью красоты.</w:t>
      </w:r>
      <w:r>
        <w:br/>
        <w:t>(“Я думал, сердце позабыло”)</w:t>
      </w:r>
      <w:r>
        <w:br/>
        <w:t>Высокая самоотдача во всем: в творчестве, в дружбе, в любви - это тот волшебный магнит, с помощью которого наша связь с Пушкиным с течением лет становится все более глубокой и прочной. В интимной лирике поэта, по словам Белинского, нашли выражение изящнейшие и благороднейшие свойства пушкинской натуры. Преданность друзьям-лицеистам и друзьям-декабристам доказана на деле. Лучшее тому доказательство - стихотворение “Арион”. Умел он быть благодарным и спешил подставить плечо друзьям, о чем читаем в стихотворениях “К Чаадаеву”, “Во глубине сибирских руд”, “И.И.Пущину”.</w:t>
      </w:r>
      <w:r>
        <w:br/>
        <w:t>Самоотверженная, высокая любовь поэта заставляет учащенно биться наши сердца при чтении волшебных строчек стихотворений: “Редеет облаков летучая гряда...”, “Сожженное письмо”, “Все в жертву памяти твоей”, “На холмах Грузии”, “Я вас любил...”, “Что в имени тебе моем...”, “Я помню чудное мгновенье...”, “Мадонна”. Каждый раз они находят отклик в наших душах.</w:t>
      </w:r>
      <w:r>
        <w:br/>
        <w:t>Давайте читать и перечитывать Пушкина, всякий раз спрашивая себя: умею ли я быть мужественным, преданным, любящим и великодушным, как он, и будем неустанно стремиться, подобно альпинисту, к вершинам того, над чем не властно время, - к вершинам человеческого духа.</w:t>
      </w:r>
      <w:r>
        <w:br/>
        <w:t>Пусть хранит наши души священный талисман - пушкинская поэзия, - в которой сокрыта таинственная сила.</w:t>
      </w:r>
      <w:bookmarkStart w:id="0" w:name="_GoBack"/>
      <w:bookmarkEnd w:id="0"/>
    </w:p>
    <w:sectPr w:rsidR="00B80059" w:rsidRPr="006D33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3B5"/>
    <w:rsid w:val="006D33B5"/>
    <w:rsid w:val="00B80059"/>
    <w:rsid w:val="00EB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6795B-B29E-4072-8BFB-F2EC8C91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он весь дитя добра и света</dc:title>
  <dc:subject/>
  <dc:creator>admin</dc:creator>
  <cp:keywords/>
  <dc:description/>
  <cp:lastModifiedBy>admin</cp:lastModifiedBy>
  <cp:revision>2</cp:revision>
  <dcterms:created xsi:type="dcterms:W3CDTF">2014-07-10T12:04:00Z</dcterms:created>
  <dcterms:modified xsi:type="dcterms:W3CDTF">2014-07-10T12:04:00Z</dcterms:modified>
</cp:coreProperties>
</file>