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F1" w:rsidRDefault="006C402A">
      <w:pPr>
        <w:pStyle w:val="1"/>
        <w:jc w:val="center"/>
      </w:pPr>
      <w:r>
        <w:t>Пошлое и трагическое лицо Петербурга в повести Николая Гоголя Невский проспект</w:t>
      </w:r>
    </w:p>
    <w:p w:rsidR="00974FF1" w:rsidRDefault="006C402A">
      <w:pPr>
        <w:spacing w:after="240"/>
      </w:pPr>
      <w:r>
        <w:t>Молодым человеком Гоголь приехал из родной Малороссии в Петербург и за короткое время успел познакомиться с жизнью столичных чиновников и петербургских художников - будущих своих персонажей. Писатель словно повторил этот маршрут, перенеся «мир» своего творчества из Диканьки и Запорожской Сечи на Невский проспект. Впоследствии третьей «географической областью» гоголевского творчества станет глубокая Россия «Ревизора» и «Мертвых душ». И герои Гоголя путешествуют в этих же направлениях, связывая разные периоды и «миры» его творчества между собой: кузнец Вакула из «Вечеров на хуторе близ Диканьки» верхом на черте летит в Петербург, Хлестаков из столицы является «ревизором» в уездную глушь…</w:t>
      </w:r>
      <w:r>
        <w:br/>
      </w:r>
      <w:r>
        <w:br/>
        <w:t>«Трудно охватить общее выражение Петербурга», - писал Гоголь в статье «Петербургские записки 1836 года», - потому что в городе этом царит разобщение: «как будто бы приехал в трактир огромный дилижанс» в котором каждый пассажир сидел во всю дорогу закрывшись и вошел в общую залу потому только, что не было другого места». Столица словно большой постоялый двор, где каждый сам по себе и никто не знаком друг с другом. Как отличается этот образ от «общего выражения» малороссийского хутора или ярмарки гоголевских «Вечеров»! Вот мы читаем в финале «Сорочинской ярмарки»:</w:t>
      </w:r>
      <w:r>
        <w:br/>
      </w:r>
      <w:r>
        <w:br/>
        <w:t>«Странное, неизъяснимое чувство овладело бы зрителем при виде, как от одного удара смычка музыканта в сермяжной свитке, с длинными закрученными усами, все обратилось, волею и неволею, к единству и перешло в согласие… Все неслось. Все танцевало».</w:t>
      </w:r>
      <w:r>
        <w:br/>
      </w:r>
      <w:r>
        <w:br/>
        <w:t>А теперь перед нами Невский проспект - «всеобщая коммуникация Петербурга», В начале одноименной повести показана жизнь этой главной улицы главного города во всякое время суток. Картина полна движения, но у каждого лица и у разных «кругов и кружков» свое перемещение в свои часы; все объединяются только местом - Невским проспектом. Здесь тоже «все несется», но по-другому, чем на Сорочинской ярмарке.</w:t>
      </w:r>
      <w:r>
        <w:br/>
      </w:r>
      <w:r>
        <w:br/>
        <w:t>Читая Гоголя, мы замечаем, как часто встречаются у него обобщения: «все» или его любимое «все что ни есть». Можно сказать, что это понятие было формулой его идеала, его представлением о чем-то гармоничном и целом. В народном мире «Вечеров» и «Тараса Бульбы» это гоголевское «все что ни есть» звучит возвышенно - здесь оно охватывает как бы единую грандиозную личность целого коллектива. Но вот Гоголь стал измерять свой Невский проспект этой меркой, и она наполнилась пустотой, а всеобъемлющее словно стало раздутым и комическим. Оно теперь осветило внутреннее строение социально и человечески разобщенного петербургского мира.</w:t>
      </w:r>
      <w:r>
        <w:br/>
      </w:r>
      <w:r>
        <w:br/>
        <w:t>«Все, что вы ни встретите на Невском проспекте…», а именно: «Вы здесь встретите бакенбарды единственные… Здесь вы встретите усы чудные…». В этих неумеренных похвалах, выраженных в превосходной степени, читатель слышит фальшь. Как будто бы та же самая восклицальная, восторженная интонация звучала в «Вечерах», и она же слышна сейчас. Но теперь за восторгом мы слышим иронию, и в самой интонации похвалы на первой странице повести уже нам слышится то, что автор скажет в конце: «О, не верьте этому Невскому проспекту!». Так сразу же «тон делает музыку»; в этом несоответствии интонации и смысла мы сразу воспринимаем «на слух» несоответствие внешнего и внутреннего - тему всей повести «Невский проспект».</w:t>
      </w:r>
      <w:r>
        <w:br/>
      </w:r>
      <w:r>
        <w:br/>
        <w:t>В «Ночи перед рождеством» Вакула, слетав в Петербург, выразил свое «сказочное, впечатление такими словами: «чудная пропорция». В Петербургской же повести как-то странно нарушенная «пропорция» бросается нам в глаза. «Усы чудные», представляющие «все», выделяются из целой картины и занимают огромное место. И вообще на Невском проспекте вместо людей какие-то внешние признаки - наружный вид, положение в обществе - разрастаются и становятся «всем». А так как со всем, что мы видим, сливаются представления о достоинстве, ценности и значимости - то это и есть источник путаницы и «чепухи». Читатель и в повествовании автора чувствует несоразмерность, как будто и здесь спутана правильная «пропорция», отношение части и целого, значительного и мелкого, важного и ничтожного. В этом мире возможно все. В самом повествовании мы замечаем какую-то странную логику: то и дело важное «все» оборачивается в пустое «ничто»; например, о таланте поручика Пирогова смешить девиц говорится, что «для этого нужно большое искусство или, лучше сказать, совсем не иметь никакого искусства.</w:t>
      </w:r>
      <w:r>
        <w:br/>
      </w:r>
      <w:r>
        <w:br/>
        <w:t>«Внутреннее строение» мира петербургских повестей открывается нам глазами бедного Пискарева: «Ему казалось, что какой-то демон искрошил весь мир на множество разных кусков и все эти куски без смысла, без толку смешал вместе». Но «демоническая» картина - это уже не смешная картина. Раздробленная «фантастическая» действительность имеет у Гоголя две стороны, два лица: одно из них - пошлое, комическое, другое - трагическое.</w:t>
      </w:r>
      <w:r>
        <w:br/>
      </w:r>
      <w:r>
        <w:br/>
        <w:t>В повести Гоголя есть Невский проспект дневной и ночной. Днем это выставка, где «бакенбарды единственные» представляют собой всего человека. Вечернее освещение порождает новые точки зрения и новые проблемы. От вечернего фонаря расходятся в разные стороны художник Пискарев и поручик Пирогов, образуя две параллельные линии сюжета, на сопоставлении которых строится «Невский проспект». Одного влечет красота, другого интрижка; обоих ждет неудача, и каждый по-своему переживает свое поражение и находит свой выход: один погибает, другой продолжает жить, легко забывая стыд и позор за пирожками в кондитерской и вечерней мазуркой.</w:t>
      </w:r>
      <w:r>
        <w:br/>
      </w:r>
      <w:r>
        <w:br/>
        <w:t>Такие разные читатели Гоголя, как Белинский, Аполлон Григорьев и Достоевский, одинаково восторгались его Пироговым, «бессмертным» образом пошлости. Нам всем понятен трагический смысл этой сюжетной и жизненной параллели между хрупкой неспособностью примириться с несовершенством жизни и торжествующей пошлостью, которую «ничем не прошибешь». «Вечный раздор мечты с существенностью!» - восклицает гоголевский художник. Однако сам Гоголь только наполовину соединяет свой голос с этим возгласом романтика, который не хочет видеть действительности, спит наяву и живет во сне для того, чтобы удержать свою мечту. Но что такое его мечта? Ведь она зарождается там же, на Невском проспекте: незнакомку Пискарева, «Петруджинову Бианку», породило ночное неверное освещение, от которого на мостовую выползают длинные тени, достигающие головой до Полицейского моста.</w:t>
      </w:r>
      <w:r>
        <w:br/>
      </w:r>
      <w:r>
        <w:br/>
        <w:t>Гоголь дает поразительную картину ночного города, как он чудится летящему за своей мечтой и отуманенному этим полетом художнику:</w:t>
      </w:r>
      <w:r>
        <w:br/>
      </w:r>
      <w:r>
        <w:br/>
        <w:t>«Тротуар несся под ним, кареты с скачущими лошадьми казались недвижимы, мост растягивался и ломался на своей арке, дом стоял крышею вниз, будка валилась к нему навстречу, и алебарда часового вместе с золотыми словами вывески и нарисованными ножницами блестела, казалось, на самой реснице его глаз». Этому миру ночной петербургской фантастики принадлежит и мечта Пискарева, прекрасная дама, так жестоко его обманувшая эстетическая иллюзия. В заключении повести слова «мечта» и «обман» объединены: «Все обман, все мечта, все не то, чем кажется!».</w:t>
      </w:r>
      <w:r>
        <w:br/>
      </w:r>
      <w:r>
        <w:br/>
        <w:t>Чтобы понять Гоголя, надо хорошо слушать его необыкновенную речь. В «Невском проспекте» она растекается на два потока, движущихся в параллельных руслах сюжета. Автор объединяет свой голос то с художником Пискаревым, то с поручиком Пироговым и поэтому в разных местах говорит на ту же самую тему противоположные вещи и совершенно различным тоном; Открыто он выступает в заключительном монологе, «снимая» обе принятые им на себя интонации и своим голосом подводя итог параллельному действию: «Все не то, чем кажется… Он лжет во всякое время, этот Невский проспект…».</w:t>
      </w:r>
      <w:r>
        <w:br/>
      </w:r>
      <w:r>
        <w:br/>
        <w:t>Пушкин нашел очень верные слова, когда назвал гоголевский «Невский проспект» самым полным из его произведений. В самом дело, в художественной капве этой повести соединяются гоголевский комизм и гоголевская лирика, пошлое и трагическое лицо гоголевского Петербурга.</w:t>
      </w:r>
      <w:bookmarkStart w:id="0" w:name="_GoBack"/>
      <w:bookmarkEnd w:id="0"/>
    </w:p>
    <w:sectPr w:rsidR="00974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02A"/>
    <w:rsid w:val="006C402A"/>
    <w:rsid w:val="007A577D"/>
    <w:rsid w:val="009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DFD6-56C8-41EF-99AF-4223562A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1166</Words>
  <Characters>6650</Characters>
  <Application>Microsoft Office Word</Application>
  <DocSecurity>0</DocSecurity>
  <Lines>55</Lines>
  <Paragraphs>15</Paragraphs>
  <ScaleCrop>false</ScaleCrop>
  <Company>diakov.net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Пошлое и трагическое лицо Петербурга в повести Николая Гоголя Невский проспект</dc:title>
  <dc:subject/>
  <dc:creator>Irina</dc:creator>
  <cp:keywords/>
  <dc:description/>
  <cp:lastModifiedBy>Irina</cp:lastModifiedBy>
  <cp:revision>2</cp:revision>
  <dcterms:created xsi:type="dcterms:W3CDTF">2014-08-30T11:05:00Z</dcterms:created>
  <dcterms:modified xsi:type="dcterms:W3CDTF">2014-08-30T11:05:00Z</dcterms:modified>
</cp:coreProperties>
</file>