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5B7" w:rsidRPr="0045227B" w:rsidRDefault="00CD05B7" w:rsidP="00CD05B7">
      <w:pPr>
        <w:widowControl w:val="0"/>
        <w:autoSpaceDE w:val="0"/>
        <w:autoSpaceDN w:val="0"/>
        <w:adjustRightInd w:val="0"/>
        <w:spacing w:line="360" w:lineRule="auto"/>
        <w:ind w:firstLine="720"/>
        <w:jc w:val="center"/>
        <w:rPr>
          <w:sz w:val="32"/>
          <w:szCs w:val="32"/>
        </w:rPr>
      </w:pPr>
      <w:r w:rsidRPr="0045227B">
        <w:rPr>
          <w:sz w:val="32"/>
          <w:szCs w:val="32"/>
        </w:rPr>
        <w:t>Орловский государственный технический университет</w:t>
      </w:r>
    </w:p>
    <w:p w:rsidR="00CD05B7" w:rsidRPr="0045227B" w:rsidRDefault="00CD05B7" w:rsidP="00CD05B7">
      <w:pPr>
        <w:widowControl w:val="0"/>
        <w:autoSpaceDE w:val="0"/>
        <w:autoSpaceDN w:val="0"/>
        <w:adjustRightInd w:val="0"/>
        <w:spacing w:line="360" w:lineRule="auto"/>
        <w:ind w:firstLine="720"/>
        <w:jc w:val="center"/>
        <w:rPr>
          <w:sz w:val="32"/>
          <w:szCs w:val="32"/>
        </w:rPr>
      </w:pPr>
      <w:r w:rsidRPr="0045227B">
        <w:rPr>
          <w:sz w:val="32"/>
          <w:szCs w:val="32"/>
        </w:rPr>
        <w:t>Ливенский филиал ГОУ ВПО «Орел ГТУ»</w:t>
      </w:r>
    </w:p>
    <w:p w:rsidR="00CD05B7" w:rsidRDefault="00CD05B7" w:rsidP="00CD05B7">
      <w:pPr>
        <w:widowControl w:val="0"/>
        <w:autoSpaceDE w:val="0"/>
        <w:autoSpaceDN w:val="0"/>
        <w:adjustRightInd w:val="0"/>
        <w:spacing w:line="360" w:lineRule="auto"/>
        <w:ind w:firstLine="720"/>
        <w:jc w:val="both"/>
        <w:rPr>
          <w:sz w:val="28"/>
          <w:szCs w:val="28"/>
        </w:rPr>
      </w:pPr>
    </w:p>
    <w:p w:rsidR="00CD05B7" w:rsidRDefault="00CD05B7" w:rsidP="00CD05B7">
      <w:pPr>
        <w:widowControl w:val="0"/>
        <w:autoSpaceDE w:val="0"/>
        <w:autoSpaceDN w:val="0"/>
        <w:adjustRightInd w:val="0"/>
        <w:spacing w:line="360" w:lineRule="auto"/>
        <w:ind w:firstLine="720"/>
        <w:jc w:val="both"/>
        <w:rPr>
          <w:sz w:val="28"/>
          <w:szCs w:val="28"/>
        </w:rPr>
      </w:pPr>
    </w:p>
    <w:p w:rsidR="00CD05B7" w:rsidRDefault="00CD05B7" w:rsidP="00CD05B7">
      <w:pPr>
        <w:widowControl w:val="0"/>
        <w:autoSpaceDE w:val="0"/>
        <w:autoSpaceDN w:val="0"/>
        <w:adjustRightInd w:val="0"/>
        <w:spacing w:line="360" w:lineRule="auto"/>
        <w:ind w:firstLine="720"/>
        <w:jc w:val="both"/>
        <w:rPr>
          <w:sz w:val="28"/>
          <w:szCs w:val="28"/>
        </w:rPr>
      </w:pPr>
    </w:p>
    <w:p w:rsidR="00CD05B7" w:rsidRDefault="00CD05B7" w:rsidP="00CD05B7">
      <w:pPr>
        <w:widowControl w:val="0"/>
        <w:autoSpaceDE w:val="0"/>
        <w:autoSpaceDN w:val="0"/>
        <w:adjustRightInd w:val="0"/>
        <w:spacing w:line="360" w:lineRule="auto"/>
        <w:ind w:firstLine="720"/>
        <w:jc w:val="both"/>
        <w:rPr>
          <w:sz w:val="28"/>
          <w:szCs w:val="28"/>
        </w:rPr>
      </w:pPr>
    </w:p>
    <w:p w:rsidR="00CD05B7" w:rsidRDefault="00CD05B7" w:rsidP="00CD05B7">
      <w:pPr>
        <w:widowControl w:val="0"/>
        <w:autoSpaceDE w:val="0"/>
        <w:autoSpaceDN w:val="0"/>
        <w:adjustRightInd w:val="0"/>
        <w:spacing w:line="360" w:lineRule="auto"/>
        <w:ind w:firstLine="720"/>
        <w:jc w:val="both"/>
        <w:rPr>
          <w:sz w:val="28"/>
          <w:szCs w:val="28"/>
        </w:rPr>
      </w:pPr>
    </w:p>
    <w:p w:rsidR="00CD05B7" w:rsidRDefault="00CD05B7" w:rsidP="00CD05B7">
      <w:pPr>
        <w:widowControl w:val="0"/>
        <w:autoSpaceDE w:val="0"/>
        <w:autoSpaceDN w:val="0"/>
        <w:adjustRightInd w:val="0"/>
        <w:spacing w:line="360" w:lineRule="auto"/>
        <w:ind w:firstLine="720"/>
        <w:jc w:val="center"/>
        <w:rPr>
          <w:sz w:val="44"/>
          <w:szCs w:val="44"/>
        </w:rPr>
      </w:pPr>
      <w:r w:rsidRPr="00273B0D">
        <w:rPr>
          <w:sz w:val="44"/>
          <w:szCs w:val="44"/>
        </w:rPr>
        <w:t>К</w:t>
      </w:r>
      <w:r>
        <w:rPr>
          <w:sz w:val="44"/>
          <w:szCs w:val="44"/>
        </w:rPr>
        <w:t>урсовая</w:t>
      </w:r>
      <w:r w:rsidRPr="00273B0D">
        <w:rPr>
          <w:sz w:val="44"/>
          <w:szCs w:val="44"/>
        </w:rPr>
        <w:t xml:space="preserve"> работа</w:t>
      </w:r>
      <w:r w:rsidRPr="00273B0D">
        <w:rPr>
          <w:sz w:val="44"/>
          <w:szCs w:val="44"/>
        </w:rPr>
        <w:br/>
        <w:t>по дисциплине: «</w:t>
      </w:r>
      <w:r>
        <w:rPr>
          <w:sz w:val="44"/>
          <w:szCs w:val="44"/>
        </w:rPr>
        <w:t>Анализ хозяйственной деятельности</w:t>
      </w:r>
      <w:r w:rsidRPr="00273B0D">
        <w:rPr>
          <w:sz w:val="44"/>
          <w:szCs w:val="44"/>
        </w:rPr>
        <w:t>»</w:t>
      </w:r>
    </w:p>
    <w:p w:rsidR="00CD05B7" w:rsidRPr="00B10C12" w:rsidRDefault="00CD05B7" w:rsidP="00CD05B7">
      <w:pPr>
        <w:pStyle w:val="2"/>
        <w:spacing w:line="360" w:lineRule="auto"/>
        <w:jc w:val="center"/>
        <w:rPr>
          <w:b w:val="0"/>
          <w:sz w:val="44"/>
          <w:szCs w:val="44"/>
        </w:rPr>
      </w:pPr>
      <w:r w:rsidRPr="00B10C12">
        <w:rPr>
          <w:b w:val="0"/>
          <w:sz w:val="44"/>
          <w:szCs w:val="44"/>
        </w:rPr>
        <w:t>на тему «</w:t>
      </w:r>
      <w:bookmarkStart w:id="0" w:name="_Toc495984958"/>
      <w:bookmarkStart w:id="1" w:name="_Toc495984989"/>
      <w:bookmarkStart w:id="2" w:name="_Toc495410250"/>
      <w:bookmarkStart w:id="3" w:name="_Toc495410849"/>
      <w:r w:rsidRPr="00B10C12">
        <w:rPr>
          <w:b w:val="0"/>
          <w:sz w:val="44"/>
          <w:szCs w:val="44"/>
        </w:rPr>
        <w:t>Анализ фонда заработной платы</w:t>
      </w:r>
      <w:bookmarkEnd w:id="0"/>
      <w:bookmarkEnd w:id="1"/>
      <w:bookmarkEnd w:id="2"/>
      <w:bookmarkEnd w:id="3"/>
      <w:r w:rsidRPr="00B10C12">
        <w:rPr>
          <w:b w:val="0"/>
          <w:sz w:val="44"/>
          <w:szCs w:val="44"/>
        </w:rPr>
        <w:t>»</w:t>
      </w:r>
    </w:p>
    <w:p w:rsidR="00CD05B7" w:rsidRDefault="00CD05B7" w:rsidP="00CD05B7">
      <w:pPr>
        <w:widowControl w:val="0"/>
        <w:autoSpaceDE w:val="0"/>
        <w:autoSpaceDN w:val="0"/>
        <w:adjustRightInd w:val="0"/>
        <w:spacing w:line="360" w:lineRule="auto"/>
        <w:ind w:firstLine="720"/>
        <w:jc w:val="center"/>
        <w:rPr>
          <w:sz w:val="44"/>
          <w:szCs w:val="44"/>
        </w:rPr>
      </w:pPr>
      <w:r>
        <w:rPr>
          <w:sz w:val="44"/>
          <w:szCs w:val="44"/>
        </w:rPr>
        <w:t>Вариант 14</w:t>
      </w:r>
    </w:p>
    <w:p w:rsidR="00CD05B7" w:rsidRDefault="00CD05B7" w:rsidP="00CD05B7">
      <w:pPr>
        <w:widowControl w:val="0"/>
        <w:autoSpaceDE w:val="0"/>
        <w:autoSpaceDN w:val="0"/>
        <w:adjustRightInd w:val="0"/>
        <w:spacing w:line="360" w:lineRule="auto"/>
        <w:ind w:firstLine="720"/>
        <w:rPr>
          <w:sz w:val="36"/>
          <w:szCs w:val="36"/>
        </w:rPr>
      </w:pPr>
    </w:p>
    <w:p w:rsidR="00CD05B7" w:rsidRDefault="00CD05B7" w:rsidP="00CD05B7">
      <w:pPr>
        <w:widowControl w:val="0"/>
        <w:autoSpaceDE w:val="0"/>
        <w:autoSpaceDN w:val="0"/>
        <w:adjustRightInd w:val="0"/>
        <w:spacing w:line="360" w:lineRule="auto"/>
        <w:ind w:firstLine="720"/>
        <w:rPr>
          <w:sz w:val="36"/>
          <w:szCs w:val="36"/>
        </w:rPr>
      </w:pPr>
      <w:r>
        <w:rPr>
          <w:sz w:val="36"/>
          <w:szCs w:val="36"/>
        </w:rPr>
        <w:t>Студентки Сыч М.Е.</w:t>
      </w:r>
    </w:p>
    <w:p w:rsidR="00CD05B7" w:rsidRDefault="00CD05B7" w:rsidP="00CD05B7">
      <w:pPr>
        <w:widowControl w:val="0"/>
        <w:autoSpaceDE w:val="0"/>
        <w:autoSpaceDN w:val="0"/>
        <w:adjustRightInd w:val="0"/>
        <w:spacing w:line="360" w:lineRule="auto"/>
        <w:ind w:firstLine="720"/>
        <w:rPr>
          <w:sz w:val="36"/>
          <w:szCs w:val="36"/>
        </w:rPr>
      </w:pPr>
      <w:r>
        <w:rPr>
          <w:sz w:val="36"/>
          <w:szCs w:val="36"/>
        </w:rPr>
        <w:t>3 курса</w:t>
      </w:r>
    </w:p>
    <w:p w:rsidR="00CD05B7" w:rsidRDefault="00CD05B7" w:rsidP="00CD05B7">
      <w:pPr>
        <w:widowControl w:val="0"/>
        <w:autoSpaceDE w:val="0"/>
        <w:autoSpaceDN w:val="0"/>
        <w:adjustRightInd w:val="0"/>
        <w:spacing w:line="360" w:lineRule="auto"/>
        <w:ind w:firstLine="720"/>
        <w:rPr>
          <w:sz w:val="36"/>
          <w:szCs w:val="36"/>
        </w:rPr>
      </w:pPr>
      <w:r>
        <w:rPr>
          <w:sz w:val="36"/>
          <w:szCs w:val="36"/>
        </w:rPr>
        <w:t>Группы 3</w:t>
      </w:r>
      <w:r w:rsidRPr="0045227B">
        <w:rPr>
          <w:sz w:val="36"/>
          <w:szCs w:val="36"/>
        </w:rPr>
        <w:t xml:space="preserve"> </w:t>
      </w:r>
      <w:r>
        <w:rPr>
          <w:sz w:val="36"/>
          <w:szCs w:val="36"/>
        </w:rPr>
        <w:t>Мн</w:t>
      </w:r>
    </w:p>
    <w:p w:rsidR="00CD05B7" w:rsidRDefault="00CD05B7" w:rsidP="00CD05B7">
      <w:pPr>
        <w:widowControl w:val="0"/>
        <w:autoSpaceDE w:val="0"/>
        <w:autoSpaceDN w:val="0"/>
        <w:adjustRightInd w:val="0"/>
        <w:spacing w:line="360" w:lineRule="auto"/>
        <w:ind w:firstLine="720"/>
        <w:rPr>
          <w:sz w:val="36"/>
          <w:szCs w:val="36"/>
        </w:rPr>
      </w:pPr>
      <w:r>
        <w:rPr>
          <w:sz w:val="36"/>
          <w:szCs w:val="36"/>
        </w:rPr>
        <w:t>Специальности (080507) «Менеджмент организации»</w:t>
      </w:r>
    </w:p>
    <w:p w:rsidR="00CD05B7" w:rsidRDefault="00CD05B7" w:rsidP="00CD05B7">
      <w:pPr>
        <w:widowControl w:val="0"/>
        <w:autoSpaceDE w:val="0"/>
        <w:autoSpaceDN w:val="0"/>
        <w:adjustRightInd w:val="0"/>
        <w:spacing w:line="360" w:lineRule="auto"/>
        <w:ind w:firstLine="720"/>
        <w:rPr>
          <w:sz w:val="36"/>
          <w:szCs w:val="36"/>
        </w:rPr>
      </w:pPr>
      <w:r>
        <w:rPr>
          <w:sz w:val="36"/>
          <w:szCs w:val="36"/>
        </w:rPr>
        <w:t xml:space="preserve">Преподаватель </w:t>
      </w:r>
      <w:r w:rsidR="00B10C12">
        <w:rPr>
          <w:sz w:val="36"/>
          <w:szCs w:val="36"/>
        </w:rPr>
        <w:t>Соколова Е</w:t>
      </w:r>
      <w:r>
        <w:rPr>
          <w:sz w:val="36"/>
          <w:szCs w:val="36"/>
        </w:rPr>
        <w:t>.</w:t>
      </w:r>
      <w:r w:rsidR="00B10C12">
        <w:rPr>
          <w:sz w:val="36"/>
          <w:szCs w:val="36"/>
        </w:rPr>
        <w:t>В.</w:t>
      </w:r>
      <w:r>
        <w:rPr>
          <w:sz w:val="36"/>
          <w:szCs w:val="36"/>
        </w:rPr>
        <w:t xml:space="preserve"> </w:t>
      </w:r>
    </w:p>
    <w:p w:rsidR="00CD05B7" w:rsidRDefault="00CD05B7" w:rsidP="00CD05B7">
      <w:pPr>
        <w:widowControl w:val="0"/>
        <w:autoSpaceDE w:val="0"/>
        <w:autoSpaceDN w:val="0"/>
        <w:adjustRightInd w:val="0"/>
        <w:spacing w:line="360" w:lineRule="auto"/>
        <w:ind w:firstLine="720"/>
        <w:rPr>
          <w:sz w:val="36"/>
          <w:szCs w:val="36"/>
        </w:rPr>
      </w:pPr>
    </w:p>
    <w:p w:rsidR="00CD05B7" w:rsidRDefault="00CD05B7" w:rsidP="00CD05B7">
      <w:pPr>
        <w:widowControl w:val="0"/>
        <w:autoSpaceDE w:val="0"/>
        <w:autoSpaceDN w:val="0"/>
        <w:adjustRightInd w:val="0"/>
        <w:spacing w:line="360" w:lineRule="auto"/>
        <w:ind w:firstLine="720"/>
        <w:rPr>
          <w:sz w:val="36"/>
          <w:szCs w:val="36"/>
        </w:rPr>
      </w:pPr>
    </w:p>
    <w:p w:rsidR="00CD05B7" w:rsidRDefault="00CD05B7" w:rsidP="00CD05B7">
      <w:pPr>
        <w:widowControl w:val="0"/>
        <w:autoSpaceDE w:val="0"/>
        <w:autoSpaceDN w:val="0"/>
        <w:adjustRightInd w:val="0"/>
        <w:spacing w:line="360" w:lineRule="auto"/>
        <w:ind w:firstLine="720"/>
        <w:rPr>
          <w:sz w:val="36"/>
          <w:szCs w:val="36"/>
        </w:rPr>
      </w:pPr>
    </w:p>
    <w:p w:rsidR="00CD05B7" w:rsidRDefault="00CD05B7" w:rsidP="00CD05B7">
      <w:pPr>
        <w:widowControl w:val="0"/>
        <w:autoSpaceDE w:val="0"/>
        <w:autoSpaceDN w:val="0"/>
        <w:adjustRightInd w:val="0"/>
        <w:spacing w:line="360" w:lineRule="auto"/>
        <w:ind w:firstLine="720"/>
        <w:rPr>
          <w:sz w:val="36"/>
          <w:szCs w:val="36"/>
        </w:rPr>
      </w:pPr>
    </w:p>
    <w:p w:rsidR="00CD05B7" w:rsidRPr="0045227B" w:rsidRDefault="00CD05B7" w:rsidP="00CD05B7">
      <w:pPr>
        <w:widowControl w:val="0"/>
        <w:autoSpaceDE w:val="0"/>
        <w:autoSpaceDN w:val="0"/>
        <w:adjustRightInd w:val="0"/>
        <w:spacing w:line="360" w:lineRule="auto"/>
        <w:ind w:firstLine="720"/>
        <w:rPr>
          <w:sz w:val="36"/>
          <w:szCs w:val="36"/>
        </w:rPr>
      </w:pPr>
    </w:p>
    <w:p w:rsidR="00CD05B7" w:rsidRDefault="00CD05B7" w:rsidP="00CD05B7">
      <w:pPr>
        <w:widowControl w:val="0"/>
        <w:autoSpaceDE w:val="0"/>
        <w:autoSpaceDN w:val="0"/>
        <w:adjustRightInd w:val="0"/>
        <w:spacing w:line="360" w:lineRule="auto"/>
        <w:ind w:firstLine="720"/>
        <w:jc w:val="center"/>
        <w:rPr>
          <w:sz w:val="32"/>
          <w:szCs w:val="32"/>
        </w:rPr>
      </w:pPr>
      <w:r>
        <w:rPr>
          <w:sz w:val="32"/>
          <w:szCs w:val="32"/>
        </w:rPr>
        <w:t xml:space="preserve">Ливны </w:t>
      </w:r>
      <w:smartTag w:uri="urn:schemas-microsoft-com:office:smarttags" w:element="metricconverter">
        <w:smartTagPr>
          <w:attr w:name="ProductID" w:val="2010 г"/>
        </w:smartTagPr>
        <w:r w:rsidRPr="003F2A58">
          <w:rPr>
            <w:sz w:val="32"/>
            <w:szCs w:val="32"/>
          </w:rPr>
          <w:t>20</w:t>
        </w:r>
        <w:r w:rsidR="00B10C12">
          <w:rPr>
            <w:sz w:val="32"/>
            <w:szCs w:val="32"/>
          </w:rPr>
          <w:t>10</w:t>
        </w:r>
        <w:r w:rsidRPr="003F2A58">
          <w:rPr>
            <w:sz w:val="32"/>
            <w:szCs w:val="32"/>
          </w:rPr>
          <w:t xml:space="preserve"> г</w:t>
        </w:r>
      </w:smartTag>
      <w:r>
        <w:rPr>
          <w:sz w:val="32"/>
          <w:szCs w:val="32"/>
        </w:rPr>
        <w:t>.</w:t>
      </w:r>
    </w:p>
    <w:p w:rsidR="0051420C" w:rsidRPr="00E77178" w:rsidRDefault="0051420C" w:rsidP="00B10C12">
      <w:pPr>
        <w:pStyle w:val="a3"/>
        <w:ind w:firstLine="900"/>
      </w:pPr>
      <w:r w:rsidRPr="00E77178">
        <w:t>СОДЕРЖАНИЕ</w:t>
      </w:r>
    </w:p>
    <w:p w:rsidR="00631A02" w:rsidRDefault="00631A02" w:rsidP="00B10C12">
      <w:pPr>
        <w:pStyle w:val="a3"/>
        <w:ind w:firstLine="900"/>
        <w:rPr>
          <w:b/>
        </w:rPr>
      </w:pPr>
    </w:p>
    <w:p w:rsidR="00631A02" w:rsidRPr="00631A02" w:rsidRDefault="00631A02" w:rsidP="00B10C12">
      <w:pPr>
        <w:pStyle w:val="a3"/>
        <w:ind w:firstLine="900"/>
      </w:pPr>
      <w:r w:rsidRPr="00631A02">
        <w:t>ВВЕДЕНИЕ</w:t>
      </w:r>
      <w:r w:rsidR="00B10C12">
        <w:tab/>
      </w:r>
      <w:r w:rsidR="00B10C12">
        <w:tab/>
      </w:r>
      <w:r w:rsidR="00B10C12">
        <w:tab/>
      </w:r>
      <w:r w:rsidR="00B10C12">
        <w:tab/>
      </w:r>
      <w:r w:rsidR="00B10C12">
        <w:tab/>
      </w:r>
      <w:r w:rsidR="00B10C12">
        <w:tab/>
      </w:r>
      <w:r w:rsidR="00B10C12">
        <w:tab/>
      </w:r>
      <w:r w:rsidR="00B10C12">
        <w:tab/>
      </w:r>
      <w:r w:rsidR="00B10C12">
        <w:tab/>
        <w:t>3</w:t>
      </w:r>
    </w:p>
    <w:p w:rsidR="0051420C" w:rsidRPr="00631A02" w:rsidRDefault="0051420C" w:rsidP="00B10C12">
      <w:pPr>
        <w:pStyle w:val="a3"/>
        <w:ind w:firstLine="900"/>
      </w:pPr>
    </w:p>
    <w:p w:rsidR="00B10C12" w:rsidRDefault="00CD05B7" w:rsidP="00B10C12">
      <w:pPr>
        <w:pStyle w:val="a3"/>
        <w:ind w:firstLine="900"/>
      </w:pPr>
      <w:r>
        <w:t xml:space="preserve">1  </w:t>
      </w:r>
      <w:r w:rsidR="00631A02" w:rsidRPr="00631A02">
        <w:t>ТЕОРЕТИЧ</w:t>
      </w:r>
      <w:r w:rsidR="00631A02">
        <w:t xml:space="preserve">ЕСКИЕ ОСНОВЫ ОРГАНИЗАЦИИ ОПЛАТА </w:t>
      </w:r>
      <w:r w:rsidR="00631A02" w:rsidRPr="00631A02">
        <w:t xml:space="preserve">ТРУДА НА ПРЕДПРИЯТИИ </w:t>
      </w:r>
      <w:r w:rsidR="00B10C12">
        <w:tab/>
      </w:r>
      <w:r w:rsidR="00B10C12">
        <w:tab/>
      </w:r>
      <w:r w:rsidR="00B10C12">
        <w:tab/>
      </w:r>
      <w:r w:rsidR="00B10C12">
        <w:tab/>
      </w:r>
      <w:r w:rsidR="00B10C12">
        <w:tab/>
      </w:r>
      <w:r w:rsidR="00B10C12">
        <w:tab/>
      </w:r>
      <w:r w:rsidR="00B10C12">
        <w:tab/>
      </w:r>
      <w:r w:rsidR="00B10C12">
        <w:tab/>
      </w:r>
      <w:r w:rsidR="00B10C12">
        <w:tab/>
        <w:t>6</w:t>
      </w:r>
    </w:p>
    <w:p w:rsidR="00B10C12" w:rsidRDefault="00B10C12" w:rsidP="00B10C12">
      <w:pPr>
        <w:pStyle w:val="a3"/>
        <w:ind w:firstLine="900"/>
      </w:pPr>
      <w:r>
        <w:t>1.1</w:t>
      </w:r>
      <w:r>
        <w:tab/>
      </w:r>
      <w:r w:rsidR="0051420C" w:rsidRPr="00E77178">
        <w:t>Социально – экономическая сущность оплаты труда.</w:t>
      </w:r>
      <w:r>
        <w:tab/>
      </w:r>
      <w:r>
        <w:tab/>
        <w:t>6</w:t>
      </w:r>
    </w:p>
    <w:p w:rsidR="00B10C12" w:rsidRDefault="00B10C12" w:rsidP="00B10C12">
      <w:pPr>
        <w:pStyle w:val="a3"/>
        <w:ind w:firstLine="900"/>
      </w:pPr>
      <w:r>
        <w:t>1.2</w:t>
      </w:r>
      <w:r>
        <w:tab/>
      </w:r>
      <w:r w:rsidR="0051420C" w:rsidRPr="00E77178">
        <w:t>Основные функции заработной платы.</w:t>
      </w:r>
      <w:r>
        <w:tab/>
      </w:r>
      <w:r>
        <w:tab/>
      </w:r>
      <w:r>
        <w:tab/>
      </w:r>
      <w:r>
        <w:tab/>
        <w:t>8</w:t>
      </w:r>
    </w:p>
    <w:p w:rsidR="0051420C" w:rsidRPr="00845DEF" w:rsidRDefault="00B10C12" w:rsidP="00B10C12">
      <w:pPr>
        <w:pStyle w:val="a3"/>
        <w:ind w:firstLine="900"/>
      </w:pPr>
      <w:r>
        <w:t>1.3</w:t>
      </w:r>
      <w:r>
        <w:tab/>
      </w:r>
      <w:r w:rsidR="0051420C" w:rsidRPr="00E77178">
        <w:t xml:space="preserve">Составные элементы организации оплаты труда на </w:t>
      </w:r>
      <w:r>
        <w:t xml:space="preserve">    </w:t>
      </w:r>
      <w:r w:rsidR="0051420C" w:rsidRPr="00E77178">
        <w:t>предприятии</w:t>
      </w:r>
      <w:r>
        <w:tab/>
      </w:r>
      <w:r>
        <w:tab/>
      </w:r>
      <w:r>
        <w:tab/>
      </w:r>
      <w:r>
        <w:tab/>
      </w:r>
      <w:r>
        <w:tab/>
      </w:r>
      <w:r>
        <w:tab/>
      </w:r>
      <w:r>
        <w:tab/>
      </w:r>
      <w:r>
        <w:tab/>
      </w:r>
      <w:r>
        <w:tab/>
      </w:r>
      <w:r w:rsidR="00845DEF" w:rsidRPr="00845DEF">
        <w:tab/>
        <w:t>10</w:t>
      </w:r>
    </w:p>
    <w:p w:rsidR="00631A02" w:rsidRPr="00845DEF" w:rsidRDefault="00631A02" w:rsidP="00B10C12">
      <w:pPr>
        <w:pStyle w:val="a3"/>
        <w:ind w:firstLine="900"/>
      </w:pPr>
      <w:r w:rsidRPr="00631A02">
        <w:t>2. АНАЛИЗ ФОНДА ЗАРАБОТНОЙ ПЛАТЫ НА ПРЕДПРИЯТИИ ООО «КРУТОВСКОЕ»</w:t>
      </w:r>
      <w:r w:rsidR="00845DEF" w:rsidRPr="00845DEF">
        <w:tab/>
      </w:r>
      <w:r w:rsidR="00845DEF" w:rsidRPr="00845DEF">
        <w:tab/>
      </w:r>
      <w:r w:rsidR="00845DEF" w:rsidRPr="00845DEF">
        <w:tab/>
      </w:r>
      <w:r w:rsidR="00845DEF" w:rsidRPr="00845DEF">
        <w:tab/>
      </w:r>
      <w:r w:rsidR="00845DEF" w:rsidRPr="00845DEF">
        <w:tab/>
      </w:r>
      <w:r w:rsidR="00845DEF" w:rsidRPr="00845DEF">
        <w:tab/>
      </w:r>
      <w:r w:rsidR="00845DEF" w:rsidRPr="00845DEF">
        <w:tab/>
      </w:r>
      <w:r w:rsidR="00845DEF" w:rsidRPr="00845DEF">
        <w:tab/>
      </w:r>
      <w:r w:rsidR="00845DEF" w:rsidRPr="00845DEF">
        <w:tab/>
        <w:t>14</w:t>
      </w:r>
    </w:p>
    <w:p w:rsidR="00965C9B" w:rsidRPr="00845DEF" w:rsidRDefault="00D76E58" w:rsidP="00B10C12">
      <w:pPr>
        <w:spacing w:line="360" w:lineRule="auto"/>
        <w:ind w:firstLine="900"/>
        <w:rPr>
          <w:sz w:val="28"/>
          <w:szCs w:val="28"/>
        </w:rPr>
      </w:pPr>
      <w:r w:rsidRPr="00D76E58">
        <w:rPr>
          <w:sz w:val="28"/>
          <w:szCs w:val="28"/>
        </w:rPr>
        <w:t>2.1</w:t>
      </w:r>
      <w:r w:rsidR="00CD05B7">
        <w:rPr>
          <w:sz w:val="28"/>
          <w:szCs w:val="28"/>
        </w:rPr>
        <w:tab/>
      </w:r>
      <w:r w:rsidRPr="00D76E58">
        <w:rPr>
          <w:sz w:val="28"/>
          <w:szCs w:val="28"/>
        </w:rPr>
        <w:t>Анализ хозяйственно-финансово</w:t>
      </w:r>
      <w:r>
        <w:rPr>
          <w:sz w:val="28"/>
          <w:szCs w:val="28"/>
        </w:rPr>
        <w:t xml:space="preserve">й деятельности на ООО </w:t>
      </w:r>
      <w:r w:rsidRPr="00D76E58">
        <w:rPr>
          <w:sz w:val="28"/>
          <w:szCs w:val="28"/>
        </w:rPr>
        <w:t>«Крутовское»»</w:t>
      </w:r>
      <w:r w:rsidR="00845DEF" w:rsidRPr="00845DEF">
        <w:rPr>
          <w:sz w:val="28"/>
          <w:szCs w:val="28"/>
        </w:rPr>
        <w:tab/>
      </w:r>
      <w:r w:rsidR="00845DEF" w:rsidRPr="00845DEF">
        <w:rPr>
          <w:sz w:val="28"/>
          <w:szCs w:val="28"/>
        </w:rPr>
        <w:tab/>
      </w:r>
      <w:r w:rsidR="00845DEF" w:rsidRPr="00845DEF">
        <w:rPr>
          <w:sz w:val="28"/>
          <w:szCs w:val="28"/>
        </w:rPr>
        <w:tab/>
      </w:r>
      <w:r w:rsidR="00845DEF" w:rsidRPr="00845DEF">
        <w:rPr>
          <w:sz w:val="28"/>
          <w:szCs w:val="28"/>
        </w:rPr>
        <w:tab/>
      </w:r>
      <w:r w:rsidR="00845DEF" w:rsidRPr="00845DEF">
        <w:rPr>
          <w:sz w:val="28"/>
          <w:szCs w:val="28"/>
        </w:rPr>
        <w:tab/>
      </w:r>
      <w:r w:rsidR="00845DEF" w:rsidRPr="00845DEF">
        <w:rPr>
          <w:sz w:val="28"/>
          <w:szCs w:val="28"/>
        </w:rPr>
        <w:tab/>
      </w:r>
      <w:r w:rsidR="00845DEF" w:rsidRPr="00845DEF">
        <w:rPr>
          <w:sz w:val="28"/>
          <w:szCs w:val="28"/>
        </w:rPr>
        <w:tab/>
      </w:r>
      <w:r w:rsidR="00845DEF" w:rsidRPr="00845DEF">
        <w:rPr>
          <w:sz w:val="28"/>
          <w:szCs w:val="28"/>
        </w:rPr>
        <w:tab/>
      </w:r>
      <w:r w:rsidR="00845DEF" w:rsidRPr="00845DEF">
        <w:rPr>
          <w:sz w:val="28"/>
          <w:szCs w:val="28"/>
        </w:rPr>
        <w:tab/>
      </w:r>
      <w:r w:rsidR="00845DEF" w:rsidRPr="00845DEF">
        <w:rPr>
          <w:sz w:val="28"/>
          <w:szCs w:val="28"/>
        </w:rPr>
        <w:tab/>
        <w:t>14</w:t>
      </w:r>
    </w:p>
    <w:p w:rsidR="00965C9B" w:rsidRPr="00845DEF" w:rsidRDefault="00CD05B7" w:rsidP="00B10C12">
      <w:pPr>
        <w:spacing w:line="360" w:lineRule="auto"/>
        <w:ind w:firstLine="900"/>
        <w:rPr>
          <w:sz w:val="28"/>
          <w:szCs w:val="28"/>
        </w:rPr>
      </w:pPr>
      <w:r>
        <w:rPr>
          <w:sz w:val="28"/>
          <w:szCs w:val="28"/>
        </w:rPr>
        <w:t>2.2</w:t>
      </w:r>
      <w:r>
        <w:rPr>
          <w:sz w:val="28"/>
          <w:szCs w:val="28"/>
        </w:rPr>
        <w:tab/>
      </w:r>
      <w:r w:rsidR="00965C9B" w:rsidRPr="00965C9B">
        <w:rPr>
          <w:sz w:val="28"/>
          <w:szCs w:val="28"/>
        </w:rPr>
        <w:t>Анализ использования и отклонений фонда заработной платы в ООО «Крутовсое»</w:t>
      </w:r>
      <w:r w:rsidR="00845DEF" w:rsidRPr="00845DEF">
        <w:rPr>
          <w:sz w:val="28"/>
          <w:szCs w:val="28"/>
        </w:rPr>
        <w:tab/>
      </w:r>
      <w:r w:rsidR="00845DEF" w:rsidRPr="00845DEF">
        <w:rPr>
          <w:sz w:val="28"/>
          <w:szCs w:val="28"/>
        </w:rPr>
        <w:tab/>
      </w:r>
      <w:r w:rsidR="00845DEF" w:rsidRPr="00845DEF">
        <w:rPr>
          <w:sz w:val="28"/>
          <w:szCs w:val="28"/>
        </w:rPr>
        <w:tab/>
      </w:r>
      <w:r w:rsidR="00845DEF" w:rsidRPr="00845DEF">
        <w:rPr>
          <w:sz w:val="28"/>
          <w:szCs w:val="28"/>
        </w:rPr>
        <w:tab/>
      </w:r>
      <w:r w:rsidR="00845DEF" w:rsidRPr="00845DEF">
        <w:rPr>
          <w:sz w:val="28"/>
          <w:szCs w:val="28"/>
        </w:rPr>
        <w:tab/>
      </w:r>
      <w:r w:rsidR="00845DEF" w:rsidRPr="00845DEF">
        <w:rPr>
          <w:sz w:val="28"/>
          <w:szCs w:val="28"/>
        </w:rPr>
        <w:tab/>
      </w:r>
      <w:r w:rsidR="00845DEF" w:rsidRPr="00845DEF">
        <w:rPr>
          <w:sz w:val="28"/>
          <w:szCs w:val="28"/>
        </w:rPr>
        <w:tab/>
      </w:r>
      <w:r w:rsidR="00845DEF" w:rsidRPr="00845DEF">
        <w:rPr>
          <w:sz w:val="28"/>
          <w:szCs w:val="28"/>
        </w:rPr>
        <w:tab/>
      </w:r>
      <w:r w:rsidR="00845DEF" w:rsidRPr="00845DEF">
        <w:rPr>
          <w:sz w:val="28"/>
          <w:szCs w:val="28"/>
        </w:rPr>
        <w:tab/>
        <w:t>30</w:t>
      </w:r>
    </w:p>
    <w:p w:rsidR="00D82169" w:rsidRPr="00845DEF" w:rsidRDefault="00CD05B7" w:rsidP="00B10C12">
      <w:pPr>
        <w:pStyle w:val="a3"/>
        <w:ind w:firstLine="900"/>
        <w:rPr>
          <w:lang w:val="en-US"/>
        </w:rPr>
      </w:pPr>
      <w:r>
        <w:t>2.3</w:t>
      </w:r>
      <w:r>
        <w:tab/>
      </w:r>
      <w:r w:rsidR="00D82169" w:rsidRPr="00E77178">
        <w:t>Анализ степени влияния заработной платы рабочих на величину фонда потребления и оценка плана по труду и заработной плате на ООО «Крутовское».</w:t>
      </w:r>
      <w:r w:rsidR="00845DEF">
        <w:rPr>
          <w:lang w:val="en-US"/>
        </w:rPr>
        <w:tab/>
      </w:r>
      <w:r w:rsidR="00845DEF">
        <w:rPr>
          <w:lang w:val="en-US"/>
        </w:rPr>
        <w:tab/>
      </w:r>
      <w:r w:rsidR="00845DEF">
        <w:rPr>
          <w:lang w:val="en-US"/>
        </w:rPr>
        <w:tab/>
      </w:r>
      <w:r w:rsidR="00845DEF">
        <w:rPr>
          <w:lang w:val="en-US"/>
        </w:rPr>
        <w:tab/>
      </w:r>
      <w:r w:rsidR="00845DEF">
        <w:rPr>
          <w:lang w:val="en-US"/>
        </w:rPr>
        <w:tab/>
      </w:r>
      <w:r w:rsidR="00845DEF">
        <w:rPr>
          <w:lang w:val="en-US"/>
        </w:rPr>
        <w:tab/>
      </w:r>
      <w:r w:rsidR="00845DEF">
        <w:rPr>
          <w:lang w:val="en-US"/>
        </w:rPr>
        <w:tab/>
      </w:r>
      <w:r w:rsidR="00845DEF">
        <w:rPr>
          <w:lang w:val="en-US"/>
        </w:rPr>
        <w:tab/>
      </w:r>
      <w:r w:rsidR="00845DEF">
        <w:rPr>
          <w:lang w:val="en-US"/>
        </w:rPr>
        <w:tab/>
      </w:r>
      <w:r w:rsidR="00845DEF">
        <w:rPr>
          <w:lang w:val="en-US"/>
        </w:rPr>
        <w:tab/>
        <w:t>33</w:t>
      </w:r>
    </w:p>
    <w:p w:rsidR="00B10C12" w:rsidRDefault="00631A02" w:rsidP="00B10C12">
      <w:pPr>
        <w:pStyle w:val="a3"/>
        <w:numPr>
          <w:ilvl w:val="0"/>
          <w:numId w:val="18"/>
        </w:numPr>
        <w:tabs>
          <w:tab w:val="clear" w:pos="720"/>
          <w:tab w:val="num" w:pos="0"/>
        </w:tabs>
        <w:ind w:left="0" w:firstLine="900"/>
      </w:pPr>
      <w:r w:rsidRPr="00631A02">
        <w:t>СОВЕРШЕНСТВОВАНИЕ СИСТЕМЫ ОТЛАТЫ ТРУДА НА ПРЕДПРИЯТИИ ООО «КРУТОВСКОЕ»</w:t>
      </w:r>
      <w:r w:rsidR="00845DEF" w:rsidRPr="00845DEF">
        <w:tab/>
      </w:r>
      <w:r w:rsidR="00845DEF" w:rsidRPr="00845DEF">
        <w:tab/>
      </w:r>
      <w:r w:rsidR="00845DEF" w:rsidRPr="00845DEF">
        <w:tab/>
      </w:r>
      <w:r w:rsidR="00845DEF" w:rsidRPr="00845DEF">
        <w:tab/>
      </w:r>
      <w:r w:rsidR="00845DEF" w:rsidRPr="00845DEF">
        <w:tab/>
      </w:r>
      <w:r w:rsidR="00845DEF" w:rsidRPr="00845DEF">
        <w:tab/>
        <w:t>37</w:t>
      </w:r>
    </w:p>
    <w:p w:rsidR="00FB72F5" w:rsidRDefault="00627936" w:rsidP="00845DEF">
      <w:pPr>
        <w:pStyle w:val="a3"/>
        <w:numPr>
          <w:ilvl w:val="1"/>
          <w:numId w:val="17"/>
        </w:numPr>
        <w:tabs>
          <w:tab w:val="clear" w:pos="1410"/>
          <w:tab w:val="num" w:pos="0"/>
        </w:tabs>
        <w:ind w:left="0" w:firstLine="720"/>
      </w:pPr>
      <w:r>
        <w:t>Гибкая модель тарифного регулирования заработной платы</w:t>
      </w:r>
      <w:r w:rsidR="00845DEF" w:rsidRPr="00845DEF">
        <w:t xml:space="preserve"> 37</w:t>
      </w:r>
    </w:p>
    <w:p w:rsidR="00627936" w:rsidRDefault="00627936" w:rsidP="00FB72F5">
      <w:pPr>
        <w:pStyle w:val="a3"/>
        <w:numPr>
          <w:ilvl w:val="1"/>
          <w:numId w:val="17"/>
        </w:numPr>
      </w:pPr>
      <w:r>
        <w:t xml:space="preserve">Внедрение новых форм премирования в систему оплаты труда на предприятии </w:t>
      </w:r>
      <w:r w:rsidR="00845DEF" w:rsidRPr="00845DEF">
        <w:tab/>
      </w:r>
      <w:r w:rsidR="00845DEF" w:rsidRPr="00845DEF">
        <w:tab/>
      </w:r>
      <w:r w:rsidR="00845DEF" w:rsidRPr="00845DEF">
        <w:tab/>
      </w:r>
      <w:r w:rsidR="00845DEF" w:rsidRPr="00845DEF">
        <w:tab/>
      </w:r>
      <w:r w:rsidR="00845DEF" w:rsidRPr="00845DEF">
        <w:tab/>
      </w:r>
      <w:r w:rsidR="00845DEF" w:rsidRPr="00845DEF">
        <w:tab/>
      </w:r>
      <w:r w:rsidR="00845DEF" w:rsidRPr="00845DEF">
        <w:tab/>
      </w:r>
      <w:r w:rsidR="00845DEF" w:rsidRPr="00845DEF">
        <w:tab/>
        <w:t>44</w:t>
      </w:r>
    </w:p>
    <w:p w:rsidR="00F92DD3" w:rsidRPr="00E77178" w:rsidRDefault="00F92DD3" w:rsidP="00B10C12">
      <w:pPr>
        <w:pStyle w:val="a3"/>
        <w:ind w:firstLine="900"/>
      </w:pPr>
    </w:p>
    <w:p w:rsidR="00CD05B7" w:rsidRPr="00845DEF" w:rsidRDefault="00CD05B7" w:rsidP="00D748B6">
      <w:pPr>
        <w:pStyle w:val="8"/>
        <w:ind w:firstLine="900"/>
        <w:rPr>
          <w:i w:val="0"/>
          <w:sz w:val="28"/>
          <w:szCs w:val="28"/>
          <w:lang w:val="en-US"/>
        </w:rPr>
      </w:pPr>
      <w:r w:rsidRPr="00CD05B7">
        <w:rPr>
          <w:i w:val="0"/>
          <w:sz w:val="28"/>
          <w:szCs w:val="28"/>
        </w:rPr>
        <w:t>ЗАКЛЮЧЕНИЕ</w:t>
      </w:r>
      <w:r w:rsidR="00845DEF">
        <w:rPr>
          <w:i w:val="0"/>
          <w:sz w:val="28"/>
          <w:szCs w:val="28"/>
          <w:lang w:val="en-US"/>
        </w:rPr>
        <w:tab/>
      </w:r>
      <w:r w:rsidR="00845DEF">
        <w:rPr>
          <w:i w:val="0"/>
          <w:sz w:val="28"/>
          <w:szCs w:val="28"/>
          <w:lang w:val="en-US"/>
        </w:rPr>
        <w:tab/>
      </w:r>
      <w:r w:rsidR="00845DEF">
        <w:rPr>
          <w:i w:val="0"/>
          <w:sz w:val="28"/>
          <w:szCs w:val="28"/>
          <w:lang w:val="en-US"/>
        </w:rPr>
        <w:tab/>
      </w:r>
      <w:r w:rsidR="00845DEF">
        <w:rPr>
          <w:i w:val="0"/>
          <w:sz w:val="28"/>
          <w:szCs w:val="28"/>
          <w:lang w:val="en-US"/>
        </w:rPr>
        <w:tab/>
      </w:r>
      <w:r w:rsidR="00845DEF">
        <w:rPr>
          <w:i w:val="0"/>
          <w:sz w:val="28"/>
          <w:szCs w:val="28"/>
          <w:lang w:val="en-US"/>
        </w:rPr>
        <w:tab/>
      </w:r>
      <w:r w:rsidR="00845DEF">
        <w:rPr>
          <w:i w:val="0"/>
          <w:sz w:val="28"/>
          <w:szCs w:val="28"/>
          <w:lang w:val="en-US"/>
        </w:rPr>
        <w:tab/>
      </w:r>
      <w:r w:rsidR="00845DEF">
        <w:rPr>
          <w:i w:val="0"/>
          <w:sz w:val="28"/>
          <w:szCs w:val="28"/>
          <w:lang w:val="en-US"/>
        </w:rPr>
        <w:tab/>
      </w:r>
      <w:r w:rsidR="00845DEF">
        <w:rPr>
          <w:i w:val="0"/>
          <w:sz w:val="28"/>
          <w:szCs w:val="28"/>
          <w:lang w:val="en-US"/>
        </w:rPr>
        <w:tab/>
        <w:t>53</w:t>
      </w:r>
    </w:p>
    <w:p w:rsidR="00D748B6" w:rsidRDefault="00D748B6" w:rsidP="00D748B6">
      <w:pPr>
        <w:pStyle w:val="a3"/>
        <w:ind w:firstLine="900"/>
      </w:pPr>
    </w:p>
    <w:p w:rsidR="0051420C" w:rsidRPr="00E77178" w:rsidRDefault="00D748B6" w:rsidP="00D748B6">
      <w:pPr>
        <w:pStyle w:val="a3"/>
        <w:ind w:firstLine="900"/>
      </w:pPr>
      <w:r>
        <w:t>СПИСОК ЛИТЕРАТУРЫ</w:t>
      </w:r>
      <w:r>
        <w:tab/>
      </w:r>
      <w:r>
        <w:tab/>
      </w:r>
      <w:r>
        <w:tab/>
      </w:r>
      <w:r>
        <w:tab/>
      </w:r>
      <w:r>
        <w:tab/>
      </w:r>
      <w:r>
        <w:tab/>
      </w:r>
      <w:r>
        <w:tab/>
        <w:t>56</w:t>
      </w:r>
    </w:p>
    <w:p w:rsidR="00D748B6" w:rsidRDefault="00D748B6" w:rsidP="00B10C12">
      <w:pPr>
        <w:pStyle w:val="a3"/>
        <w:ind w:firstLine="900"/>
      </w:pPr>
    </w:p>
    <w:p w:rsidR="0051420C" w:rsidRPr="00845DEF" w:rsidRDefault="00CD05B7" w:rsidP="00B10C12">
      <w:pPr>
        <w:pStyle w:val="a3"/>
        <w:ind w:firstLine="900"/>
      </w:pPr>
      <w:r w:rsidRPr="00CD05B7">
        <w:t>ПРИЛОЖЕНИЯ</w:t>
      </w:r>
      <w:r w:rsidR="00845DEF">
        <w:rPr>
          <w:lang w:val="en-US"/>
        </w:rPr>
        <w:tab/>
      </w:r>
      <w:r w:rsidR="00845DEF">
        <w:rPr>
          <w:lang w:val="en-US"/>
        </w:rPr>
        <w:tab/>
      </w:r>
      <w:r w:rsidR="00845DEF">
        <w:rPr>
          <w:lang w:val="en-US"/>
        </w:rPr>
        <w:tab/>
      </w:r>
      <w:r w:rsidR="00845DEF">
        <w:rPr>
          <w:lang w:val="en-US"/>
        </w:rPr>
        <w:tab/>
      </w:r>
      <w:r w:rsidR="00845DEF">
        <w:rPr>
          <w:lang w:val="en-US"/>
        </w:rPr>
        <w:tab/>
      </w:r>
      <w:r w:rsidR="00845DEF">
        <w:rPr>
          <w:lang w:val="en-US"/>
        </w:rPr>
        <w:tab/>
      </w:r>
      <w:r w:rsidR="00845DEF">
        <w:rPr>
          <w:lang w:val="en-US"/>
        </w:rPr>
        <w:tab/>
      </w:r>
      <w:r w:rsidR="00845DEF">
        <w:rPr>
          <w:lang w:val="en-US"/>
        </w:rPr>
        <w:tab/>
      </w:r>
      <w:r w:rsidR="00845DEF">
        <w:t>5</w:t>
      </w:r>
      <w:r w:rsidR="00D748B6">
        <w:t>7</w:t>
      </w:r>
    </w:p>
    <w:p w:rsidR="0051420C" w:rsidRPr="00E77178" w:rsidRDefault="0051420C" w:rsidP="00E8350B">
      <w:pPr>
        <w:pStyle w:val="a3"/>
        <w:rPr>
          <w:b/>
        </w:rPr>
      </w:pPr>
    </w:p>
    <w:p w:rsidR="0051420C" w:rsidRPr="00E77178" w:rsidRDefault="0051420C" w:rsidP="00E8350B">
      <w:pPr>
        <w:pStyle w:val="a3"/>
        <w:rPr>
          <w:b/>
        </w:rPr>
      </w:pPr>
      <w:r w:rsidRPr="00E77178">
        <w:rPr>
          <w:b/>
        </w:rPr>
        <w:t>ВВЕДЕНИЕ</w:t>
      </w:r>
    </w:p>
    <w:p w:rsidR="0051420C" w:rsidRPr="00E77178" w:rsidRDefault="0051420C" w:rsidP="00E8350B">
      <w:pPr>
        <w:pStyle w:val="a3"/>
        <w:ind w:firstLine="1260"/>
      </w:pP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Одним из факторов стабильного и эффективного функционирова</w:t>
      </w:r>
      <w:r w:rsidRPr="00E77178">
        <w:rPr>
          <w:color w:val="000000"/>
          <w:sz w:val="28"/>
          <w:szCs w:val="28"/>
        </w:rPr>
        <w:softHyphen/>
        <w:t>ния предприятия является повышение качества трудовой жизни персонала, а также усиление его заинтересованности в достижении максимальных результатов труда и реализации своего творческого потенциала. Это требует соответствующей организации оплаты труда.</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Организация оплаты труда на предприятии должна отвечать следующим требованиям:</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  конкурентоспособность на рынке труда;</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 обеспечение заинтересованности работников в сохранении трудовых отношений с предприятием;</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 составление основы формирования у работников чувства уверенности и защищенности;</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  обеспечение работникам достойного уровня жизни;</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 создание заинтересованности работников в повышении квалификации;</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  стимулирование высокопроизводительного труда,</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  заинтересованность персонала в коллективных результатах труда и формирование корпоративного интереса;</w:t>
      </w:r>
    </w:p>
    <w:p w:rsidR="0051420C" w:rsidRPr="00E77178" w:rsidRDefault="0051420C" w:rsidP="00E8350B">
      <w:pPr>
        <w:shd w:val="clear" w:color="auto" w:fill="FFFFFF"/>
        <w:spacing w:line="360" w:lineRule="auto"/>
        <w:ind w:firstLine="709"/>
        <w:jc w:val="both"/>
        <w:rPr>
          <w:sz w:val="28"/>
          <w:szCs w:val="28"/>
        </w:rPr>
      </w:pPr>
      <w:r w:rsidRPr="00E77178">
        <w:rPr>
          <w:sz w:val="28"/>
          <w:szCs w:val="28"/>
        </w:rPr>
        <w:t>-  оптимизация издержек на рабочую силу.</w:t>
      </w:r>
    </w:p>
    <w:p w:rsidR="0051420C" w:rsidRPr="00E77178" w:rsidRDefault="0051420C" w:rsidP="00E8350B">
      <w:pPr>
        <w:shd w:val="clear" w:color="auto" w:fill="FFFFFF"/>
        <w:spacing w:line="360" w:lineRule="auto"/>
        <w:ind w:firstLine="709"/>
        <w:jc w:val="both"/>
        <w:rPr>
          <w:color w:val="000000"/>
          <w:sz w:val="28"/>
          <w:szCs w:val="28"/>
        </w:rPr>
      </w:pPr>
      <w:r w:rsidRPr="00E77178">
        <w:rPr>
          <w:color w:val="000000"/>
          <w:sz w:val="28"/>
          <w:szCs w:val="28"/>
        </w:rPr>
        <w:t>Защитить наемного работника в рыночных условиях можно установив определенные гарантии как по минимальной заработной плате, так и по тарифным ставкам (окладам) и другим выплатам. Решение этой задачи предполагает установление соответствующих гарантий в законодательных и нормативных актах на государственном уровне, а также в соглашениях и коллективных договорах. Гарантированные ставки заработной платы, доплаты, надбавки и поощрительные выплаты не ниже предусмотренных в законодательных и нормативных актах, а также в соглашениях и коллективных договорах устанавливаются и в трудовом договоре.</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Дифференциация заработной платы по категориям персонала на предприятиях осуществляется в зависимости от требуемых на данном рабочем месте показателей: профессиональной подготовки; физических и умственных усилий; ответственности за персонал, используемые средства и предметы труда и др., а также с учетом условий труда.</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Кроме того, на размеры заработной платы работников существенное влияние оказывают результаты труда. Вся эта совокупность факторов, определяющих различия в заработке работников, может быть названа количеством и качеством труда.</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В рыночной экономике, а особенно в условиях переходного периода, как показывает опыт, разрыв в тарифных ставках и окладах, а также в целом в заработной плате между руководителями и рабочими низшего разряда бывает необоснованно высоким, что сказывается на социальной стабильности в обществе. Социально неприемлемым является и чрезмерно высокий разрыв в заработках между отраслями, регионами, предприятиями. В связи с этим важное значение имеет дифференциация заработной платы в соответствии с требованиями социальной справедливости.</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Чтобы обеспечить  заинтересованность работников в достижении высоких коллективных результатов труда, на этапе перехода к рыночной экономике, необходимо построение такой системы оплаты труда и стимулирования, которая реально обеспечивала бы заинтересованность работников не только в индивидуальных, но и коллективных результатах труда. В создании такой системы оплаты труда и стимулирования объективно заинтересованы как работодатель, так и наемный работник.</w:t>
      </w:r>
    </w:p>
    <w:p w:rsidR="0051420C" w:rsidRPr="00E77178" w:rsidRDefault="0051420C" w:rsidP="00E8350B">
      <w:pPr>
        <w:pStyle w:val="10"/>
        <w:shd w:val="clear" w:color="auto" w:fill="FFFFFF"/>
        <w:tabs>
          <w:tab w:val="left" w:pos="367"/>
        </w:tabs>
        <w:spacing w:line="360" w:lineRule="auto"/>
        <w:ind w:firstLine="709"/>
        <w:jc w:val="both"/>
        <w:rPr>
          <w:sz w:val="28"/>
          <w:szCs w:val="28"/>
        </w:rPr>
      </w:pPr>
      <w:r w:rsidRPr="00E77178">
        <w:rPr>
          <w:color w:val="000000"/>
          <w:spacing w:val="-4"/>
          <w:sz w:val="28"/>
          <w:szCs w:val="28"/>
        </w:rPr>
        <w:t xml:space="preserve">Целью данной работы является </w:t>
      </w:r>
      <w:r w:rsidRPr="00E77178">
        <w:rPr>
          <w:sz w:val="28"/>
          <w:szCs w:val="28"/>
        </w:rPr>
        <w:t>анализ фонда заработной платы</w:t>
      </w:r>
      <w:r w:rsidRPr="00E77178">
        <w:rPr>
          <w:color w:val="000000"/>
          <w:spacing w:val="-4"/>
          <w:sz w:val="28"/>
          <w:szCs w:val="28"/>
        </w:rPr>
        <w:t xml:space="preserve"> на предприятии. </w:t>
      </w:r>
      <w:r w:rsidRPr="00E77178">
        <w:rPr>
          <w:color w:val="000000"/>
          <w:spacing w:val="-3"/>
          <w:sz w:val="28"/>
          <w:szCs w:val="28"/>
        </w:rPr>
        <w:t>В рамках достижения заданной цели нам предстоит решить следующие</w:t>
      </w:r>
      <w:r w:rsidRPr="00E77178">
        <w:rPr>
          <w:sz w:val="28"/>
          <w:szCs w:val="28"/>
        </w:rPr>
        <w:t xml:space="preserve"> </w:t>
      </w:r>
      <w:r w:rsidRPr="00E77178">
        <w:rPr>
          <w:color w:val="000000"/>
          <w:sz w:val="28"/>
          <w:szCs w:val="28"/>
        </w:rPr>
        <w:t>задачи:</w:t>
      </w:r>
    </w:p>
    <w:p w:rsidR="0051420C" w:rsidRPr="00E77178" w:rsidRDefault="0051420C" w:rsidP="00E8350B">
      <w:pPr>
        <w:pStyle w:val="10"/>
        <w:shd w:val="clear" w:color="auto" w:fill="FFFFFF"/>
        <w:tabs>
          <w:tab w:val="left" w:pos="0"/>
        </w:tabs>
        <w:spacing w:line="360" w:lineRule="auto"/>
        <w:ind w:firstLine="709"/>
        <w:jc w:val="both"/>
        <w:rPr>
          <w:sz w:val="28"/>
          <w:szCs w:val="28"/>
        </w:rPr>
      </w:pPr>
      <w:r w:rsidRPr="00E77178">
        <w:rPr>
          <w:color w:val="000000"/>
          <w:spacing w:val="7"/>
          <w:sz w:val="28"/>
          <w:szCs w:val="28"/>
        </w:rPr>
        <w:t>- рассмотрение социально-экономической сущности оплаты труда;</w:t>
      </w:r>
    </w:p>
    <w:p w:rsidR="0051420C" w:rsidRPr="00E77178" w:rsidRDefault="0051420C" w:rsidP="00E8350B">
      <w:pPr>
        <w:pStyle w:val="10"/>
        <w:shd w:val="clear" w:color="auto" w:fill="FFFFFF"/>
        <w:tabs>
          <w:tab w:val="left" w:pos="1127"/>
        </w:tabs>
        <w:spacing w:line="360" w:lineRule="auto"/>
        <w:ind w:firstLine="709"/>
        <w:jc w:val="both"/>
        <w:rPr>
          <w:color w:val="000000"/>
          <w:spacing w:val="-3"/>
          <w:sz w:val="28"/>
          <w:szCs w:val="28"/>
        </w:rPr>
      </w:pPr>
      <w:r w:rsidRPr="00E77178">
        <w:rPr>
          <w:color w:val="000000"/>
          <w:spacing w:val="-3"/>
          <w:sz w:val="28"/>
          <w:szCs w:val="28"/>
        </w:rPr>
        <w:t xml:space="preserve">- изучение функций заработной платы, </w:t>
      </w:r>
    </w:p>
    <w:p w:rsidR="0051420C" w:rsidRPr="00E77178" w:rsidRDefault="0051420C" w:rsidP="00E8350B">
      <w:pPr>
        <w:pStyle w:val="a3"/>
      </w:pPr>
      <w:r w:rsidRPr="00E77178">
        <w:t>-  исследовать составные элементы организации оплаты труда на предприятии: механизм организации оплаты труда на предприятии, тарифные и надтарифные условия оплаты труда на предприятии;</w:t>
      </w:r>
    </w:p>
    <w:p w:rsidR="00D76E58" w:rsidRPr="00D76E58" w:rsidRDefault="00D76E58" w:rsidP="00D76E58">
      <w:pPr>
        <w:spacing w:line="360" w:lineRule="auto"/>
        <w:ind w:firstLine="720"/>
        <w:rPr>
          <w:sz w:val="28"/>
          <w:szCs w:val="28"/>
        </w:rPr>
      </w:pPr>
      <w:r>
        <w:rPr>
          <w:b/>
        </w:rPr>
        <w:t xml:space="preserve">- </w:t>
      </w:r>
      <w:r>
        <w:rPr>
          <w:sz w:val="28"/>
          <w:szCs w:val="28"/>
        </w:rPr>
        <w:t>проведение а</w:t>
      </w:r>
      <w:r w:rsidRPr="00D76E58">
        <w:rPr>
          <w:sz w:val="28"/>
          <w:szCs w:val="28"/>
        </w:rPr>
        <w:t>нализ</w:t>
      </w:r>
      <w:r>
        <w:rPr>
          <w:sz w:val="28"/>
          <w:szCs w:val="28"/>
        </w:rPr>
        <w:t>а</w:t>
      </w:r>
      <w:r w:rsidRPr="00D76E58">
        <w:rPr>
          <w:sz w:val="28"/>
          <w:szCs w:val="28"/>
        </w:rPr>
        <w:t xml:space="preserve"> хозяйственно-финансово</w:t>
      </w:r>
      <w:r>
        <w:rPr>
          <w:sz w:val="28"/>
          <w:szCs w:val="28"/>
        </w:rPr>
        <w:t xml:space="preserve">й деятельности на ООО </w:t>
      </w:r>
      <w:r w:rsidRPr="00D76E58">
        <w:rPr>
          <w:sz w:val="28"/>
          <w:szCs w:val="28"/>
        </w:rPr>
        <w:t>«Крутовское»»</w:t>
      </w:r>
    </w:p>
    <w:p w:rsidR="00965C9B" w:rsidRDefault="00D76E58" w:rsidP="00965C9B">
      <w:pPr>
        <w:pStyle w:val="a3"/>
      </w:pPr>
      <w:r>
        <w:t>- а</w:t>
      </w:r>
      <w:r w:rsidRPr="00E77178">
        <w:t>нализ</w:t>
      </w:r>
      <w:r>
        <w:t>ирование</w:t>
      </w:r>
      <w:r w:rsidRPr="00E77178">
        <w:t xml:space="preserve"> </w:t>
      </w:r>
      <w:r w:rsidR="00965C9B" w:rsidRPr="00965C9B">
        <w:t>использования и отклонений фонда заработной платы в ООО «Крутовсое»</w:t>
      </w:r>
    </w:p>
    <w:p w:rsidR="00965C9B" w:rsidRDefault="00965C9B" w:rsidP="00965C9B">
      <w:pPr>
        <w:pStyle w:val="a3"/>
      </w:pPr>
      <w:r>
        <w:t>- а</w:t>
      </w:r>
      <w:r w:rsidR="00D76E58" w:rsidRPr="00E77178">
        <w:t>нализ степени влияния заработной платы рабочих на величину фонда потребления и оценка плана по труду и заработной плате на ООО «Крутовское».</w:t>
      </w:r>
    </w:p>
    <w:p w:rsidR="00965C9B" w:rsidRDefault="00965C9B" w:rsidP="00965C9B">
      <w:pPr>
        <w:pStyle w:val="a3"/>
      </w:pPr>
      <w:r>
        <w:t>- изучение совершенствования при помощи гибкой модели тарифного регулирования заработной платы</w:t>
      </w:r>
    </w:p>
    <w:p w:rsidR="00965C9B" w:rsidRDefault="00965C9B" w:rsidP="00965C9B">
      <w:pPr>
        <w:pStyle w:val="a3"/>
      </w:pPr>
      <w:r>
        <w:t xml:space="preserve">- изучение совершенствования при помощи внедрения новых форм премирования в систему оплаты труда на предприятии </w:t>
      </w:r>
    </w:p>
    <w:p w:rsidR="00965C9B" w:rsidRPr="00E77178" w:rsidRDefault="00965C9B" w:rsidP="00965C9B">
      <w:pPr>
        <w:pStyle w:val="a3"/>
      </w:pPr>
    </w:p>
    <w:p w:rsidR="00D76E58" w:rsidRPr="00E77178" w:rsidRDefault="00D76E58" w:rsidP="00D76E58">
      <w:pPr>
        <w:spacing w:line="360" w:lineRule="auto"/>
        <w:ind w:firstLine="720"/>
        <w:jc w:val="both"/>
        <w:rPr>
          <w:sz w:val="28"/>
          <w:szCs w:val="28"/>
        </w:rPr>
      </w:pPr>
    </w:p>
    <w:p w:rsidR="0051420C" w:rsidRPr="00E77178" w:rsidRDefault="0051420C" w:rsidP="00E8350B">
      <w:pPr>
        <w:pStyle w:val="a3"/>
        <w:rPr>
          <w:b/>
        </w:rPr>
      </w:pPr>
    </w:p>
    <w:p w:rsidR="0051420C" w:rsidRPr="00E77178" w:rsidRDefault="0051420C" w:rsidP="00E8350B">
      <w:pPr>
        <w:pStyle w:val="a3"/>
        <w:rPr>
          <w:b/>
        </w:rPr>
      </w:pPr>
    </w:p>
    <w:p w:rsidR="0051420C" w:rsidRPr="00E77178" w:rsidRDefault="0051420C" w:rsidP="00E8350B">
      <w:pPr>
        <w:pStyle w:val="a3"/>
        <w:rPr>
          <w:b/>
        </w:rPr>
      </w:pPr>
    </w:p>
    <w:p w:rsidR="0051420C" w:rsidRPr="00E77178" w:rsidRDefault="0051420C" w:rsidP="00E8350B">
      <w:pPr>
        <w:pStyle w:val="a3"/>
        <w:rPr>
          <w:b/>
        </w:rPr>
      </w:pPr>
    </w:p>
    <w:p w:rsidR="0051420C" w:rsidRPr="00E77178" w:rsidRDefault="0051420C" w:rsidP="00E8350B">
      <w:pPr>
        <w:pStyle w:val="a3"/>
        <w:rPr>
          <w:b/>
        </w:rPr>
      </w:pPr>
    </w:p>
    <w:p w:rsidR="0051420C" w:rsidRPr="00E77178" w:rsidRDefault="0051420C" w:rsidP="00E8350B">
      <w:pPr>
        <w:pStyle w:val="a3"/>
        <w:rPr>
          <w:b/>
        </w:rPr>
      </w:pPr>
    </w:p>
    <w:p w:rsidR="0051420C" w:rsidRPr="00E77178" w:rsidRDefault="0051420C" w:rsidP="00E8350B">
      <w:pPr>
        <w:pStyle w:val="a3"/>
        <w:rPr>
          <w:b/>
        </w:rPr>
      </w:pPr>
    </w:p>
    <w:p w:rsidR="0051420C" w:rsidRPr="00E77178" w:rsidRDefault="0051420C" w:rsidP="00E8350B">
      <w:pPr>
        <w:pStyle w:val="a3"/>
        <w:rPr>
          <w:b/>
        </w:rPr>
      </w:pPr>
    </w:p>
    <w:p w:rsidR="0051420C" w:rsidRPr="00E77178" w:rsidRDefault="0051420C" w:rsidP="00E8350B">
      <w:pPr>
        <w:pStyle w:val="a3"/>
        <w:rPr>
          <w:b/>
        </w:rPr>
      </w:pPr>
    </w:p>
    <w:p w:rsidR="0051420C" w:rsidRPr="00E77178" w:rsidRDefault="0051420C" w:rsidP="00E8350B">
      <w:pPr>
        <w:pStyle w:val="a3"/>
        <w:rPr>
          <w:b/>
        </w:rPr>
      </w:pPr>
    </w:p>
    <w:p w:rsidR="0051420C" w:rsidRPr="00E77178" w:rsidRDefault="0051420C" w:rsidP="00E8350B">
      <w:pPr>
        <w:pStyle w:val="a3"/>
        <w:rPr>
          <w:b/>
        </w:rPr>
      </w:pPr>
    </w:p>
    <w:p w:rsidR="0051420C" w:rsidRPr="00E77178" w:rsidRDefault="0051420C" w:rsidP="00E8350B">
      <w:pPr>
        <w:pStyle w:val="a3"/>
        <w:rPr>
          <w:b/>
        </w:rPr>
      </w:pPr>
    </w:p>
    <w:p w:rsidR="0051420C" w:rsidRPr="00E77178" w:rsidRDefault="0051420C" w:rsidP="00E8350B">
      <w:pPr>
        <w:pStyle w:val="a3"/>
        <w:rPr>
          <w:b/>
        </w:rPr>
      </w:pPr>
    </w:p>
    <w:p w:rsidR="002371EB" w:rsidRDefault="0051420C" w:rsidP="00631A02">
      <w:pPr>
        <w:pStyle w:val="a3"/>
        <w:ind w:left="1440" w:hanging="720"/>
        <w:rPr>
          <w:b/>
        </w:rPr>
      </w:pPr>
      <w:r w:rsidRPr="00E77178">
        <w:rPr>
          <w:b/>
        </w:rPr>
        <w:t xml:space="preserve">1 </w:t>
      </w:r>
      <w:r w:rsidRPr="00E77178">
        <w:rPr>
          <w:b/>
        </w:rPr>
        <w:tab/>
      </w:r>
      <w:r w:rsidR="00631A02">
        <w:rPr>
          <w:b/>
        </w:rPr>
        <w:t>ТЕОРЕТИЧЕСКИЕ ОСНОВЫ ОРГАНИЗАЦИИ ОПЛАТЫ ТРУДА НА ПРЕДПРИЯТИИ</w:t>
      </w:r>
      <w:r w:rsidRPr="00E77178">
        <w:rPr>
          <w:b/>
        </w:rPr>
        <w:t xml:space="preserve"> </w:t>
      </w:r>
    </w:p>
    <w:p w:rsidR="002371EB" w:rsidRDefault="002371EB" w:rsidP="00965C9B">
      <w:pPr>
        <w:pStyle w:val="a3"/>
        <w:rPr>
          <w:b/>
        </w:rPr>
      </w:pPr>
    </w:p>
    <w:p w:rsidR="0051420C" w:rsidRPr="00E77178" w:rsidRDefault="0051420C" w:rsidP="00965C9B">
      <w:pPr>
        <w:pStyle w:val="a3"/>
        <w:rPr>
          <w:b/>
        </w:rPr>
      </w:pPr>
      <w:r w:rsidRPr="00E77178">
        <w:rPr>
          <w:b/>
        </w:rPr>
        <w:t>1.1 Социально-экономическая сущность оплаты труда</w:t>
      </w:r>
    </w:p>
    <w:p w:rsidR="0051420C" w:rsidRPr="00E77178" w:rsidRDefault="0051420C" w:rsidP="00E8350B">
      <w:pPr>
        <w:pStyle w:val="a3"/>
      </w:pPr>
    </w:p>
    <w:p w:rsidR="0051420C" w:rsidRPr="00E77178" w:rsidRDefault="0051420C" w:rsidP="00E8350B">
      <w:pPr>
        <w:pStyle w:val="a3"/>
      </w:pPr>
      <w:r w:rsidRPr="00E77178">
        <w:t xml:space="preserve">Особая роль в структуре доходов работника принадлежит заработной плате. Она и в настоящее время, и в ближайшие годы остается для подавляющего числа работников основным источником доходов, а значит заработная плата и в перспективе будет наиболее мощным стимулом повышения результативности труда и производства в целом. </w:t>
      </w:r>
    </w:p>
    <w:p w:rsidR="0051420C" w:rsidRPr="00E77178" w:rsidRDefault="0051420C" w:rsidP="00E8350B">
      <w:pPr>
        <w:pStyle w:val="a3"/>
      </w:pPr>
      <w:r w:rsidRPr="00E77178">
        <w:t>Сумма жизненных средств, необходимых для воспроизводства рабочей силы, включает в себя и затраты на содержание членов семьи работника, его образование, медицинское обслуживание, повышение профессионального уровня. Чем выше квалификация работника, тем больше стоимость его рабочей силы. Нельзя не учитывать и объективный рост потребностей трудящихся и членов их семей в новых товарах и услугах, что также приводит к увеличению стоимости рабочей силы.</w:t>
      </w:r>
    </w:p>
    <w:p w:rsidR="0051420C" w:rsidRPr="00E77178" w:rsidRDefault="0051420C" w:rsidP="00E8350B">
      <w:pPr>
        <w:pStyle w:val="a3"/>
      </w:pPr>
      <w:r w:rsidRPr="00E77178">
        <w:t>Итак, стоимость рабочей силы сводится к стоимости определенной суммы жизненных благ, которые работник приобретает на вознаграждение, полученное за результаты своего труда. Конкретной формой цены рабочей силы в денежном выражении и является заработная плата. На величину и динамику заработной платы влияют те же ранее отмеченные факторы, что и на стоимость рабочей силы. Однако, размер заработной платы может отклоняться от стоимости рабочей силы. Решающее влияние на это оказывает состояние рынка труда. В чем это проявляется?</w:t>
      </w:r>
    </w:p>
    <w:p w:rsidR="0051420C" w:rsidRPr="00E77178" w:rsidRDefault="0051420C" w:rsidP="00E8350B">
      <w:pPr>
        <w:pStyle w:val="a3"/>
      </w:pPr>
      <w:r w:rsidRPr="00E77178">
        <w:t>Прежде всего, резко снижают уровень реальной заработной платы рост цен на товары и услуги, их дефицит, а также инфляция, которая в значительной степени сокращает покупательную способность денег. При этом под реальной заработной платой понимается то количество товаров и услуг, которое может приобрести работник за полученную им номинальную (в денежном выражении) заработную плату. Для того, чтобы в условиях инфляции заработная плата в большей мере соответствовала стоимости рабочей силы, в масштабах государства используется индексация доходов населения.</w:t>
      </w:r>
    </w:p>
    <w:p w:rsidR="0051420C" w:rsidRPr="00E77178" w:rsidRDefault="0051420C" w:rsidP="00E8350B">
      <w:pPr>
        <w:pStyle w:val="a3"/>
      </w:pPr>
      <w:r w:rsidRPr="00E77178">
        <w:t>Заработная плата как форма цены рабочей силы — это основная часть фонда жизненных средств работников, распределяемая между ними в соответствии с количеством и качеством затраченного труда, реальным вкладом и зависящая от конечных результатов работы предприятия.</w:t>
      </w:r>
    </w:p>
    <w:p w:rsidR="0051420C" w:rsidRPr="00E77178" w:rsidRDefault="0051420C" w:rsidP="00E8350B">
      <w:pPr>
        <w:pStyle w:val="a3"/>
        <w:rPr>
          <w:spacing w:val="2"/>
        </w:rPr>
      </w:pPr>
      <w:r w:rsidRPr="00E77178">
        <w:rPr>
          <w:spacing w:val="2"/>
        </w:rPr>
        <w:t>Как социально-экономическая категория оплата труда отражает противоположность интересов наемного работника и работодателя в их отношениях по поводу выполненной работником работы. Для работника заработная плата – главная и основная част его личного дохода, средство воспроизводства его как носителя способностей к труду и члена общества. Интерес работника состоит в увеличении оплаты труда (дохода) путем увеличения как своего трудового вклада и результатов труда, так и цены своих трудовых усилий. Для работодателя оплата труда работников – это всегда расход на рабочую силу как задействованный в производственном процессе ресурс. Интерес работодателя состоит в минимизации расходов на рабочую силу в расчете на единицу производимой продукции. В экономических моделях, основанных на опосредованном через рынок труда отношении между работником и работодателем, на уровне оплаты труда сказывается действие рыночных факторов (спрос, предложение, рыночная конъюктура – территориальная, отраслевая, профессиональная) и их общественных регуляторов (законодательных норм, соглашений между работниками и работодателями, общественно-политических воздействий и т.п.).</w:t>
      </w:r>
    </w:p>
    <w:p w:rsidR="0051420C" w:rsidRPr="00E77178" w:rsidRDefault="0051420C" w:rsidP="00E8350B">
      <w:pPr>
        <w:pStyle w:val="a3"/>
        <w:rPr>
          <w:spacing w:val="2"/>
        </w:rPr>
      </w:pPr>
      <w:r w:rsidRPr="00E77178">
        <w:rPr>
          <w:spacing w:val="2"/>
        </w:rPr>
        <w:t>Таким образом, в рыночной модели экономики в оплате труда работников следует различать два аспекта:</w:t>
      </w:r>
    </w:p>
    <w:p w:rsidR="0051420C" w:rsidRPr="00E77178" w:rsidRDefault="0051420C" w:rsidP="00E8350B">
      <w:pPr>
        <w:pStyle w:val="a3"/>
        <w:rPr>
          <w:spacing w:val="2"/>
        </w:rPr>
      </w:pPr>
      <w:r w:rsidRPr="00E77178">
        <w:rPr>
          <w:spacing w:val="2"/>
        </w:rPr>
        <w:t>1) объективную основу оплаты труда, представляющую собой денежный эквивалент средств существования, необходимых для воспроизводства работника как социально-биологического субъекта на протяжении всего жизненного цикла его существования; сторонники марксистской школы обычно называют эту основу стоимостью рабочей силы;</w:t>
      </w:r>
    </w:p>
    <w:p w:rsidR="0051420C" w:rsidRPr="00E77178" w:rsidRDefault="0051420C" w:rsidP="00E8350B">
      <w:pPr>
        <w:pStyle w:val="a3"/>
        <w:rPr>
          <w:spacing w:val="2"/>
        </w:rPr>
      </w:pPr>
      <w:r w:rsidRPr="00E77178">
        <w:rPr>
          <w:spacing w:val="2"/>
        </w:rPr>
        <w:t>2) реально складывающуюся оплату труда работников, формирующуюся под влиянием рынка труда и общественных  регуляторов оплаты труда, то, что принято называть цена рабочей силы.</w:t>
      </w:r>
    </w:p>
    <w:p w:rsidR="0051420C" w:rsidRDefault="0051420C" w:rsidP="00E8350B">
      <w:pPr>
        <w:pStyle w:val="a3"/>
        <w:ind w:firstLine="0"/>
      </w:pPr>
    </w:p>
    <w:p w:rsidR="002371EB" w:rsidRPr="00E77178" w:rsidRDefault="002371EB" w:rsidP="00E8350B">
      <w:pPr>
        <w:pStyle w:val="a3"/>
        <w:ind w:firstLine="0"/>
      </w:pPr>
    </w:p>
    <w:p w:rsidR="0051420C" w:rsidRPr="00E77178" w:rsidRDefault="0051420C" w:rsidP="00E8350B">
      <w:pPr>
        <w:pStyle w:val="a3"/>
        <w:ind w:firstLine="1260"/>
        <w:rPr>
          <w:b/>
        </w:rPr>
      </w:pPr>
      <w:r w:rsidRPr="00E77178">
        <w:rPr>
          <w:b/>
        </w:rPr>
        <w:t>1.2 Основные функции заработной платы</w:t>
      </w:r>
    </w:p>
    <w:p w:rsidR="0051420C" w:rsidRPr="00E77178" w:rsidRDefault="0051420C" w:rsidP="00E8350B">
      <w:pPr>
        <w:pStyle w:val="a3"/>
      </w:pPr>
    </w:p>
    <w:p w:rsidR="0051420C" w:rsidRPr="00E77178" w:rsidRDefault="0051420C" w:rsidP="00E8350B">
      <w:pPr>
        <w:pStyle w:val="a3"/>
      </w:pPr>
      <w:r w:rsidRPr="00E77178">
        <w:t xml:space="preserve">Заработная плата имеет много функций. Все они представляют диалектическое единство и лишь в совокупности позволяют правильно понять сущность заработной платы, противоречия в ней и проблемы, возникающие в процессе совершенствования организации оплаты труда. </w:t>
      </w:r>
    </w:p>
    <w:p w:rsidR="0051420C" w:rsidRPr="00E77178" w:rsidRDefault="0051420C" w:rsidP="00E8350B">
      <w:pPr>
        <w:pStyle w:val="a3"/>
      </w:pPr>
      <w:r w:rsidRPr="00E77178">
        <w:t>Можно выделить четыре основные функции заработной платы:</w:t>
      </w:r>
    </w:p>
    <w:p w:rsidR="0051420C" w:rsidRPr="00E77178" w:rsidRDefault="0051420C" w:rsidP="00E8350B">
      <w:pPr>
        <w:pStyle w:val="a3"/>
      </w:pPr>
      <w:r w:rsidRPr="00E77178">
        <w:t>— воспроизводственная, заключающаяся в обеспечении возможности воспроизводства рабочей силы;</w:t>
      </w:r>
    </w:p>
    <w:p w:rsidR="0051420C" w:rsidRPr="00E77178" w:rsidRDefault="0051420C" w:rsidP="00E8350B">
      <w:pPr>
        <w:pStyle w:val="a3"/>
      </w:pPr>
      <w:r w:rsidRPr="00E77178">
        <w:t>— стимулирующая (мотивационная), направленная на повышение заинтересованности в развитии производства;</w:t>
      </w:r>
    </w:p>
    <w:p w:rsidR="0051420C" w:rsidRPr="00E77178" w:rsidRDefault="0051420C" w:rsidP="00E8350B">
      <w:pPr>
        <w:pStyle w:val="a3"/>
      </w:pPr>
      <w:r w:rsidRPr="00E77178">
        <w:t>— социальная, способствующая реализации принципа социальной справедливости;</w:t>
      </w:r>
    </w:p>
    <w:p w:rsidR="0051420C" w:rsidRPr="00E77178" w:rsidRDefault="0051420C" w:rsidP="00E8350B">
      <w:pPr>
        <w:pStyle w:val="a3"/>
      </w:pPr>
      <w:r w:rsidRPr="00E77178">
        <w:t>— учетно-производственная, характеризующая меру участия живого труда в процессе образования цены продукта, его долю в совокупных издержках производства.</w:t>
      </w:r>
    </w:p>
    <w:p w:rsidR="0051420C" w:rsidRPr="00E77178" w:rsidRDefault="0051420C" w:rsidP="00E8350B">
      <w:pPr>
        <w:pStyle w:val="a3"/>
      </w:pPr>
      <w:r w:rsidRPr="00E77178">
        <w:t xml:space="preserve">Каждая функция, как часть единого целого — заработной платы, не только предполагает существование других частей, но и содержит в себе их элементы. Например, такие функции, как учетно-производственная, воспроизводственная, стимулирующая, одновременно играют и социальную роль. В свою очередь, в воспроизводственной функции реализуются стимулирующая и учетно-производственная функции заработной платы. Вместе с тем, при общем единстве одна (или несколько) </w:t>
      </w:r>
    </w:p>
    <w:p w:rsidR="0051420C" w:rsidRPr="00E77178" w:rsidRDefault="0051420C" w:rsidP="00E8350B">
      <w:pPr>
        <w:pStyle w:val="a3"/>
        <w:ind w:firstLine="0"/>
      </w:pPr>
      <w:r w:rsidRPr="00E77178">
        <w:t>из функций в определенной степени может быть противоположна другой или исключает другую, снижает результат ее действия.</w:t>
      </w:r>
    </w:p>
    <w:p w:rsidR="0051420C" w:rsidRPr="00E77178" w:rsidRDefault="0051420C" w:rsidP="00E8350B">
      <w:pPr>
        <w:pStyle w:val="a3"/>
      </w:pPr>
      <w:r w:rsidRPr="00E77178">
        <w:t>При регулировании заработной платы надо умело использовать объективное единство и противоположность ее функций, своевременно усиливать одни или ослаблять другие, чтобы организация заработной платы отвечала ее объективному содержанию и особенностям развития общества.</w:t>
      </w:r>
    </w:p>
    <w:p w:rsidR="0051420C" w:rsidRPr="00E77178" w:rsidRDefault="0051420C" w:rsidP="00E8350B">
      <w:pPr>
        <w:pStyle w:val="a3"/>
      </w:pPr>
      <w:r w:rsidRPr="00E77178">
        <w:t>Поскольку именно заработная плата пропорционально связана с непосредственно затраченным трудом, постольку ее стимулирующее воздействие на развитие общественного производства является определяющим. Умелое использование этой функции превращает заработную плату в один из важнейших рычагов повышения результативности производства и экономического роста.</w:t>
      </w:r>
    </w:p>
    <w:p w:rsidR="0051420C" w:rsidRPr="00E77178" w:rsidRDefault="0051420C" w:rsidP="00E8350B">
      <w:pPr>
        <w:pStyle w:val="a3"/>
      </w:pPr>
      <w:r w:rsidRPr="00E77178">
        <w:t xml:space="preserve">Стимулирующая функция заработной платы — ее свойство направлять интересы трудящихся на достижение требуемых результатов труда (большего его количества, более высокого качества и т.д.) за счет обеспечения взаимосвязи размеров вознаграждения и трудового вклада. Стимулирующая роль заработной платы проявляется в обеспечении взаимосвязи размеров оплаты труда с конкретными результатами трудовой деятельности работников. </w:t>
      </w:r>
    </w:p>
    <w:p w:rsidR="0051420C" w:rsidRPr="00E77178" w:rsidRDefault="0051420C" w:rsidP="00E8350B">
      <w:pPr>
        <w:pStyle w:val="a3"/>
      </w:pPr>
      <w:r w:rsidRPr="00E77178">
        <w:t>Повышение уровня стимулирующей роли заработной платы зависит от ряда факторов, поэтому важно наиболее полно выявить их в совокупности и степень их влияния на данный процесс. Целесообразно классифицировать такие факторы по значимости</w:t>
      </w:r>
      <w:r w:rsidRPr="00E77178">
        <w:rPr>
          <w:vertAlign w:val="superscript"/>
        </w:rPr>
        <w:t>.</w:t>
      </w:r>
    </w:p>
    <w:p w:rsidR="0051420C" w:rsidRPr="00E77178" w:rsidRDefault="0051420C" w:rsidP="00E8350B">
      <w:pPr>
        <w:pStyle w:val="a3"/>
      </w:pPr>
      <w:r w:rsidRPr="00E77178">
        <w:t>Факторы, от которых зависит стимулирующая роль заработной платы, можно разделить на внутренние и внешние.</w:t>
      </w:r>
    </w:p>
    <w:p w:rsidR="0051420C" w:rsidRPr="00E77178" w:rsidRDefault="0051420C" w:rsidP="00E8350B">
      <w:pPr>
        <w:pStyle w:val="a3"/>
      </w:pPr>
      <w:r w:rsidRPr="00E77178">
        <w:t xml:space="preserve">К внутренним относится организация заработной платы. Под организацией заработной платы понимается ее построение, обеспечение взаимосвязи количества и качества труда с размерами его оплаты, а также </w:t>
      </w:r>
    </w:p>
    <w:p w:rsidR="0051420C" w:rsidRPr="00E77178" w:rsidRDefault="0051420C" w:rsidP="00E8350B">
      <w:pPr>
        <w:pStyle w:val="a3"/>
        <w:ind w:firstLine="0"/>
      </w:pPr>
      <w:r w:rsidRPr="00E77178">
        <w:t>совокупность составных элементов (нормирование, тарифная система, премии, доплаты и надбавки).</w:t>
      </w:r>
    </w:p>
    <w:p w:rsidR="0051420C" w:rsidRPr="00E77178" w:rsidRDefault="0051420C" w:rsidP="00E8350B">
      <w:pPr>
        <w:pStyle w:val="a3"/>
      </w:pPr>
      <w:r w:rsidRPr="00E77178">
        <w:t>Из внешних факторов можно выделить, например, преобразование системы управления, организационных структур производства, правовых основ и норм хозяйствования, соответствие спроса и предложения на товары и услуги, устранение приписок, взяток, других видов нетрудовых доходов и др.</w:t>
      </w:r>
    </w:p>
    <w:p w:rsidR="0051420C" w:rsidRPr="00E77178" w:rsidRDefault="0051420C" w:rsidP="00E8350B">
      <w:pPr>
        <w:pStyle w:val="a3"/>
      </w:pPr>
      <w:r w:rsidRPr="00E77178">
        <w:t>В зависимости от способа и характера влияния внешних факторов на стимулирующую роль заработной платы, можно выделить факторы:</w:t>
      </w:r>
    </w:p>
    <w:p w:rsidR="0051420C" w:rsidRPr="00E77178" w:rsidRDefault="0051420C" w:rsidP="00E8350B">
      <w:pPr>
        <w:pStyle w:val="a3"/>
      </w:pPr>
      <w:r w:rsidRPr="00E77178">
        <w:t>— влияющие на действенность организации заработной платы (преобразование системы управления, правовых основ и норм хозяйствования и т.д.);</w:t>
      </w:r>
    </w:p>
    <w:p w:rsidR="0051420C" w:rsidRPr="00E77178" w:rsidRDefault="0051420C" w:rsidP="00E8350B">
      <w:pPr>
        <w:pStyle w:val="a3"/>
      </w:pPr>
      <w:r w:rsidRPr="00E77178">
        <w:t>— влияющие на структуру доходов трудящихся и долю в них заработной платы (получение доходов от собственности, акций, нетрудовые доходы и т.д.);</w:t>
      </w:r>
    </w:p>
    <w:p w:rsidR="0051420C" w:rsidRPr="00E77178" w:rsidRDefault="0051420C" w:rsidP="00E8350B">
      <w:pPr>
        <w:pStyle w:val="a3"/>
      </w:pPr>
      <w:r w:rsidRPr="00E77178">
        <w:t>— влияющие на настроение, психологическое состояние человека, его стремление к высокопроизводительному труду с целью получения большего вознаграждения (улучшение микроклимата в трудовых коллективах и семьях трудящихся, условий труда, быта и отдыха работников, соответствие спроса и предложения на товары и услуги и т.п.).</w:t>
      </w:r>
    </w:p>
    <w:p w:rsidR="0051420C" w:rsidRPr="00E77178" w:rsidRDefault="0051420C" w:rsidP="00E8350B">
      <w:pPr>
        <w:pStyle w:val="a3"/>
      </w:pPr>
    </w:p>
    <w:p w:rsidR="0051420C" w:rsidRPr="00E77178" w:rsidRDefault="0051420C" w:rsidP="00E8350B">
      <w:pPr>
        <w:pStyle w:val="a3"/>
      </w:pPr>
    </w:p>
    <w:p w:rsidR="0051420C" w:rsidRPr="00E77178" w:rsidRDefault="0051420C" w:rsidP="00E8350B">
      <w:pPr>
        <w:pStyle w:val="a3"/>
        <w:ind w:firstLine="1260"/>
        <w:rPr>
          <w:b/>
        </w:rPr>
      </w:pPr>
      <w:r w:rsidRPr="00E77178">
        <w:rPr>
          <w:b/>
        </w:rPr>
        <w:t>1.3 Механизм организации заработной платы на предприятии</w:t>
      </w:r>
    </w:p>
    <w:p w:rsidR="0051420C" w:rsidRPr="00E77178" w:rsidRDefault="0051420C" w:rsidP="00E8350B">
      <w:pPr>
        <w:pStyle w:val="a3"/>
        <w:ind w:firstLine="1260"/>
        <w:rPr>
          <w:b/>
        </w:rPr>
      </w:pP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Организация заработной платы на предприятии включает в себя:</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  выявление рыночных ставок заработной платы за работы, аналогичные тем, которые выполняются на предприятии (как показывает зарубежный и отечественный опыт, рыночные ставки заработной платы определяются, прежде всего, по ключевым должностям);</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  тарификацию работ на основе ЕТКС работ и профессий рабочих, Тарифно-квалификационных характеристик (требований) по общеотраслевым должностям служащих, Квалификационных справочников служащих, а также, в случае необходимости, разработанных на предприятиях собственных систем оценки рабочих мест;</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  группировку различных видов работ по разрядам и установление Единой тарифной сетки (либо тарифной сетки рабочих и схемы должностных окладов служащих или тарифной сетки служащих);</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  обоснование размера тарифной ставки 1 -го разряда;</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  установление тарифных ставок (окладов) по разрядам тарифной сетки;</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  установление компенсационн</w:t>
      </w:r>
      <w:r w:rsidR="00FB72F5">
        <w:rPr>
          <w:color w:val="000000"/>
          <w:sz w:val="28"/>
          <w:szCs w:val="28"/>
        </w:rPr>
        <w:t>ых и стимулирующих доплат и над</w:t>
      </w:r>
      <w:r w:rsidRPr="00E77178">
        <w:rPr>
          <w:color w:val="000000"/>
          <w:sz w:val="28"/>
          <w:szCs w:val="28"/>
        </w:rPr>
        <w:t>бавок;</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  разработку норм и нормативов по труду;</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  разработку форм и систем оплаты труда;</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  разработку системы стимулир</w:t>
      </w:r>
      <w:r w:rsidR="00FB72F5">
        <w:rPr>
          <w:color w:val="000000"/>
          <w:sz w:val="28"/>
          <w:szCs w:val="28"/>
        </w:rPr>
        <w:t>ования за результаты деятельнос</w:t>
      </w:r>
      <w:r w:rsidRPr="00E77178">
        <w:rPr>
          <w:color w:val="000000"/>
          <w:sz w:val="28"/>
          <w:szCs w:val="28"/>
        </w:rPr>
        <w:t>ти организации;</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  определение размеров социальных выплат.</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Перечисленные элементы организации заработной платы можно сгруппировать в шесть составных частей:</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  рыночная составляющая;</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  нормирование труда;</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  тарифная система;</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  формы и системы оплаты труда;</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  система стимулирования за результаты деятельности предприятия;</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  социальные выплаты.</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Рыночная составляющая связана с периодической корректировкой заработной платы работников в со</w:t>
      </w:r>
      <w:r w:rsidR="00FB72F5">
        <w:rPr>
          <w:color w:val="000000"/>
          <w:sz w:val="28"/>
          <w:szCs w:val="28"/>
        </w:rPr>
        <w:t>ответствии с изменяющейся рыноч</w:t>
      </w:r>
      <w:r w:rsidRPr="00E77178">
        <w:rPr>
          <w:color w:val="000000"/>
          <w:sz w:val="28"/>
          <w:szCs w:val="28"/>
        </w:rPr>
        <w:t>ной ценой труда.</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Нормирование труда позволяет определить, какой объем затрат труда должен соответствовать установле</w:t>
      </w:r>
      <w:r w:rsidR="00FB72F5">
        <w:rPr>
          <w:color w:val="000000"/>
          <w:sz w:val="28"/>
          <w:szCs w:val="28"/>
        </w:rPr>
        <w:t>нному размеру его оплаты в конк</w:t>
      </w:r>
      <w:r w:rsidRPr="00E77178">
        <w:rPr>
          <w:color w:val="000000"/>
          <w:sz w:val="28"/>
          <w:szCs w:val="28"/>
        </w:rPr>
        <w:t>ретных организационно-технических условиях.</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Тарифная система представляет собой совокупность нормативов, при помощи которых осуществляются дифференциация и регулирование уровня тарифных ставок и окладов различных категорий персонала в зависимости от сложности и условий их труда.</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Формы и системы оплаты труда устанавливают строго определенный порядок исчисления заработной платы по каждой группе и категории персонала в зависимости от ко</w:t>
      </w:r>
      <w:r w:rsidR="00FB72F5">
        <w:rPr>
          <w:color w:val="000000"/>
          <w:sz w:val="28"/>
          <w:szCs w:val="28"/>
        </w:rPr>
        <w:t>личества и качества, а также ре</w:t>
      </w:r>
      <w:r w:rsidRPr="00E77178">
        <w:rPr>
          <w:color w:val="000000"/>
          <w:sz w:val="28"/>
          <w:szCs w:val="28"/>
        </w:rPr>
        <w:t>зультатов труда.</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Стимулирование за результаты деятельности предприятия осуществляется в формах долевого участия, при которых дополнительно к основной заработной плате, а также надбавкам и премиям за индивидуальные результаты труда работнику выплачивается вознаграждение, величина которого зависит от коллективных результатов труда. Либо вознаграждение за индивидуальные результаты труда корректируется с учетом результатов деятельности всего коллектива предприятия.</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Перечень выплат социального характера, являющихся одной из составных частей трудового дохода работника, предусмотрен Инструкцией Государственного комитета РФ по статистике от 24.11.00 № 116 "О составе фонда заработной платы и выплат социального характера при заполнении организациями форм федерального государственного статистического наблюдения". В соответствии с этой Инструкцией Госкомстат России часть социальных выплат, таких, как оплата жилья, питания и топлива, относит к фонду заработной платы.</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Таким образом, в структуре затрат работодателя на оплату труда могут быть выделены основная и дополнительная части заработной платы, социальные выплаты и рыночная составляющая.</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Основная заработная плата является базовой и фактически пред</w:t>
      </w:r>
      <w:r w:rsidRPr="00E77178">
        <w:rPr>
          <w:color w:val="000000"/>
          <w:sz w:val="28"/>
          <w:szCs w:val="28"/>
        </w:rPr>
        <w:softHyphen/>
        <w:t>ставляет собой компенсацию работнику за постоянное выполнение его должностных обязанностей.</w:t>
      </w:r>
    </w:p>
    <w:p w:rsidR="0051420C" w:rsidRPr="00E77178" w:rsidRDefault="0051420C" w:rsidP="00E8350B">
      <w:pPr>
        <w:shd w:val="clear" w:color="auto" w:fill="FFFFFF"/>
        <w:spacing w:line="360" w:lineRule="auto"/>
        <w:ind w:firstLine="709"/>
        <w:jc w:val="both"/>
        <w:rPr>
          <w:sz w:val="28"/>
          <w:szCs w:val="28"/>
        </w:rPr>
      </w:pPr>
      <w:r w:rsidRPr="00E77178">
        <w:rPr>
          <w:color w:val="000000"/>
          <w:sz w:val="28"/>
          <w:szCs w:val="28"/>
        </w:rPr>
        <w:t>Дополнительная заработная плат</w:t>
      </w:r>
      <w:r w:rsidR="00FB72F5">
        <w:rPr>
          <w:color w:val="000000"/>
          <w:sz w:val="28"/>
          <w:szCs w:val="28"/>
        </w:rPr>
        <w:t>а включает в себя выплату возна</w:t>
      </w:r>
      <w:r w:rsidRPr="00E77178">
        <w:rPr>
          <w:color w:val="000000"/>
          <w:sz w:val="28"/>
          <w:szCs w:val="28"/>
        </w:rPr>
        <w:t>граждений за индивидуальные и коллективные результаты труда.</w:t>
      </w:r>
    </w:p>
    <w:p w:rsidR="0051420C" w:rsidRPr="00E77178" w:rsidRDefault="0051420C" w:rsidP="00E8350B">
      <w:pPr>
        <w:shd w:val="clear" w:color="auto" w:fill="FFFFFF"/>
        <w:spacing w:line="360" w:lineRule="auto"/>
        <w:ind w:firstLine="709"/>
        <w:jc w:val="both"/>
        <w:rPr>
          <w:color w:val="000000"/>
          <w:sz w:val="28"/>
          <w:szCs w:val="28"/>
        </w:rPr>
      </w:pPr>
      <w:r w:rsidRPr="00E77178">
        <w:rPr>
          <w:color w:val="000000"/>
          <w:sz w:val="28"/>
          <w:szCs w:val="28"/>
        </w:rPr>
        <w:t>Социальные выплаты и льготы, и</w:t>
      </w:r>
      <w:r w:rsidR="00FB72F5">
        <w:rPr>
          <w:color w:val="000000"/>
          <w:sz w:val="28"/>
          <w:szCs w:val="28"/>
        </w:rPr>
        <w:t>ли бенефиты, являются вознаграж</w:t>
      </w:r>
      <w:r w:rsidRPr="00E77178">
        <w:rPr>
          <w:color w:val="000000"/>
          <w:sz w:val="28"/>
          <w:szCs w:val="28"/>
        </w:rPr>
        <w:t>дением, размер которого определяет</w:t>
      </w:r>
      <w:r w:rsidR="00FB72F5">
        <w:rPr>
          <w:color w:val="000000"/>
          <w:sz w:val="28"/>
          <w:szCs w:val="28"/>
        </w:rPr>
        <w:t>ся политикой предприятия в обла</w:t>
      </w:r>
      <w:r w:rsidRPr="00E77178">
        <w:rPr>
          <w:color w:val="000000"/>
          <w:sz w:val="28"/>
          <w:szCs w:val="28"/>
        </w:rPr>
        <w:t>сти оплаты труда и зависит от результатов его деятельности и доли добавленной стоимости, выделяемой на эти цели.</w:t>
      </w:r>
    </w:p>
    <w:p w:rsidR="0051420C" w:rsidRPr="00E77178" w:rsidRDefault="0051420C" w:rsidP="00E8350B">
      <w:pPr>
        <w:shd w:val="clear" w:color="auto" w:fill="FFFFFF"/>
        <w:spacing w:line="360" w:lineRule="auto"/>
        <w:ind w:firstLine="709"/>
        <w:jc w:val="both"/>
        <w:rPr>
          <w:sz w:val="28"/>
          <w:szCs w:val="28"/>
        </w:rPr>
      </w:pPr>
    </w:p>
    <w:p w:rsidR="0051420C" w:rsidRPr="00E77178" w:rsidRDefault="0051420C" w:rsidP="00E8350B">
      <w:pPr>
        <w:shd w:val="clear" w:color="auto" w:fill="FFFFFF"/>
        <w:spacing w:line="360" w:lineRule="auto"/>
        <w:ind w:firstLine="709"/>
        <w:jc w:val="both"/>
        <w:rPr>
          <w:color w:val="000000"/>
          <w:sz w:val="28"/>
          <w:szCs w:val="28"/>
        </w:rPr>
      </w:pPr>
      <w:r w:rsidRPr="00E77178">
        <w:rPr>
          <w:color w:val="000000"/>
          <w:sz w:val="28"/>
          <w:szCs w:val="28"/>
        </w:rPr>
        <w:t>Таблица 1-  Структура затрат работодателя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50"/>
        <w:gridCol w:w="1892"/>
        <w:gridCol w:w="2879"/>
      </w:tblGrid>
      <w:tr w:rsidR="0051420C" w:rsidRPr="00E77178">
        <w:tc>
          <w:tcPr>
            <w:tcW w:w="2394" w:type="dxa"/>
          </w:tcPr>
          <w:p w:rsidR="0051420C" w:rsidRPr="00E77178" w:rsidRDefault="0051420C" w:rsidP="00E8350B">
            <w:pPr>
              <w:spacing w:line="360" w:lineRule="auto"/>
              <w:jc w:val="center"/>
              <w:rPr>
                <w:b/>
                <w:sz w:val="28"/>
                <w:szCs w:val="28"/>
              </w:rPr>
            </w:pPr>
            <w:r w:rsidRPr="00E77178">
              <w:rPr>
                <w:b/>
                <w:sz w:val="28"/>
                <w:szCs w:val="28"/>
              </w:rPr>
              <w:t>Основная заработная плата</w:t>
            </w:r>
          </w:p>
        </w:tc>
        <w:tc>
          <w:tcPr>
            <w:tcW w:w="2350" w:type="dxa"/>
          </w:tcPr>
          <w:p w:rsidR="0051420C" w:rsidRPr="00E77178" w:rsidRDefault="0051420C" w:rsidP="00E8350B">
            <w:pPr>
              <w:spacing w:line="360" w:lineRule="auto"/>
              <w:jc w:val="center"/>
              <w:rPr>
                <w:b/>
                <w:sz w:val="28"/>
                <w:szCs w:val="28"/>
              </w:rPr>
            </w:pPr>
            <w:r w:rsidRPr="00E77178">
              <w:rPr>
                <w:b/>
                <w:sz w:val="28"/>
                <w:szCs w:val="28"/>
              </w:rPr>
              <w:t>Дополнительная заработная плата</w:t>
            </w:r>
          </w:p>
        </w:tc>
        <w:tc>
          <w:tcPr>
            <w:tcW w:w="1892" w:type="dxa"/>
          </w:tcPr>
          <w:p w:rsidR="0051420C" w:rsidRPr="00E77178" w:rsidRDefault="0051420C" w:rsidP="00E8350B">
            <w:pPr>
              <w:spacing w:line="360" w:lineRule="auto"/>
              <w:jc w:val="center"/>
              <w:rPr>
                <w:b/>
                <w:sz w:val="28"/>
                <w:szCs w:val="28"/>
              </w:rPr>
            </w:pPr>
            <w:r w:rsidRPr="00E77178">
              <w:rPr>
                <w:b/>
                <w:sz w:val="28"/>
                <w:szCs w:val="28"/>
              </w:rPr>
              <w:t>Социальные выплаты</w:t>
            </w:r>
          </w:p>
        </w:tc>
        <w:tc>
          <w:tcPr>
            <w:tcW w:w="2879" w:type="dxa"/>
          </w:tcPr>
          <w:p w:rsidR="0051420C" w:rsidRPr="00E77178" w:rsidRDefault="0051420C" w:rsidP="00E8350B">
            <w:pPr>
              <w:spacing w:line="360" w:lineRule="auto"/>
              <w:jc w:val="center"/>
              <w:rPr>
                <w:b/>
                <w:sz w:val="28"/>
                <w:szCs w:val="28"/>
              </w:rPr>
            </w:pPr>
            <w:r w:rsidRPr="00E77178">
              <w:rPr>
                <w:b/>
                <w:sz w:val="28"/>
                <w:szCs w:val="28"/>
              </w:rPr>
              <w:t>Рыночная составляющая</w:t>
            </w:r>
          </w:p>
        </w:tc>
      </w:tr>
      <w:tr w:rsidR="0051420C" w:rsidRPr="00E77178">
        <w:trPr>
          <w:trHeight w:val="3338"/>
        </w:trPr>
        <w:tc>
          <w:tcPr>
            <w:tcW w:w="2394" w:type="dxa"/>
          </w:tcPr>
          <w:p w:rsidR="0051420C" w:rsidRPr="00E77178" w:rsidRDefault="0051420C" w:rsidP="00E8350B">
            <w:pPr>
              <w:spacing w:line="360" w:lineRule="auto"/>
              <w:rPr>
                <w:sz w:val="28"/>
                <w:szCs w:val="28"/>
              </w:rPr>
            </w:pPr>
            <w:r w:rsidRPr="00E77178">
              <w:rPr>
                <w:color w:val="000000"/>
                <w:sz w:val="28"/>
                <w:szCs w:val="28"/>
              </w:rPr>
              <w:t xml:space="preserve">Тарифные ставки (оклады),  компенсационные доплаты и надбавки                             </w:t>
            </w:r>
          </w:p>
        </w:tc>
        <w:tc>
          <w:tcPr>
            <w:tcW w:w="2350" w:type="dxa"/>
          </w:tcPr>
          <w:p w:rsidR="0051420C" w:rsidRPr="00E77178" w:rsidRDefault="0051420C" w:rsidP="00E8350B">
            <w:pPr>
              <w:spacing w:line="360" w:lineRule="auto"/>
              <w:rPr>
                <w:sz w:val="28"/>
                <w:szCs w:val="28"/>
              </w:rPr>
            </w:pPr>
            <w:r w:rsidRPr="00E77178">
              <w:rPr>
                <w:color w:val="000000"/>
                <w:sz w:val="28"/>
                <w:szCs w:val="28"/>
              </w:rPr>
              <w:t xml:space="preserve">Стимулирующие доплаты и надбавки, премии к окладам и  вознаграждение за индивидуальные и коллективные результаты труда </w:t>
            </w:r>
          </w:p>
        </w:tc>
        <w:tc>
          <w:tcPr>
            <w:tcW w:w="1892" w:type="dxa"/>
          </w:tcPr>
          <w:p w:rsidR="0051420C" w:rsidRPr="00E77178" w:rsidRDefault="0051420C" w:rsidP="00E8350B">
            <w:pPr>
              <w:spacing w:line="360" w:lineRule="auto"/>
              <w:rPr>
                <w:sz w:val="28"/>
                <w:szCs w:val="28"/>
              </w:rPr>
            </w:pPr>
            <w:r w:rsidRPr="00E77178">
              <w:rPr>
                <w:color w:val="000000"/>
                <w:sz w:val="28"/>
                <w:szCs w:val="28"/>
              </w:rPr>
              <w:t xml:space="preserve">Социальное страхование,  транспортные  компенсации, оплата жилья и топлива, оплата питания и др.         </w:t>
            </w:r>
          </w:p>
        </w:tc>
        <w:tc>
          <w:tcPr>
            <w:tcW w:w="2879" w:type="dxa"/>
          </w:tcPr>
          <w:p w:rsidR="0051420C" w:rsidRPr="00E77178" w:rsidRDefault="0051420C" w:rsidP="00E8350B">
            <w:pPr>
              <w:spacing w:line="360" w:lineRule="auto"/>
              <w:rPr>
                <w:sz w:val="28"/>
                <w:szCs w:val="28"/>
              </w:rPr>
            </w:pPr>
            <w:r w:rsidRPr="00E77178">
              <w:rPr>
                <w:color w:val="000000"/>
                <w:sz w:val="28"/>
                <w:szCs w:val="28"/>
              </w:rPr>
              <w:t xml:space="preserve">Индивидуализирован-                   ные доплаты и надбавки, другие выплаты с учетом рыночной цены труда        </w:t>
            </w:r>
          </w:p>
        </w:tc>
      </w:tr>
    </w:tbl>
    <w:p w:rsidR="0051420C" w:rsidRPr="00E77178" w:rsidRDefault="0051420C" w:rsidP="00E8350B">
      <w:pPr>
        <w:shd w:val="clear" w:color="auto" w:fill="FFFFFF"/>
        <w:spacing w:line="360" w:lineRule="auto"/>
        <w:jc w:val="both"/>
        <w:rPr>
          <w:sz w:val="28"/>
          <w:szCs w:val="28"/>
        </w:rPr>
      </w:pPr>
    </w:p>
    <w:p w:rsidR="0051420C" w:rsidRPr="00E77178" w:rsidRDefault="0051420C" w:rsidP="00E8350B">
      <w:pPr>
        <w:pStyle w:val="a3"/>
        <w:rPr>
          <w:b/>
        </w:rPr>
      </w:pPr>
      <w:r w:rsidRPr="00E77178">
        <w:t xml:space="preserve">Рыночная составляющая предполагает периодическую корректировку заработной платы отдельным категориям персонала с учетом колебаний рыночной цены труда путем изменения размеров доплат или надбавок, базовой премии либо социальных выплат. </w:t>
      </w:r>
    </w:p>
    <w:p w:rsidR="0051420C" w:rsidRPr="00E77178" w:rsidRDefault="0051420C" w:rsidP="00E8350B">
      <w:pPr>
        <w:spacing w:line="360" w:lineRule="auto"/>
        <w:rPr>
          <w:sz w:val="28"/>
          <w:szCs w:val="28"/>
        </w:rPr>
      </w:pPr>
    </w:p>
    <w:p w:rsidR="0051420C" w:rsidRDefault="0051420C" w:rsidP="00E8350B">
      <w:pPr>
        <w:spacing w:line="360" w:lineRule="auto"/>
        <w:rPr>
          <w:sz w:val="28"/>
          <w:szCs w:val="28"/>
        </w:rPr>
      </w:pPr>
    </w:p>
    <w:p w:rsidR="003E392D" w:rsidRPr="00E77178" w:rsidRDefault="0051420C" w:rsidP="00D75D99">
      <w:pPr>
        <w:pStyle w:val="a3"/>
        <w:ind w:left="1620" w:hanging="360"/>
        <w:rPr>
          <w:b/>
        </w:rPr>
      </w:pPr>
      <w:r w:rsidRPr="00E77178">
        <w:rPr>
          <w:b/>
        </w:rPr>
        <w:t xml:space="preserve">2. </w:t>
      </w:r>
      <w:r w:rsidR="00D75D99">
        <w:rPr>
          <w:b/>
        </w:rPr>
        <w:t>АНАЛИЗ ФОНДА ЗАРАБОТНОЙ ПЛАТЫ НА ПРЕДПРИЯТИИ ООО «КРУТОВСКОЕ»</w:t>
      </w:r>
    </w:p>
    <w:p w:rsidR="0051420C" w:rsidRPr="00E77178" w:rsidRDefault="0051420C" w:rsidP="00E8350B">
      <w:pPr>
        <w:spacing w:line="360" w:lineRule="auto"/>
        <w:rPr>
          <w:sz w:val="28"/>
          <w:szCs w:val="28"/>
        </w:rPr>
      </w:pPr>
    </w:p>
    <w:p w:rsidR="003E392D" w:rsidRPr="00E77178" w:rsidRDefault="003E392D" w:rsidP="00E8350B">
      <w:pPr>
        <w:spacing w:line="360" w:lineRule="auto"/>
        <w:rPr>
          <w:sz w:val="28"/>
          <w:szCs w:val="28"/>
        </w:rPr>
      </w:pPr>
    </w:p>
    <w:p w:rsidR="00E8350B" w:rsidRPr="00E77178" w:rsidRDefault="00E8350B" w:rsidP="003E392D">
      <w:pPr>
        <w:spacing w:line="360" w:lineRule="auto"/>
        <w:ind w:left="1080" w:hanging="360"/>
        <w:rPr>
          <w:b/>
          <w:sz w:val="28"/>
          <w:szCs w:val="28"/>
        </w:rPr>
      </w:pPr>
      <w:r w:rsidRPr="00E77178">
        <w:rPr>
          <w:sz w:val="28"/>
          <w:szCs w:val="28"/>
        </w:rPr>
        <w:t>2.1</w:t>
      </w:r>
      <w:r w:rsidRPr="00E77178">
        <w:rPr>
          <w:b/>
          <w:sz w:val="28"/>
          <w:szCs w:val="28"/>
        </w:rPr>
        <w:t xml:space="preserve"> Анализ хозяйственно-финансовой деятельности на ООО «Крутовское</w:t>
      </w:r>
      <w:r w:rsidR="003E392D" w:rsidRPr="00E77178">
        <w:rPr>
          <w:b/>
          <w:sz w:val="28"/>
          <w:szCs w:val="28"/>
        </w:rPr>
        <w:t>»»</w:t>
      </w:r>
    </w:p>
    <w:p w:rsidR="003E392D" w:rsidRPr="00E77178" w:rsidRDefault="003E392D" w:rsidP="003E392D">
      <w:pPr>
        <w:spacing w:line="360" w:lineRule="auto"/>
        <w:ind w:left="1080" w:hanging="360"/>
        <w:rPr>
          <w:sz w:val="28"/>
          <w:szCs w:val="28"/>
        </w:rPr>
      </w:pPr>
    </w:p>
    <w:p w:rsidR="003E392D" w:rsidRPr="00E77178" w:rsidRDefault="003E392D" w:rsidP="005E017B">
      <w:pPr>
        <w:spacing w:line="360" w:lineRule="auto"/>
        <w:ind w:firstLine="720"/>
        <w:jc w:val="both"/>
        <w:rPr>
          <w:sz w:val="28"/>
          <w:szCs w:val="28"/>
        </w:rPr>
      </w:pPr>
      <w:r w:rsidRPr="00E77178">
        <w:rPr>
          <w:sz w:val="28"/>
          <w:szCs w:val="28"/>
        </w:rPr>
        <w:t>ООО «Крутовское» является предприятием которое занимается</w:t>
      </w:r>
      <w:r w:rsidR="005E017B" w:rsidRPr="00E77178">
        <w:rPr>
          <w:sz w:val="28"/>
          <w:szCs w:val="28"/>
        </w:rPr>
        <w:t xml:space="preserve"> производством, заправкой, переработкой и реализацией сельскохозяйственной продукции. Основным видом деятельности ООО «Крутовское» является выращивание сахарной свеклы.</w:t>
      </w:r>
    </w:p>
    <w:p w:rsidR="00E8350B" w:rsidRPr="00E77178" w:rsidRDefault="00E8350B" w:rsidP="00E8350B">
      <w:pPr>
        <w:spacing w:line="360" w:lineRule="auto"/>
        <w:ind w:firstLine="720"/>
        <w:rPr>
          <w:sz w:val="28"/>
          <w:szCs w:val="28"/>
        </w:rPr>
      </w:pPr>
      <w:r w:rsidRPr="00E77178">
        <w:rPr>
          <w:sz w:val="28"/>
          <w:szCs w:val="28"/>
        </w:rPr>
        <w:t xml:space="preserve">Основные экономические показатели деятельности ООО «Крутовское» за 2007 - 2008 гг. отражены в таблице </w:t>
      </w:r>
      <w:r w:rsidR="00845DEF">
        <w:rPr>
          <w:sz w:val="28"/>
          <w:szCs w:val="28"/>
        </w:rPr>
        <w:t>2</w:t>
      </w:r>
    </w:p>
    <w:p w:rsidR="00E8350B" w:rsidRPr="00E77178" w:rsidRDefault="00E8350B" w:rsidP="00E8350B">
      <w:pPr>
        <w:spacing w:line="360" w:lineRule="auto"/>
        <w:ind w:firstLine="720"/>
        <w:rPr>
          <w:sz w:val="28"/>
          <w:szCs w:val="28"/>
        </w:rPr>
      </w:pPr>
    </w:p>
    <w:p w:rsidR="00E8350B" w:rsidRPr="00E77178" w:rsidRDefault="00E8350B" w:rsidP="00E8350B">
      <w:pPr>
        <w:spacing w:line="360" w:lineRule="auto"/>
        <w:ind w:firstLine="720"/>
        <w:rPr>
          <w:sz w:val="28"/>
          <w:szCs w:val="28"/>
        </w:rPr>
      </w:pPr>
      <w:r w:rsidRPr="00E77178">
        <w:rPr>
          <w:sz w:val="28"/>
          <w:szCs w:val="28"/>
        </w:rPr>
        <w:t xml:space="preserve"> Таблица </w:t>
      </w:r>
      <w:r w:rsidR="00845DEF">
        <w:rPr>
          <w:sz w:val="28"/>
          <w:szCs w:val="28"/>
        </w:rPr>
        <w:t>2</w:t>
      </w:r>
      <w:r w:rsidRPr="00E77178">
        <w:rPr>
          <w:sz w:val="28"/>
          <w:szCs w:val="28"/>
        </w:rPr>
        <w:t>. Экономические показатели деятельности ООО «Крутовское» за 2007 - 2008 гг.</w:t>
      </w:r>
    </w:p>
    <w:p w:rsidR="00E8350B" w:rsidRPr="00E77178" w:rsidRDefault="00E8350B" w:rsidP="00E8350B">
      <w:pPr>
        <w:spacing w:line="360" w:lineRule="auto"/>
        <w:ind w:firstLine="720"/>
        <w:rPr>
          <w:sz w:val="28"/>
          <w:szCs w:val="28"/>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2"/>
        <w:gridCol w:w="1248"/>
        <w:gridCol w:w="1047"/>
        <w:gridCol w:w="1054"/>
        <w:gridCol w:w="1210"/>
        <w:gridCol w:w="1259"/>
      </w:tblGrid>
      <w:tr w:rsidR="00E8350B" w:rsidRPr="00E77178">
        <w:trPr>
          <w:trHeight w:val="1612"/>
        </w:trPr>
        <w:tc>
          <w:tcPr>
            <w:tcW w:w="1899" w:type="pct"/>
          </w:tcPr>
          <w:p w:rsidR="00E8350B" w:rsidRPr="00E77178" w:rsidRDefault="00E8350B" w:rsidP="00E8350B">
            <w:pPr>
              <w:spacing w:line="360" w:lineRule="auto"/>
              <w:rPr>
                <w:sz w:val="28"/>
                <w:szCs w:val="28"/>
              </w:rPr>
            </w:pPr>
            <w:r w:rsidRPr="00E77178">
              <w:rPr>
                <w:sz w:val="28"/>
                <w:szCs w:val="28"/>
              </w:rPr>
              <w:t>Наименование показателя</w:t>
            </w:r>
          </w:p>
        </w:tc>
        <w:tc>
          <w:tcPr>
            <w:tcW w:w="665" w:type="pct"/>
          </w:tcPr>
          <w:p w:rsidR="00E8350B" w:rsidRPr="00E77178" w:rsidRDefault="00E8350B" w:rsidP="00E8350B">
            <w:pPr>
              <w:spacing w:line="360" w:lineRule="auto"/>
              <w:rPr>
                <w:sz w:val="28"/>
                <w:szCs w:val="28"/>
              </w:rPr>
            </w:pPr>
            <w:r w:rsidRPr="00E77178">
              <w:rPr>
                <w:sz w:val="28"/>
                <w:szCs w:val="28"/>
              </w:rPr>
              <w:t>Ед. изм.</w:t>
            </w:r>
          </w:p>
        </w:tc>
        <w:tc>
          <w:tcPr>
            <w:tcW w:w="558" w:type="pct"/>
          </w:tcPr>
          <w:p w:rsidR="00E8350B" w:rsidRPr="00E77178" w:rsidRDefault="00E8350B" w:rsidP="00E8350B">
            <w:pPr>
              <w:spacing w:line="360" w:lineRule="auto"/>
              <w:rPr>
                <w:sz w:val="28"/>
                <w:szCs w:val="28"/>
              </w:rPr>
            </w:pPr>
            <w:smartTag w:uri="urn:schemas-microsoft-com:office:smarttags" w:element="metricconverter">
              <w:smartTagPr>
                <w:attr w:name="ProductID" w:val="2007 г"/>
              </w:smartTagPr>
              <w:r w:rsidRPr="00E77178">
                <w:rPr>
                  <w:sz w:val="28"/>
                  <w:szCs w:val="28"/>
                </w:rPr>
                <w:t>2007 г</w:t>
              </w:r>
            </w:smartTag>
            <w:r w:rsidRPr="00E77178">
              <w:rPr>
                <w:sz w:val="28"/>
                <w:szCs w:val="28"/>
              </w:rPr>
              <w:t>.</w:t>
            </w:r>
          </w:p>
        </w:tc>
        <w:tc>
          <w:tcPr>
            <w:tcW w:w="562" w:type="pct"/>
          </w:tcPr>
          <w:p w:rsidR="00E8350B" w:rsidRPr="00E77178" w:rsidRDefault="00E8350B" w:rsidP="00E8350B">
            <w:pPr>
              <w:spacing w:line="360" w:lineRule="auto"/>
              <w:ind w:hanging="3"/>
              <w:rPr>
                <w:sz w:val="28"/>
                <w:szCs w:val="28"/>
              </w:rPr>
            </w:pPr>
            <w:smartTag w:uri="urn:schemas-microsoft-com:office:smarttags" w:element="metricconverter">
              <w:smartTagPr>
                <w:attr w:name="ProductID" w:val="2008 г"/>
              </w:smartTagPr>
              <w:r w:rsidRPr="00E77178">
                <w:rPr>
                  <w:sz w:val="28"/>
                  <w:szCs w:val="28"/>
                </w:rPr>
                <w:t>2008 г</w:t>
              </w:r>
            </w:smartTag>
            <w:r w:rsidRPr="00E77178">
              <w:rPr>
                <w:sz w:val="28"/>
                <w:szCs w:val="28"/>
              </w:rPr>
              <w:t>.</w:t>
            </w:r>
          </w:p>
        </w:tc>
        <w:tc>
          <w:tcPr>
            <w:tcW w:w="645" w:type="pct"/>
          </w:tcPr>
          <w:p w:rsidR="00E8350B" w:rsidRPr="00E77178" w:rsidRDefault="00E8350B" w:rsidP="00E8350B">
            <w:pPr>
              <w:spacing w:line="360" w:lineRule="auto"/>
              <w:rPr>
                <w:sz w:val="28"/>
                <w:szCs w:val="28"/>
              </w:rPr>
            </w:pPr>
            <w:r w:rsidRPr="00E77178">
              <w:rPr>
                <w:sz w:val="28"/>
                <w:szCs w:val="28"/>
              </w:rPr>
              <w:t>Откло</w:t>
            </w:r>
          </w:p>
          <w:p w:rsidR="00E8350B" w:rsidRPr="00E77178" w:rsidRDefault="00E8350B" w:rsidP="00E8350B">
            <w:pPr>
              <w:spacing w:line="360" w:lineRule="auto"/>
              <w:rPr>
                <w:sz w:val="28"/>
                <w:szCs w:val="28"/>
              </w:rPr>
            </w:pPr>
            <w:r w:rsidRPr="00E77178">
              <w:rPr>
                <w:sz w:val="28"/>
                <w:szCs w:val="28"/>
              </w:rPr>
              <w:t xml:space="preserve">нение </w:t>
            </w:r>
          </w:p>
          <w:p w:rsidR="00E8350B" w:rsidRPr="00E77178" w:rsidRDefault="00E8350B" w:rsidP="00E8350B">
            <w:pPr>
              <w:spacing w:line="360" w:lineRule="auto"/>
              <w:rPr>
                <w:sz w:val="28"/>
                <w:szCs w:val="28"/>
              </w:rPr>
            </w:pPr>
            <w:r w:rsidRPr="00E77178">
              <w:rPr>
                <w:sz w:val="28"/>
                <w:szCs w:val="28"/>
              </w:rPr>
              <w:t>Абс.</w:t>
            </w:r>
          </w:p>
        </w:tc>
        <w:tc>
          <w:tcPr>
            <w:tcW w:w="671" w:type="pct"/>
          </w:tcPr>
          <w:p w:rsidR="00E8350B" w:rsidRPr="00E77178" w:rsidRDefault="00E8350B" w:rsidP="00E8350B">
            <w:pPr>
              <w:spacing w:line="360" w:lineRule="auto"/>
              <w:rPr>
                <w:sz w:val="28"/>
                <w:szCs w:val="28"/>
              </w:rPr>
            </w:pPr>
            <w:r w:rsidRPr="00E77178">
              <w:rPr>
                <w:sz w:val="28"/>
                <w:szCs w:val="28"/>
              </w:rPr>
              <w:t>(+, - )</w:t>
            </w:r>
          </w:p>
          <w:p w:rsidR="00E8350B" w:rsidRPr="00E77178" w:rsidRDefault="00E8350B" w:rsidP="00E8350B">
            <w:pPr>
              <w:spacing w:line="360" w:lineRule="auto"/>
              <w:ind w:firstLine="65"/>
              <w:rPr>
                <w:sz w:val="28"/>
                <w:szCs w:val="28"/>
              </w:rPr>
            </w:pPr>
            <w:r w:rsidRPr="00E77178">
              <w:rPr>
                <w:sz w:val="28"/>
                <w:szCs w:val="28"/>
              </w:rPr>
              <w:t>Темп роста,%</w:t>
            </w:r>
          </w:p>
        </w:tc>
      </w:tr>
      <w:tr w:rsidR="00E8350B" w:rsidRPr="00E77178">
        <w:trPr>
          <w:trHeight w:val="542"/>
        </w:trPr>
        <w:tc>
          <w:tcPr>
            <w:tcW w:w="1899" w:type="pct"/>
          </w:tcPr>
          <w:p w:rsidR="00E8350B" w:rsidRPr="00E77178" w:rsidRDefault="00E8350B" w:rsidP="00E8350B">
            <w:pPr>
              <w:spacing w:line="360" w:lineRule="auto"/>
              <w:jc w:val="center"/>
              <w:rPr>
                <w:sz w:val="28"/>
                <w:szCs w:val="28"/>
              </w:rPr>
            </w:pPr>
            <w:r w:rsidRPr="00E77178">
              <w:rPr>
                <w:sz w:val="28"/>
                <w:szCs w:val="28"/>
              </w:rPr>
              <w:t>1</w:t>
            </w:r>
          </w:p>
        </w:tc>
        <w:tc>
          <w:tcPr>
            <w:tcW w:w="665" w:type="pct"/>
          </w:tcPr>
          <w:p w:rsidR="00E8350B" w:rsidRPr="00E77178" w:rsidRDefault="00E8350B" w:rsidP="00E8350B">
            <w:pPr>
              <w:spacing w:line="360" w:lineRule="auto"/>
              <w:jc w:val="center"/>
              <w:rPr>
                <w:sz w:val="28"/>
                <w:szCs w:val="28"/>
              </w:rPr>
            </w:pPr>
            <w:r w:rsidRPr="00E77178">
              <w:rPr>
                <w:sz w:val="28"/>
                <w:szCs w:val="28"/>
              </w:rPr>
              <w:t>2.</w:t>
            </w:r>
          </w:p>
        </w:tc>
        <w:tc>
          <w:tcPr>
            <w:tcW w:w="558" w:type="pct"/>
          </w:tcPr>
          <w:p w:rsidR="00E8350B" w:rsidRPr="00E77178" w:rsidRDefault="00E8350B" w:rsidP="00E8350B">
            <w:pPr>
              <w:spacing w:line="360" w:lineRule="auto"/>
              <w:jc w:val="center"/>
              <w:rPr>
                <w:sz w:val="28"/>
                <w:szCs w:val="28"/>
              </w:rPr>
            </w:pPr>
            <w:r w:rsidRPr="00E77178">
              <w:rPr>
                <w:sz w:val="28"/>
                <w:szCs w:val="28"/>
              </w:rPr>
              <w:t>3</w:t>
            </w:r>
          </w:p>
        </w:tc>
        <w:tc>
          <w:tcPr>
            <w:tcW w:w="562" w:type="pct"/>
          </w:tcPr>
          <w:p w:rsidR="00E8350B" w:rsidRPr="00E77178" w:rsidRDefault="00E8350B" w:rsidP="00E8350B">
            <w:pPr>
              <w:spacing w:line="360" w:lineRule="auto"/>
              <w:ind w:hanging="3"/>
              <w:jc w:val="center"/>
              <w:rPr>
                <w:sz w:val="28"/>
                <w:szCs w:val="28"/>
              </w:rPr>
            </w:pPr>
            <w:r w:rsidRPr="00E77178">
              <w:rPr>
                <w:sz w:val="28"/>
                <w:szCs w:val="28"/>
              </w:rPr>
              <w:t>4</w:t>
            </w:r>
          </w:p>
        </w:tc>
        <w:tc>
          <w:tcPr>
            <w:tcW w:w="645" w:type="pct"/>
          </w:tcPr>
          <w:p w:rsidR="00E8350B" w:rsidRPr="00E77178" w:rsidRDefault="00E8350B" w:rsidP="00E8350B">
            <w:pPr>
              <w:spacing w:line="360" w:lineRule="auto"/>
              <w:jc w:val="center"/>
              <w:rPr>
                <w:sz w:val="28"/>
                <w:szCs w:val="28"/>
              </w:rPr>
            </w:pPr>
            <w:r w:rsidRPr="00E77178">
              <w:rPr>
                <w:sz w:val="28"/>
                <w:szCs w:val="28"/>
              </w:rPr>
              <w:t>5</w:t>
            </w:r>
          </w:p>
        </w:tc>
        <w:tc>
          <w:tcPr>
            <w:tcW w:w="671" w:type="pct"/>
          </w:tcPr>
          <w:p w:rsidR="00E8350B" w:rsidRPr="00E77178" w:rsidRDefault="00E8350B" w:rsidP="00E8350B">
            <w:pPr>
              <w:spacing w:line="360" w:lineRule="auto"/>
              <w:ind w:firstLine="65"/>
              <w:jc w:val="center"/>
              <w:rPr>
                <w:sz w:val="28"/>
                <w:szCs w:val="28"/>
              </w:rPr>
            </w:pPr>
            <w:r w:rsidRPr="00E77178">
              <w:rPr>
                <w:sz w:val="28"/>
                <w:szCs w:val="28"/>
              </w:rPr>
              <w:t>6</w:t>
            </w:r>
          </w:p>
        </w:tc>
      </w:tr>
      <w:tr w:rsidR="00E8350B" w:rsidRPr="00E77178">
        <w:trPr>
          <w:trHeight w:val="957"/>
        </w:trPr>
        <w:tc>
          <w:tcPr>
            <w:tcW w:w="1899" w:type="pct"/>
          </w:tcPr>
          <w:p w:rsidR="00E8350B" w:rsidRPr="00E77178" w:rsidRDefault="00E8350B" w:rsidP="00E8350B">
            <w:pPr>
              <w:spacing w:line="360" w:lineRule="auto"/>
              <w:rPr>
                <w:sz w:val="28"/>
                <w:szCs w:val="28"/>
              </w:rPr>
            </w:pPr>
            <w:r w:rsidRPr="00E77178">
              <w:rPr>
                <w:sz w:val="28"/>
                <w:szCs w:val="28"/>
              </w:rPr>
              <w:t>Объем реализации услуг и продукции</w:t>
            </w:r>
            <w:r w:rsidRPr="00E77178">
              <w:rPr>
                <w:sz w:val="28"/>
                <w:szCs w:val="28"/>
              </w:rPr>
              <w:tab/>
            </w:r>
          </w:p>
        </w:tc>
        <w:tc>
          <w:tcPr>
            <w:tcW w:w="665" w:type="pct"/>
          </w:tcPr>
          <w:p w:rsidR="00E8350B" w:rsidRPr="00E77178" w:rsidRDefault="00E8350B" w:rsidP="00E8350B">
            <w:pPr>
              <w:spacing w:line="360" w:lineRule="auto"/>
              <w:rPr>
                <w:sz w:val="28"/>
                <w:szCs w:val="28"/>
              </w:rPr>
            </w:pPr>
            <w:r w:rsidRPr="00E77178">
              <w:rPr>
                <w:sz w:val="28"/>
                <w:szCs w:val="28"/>
              </w:rPr>
              <w:t>тыс.руб.</w:t>
            </w:r>
          </w:p>
        </w:tc>
        <w:tc>
          <w:tcPr>
            <w:tcW w:w="558" w:type="pct"/>
          </w:tcPr>
          <w:p w:rsidR="00E8350B" w:rsidRPr="00E77178" w:rsidRDefault="00E8350B" w:rsidP="00E8350B">
            <w:pPr>
              <w:spacing w:line="360" w:lineRule="auto"/>
              <w:rPr>
                <w:sz w:val="28"/>
                <w:szCs w:val="28"/>
              </w:rPr>
            </w:pPr>
            <w:r w:rsidRPr="00E77178">
              <w:rPr>
                <w:sz w:val="28"/>
                <w:szCs w:val="28"/>
              </w:rPr>
              <w:t>40650</w:t>
            </w:r>
          </w:p>
        </w:tc>
        <w:tc>
          <w:tcPr>
            <w:tcW w:w="562" w:type="pct"/>
          </w:tcPr>
          <w:p w:rsidR="00E8350B" w:rsidRPr="00E77178" w:rsidRDefault="00E8350B" w:rsidP="00E8350B">
            <w:pPr>
              <w:spacing w:line="360" w:lineRule="auto"/>
              <w:ind w:hanging="3"/>
              <w:rPr>
                <w:sz w:val="28"/>
                <w:szCs w:val="28"/>
              </w:rPr>
            </w:pPr>
            <w:r w:rsidRPr="00E77178">
              <w:rPr>
                <w:sz w:val="28"/>
                <w:szCs w:val="28"/>
              </w:rPr>
              <w:t>114412</w:t>
            </w:r>
          </w:p>
        </w:tc>
        <w:tc>
          <w:tcPr>
            <w:tcW w:w="645" w:type="pct"/>
          </w:tcPr>
          <w:p w:rsidR="00E8350B" w:rsidRPr="00E77178" w:rsidRDefault="00E8350B" w:rsidP="00E8350B">
            <w:pPr>
              <w:spacing w:line="360" w:lineRule="auto"/>
              <w:rPr>
                <w:sz w:val="28"/>
                <w:szCs w:val="28"/>
              </w:rPr>
            </w:pPr>
            <w:r w:rsidRPr="00E77178">
              <w:rPr>
                <w:sz w:val="28"/>
                <w:szCs w:val="28"/>
              </w:rPr>
              <w:t>73762</w:t>
            </w:r>
          </w:p>
        </w:tc>
        <w:tc>
          <w:tcPr>
            <w:tcW w:w="671" w:type="pct"/>
          </w:tcPr>
          <w:p w:rsidR="00E8350B" w:rsidRPr="00E77178" w:rsidRDefault="00E8350B" w:rsidP="00E8350B">
            <w:pPr>
              <w:spacing w:line="360" w:lineRule="auto"/>
              <w:rPr>
                <w:sz w:val="28"/>
                <w:szCs w:val="28"/>
              </w:rPr>
            </w:pPr>
            <w:r w:rsidRPr="00E77178">
              <w:rPr>
                <w:sz w:val="28"/>
                <w:szCs w:val="28"/>
              </w:rPr>
              <w:t>281</w:t>
            </w:r>
          </w:p>
        </w:tc>
      </w:tr>
      <w:tr w:rsidR="00E8350B" w:rsidRPr="00E77178">
        <w:trPr>
          <w:trHeight w:val="663"/>
        </w:trPr>
        <w:tc>
          <w:tcPr>
            <w:tcW w:w="1899" w:type="pct"/>
          </w:tcPr>
          <w:p w:rsidR="00E8350B" w:rsidRPr="00E77178" w:rsidRDefault="00E8350B" w:rsidP="00E8350B">
            <w:pPr>
              <w:spacing w:line="360" w:lineRule="auto"/>
              <w:rPr>
                <w:sz w:val="28"/>
                <w:szCs w:val="28"/>
              </w:rPr>
            </w:pPr>
            <w:r w:rsidRPr="00E77178">
              <w:rPr>
                <w:sz w:val="28"/>
                <w:szCs w:val="28"/>
              </w:rPr>
              <w:t>Численность работающих</w:t>
            </w:r>
          </w:p>
        </w:tc>
        <w:tc>
          <w:tcPr>
            <w:tcW w:w="665" w:type="pct"/>
          </w:tcPr>
          <w:p w:rsidR="00E8350B" w:rsidRPr="00E77178" w:rsidRDefault="00E8350B" w:rsidP="00E8350B">
            <w:pPr>
              <w:spacing w:line="360" w:lineRule="auto"/>
              <w:rPr>
                <w:sz w:val="28"/>
                <w:szCs w:val="28"/>
              </w:rPr>
            </w:pPr>
            <w:r w:rsidRPr="00E77178">
              <w:rPr>
                <w:sz w:val="28"/>
                <w:szCs w:val="28"/>
              </w:rPr>
              <w:t>чел.</w:t>
            </w:r>
          </w:p>
        </w:tc>
        <w:tc>
          <w:tcPr>
            <w:tcW w:w="558" w:type="pct"/>
          </w:tcPr>
          <w:p w:rsidR="00E8350B" w:rsidRPr="00E77178" w:rsidRDefault="00E8350B" w:rsidP="00E8350B">
            <w:pPr>
              <w:spacing w:line="360" w:lineRule="auto"/>
              <w:rPr>
                <w:sz w:val="28"/>
                <w:szCs w:val="28"/>
              </w:rPr>
            </w:pPr>
            <w:r w:rsidRPr="00E77178">
              <w:rPr>
                <w:sz w:val="28"/>
                <w:szCs w:val="28"/>
              </w:rPr>
              <w:t>98</w:t>
            </w:r>
          </w:p>
        </w:tc>
        <w:tc>
          <w:tcPr>
            <w:tcW w:w="562" w:type="pct"/>
          </w:tcPr>
          <w:p w:rsidR="00E8350B" w:rsidRPr="00E77178" w:rsidRDefault="00E8350B" w:rsidP="00E8350B">
            <w:pPr>
              <w:spacing w:line="360" w:lineRule="auto"/>
              <w:ind w:hanging="3"/>
              <w:rPr>
                <w:sz w:val="28"/>
                <w:szCs w:val="28"/>
              </w:rPr>
            </w:pPr>
            <w:r w:rsidRPr="00E77178">
              <w:rPr>
                <w:sz w:val="28"/>
                <w:szCs w:val="28"/>
              </w:rPr>
              <w:t>97</w:t>
            </w:r>
          </w:p>
        </w:tc>
        <w:tc>
          <w:tcPr>
            <w:tcW w:w="645" w:type="pct"/>
          </w:tcPr>
          <w:p w:rsidR="00E8350B" w:rsidRPr="00E77178" w:rsidRDefault="00E8350B" w:rsidP="00E8350B">
            <w:pPr>
              <w:spacing w:line="360" w:lineRule="auto"/>
              <w:rPr>
                <w:sz w:val="28"/>
                <w:szCs w:val="28"/>
              </w:rPr>
            </w:pPr>
            <w:r w:rsidRPr="00E77178">
              <w:rPr>
                <w:sz w:val="28"/>
                <w:szCs w:val="28"/>
              </w:rPr>
              <w:t>-1</w:t>
            </w:r>
          </w:p>
        </w:tc>
        <w:tc>
          <w:tcPr>
            <w:tcW w:w="671" w:type="pct"/>
          </w:tcPr>
          <w:p w:rsidR="00E8350B" w:rsidRPr="00E77178" w:rsidRDefault="00E8350B" w:rsidP="00E8350B">
            <w:pPr>
              <w:spacing w:line="360" w:lineRule="auto"/>
              <w:rPr>
                <w:sz w:val="28"/>
                <w:szCs w:val="28"/>
              </w:rPr>
            </w:pPr>
            <w:r w:rsidRPr="00E77178">
              <w:rPr>
                <w:sz w:val="28"/>
                <w:szCs w:val="28"/>
              </w:rPr>
              <w:t>99</w:t>
            </w:r>
          </w:p>
        </w:tc>
      </w:tr>
      <w:tr w:rsidR="00E8350B" w:rsidRPr="00E77178">
        <w:trPr>
          <w:trHeight w:val="166"/>
        </w:trPr>
        <w:tc>
          <w:tcPr>
            <w:tcW w:w="1899" w:type="pct"/>
          </w:tcPr>
          <w:p w:rsidR="00E8350B" w:rsidRPr="00E77178" w:rsidRDefault="00E8350B" w:rsidP="00E8350B">
            <w:pPr>
              <w:spacing w:line="360" w:lineRule="auto"/>
              <w:rPr>
                <w:sz w:val="28"/>
                <w:szCs w:val="28"/>
              </w:rPr>
            </w:pPr>
            <w:r w:rsidRPr="00E77178">
              <w:rPr>
                <w:sz w:val="28"/>
                <w:szCs w:val="28"/>
              </w:rPr>
              <w:t>Производительность труда 1-го работающего</w:t>
            </w:r>
          </w:p>
        </w:tc>
        <w:tc>
          <w:tcPr>
            <w:tcW w:w="665" w:type="pct"/>
          </w:tcPr>
          <w:p w:rsidR="00E8350B" w:rsidRPr="00E77178" w:rsidRDefault="00E8350B" w:rsidP="00E8350B">
            <w:pPr>
              <w:spacing w:line="360" w:lineRule="auto"/>
              <w:rPr>
                <w:sz w:val="28"/>
                <w:szCs w:val="28"/>
              </w:rPr>
            </w:pPr>
            <w:r w:rsidRPr="00E77178">
              <w:rPr>
                <w:sz w:val="28"/>
                <w:szCs w:val="28"/>
              </w:rPr>
              <w:t>тыс.руб.</w:t>
            </w:r>
          </w:p>
        </w:tc>
        <w:tc>
          <w:tcPr>
            <w:tcW w:w="558" w:type="pct"/>
          </w:tcPr>
          <w:p w:rsidR="00E8350B" w:rsidRPr="00E77178" w:rsidRDefault="00E8350B" w:rsidP="00E8350B">
            <w:pPr>
              <w:spacing w:line="360" w:lineRule="auto"/>
              <w:rPr>
                <w:sz w:val="28"/>
                <w:szCs w:val="28"/>
              </w:rPr>
            </w:pPr>
            <w:r w:rsidRPr="00E77178">
              <w:rPr>
                <w:sz w:val="28"/>
                <w:szCs w:val="28"/>
              </w:rPr>
              <w:t>415</w:t>
            </w:r>
          </w:p>
        </w:tc>
        <w:tc>
          <w:tcPr>
            <w:tcW w:w="562" w:type="pct"/>
          </w:tcPr>
          <w:p w:rsidR="00E8350B" w:rsidRPr="00E77178" w:rsidRDefault="00E8350B" w:rsidP="00E8350B">
            <w:pPr>
              <w:spacing w:line="360" w:lineRule="auto"/>
              <w:ind w:hanging="3"/>
              <w:rPr>
                <w:sz w:val="28"/>
                <w:szCs w:val="28"/>
              </w:rPr>
            </w:pPr>
            <w:r w:rsidRPr="00E77178">
              <w:rPr>
                <w:sz w:val="28"/>
                <w:szCs w:val="28"/>
              </w:rPr>
              <w:t>1180</w:t>
            </w:r>
          </w:p>
        </w:tc>
        <w:tc>
          <w:tcPr>
            <w:tcW w:w="645" w:type="pct"/>
          </w:tcPr>
          <w:p w:rsidR="00E8350B" w:rsidRPr="00E77178" w:rsidRDefault="00E8350B" w:rsidP="00E8350B">
            <w:pPr>
              <w:spacing w:line="360" w:lineRule="auto"/>
              <w:rPr>
                <w:sz w:val="28"/>
                <w:szCs w:val="28"/>
              </w:rPr>
            </w:pPr>
            <w:r w:rsidRPr="00E77178">
              <w:rPr>
                <w:sz w:val="28"/>
                <w:szCs w:val="28"/>
              </w:rPr>
              <w:t>395</w:t>
            </w:r>
          </w:p>
        </w:tc>
        <w:tc>
          <w:tcPr>
            <w:tcW w:w="671" w:type="pct"/>
          </w:tcPr>
          <w:p w:rsidR="00E8350B" w:rsidRPr="00E77178" w:rsidRDefault="00E8350B" w:rsidP="00E8350B">
            <w:pPr>
              <w:spacing w:line="360" w:lineRule="auto"/>
              <w:rPr>
                <w:sz w:val="28"/>
                <w:szCs w:val="28"/>
              </w:rPr>
            </w:pPr>
            <w:r w:rsidRPr="00E77178">
              <w:rPr>
                <w:sz w:val="28"/>
                <w:szCs w:val="28"/>
              </w:rPr>
              <w:t>284</w:t>
            </w:r>
          </w:p>
          <w:p w:rsidR="00E8350B" w:rsidRPr="00E77178" w:rsidRDefault="00E8350B" w:rsidP="00E8350B">
            <w:pPr>
              <w:spacing w:line="360" w:lineRule="auto"/>
              <w:rPr>
                <w:sz w:val="28"/>
                <w:szCs w:val="28"/>
              </w:rPr>
            </w:pPr>
          </w:p>
        </w:tc>
      </w:tr>
      <w:tr w:rsidR="00E8350B" w:rsidRPr="00E77178">
        <w:trPr>
          <w:trHeight w:val="1019"/>
        </w:trPr>
        <w:tc>
          <w:tcPr>
            <w:tcW w:w="1899" w:type="pct"/>
          </w:tcPr>
          <w:p w:rsidR="00E8350B" w:rsidRPr="00E77178" w:rsidRDefault="00E8350B" w:rsidP="00E8350B">
            <w:pPr>
              <w:spacing w:line="360" w:lineRule="auto"/>
              <w:rPr>
                <w:sz w:val="28"/>
                <w:szCs w:val="28"/>
              </w:rPr>
            </w:pPr>
            <w:r w:rsidRPr="00E77178">
              <w:rPr>
                <w:sz w:val="28"/>
                <w:szCs w:val="28"/>
              </w:rPr>
              <w:t>Среднегодовая зарплата 1-го работающего</w:t>
            </w:r>
          </w:p>
        </w:tc>
        <w:tc>
          <w:tcPr>
            <w:tcW w:w="665" w:type="pct"/>
          </w:tcPr>
          <w:p w:rsidR="00E8350B" w:rsidRPr="00E77178" w:rsidRDefault="00E8350B" w:rsidP="00E8350B">
            <w:pPr>
              <w:spacing w:line="360" w:lineRule="auto"/>
              <w:rPr>
                <w:sz w:val="28"/>
                <w:szCs w:val="28"/>
              </w:rPr>
            </w:pPr>
            <w:r w:rsidRPr="00E77178">
              <w:rPr>
                <w:sz w:val="28"/>
                <w:szCs w:val="28"/>
              </w:rPr>
              <w:t>тыс.руб.</w:t>
            </w:r>
          </w:p>
        </w:tc>
        <w:tc>
          <w:tcPr>
            <w:tcW w:w="558" w:type="pct"/>
          </w:tcPr>
          <w:p w:rsidR="00E8350B" w:rsidRPr="00E77178" w:rsidRDefault="00E8350B" w:rsidP="00E8350B">
            <w:pPr>
              <w:spacing w:line="360" w:lineRule="auto"/>
              <w:rPr>
                <w:sz w:val="28"/>
                <w:szCs w:val="28"/>
              </w:rPr>
            </w:pPr>
            <w:r w:rsidRPr="00E77178">
              <w:rPr>
                <w:sz w:val="28"/>
                <w:szCs w:val="28"/>
              </w:rPr>
              <w:t>48</w:t>
            </w:r>
          </w:p>
        </w:tc>
        <w:tc>
          <w:tcPr>
            <w:tcW w:w="562" w:type="pct"/>
          </w:tcPr>
          <w:p w:rsidR="00E8350B" w:rsidRPr="00E77178" w:rsidRDefault="00E8350B" w:rsidP="00E8350B">
            <w:pPr>
              <w:spacing w:line="360" w:lineRule="auto"/>
              <w:ind w:hanging="3"/>
              <w:rPr>
                <w:sz w:val="28"/>
                <w:szCs w:val="28"/>
              </w:rPr>
            </w:pPr>
            <w:r w:rsidRPr="00E77178">
              <w:rPr>
                <w:sz w:val="28"/>
                <w:szCs w:val="28"/>
              </w:rPr>
              <w:t>108</w:t>
            </w:r>
          </w:p>
        </w:tc>
        <w:tc>
          <w:tcPr>
            <w:tcW w:w="645" w:type="pct"/>
          </w:tcPr>
          <w:p w:rsidR="00E8350B" w:rsidRPr="00E77178" w:rsidRDefault="00E8350B" w:rsidP="00E8350B">
            <w:pPr>
              <w:spacing w:line="360" w:lineRule="auto"/>
              <w:rPr>
                <w:sz w:val="28"/>
                <w:szCs w:val="28"/>
              </w:rPr>
            </w:pPr>
            <w:r w:rsidRPr="00E77178">
              <w:rPr>
                <w:sz w:val="28"/>
                <w:szCs w:val="28"/>
              </w:rPr>
              <w:t>60</w:t>
            </w:r>
          </w:p>
        </w:tc>
        <w:tc>
          <w:tcPr>
            <w:tcW w:w="671" w:type="pct"/>
          </w:tcPr>
          <w:p w:rsidR="00E8350B" w:rsidRPr="00E77178" w:rsidRDefault="00E8350B" w:rsidP="00E8350B">
            <w:pPr>
              <w:spacing w:line="360" w:lineRule="auto"/>
              <w:rPr>
                <w:sz w:val="28"/>
                <w:szCs w:val="28"/>
              </w:rPr>
            </w:pPr>
            <w:r w:rsidRPr="00E77178">
              <w:rPr>
                <w:sz w:val="28"/>
                <w:szCs w:val="28"/>
              </w:rPr>
              <w:t>225</w:t>
            </w:r>
          </w:p>
          <w:p w:rsidR="00E8350B" w:rsidRPr="00E77178" w:rsidRDefault="00E8350B" w:rsidP="00E8350B">
            <w:pPr>
              <w:spacing w:line="360" w:lineRule="auto"/>
              <w:rPr>
                <w:sz w:val="28"/>
                <w:szCs w:val="28"/>
              </w:rPr>
            </w:pPr>
          </w:p>
        </w:tc>
      </w:tr>
      <w:tr w:rsidR="005E017B" w:rsidRPr="00E77178">
        <w:trPr>
          <w:trHeight w:val="542"/>
        </w:trPr>
        <w:tc>
          <w:tcPr>
            <w:tcW w:w="1899" w:type="pct"/>
          </w:tcPr>
          <w:p w:rsidR="005E017B" w:rsidRPr="00E77178" w:rsidRDefault="005E017B" w:rsidP="005E017B">
            <w:pPr>
              <w:spacing w:line="360" w:lineRule="auto"/>
              <w:jc w:val="center"/>
              <w:rPr>
                <w:sz w:val="28"/>
                <w:szCs w:val="28"/>
              </w:rPr>
            </w:pPr>
            <w:r w:rsidRPr="00E77178">
              <w:rPr>
                <w:sz w:val="28"/>
                <w:szCs w:val="28"/>
              </w:rPr>
              <w:t>1</w:t>
            </w:r>
          </w:p>
        </w:tc>
        <w:tc>
          <w:tcPr>
            <w:tcW w:w="665" w:type="pct"/>
          </w:tcPr>
          <w:p w:rsidR="005E017B" w:rsidRPr="00E77178" w:rsidRDefault="005E017B" w:rsidP="005E017B">
            <w:pPr>
              <w:spacing w:line="360" w:lineRule="auto"/>
              <w:jc w:val="center"/>
              <w:rPr>
                <w:sz w:val="28"/>
                <w:szCs w:val="28"/>
              </w:rPr>
            </w:pPr>
            <w:r w:rsidRPr="00E77178">
              <w:rPr>
                <w:sz w:val="28"/>
                <w:szCs w:val="28"/>
              </w:rPr>
              <w:t>2.</w:t>
            </w:r>
          </w:p>
        </w:tc>
        <w:tc>
          <w:tcPr>
            <w:tcW w:w="558" w:type="pct"/>
          </w:tcPr>
          <w:p w:rsidR="005E017B" w:rsidRPr="00E77178" w:rsidRDefault="005E017B" w:rsidP="005E017B">
            <w:pPr>
              <w:spacing w:line="360" w:lineRule="auto"/>
              <w:jc w:val="center"/>
              <w:rPr>
                <w:sz w:val="28"/>
                <w:szCs w:val="28"/>
              </w:rPr>
            </w:pPr>
            <w:r w:rsidRPr="00E77178">
              <w:rPr>
                <w:sz w:val="28"/>
                <w:szCs w:val="28"/>
              </w:rPr>
              <w:t>3</w:t>
            </w:r>
          </w:p>
        </w:tc>
        <w:tc>
          <w:tcPr>
            <w:tcW w:w="562" w:type="pct"/>
          </w:tcPr>
          <w:p w:rsidR="005E017B" w:rsidRPr="00E77178" w:rsidRDefault="005E017B" w:rsidP="005E017B">
            <w:pPr>
              <w:spacing w:line="360" w:lineRule="auto"/>
              <w:ind w:hanging="3"/>
              <w:jc w:val="center"/>
              <w:rPr>
                <w:sz w:val="28"/>
                <w:szCs w:val="28"/>
              </w:rPr>
            </w:pPr>
            <w:r w:rsidRPr="00E77178">
              <w:rPr>
                <w:sz w:val="28"/>
                <w:szCs w:val="28"/>
              </w:rPr>
              <w:t>4</w:t>
            </w:r>
          </w:p>
        </w:tc>
        <w:tc>
          <w:tcPr>
            <w:tcW w:w="645" w:type="pct"/>
          </w:tcPr>
          <w:p w:rsidR="005E017B" w:rsidRPr="00E77178" w:rsidRDefault="005E017B" w:rsidP="005E017B">
            <w:pPr>
              <w:spacing w:line="360" w:lineRule="auto"/>
              <w:jc w:val="center"/>
              <w:rPr>
                <w:sz w:val="28"/>
                <w:szCs w:val="28"/>
              </w:rPr>
            </w:pPr>
            <w:r w:rsidRPr="00E77178">
              <w:rPr>
                <w:sz w:val="28"/>
                <w:szCs w:val="28"/>
              </w:rPr>
              <w:t>5</w:t>
            </w:r>
          </w:p>
        </w:tc>
        <w:tc>
          <w:tcPr>
            <w:tcW w:w="671" w:type="pct"/>
          </w:tcPr>
          <w:p w:rsidR="005E017B" w:rsidRPr="00E77178" w:rsidRDefault="005E017B" w:rsidP="005E017B">
            <w:pPr>
              <w:spacing w:line="360" w:lineRule="auto"/>
              <w:ind w:firstLine="65"/>
              <w:jc w:val="center"/>
              <w:rPr>
                <w:sz w:val="28"/>
                <w:szCs w:val="28"/>
              </w:rPr>
            </w:pPr>
            <w:r w:rsidRPr="00E77178">
              <w:rPr>
                <w:sz w:val="28"/>
                <w:szCs w:val="28"/>
              </w:rPr>
              <w:t>6</w:t>
            </w:r>
          </w:p>
        </w:tc>
      </w:tr>
      <w:tr w:rsidR="00E8350B" w:rsidRPr="00E77178">
        <w:trPr>
          <w:trHeight w:val="1009"/>
        </w:trPr>
        <w:tc>
          <w:tcPr>
            <w:tcW w:w="1899" w:type="pct"/>
          </w:tcPr>
          <w:p w:rsidR="00E8350B" w:rsidRPr="00E77178" w:rsidRDefault="00E8350B" w:rsidP="00E8350B">
            <w:pPr>
              <w:spacing w:line="360" w:lineRule="auto"/>
              <w:rPr>
                <w:sz w:val="28"/>
                <w:szCs w:val="28"/>
              </w:rPr>
            </w:pPr>
            <w:r w:rsidRPr="00E77178">
              <w:rPr>
                <w:sz w:val="28"/>
                <w:szCs w:val="28"/>
              </w:rPr>
              <w:t>Себестоимость услуг и продукции</w:t>
            </w:r>
          </w:p>
        </w:tc>
        <w:tc>
          <w:tcPr>
            <w:tcW w:w="665" w:type="pct"/>
          </w:tcPr>
          <w:p w:rsidR="00E8350B" w:rsidRPr="00E77178" w:rsidRDefault="00E8350B" w:rsidP="00E8350B">
            <w:pPr>
              <w:spacing w:line="360" w:lineRule="auto"/>
              <w:rPr>
                <w:sz w:val="28"/>
                <w:szCs w:val="28"/>
              </w:rPr>
            </w:pPr>
            <w:r w:rsidRPr="00E77178">
              <w:rPr>
                <w:sz w:val="28"/>
                <w:szCs w:val="28"/>
              </w:rPr>
              <w:t>тыс.руб.</w:t>
            </w:r>
          </w:p>
        </w:tc>
        <w:tc>
          <w:tcPr>
            <w:tcW w:w="558" w:type="pct"/>
          </w:tcPr>
          <w:p w:rsidR="00E8350B" w:rsidRPr="00E77178" w:rsidRDefault="00E8350B" w:rsidP="00E8350B">
            <w:pPr>
              <w:spacing w:line="360" w:lineRule="auto"/>
              <w:rPr>
                <w:sz w:val="28"/>
                <w:szCs w:val="28"/>
              </w:rPr>
            </w:pPr>
            <w:r w:rsidRPr="00E77178">
              <w:rPr>
                <w:sz w:val="28"/>
                <w:szCs w:val="28"/>
              </w:rPr>
              <w:t>37728</w:t>
            </w:r>
          </w:p>
        </w:tc>
        <w:tc>
          <w:tcPr>
            <w:tcW w:w="562" w:type="pct"/>
          </w:tcPr>
          <w:p w:rsidR="00E8350B" w:rsidRPr="00E77178" w:rsidRDefault="00E8350B" w:rsidP="00E8350B">
            <w:pPr>
              <w:spacing w:line="360" w:lineRule="auto"/>
              <w:ind w:hanging="3"/>
              <w:rPr>
                <w:sz w:val="28"/>
                <w:szCs w:val="28"/>
              </w:rPr>
            </w:pPr>
            <w:r w:rsidRPr="00E77178">
              <w:rPr>
                <w:sz w:val="28"/>
                <w:szCs w:val="28"/>
              </w:rPr>
              <w:t>106784</w:t>
            </w:r>
          </w:p>
        </w:tc>
        <w:tc>
          <w:tcPr>
            <w:tcW w:w="645" w:type="pct"/>
          </w:tcPr>
          <w:p w:rsidR="00E8350B" w:rsidRPr="00E77178" w:rsidRDefault="00E8350B" w:rsidP="00E8350B">
            <w:pPr>
              <w:spacing w:line="360" w:lineRule="auto"/>
              <w:rPr>
                <w:sz w:val="28"/>
                <w:szCs w:val="28"/>
              </w:rPr>
            </w:pPr>
            <w:r w:rsidRPr="00E77178">
              <w:rPr>
                <w:sz w:val="28"/>
                <w:szCs w:val="28"/>
              </w:rPr>
              <w:t>69056</w:t>
            </w:r>
          </w:p>
        </w:tc>
        <w:tc>
          <w:tcPr>
            <w:tcW w:w="671" w:type="pct"/>
          </w:tcPr>
          <w:p w:rsidR="00E8350B" w:rsidRPr="00E77178" w:rsidRDefault="00E8350B" w:rsidP="00E8350B">
            <w:pPr>
              <w:spacing w:line="360" w:lineRule="auto"/>
              <w:rPr>
                <w:sz w:val="28"/>
                <w:szCs w:val="28"/>
              </w:rPr>
            </w:pPr>
            <w:r w:rsidRPr="00E77178">
              <w:rPr>
                <w:sz w:val="28"/>
                <w:szCs w:val="28"/>
              </w:rPr>
              <w:t>283</w:t>
            </w:r>
          </w:p>
        </w:tc>
      </w:tr>
      <w:tr w:rsidR="00E8350B" w:rsidRPr="00E77178">
        <w:trPr>
          <w:trHeight w:val="505"/>
        </w:trPr>
        <w:tc>
          <w:tcPr>
            <w:tcW w:w="1899" w:type="pct"/>
          </w:tcPr>
          <w:p w:rsidR="00E8350B" w:rsidRPr="00E77178" w:rsidRDefault="00E8350B" w:rsidP="00E8350B">
            <w:pPr>
              <w:spacing w:line="360" w:lineRule="auto"/>
              <w:rPr>
                <w:sz w:val="28"/>
                <w:szCs w:val="28"/>
              </w:rPr>
            </w:pPr>
            <w:r w:rsidRPr="00E77178">
              <w:rPr>
                <w:sz w:val="28"/>
                <w:szCs w:val="28"/>
              </w:rPr>
              <w:t>Затраты на 1 руб. реализации услуг и продукции</w:t>
            </w:r>
            <w:r w:rsidRPr="00E77178">
              <w:rPr>
                <w:sz w:val="28"/>
                <w:szCs w:val="28"/>
              </w:rPr>
              <w:tab/>
            </w:r>
          </w:p>
        </w:tc>
        <w:tc>
          <w:tcPr>
            <w:tcW w:w="665" w:type="pct"/>
          </w:tcPr>
          <w:p w:rsidR="00E8350B" w:rsidRPr="00E77178" w:rsidRDefault="00E8350B" w:rsidP="00E8350B">
            <w:pPr>
              <w:spacing w:line="360" w:lineRule="auto"/>
              <w:rPr>
                <w:sz w:val="28"/>
                <w:szCs w:val="28"/>
              </w:rPr>
            </w:pPr>
            <w:r w:rsidRPr="00E77178">
              <w:rPr>
                <w:sz w:val="28"/>
                <w:szCs w:val="28"/>
              </w:rPr>
              <w:t>коп.</w:t>
            </w:r>
          </w:p>
          <w:p w:rsidR="00E8350B" w:rsidRPr="00E77178" w:rsidRDefault="00E8350B" w:rsidP="00E8350B">
            <w:pPr>
              <w:spacing w:line="360" w:lineRule="auto"/>
              <w:rPr>
                <w:sz w:val="28"/>
                <w:szCs w:val="28"/>
              </w:rPr>
            </w:pPr>
          </w:p>
        </w:tc>
        <w:tc>
          <w:tcPr>
            <w:tcW w:w="558" w:type="pct"/>
          </w:tcPr>
          <w:p w:rsidR="00E8350B" w:rsidRPr="00E77178" w:rsidRDefault="00E8350B" w:rsidP="00E8350B">
            <w:pPr>
              <w:spacing w:line="360" w:lineRule="auto"/>
              <w:rPr>
                <w:sz w:val="28"/>
                <w:szCs w:val="28"/>
              </w:rPr>
            </w:pPr>
            <w:r w:rsidRPr="00E77178">
              <w:rPr>
                <w:sz w:val="28"/>
                <w:szCs w:val="28"/>
              </w:rPr>
              <w:t>93</w:t>
            </w:r>
          </w:p>
        </w:tc>
        <w:tc>
          <w:tcPr>
            <w:tcW w:w="562" w:type="pct"/>
          </w:tcPr>
          <w:p w:rsidR="00E8350B" w:rsidRPr="00E77178" w:rsidRDefault="00E8350B" w:rsidP="00E8350B">
            <w:pPr>
              <w:spacing w:line="360" w:lineRule="auto"/>
              <w:ind w:hanging="3"/>
              <w:rPr>
                <w:sz w:val="28"/>
                <w:szCs w:val="28"/>
              </w:rPr>
            </w:pPr>
            <w:r w:rsidRPr="00E77178">
              <w:rPr>
                <w:sz w:val="28"/>
                <w:szCs w:val="28"/>
              </w:rPr>
              <w:t>93</w:t>
            </w:r>
          </w:p>
          <w:p w:rsidR="00E8350B" w:rsidRPr="00E77178" w:rsidRDefault="00E8350B" w:rsidP="00E8350B">
            <w:pPr>
              <w:spacing w:line="360" w:lineRule="auto"/>
              <w:ind w:hanging="3"/>
              <w:rPr>
                <w:sz w:val="28"/>
                <w:szCs w:val="28"/>
              </w:rPr>
            </w:pPr>
          </w:p>
        </w:tc>
        <w:tc>
          <w:tcPr>
            <w:tcW w:w="645" w:type="pct"/>
          </w:tcPr>
          <w:p w:rsidR="00E8350B" w:rsidRPr="00E77178" w:rsidRDefault="00E8350B" w:rsidP="00E8350B">
            <w:pPr>
              <w:spacing w:line="360" w:lineRule="auto"/>
              <w:rPr>
                <w:sz w:val="28"/>
                <w:szCs w:val="28"/>
              </w:rPr>
            </w:pPr>
            <w:r w:rsidRPr="00E77178">
              <w:rPr>
                <w:sz w:val="28"/>
                <w:szCs w:val="28"/>
              </w:rPr>
              <w:t>0</w:t>
            </w:r>
          </w:p>
          <w:p w:rsidR="00E8350B" w:rsidRPr="00E77178" w:rsidRDefault="00E8350B" w:rsidP="00E8350B">
            <w:pPr>
              <w:spacing w:line="360" w:lineRule="auto"/>
              <w:rPr>
                <w:sz w:val="28"/>
                <w:szCs w:val="28"/>
              </w:rPr>
            </w:pPr>
          </w:p>
        </w:tc>
        <w:tc>
          <w:tcPr>
            <w:tcW w:w="671" w:type="pct"/>
          </w:tcPr>
          <w:p w:rsidR="00E8350B" w:rsidRPr="00E77178" w:rsidRDefault="00E8350B" w:rsidP="00E8350B">
            <w:pPr>
              <w:spacing w:line="360" w:lineRule="auto"/>
              <w:rPr>
                <w:sz w:val="28"/>
                <w:szCs w:val="28"/>
              </w:rPr>
            </w:pPr>
            <w:r w:rsidRPr="00E77178">
              <w:rPr>
                <w:sz w:val="28"/>
                <w:szCs w:val="28"/>
              </w:rPr>
              <w:t>100</w:t>
            </w:r>
          </w:p>
          <w:p w:rsidR="00E8350B" w:rsidRPr="00E77178" w:rsidRDefault="00E8350B" w:rsidP="00E8350B">
            <w:pPr>
              <w:spacing w:line="360" w:lineRule="auto"/>
              <w:rPr>
                <w:sz w:val="28"/>
                <w:szCs w:val="28"/>
              </w:rPr>
            </w:pPr>
          </w:p>
        </w:tc>
      </w:tr>
      <w:tr w:rsidR="00E8350B" w:rsidRPr="00E77178">
        <w:trPr>
          <w:trHeight w:val="1032"/>
        </w:trPr>
        <w:tc>
          <w:tcPr>
            <w:tcW w:w="1899" w:type="pct"/>
          </w:tcPr>
          <w:p w:rsidR="00E8350B" w:rsidRPr="00E77178" w:rsidRDefault="00E8350B" w:rsidP="00E8350B">
            <w:pPr>
              <w:spacing w:line="360" w:lineRule="auto"/>
              <w:rPr>
                <w:sz w:val="28"/>
                <w:szCs w:val="28"/>
              </w:rPr>
            </w:pPr>
            <w:r w:rsidRPr="00E77178">
              <w:rPr>
                <w:sz w:val="28"/>
                <w:szCs w:val="28"/>
              </w:rPr>
              <w:t>Прибыль от реализации услуг и продукции</w:t>
            </w:r>
          </w:p>
        </w:tc>
        <w:tc>
          <w:tcPr>
            <w:tcW w:w="665" w:type="pct"/>
          </w:tcPr>
          <w:p w:rsidR="00E8350B" w:rsidRPr="00E77178" w:rsidRDefault="00E8350B" w:rsidP="00E8350B">
            <w:pPr>
              <w:spacing w:line="360" w:lineRule="auto"/>
              <w:rPr>
                <w:sz w:val="28"/>
                <w:szCs w:val="28"/>
              </w:rPr>
            </w:pPr>
            <w:r w:rsidRPr="00E77178">
              <w:rPr>
                <w:sz w:val="28"/>
                <w:szCs w:val="28"/>
              </w:rPr>
              <w:t>тыс.руб</w:t>
            </w:r>
          </w:p>
        </w:tc>
        <w:tc>
          <w:tcPr>
            <w:tcW w:w="558" w:type="pct"/>
          </w:tcPr>
          <w:p w:rsidR="00E8350B" w:rsidRPr="00E77178" w:rsidRDefault="00E8350B" w:rsidP="00E8350B">
            <w:pPr>
              <w:spacing w:line="360" w:lineRule="auto"/>
              <w:rPr>
                <w:sz w:val="28"/>
                <w:szCs w:val="28"/>
              </w:rPr>
            </w:pPr>
            <w:r w:rsidRPr="00E77178">
              <w:rPr>
                <w:sz w:val="28"/>
                <w:szCs w:val="28"/>
              </w:rPr>
              <w:t>2850</w:t>
            </w:r>
          </w:p>
          <w:p w:rsidR="00E8350B" w:rsidRPr="00E77178" w:rsidRDefault="00E8350B" w:rsidP="00E8350B">
            <w:pPr>
              <w:spacing w:line="360" w:lineRule="auto"/>
              <w:rPr>
                <w:sz w:val="28"/>
                <w:szCs w:val="28"/>
              </w:rPr>
            </w:pPr>
          </w:p>
        </w:tc>
        <w:tc>
          <w:tcPr>
            <w:tcW w:w="562" w:type="pct"/>
          </w:tcPr>
          <w:p w:rsidR="00E8350B" w:rsidRPr="00E77178" w:rsidRDefault="00E8350B" w:rsidP="00E8350B">
            <w:pPr>
              <w:spacing w:line="360" w:lineRule="auto"/>
              <w:ind w:hanging="3"/>
              <w:rPr>
                <w:sz w:val="28"/>
                <w:szCs w:val="28"/>
              </w:rPr>
            </w:pPr>
            <w:r w:rsidRPr="00E77178">
              <w:rPr>
                <w:sz w:val="28"/>
                <w:szCs w:val="28"/>
              </w:rPr>
              <w:t>4249</w:t>
            </w:r>
          </w:p>
          <w:p w:rsidR="00E8350B" w:rsidRPr="00E77178" w:rsidRDefault="00E8350B" w:rsidP="00E8350B">
            <w:pPr>
              <w:spacing w:line="360" w:lineRule="auto"/>
              <w:ind w:hanging="3"/>
              <w:rPr>
                <w:sz w:val="28"/>
                <w:szCs w:val="28"/>
              </w:rPr>
            </w:pPr>
          </w:p>
        </w:tc>
        <w:tc>
          <w:tcPr>
            <w:tcW w:w="645" w:type="pct"/>
          </w:tcPr>
          <w:p w:rsidR="00E8350B" w:rsidRPr="00E77178" w:rsidRDefault="00E8350B" w:rsidP="00E8350B">
            <w:pPr>
              <w:spacing w:line="360" w:lineRule="auto"/>
              <w:rPr>
                <w:sz w:val="28"/>
                <w:szCs w:val="28"/>
              </w:rPr>
            </w:pPr>
            <w:r w:rsidRPr="00E77178">
              <w:rPr>
                <w:sz w:val="28"/>
                <w:szCs w:val="28"/>
              </w:rPr>
              <w:t>1399</w:t>
            </w:r>
          </w:p>
        </w:tc>
        <w:tc>
          <w:tcPr>
            <w:tcW w:w="671" w:type="pct"/>
          </w:tcPr>
          <w:p w:rsidR="00E8350B" w:rsidRPr="00E77178" w:rsidRDefault="00E8350B" w:rsidP="00E8350B">
            <w:pPr>
              <w:spacing w:line="360" w:lineRule="auto"/>
              <w:rPr>
                <w:sz w:val="28"/>
                <w:szCs w:val="28"/>
              </w:rPr>
            </w:pPr>
            <w:r w:rsidRPr="00E77178">
              <w:rPr>
                <w:sz w:val="28"/>
                <w:szCs w:val="28"/>
              </w:rPr>
              <w:t>149</w:t>
            </w:r>
          </w:p>
          <w:p w:rsidR="00E8350B" w:rsidRPr="00E77178" w:rsidRDefault="00E8350B" w:rsidP="00E8350B">
            <w:pPr>
              <w:spacing w:line="360" w:lineRule="auto"/>
              <w:rPr>
                <w:sz w:val="28"/>
                <w:szCs w:val="28"/>
              </w:rPr>
            </w:pPr>
          </w:p>
        </w:tc>
      </w:tr>
      <w:tr w:rsidR="00E8350B" w:rsidRPr="00E77178">
        <w:trPr>
          <w:trHeight w:val="473"/>
        </w:trPr>
        <w:tc>
          <w:tcPr>
            <w:tcW w:w="1899" w:type="pct"/>
          </w:tcPr>
          <w:p w:rsidR="00E8350B" w:rsidRPr="00E77178" w:rsidRDefault="00E8350B" w:rsidP="00E8350B">
            <w:pPr>
              <w:spacing w:line="360" w:lineRule="auto"/>
              <w:rPr>
                <w:sz w:val="28"/>
                <w:szCs w:val="28"/>
              </w:rPr>
            </w:pPr>
            <w:r w:rsidRPr="00E77178">
              <w:rPr>
                <w:sz w:val="28"/>
                <w:szCs w:val="28"/>
              </w:rPr>
              <w:t>Рентабельность деятельности</w:t>
            </w:r>
          </w:p>
        </w:tc>
        <w:tc>
          <w:tcPr>
            <w:tcW w:w="665" w:type="pct"/>
          </w:tcPr>
          <w:p w:rsidR="00E8350B" w:rsidRPr="00E77178" w:rsidRDefault="00E8350B" w:rsidP="00E8350B">
            <w:pPr>
              <w:spacing w:line="360" w:lineRule="auto"/>
              <w:rPr>
                <w:sz w:val="28"/>
                <w:szCs w:val="28"/>
              </w:rPr>
            </w:pPr>
            <w:r w:rsidRPr="00E77178">
              <w:rPr>
                <w:sz w:val="28"/>
                <w:szCs w:val="28"/>
              </w:rPr>
              <w:t>%</w:t>
            </w:r>
          </w:p>
        </w:tc>
        <w:tc>
          <w:tcPr>
            <w:tcW w:w="558" w:type="pct"/>
          </w:tcPr>
          <w:p w:rsidR="00E8350B" w:rsidRPr="00E77178" w:rsidRDefault="00E8350B" w:rsidP="00E8350B">
            <w:pPr>
              <w:spacing w:line="360" w:lineRule="auto"/>
              <w:rPr>
                <w:sz w:val="28"/>
                <w:szCs w:val="28"/>
              </w:rPr>
            </w:pPr>
            <w:r w:rsidRPr="00E77178">
              <w:rPr>
                <w:sz w:val="28"/>
                <w:szCs w:val="28"/>
              </w:rPr>
              <w:t>8</w:t>
            </w:r>
          </w:p>
        </w:tc>
        <w:tc>
          <w:tcPr>
            <w:tcW w:w="562" w:type="pct"/>
          </w:tcPr>
          <w:p w:rsidR="00E8350B" w:rsidRPr="00E77178" w:rsidRDefault="00E8350B" w:rsidP="00E8350B">
            <w:pPr>
              <w:spacing w:line="360" w:lineRule="auto"/>
              <w:ind w:hanging="3"/>
              <w:rPr>
                <w:sz w:val="28"/>
                <w:szCs w:val="28"/>
              </w:rPr>
            </w:pPr>
            <w:r w:rsidRPr="00E77178">
              <w:rPr>
                <w:sz w:val="28"/>
                <w:szCs w:val="28"/>
              </w:rPr>
              <w:t>4</w:t>
            </w:r>
          </w:p>
        </w:tc>
        <w:tc>
          <w:tcPr>
            <w:tcW w:w="645" w:type="pct"/>
          </w:tcPr>
          <w:p w:rsidR="00E8350B" w:rsidRPr="00E77178" w:rsidRDefault="00E8350B" w:rsidP="00E8350B">
            <w:pPr>
              <w:spacing w:line="360" w:lineRule="auto"/>
              <w:rPr>
                <w:sz w:val="28"/>
                <w:szCs w:val="28"/>
              </w:rPr>
            </w:pPr>
            <w:r w:rsidRPr="00E77178">
              <w:rPr>
                <w:sz w:val="28"/>
                <w:szCs w:val="28"/>
              </w:rPr>
              <w:t>2</w:t>
            </w:r>
          </w:p>
        </w:tc>
        <w:tc>
          <w:tcPr>
            <w:tcW w:w="671" w:type="pct"/>
          </w:tcPr>
          <w:p w:rsidR="00E8350B" w:rsidRPr="00E77178" w:rsidRDefault="00E8350B" w:rsidP="00E8350B">
            <w:pPr>
              <w:spacing w:line="360" w:lineRule="auto"/>
              <w:rPr>
                <w:sz w:val="28"/>
                <w:szCs w:val="28"/>
              </w:rPr>
            </w:pPr>
            <w:r w:rsidRPr="00E77178">
              <w:rPr>
                <w:sz w:val="28"/>
                <w:szCs w:val="28"/>
              </w:rPr>
              <w:t>-</w:t>
            </w:r>
          </w:p>
        </w:tc>
      </w:tr>
      <w:tr w:rsidR="00E8350B" w:rsidRPr="00E77178">
        <w:trPr>
          <w:trHeight w:val="517"/>
        </w:trPr>
        <w:tc>
          <w:tcPr>
            <w:tcW w:w="1899" w:type="pct"/>
          </w:tcPr>
          <w:p w:rsidR="00E8350B" w:rsidRPr="00E77178" w:rsidRDefault="00E8350B" w:rsidP="00E8350B">
            <w:pPr>
              <w:spacing w:line="360" w:lineRule="auto"/>
              <w:rPr>
                <w:sz w:val="28"/>
                <w:szCs w:val="28"/>
              </w:rPr>
            </w:pPr>
            <w:r w:rsidRPr="00E77178">
              <w:rPr>
                <w:sz w:val="28"/>
                <w:szCs w:val="28"/>
              </w:rPr>
              <w:t xml:space="preserve">Рентабельность продаж </w:t>
            </w:r>
          </w:p>
        </w:tc>
        <w:tc>
          <w:tcPr>
            <w:tcW w:w="665" w:type="pct"/>
          </w:tcPr>
          <w:p w:rsidR="00E8350B" w:rsidRPr="00E77178" w:rsidRDefault="00E8350B" w:rsidP="00E8350B">
            <w:pPr>
              <w:spacing w:line="360" w:lineRule="auto"/>
              <w:rPr>
                <w:sz w:val="28"/>
                <w:szCs w:val="28"/>
              </w:rPr>
            </w:pPr>
            <w:r w:rsidRPr="00E77178">
              <w:rPr>
                <w:sz w:val="28"/>
                <w:szCs w:val="28"/>
              </w:rPr>
              <w:t>%</w:t>
            </w:r>
          </w:p>
        </w:tc>
        <w:tc>
          <w:tcPr>
            <w:tcW w:w="558" w:type="pct"/>
          </w:tcPr>
          <w:p w:rsidR="00E8350B" w:rsidRPr="00E77178" w:rsidRDefault="00E8350B" w:rsidP="00E8350B">
            <w:pPr>
              <w:spacing w:line="360" w:lineRule="auto"/>
              <w:rPr>
                <w:sz w:val="28"/>
                <w:szCs w:val="28"/>
              </w:rPr>
            </w:pPr>
            <w:r w:rsidRPr="00E77178">
              <w:rPr>
                <w:sz w:val="28"/>
                <w:szCs w:val="28"/>
              </w:rPr>
              <w:t>7</w:t>
            </w:r>
          </w:p>
        </w:tc>
        <w:tc>
          <w:tcPr>
            <w:tcW w:w="562" w:type="pct"/>
          </w:tcPr>
          <w:p w:rsidR="00E8350B" w:rsidRPr="00E77178" w:rsidRDefault="00E8350B" w:rsidP="00E8350B">
            <w:pPr>
              <w:spacing w:line="360" w:lineRule="auto"/>
              <w:ind w:hanging="3"/>
              <w:rPr>
                <w:sz w:val="28"/>
                <w:szCs w:val="28"/>
              </w:rPr>
            </w:pPr>
            <w:r w:rsidRPr="00E77178">
              <w:rPr>
                <w:sz w:val="28"/>
                <w:szCs w:val="28"/>
              </w:rPr>
              <w:t>4</w:t>
            </w:r>
          </w:p>
        </w:tc>
        <w:tc>
          <w:tcPr>
            <w:tcW w:w="645" w:type="pct"/>
          </w:tcPr>
          <w:p w:rsidR="00E8350B" w:rsidRPr="00E77178" w:rsidRDefault="00E8350B" w:rsidP="00E8350B">
            <w:pPr>
              <w:spacing w:line="360" w:lineRule="auto"/>
              <w:rPr>
                <w:sz w:val="28"/>
                <w:szCs w:val="28"/>
              </w:rPr>
            </w:pPr>
            <w:r w:rsidRPr="00E77178">
              <w:rPr>
                <w:sz w:val="28"/>
                <w:szCs w:val="28"/>
              </w:rPr>
              <w:t>2</w:t>
            </w:r>
          </w:p>
        </w:tc>
        <w:tc>
          <w:tcPr>
            <w:tcW w:w="671" w:type="pct"/>
          </w:tcPr>
          <w:p w:rsidR="00E8350B" w:rsidRPr="00E77178" w:rsidRDefault="00E8350B" w:rsidP="00E8350B">
            <w:pPr>
              <w:spacing w:line="360" w:lineRule="auto"/>
              <w:rPr>
                <w:sz w:val="28"/>
                <w:szCs w:val="28"/>
              </w:rPr>
            </w:pPr>
            <w:r w:rsidRPr="00E77178">
              <w:rPr>
                <w:sz w:val="28"/>
                <w:szCs w:val="28"/>
              </w:rPr>
              <w:t>-</w:t>
            </w:r>
          </w:p>
        </w:tc>
      </w:tr>
    </w:tbl>
    <w:p w:rsidR="00E8350B" w:rsidRPr="00E77178" w:rsidRDefault="00E8350B" w:rsidP="00E8350B">
      <w:pPr>
        <w:spacing w:line="360" w:lineRule="auto"/>
        <w:ind w:firstLine="720"/>
        <w:rPr>
          <w:sz w:val="28"/>
          <w:szCs w:val="28"/>
        </w:rPr>
      </w:pPr>
    </w:p>
    <w:p w:rsidR="00E8350B" w:rsidRPr="00E77178" w:rsidRDefault="00E8350B" w:rsidP="00E8350B">
      <w:pPr>
        <w:spacing w:line="360" w:lineRule="auto"/>
        <w:ind w:firstLine="720"/>
        <w:rPr>
          <w:sz w:val="28"/>
          <w:szCs w:val="28"/>
        </w:rPr>
      </w:pPr>
      <w:r w:rsidRPr="00E77178">
        <w:rPr>
          <w:sz w:val="28"/>
          <w:szCs w:val="28"/>
        </w:rPr>
        <w:t xml:space="preserve">Анализ показателей таблицы 1 показывает, что за отчетный период выручка от реализации продукции и услуг ООО «Крутовское» увеличилась или 73762 тыс.руб., составив в </w:t>
      </w:r>
      <w:smartTag w:uri="urn:schemas-microsoft-com:office:smarttags" w:element="metricconverter">
        <w:smartTagPr>
          <w:attr w:name="ProductID" w:val="2008 г"/>
        </w:smartTagPr>
        <w:r w:rsidRPr="00E77178">
          <w:rPr>
            <w:sz w:val="28"/>
            <w:szCs w:val="28"/>
          </w:rPr>
          <w:t>2008 г</w:t>
        </w:r>
      </w:smartTag>
      <w:r w:rsidRPr="00E77178">
        <w:rPr>
          <w:sz w:val="28"/>
          <w:szCs w:val="28"/>
        </w:rPr>
        <w:t xml:space="preserve">.281% или 114412  тыс.руб. </w:t>
      </w:r>
    </w:p>
    <w:p w:rsidR="00E8350B" w:rsidRPr="00E77178" w:rsidRDefault="00E8350B" w:rsidP="00E8350B">
      <w:pPr>
        <w:spacing w:line="360" w:lineRule="auto"/>
        <w:ind w:firstLine="720"/>
        <w:rPr>
          <w:sz w:val="28"/>
          <w:szCs w:val="28"/>
        </w:rPr>
      </w:pPr>
      <w:r w:rsidRPr="00E77178">
        <w:rPr>
          <w:sz w:val="28"/>
          <w:szCs w:val="28"/>
        </w:rPr>
        <w:t xml:space="preserve">При этом численность сотрудников уменьшилась - всего на 1 человека за тот же период по сравнению с </w:t>
      </w:r>
      <w:smartTag w:uri="urn:schemas-microsoft-com:office:smarttags" w:element="metricconverter">
        <w:smartTagPr>
          <w:attr w:name="ProductID" w:val="2007 г"/>
        </w:smartTagPr>
        <w:r w:rsidRPr="00E77178">
          <w:rPr>
            <w:sz w:val="28"/>
            <w:szCs w:val="28"/>
          </w:rPr>
          <w:t>2007 г</w:t>
        </w:r>
      </w:smartTag>
      <w:r w:rsidRPr="00E77178">
        <w:rPr>
          <w:sz w:val="28"/>
          <w:szCs w:val="28"/>
        </w:rPr>
        <w:t xml:space="preserve">. </w:t>
      </w:r>
    </w:p>
    <w:p w:rsidR="00E8350B" w:rsidRPr="00E77178" w:rsidRDefault="00E8350B" w:rsidP="00E8350B">
      <w:pPr>
        <w:spacing w:line="360" w:lineRule="auto"/>
        <w:ind w:firstLine="720"/>
        <w:rPr>
          <w:sz w:val="28"/>
          <w:szCs w:val="28"/>
        </w:rPr>
      </w:pPr>
      <w:r w:rsidRPr="00E77178">
        <w:rPr>
          <w:sz w:val="28"/>
          <w:szCs w:val="28"/>
        </w:rPr>
        <w:t xml:space="preserve"> Не смотря на уменьшения численности персонала при увеличении объема реализации, показатель товарооборота на одного работающего увеличился на 284% или 395 тыс.руб. за </w:t>
      </w:r>
      <w:smartTag w:uri="urn:schemas-microsoft-com:office:smarttags" w:element="metricconverter">
        <w:smartTagPr>
          <w:attr w:name="ProductID" w:val="2008 г"/>
        </w:smartTagPr>
        <w:r w:rsidRPr="00E77178">
          <w:rPr>
            <w:sz w:val="28"/>
            <w:szCs w:val="28"/>
          </w:rPr>
          <w:t>2008 г</w:t>
        </w:r>
      </w:smartTag>
      <w:r w:rsidRPr="00E77178">
        <w:rPr>
          <w:sz w:val="28"/>
          <w:szCs w:val="28"/>
        </w:rPr>
        <w:t xml:space="preserve">. по сравнению с </w:t>
      </w:r>
      <w:smartTag w:uri="urn:schemas-microsoft-com:office:smarttags" w:element="metricconverter">
        <w:smartTagPr>
          <w:attr w:name="ProductID" w:val="2007 г"/>
        </w:smartTagPr>
        <w:r w:rsidRPr="00E77178">
          <w:rPr>
            <w:sz w:val="28"/>
            <w:szCs w:val="28"/>
          </w:rPr>
          <w:t>2007 г</w:t>
        </w:r>
      </w:smartTag>
      <w:r w:rsidRPr="00E77178">
        <w:rPr>
          <w:sz w:val="28"/>
          <w:szCs w:val="28"/>
        </w:rPr>
        <w:t>. За счет роста среднемесячной заработной платы увеличилась и среднегодовая заработная плата сотрудников ООО «Крутовское» - 60 тыс.руб. за год или на 225 %.</w:t>
      </w:r>
    </w:p>
    <w:p w:rsidR="00E8350B" w:rsidRPr="00E77178" w:rsidRDefault="00E8350B" w:rsidP="00E8350B">
      <w:pPr>
        <w:spacing w:line="360" w:lineRule="auto"/>
        <w:ind w:firstLine="720"/>
        <w:rPr>
          <w:sz w:val="28"/>
          <w:szCs w:val="28"/>
        </w:rPr>
      </w:pPr>
      <w:r w:rsidRPr="00E77178">
        <w:rPr>
          <w:sz w:val="28"/>
          <w:szCs w:val="28"/>
        </w:rPr>
        <w:t>В общем, это можно охарактеризовать положительно, так как темп роста производительности товарооборота на 1 работающего увеличивается большими темпами, нежели рост среднегодовой заработной платы.</w:t>
      </w:r>
    </w:p>
    <w:p w:rsidR="00E8350B" w:rsidRPr="00E77178" w:rsidRDefault="00E8350B" w:rsidP="00E8350B">
      <w:pPr>
        <w:spacing w:line="360" w:lineRule="auto"/>
        <w:ind w:firstLine="720"/>
        <w:rPr>
          <w:sz w:val="28"/>
          <w:szCs w:val="28"/>
        </w:rPr>
      </w:pPr>
      <w:r w:rsidRPr="00E77178">
        <w:rPr>
          <w:sz w:val="28"/>
          <w:szCs w:val="28"/>
        </w:rPr>
        <w:t xml:space="preserve">Себестоимость услуг и продукции в </w:t>
      </w:r>
      <w:smartTag w:uri="urn:schemas-microsoft-com:office:smarttags" w:element="metricconverter">
        <w:smartTagPr>
          <w:attr w:name="ProductID" w:val="2008 г"/>
        </w:smartTagPr>
        <w:r w:rsidRPr="00E77178">
          <w:rPr>
            <w:sz w:val="28"/>
            <w:szCs w:val="28"/>
          </w:rPr>
          <w:t>2008 г</w:t>
        </w:r>
      </w:smartTag>
      <w:r w:rsidRPr="00E77178">
        <w:rPr>
          <w:sz w:val="28"/>
          <w:szCs w:val="28"/>
        </w:rPr>
        <w:t xml:space="preserve">. увеличилась на 69056 тыс. руб. или на 283% по сравнению с </w:t>
      </w:r>
      <w:smartTag w:uri="urn:schemas-microsoft-com:office:smarttags" w:element="metricconverter">
        <w:smartTagPr>
          <w:attr w:name="ProductID" w:val="2007 г"/>
        </w:smartTagPr>
        <w:r w:rsidRPr="00E77178">
          <w:rPr>
            <w:sz w:val="28"/>
            <w:szCs w:val="28"/>
          </w:rPr>
          <w:t>2007 г</w:t>
        </w:r>
      </w:smartTag>
      <w:r w:rsidRPr="00E77178">
        <w:rPr>
          <w:sz w:val="28"/>
          <w:szCs w:val="28"/>
        </w:rPr>
        <w:t>.</w:t>
      </w:r>
    </w:p>
    <w:p w:rsidR="00E8350B" w:rsidRPr="00E77178" w:rsidRDefault="00E8350B" w:rsidP="00E8350B">
      <w:pPr>
        <w:spacing w:line="360" w:lineRule="auto"/>
        <w:ind w:firstLine="720"/>
        <w:rPr>
          <w:sz w:val="28"/>
          <w:szCs w:val="28"/>
        </w:rPr>
      </w:pPr>
      <w:r w:rsidRPr="00E77178">
        <w:rPr>
          <w:sz w:val="28"/>
          <w:szCs w:val="28"/>
        </w:rPr>
        <w:t xml:space="preserve">Прибыль от реализации товаров ООО «Крутовское» за 2006 - 2007 гг. выросла на 19220 тыс.руб. или на 95 % </w:t>
      </w:r>
    </w:p>
    <w:p w:rsidR="00E8350B" w:rsidRPr="00E77178" w:rsidRDefault="00E8350B" w:rsidP="00D748B6">
      <w:pPr>
        <w:spacing w:line="360" w:lineRule="auto"/>
        <w:ind w:firstLine="720"/>
        <w:rPr>
          <w:sz w:val="28"/>
          <w:szCs w:val="28"/>
        </w:rPr>
      </w:pPr>
      <w:r w:rsidRPr="00E77178">
        <w:rPr>
          <w:sz w:val="28"/>
          <w:szCs w:val="28"/>
        </w:rPr>
        <w:t>Для оценки деятельности ООО «Крутовское» рассчитаем рентабельность деятельности. Рентабельность рассчитывается по формуле:</w:t>
      </w:r>
    </w:p>
    <w:p w:rsidR="00E8350B" w:rsidRPr="00E77178" w:rsidRDefault="00E8350B" w:rsidP="00E8350B">
      <w:pPr>
        <w:spacing w:line="360" w:lineRule="auto"/>
        <w:ind w:firstLine="720"/>
        <w:rPr>
          <w:sz w:val="28"/>
          <w:szCs w:val="28"/>
        </w:rPr>
      </w:pPr>
    </w:p>
    <w:p w:rsidR="00E8350B" w:rsidRPr="00E77178" w:rsidRDefault="00E8350B" w:rsidP="00E8350B">
      <w:pPr>
        <w:spacing w:line="360" w:lineRule="auto"/>
        <w:ind w:firstLine="720"/>
        <w:jc w:val="center"/>
        <w:rPr>
          <w:sz w:val="28"/>
          <w:szCs w:val="28"/>
        </w:rPr>
      </w:pPr>
      <w:r w:rsidRPr="00E77178">
        <w:rPr>
          <w:sz w:val="28"/>
          <w:szCs w:val="28"/>
        </w:rPr>
        <w:t xml:space="preserve">                  Рд = чистая прибыль/сумма затрат*100%              (1)</w:t>
      </w:r>
    </w:p>
    <w:p w:rsidR="00E8350B" w:rsidRPr="00E77178" w:rsidRDefault="00E8350B" w:rsidP="00E8350B">
      <w:pPr>
        <w:spacing w:line="360" w:lineRule="auto"/>
        <w:ind w:firstLine="720"/>
        <w:jc w:val="center"/>
        <w:rPr>
          <w:sz w:val="28"/>
          <w:szCs w:val="28"/>
        </w:rPr>
      </w:pPr>
      <w:r w:rsidRPr="00E77178">
        <w:rPr>
          <w:sz w:val="28"/>
          <w:szCs w:val="28"/>
        </w:rPr>
        <w:t>Рд 2007 = 2850/40650*100%</w:t>
      </w:r>
    </w:p>
    <w:p w:rsidR="00E8350B" w:rsidRPr="00E77178" w:rsidRDefault="00E8350B" w:rsidP="00E8350B">
      <w:pPr>
        <w:spacing w:line="360" w:lineRule="auto"/>
        <w:ind w:firstLine="720"/>
        <w:jc w:val="center"/>
        <w:rPr>
          <w:sz w:val="28"/>
          <w:szCs w:val="28"/>
        </w:rPr>
      </w:pPr>
      <w:r w:rsidRPr="00E77178">
        <w:rPr>
          <w:sz w:val="28"/>
          <w:szCs w:val="28"/>
        </w:rPr>
        <w:t>Рд 2008 =4249/114412*100%</w:t>
      </w:r>
    </w:p>
    <w:p w:rsidR="00E8350B" w:rsidRPr="00E77178" w:rsidRDefault="00E8350B" w:rsidP="00E8350B">
      <w:pPr>
        <w:spacing w:line="360" w:lineRule="auto"/>
        <w:ind w:firstLine="720"/>
        <w:jc w:val="center"/>
        <w:rPr>
          <w:sz w:val="28"/>
          <w:szCs w:val="28"/>
        </w:rPr>
      </w:pPr>
      <w:r w:rsidRPr="00E77178">
        <w:rPr>
          <w:sz w:val="28"/>
          <w:szCs w:val="28"/>
        </w:rPr>
        <w:t>Рд откл =1399/73762*100%</w:t>
      </w:r>
    </w:p>
    <w:p w:rsidR="00E8350B" w:rsidRPr="00E77178" w:rsidRDefault="00E8350B" w:rsidP="00E8350B">
      <w:pPr>
        <w:spacing w:line="360" w:lineRule="auto"/>
        <w:ind w:firstLine="720"/>
        <w:rPr>
          <w:sz w:val="28"/>
          <w:szCs w:val="28"/>
        </w:rPr>
      </w:pPr>
    </w:p>
    <w:p w:rsidR="00E8350B" w:rsidRPr="00E77178" w:rsidRDefault="00E8350B" w:rsidP="00E8350B">
      <w:pPr>
        <w:spacing w:line="360" w:lineRule="auto"/>
        <w:ind w:firstLine="720"/>
        <w:rPr>
          <w:sz w:val="28"/>
          <w:szCs w:val="28"/>
        </w:rPr>
      </w:pPr>
      <w:r w:rsidRPr="00E77178">
        <w:rPr>
          <w:sz w:val="28"/>
          <w:szCs w:val="28"/>
        </w:rPr>
        <w:t>Для оценки выгодности продаж ООО «Крутовское» рассчитаем рентабельность продаж. Рентабельность р</w:t>
      </w:r>
      <w:r w:rsidR="00D748B6">
        <w:rPr>
          <w:sz w:val="28"/>
          <w:szCs w:val="28"/>
        </w:rPr>
        <w:t>ассчитывается по</w:t>
      </w:r>
      <w:r w:rsidRPr="00E77178">
        <w:rPr>
          <w:sz w:val="28"/>
          <w:szCs w:val="28"/>
        </w:rPr>
        <w:t xml:space="preserve"> формуле:</w:t>
      </w:r>
    </w:p>
    <w:p w:rsidR="00E8350B" w:rsidRPr="00E77178" w:rsidRDefault="00E8350B" w:rsidP="00E8350B">
      <w:pPr>
        <w:spacing w:line="360" w:lineRule="auto"/>
        <w:ind w:firstLine="720"/>
        <w:rPr>
          <w:sz w:val="28"/>
          <w:szCs w:val="28"/>
        </w:rPr>
      </w:pPr>
    </w:p>
    <w:p w:rsidR="00E8350B" w:rsidRPr="00E77178" w:rsidRDefault="00E8350B" w:rsidP="00E8350B">
      <w:pPr>
        <w:spacing w:line="360" w:lineRule="auto"/>
        <w:ind w:firstLine="720"/>
        <w:jc w:val="center"/>
        <w:rPr>
          <w:sz w:val="28"/>
          <w:szCs w:val="28"/>
        </w:rPr>
      </w:pPr>
      <w:r w:rsidRPr="00E77178">
        <w:rPr>
          <w:sz w:val="28"/>
          <w:szCs w:val="28"/>
        </w:rPr>
        <w:t xml:space="preserve">                       Рп = чистая прибыль/объем продаж*100%              (2)</w:t>
      </w:r>
    </w:p>
    <w:p w:rsidR="00E8350B" w:rsidRPr="00E77178" w:rsidRDefault="00E8350B" w:rsidP="00E8350B">
      <w:pPr>
        <w:spacing w:line="360" w:lineRule="auto"/>
        <w:ind w:firstLine="720"/>
        <w:jc w:val="center"/>
        <w:rPr>
          <w:sz w:val="28"/>
          <w:szCs w:val="28"/>
        </w:rPr>
      </w:pPr>
      <w:r w:rsidRPr="00E77178">
        <w:rPr>
          <w:sz w:val="28"/>
          <w:szCs w:val="28"/>
        </w:rPr>
        <w:t>Рп 2007 = 2850/37728*100%</w:t>
      </w:r>
    </w:p>
    <w:p w:rsidR="00E8350B" w:rsidRPr="00E77178" w:rsidRDefault="00E8350B" w:rsidP="00E8350B">
      <w:pPr>
        <w:spacing w:line="360" w:lineRule="auto"/>
        <w:ind w:firstLine="720"/>
        <w:jc w:val="center"/>
        <w:rPr>
          <w:sz w:val="28"/>
          <w:szCs w:val="28"/>
        </w:rPr>
      </w:pPr>
      <w:r w:rsidRPr="00E77178">
        <w:rPr>
          <w:sz w:val="28"/>
          <w:szCs w:val="28"/>
        </w:rPr>
        <w:t>Рп 2008 =4249/106784*100%</w:t>
      </w:r>
    </w:p>
    <w:p w:rsidR="00E8350B" w:rsidRPr="00E77178" w:rsidRDefault="00E8350B" w:rsidP="00E8350B">
      <w:pPr>
        <w:spacing w:line="360" w:lineRule="auto"/>
        <w:ind w:firstLine="720"/>
        <w:jc w:val="center"/>
        <w:rPr>
          <w:sz w:val="28"/>
          <w:szCs w:val="28"/>
        </w:rPr>
      </w:pPr>
      <w:r w:rsidRPr="00E77178">
        <w:rPr>
          <w:sz w:val="28"/>
          <w:szCs w:val="28"/>
        </w:rPr>
        <w:t>Рп откл =1399/59056*100%</w:t>
      </w:r>
    </w:p>
    <w:p w:rsidR="00E8350B" w:rsidRPr="00E77178" w:rsidRDefault="00E8350B" w:rsidP="00E8350B">
      <w:pPr>
        <w:spacing w:line="360" w:lineRule="auto"/>
        <w:ind w:firstLine="720"/>
        <w:rPr>
          <w:sz w:val="28"/>
          <w:szCs w:val="28"/>
        </w:rPr>
      </w:pPr>
    </w:p>
    <w:p w:rsidR="00E8350B" w:rsidRPr="00E77178" w:rsidRDefault="00E8350B" w:rsidP="00E8350B">
      <w:pPr>
        <w:spacing w:line="360" w:lineRule="auto"/>
        <w:ind w:firstLine="720"/>
        <w:rPr>
          <w:sz w:val="28"/>
          <w:szCs w:val="28"/>
        </w:rPr>
      </w:pPr>
      <w:r w:rsidRPr="00E77178">
        <w:rPr>
          <w:sz w:val="28"/>
          <w:szCs w:val="28"/>
        </w:rPr>
        <w:t>Переходя к показателям, характеризующим эффективность деятельности предприятия, можно отметить, что в 2007 году показатели рентабельности имели средний уровень – 8% и 7% соответственно рентабельность продаж и рентабельность деятельности. Однако, в 2008 году произошло снижение показателей рентабельности на 4 и 3% соответственно по рентабельности деятельности и рентабельности продаж.</w:t>
      </w:r>
    </w:p>
    <w:p w:rsidR="00E8350B" w:rsidRPr="00E77178" w:rsidRDefault="00E8350B" w:rsidP="00E8350B">
      <w:pPr>
        <w:pStyle w:val="11"/>
        <w:spacing w:line="360" w:lineRule="auto"/>
        <w:ind w:firstLine="720"/>
        <w:jc w:val="both"/>
        <w:rPr>
          <w:rFonts w:ascii="Times New Roman" w:hAnsi="Times New Roman"/>
          <w:sz w:val="28"/>
          <w:szCs w:val="28"/>
        </w:rPr>
      </w:pPr>
      <w:r w:rsidRPr="00E77178">
        <w:rPr>
          <w:rFonts w:ascii="Times New Roman" w:hAnsi="Times New Roman"/>
          <w:sz w:val="28"/>
          <w:szCs w:val="28"/>
        </w:rPr>
        <w:t xml:space="preserve">Такая ситуация объясняется тем, что показатель затрат на 1 рубль реализованной продукции уменьшился незначительно, что и оказало положительное влияние на рост показателей рентабельности ООО «Крутовское». </w:t>
      </w:r>
    </w:p>
    <w:p w:rsidR="00E8350B" w:rsidRDefault="00E8350B" w:rsidP="00E8350B">
      <w:pPr>
        <w:pStyle w:val="11"/>
        <w:spacing w:line="360" w:lineRule="auto"/>
        <w:ind w:firstLine="720"/>
        <w:jc w:val="both"/>
        <w:rPr>
          <w:rFonts w:ascii="Times New Roman" w:hAnsi="Times New Roman"/>
          <w:sz w:val="28"/>
          <w:szCs w:val="28"/>
        </w:rPr>
      </w:pPr>
      <w:r w:rsidRPr="00E77178">
        <w:rPr>
          <w:rFonts w:ascii="Times New Roman" w:hAnsi="Times New Roman"/>
          <w:sz w:val="28"/>
          <w:szCs w:val="28"/>
        </w:rPr>
        <w:t xml:space="preserve">Что бы проанализировать деятельность ООО «Крутовское» необходимо рассчитать показатели финансового состояния организации (Таблица </w:t>
      </w:r>
      <w:r w:rsidR="00845DEF">
        <w:rPr>
          <w:rFonts w:ascii="Times New Roman" w:hAnsi="Times New Roman"/>
          <w:sz w:val="28"/>
          <w:szCs w:val="28"/>
        </w:rPr>
        <w:t>3</w:t>
      </w:r>
      <w:r w:rsidRPr="00E77178">
        <w:rPr>
          <w:rFonts w:ascii="Times New Roman" w:hAnsi="Times New Roman"/>
          <w:sz w:val="28"/>
          <w:szCs w:val="28"/>
        </w:rPr>
        <w:t>). Данные для расчетов беруться из бухгалтерского баланса (Приложения А, В) и отчета о прибылях и убытках (Приложения Б, Г)</w:t>
      </w:r>
    </w:p>
    <w:p w:rsidR="002371EB" w:rsidRPr="00E77178" w:rsidRDefault="002371EB" w:rsidP="00E8350B">
      <w:pPr>
        <w:pStyle w:val="11"/>
        <w:spacing w:line="360" w:lineRule="auto"/>
        <w:ind w:firstLine="720"/>
        <w:jc w:val="both"/>
        <w:rPr>
          <w:rFonts w:ascii="Times New Roman" w:hAnsi="Times New Roman"/>
          <w:sz w:val="28"/>
          <w:szCs w:val="28"/>
        </w:rPr>
      </w:pPr>
    </w:p>
    <w:p w:rsidR="00E8350B" w:rsidRPr="00E77178" w:rsidRDefault="00E8350B" w:rsidP="00E8350B">
      <w:pPr>
        <w:pStyle w:val="11"/>
        <w:spacing w:line="360" w:lineRule="auto"/>
        <w:ind w:firstLine="720"/>
        <w:jc w:val="both"/>
        <w:rPr>
          <w:rFonts w:ascii="Times New Roman" w:hAnsi="Times New Roman"/>
          <w:sz w:val="28"/>
          <w:szCs w:val="28"/>
        </w:rPr>
      </w:pPr>
      <w:r w:rsidRPr="00E77178">
        <w:rPr>
          <w:rFonts w:ascii="Times New Roman" w:hAnsi="Times New Roman"/>
          <w:sz w:val="28"/>
          <w:szCs w:val="28"/>
        </w:rPr>
        <w:t>Таблица .</w:t>
      </w:r>
      <w:r w:rsidR="00845DEF">
        <w:rPr>
          <w:rFonts w:ascii="Times New Roman" w:hAnsi="Times New Roman"/>
          <w:sz w:val="28"/>
          <w:szCs w:val="28"/>
        </w:rPr>
        <w:t>3</w:t>
      </w:r>
      <w:r w:rsidRPr="00E77178">
        <w:rPr>
          <w:rFonts w:ascii="Times New Roman" w:hAnsi="Times New Roman"/>
          <w:sz w:val="28"/>
          <w:szCs w:val="28"/>
        </w:rPr>
        <w:t xml:space="preserve"> - Показатели финансового состояния организации</w:t>
      </w:r>
    </w:p>
    <w:p w:rsidR="00E8350B" w:rsidRPr="00E77178" w:rsidRDefault="00E8350B" w:rsidP="00E8350B">
      <w:pPr>
        <w:pStyle w:val="11"/>
        <w:spacing w:line="360" w:lineRule="auto"/>
        <w:ind w:firstLine="720"/>
        <w:jc w:val="both"/>
        <w:rPr>
          <w:rFonts w:ascii="Times New Roman" w:hAnsi="Times New Roman"/>
          <w:sz w:val="28"/>
          <w:szCs w:val="28"/>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4"/>
        <w:gridCol w:w="1327"/>
        <w:gridCol w:w="1453"/>
      </w:tblGrid>
      <w:tr w:rsidR="00E8350B" w:rsidRPr="00E77178">
        <w:trPr>
          <w:cantSplit/>
          <w:trHeight w:val="912"/>
        </w:trPr>
        <w:tc>
          <w:tcPr>
            <w:tcW w:w="3517" w:type="pct"/>
            <w:vMerge w:val="restart"/>
          </w:tcPr>
          <w:p w:rsidR="00E8350B" w:rsidRPr="00E77178" w:rsidRDefault="00E8350B" w:rsidP="00E8350B">
            <w:pPr>
              <w:pStyle w:val="11"/>
              <w:tabs>
                <w:tab w:val="left" w:pos="2280"/>
                <w:tab w:val="center" w:pos="4058"/>
              </w:tabs>
              <w:spacing w:line="360" w:lineRule="auto"/>
              <w:ind w:firstLine="900"/>
              <w:rPr>
                <w:rFonts w:ascii="Times New Roman" w:hAnsi="Times New Roman"/>
                <w:sz w:val="28"/>
                <w:szCs w:val="28"/>
              </w:rPr>
            </w:pPr>
            <w:r w:rsidRPr="00E77178">
              <w:rPr>
                <w:rFonts w:ascii="Times New Roman" w:hAnsi="Times New Roman"/>
                <w:sz w:val="28"/>
                <w:szCs w:val="28"/>
              </w:rPr>
              <w:t>Наименование показате</w:t>
            </w:r>
            <w:r w:rsidR="0082328F">
              <w:rPr>
                <w:rFonts w:ascii="Times New Roman" w:hAnsi="Times New Roman"/>
                <w:sz w:val="28"/>
                <w:szCs w:val="28"/>
              </w:rPr>
              <w:t>ля</w:t>
            </w:r>
          </w:p>
        </w:tc>
        <w:tc>
          <w:tcPr>
            <w:tcW w:w="708" w:type="pct"/>
            <w:vMerge w:val="restart"/>
          </w:tcPr>
          <w:p w:rsidR="00E8350B" w:rsidRPr="00E77178" w:rsidRDefault="00E8350B" w:rsidP="00E8350B">
            <w:pPr>
              <w:pStyle w:val="11"/>
              <w:spacing w:line="360" w:lineRule="auto"/>
              <w:jc w:val="center"/>
              <w:rPr>
                <w:rFonts w:ascii="Times New Roman" w:hAnsi="Times New Roman"/>
                <w:i/>
                <w:sz w:val="28"/>
                <w:szCs w:val="28"/>
              </w:rPr>
            </w:pPr>
            <w:r w:rsidRPr="00E77178">
              <w:rPr>
                <w:rFonts w:ascii="Times New Roman" w:hAnsi="Times New Roman"/>
                <w:i/>
                <w:sz w:val="28"/>
                <w:szCs w:val="28"/>
              </w:rPr>
              <w:t>Период 1</w:t>
            </w:r>
          </w:p>
        </w:tc>
        <w:tc>
          <w:tcPr>
            <w:tcW w:w="776" w:type="pct"/>
            <w:vMerge w:val="restart"/>
          </w:tcPr>
          <w:p w:rsidR="00E8350B" w:rsidRPr="00E77178" w:rsidRDefault="00E8350B" w:rsidP="00E8350B">
            <w:pPr>
              <w:pStyle w:val="11"/>
              <w:spacing w:line="360" w:lineRule="auto"/>
              <w:ind w:right="-108" w:hanging="108"/>
              <w:jc w:val="center"/>
              <w:rPr>
                <w:rFonts w:ascii="Times New Roman" w:hAnsi="Times New Roman"/>
                <w:sz w:val="28"/>
                <w:szCs w:val="28"/>
              </w:rPr>
            </w:pPr>
            <w:r w:rsidRPr="00E77178">
              <w:rPr>
                <w:rFonts w:ascii="Times New Roman" w:hAnsi="Times New Roman"/>
                <w:i/>
                <w:sz w:val="28"/>
                <w:szCs w:val="28"/>
              </w:rPr>
              <w:t>Период 2</w:t>
            </w:r>
          </w:p>
        </w:tc>
      </w:tr>
      <w:tr w:rsidR="0082328F" w:rsidRPr="00E77178">
        <w:trPr>
          <w:cantSplit/>
          <w:trHeight w:val="912"/>
        </w:trPr>
        <w:tc>
          <w:tcPr>
            <w:tcW w:w="3517" w:type="pct"/>
            <w:vMerge/>
          </w:tcPr>
          <w:p w:rsidR="0082328F" w:rsidRPr="00E77178" w:rsidRDefault="0082328F" w:rsidP="00E8350B">
            <w:pPr>
              <w:pStyle w:val="11"/>
              <w:tabs>
                <w:tab w:val="left" w:pos="2280"/>
                <w:tab w:val="center" w:pos="4058"/>
              </w:tabs>
              <w:spacing w:line="360" w:lineRule="auto"/>
              <w:ind w:firstLine="900"/>
              <w:rPr>
                <w:rFonts w:ascii="Times New Roman" w:hAnsi="Times New Roman"/>
                <w:sz w:val="28"/>
                <w:szCs w:val="28"/>
              </w:rPr>
            </w:pPr>
          </w:p>
        </w:tc>
        <w:tc>
          <w:tcPr>
            <w:tcW w:w="708" w:type="pct"/>
            <w:vMerge/>
          </w:tcPr>
          <w:p w:rsidR="0082328F" w:rsidRPr="00E77178" w:rsidRDefault="0082328F" w:rsidP="00E8350B">
            <w:pPr>
              <w:pStyle w:val="11"/>
              <w:spacing w:line="360" w:lineRule="auto"/>
              <w:jc w:val="center"/>
              <w:rPr>
                <w:rFonts w:ascii="Times New Roman" w:hAnsi="Times New Roman"/>
                <w:i/>
                <w:sz w:val="28"/>
                <w:szCs w:val="28"/>
              </w:rPr>
            </w:pPr>
          </w:p>
        </w:tc>
        <w:tc>
          <w:tcPr>
            <w:tcW w:w="776" w:type="pct"/>
            <w:vMerge/>
          </w:tcPr>
          <w:p w:rsidR="0082328F" w:rsidRPr="00E77178" w:rsidRDefault="0082328F" w:rsidP="00E8350B">
            <w:pPr>
              <w:pStyle w:val="11"/>
              <w:spacing w:line="360" w:lineRule="auto"/>
              <w:ind w:right="-108" w:hanging="108"/>
              <w:jc w:val="center"/>
              <w:rPr>
                <w:rFonts w:ascii="Times New Roman" w:hAnsi="Times New Roman"/>
                <w:i/>
                <w:sz w:val="28"/>
                <w:szCs w:val="28"/>
              </w:rPr>
            </w:pPr>
          </w:p>
        </w:tc>
      </w:tr>
      <w:tr w:rsidR="00E8350B" w:rsidRPr="00E77178">
        <w:trPr>
          <w:cantSplit/>
          <w:trHeight w:val="483"/>
        </w:trPr>
        <w:tc>
          <w:tcPr>
            <w:tcW w:w="3517" w:type="pct"/>
            <w:vMerge/>
          </w:tcPr>
          <w:p w:rsidR="00E8350B" w:rsidRPr="00E77178" w:rsidRDefault="00E8350B" w:rsidP="00E8350B">
            <w:pPr>
              <w:pStyle w:val="11"/>
              <w:spacing w:line="360" w:lineRule="auto"/>
              <w:ind w:firstLine="900"/>
              <w:jc w:val="center"/>
              <w:rPr>
                <w:rFonts w:ascii="Times New Roman" w:hAnsi="Times New Roman"/>
                <w:sz w:val="28"/>
                <w:szCs w:val="28"/>
              </w:rPr>
            </w:pPr>
          </w:p>
        </w:tc>
        <w:tc>
          <w:tcPr>
            <w:tcW w:w="708" w:type="pct"/>
            <w:vMerge/>
          </w:tcPr>
          <w:p w:rsidR="00E8350B" w:rsidRPr="00E77178" w:rsidRDefault="00E8350B" w:rsidP="00E8350B">
            <w:pPr>
              <w:pStyle w:val="11"/>
              <w:spacing w:line="360" w:lineRule="auto"/>
              <w:ind w:firstLine="900"/>
              <w:jc w:val="center"/>
              <w:rPr>
                <w:rFonts w:ascii="Times New Roman" w:hAnsi="Times New Roman"/>
                <w:sz w:val="28"/>
                <w:szCs w:val="28"/>
              </w:rPr>
            </w:pPr>
          </w:p>
        </w:tc>
        <w:tc>
          <w:tcPr>
            <w:tcW w:w="776" w:type="pct"/>
            <w:vMerge/>
          </w:tcPr>
          <w:p w:rsidR="00E8350B" w:rsidRPr="00E77178" w:rsidRDefault="00E8350B" w:rsidP="00E8350B">
            <w:pPr>
              <w:pStyle w:val="11"/>
              <w:spacing w:line="360" w:lineRule="auto"/>
              <w:ind w:firstLine="900"/>
              <w:jc w:val="both"/>
              <w:rPr>
                <w:rFonts w:ascii="Times New Roman" w:hAnsi="Times New Roman"/>
                <w:sz w:val="28"/>
                <w:szCs w:val="28"/>
              </w:rPr>
            </w:pPr>
          </w:p>
        </w:tc>
      </w:tr>
      <w:tr w:rsidR="00E8350B" w:rsidRPr="00E77178">
        <w:trPr>
          <w:trHeight w:val="414"/>
        </w:trPr>
        <w:tc>
          <w:tcPr>
            <w:tcW w:w="3517" w:type="pct"/>
          </w:tcPr>
          <w:p w:rsidR="00E8350B" w:rsidRPr="00E77178" w:rsidRDefault="0082328F" w:rsidP="0082328F">
            <w:pPr>
              <w:pStyle w:val="11"/>
              <w:spacing w:line="360" w:lineRule="auto"/>
              <w:jc w:val="center"/>
              <w:rPr>
                <w:rFonts w:ascii="Times New Roman" w:hAnsi="Times New Roman"/>
                <w:sz w:val="28"/>
                <w:szCs w:val="28"/>
              </w:rPr>
            </w:pPr>
            <w:r>
              <w:rPr>
                <w:rFonts w:ascii="Times New Roman" w:hAnsi="Times New Roman"/>
                <w:sz w:val="28"/>
                <w:szCs w:val="28"/>
              </w:rPr>
              <w:t>1</w:t>
            </w:r>
          </w:p>
        </w:tc>
        <w:tc>
          <w:tcPr>
            <w:tcW w:w="708" w:type="pct"/>
          </w:tcPr>
          <w:p w:rsidR="00E8350B" w:rsidRPr="00E77178" w:rsidRDefault="00E8350B" w:rsidP="00E8350B">
            <w:pPr>
              <w:pStyle w:val="11"/>
              <w:spacing w:line="360" w:lineRule="auto"/>
              <w:ind w:firstLine="14"/>
              <w:jc w:val="center"/>
              <w:rPr>
                <w:rFonts w:ascii="Times New Roman" w:hAnsi="Times New Roman"/>
                <w:sz w:val="28"/>
                <w:szCs w:val="28"/>
              </w:rPr>
            </w:pPr>
            <w:r w:rsidRPr="00E77178">
              <w:rPr>
                <w:rFonts w:ascii="Times New Roman" w:hAnsi="Times New Roman"/>
                <w:sz w:val="28"/>
                <w:szCs w:val="28"/>
              </w:rPr>
              <w:t>2</w:t>
            </w:r>
          </w:p>
        </w:tc>
        <w:tc>
          <w:tcPr>
            <w:tcW w:w="776" w:type="pct"/>
          </w:tcPr>
          <w:p w:rsidR="00E8350B" w:rsidRPr="00E77178" w:rsidRDefault="00E8350B" w:rsidP="00E8350B">
            <w:pPr>
              <w:pStyle w:val="11"/>
              <w:tabs>
                <w:tab w:val="left" w:pos="0"/>
              </w:tabs>
              <w:spacing w:line="360" w:lineRule="auto"/>
              <w:jc w:val="center"/>
              <w:rPr>
                <w:rFonts w:ascii="Times New Roman" w:hAnsi="Times New Roman"/>
                <w:sz w:val="28"/>
                <w:szCs w:val="28"/>
              </w:rPr>
            </w:pPr>
            <w:r w:rsidRPr="00E77178">
              <w:rPr>
                <w:rFonts w:ascii="Times New Roman" w:hAnsi="Times New Roman"/>
                <w:sz w:val="28"/>
                <w:szCs w:val="28"/>
              </w:rPr>
              <w:t>3</w:t>
            </w:r>
          </w:p>
        </w:tc>
      </w:tr>
      <w:tr w:rsidR="00E8350B" w:rsidRPr="00E77178">
        <w:trPr>
          <w:trHeight w:val="356"/>
        </w:trPr>
        <w:tc>
          <w:tcPr>
            <w:tcW w:w="3517" w:type="pct"/>
          </w:tcPr>
          <w:p w:rsidR="00E8350B" w:rsidRPr="00E77178" w:rsidRDefault="00E8350B" w:rsidP="0082328F">
            <w:pPr>
              <w:pStyle w:val="11"/>
              <w:numPr>
                <w:ilvl w:val="0"/>
                <w:numId w:val="3"/>
              </w:numPr>
              <w:tabs>
                <w:tab w:val="clear" w:pos="1080"/>
                <w:tab w:val="num" w:pos="459"/>
              </w:tabs>
              <w:spacing w:line="360" w:lineRule="auto"/>
              <w:ind w:left="0" w:firstLine="0"/>
              <w:jc w:val="both"/>
              <w:rPr>
                <w:rFonts w:ascii="Times New Roman" w:hAnsi="Times New Roman"/>
                <w:sz w:val="28"/>
                <w:szCs w:val="28"/>
              </w:rPr>
            </w:pPr>
            <w:r w:rsidRPr="00E77178">
              <w:rPr>
                <w:rFonts w:ascii="Times New Roman" w:hAnsi="Times New Roman"/>
                <w:sz w:val="28"/>
                <w:szCs w:val="28"/>
              </w:rPr>
              <w:t>Общие показатели:</w:t>
            </w:r>
          </w:p>
        </w:tc>
        <w:tc>
          <w:tcPr>
            <w:tcW w:w="708" w:type="pct"/>
          </w:tcPr>
          <w:p w:rsidR="00E8350B" w:rsidRPr="00E77178" w:rsidRDefault="00E8350B" w:rsidP="0082328F">
            <w:pPr>
              <w:pStyle w:val="11"/>
              <w:spacing w:line="360" w:lineRule="auto"/>
              <w:jc w:val="center"/>
              <w:rPr>
                <w:rFonts w:ascii="Times New Roman" w:hAnsi="Times New Roman"/>
                <w:sz w:val="28"/>
                <w:szCs w:val="28"/>
              </w:rPr>
            </w:pPr>
          </w:p>
        </w:tc>
        <w:tc>
          <w:tcPr>
            <w:tcW w:w="776" w:type="pct"/>
          </w:tcPr>
          <w:p w:rsidR="00E8350B" w:rsidRPr="00E77178" w:rsidRDefault="00E8350B" w:rsidP="0082328F">
            <w:pPr>
              <w:pStyle w:val="11"/>
              <w:spacing w:line="360" w:lineRule="auto"/>
              <w:jc w:val="center"/>
              <w:rPr>
                <w:rFonts w:ascii="Times New Roman" w:hAnsi="Times New Roman"/>
                <w:sz w:val="28"/>
                <w:szCs w:val="28"/>
              </w:rPr>
            </w:pPr>
          </w:p>
        </w:tc>
      </w:tr>
      <w:tr w:rsidR="00E8350B" w:rsidRPr="00E77178">
        <w:trPr>
          <w:trHeight w:val="293"/>
        </w:trPr>
        <w:tc>
          <w:tcPr>
            <w:tcW w:w="3517" w:type="pct"/>
          </w:tcPr>
          <w:p w:rsidR="00E8350B" w:rsidRPr="0082328F" w:rsidRDefault="00E8350B" w:rsidP="0082328F">
            <w:pPr>
              <w:pStyle w:val="11"/>
              <w:numPr>
                <w:ilvl w:val="0"/>
                <w:numId w:val="4"/>
              </w:numPr>
              <w:tabs>
                <w:tab w:val="clear" w:pos="1080"/>
                <w:tab w:val="num" w:pos="885"/>
              </w:tabs>
              <w:spacing w:line="360" w:lineRule="auto"/>
              <w:ind w:left="0" w:firstLine="0"/>
              <w:jc w:val="both"/>
              <w:rPr>
                <w:rFonts w:ascii="Times New Roman" w:hAnsi="Times New Roman"/>
                <w:sz w:val="28"/>
                <w:szCs w:val="28"/>
              </w:rPr>
            </w:pPr>
            <w:r w:rsidRPr="00E77178">
              <w:t xml:space="preserve"> </w:t>
            </w:r>
            <w:r w:rsidRPr="0082328F">
              <w:rPr>
                <w:rFonts w:ascii="Times New Roman" w:hAnsi="Times New Roman"/>
                <w:sz w:val="28"/>
                <w:szCs w:val="28"/>
              </w:rPr>
              <w:t>Среднемесячная выручка</w:t>
            </w:r>
          </w:p>
        </w:tc>
        <w:tc>
          <w:tcPr>
            <w:tcW w:w="708"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3387</w:t>
            </w:r>
          </w:p>
        </w:tc>
        <w:tc>
          <w:tcPr>
            <w:tcW w:w="776"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9534</w:t>
            </w:r>
          </w:p>
        </w:tc>
      </w:tr>
      <w:tr w:rsidR="00E8350B" w:rsidRPr="00E77178">
        <w:trPr>
          <w:trHeight w:val="356"/>
        </w:trPr>
        <w:tc>
          <w:tcPr>
            <w:tcW w:w="3517" w:type="pct"/>
          </w:tcPr>
          <w:p w:rsidR="00E8350B" w:rsidRPr="00E77178" w:rsidRDefault="00E8350B" w:rsidP="0082328F">
            <w:pPr>
              <w:pStyle w:val="11"/>
              <w:numPr>
                <w:ilvl w:val="0"/>
                <w:numId w:val="4"/>
              </w:numPr>
              <w:tabs>
                <w:tab w:val="clear" w:pos="1080"/>
                <w:tab w:val="num" w:pos="885"/>
              </w:tabs>
              <w:spacing w:line="360" w:lineRule="auto"/>
              <w:ind w:left="0" w:firstLine="0"/>
              <w:jc w:val="both"/>
              <w:rPr>
                <w:rFonts w:ascii="Times New Roman" w:hAnsi="Times New Roman"/>
                <w:sz w:val="28"/>
                <w:szCs w:val="28"/>
              </w:rPr>
            </w:pPr>
            <w:r w:rsidRPr="00E77178">
              <w:rPr>
                <w:rFonts w:ascii="Times New Roman" w:hAnsi="Times New Roman"/>
                <w:sz w:val="28"/>
                <w:szCs w:val="28"/>
              </w:rPr>
              <w:t xml:space="preserve"> Доля денежных средств в выручке</w:t>
            </w:r>
          </w:p>
        </w:tc>
        <w:tc>
          <w:tcPr>
            <w:tcW w:w="708"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13,91</w:t>
            </w:r>
          </w:p>
        </w:tc>
        <w:tc>
          <w:tcPr>
            <w:tcW w:w="776"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15,00</w:t>
            </w:r>
          </w:p>
        </w:tc>
      </w:tr>
      <w:tr w:rsidR="00E8350B" w:rsidRPr="00E77178">
        <w:trPr>
          <w:trHeight w:val="356"/>
        </w:trPr>
        <w:tc>
          <w:tcPr>
            <w:tcW w:w="3517" w:type="pct"/>
          </w:tcPr>
          <w:p w:rsidR="00E8350B" w:rsidRPr="00E77178" w:rsidRDefault="00E8350B" w:rsidP="0082328F">
            <w:pPr>
              <w:pStyle w:val="11"/>
              <w:numPr>
                <w:ilvl w:val="0"/>
                <w:numId w:val="3"/>
              </w:numPr>
              <w:tabs>
                <w:tab w:val="clear" w:pos="1080"/>
                <w:tab w:val="num" w:pos="459"/>
              </w:tabs>
              <w:spacing w:line="360" w:lineRule="auto"/>
              <w:ind w:left="0" w:firstLine="0"/>
              <w:jc w:val="both"/>
              <w:rPr>
                <w:rFonts w:ascii="Times New Roman" w:hAnsi="Times New Roman"/>
                <w:sz w:val="28"/>
                <w:szCs w:val="28"/>
              </w:rPr>
            </w:pPr>
            <w:r w:rsidRPr="00E77178">
              <w:rPr>
                <w:rFonts w:ascii="Times New Roman" w:hAnsi="Times New Roman"/>
                <w:sz w:val="28"/>
                <w:szCs w:val="28"/>
              </w:rPr>
              <w:t>Показатели платежеспособности и финансовой устойчивости:</w:t>
            </w:r>
          </w:p>
        </w:tc>
        <w:tc>
          <w:tcPr>
            <w:tcW w:w="708" w:type="pct"/>
          </w:tcPr>
          <w:p w:rsidR="00E8350B" w:rsidRPr="00E77178" w:rsidRDefault="00E8350B" w:rsidP="0082328F">
            <w:pPr>
              <w:pStyle w:val="11"/>
              <w:spacing w:line="360" w:lineRule="auto"/>
              <w:jc w:val="center"/>
              <w:rPr>
                <w:rFonts w:ascii="Times New Roman" w:hAnsi="Times New Roman"/>
                <w:sz w:val="28"/>
                <w:szCs w:val="28"/>
              </w:rPr>
            </w:pPr>
          </w:p>
        </w:tc>
        <w:tc>
          <w:tcPr>
            <w:tcW w:w="776" w:type="pct"/>
          </w:tcPr>
          <w:p w:rsidR="00E8350B" w:rsidRPr="00E77178" w:rsidRDefault="00E8350B" w:rsidP="0082328F">
            <w:pPr>
              <w:pStyle w:val="11"/>
              <w:spacing w:line="360" w:lineRule="auto"/>
              <w:jc w:val="center"/>
              <w:rPr>
                <w:rFonts w:ascii="Times New Roman" w:hAnsi="Times New Roman"/>
                <w:sz w:val="28"/>
                <w:szCs w:val="28"/>
              </w:rPr>
            </w:pPr>
          </w:p>
        </w:tc>
      </w:tr>
      <w:tr w:rsidR="00E8350B" w:rsidRPr="00E77178">
        <w:trPr>
          <w:trHeight w:val="356"/>
        </w:trPr>
        <w:tc>
          <w:tcPr>
            <w:tcW w:w="3517" w:type="pct"/>
          </w:tcPr>
          <w:p w:rsidR="00E8350B" w:rsidRPr="00E77178" w:rsidRDefault="00E8350B" w:rsidP="0082328F">
            <w:pPr>
              <w:pStyle w:val="11"/>
              <w:numPr>
                <w:ilvl w:val="0"/>
                <w:numId w:val="5"/>
              </w:numPr>
              <w:tabs>
                <w:tab w:val="clear" w:pos="1080"/>
                <w:tab w:val="num" w:pos="819"/>
              </w:tabs>
              <w:spacing w:line="360" w:lineRule="auto"/>
              <w:ind w:left="0" w:firstLine="0"/>
              <w:jc w:val="both"/>
              <w:rPr>
                <w:rFonts w:ascii="Times New Roman" w:hAnsi="Times New Roman"/>
                <w:sz w:val="28"/>
                <w:szCs w:val="28"/>
              </w:rPr>
            </w:pPr>
            <w:r w:rsidRPr="00E77178">
              <w:rPr>
                <w:rFonts w:ascii="Times New Roman" w:hAnsi="Times New Roman"/>
                <w:sz w:val="28"/>
                <w:szCs w:val="28"/>
              </w:rPr>
              <w:t>степень платежеспособности общая</w:t>
            </w:r>
          </w:p>
        </w:tc>
        <w:tc>
          <w:tcPr>
            <w:tcW w:w="708"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8,07</w:t>
            </w:r>
          </w:p>
        </w:tc>
        <w:tc>
          <w:tcPr>
            <w:tcW w:w="776"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15,31</w:t>
            </w:r>
          </w:p>
        </w:tc>
      </w:tr>
      <w:tr w:rsidR="00E8350B" w:rsidRPr="00E77178">
        <w:trPr>
          <w:trHeight w:val="356"/>
        </w:trPr>
        <w:tc>
          <w:tcPr>
            <w:tcW w:w="3517" w:type="pct"/>
          </w:tcPr>
          <w:p w:rsidR="00E8350B" w:rsidRPr="00E77178" w:rsidRDefault="00E8350B" w:rsidP="0082328F">
            <w:pPr>
              <w:pStyle w:val="11"/>
              <w:numPr>
                <w:ilvl w:val="0"/>
                <w:numId w:val="6"/>
              </w:numPr>
              <w:tabs>
                <w:tab w:val="clear" w:pos="1080"/>
                <w:tab w:val="num" w:pos="885"/>
              </w:tabs>
              <w:spacing w:line="360" w:lineRule="auto"/>
              <w:ind w:left="0" w:firstLine="0"/>
              <w:jc w:val="both"/>
              <w:rPr>
                <w:rFonts w:ascii="Times New Roman" w:hAnsi="Times New Roman"/>
                <w:sz w:val="28"/>
                <w:szCs w:val="28"/>
              </w:rPr>
            </w:pPr>
            <w:r w:rsidRPr="00E77178">
              <w:rPr>
                <w:rFonts w:ascii="Times New Roman" w:hAnsi="Times New Roman"/>
                <w:sz w:val="28"/>
                <w:szCs w:val="28"/>
              </w:rPr>
              <w:t>коэффициент задолженности по кредитам банков и займам</w:t>
            </w:r>
          </w:p>
        </w:tc>
        <w:tc>
          <w:tcPr>
            <w:tcW w:w="708"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7,64</w:t>
            </w:r>
          </w:p>
        </w:tc>
        <w:tc>
          <w:tcPr>
            <w:tcW w:w="776"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10,75</w:t>
            </w:r>
          </w:p>
        </w:tc>
      </w:tr>
      <w:tr w:rsidR="00E8350B" w:rsidRPr="00E77178">
        <w:trPr>
          <w:trHeight w:val="356"/>
        </w:trPr>
        <w:tc>
          <w:tcPr>
            <w:tcW w:w="3517" w:type="pct"/>
          </w:tcPr>
          <w:p w:rsidR="00E8350B" w:rsidRPr="00E77178" w:rsidRDefault="00E8350B" w:rsidP="0082328F">
            <w:pPr>
              <w:pStyle w:val="11"/>
              <w:numPr>
                <w:ilvl w:val="0"/>
                <w:numId w:val="6"/>
              </w:numPr>
              <w:tabs>
                <w:tab w:val="clear" w:pos="1080"/>
                <w:tab w:val="num" w:pos="885"/>
              </w:tabs>
              <w:spacing w:line="360" w:lineRule="auto"/>
              <w:ind w:left="0" w:firstLine="0"/>
              <w:jc w:val="both"/>
              <w:rPr>
                <w:rFonts w:ascii="Times New Roman" w:hAnsi="Times New Roman"/>
                <w:sz w:val="28"/>
                <w:szCs w:val="28"/>
              </w:rPr>
            </w:pPr>
            <w:r w:rsidRPr="00E77178">
              <w:rPr>
                <w:rFonts w:ascii="Times New Roman" w:hAnsi="Times New Roman"/>
                <w:sz w:val="28"/>
                <w:szCs w:val="28"/>
              </w:rPr>
              <w:t>коэффициент задолженности другим организациям</w:t>
            </w:r>
          </w:p>
        </w:tc>
        <w:tc>
          <w:tcPr>
            <w:tcW w:w="708"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0,42</w:t>
            </w:r>
          </w:p>
        </w:tc>
        <w:tc>
          <w:tcPr>
            <w:tcW w:w="776"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4,52</w:t>
            </w:r>
          </w:p>
        </w:tc>
      </w:tr>
      <w:tr w:rsidR="00E8350B" w:rsidRPr="00E77178">
        <w:trPr>
          <w:trHeight w:val="356"/>
        </w:trPr>
        <w:tc>
          <w:tcPr>
            <w:tcW w:w="3517" w:type="pct"/>
          </w:tcPr>
          <w:p w:rsidR="00E8350B" w:rsidRPr="00E77178" w:rsidRDefault="00E8350B" w:rsidP="0082328F">
            <w:pPr>
              <w:pStyle w:val="11"/>
              <w:numPr>
                <w:ilvl w:val="0"/>
                <w:numId w:val="6"/>
              </w:numPr>
              <w:tabs>
                <w:tab w:val="clear" w:pos="1080"/>
                <w:tab w:val="num" w:pos="885"/>
              </w:tabs>
              <w:spacing w:line="360" w:lineRule="auto"/>
              <w:ind w:left="0" w:firstLine="0"/>
              <w:jc w:val="both"/>
              <w:rPr>
                <w:rFonts w:ascii="Times New Roman" w:hAnsi="Times New Roman"/>
                <w:sz w:val="28"/>
                <w:szCs w:val="28"/>
              </w:rPr>
            </w:pPr>
            <w:r w:rsidRPr="00E77178">
              <w:rPr>
                <w:rFonts w:ascii="Times New Roman" w:hAnsi="Times New Roman"/>
                <w:sz w:val="28"/>
                <w:szCs w:val="28"/>
              </w:rPr>
              <w:t xml:space="preserve"> коэффициент внутреннего долга</w:t>
            </w:r>
          </w:p>
        </w:tc>
        <w:tc>
          <w:tcPr>
            <w:tcW w:w="708"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0,02</w:t>
            </w:r>
          </w:p>
        </w:tc>
        <w:tc>
          <w:tcPr>
            <w:tcW w:w="776"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0,03</w:t>
            </w:r>
          </w:p>
        </w:tc>
      </w:tr>
      <w:tr w:rsidR="00E8350B" w:rsidRPr="00E77178">
        <w:trPr>
          <w:trHeight w:val="356"/>
        </w:trPr>
        <w:tc>
          <w:tcPr>
            <w:tcW w:w="3517" w:type="pct"/>
          </w:tcPr>
          <w:p w:rsidR="00E8350B" w:rsidRPr="00E77178" w:rsidRDefault="00E8350B" w:rsidP="0082328F">
            <w:pPr>
              <w:pStyle w:val="11"/>
              <w:numPr>
                <w:ilvl w:val="0"/>
                <w:numId w:val="6"/>
              </w:numPr>
              <w:tabs>
                <w:tab w:val="clear" w:pos="1080"/>
                <w:tab w:val="num" w:pos="885"/>
              </w:tabs>
              <w:spacing w:line="360" w:lineRule="auto"/>
              <w:ind w:left="0" w:firstLine="0"/>
              <w:jc w:val="both"/>
              <w:rPr>
                <w:rFonts w:ascii="Times New Roman" w:hAnsi="Times New Roman"/>
                <w:sz w:val="28"/>
                <w:szCs w:val="28"/>
              </w:rPr>
            </w:pPr>
            <w:r w:rsidRPr="00E77178">
              <w:rPr>
                <w:rFonts w:ascii="Times New Roman" w:hAnsi="Times New Roman"/>
                <w:sz w:val="28"/>
                <w:szCs w:val="28"/>
              </w:rPr>
              <w:t>степень платежеспособности по текущим обязательствам</w:t>
            </w:r>
          </w:p>
        </w:tc>
        <w:tc>
          <w:tcPr>
            <w:tcW w:w="708"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6,83</w:t>
            </w:r>
          </w:p>
        </w:tc>
        <w:tc>
          <w:tcPr>
            <w:tcW w:w="776"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15,08</w:t>
            </w:r>
          </w:p>
        </w:tc>
      </w:tr>
      <w:tr w:rsidR="00E8350B" w:rsidRPr="00E77178">
        <w:trPr>
          <w:trHeight w:val="356"/>
        </w:trPr>
        <w:tc>
          <w:tcPr>
            <w:tcW w:w="3517" w:type="pct"/>
          </w:tcPr>
          <w:p w:rsidR="00E8350B" w:rsidRPr="00E77178" w:rsidRDefault="00E8350B" w:rsidP="0082328F">
            <w:pPr>
              <w:pStyle w:val="11"/>
              <w:numPr>
                <w:ilvl w:val="0"/>
                <w:numId w:val="6"/>
              </w:numPr>
              <w:tabs>
                <w:tab w:val="clear" w:pos="1080"/>
                <w:tab w:val="num" w:pos="885"/>
              </w:tabs>
              <w:spacing w:line="360" w:lineRule="auto"/>
              <w:ind w:left="0" w:firstLine="0"/>
              <w:jc w:val="both"/>
              <w:rPr>
                <w:rFonts w:ascii="Times New Roman" w:hAnsi="Times New Roman"/>
                <w:sz w:val="28"/>
                <w:szCs w:val="28"/>
              </w:rPr>
            </w:pPr>
            <w:r w:rsidRPr="00E77178">
              <w:rPr>
                <w:rFonts w:ascii="Times New Roman" w:hAnsi="Times New Roman"/>
                <w:sz w:val="28"/>
                <w:szCs w:val="28"/>
              </w:rPr>
              <w:t>коэффициент покрытия текущих обязательств оборотными активами</w:t>
            </w:r>
          </w:p>
        </w:tc>
        <w:tc>
          <w:tcPr>
            <w:tcW w:w="708"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0,62</w:t>
            </w:r>
          </w:p>
        </w:tc>
        <w:tc>
          <w:tcPr>
            <w:tcW w:w="776"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0,90</w:t>
            </w:r>
          </w:p>
        </w:tc>
      </w:tr>
      <w:tr w:rsidR="00E8350B" w:rsidRPr="00E77178">
        <w:trPr>
          <w:trHeight w:val="356"/>
        </w:trPr>
        <w:tc>
          <w:tcPr>
            <w:tcW w:w="3517" w:type="pct"/>
          </w:tcPr>
          <w:p w:rsidR="00E8350B" w:rsidRPr="00E77178" w:rsidRDefault="00E8350B" w:rsidP="0082328F">
            <w:pPr>
              <w:pStyle w:val="11"/>
              <w:numPr>
                <w:ilvl w:val="0"/>
                <w:numId w:val="6"/>
              </w:numPr>
              <w:tabs>
                <w:tab w:val="clear" w:pos="1080"/>
                <w:tab w:val="num" w:pos="885"/>
              </w:tabs>
              <w:spacing w:line="360" w:lineRule="auto"/>
              <w:ind w:left="0" w:firstLine="0"/>
              <w:jc w:val="both"/>
              <w:rPr>
                <w:rFonts w:ascii="Times New Roman" w:hAnsi="Times New Roman"/>
                <w:sz w:val="28"/>
                <w:szCs w:val="28"/>
              </w:rPr>
            </w:pPr>
            <w:r w:rsidRPr="00E77178">
              <w:rPr>
                <w:rFonts w:ascii="Times New Roman" w:hAnsi="Times New Roman"/>
                <w:sz w:val="28"/>
                <w:szCs w:val="28"/>
              </w:rPr>
              <w:t>собственный капитал в обороте</w:t>
            </w:r>
          </w:p>
        </w:tc>
        <w:tc>
          <w:tcPr>
            <w:tcW w:w="708"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9948</w:t>
            </w:r>
          </w:p>
        </w:tc>
        <w:tc>
          <w:tcPr>
            <w:tcW w:w="776"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13485</w:t>
            </w:r>
          </w:p>
        </w:tc>
      </w:tr>
      <w:tr w:rsidR="00E8350B" w:rsidRPr="00E77178">
        <w:trPr>
          <w:trHeight w:val="356"/>
        </w:trPr>
        <w:tc>
          <w:tcPr>
            <w:tcW w:w="3517" w:type="pct"/>
          </w:tcPr>
          <w:p w:rsidR="00E8350B" w:rsidRPr="00E77178" w:rsidRDefault="00E8350B" w:rsidP="0082328F">
            <w:pPr>
              <w:pStyle w:val="11"/>
              <w:numPr>
                <w:ilvl w:val="0"/>
                <w:numId w:val="6"/>
              </w:numPr>
              <w:tabs>
                <w:tab w:val="clear" w:pos="1080"/>
                <w:tab w:val="num" w:pos="885"/>
              </w:tabs>
              <w:spacing w:line="360" w:lineRule="auto"/>
              <w:ind w:left="0" w:firstLine="0"/>
              <w:jc w:val="both"/>
              <w:rPr>
                <w:rFonts w:ascii="Times New Roman" w:hAnsi="Times New Roman"/>
                <w:sz w:val="28"/>
                <w:szCs w:val="28"/>
              </w:rPr>
            </w:pPr>
            <w:r w:rsidRPr="00E77178">
              <w:rPr>
                <w:rFonts w:ascii="Times New Roman" w:hAnsi="Times New Roman"/>
                <w:sz w:val="28"/>
                <w:szCs w:val="28"/>
              </w:rPr>
              <w:t>доля собственного капитала в оборотных средствах (коэффициент обеспеченности собственными средствами</w:t>
            </w:r>
          </w:p>
        </w:tc>
        <w:tc>
          <w:tcPr>
            <w:tcW w:w="708" w:type="pct"/>
          </w:tcPr>
          <w:p w:rsidR="00E8350B" w:rsidRPr="00E77178" w:rsidRDefault="00E8350B" w:rsidP="0082328F">
            <w:pPr>
              <w:pStyle w:val="11"/>
              <w:spacing w:line="360" w:lineRule="auto"/>
              <w:ind w:hanging="58"/>
              <w:jc w:val="center"/>
              <w:rPr>
                <w:rFonts w:ascii="Times New Roman" w:hAnsi="Times New Roman"/>
                <w:sz w:val="28"/>
                <w:szCs w:val="28"/>
              </w:rPr>
            </w:pPr>
            <w:r w:rsidRPr="00E77178">
              <w:rPr>
                <w:rFonts w:ascii="Times New Roman" w:hAnsi="Times New Roman"/>
                <w:sz w:val="28"/>
                <w:szCs w:val="28"/>
              </w:rPr>
              <w:t>0,27</w:t>
            </w:r>
          </w:p>
        </w:tc>
        <w:tc>
          <w:tcPr>
            <w:tcW w:w="776"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0,08</w:t>
            </w:r>
          </w:p>
        </w:tc>
      </w:tr>
      <w:tr w:rsidR="0082328F" w:rsidRPr="00E77178">
        <w:trPr>
          <w:trHeight w:val="414"/>
        </w:trPr>
        <w:tc>
          <w:tcPr>
            <w:tcW w:w="3517" w:type="pct"/>
          </w:tcPr>
          <w:p w:rsidR="0082328F" w:rsidRPr="00E77178" w:rsidRDefault="0082328F"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1</w:t>
            </w:r>
          </w:p>
        </w:tc>
        <w:tc>
          <w:tcPr>
            <w:tcW w:w="708" w:type="pct"/>
          </w:tcPr>
          <w:p w:rsidR="0082328F" w:rsidRPr="00E77178" w:rsidRDefault="0082328F" w:rsidP="00A0224E">
            <w:pPr>
              <w:pStyle w:val="11"/>
              <w:spacing w:line="360" w:lineRule="auto"/>
              <w:ind w:firstLine="14"/>
              <w:jc w:val="center"/>
              <w:rPr>
                <w:rFonts w:ascii="Times New Roman" w:hAnsi="Times New Roman"/>
                <w:sz w:val="28"/>
                <w:szCs w:val="28"/>
              </w:rPr>
            </w:pPr>
            <w:r w:rsidRPr="00E77178">
              <w:rPr>
                <w:rFonts w:ascii="Times New Roman" w:hAnsi="Times New Roman"/>
                <w:sz w:val="28"/>
                <w:szCs w:val="28"/>
              </w:rPr>
              <w:t>2</w:t>
            </w:r>
          </w:p>
        </w:tc>
        <w:tc>
          <w:tcPr>
            <w:tcW w:w="776" w:type="pct"/>
          </w:tcPr>
          <w:p w:rsidR="0082328F" w:rsidRPr="00E77178" w:rsidRDefault="0082328F" w:rsidP="00A0224E">
            <w:pPr>
              <w:pStyle w:val="11"/>
              <w:tabs>
                <w:tab w:val="left" w:pos="0"/>
              </w:tabs>
              <w:spacing w:line="360" w:lineRule="auto"/>
              <w:jc w:val="center"/>
              <w:rPr>
                <w:rFonts w:ascii="Times New Roman" w:hAnsi="Times New Roman"/>
                <w:sz w:val="28"/>
                <w:szCs w:val="28"/>
              </w:rPr>
            </w:pPr>
            <w:r w:rsidRPr="00E77178">
              <w:rPr>
                <w:rFonts w:ascii="Times New Roman" w:hAnsi="Times New Roman"/>
                <w:sz w:val="28"/>
                <w:szCs w:val="28"/>
              </w:rPr>
              <w:t>3</w:t>
            </w:r>
          </w:p>
        </w:tc>
      </w:tr>
      <w:tr w:rsidR="00E8350B" w:rsidRPr="00E77178">
        <w:trPr>
          <w:trHeight w:val="356"/>
        </w:trPr>
        <w:tc>
          <w:tcPr>
            <w:tcW w:w="3517" w:type="pct"/>
          </w:tcPr>
          <w:p w:rsidR="00E8350B" w:rsidRPr="00E77178" w:rsidRDefault="00E8350B" w:rsidP="0082328F">
            <w:pPr>
              <w:pStyle w:val="11"/>
              <w:numPr>
                <w:ilvl w:val="0"/>
                <w:numId w:val="6"/>
              </w:numPr>
              <w:tabs>
                <w:tab w:val="clear" w:pos="1080"/>
                <w:tab w:val="num" w:pos="-1809"/>
                <w:tab w:val="num" w:pos="1026"/>
              </w:tabs>
              <w:spacing w:line="360" w:lineRule="auto"/>
              <w:ind w:left="0" w:firstLine="0"/>
              <w:jc w:val="both"/>
              <w:rPr>
                <w:rFonts w:ascii="Times New Roman" w:hAnsi="Times New Roman"/>
                <w:sz w:val="28"/>
                <w:szCs w:val="28"/>
              </w:rPr>
            </w:pPr>
            <w:r w:rsidRPr="00E77178">
              <w:rPr>
                <w:rFonts w:ascii="Times New Roman" w:hAnsi="Times New Roman"/>
                <w:sz w:val="28"/>
                <w:szCs w:val="28"/>
              </w:rPr>
              <w:t>коэффициент автономии (финансовой независимости).</w:t>
            </w:r>
          </w:p>
        </w:tc>
        <w:tc>
          <w:tcPr>
            <w:tcW w:w="708"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0,42</w:t>
            </w:r>
          </w:p>
        </w:tc>
        <w:tc>
          <w:tcPr>
            <w:tcW w:w="776"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0,14</w:t>
            </w:r>
          </w:p>
        </w:tc>
      </w:tr>
      <w:tr w:rsidR="00E8350B" w:rsidRPr="00E77178">
        <w:trPr>
          <w:trHeight w:val="356"/>
        </w:trPr>
        <w:tc>
          <w:tcPr>
            <w:tcW w:w="3517" w:type="pct"/>
          </w:tcPr>
          <w:p w:rsidR="00E8350B" w:rsidRPr="00E77178" w:rsidRDefault="00E8350B" w:rsidP="0082328F">
            <w:pPr>
              <w:pStyle w:val="11"/>
              <w:numPr>
                <w:ilvl w:val="0"/>
                <w:numId w:val="3"/>
              </w:numPr>
              <w:tabs>
                <w:tab w:val="clear" w:pos="1080"/>
                <w:tab w:val="num" w:pos="459"/>
              </w:tabs>
              <w:spacing w:line="360" w:lineRule="auto"/>
              <w:ind w:left="0" w:firstLine="0"/>
              <w:jc w:val="both"/>
              <w:rPr>
                <w:rFonts w:ascii="Times New Roman" w:hAnsi="Times New Roman"/>
                <w:sz w:val="28"/>
                <w:szCs w:val="28"/>
              </w:rPr>
            </w:pPr>
            <w:r w:rsidRPr="00E77178">
              <w:rPr>
                <w:rFonts w:ascii="Times New Roman" w:hAnsi="Times New Roman"/>
                <w:sz w:val="28"/>
                <w:szCs w:val="28"/>
              </w:rPr>
              <w:t>Показатели эффективности использования оборотного капитала (деловой активности), доходности и финансового результата (рентабельности)</w:t>
            </w:r>
          </w:p>
        </w:tc>
        <w:tc>
          <w:tcPr>
            <w:tcW w:w="708" w:type="pct"/>
          </w:tcPr>
          <w:p w:rsidR="00E8350B" w:rsidRPr="00E77178" w:rsidRDefault="00E8350B" w:rsidP="0082328F">
            <w:pPr>
              <w:pStyle w:val="11"/>
              <w:spacing w:line="360" w:lineRule="auto"/>
              <w:jc w:val="center"/>
              <w:rPr>
                <w:rFonts w:ascii="Times New Roman" w:hAnsi="Times New Roman"/>
                <w:sz w:val="28"/>
                <w:szCs w:val="28"/>
              </w:rPr>
            </w:pPr>
          </w:p>
        </w:tc>
        <w:tc>
          <w:tcPr>
            <w:tcW w:w="776" w:type="pct"/>
          </w:tcPr>
          <w:p w:rsidR="00E8350B" w:rsidRPr="00E77178" w:rsidRDefault="00E8350B" w:rsidP="0082328F">
            <w:pPr>
              <w:pStyle w:val="11"/>
              <w:spacing w:line="360" w:lineRule="auto"/>
              <w:jc w:val="center"/>
              <w:rPr>
                <w:rFonts w:ascii="Times New Roman" w:hAnsi="Times New Roman"/>
                <w:sz w:val="28"/>
                <w:szCs w:val="28"/>
              </w:rPr>
            </w:pPr>
          </w:p>
        </w:tc>
      </w:tr>
      <w:tr w:rsidR="00E8350B" w:rsidRPr="00E77178">
        <w:trPr>
          <w:trHeight w:val="356"/>
        </w:trPr>
        <w:tc>
          <w:tcPr>
            <w:tcW w:w="3517" w:type="pct"/>
          </w:tcPr>
          <w:p w:rsidR="00E8350B" w:rsidRPr="00E77178" w:rsidRDefault="00E8350B" w:rsidP="0082328F">
            <w:pPr>
              <w:pStyle w:val="11"/>
              <w:numPr>
                <w:ilvl w:val="0"/>
                <w:numId w:val="7"/>
              </w:numPr>
              <w:tabs>
                <w:tab w:val="clear" w:pos="1080"/>
                <w:tab w:val="num" w:pos="885"/>
              </w:tabs>
              <w:spacing w:line="360" w:lineRule="auto"/>
              <w:ind w:left="0" w:firstLine="0"/>
              <w:jc w:val="both"/>
              <w:rPr>
                <w:rFonts w:ascii="Times New Roman" w:hAnsi="Times New Roman"/>
                <w:sz w:val="28"/>
                <w:szCs w:val="28"/>
              </w:rPr>
            </w:pPr>
            <w:r w:rsidRPr="00E77178">
              <w:rPr>
                <w:rFonts w:ascii="Times New Roman" w:hAnsi="Times New Roman"/>
                <w:sz w:val="28"/>
                <w:szCs w:val="28"/>
              </w:rPr>
              <w:t>коэффициент обеспеченности оборотными средствами</w:t>
            </w:r>
          </w:p>
        </w:tc>
        <w:tc>
          <w:tcPr>
            <w:tcW w:w="708"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11,00</w:t>
            </w:r>
          </w:p>
        </w:tc>
        <w:tc>
          <w:tcPr>
            <w:tcW w:w="776"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16,72</w:t>
            </w:r>
          </w:p>
        </w:tc>
      </w:tr>
      <w:tr w:rsidR="00E8350B" w:rsidRPr="00E77178">
        <w:trPr>
          <w:trHeight w:val="356"/>
        </w:trPr>
        <w:tc>
          <w:tcPr>
            <w:tcW w:w="3517" w:type="pct"/>
          </w:tcPr>
          <w:p w:rsidR="00E8350B" w:rsidRPr="00E77178" w:rsidRDefault="00E8350B" w:rsidP="0082328F">
            <w:pPr>
              <w:pStyle w:val="11"/>
              <w:numPr>
                <w:ilvl w:val="0"/>
                <w:numId w:val="7"/>
              </w:numPr>
              <w:tabs>
                <w:tab w:val="clear" w:pos="1080"/>
                <w:tab w:val="num" w:pos="885"/>
              </w:tabs>
              <w:spacing w:line="360" w:lineRule="auto"/>
              <w:ind w:left="0" w:firstLine="0"/>
              <w:jc w:val="both"/>
              <w:rPr>
                <w:rFonts w:ascii="Times New Roman" w:hAnsi="Times New Roman"/>
                <w:sz w:val="28"/>
                <w:szCs w:val="28"/>
              </w:rPr>
            </w:pPr>
            <w:r w:rsidRPr="00E77178">
              <w:rPr>
                <w:rFonts w:ascii="Times New Roman" w:hAnsi="Times New Roman"/>
                <w:sz w:val="28"/>
                <w:szCs w:val="28"/>
              </w:rPr>
              <w:t>коэффициент оборотных средств в производстве</w:t>
            </w:r>
          </w:p>
        </w:tc>
        <w:tc>
          <w:tcPr>
            <w:tcW w:w="708"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3,94</w:t>
            </w:r>
          </w:p>
        </w:tc>
        <w:tc>
          <w:tcPr>
            <w:tcW w:w="776"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6,59</w:t>
            </w:r>
          </w:p>
        </w:tc>
      </w:tr>
      <w:tr w:rsidR="00E8350B" w:rsidRPr="00E77178">
        <w:trPr>
          <w:trHeight w:val="356"/>
        </w:trPr>
        <w:tc>
          <w:tcPr>
            <w:tcW w:w="3517" w:type="pct"/>
          </w:tcPr>
          <w:p w:rsidR="00E8350B" w:rsidRPr="00E77178" w:rsidRDefault="00E8350B" w:rsidP="0082328F">
            <w:pPr>
              <w:pStyle w:val="11"/>
              <w:numPr>
                <w:ilvl w:val="0"/>
                <w:numId w:val="7"/>
              </w:numPr>
              <w:tabs>
                <w:tab w:val="clear" w:pos="1080"/>
                <w:tab w:val="num" w:pos="885"/>
              </w:tabs>
              <w:spacing w:line="360" w:lineRule="auto"/>
              <w:ind w:left="0" w:firstLine="0"/>
              <w:jc w:val="both"/>
              <w:rPr>
                <w:rFonts w:ascii="Times New Roman" w:hAnsi="Times New Roman"/>
                <w:sz w:val="28"/>
                <w:szCs w:val="28"/>
              </w:rPr>
            </w:pPr>
            <w:r w:rsidRPr="00E77178">
              <w:rPr>
                <w:rFonts w:ascii="Times New Roman" w:hAnsi="Times New Roman"/>
                <w:sz w:val="28"/>
                <w:szCs w:val="28"/>
              </w:rPr>
              <w:t>коэффициент оборотных средств в расчетах</w:t>
            </w:r>
          </w:p>
        </w:tc>
        <w:tc>
          <w:tcPr>
            <w:tcW w:w="708"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14,92</w:t>
            </w:r>
          </w:p>
        </w:tc>
        <w:tc>
          <w:tcPr>
            <w:tcW w:w="776"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23,29</w:t>
            </w:r>
          </w:p>
        </w:tc>
      </w:tr>
      <w:tr w:rsidR="00E8350B" w:rsidRPr="00E77178">
        <w:trPr>
          <w:trHeight w:val="356"/>
        </w:trPr>
        <w:tc>
          <w:tcPr>
            <w:tcW w:w="3517" w:type="pct"/>
          </w:tcPr>
          <w:p w:rsidR="00E8350B" w:rsidRPr="00E77178" w:rsidRDefault="00E8350B" w:rsidP="0082328F">
            <w:pPr>
              <w:pStyle w:val="11"/>
              <w:numPr>
                <w:ilvl w:val="0"/>
                <w:numId w:val="7"/>
              </w:numPr>
              <w:tabs>
                <w:tab w:val="clear" w:pos="1080"/>
                <w:tab w:val="num" w:pos="885"/>
              </w:tabs>
              <w:spacing w:line="360" w:lineRule="auto"/>
              <w:ind w:left="0" w:firstLine="0"/>
              <w:jc w:val="both"/>
              <w:rPr>
                <w:rFonts w:ascii="Times New Roman" w:hAnsi="Times New Roman"/>
                <w:sz w:val="28"/>
                <w:szCs w:val="28"/>
              </w:rPr>
            </w:pPr>
            <w:r w:rsidRPr="00E77178">
              <w:rPr>
                <w:rFonts w:ascii="Times New Roman" w:hAnsi="Times New Roman"/>
                <w:sz w:val="28"/>
                <w:szCs w:val="28"/>
              </w:rPr>
              <w:t>рентабельность продаж;</w:t>
            </w:r>
          </w:p>
        </w:tc>
        <w:tc>
          <w:tcPr>
            <w:tcW w:w="708"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0,07</w:t>
            </w:r>
          </w:p>
        </w:tc>
        <w:tc>
          <w:tcPr>
            <w:tcW w:w="776"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0,06</w:t>
            </w:r>
          </w:p>
        </w:tc>
      </w:tr>
      <w:tr w:rsidR="00E8350B" w:rsidRPr="00E77178">
        <w:trPr>
          <w:trHeight w:val="356"/>
        </w:trPr>
        <w:tc>
          <w:tcPr>
            <w:tcW w:w="3517" w:type="pct"/>
          </w:tcPr>
          <w:p w:rsidR="00E8350B" w:rsidRPr="00E77178" w:rsidRDefault="00E8350B" w:rsidP="0082328F">
            <w:pPr>
              <w:pStyle w:val="11"/>
              <w:numPr>
                <w:ilvl w:val="0"/>
                <w:numId w:val="3"/>
              </w:numPr>
              <w:tabs>
                <w:tab w:val="clear" w:pos="1080"/>
                <w:tab w:val="num" w:pos="459"/>
              </w:tabs>
              <w:spacing w:line="360" w:lineRule="auto"/>
              <w:ind w:left="0" w:firstLine="0"/>
              <w:jc w:val="both"/>
              <w:rPr>
                <w:rFonts w:ascii="Times New Roman" w:hAnsi="Times New Roman"/>
                <w:sz w:val="28"/>
                <w:szCs w:val="28"/>
              </w:rPr>
            </w:pPr>
            <w:r w:rsidRPr="00E77178">
              <w:rPr>
                <w:rFonts w:ascii="Times New Roman" w:hAnsi="Times New Roman"/>
                <w:sz w:val="28"/>
                <w:szCs w:val="28"/>
              </w:rPr>
              <w:t>Показатели эффективности использования внеоборотного капитала и инвестиционной активности организации:</w:t>
            </w:r>
          </w:p>
        </w:tc>
        <w:tc>
          <w:tcPr>
            <w:tcW w:w="708" w:type="pct"/>
          </w:tcPr>
          <w:p w:rsidR="00E8350B" w:rsidRPr="00E77178" w:rsidRDefault="00E8350B" w:rsidP="0082328F">
            <w:pPr>
              <w:pStyle w:val="11"/>
              <w:spacing w:line="360" w:lineRule="auto"/>
              <w:jc w:val="center"/>
              <w:rPr>
                <w:rFonts w:ascii="Times New Roman" w:hAnsi="Times New Roman"/>
                <w:sz w:val="28"/>
                <w:szCs w:val="28"/>
              </w:rPr>
            </w:pPr>
          </w:p>
        </w:tc>
        <w:tc>
          <w:tcPr>
            <w:tcW w:w="776" w:type="pct"/>
          </w:tcPr>
          <w:p w:rsidR="00E8350B" w:rsidRPr="00E77178" w:rsidRDefault="00E8350B" w:rsidP="0082328F">
            <w:pPr>
              <w:pStyle w:val="11"/>
              <w:spacing w:line="360" w:lineRule="auto"/>
              <w:jc w:val="center"/>
              <w:rPr>
                <w:rFonts w:ascii="Times New Roman" w:hAnsi="Times New Roman"/>
                <w:sz w:val="28"/>
                <w:szCs w:val="28"/>
              </w:rPr>
            </w:pPr>
          </w:p>
        </w:tc>
      </w:tr>
      <w:tr w:rsidR="00E8350B" w:rsidRPr="00E77178">
        <w:trPr>
          <w:trHeight w:val="1335"/>
        </w:trPr>
        <w:tc>
          <w:tcPr>
            <w:tcW w:w="3517" w:type="pct"/>
          </w:tcPr>
          <w:p w:rsidR="00E8350B" w:rsidRPr="00E77178" w:rsidRDefault="00E8350B" w:rsidP="0082328F">
            <w:pPr>
              <w:pStyle w:val="11"/>
              <w:numPr>
                <w:ilvl w:val="0"/>
                <w:numId w:val="8"/>
              </w:numPr>
              <w:tabs>
                <w:tab w:val="clear" w:pos="1080"/>
                <w:tab w:val="num" w:pos="885"/>
              </w:tabs>
              <w:spacing w:line="360" w:lineRule="auto"/>
              <w:ind w:left="0" w:firstLine="0"/>
              <w:jc w:val="both"/>
              <w:rPr>
                <w:rFonts w:ascii="Times New Roman" w:hAnsi="Times New Roman"/>
                <w:sz w:val="28"/>
                <w:szCs w:val="28"/>
              </w:rPr>
            </w:pPr>
            <w:r w:rsidRPr="00E77178">
              <w:rPr>
                <w:rFonts w:ascii="Times New Roman" w:hAnsi="Times New Roman"/>
                <w:sz w:val="28"/>
                <w:szCs w:val="28"/>
              </w:rPr>
              <w:t>эффективность внеоборотного капитала (фондоотдача);</w:t>
            </w:r>
            <w:r w:rsidRPr="00E77178">
              <w:rPr>
                <w:rFonts w:ascii="Times New Roman" w:hAnsi="Times New Roman"/>
                <w:b/>
                <w:sz w:val="28"/>
                <w:szCs w:val="28"/>
              </w:rPr>
              <w:t xml:space="preserve"> </w:t>
            </w:r>
          </w:p>
        </w:tc>
        <w:tc>
          <w:tcPr>
            <w:tcW w:w="708"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0,36</w:t>
            </w:r>
          </w:p>
        </w:tc>
        <w:tc>
          <w:tcPr>
            <w:tcW w:w="776" w:type="pct"/>
          </w:tcPr>
          <w:p w:rsidR="00E8350B" w:rsidRPr="00E77178" w:rsidRDefault="00E8350B" w:rsidP="0082328F">
            <w:pPr>
              <w:pStyle w:val="11"/>
              <w:spacing w:line="360" w:lineRule="auto"/>
              <w:jc w:val="center"/>
              <w:rPr>
                <w:rFonts w:ascii="Times New Roman" w:hAnsi="Times New Roman"/>
                <w:sz w:val="28"/>
                <w:szCs w:val="28"/>
              </w:rPr>
            </w:pPr>
            <w:r w:rsidRPr="00E77178">
              <w:rPr>
                <w:rFonts w:ascii="Times New Roman" w:hAnsi="Times New Roman"/>
                <w:sz w:val="28"/>
                <w:szCs w:val="28"/>
              </w:rPr>
              <w:t>0,93</w:t>
            </w:r>
          </w:p>
        </w:tc>
      </w:tr>
    </w:tbl>
    <w:p w:rsidR="00E8350B" w:rsidRPr="00E77178" w:rsidRDefault="00E8350B" w:rsidP="00E8350B">
      <w:pPr>
        <w:pStyle w:val="10"/>
        <w:widowControl/>
        <w:spacing w:line="360" w:lineRule="auto"/>
        <w:jc w:val="both"/>
        <w:rPr>
          <w:sz w:val="28"/>
          <w:szCs w:val="28"/>
        </w:rPr>
      </w:pPr>
    </w:p>
    <w:p w:rsidR="00E8350B" w:rsidRPr="00E77178" w:rsidRDefault="00E8350B" w:rsidP="00E8350B">
      <w:pPr>
        <w:pStyle w:val="10"/>
        <w:widowControl/>
        <w:numPr>
          <w:ilvl w:val="0"/>
          <w:numId w:val="9"/>
        </w:numPr>
        <w:tabs>
          <w:tab w:val="num" w:pos="426"/>
        </w:tabs>
        <w:spacing w:line="360" w:lineRule="auto"/>
        <w:ind w:left="0" w:firstLine="720"/>
        <w:jc w:val="both"/>
        <w:rPr>
          <w:sz w:val="28"/>
          <w:szCs w:val="28"/>
        </w:rPr>
      </w:pPr>
      <w:r w:rsidRPr="00E77178">
        <w:rPr>
          <w:sz w:val="28"/>
          <w:szCs w:val="28"/>
        </w:rPr>
        <w:t>Среднемесячная выручка (К1) рассчитывается как отношение выручки, полученной организацией за отчетный период, к количеству месяцев в отчетном периоде;</w:t>
      </w:r>
    </w:p>
    <w:p w:rsidR="00E8350B" w:rsidRPr="00E77178" w:rsidRDefault="00E8350B" w:rsidP="00E8350B">
      <w:pPr>
        <w:pStyle w:val="10"/>
        <w:spacing w:line="360" w:lineRule="auto"/>
        <w:ind w:firstLine="720"/>
        <w:jc w:val="both"/>
        <w:rPr>
          <w:sz w:val="28"/>
          <w:szCs w:val="28"/>
        </w:rPr>
      </w:pPr>
    </w:p>
    <w:p w:rsidR="00E8350B" w:rsidRPr="00E77178" w:rsidRDefault="00E8350B" w:rsidP="00E8350B">
      <w:pPr>
        <w:pStyle w:val="10"/>
        <w:tabs>
          <w:tab w:val="left" w:pos="7560"/>
        </w:tabs>
        <w:spacing w:line="360" w:lineRule="auto"/>
        <w:ind w:firstLine="720"/>
        <w:jc w:val="right"/>
        <w:rPr>
          <w:sz w:val="28"/>
          <w:szCs w:val="28"/>
        </w:rPr>
      </w:pPr>
      <w:r w:rsidRPr="00E77178">
        <w:rPr>
          <w:position w:val="-24"/>
          <w:sz w:val="28"/>
          <w:szCs w:val="28"/>
        </w:rPr>
        <w:object w:dxaOrig="528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39pt" o:ole="" fillcolor="window">
            <v:imagedata r:id="rId7" o:title=""/>
          </v:shape>
          <o:OLEObject Type="Embed" ProgID="Equation.3" ShapeID="_x0000_i1025" DrawAspect="Content" ObjectID="_1461768850" r:id="rId8"/>
        </w:object>
      </w:r>
      <w:r w:rsidRPr="00E77178">
        <w:rPr>
          <w:sz w:val="28"/>
          <w:szCs w:val="28"/>
        </w:rPr>
        <w:tab/>
        <w:t>(3)</w:t>
      </w:r>
    </w:p>
    <w:p w:rsidR="00E8350B" w:rsidRPr="00E77178" w:rsidRDefault="00E8350B" w:rsidP="00E8350B">
      <w:pPr>
        <w:pStyle w:val="10"/>
        <w:tabs>
          <w:tab w:val="left" w:pos="8505"/>
        </w:tabs>
        <w:spacing w:line="360" w:lineRule="auto"/>
        <w:ind w:firstLine="720"/>
        <w:jc w:val="center"/>
        <w:rPr>
          <w:sz w:val="28"/>
          <w:szCs w:val="28"/>
        </w:rPr>
      </w:pPr>
      <w:r w:rsidRPr="00E77178">
        <w:rPr>
          <w:position w:val="-46"/>
          <w:sz w:val="28"/>
          <w:szCs w:val="28"/>
        </w:rPr>
        <w:object w:dxaOrig="2079" w:dyaOrig="1040">
          <v:shape id="_x0000_i1026" type="#_x0000_t75" style="width:104.25pt;height:51.75pt" o:ole="" fillcolor="window">
            <v:imagedata r:id="rId9" o:title=""/>
          </v:shape>
          <o:OLEObject Type="Embed" ProgID="Equation.3" ShapeID="_x0000_i1026" DrawAspect="Content" ObjectID="_1461768851" r:id="rId10"/>
        </w:object>
      </w:r>
    </w:p>
    <w:p w:rsidR="00E8350B" w:rsidRPr="00E77178" w:rsidRDefault="00E8350B" w:rsidP="00E8350B">
      <w:pPr>
        <w:pStyle w:val="10"/>
        <w:tabs>
          <w:tab w:val="left" w:pos="8505"/>
        </w:tabs>
        <w:spacing w:line="360" w:lineRule="auto"/>
        <w:ind w:firstLine="720"/>
        <w:jc w:val="center"/>
        <w:rPr>
          <w:sz w:val="28"/>
          <w:szCs w:val="28"/>
        </w:rPr>
      </w:pPr>
      <w:r w:rsidRPr="00E77178">
        <w:rPr>
          <w:position w:val="-28"/>
          <w:sz w:val="28"/>
          <w:szCs w:val="28"/>
        </w:rPr>
        <w:object w:dxaOrig="2160" w:dyaOrig="660">
          <v:shape id="_x0000_i1027" type="#_x0000_t75" style="width:108pt;height:33pt" o:ole="" fillcolor="window">
            <v:imagedata r:id="rId11" o:title=""/>
          </v:shape>
          <o:OLEObject Type="Embed" ProgID="Equation.3" ShapeID="_x0000_i1027" DrawAspect="Content" ObjectID="_1461768852" r:id="rId12"/>
        </w:object>
      </w:r>
    </w:p>
    <w:p w:rsidR="00E8350B" w:rsidRPr="00E77178" w:rsidRDefault="00E8350B" w:rsidP="00E8350B">
      <w:pPr>
        <w:pStyle w:val="10"/>
        <w:spacing w:line="360" w:lineRule="auto"/>
        <w:ind w:firstLine="720"/>
        <w:jc w:val="both"/>
        <w:rPr>
          <w:sz w:val="28"/>
          <w:szCs w:val="28"/>
        </w:rPr>
      </w:pPr>
      <w:r w:rsidRPr="00E77178">
        <w:rPr>
          <w:sz w:val="28"/>
          <w:szCs w:val="28"/>
        </w:rPr>
        <w:t>где Т - количество месяцев в рассматриваемом отчетном периоде.</w:t>
      </w:r>
    </w:p>
    <w:p w:rsidR="00E8350B" w:rsidRPr="00E77178" w:rsidRDefault="00E8350B" w:rsidP="00E8350B">
      <w:pPr>
        <w:pStyle w:val="10"/>
        <w:spacing w:line="360" w:lineRule="auto"/>
        <w:ind w:firstLine="720"/>
        <w:jc w:val="both"/>
        <w:rPr>
          <w:sz w:val="28"/>
          <w:szCs w:val="28"/>
        </w:rPr>
      </w:pPr>
    </w:p>
    <w:p w:rsidR="00E8350B" w:rsidRPr="00E77178" w:rsidRDefault="00E8350B" w:rsidP="00E8350B">
      <w:pPr>
        <w:pStyle w:val="10"/>
        <w:spacing w:line="360" w:lineRule="auto"/>
        <w:ind w:firstLine="720"/>
        <w:jc w:val="both"/>
        <w:rPr>
          <w:sz w:val="28"/>
          <w:szCs w:val="28"/>
        </w:rPr>
      </w:pPr>
      <w:r w:rsidRPr="00E77178">
        <w:rPr>
          <w:sz w:val="28"/>
          <w:szCs w:val="28"/>
        </w:rPr>
        <w:t>Среднемесячная выручка вычисляется по валовой выручке, включающей выручку от реализации за отчетный период (по оплате), НДС, акцизы и другие обязательные платежи. Она характеризует объем доходов организации за рассматриваемый период и определяет основной финансовый ресурс организации, который используется для осуществления хозяйственной деятельности, в том числе для исполнения обязательств перед фискальной системой государства, другими организациями, своими работниками. Среднемесячная выручка, рассматриваемая в сравнении с аналогичными показателями других организаций, характеризует масштаб бизнеса организации.</w:t>
      </w:r>
    </w:p>
    <w:p w:rsidR="00E8350B" w:rsidRPr="00E77178" w:rsidRDefault="00E8350B" w:rsidP="00E8350B">
      <w:pPr>
        <w:pStyle w:val="10"/>
        <w:spacing w:line="360" w:lineRule="auto"/>
        <w:ind w:firstLine="720"/>
        <w:jc w:val="both"/>
        <w:rPr>
          <w:sz w:val="28"/>
          <w:szCs w:val="28"/>
        </w:rPr>
      </w:pPr>
    </w:p>
    <w:p w:rsidR="00E8350B" w:rsidRPr="00E77178" w:rsidRDefault="00E8350B" w:rsidP="00E8350B">
      <w:pPr>
        <w:pStyle w:val="10"/>
        <w:widowControl/>
        <w:numPr>
          <w:ilvl w:val="0"/>
          <w:numId w:val="9"/>
        </w:numPr>
        <w:tabs>
          <w:tab w:val="num" w:pos="426"/>
        </w:tabs>
        <w:spacing w:line="360" w:lineRule="auto"/>
        <w:ind w:left="0" w:firstLine="720"/>
        <w:jc w:val="both"/>
        <w:rPr>
          <w:sz w:val="28"/>
          <w:szCs w:val="28"/>
        </w:rPr>
      </w:pPr>
      <w:r w:rsidRPr="00E77178">
        <w:rPr>
          <w:sz w:val="28"/>
          <w:szCs w:val="28"/>
        </w:rPr>
        <w:t>Доля денежных средств в выручке (К2) организации рассчитывается как доля выручки организации, полученная в денежной форме, по отношению к общему объему выручки:</w:t>
      </w:r>
    </w:p>
    <w:p w:rsidR="00E8350B" w:rsidRPr="00E77178" w:rsidRDefault="00E8350B" w:rsidP="00E8350B">
      <w:pPr>
        <w:pStyle w:val="10"/>
        <w:spacing w:line="360" w:lineRule="auto"/>
        <w:ind w:firstLine="720"/>
        <w:jc w:val="both"/>
        <w:rPr>
          <w:sz w:val="28"/>
          <w:szCs w:val="28"/>
        </w:rPr>
      </w:pPr>
    </w:p>
    <w:p w:rsidR="00E8350B" w:rsidRPr="00E77178" w:rsidRDefault="00E8350B" w:rsidP="00E8350B">
      <w:pPr>
        <w:pStyle w:val="10"/>
        <w:tabs>
          <w:tab w:val="left" w:pos="7560"/>
        </w:tabs>
        <w:spacing w:line="360" w:lineRule="auto"/>
        <w:ind w:firstLine="720"/>
        <w:jc w:val="right"/>
        <w:rPr>
          <w:sz w:val="28"/>
          <w:szCs w:val="28"/>
        </w:rPr>
      </w:pPr>
      <w:r w:rsidRPr="00E77178">
        <w:rPr>
          <w:position w:val="-46"/>
          <w:sz w:val="28"/>
          <w:szCs w:val="28"/>
        </w:rPr>
        <w:object w:dxaOrig="5340" w:dyaOrig="999">
          <v:shape id="_x0000_i1028" type="#_x0000_t75" style="width:267pt;height:50.25pt" o:ole="" fillcolor="window">
            <v:imagedata r:id="rId13" o:title=""/>
          </v:shape>
          <o:OLEObject Type="Embed" ProgID="Equation.3" ShapeID="_x0000_i1028" DrawAspect="Content" ObjectID="_1461768853" r:id="rId14"/>
        </w:object>
      </w:r>
      <w:r w:rsidRPr="00E77178">
        <w:rPr>
          <w:sz w:val="28"/>
          <w:szCs w:val="28"/>
        </w:rPr>
        <w:tab/>
        <w:t>(4)</w:t>
      </w:r>
    </w:p>
    <w:p w:rsidR="00E8350B" w:rsidRPr="00E77178" w:rsidRDefault="00E8350B" w:rsidP="00E8350B">
      <w:pPr>
        <w:pStyle w:val="10"/>
        <w:tabs>
          <w:tab w:val="left" w:pos="7560"/>
        </w:tabs>
        <w:spacing w:line="360" w:lineRule="auto"/>
        <w:ind w:firstLine="720"/>
        <w:jc w:val="center"/>
        <w:rPr>
          <w:sz w:val="28"/>
          <w:szCs w:val="28"/>
        </w:rPr>
      </w:pPr>
    </w:p>
    <w:p w:rsidR="00E8350B" w:rsidRPr="00E77178" w:rsidRDefault="00E8350B" w:rsidP="00E8350B">
      <w:pPr>
        <w:pStyle w:val="10"/>
        <w:spacing w:line="360" w:lineRule="auto"/>
        <w:ind w:firstLine="720"/>
        <w:jc w:val="center"/>
        <w:rPr>
          <w:sz w:val="28"/>
          <w:szCs w:val="28"/>
        </w:rPr>
      </w:pPr>
      <w:r w:rsidRPr="00E77178">
        <w:rPr>
          <w:position w:val="-24"/>
          <w:sz w:val="28"/>
          <w:szCs w:val="28"/>
        </w:rPr>
        <w:object w:dxaOrig="2140" w:dyaOrig="620">
          <v:shape id="_x0000_i1029" type="#_x0000_t75" style="width:107.25pt;height:30.75pt" o:ole="" fillcolor="window">
            <v:imagedata r:id="rId15" o:title=""/>
          </v:shape>
          <o:OLEObject Type="Embed" ProgID="Equation.3" ShapeID="_x0000_i1029" DrawAspect="Content" ObjectID="_1461768854" r:id="rId16"/>
        </w:object>
      </w:r>
    </w:p>
    <w:p w:rsidR="00E8350B" w:rsidRPr="00E77178" w:rsidRDefault="00E8350B" w:rsidP="00E8350B">
      <w:pPr>
        <w:pStyle w:val="10"/>
        <w:spacing w:line="360" w:lineRule="auto"/>
        <w:ind w:firstLine="720"/>
        <w:jc w:val="center"/>
        <w:rPr>
          <w:sz w:val="28"/>
          <w:szCs w:val="28"/>
        </w:rPr>
      </w:pPr>
    </w:p>
    <w:p w:rsidR="00E8350B" w:rsidRPr="00E77178" w:rsidRDefault="00E8350B" w:rsidP="00E8350B">
      <w:pPr>
        <w:pStyle w:val="10"/>
        <w:spacing w:line="360" w:lineRule="auto"/>
        <w:ind w:firstLine="720"/>
        <w:jc w:val="center"/>
        <w:rPr>
          <w:sz w:val="28"/>
          <w:szCs w:val="28"/>
        </w:rPr>
      </w:pPr>
      <w:r w:rsidRPr="00E77178">
        <w:rPr>
          <w:position w:val="-24"/>
          <w:sz w:val="28"/>
          <w:szCs w:val="28"/>
        </w:rPr>
        <w:object w:dxaOrig="2220" w:dyaOrig="620">
          <v:shape id="_x0000_i1030" type="#_x0000_t75" style="width:111pt;height:30.75pt" o:ole="" fillcolor="window">
            <v:imagedata r:id="rId17" o:title=""/>
          </v:shape>
          <o:OLEObject Type="Embed" ProgID="Equation.3" ShapeID="_x0000_i1030" DrawAspect="Content" ObjectID="_1461768855" r:id="rId18"/>
        </w:object>
      </w:r>
    </w:p>
    <w:p w:rsidR="00E8350B" w:rsidRPr="00E77178" w:rsidRDefault="00E8350B" w:rsidP="00E8350B">
      <w:pPr>
        <w:pStyle w:val="10"/>
        <w:spacing w:line="360" w:lineRule="auto"/>
        <w:ind w:firstLine="720"/>
        <w:jc w:val="center"/>
        <w:rPr>
          <w:sz w:val="28"/>
          <w:szCs w:val="28"/>
        </w:rPr>
      </w:pPr>
    </w:p>
    <w:p w:rsidR="00E8350B" w:rsidRPr="00E77178" w:rsidRDefault="00E8350B" w:rsidP="00E8350B">
      <w:pPr>
        <w:pStyle w:val="10"/>
        <w:spacing w:line="360" w:lineRule="auto"/>
        <w:ind w:firstLine="720"/>
        <w:jc w:val="both"/>
        <w:rPr>
          <w:sz w:val="28"/>
          <w:szCs w:val="28"/>
        </w:rPr>
      </w:pPr>
      <w:r w:rsidRPr="00E77178">
        <w:rPr>
          <w:sz w:val="28"/>
          <w:szCs w:val="28"/>
        </w:rPr>
        <w:t>Данный показатель дополнительно характеризует финансовый ресурс организации с точки зрения его качества (ликвидности). Доля денежных средств отражает уровень бартерных (зачетных) операций в расчетах и в этой части дает представление о конкурентоспособности и степени ликвидности продукции организации, а также об уровне менеджмента и эффективности работы маркетингового подразделения организации. От величины этого показателя в значительной мере зависит возможность своевременного исполнения организацией своих обязательств, в том числе исполнение обязательных платежей в бюджеты и внебюджетные фонды.</w:t>
      </w:r>
    </w:p>
    <w:p w:rsidR="00E8350B" w:rsidRPr="00E77178" w:rsidRDefault="00E8350B" w:rsidP="00E8350B">
      <w:pPr>
        <w:pStyle w:val="10"/>
        <w:spacing w:line="360" w:lineRule="auto"/>
        <w:ind w:firstLine="720"/>
        <w:jc w:val="both"/>
        <w:rPr>
          <w:sz w:val="28"/>
          <w:szCs w:val="28"/>
        </w:rPr>
      </w:pPr>
    </w:p>
    <w:p w:rsidR="00E8350B" w:rsidRPr="00E77178" w:rsidRDefault="00E8350B" w:rsidP="00E8350B">
      <w:pPr>
        <w:pStyle w:val="10"/>
        <w:widowControl/>
        <w:numPr>
          <w:ilvl w:val="0"/>
          <w:numId w:val="9"/>
        </w:numPr>
        <w:tabs>
          <w:tab w:val="num" w:pos="426"/>
        </w:tabs>
        <w:spacing w:line="360" w:lineRule="auto"/>
        <w:ind w:left="0" w:firstLine="720"/>
        <w:jc w:val="both"/>
        <w:rPr>
          <w:sz w:val="28"/>
          <w:szCs w:val="28"/>
        </w:rPr>
      </w:pPr>
      <w:r w:rsidRPr="00E77178">
        <w:rPr>
          <w:sz w:val="28"/>
          <w:szCs w:val="28"/>
        </w:rPr>
        <w:t>Степень платежеспособности общая (К3) определяется как частное от деления суммы заемных средств (обязательств) организации на среднемесячную выручку:</w:t>
      </w:r>
    </w:p>
    <w:p w:rsidR="00E8350B" w:rsidRPr="00E77178" w:rsidRDefault="00E8350B" w:rsidP="00E8350B">
      <w:pPr>
        <w:pStyle w:val="10"/>
        <w:spacing w:line="360" w:lineRule="auto"/>
        <w:ind w:firstLine="720"/>
        <w:jc w:val="both"/>
        <w:rPr>
          <w:sz w:val="28"/>
          <w:szCs w:val="28"/>
        </w:rPr>
      </w:pPr>
    </w:p>
    <w:p w:rsidR="00E8350B" w:rsidRPr="00E77178" w:rsidRDefault="00E8350B" w:rsidP="00E8350B">
      <w:pPr>
        <w:pStyle w:val="10"/>
        <w:tabs>
          <w:tab w:val="left" w:pos="7200"/>
        </w:tabs>
        <w:spacing w:line="360" w:lineRule="auto"/>
        <w:ind w:firstLine="720"/>
        <w:jc w:val="right"/>
        <w:rPr>
          <w:sz w:val="28"/>
          <w:szCs w:val="28"/>
        </w:rPr>
      </w:pPr>
      <w:r w:rsidRPr="00E77178">
        <w:rPr>
          <w:position w:val="-24"/>
          <w:sz w:val="28"/>
          <w:szCs w:val="28"/>
        </w:rPr>
        <w:object w:dxaOrig="4180" w:dyaOrig="780">
          <v:shape id="_x0000_i1031" type="#_x0000_t75" style="width:209.25pt;height:39pt" o:ole="" fillcolor="window">
            <v:imagedata r:id="rId19" o:title=""/>
          </v:shape>
          <o:OLEObject Type="Embed" ProgID="Equation.3" ShapeID="_x0000_i1031" DrawAspect="Content" ObjectID="_1461768856" r:id="rId20"/>
        </w:object>
      </w:r>
      <w:r w:rsidRPr="00E77178">
        <w:rPr>
          <w:sz w:val="28"/>
          <w:szCs w:val="28"/>
        </w:rPr>
        <w:tab/>
        <w:t>(4)</w:t>
      </w:r>
    </w:p>
    <w:p w:rsidR="00E8350B" w:rsidRPr="00E77178" w:rsidRDefault="00E8350B" w:rsidP="00E8350B">
      <w:pPr>
        <w:pStyle w:val="10"/>
        <w:tabs>
          <w:tab w:val="left" w:pos="7200"/>
        </w:tabs>
        <w:spacing w:line="360" w:lineRule="auto"/>
        <w:ind w:firstLine="720"/>
        <w:jc w:val="right"/>
        <w:rPr>
          <w:sz w:val="28"/>
          <w:szCs w:val="28"/>
        </w:rPr>
      </w:pPr>
    </w:p>
    <w:p w:rsidR="00E8350B" w:rsidRPr="00E77178" w:rsidRDefault="00E8350B" w:rsidP="00E8350B">
      <w:pPr>
        <w:pStyle w:val="10"/>
        <w:tabs>
          <w:tab w:val="left" w:pos="7200"/>
        </w:tabs>
        <w:spacing w:line="360" w:lineRule="auto"/>
        <w:ind w:firstLine="720"/>
        <w:jc w:val="center"/>
        <w:rPr>
          <w:sz w:val="28"/>
          <w:szCs w:val="28"/>
        </w:rPr>
      </w:pPr>
      <w:r w:rsidRPr="00E77178">
        <w:rPr>
          <w:position w:val="-24"/>
          <w:sz w:val="28"/>
          <w:szCs w:val="28"/>
        </w:rPr>
        <w:object w:dxaOrig="2700" w:dyaOrig="620">
          <v:shape id="_x0000_i1032" type="#_x0000_t75" style="width:135pt;height:30.75pt" o:ole="" fillcolor="window">
            <v:imagedata r:id="rId21" o:title=""/>
          </v:shape>
          <o:OLEObject Type="Embed" ProgID="Equation.3" ShapeID="_x0000_i1032" DrawAspect="Content" ObjectID="_1461768857" r:id="rId22"/>
        </w:object>
      </w:r>
    </w:p>
    <w:p w:rsidR="00E8350B" w:rsidRPr="00E77178" w:rsidRDefault="00E8350B" w:rsidP="00E8350B">
      <w:pPr>
        <w:pStyle w:val="10"/>
        <w:tabs>
          <w:tab w:val="left" w:pos="7200"/>
        </w:tabs>
        <w:spacing w:line="360" w:lineRule="auto"/>
        <w:ind w:firstLine="720"/>
        <w:jc w:val="center"/>
        <w:rPr>
          <w:sz w:val="28"/>
          <w:szCs w:val="28"/>
        </w:rPr>
      </w:pPr>
    </w:p>
    <w:p w:rsidR="00E8350B" w:rsidRPr="00E77178" w:rsidRDefault="00E8350B" w:rsidP="00E8350B">
      <w:pPr>
        <w:pStyle w:val="10"/>
        <w:tabs>
          <w:tab w:val="left" w:pos="7200"/>
        </w:tabs>
        <w:spacing w:line="360" w:lineRule="auto"/>
        <w:ind w:firstLine="720"/>
        <w:rPr>
          <w:sz w:val="28"/>
          <w:szCs w:val="28"/>
        </w:rPr>
      </w:pPr>
    </w:p>
    <w:p w:rsidR="00E8350B" w:rsidRPr="00E77178" w:rsidRDefault="00E8350B" w:rsidP="00E8350B">
      <w:pPr>
        <w:pStyle w:val="10"/>
        <w:tabs>
          <w:tab w:val="left" w:pos="7200"/>
        </w:tabs>
        <w:spacing w:line="360" w:lineRule="auto"/>
        <w:ind w:firstLine="720"/>
        <w:jc w:val="center"/>
        <w:rPr>
          <w:sz w:val="28"/>
          <w:szCs w:val="28"/>
        </w:rPr>
      </w:pPr>
      <w:r w:rsidRPr="00E77178">
        <w:rPr>
          <w:position w:val="-44"/>
          <w:sz w:val="28"/>
          <w:szCs w:val="28"/>
        </w:rPr>
        <w:object w:dxaOrig="2860" w:dyaOrig="999">
          <v:shape id="_x0000_i1033" type="#_x0000_t75" style="width:143.25pt;height:50.25pt" o:ole="" fillcolor="window">
            <v:imagedata r:id="rId23" o:title=""/>
          </v:shape>
          <o:OLEObject Type="Embed" ProgID="Equation.3" ShapeID="_x0000_i1033" DrawAspect="Content" ObjectID="_1461768858" r:id="rId24"/>
        </w:object>
      </w:r>
    </w:p>
    <w:p w:rsidR="00E8350B" w:rsidRPr="00E77178" w:rsidRDefault="00E8350B" w:rsidP="00E8350B">
      <w:pPr>
        <w:pStyle w:val="10"/>
        <w:spacing w:line="360" w:lineRule="auto"/>
        <w:ind w:firstLine="720"/>
        <w:jc w:val="both"/>
        <w:rPr>
          <w:sz w:val="28"/>
          <w:szCs w:val="28"/>
        </w:rPr>
      </w:pPr>
      <w:r w:rsidRPr="00E77178">
        <w:rPr>
          <w:sz w:val="28"/>
          <w:szCs w:val="28"/>
        </w:rPr>
        <w:t>Данный показатель характеризует общую ситуацию с платежеспособностью организации, объемами се заемных средств и сроками возможного погашения задолженности организации перед ее кредиторами.</w:t>
      </w:r>
    </w:p>
    <w:p w:rsidR="00E8350B" w:rsidRPr="00E77178" w:rsidRDefault="00E8350B" w:rsidP="00E8350B">
      <w:pPr>
        <w:pStyle w:val="10"/>
        <w:spacing w:line="360" w:lineRule="auto"/>
        <w:ind w:firstLine="720"/>
        <w:jc w:val="both"/>
        <w:rPr>
          <w:sz w:val="28"/>
          <w:szCs w:val="28"/>
        </w:rPr>
      </w:pPr>
      <w:r w:rsidRPr="00E77178">
        <w:rPr>
          <w:sz w:val="28"/>
          <w:szCs w:val="28"/>
        </w:rPr>
        <w:t>Структура долгов и способы кредитования организации характеризуются распределением показателя "степень платежеспособности общая" на коэффициенты задолженности по кредитам банков и займам, другим организациям, фискальной системе, внутреннему долгу. Перекос структуры долгов в сторону товарных кредитов от других организаций, скрытого кредитования за счет неплатежей фискальной системе государства и задолженности по внутренним выплатам отрицательно характеризует хозяйственную</w:t>
      </w:r>
      <w:r w:rsidRPr="00E77178">
        <w:rPr>
          <w:i/>
          <w:sz w:val="28"/>
          <w:szCs w:val="28"/>
        </w:rPr>
        <w:t xml:space="preserve"> </w:t>
      </w:r>
      <w:r w:rsidRPr="00E77178">
        <w:rPr>
          <w:sz w:val="28"/>
          <w:szCs w:val="28"/>
        </w:rPr>
        <w:t>деятельность организации.</w:t>
      </w:r>
    </w:p>
    <w:p w:rsidR="00E8350B" w:rsidRPr="00E77178" w:rsidRDefault="00E8350B" w:rsidP="00E8350B">
      <w:pPr>
        <w:pStyle w:val="10"/>
        <w:spacing w:line="360" w:lineRule="auto"/>
        <w:ind w:firstLine="720"/>
        <w:jc w:val="both"/>
        <w:rPr>
          <w:sz w:val="28"/>
          <w:szCs w:val="28"/>
        </w:rPr>
      </w:pPr>
    </w:p>
    <w:p w:rsidR="00E8350B" w:rsidRPr="00E77178" w:rsidRDefault="00E8350B" w:rsidP="00E8350B">
      <w:pPr>
        <w:pStyle w:val="10"/>
        <w:widowControl/>
        <w:numPr>
          <w:ilvl w:val="0"/>
          <w:numId w:val="9"/>
        </w:numPr>
        <w:tabs>
          <w:tab w:val="num" w:pos="426"/>
        </w:tabs>
        <w:spacing w:line="360" w:lineRule="auto"/>
        <w:ind w:left="0" w:firstLine="720"/>
        <w:jc w:val="both"/>
        <w:rPr>
          <w:sz w:val="28"/>
          <w:szCs w:val="28"/>
        </w:rPr>
      </w:pPr>
      <w:r w:rsidRPr="00E77178">
        <w:rPr>
          <w:sz w:val="28"/>
          <w:szCs w:val="28"/>
        </w:rPr>
        <w:t>Коэффициент задолженности по кредитам банков и займам (К4) вычисляется как частное от деления суммы долгосрочных пассивов и краткосрочных кредитов банков и займов на среднемесячную выручку:</w:t>
      </w:r>
    </w:p>
    <w:p w:rsidR="00E8350B" w:rsidRPr="00E77178" w:rsidRDefault="00E8350B" w:rsidP="00E8350B">
      <w:pPr>
        <w:pStyle w:val="10"/>
        <w:spacing w:line="360" w:lineRule="auto"/>
        <w:ind w:firstLine="720"/>
        <w:jc w:val="both"/>
        <w:rPr>
          <w:sz w:val="28"/>
          <w:szCs w:val="28"/>
        </w:rPr>
      </w:pPr>
    </w:p>
    <w:p w:rsidR="00E8350B" w:rsidRPr="00E77178" w:rsidRDefault="00E8350B" w:rsidP="00E8350B">
      <w:pPr>
        <w:pStyle w:val="10"/>
        <w:spacing w:line="360" w:lineRule="auto"/>
        <w:ind w:firstLine="720"/>
        <w:jc w:val="right"/>
        <w:rPr>
          <w:sz w:val="28"/>
          <w:szCs w:val="28"/>
        </w:rPr>
      </w:pPr>
      <w:r w:rsidRPr="00E77178">
        <w:rPr>
          <w:position w:val="-24"/>
          <w:sz w:val="28"/>
          <w:szCs w:val="28"/>
        </w:rPr>
        <w:object w:dxaOrig="4200" w:dyaOrig="780">
          <v:shape id="_x0000_i1034" type="#_x0000_t75" style="width:210pt;height:39pt" o:ole="" fillcolor="window">
            <v:imagedata r:id="rId25" o:title=""/>
          </v:shape>
          <o:OLEObject Type="Embed" ProgID="Equation.3" ShapeID="_x0000_i1034" DrawAspect="Content" ObjectID="_1461768859" r:id="rId26"/>
        </w:object>
      </w:r>
      <w:r w:rsidR="00D748B6">
        <w:rPr>
          <w:sz w:val="28"/>
          <w:szCs w:val="28"/>
        </w:rPr>
        <w:tab/>
      </w:r>
      <w:r w:rsidRPr="00E77178">
        <w:rPr>
          <w:sz w:val="28"/>
          <w:szCs w:val="28"/>
        </w:rPr>
        <w:tab/>
      </w:r>
      <w:r w:rsidRPr="00E77178">
        <w:rPr>
          <w:sz w:val="28"/>
          <w:szCs w:val="28"/>
        </w:rPr>
        <w:tab/>
        <w:t xml:space="preserve"> (6)</w:t>
      </w:r>
    </w:p>
    <w:p w:rsidR="00E8350B" w:rsidRPr="00E77178" w:rsidRDefault="00E8350B" w:rsidP="00E8350B">
      <w:pPr>
        <w:pStyle w:val="10"/>
        <w:tabs>
          <w:tab w:val="left" w:pos="8505"/>
        </w:tabs>
        <w:spacing w:line="360" w:lineRule="auto"/>
        <w:ind w:firstLine="720"/>
        <w:jc w:val="both"/>
        <w:rPr>
          <w:sz w:val="28"/>
          <w:szCs w:val="28"/>
        </w:rPr>
      </w:pPr>
    </w:p>
    <w:p w:rsidR="00E8350B" w:rsidRPr="00E77178" w:rsidRDefault="00E8350B" w:rsidP="00E8350B">
      <w:pPr>
        <w:pStyle w:val="10"/>
        <w:tabs>
          <w:tab w:val="left" w:pos="8505"/>
        </w:tabs>
        <w:spacing w:line="360" w:lineRule="auto"/>
        <w:ind w:firstLine="720"/>
        <w:jc w:val="center"/>
        <w:rPr>
          <w:sz w:val="28"/>
          <w:szCs w:val="28"/>
        </w:rPr>
      </w:pPr>
      <w:r w:rsidRPr="00E77178">
        <w:rPr>
          <w:position w:val="-44"/>
          <w:sz w:val="28"/>
          <w:szCs w:val="28"/>
        </w:rPr>
        <w:object w:dxaOrig="2720" w:dyaOrig="999">
          <v:shape id="_x0000_i1035" type="#_x0000_t75" style="width:135.75pt;height:50.25pt" o:ole="" fillcolor="window">
            <v:imagedata r:id="rId27" o:title=""/>
          </v:shape>
          <o:OLEObject Type="Embed" ProgID="Equation.3" ShapeID="_x0000_i1035" DrawAspect="Content" ObjectID="_1461768860" r:id="rId28"/>
        </w:object>
      </w:r>
    </w:p>
    <w:p w:rsidR="00E8350B" w:rsidRPr="00E77178" w:rsidRDefault="00E8350B" w:rsidP="00E8350B">
      <w:pPr>
        <w:pStyle w:val="10"/>
        <w:tabs>
          <w:tab w:val="left" w:pos="8505"/>
        </w:tabs>
        <w:spacing w:line="360" w:lineRule="auto"/>
        <w:ind w:firstLine="720"/>
        <w:jc w:val="center"/>
        <w:rPr>
          <w:sz w:val="28"/>
          <w:szCs w:val="28"/>
        </w:rPr>
      </w:pPr>
    </w:p>
    <w:p w:rsidR="00E8350B" w:rsidRPr="00E77178" w:rsidRDefault="00E8350B" w:rsidP="00E8350B">
      <w:pPr>
        <w:pStyle w:val="10"/>
        <w:tabs>
          <w:tab w:val="left" w:pos="8505"/>
        </w:tabs>
        <w:spacing w:line="360" w:lineRule="auto"/>
        <w:ind w:firstLine="720"/>
        <w:jc w:val="center"/>
        <w:rPr>
          <w:sz w:val="28"/>
          <w:szCs w:val="28"/>
        </w:rPr>
      </w:pPr>
      <w:r w:rsidRPr="00E77178">
        <w:rPr>
          <w:position w:val="-44"/>
          <w:sz w:val="28"/>
          <w:szCs w:val="28"/>
        </w:rPr>
        <w:object w:dxaOrig="2900" w:dyaOrig="999">
          <v:shape id="_x0000_i1036" type="#_x0000_t75" style="width:144.75pt;height:50.25pt" o:ole="" fillcolor="window">
            <v:imagedata r:id="rId29" o:title=""/>
          </v:shape>
          <o:OLEObject Type="Embed" ProgID="Equation.3" ShapeID="_x0000_i1036" DrawAspect="Content" ObjectID="_1461768861" r:id="rId30"/>
        </w:object>
      </w:r>
    </w:p>
    <w:p w:rsidR="00E8350B" w:rsidRPr="00E77178" w:rsidRDefault="00E8350B" w:rsidP="00E8350B">
      <w:pPr>
        <w:pStyle w:val="10"/>
        <w:widowControl/>
        <w:numPr>
          <w:ilvl w:val="0"/>
          <w:numId w:val="9"/>
        </w:numPr>
        <w:tabs>
          <w:tab w:val="num" w:pos="426"/>
        </w:tabs>
        <w:spacing w:line="360" w:lineRule="auto"/>
        <w:ind w:left="0" w:firstLine="720"/>
        <w:jc w:val="both"/>
        <w:rPr>
          <w:sz w:val="28"/>
          <w:szCs w:val="28"/>
        </w:rPr>
      </w:pPr>
      <w:r w:rsidRPr="00E77178">
        <w:rPr>
          <w:sz w:val="28"/>
          <w:szCs w:val="28"/>
        </w:rPr>
        <w:t>Коэффициент задолженности другим организациям (К5) вычисляется как частное от деления суммы обязательств по строкам "поставщики и подрядчики", "векселя к уплате", "задолженность перед дочерними и зависимыми обществами", "авансы полученные" и "прочие кредиторы" на среднемесячную выручку. Все эти строки пассива баланса функционально относятся к обязательствам организации перед прямыми кредиторами или ее контрагентами:</w:t>
      </w:r>
    </w:p>
    <w:p w:rsidR="00E8350B" w:rsidRPr="00E77178" w:rsidRDefault="00E8350B" w:rsidP="00E8350B">
      <w:pPr>
        <w:pStyle w:val="10"/>
        <w:spacing w:line="360" w:lineRule="auto"/>
        <w:ind w:firstLine="720"/>
        <w:jc w:val="both"/>
        <w:rPr>
          <w:sz w:val="28"/>
          <w:szCs w:val="28"/>
        </w:rPr>
      </w:pPr>
    </w:p>
    <w:p w:rsidR="00E8350B" w:rsidRPr="00E77178" w:rsidRDefault="00E8350B" w:rsidP="00E8350B">
      <w:pPr>
        <w:pStyle w:val="10"/>
        <w:tabs>
          <w:tab w:val="left" w:pos="8505"/>
        </w:tabs>
        <w:spacing w:line="360" w:lineRule="auto"/>
        <w:ind w:firstLine="720"/>
        <w:jc w:val="both"/>
        <w:rPr>
          <w:sz w:val="28"/>
          <w:szCs w:val="28"/>
        </w:rPr>
      </w:pPr>
      <w:r w:rsidRPr="00E77178">
        <w:rPr>
          <w:position w:val="-24"/>
          <w:sz w:val="28"/>
          <w:szCs w:val="28"/>
        </w:rPr>
        <w:object w:dxaOrig="7280" w:dyaOrig="780">
          <v:shape id="_x0000_i1037" type="#_x0000_t75" style="width:363.75pt;height:39pt" o:ole="" fillcolor="window">
            <v:imagedata r:id="rId31" o:title=""/>
          </v:shape>
          <o:OLEObject Type="Embed" ProgID="Equation.3" ShapeID="_x0000_i1037" DrawAspect="Content" ObjectID="_1461768862" r:id="rId32"/>
        </w:object>
      </w:r>
      <w:r w:rsidRPr="00E77178">
        <w:rPr>
          <w:sz w:val="28"/>
          <w:szCs w:val="28"/>
        </w:rPr>
        <w:tab/>
        <w:t>(7)</w:t>
      </w:r>
    </w:p>
    <w:p w:rsidR="00E8350B" w:rsidRPr="00E77178" w:rsidRDefault="00E8350B" w:rsidP="00E8350B">
      <w:pPr>
        <w:pStyle w:val="10"/>
        <w:tabs>
          <w:tab w:val="left" w:pos="8505"/>
        </w:tabs>
        <w:spacing w:line="360" w:lineRule="auto"/>
        <w:ind w:firstLine="720"/>
        <w:jc w:val="both"/>
        <w:rPr>
          <w:sz w:val="28"/>
          <w:szCs w:val="28"/>
        </w:rPr>
      </w:pPr>
    </w:p>
    <w:p w:rsidR="00E8350B" w:rsidRPr="00E77178" w:rsidRDefault="00E8350B" w:rsidP="00E8350B">
      <w:pPr>
        <w:pStyle w:val="10"/>
        <w:tabs>
          <w:tab w:val="left" w:pos="8505"/>
        </w:tabs>
        <w:spacing w:line="360" w:lineRule="auto"/>
        <w:ind w:firstLine="720"/>
        <w:jc w:val="center"/>
        <w:rPr>
          <w:sz w:val="28"/>
          <w:szCs w:val="28"/>
        </w:rPr>
      </w:pPr>
      <w:r w:rsidRPr="00E77178">
        <w:rPr>
          <w:position w:val="-44"/>
          <w:sz w:val="28"/>
          <w:szCs w:val="28"/>
        </w:rPr>
        <w:object w:dxaOrig="2880" w:dyaOrig="999">
          <v:shape id="_x0000_i1038" type="#_x0000_t75" style="width:2in;height:50.25pt" o:ole="" fillcolor="window">
            <v:imagedata r:id="rId33" o:title=""/>
          </v:shape>
          <o:OLEObject Type="Embed" ProgID="Equation.3" ShapeID="_x0000_i1038" DrawAspect="Content" ObjectID="_1461768863" r:id="rId34"/>
        </w:object>
      </w:r>
    </w:p>
    <w:p w:rsidR="00E8350B" w:rsidRPr="00E77178" w:rsidRDefault="00E8350B" w:rsidP="00E8350B">
      <w:pPr>
        <w:pStyle w:val="10"/>
        <w:tabs>
          <w:tab w:val="left" w:pos="8505"/>
        </w:tabs>
        <w:spacing w:line="360" w:lineRule="auto"/>
        <w:ind w:firstLine="720"/>
        <w:jc w:val="center"/>
        <w:rPr>
          <w:sz w:val="28"/>
          <w:szCs w:val="28"/>
        </w:rPr>
      </w:pPr>
    </w:p>
    <w:p w:rsidR="00E8350B" w:rsidRPr="00E77178" w:rsidRDefault="00E8350B" w:rsidP="00E8350B">
      <w:pPr>
        <w:pStyle w:val="10"/>
        <w:tabs>
          <w:tab w:val="left" w:pos="8505"/>
        </w:tabs>
        <w:spacing w:line="360" w:lineRule="auto"/>
        <w:ind w:firstLine="720"/>
        <w:jc w:val="center"/>
        <w:rPr>
          <w:sz w:val="28"/>
          <w:szCs w:val="28"/>
        </w:rPr>
      </w:pPr>
      <w:r w:rsidRPr="00E77178">
        <w:rPr>
          <w:position w:val="-44"/>
          <w:sz w:val="28"/>
          <w:szCs w:val="28"/>
        </w:rPr>
        <w:object w:dxaOrig="3120" w:dyaOrig="999">
          <v:shape id="_x0000_i1039" type="#_x0000_t75" style="width:156pt;height:50.25pt" o:ole="" fillcolor="window">
            <v:imagedata r:id="rId35" o:title=""/>
          </v:shape>
          <o:OLEObject Type="Embed" ProgID="Equation.3" ShapeID="_x0000_i1039" DrawAspect="Content" ObjectID="_1461768864" r:id="rId36"/>
        </w:object>
      </w:r>
    </w:p>
    <w:p w:rsidR="00E8350B" w:rsidRPr="00E77178" w:rsidRDefault="00E8350B" w:rsidP="00E8350B">
      <w:pPr>
        <w:pStyle w:val="10"/>
        <w:tabs>
          <w:tab w:val="left" w:pos="8505"/>
        </w:tabs>
        <w:spacing w:line="360" w:lineRule="auto"/>
        <w:ind w:firstLine="720"/>
        <w:jc w:val="center"/>
        <w:rPr>
          <w:sz w:val="28"/>
          <w:szCs w:val="28"/>
        </w:rPr>
      </w:pPr>
    </w:p>
    <w:p w:rsidR="00E8350B" w:rsidRPr="00E77178" w:rsidRDefault="00E8350B" w:rsidP="00E8350B">
      <w:pPr>
        <w:pStyle w:val="10"/>
        <w:tabs>
          <w:tab w:val="left" w:pos="8505"/>
        </w:tabs>
        <w:spacing w:line="360" w:lineRule="auto"/>
        <w:ind w:firstLine="720"/>
        <w:jc w:val="both"/>
        <w:rPr>
          <w:sz w:val="28"/>
          <w:szCs w:val="28"/>
        </w:rPr>
      </w:pPr>
    </w:p>
    <w:p w:rsidR="00E8350B" w:rsidRPr="00E77178" w:rsidRDefault="00E8350B" w:rsidP="00E8350B">
      <w:pPr>
        <w:pStyle w:val="10"/>
        <w:widowControl/>
        <w:numPr>
          <w:ilvl w:val="0"/>
          <w:numId w:val="9"/>
        </w:numPr>
        <w:tabs>
          <w:tab w:val="num" w:pos="0"/>
          <w:tab w:val="left" w:pos="720"/>
        </w:tabs>
        <w:spacing w:line="360" w:lineRule="auto"/>
        <w:ind w:left="0" w:firstLine="720"/>
        <w:jc w:val="both"/>
        <w:rPr>
          <w:sz w:val="28"/>
          <w:szCs w:val="28"/>
        </w:rPr>
      </w:pPr>
      <w:r w:rsidRPr="00E77178">
        <w:rPr>
          <w:sz w:val="28"/>
          <w:szCs w:val="28"/>
        </w:rPr>
        <w:t>Коэффициент внутреннего долга (К6) вычисляется как частное от деления суммы обязательств по строкам "задолженность перед персоналом организации", "задолженность участникам (учредителям) по выплате доходов", "доходы будущих периодов", "резервы предстоящих расходов", "прочие краткосрочные обязательства" на среднемесячную выручку:</w:t>
      </w:r>
    </w:p>
    <w:p w:rsidR="00E8350B" w:rsidRPr="00E77178" w:rsidRDefault="00E8350B" w:rsidP="00E8350B">
      <w:pPr>
        <w:pStyle w:val="10"/>
        <w:spacing w:line="360" w:lineRule="auto"/>
        <w:ind w:firstLine="720"/>
        <w:jc w:val="both"/>
        <w:rPr>
          <w:sz w:val="28"/>
          <w:szCs w:val="28"/>
        </w:rPr>
      </w:pPr>
    </w:p>
    <w:p w:rsidR="00E8350B" w:rsidRPr="00E77178" w:rsidRDefault="00E8350B" w:rsidP="00E8350B">
      <w:pPr>
        <w:pStyle w:val="10"/>
        <w:tabs>
          <w:tab w:val="left" w:pos="8505"/>
        </w:tabs>
        <w:spacing w:line="360" w:lineRule="auto"/>
        <w:ind w:firstLine="720"/>
        <w:jc w:val="both"/>
        <w:rPr>
          <w:sz w:val="28"/>
          <w:szCs w:val="28"/>
        </w:rPr>
      </w:pPr>
      <w:r w:rsidRPr="00E77178">
        <w:rPr>
          <w:position w:val="-24"/>
          <w:sz w:val="28"/>
          <w:szCs w:val="28"/>
        </w:rPr>
        <w:object w:dxaOrig="7320" w:dyaOrig="780">
          <v:shape id="_x0000_i1040" type="#_x0000_t75" style="width:366pt;height:39pt" o:ole="" fillcolor="window">
            <v:imagedata r:id="rId37" o:title=""/>
          </v:shape>
          <o:OLEObject Type="Embed" ProgID="Equation.3" ShapeID="_x0000_i1040" DrawAspect="Content" ObjectID="_1461768865" r:id="rId38"/>
        </w:object>
      </w:r>
      <w:r w:rsidRPr="00E77178">
        <w:rPr>
          <w:sz w:val="28"/>
          <w:szCs w:val="28"/>
        </w:rPr>
        <w:tab/>
        <w:t>(8)</w:t>
      </w:r>
    </w:p>
    <w:p w:rsidR="00E8350B" w:rsidRPr="00E77178" w:rsidRDefault="00E8350B" w:rsidP="00E8350B">
      <w:pPr>
        <w:pStyle w:val="10"/>
        <w:tabs>
          <w:tab w:val="left" w:pos="8505"/>
        </w:tabs>
        <w:spacing w:line="360" w:lineRule="auto"/>
        <w:ind w:firstLine="720"/>
        <w:jc w:val="both"/>
        <w:rPr>
          <w:sz w:val="28"/>
          <w:szCs w:val="28"/>
        </w:rPr>
      </w:pPr>
    </w:p>
    <w:p w:rsidR="00E8350B" w:rsidRPr="00E77178" w:rsidRDefault="00E8350B" w:rsidP="00E8350B">
      <w:pPr>
        <w:pStyle w:val="10"/>
        <w:tabs>
          <w:tab w:val="left" w:pos="8505"/>
        </w:tabs>
        <w:spacing w:line="360" w:lineRule="auto"/>
        <w:ind w:firstLine="720"/>
        <w:jc w:val="center"/>
        <w:rPr>
          <w:sz w:val="28"/>
          <w:szCs w:val="28"/>
        </w:rPr>
      </w:pPr>
      <w:r w:rsidRPr="00E77178">
        <w:rPr>
          <w:position w:val="-44"/>
          <w:sz w:val="28"/>
          <w:szCs w:val="28"/>
        </w:rPr>
        <w:object w:dxaOrig="1939" w:dyaOrig="999">
          <v:shape id="_x0000_i1041" type="#_x0000_t75" style="width:96.75pt;height:50.25pt" o:ole="" fillcolor="window">
            <v:imagedata r:id="rId39" o:title=""/>
          </v:shape>
          <o:OLEObject Type="Embed" ProgID="Equation.3" ShapeID="_x0000_i1041" DrawAspect="Content" ObjectID="_1461768866" r:id="rId40"/>
        </w:object>
      </w:r>
    </w:p>
    <w:p w:rsidR="00E8350B" w:rsidRPr="00E77178" w:rsidRDefault="00E8350B" w:rsidP="00E8350B">
      <w:pPr>
        <w:pStyle w:val="10"/>
        <w:tabs>
          <w:tab w:val="left" w:pos="8505"/>
        </w:tabs>
        <w:spacing w:line="360" w:lineRule="auto"/>
        <w:ind w:firstLine="720"/>
        <w:jc w:val="center"/>
        <w:rPr>
          <w:sz w:val="28"/>
          <w:szCs w:val="28"/>
        </w:rPr>
      </w:pPr>
      <w:r w:rsidRPr="00E77178">
        <w:rPr>
          <w:position w:val="-44"/>
          <w:sz w:val="28"/>
          <w:szCs w:val="28"/>
        </w:rPr>
        <w:object w:dxaOrig="1900" w:dyaOrig="999">
          <v:shape id="_x0000_i1042" type="#_x0000_t75" style="width:142.5pt;height:56.25pt" o:ole="" fillcolor="window">
            <v:imagedata r:id="rId41" o:title=""/>
          </v:shape>
          <o:OLEObject Type="Embed" ProgID="Equation.3" ShapeID="_x0000_i1042" DrawAspect="Content" ObjectID="_1461768867" r:id="rId42"/>
        </w:object>
      </w:r>
    </w:p>
    <w:p w:rsidR="00E8350B" w:rsidRPr="00E77178" w:rsidRDefault="00E8350B" w:rsidP="00E8350B">
      <w:pPr>
        <w:pStyle w:val="10"/>
        <w:spacing w:line="360" w:lineRule="auto"/>
        <w:ind w:firstLine="720"/>
        <w:jc w:val="both"/>
        <w:rPr>
          <w:sz w:val="28"/>
          <w:szCs w:val="28"/>
        </w:rPr>
      </w:pPr>
      <w:r w:rsidRPr="00E77178">
        <w:rPr>
          <w:sz w:val="28"/>
          <w:szCs w:val="28"/>
        </w:rPr>
        <w:t>Степень платежеспособности общая и распределение показателя по виду задолженности представляют собой значения обязательств, отнесенные к среднемесячной выручке организации, и являются показателями оборачиваемости по соответствующей группе обязательств организации. Кроме того, эти показатели определяют, в какие средние сроки организация может рассчитаться со своими кредиторами при условии сохранения среднемесячной выручки, полученной в данном отчетном периоде, если не осуществлять никаких текущих расходов, а всю выручку направлять на расчеты с кредиторами.</w:t>
      </w:r>
    </w:p>
    <w:p w:rsidR="00E8350B" w:rsidRPr="00E77178" w:rsidRDefault="00E8350B" w:rsidP="00E8350B">
      <w:pPr>
        <w:pStyle w:val="10"/>
        <w:widowControl/>
        <w:numPr>
          <w:ilvl w:val="0"/>
          <w:numId w:val="9"/>
        </w:numPr>
        <w:tabs>
          <w:tab w:val="num" w:pos="426"/>
        </w:tabs>
        <w:spacing w:line="360" w:lineRule="auto"/>
        <w:ind w:left="0" w:firstLine="720"/>
        <w:jc w:val="both"/>
        <w:rPr>
          <w:sz w:val="28"/>
          <w:szCs w:val="28"/>
        </w:rPr>
      </w:pPr>
      <w:r w:rsidRPr="00E77178">
        <w:rPr>
          <w:sz w:val="28"/>
          <w:szCs w:val="28"/>
        </w:rPr>
        <w:t>Степень платежеспособности по текущим обязательствам (К7) определяется как отношение текущих заемных средств (краткосрочных обязательств) организации к среднемесячной выручке:</w:t>
      </w:r>
    </w:p>
    <w:p w:rsidR="00E8350B" w:rsidRPr="00E77178" w:rsidRDefault="00E8350B" w:rsidP="00E8350B">
      <w:pPr>
        <w:pStyle w:val="10"/>
        <w:spacing w:line="360" w:lineRule="auto"/>
        <w:ind w:firstLine="720"/>
        <w:jc w:val="both"/>
        <w:rPr>
          <w:sz w:val="28"/>
          <w:szCs w:val="28"/>
        </w:rPr>
      </w:pPr>
    </w:p>
    <w:p w:rsidR="00E8350B" w:rsidRPr="00E77178" w:rsidRDefault="00E8350B" w:rsidP="00E8350B">
      <w:pPr>
        <w:pStyle w:val="10"/>
        <w:tabs>
          <w:tab w:val="left" w:pos="6300"/>
        </w:tabs>
        <w:spacing w:line="360" w:lineRule="auto"/>
        <w:ind w:firstLine="720"/>
        <w:jc w:val="right"/>
        <w:rPr>
          <w:sz w:val="28"/>
          <w:szCs w:val="28"/>
        </w:rPr>
      </w:pPr>
      <w:r w:rsidRPr="00E77178">
        <w:rPr>
          <w:position w:val="-24"/>
          <w:sz w:val="28"/>
          <w:szCs w:val="28"/>
        </w:rPr>
        <w:object w:dxaOrig="3000" w:dyaOrig="780">
          <v:shape id="_x0000_i1043" type="#_x0000_t75" style="width:150pt;height:39pt" o:ole="" fillcolor="window">
            <v:imagedata r:id="rId43" o:title=""/>
          </v:shape>
          <o:OLEObject Type="Embed" ProgID="Equation.3" ShapeID="_x0000_i1043" DrawAspect="Content" ObjectID="_1461768868" r:id="rId44"/>
        </w:object>
      </w:r>
      <w:r w:rsidRPr="00E77178">
        <w:rPr>
          <w:sz w:val="28"/>
          <w:szCs w:val="28"/>
        </w:rPr>
        <w:tab/>
        <w:t>(9)</w:t>
      </w:r>
    </w:p>
    <w:p w:rsidR="00E8350B" w:rsidRPr="00E77178" w:rsidRDefault="00E8350B" w:rsidP="00E8350B">
      <w:pPr>
        <w:pStyle w:val="10"/>
        <w:tabs>
          <w:tab w:val="left" w:pos="6840"/>
        </w:tabs>
        <w:spacing w:line="360" w:lineRule="auto"/>
        <w:ind w:firstLine="720"/>
        <w:jc w:val="right"/>
        <w:rPr>
          <w:sz w:val="28"/>
          <w:szCs w:val="28"/>
        </w:rPr>
      </w:pPr>
    </w:p>
    <w:p w:rsidR="00E8350B" w:rsidRPr="00E77178" w:rsidRDefault="00E8350B" w:rsidP="00E8350B">
      <w:pPr>
        <w:pStyle w:val="10"/>
        <w:tabs>
          <w:tab w:val="left" w:pos="6840"/>
        </w:tabs>
        <w:spacing w:line="360" w:lineRule="auto"/>
        <w:ind w:firstLine="720"/>
        <w:jc w:val="center"/>
        <w:rPr>
          <w:sz w:val="28"/>
          <w:szCs w:val="28"/>
        </w:rPr>
      </w:pPr>
      <w:r w:rsidRPr="00E77178">
        <w:rPr>
          <w:position w:val="-44"/>
          <w:sz w:val="28"/>
          <w:szCs w:val="28"/>
        </w:rPr>
        <w:object w:dxaOrig="2020" w:dyaOrig="999">
          <v:shape id="_x0000_i1044" type="#_x0000_t75" style="width:101.25pt;height:50.25pt" o:ole="" fillcolor="window">
            <v:imagedata r:id="rId45" o:title=""/>
          </v:shape>
          <o:OLEObject Type="Embed" ProgID="Equation.3" ShapeID="_x0000_i1044" DrawAspect="Content" ObjectID="_1461768869" r:id="rId46"/>
        </w:object>
      </w:r>
    </w:p>
    <w:p w:rsidR="00E8350B" w:rsidRPr="00E77178" w:rsidRDefault="00E8350B" w:rsidP="00E8350B">
      <w:pPr>
        <w:pStyle w:val="10"/>
        <w:spacing w:line="360" w:lineRule="auto"/>
        <w:ind w:firstLine="720"/>
        <w:jc w:val="both"/>
        <w:rPr>
          <w:sz w:val="28"/>
          <w:szCs w:val="28"/>
        </w:rPr>
      </w:pPr>
    </w:p>
    <w:p w:rsidR="00E8350B" w:rsidRPr="00E77178" w:rsidRDefault="00E8350B" w:rsidP="00E8350B">
      <w:pPr>
        <w:pStyle w:val="10"/>
        <w:spacing w:line="360" w:lineRule="auto"/>
        <w:ind w:firstLine="720"/>
        <w:jc w:val="both"/>
        <w:rPr>
          <w:sz w:val="28"/>
          <w:szCs w:val="28"/>
        </w:rPr>
      </w:pPr>
      <w:r w:rsidRPr="00E77178">
        <w:rPr>
          <w:sz w:val="28"/>
          <w:szCs w:val="28"/>
        </w:rPr>
        <w:t>Данный показатель характеризует ситуацию с текущей платежеспособностью организации, объемами ее краткосрочных заемных средств и сроками возможного погашения текущей задолженности организации перед ее кредиторами.</w:t>
      </w:r>
    </w:p>
    <w:p w:rsidR="00E8350B" w:rsidRPr="00E77178" w:rsidRDefault="00E8350B" w:rsidP="00E8350B">
      <w:pPr>
        <w:pStyle w:val="10"/>
        <w:widowControl/>
        <w:numPr>
          <w:ilvl w:val="0"/>
          <w:numId w:val="9"/>
        </w:numPr>
        <w:tabs>
          <w:tab w:val="num" w:pos="426"/>
        </w:tabs>
        <w:spacing w:line="360" w:lineRule="auto"/>
        <w:ind w:left="0" w:firstLine="720"/>
        <w:jc w:val="both"/>
        <w:rPr>
          <w:sz w:val="28"/>
          <w:szCs w:val="28"/>
        </w:rPr>
      </w:pPr>
      <w:r w:rsidRPr="00E77178">
        <w:rPr>
          <w:sz w:val="28"/>
          <w:szCs w:val="28"/>
        </w:rPr>
        <w:t>Коэффициент покрытия текущих обязательств оборотными активами (К 8) вычисляется как отношение стоимости всех оборотных средств в виде запасов, дебиторской задолженности, краткосрочных финансовых вложений, денежных средств и прочих оборотных активов к текущим обязательствам организации:</w:t>
      </w:r>
    </w:p>
    <w:p w:rsidR="00E8350B" w:rsidRPr="00E77178" w:rsidRDefault="00E8350B" w:rsidP="00E8350B">
      <w:pPr>
        <w:pStyle w:val="10"/>
        <w:spacing w:line="360" w:lineRule="auto"/>
        <w:ind w:firstLine="720"/>
        <w:jc w:val="both"/>
        <w:rPr>
          <w:sz w:val="28"/>
          <w:szCs w:val="28"/>
        </w:rPr>
      </w:pPr>
    </w:p>
    <w:p w:rsidR="00E8350B" w:rsidRPr="00E77178" w:rsidRDefault="00E8350B" w:rsidP="00E8350B">
      <w:pPr>
        <w:pStyle w:val="10"/>
        <w:tabs>
          <w:tab w:val="left" w:pos="6660"/>
        </w:tabs>
        <w:spacing w:line="360" w:lineRule="auto"/>
        <w:ind w:firstLine="720"/>
        <w:jc w:val="right"/>
        <w:rPr>
          <w:sz w:val="28"/>
          <w:szCs w:val="28"/>
        </w:rPr>
      </w:pPr>
      <w:r w:rsidRPr="00E77178">
        <w:rPr>
          <w:position w:val="-46"/>
          <w:sz w:val="28"/>
          <w:szCs w:val="28"/>
        </w:rPr>
        <w:object w:dxaOrig="2980" w:dyaOrig="999">
          <v:shape id="_x0000_i1045" type="#_x0000_t75" style="width:149.25pt;height:50.25pt" o:ole="" fillcolor="window">
            <v:imagedata r:id="rId47" o:title=""/>
          </v:shape>
          <o:OLEObject Type="Embed" ProgID="Equation.3" ShapeID="_x0000_i1045" DrawAspect="Content" ObjectID="_1461768870" r:id="rId48"/>
        </w:object>
      </w:r>
      <w:r w:rsidRPr="00E77178">
        <w:rPr>
          <w:sz w:val="28"/>
          <w:szCs w:val="28"/>
        </w:rPr>
        <w:tab/>
        <w:t>(10)</w:t>
      </w:r>
    </w:p>
    <w:p w:rsidR="00E8350B" w:rsidRPr="00E77178" w:rsidRDefault="00E8350B" w:rsidP="00E8350B">
      <w:pPr>
        <w:pStyle w:val="10"/>
        <w:tabs>
          <w:tab w:val="left" w:pos="6660"/>
        </w:tabs>
        <w:spacing w:line="360" w:lineRule="auto"/>
        <w:ind w:firstLine="720"/>
        <w:jc w:val="right"/>
        <w:rPr>
          <w:sz w:val="28"/>
          <w:szCs w:val="28"/>
        </w:rPr>
      </w:pPr>
    </w:p>
    <w:p w:rsidR="00E8350B" w:rsidRPr="00E77178" w:rsidRDefault="00E8350B" w:rsidP="00E8350B">
      <w:pPr>
        <w:pStyle w:val="10"/>
        <w:tabs>
          <w:tab w:val="left" w:pos="8505"/>
        </w:tabs>
        <w:spacing w:line="360" w:lineRule="auto"/>
        <w:ind w:firstLine="720"/>
        <w:jc w:val="center"/>
        <w:rPr>
          <w:sz w:val="28"/>
          <w:szCs w:val="28"/>
        </w:rPr>
      </w:pPr>
      <w:r w:rsidRPr="00E77178">
        <w:rPr>
          <w:position w:val="-44"/>
          <w:sz w:val="28"/>
          <w:szCs w:val="28"/>
        </w:rPr>
        <w:object w:dxaOrig="2020" w:dyaOrig="999">
          <v:shape id="_x0000_i1046" type="#_x0000_t75" style="width:101.25pt;height:50.25pt" o:ole="" fillcolor="window">
            <v:imagedata r:id="rId49" o:title=""/>
          </v:shape>
          <o:OLEObject Type="Embed" ProgID="Equation.3" ShapeID="_x0000_i1046" DrawAspect="Content" ObjectID="_1461768871" r:id="rId50"/>
        </w:object>
      </w:r>
    </w:p>
    <w:p w:rsidR="00E8350B" w:rsidRPr="00E77178" w:rsidRDefault="00E8350B" w:rsidP="00E8350B">
      <w:pPr>
        <w:pStyle w:val="10"/>
        <w:tabs>
          <w:tab w:val="left" w:pos="8505"/>
        </w:tabs>
        <w:spacing w:line="360" w:lineRule="auto"/>
        <w:ind w:firstLine="720"/>
        <w:jc w:val="center"/>
        <w:rPr>
          <w:sz w:val="28"/>
          <w:szCs w:val="28"/>
        </w:rPr>
      </w:pPr>
      <w:r w:rsidRPr="00E77178">
        <w:rPr>
          <w:position w:val="-24"/>
          <w:sz w:val="28"/>
          <w:szCs w:val="28"/>
        </w:rPr>
        <w:object w:dxaOrig="2100" w:dyaOrig="620">
          <v:shape id="_x0000_i1047" type="#_x0000_t75" style="width:105pt;height:30.75pt" o:ole="" fillcolor="window">
            <v:imagedata r:id="rId51" o:title=""/>
          </v:shape>
          <o:OLEObject Type="Embed" ProgID="Equation.3" ShapeID="_x0000_i1047" DrawAspect="Content" ObjectID="_1461768872" r:id="rId52"/>
        </w:object>
      </w:r>
    </w:p>
    <w:p w:rsidR="00E8350B" w:rsidRPr="00E77178" w:rsidRDefault="00E8350B" w:rsidP="00E8350B">
      <w:pPr>
        <w:pStyle w:val="10"/>
        <w:tabs>
          <w:tab w:val="left" w:pos="8505"/>
        </w:tabs>
        <w:spacing w:line="360" w:lineRule="auto"/>
        <w:ind w:firstLine="720"/>
        <w:jc w:val="center"/>
        <w:rPr>
          <w:sz w:val="28"/>
          <w:szCs w:val="28"/>
        </w:rPr>
      </w:pPr>
    </w:p>
    <w:p w:rsidR="00E8350B" w:rsidRPr="00E77178" w:rsidRDefault="00E8350B" w:rsidP="00E8350B">
      <w:pPr>
        <w:pStyle w:val="10"/>
        <w:spacing w:line="360" w:lineRule="auto"/>
        <w:ind w:firstLine="720"/>
        <w:jc w:val="both"/>
        <w:rPr>
          <w:sz w:val="28"/>
          <w:szCs w:val="28"/>
        </w:rPr>
      </w:pPr>
      <w:r w:rsidRPr="00E77178">
        <w:rPr>
          <w:sz w:val="28"/>
          <w:szCs w:val="28"/>
        </w:rPr>
        <w:t>Данный коэффициент показывает, насколько текущие обязательства покрываются оборотными активами организации. Кроме того, показатель характеризует платежные возможности организации при условии погашения всей дебиторской задолженности (в том числе "невозвратной") и реализации имеющихся запасов (в том числе неликвидов). Снижение данного показателя за анализируемый период свидетельствует о снижении уровня ликвидности активов или о росте убытков организации.</w:t>
      </w:r>
    </w:p>
    <w:p w:rsidR="00E8350B" w:rsidRPr="00E77178" w:rsidRDefault="00E8350B" w:rsidP="00E8350B">
      <w:pPr>
        <w:pStyle w:val="10"/>
        <w:widowControl/>
        <w:numPr>
          <w:ilvl w:val="0"/>
          <w:numId w:val="9"/>
        </w:numPr>
        <w:tabs>
          <w:tab w:val="num" w:pos="426"/>
        </w:tabs>
        <w:spacing w:line="360" w:lineRule="auto"/>
        <w:ind w:left="0" w:firstLine="720"/>
        <w:jc w:val="both"/>
        <w:rPr>
          <w:sz w:val="28"/>
          <w:szCs w:val="28"/>
        </w:rPr>
      </w:pPr>
      <w:r w:rsidRPr="00E77178">
        <w:rPr>
          <w:sz w:val="28"/>
          <w:szCs w:val="28"/>
        </w:rPr>
        <w:t>Собственный капитал в обороте (К9) вычисляется как разность между собственным капиталом организации и ее внеоборотными активами:</w:t>
      </w:r>
    </w:p>
    <w:p w:rsidR="00E8350B" w:rsidRPr="00E77178" w:rsidRDefault="00E8350B" w:rsidP="00E8350B">
      <w:pPr>
        <w:pStyle w:val="10"/>
        <w:spacing w:line="360" w:lineRule="auto"/>
        <w:ind w:firstLine="720"/>
        <w:jc w:val="both"/>
        <w:rPr>
          <w:sz w:val="28"/>
          <w:szCs w:val="28"/>
        </w:rPr>
      </w:pPr>
    </w:p>
    <w:p w:rsidR="00E8350B" w:rsidRPr="00E77178" w:rsidRDefault="00E8350B" w:rsidP="00E8350B">
      <w:pPr>
        <w:pStyle w:val="10"/>
        <w:tabs>
          <w:tab w:val="left" w:pos="6840"/>
        </w:tabs>
        <w:spacing w:line="360" w:lineRule="auto"/>
        <w:ind w:firstLine="720"/>
        <w:jc w:val="right"/>
        <w:rPr>
          <w:sz w:val="28"/>
          <w:szCs w:val="28"/>
        </w:rPr>
      </w:pPr>
      <w:r w:rsidRPr="00E77178">
        <w:rPr>
          <w:position w:val="-10"/>
          <w:sz w:val="28"/>
          <w:szCs w:val="28"/>
        </w:rPr>
        <w:object w:dxaOrig="3980" w:dyaOrig="480">
          <v:shape id="_x0000_i1048" type="#_x0000_t75" style="width:198.75pt;height:24pt" o:ole="" fillcolor="window">
            <v:imagedata r:id="rId53" o:title=""/>
          </v:shape>
          <o:OLEObject Type="Embed" ProgID="Equation.3" ShapeID="_x0000_i1048" DrawAspect="Content" ObjectID="_1461768873" r:id="rId54"/>
        </w:object>
      </w:r>
      <w:r w:rsidRPr="00E77178">
        <w:rPr>
          <w:sz w:val="28"/>
          <w:szCs w:val="28"/>
        </w:rPr>
        <w:tab/>
        <w:t>(11)</w:t>
      </w:r>
    </w:p>
    <w:p w:rsidR="00E8350B" w:rsidRPr="00E77178" w:rsidRDefault="00E8350B" w:rsidP="00E8350B">
      <w:pPr>
        <w:pStyle w:val="10"/>
        <w:spacing w:line="360" w:lineRule="auto"/>
        <w:ind w:firstLine="720"/>
        <w:jc w:val="both"/>
        <w:rPr>
          <w:sz w:val="28"/>
          <w:szCs w:val="28"/>
        </w:rPr>
      </w:pPr>
    </w:p>
    <w:p w:rsidR="00E8350B" w:rsidRPr="00E77178" w:rsidRDefault="00E8350B" w:rsidP="00E8350B">
      <w:pPr>
        <w:pStyle w:val="10"/>
        <w:spacing w:line="360" w:lineRule="auto"/>
        <w:ind w:firstLine="720"/>
        <w:jc w:val="center"/>
        <w:rPr>
          <w:sz w:val="28"/>
          <w:szCs w:val="28"/>
        </w:rPr>
      </w:pPr>
      <w:r w:rsidRPr="00E77178">
        <w:rPr>
          <w:position w:val="-12"/>
          <w:sz w:val="28"/>
          <w:szCs w:val="28"/>
        </w:rPr>
        <w:object w:dxaOrig="2740" w:dyaOrig="360">
          <v:shape id="_x0000_i1049" type="#_x0000_t75" style="width:137.25pt;height:18pt" o:ole="" fillcolor="window">
            <v:imagedata r:id="rId55" o:title=""/>
          </v:shape>
          <o:OLEObject Type="Embed" ProgID="Equation.3" ShapeID="_x0000_i1049" DrawAspect="Content" ObjectID="_1461768874" r:id="rId56"/>
        </w:object>
      </w:r>
    </w:p>
    <w:p w:rsidR="00E8350B" w:rsidRPr="00E77178" w:rsidRDefault="00E8350B" w:rsidP="00E8350B">
      <w:pPr>
        <w:pStyle w:val="10"/>
        <w:spacing w:line="360" w:lineRule="auto"/>
        <w:ind w:firstLine="720"/>
        <w:jc w:val="center"/>
        <w:rPr>
          <w:sz w:val="28"/>
          <w:szCs w:val="28"/>
        </w:rPr>
      </w:pPr>
    </w:p>
    <w:p w:rsidR="00E8350B" w:rsidRPr="00E77178" w:rsidRDefault="00E8350B" w:rsidP="00E8350B">
      <w:pPr>
        <w:pStyle w:val="10"/>
        <w:spacing w:line="360" w:lineRule="auto"/>
        <w:ind w:firstLine="720"/>
        <w:jc w:val="center"/>
        <w:rPr>
          <w:sz w:val="28"/>
          <w:szCs w:val="28"/>
        </w:rPr>
      </w:pPr>
      <w:r w:rsidRPr="00E77178">
        <w:rPr>
          <w:position w:val="-12"/>
          <w:sz w:val="28"/>
          <w:szCs w:val="28"/>
        </w:rPr>
        <w:object w:dxaOrig="2920" w:dyaOrig="360">
          <v:shape id="_x0000_i1050" type="#_x0000_t75" style="width:146.25pt;height:18pt" o:ole="" fillcolor="window">
            <v:imagedata r:id="rId57" o:title=""/>
          </v:shape>
          <o:OLEObject Type="Embed" ProgID="Equation.3" ShapeID="_x0000_i1050" DrawAspect="Content" ObjectID="_1461768875" r:id="rId58"/>
        </w:object>
      </w:r>
    </w:p>
    <w:p w:rsidR="00E8350B" w:rsidRPr="00E77178" w:rsidRDefault="00E8350B" w:rsidP="00E8350B">
      <w:pPr>
        <w:pStyle w:val="10"/>
        <w:spacing w:line="360" w:lineRule="auto"/>
        <w:ind w:firstLine="720"/>
        <w:jc w:val="center"/>
        <w:rPr>
          <w:sz w:val="28"/>
          <w:szCs w:val="28"/>
        </w:rPr>
      </w:pPr>
    </w:p>
    <w:p w:rsidR="00E8350B" w:rsidRPr="00E77178" w:rsidRDefault="00E8350B" w:rsidP="00E8350B">
      <w:pPr>
        <w:pStyle w:val="10"/>
        <w:spacing w:line="360" w:lineRule="auto"/>
        <w:ind w:firstLine="720"/>
        <w:jc w:val="both"/>
        <w:rPr>
          <w:sz w:val="28"/>
          <w:szCs w:val="28"/>
        </w:rPr>
      </w:pPr>
      <w:r w:rsidRPr="00E77178">
        <w:rPr>
          <w:sz w:val="28"/>
          <w:szCs w:val="28"/>
        </w:rPr>
        <w:t>Наличие собственного капитала в обороте (собственных оборотных средств) является одним из важных показателей финансовой устойчивости организации. Отсутствие собственного капитала в обороте организации свидетельствует о том, что все оборотные средства организации, а также, возможно, часть внеоборотных активов (в случае отрицательного значения показателя) сформированы за счет заемных средств (источников).</w:t>
      </w:r>
    </w:p>
    <w:p w:rsidR="00E8350B" w:rsidRPr="00E77178" w:rsidRDefault="00E8350B" w:rsidP="00E8350B">
      <w:pPr>
        <w:pStyle w:val="10"/>
        <w:widowControl/>
        <w:numPr>
          <w:ilvl w:val="0"/>
          <w:numId w:val="9"/>
        </w:numPr>
        <w:tabs>
          <w:tab w:val="num" w:pos="426"/>
        </w:tabs>
        <w:spacing w:line="360" w:lineRule="auto"/>
        <w:ind w:left="0" w:firstLine="720"/>
        <w:jc w:val="both"/>
        <w:rPr>
          <w:sz w:val="28"/>
          <w:szCs w:val="28"/>
        </w:rPr>
      </w:pPr>
      <w:r w:rsidRPr="00E77178">
        <w:rPr>
          <w:sz w:val="28"/>
          <w:szCs w:val="28"/>
        </w:rPr>
        <w:t>Доля собственного капитала в оборотных средствах (коэффициент обеспеченности собственными средствами) (К 10) рассчитывается как отношение собственных средств в обороте ко всей величине оборотных средств:</w:t>
      </w:r>
    </w:p>
    <w:p w:rsidR="00E8350B" w:rsidRPr="00E77178" w:rsidRDefault="00E8350B" w:rsidP="00E8350B">
      <w:pPr>
        <w:pStyle w:val="10"/>
        <w:spacing w:line="360" w:lineRule="auto"/>
        <w:ind w:firstLine="720"/>
        <w:jc w:val="both"/>
        <w:rPr>
          <w:sz w:val="28"/>
          <w:szCs w:val="28"/>
        </w:rPr>
      </w:pPr>
    </w:p>
    <w:p w:rsidR="00E8350B" w:rsidRPr="00E77178" w:rsidRDefault="00E8350B" w:rsidP="00E8350B">
      <w:pPr>
        <w:pStyle w:val="10"/>
        <w:tabs>
          <w:tab w:val="left" w:pos="7200"/>
        </w:tabs>
        <w:spacing w:line="360" w:lineRule="auto"/>
        <w:ind w:firstLine="720"/>
        <w:jc w:val="right"/>
        <w:rPr>
          <w:sz w:val="28"/>
          <w:szCs w:val="28"/>
        </w:rPr>
      </w:pPr>
      <w:r w:rsidRPr="00E77178">
        <w:rPr>
          <w:position w:val="-28"/>
          <w:sz w:val="28"/>
          <w:szCs w:val="28"/>
        </w:rPr>
        <w:object w:dxaOrig="4280" w:dyaOrig="660">
          <v:shape id="_x0000_i1051" type="#_x0000_t75" style="width:213.75pt;height:33pt" o:ole="" fillcolor="window">
            <v:imagedata r:id="rId59" o:title=""/>
          </v:shape>
          <o:OLEObject Type="Embed" ProgID="Equation.3" ShapeID="_x0000_i1051" DrawAspect="Content" ObjectID="_1461768876" r:id="rId60"/>
        </w:object>
      </w:r>
      <w:r w:rsidRPr="00E77178">
        <w:rPr>
          <w:sz w:val="28"/>
          <w:szCs w:val="28"/>
        </w:rPr>
        <w:tab/>
        <w:t>(12)</w:t>
      </w:r>
    </w:p>
    <w:p w:rsidR="00E8350B" w:rsidRPr="00E77178" w:rsidRDefault="00E8350B" w:rsidP="00E8350B">
      <w:pPr>
        <w:pStyle w:val="10"/>
        <w:tabs>
          <w:tab w:val="left" w:pos="7200"/>
        </w:tabs>
        <w:spacing w:line="360" w:lineRule="auto"/>
        <w:ind w:firstLine="720"/>
        <w:jc w:val="right"/>
        <w:rPr>
          <w:sz w:val="28"/>
          <w:szCs w:val="28"/>
        </w:rPr>
      </w:pPr>
    </w:p>
    <w:p w:rsidR="00E8350B" w:rsidRPr="00E77178" w:rsidRDefault="00E8350B" w:rsidP="00E8350B">
      <w:pPr>
        <w:pStyle w:val="10"/>
        <w:tabs>
          <w:tab w:val="left" w:pos="7200"/>
        </w:tabs>
        <w:spacing w:line="360" w:lineRule="auto"/>
        <w:ind w:firstLine="720"/>
        <w:jc w:val="center"/>
        <w:rPr>
          <w:sz w:val="28"/>
          <w:szCs w:val="28"/>
        </w:rPr>
      </w:pPr>
      <w:r w:rsidRPr="00E77178">
        <w:rPr>
          <w:position w:val="-44"/>
          <w:sz w:val="28"/>
          <w:szCs w:val="28"/>
        </w:rPr>
        <w:object w:dxaOrig="2780" w:dyaOrig="999">
          <v:shape id="_x0000_i1052" type="#_x0000_t75" style="width:138.75pt;height:50.25pt" o:ole="" fillcolor="window">
            <v:imagedata r:id="rId61" o:title=""/>
          </v:shape>
          <o:OLEObject Type="Embed" ProgID="Equation.3" ShapeID="_x0000_i1052" DrawAspect="Content" ObjectID="_1461768877" r:id="rId62"/>
        </w:object>
      </w:r>
    </w:p>
    <w:p w:rsidR="00E8350B" w:rsidRPr="00E77178" w:rsidRDefault="00E8350B" w:rsidP="00E8350B">
      <w:pPr>
        <w:pStyle w:val="10"/>
        <w:tabs>
          <w:tab w:val="left" w:pos="7200"/>
        </w:tabs>
        <w:spacing w:line="360" w:lineRule="auto"/>
        <w:ind w:firstLine="720"/>
        <w:jc w:val="center"/>
        <w:rPr>
          <w:sz w:val="28"/>
          <w:szCs w:val="28"/>
        </w:rPr>
      </w:pPr>
    </w:p>
    <w:p w:rsidR="00E8350B" w:rsidRPr="00E77178" w:rsidRDefault="00E8350B" w:rsidP="00E8350B">
      <w:pPr>
        <w:pStyle w:val="10"/>
        <w:tabs>
          <w:tab w:val="left" w:pos="7200"/>
        </w:tabs>
        <w:spacing w:line="360" w:lineRule="auto"/>
        <w:ind w:firstLine="720"/>
        <w:jc w:val="center"/>
        <w:rPr>
          <w:sz w:val="28"/>
          <w:szCs w:val="28"/>
        </w:rPr>
      </w:pPr>
      <w:r w:rsidRPr="00E77178">
        <w:rPr>
          <w:position w:val="-24"/>
          <w:sz w:val="28"/>
          <w:szCs w:val="28"/>
        </w:rPr>
        <w:object w:dxaOrig="3019" w:dyaOrig="620">
          <v:shape id="_x0000_i1053" type="#_x0000_t75" style="width:150.75pt;height:30.75pt" o:ole="" fillcolor="window">
            <v:imagedata r:id="rId63" o:title=""/>
          </v:shape>
          <o:OLEObject Type="Embed" ProgID="Equation.3" ShapeID="_x0000_i1053" DrawAspect="Content" ObjectID="_1461768878" r:id="rId64"/>
        </w:object>
      </w:r>
    </w:p>
    <w:p w:rsidR="00E8350B" w:rsidRPr="00E77178" w:rsidRDefault="00E8350B" w:rsidP="00E8350B">
      <w:pPr>
        <w:pStyle w:val="10"/>
        <w:tabs>
          <w:tab w:val="left" w:pos="7200"/>
        </w:tabs>
        <w:spacing w:line="360" w:lineRule="auto"/>
        <w:ind w:firstLine="720"/>
        <w:jc w:val="center"/>
        <w:rPr>
          <w:sz w:val="28"/>
          <w:szCs w:val="28"/>
        </w:rPr>
      </w:pPr>
    </w:p>
    <w:p w:rsidR="00E8350B" w:rsidRPr="00E77178" w:rsidRDefault="00E8350B" w:rsidP="00E8350B">
      <w:pPr>
        <w:pStyle w:val="10"/>
        <w:spacing w:line="360" w:lineRule="auto"/>
        <w:ind w:firstLine="720"/>
        <w:jc w:val="both"/>
        <w:rPr>
          <w:sz w:val="28"/>
          <w:szCs w:val="28"/>
        </w:rPr>
      </w:pPr>
      <w:r w:rsidRPr="00E77178">
        <w:rPr>
          <w:sz w:val="28"/>
          <w:szCs w:val="28"/>
        </w:rPr>
        <w:t>Показатель характеризует соотношение собственных и заемных оборотных средств и определяет степень обеспеченности хозяйственной деятельности организации собственными оборотными средствами, необходимыми для ее финансовой устойчивости.</w:t>
      </w:r>
    </w:p>
    <w:p w:rsidR="00E8350B" w:rsidRPr="00E77178" w:rsidRDefault="00E8350B" w:rsidP="00E8350B">
      <w:pPr>
        <w:pStyle w:val="10"/>
        <w:widowControl/>
        <w:numPr>
          <w:ilvl w:val="0"/>
          <w:numId w:val="9"/>
        </w:numPr>
        <w:tabs>
          <w:tab w:val="num" w:pos="426"/>
        </w:tabs>
        <w:spacing w:line="360" w:lineRule="auto"/>
        <w:ind w:left="0" w:firstLine="720"/>
        <w:jc w:val="both"/>
        <w:rPr>
          <w:sz w:val="28"/>
          <w:szCs w:val="28"/>
        </w:rPr>
      </w:pPr>
      <w:r w:rsidRPr="00E77178">
        <w:rPr>
          <w:sz w:val="28"/>
          <w:szCs w:val="28"/>
        </w:rPr>
        <w:t>Коэффициент автономии (финансовой независимости) (К 11) вычисляется как частное от деления собственного капитала на сумму активов организации:</w:t>
      </w:r>
    </w:p>
    <w:p w:rsidR="00E8350B" w:rsidRPr="00E77178" w:rsidRDefault="00E8350B" w:rsidP="00E8350B">
      <w:pPr>
        <w:pStyle w:val="10"/>
        <w:spacing w:line="360" w:lineRule="auto"/>
        <w:ind w:firstLine="720"/>
        <w:jc w:val="both"/>
        <w:rPr>
          <w:sz w:val="28"/>
          <w:szCs w:val="28"/>
        </w:rPr>
      </w:pPr>
    </w:p>
    <w:p w:rsidR="00E8350B" w:rsidRPr="00E77178" w:rsidRDefault="00E8350B" w:rsidP="00E8350B">
      <w:pPr>
        <w:pStyle w:val="10"/>
        <w:tabs>
          <w:tab w:val="left" w:pos="7380"/>
        </w:tabs>
        <w:spacing w:line="360" w:lineRule="auto"/>
        <w:ind w:firstLine="720"/>
        <w:jc w:val="right"/>
        <w:rPr>
          <w:sz w:val="28"/>
          <w:szCs w:val="28"/>
        </w:rPr>
      </w:pPr>
      <w:r w:rsidRPr="00E77178">
        <w:rPr>
          <w:position w:val="-28"/>
          <w:sz w:val="28"/>
          <w:szCs w:val="28"/>
        </w:rPr>
        <w:object w:dxaOrig="4280" w:dyaOrig="660">
          <v:shape id="_x0000_i1054" type="#_x0000_t75" style="width:213.75pt;height:33pt" o:ole="" fillcolor="window">
            <v:imagedata r:id="rId65" o:title=""/>
          </v:shape>
          <o:OLEObject Type="Embed" ProgID="Equation.3" ShapeID="_x0000_i1054" DrawAspect="Content" ObjectID="_1461768879" r:id="rId66"/>
        </w:object>
      </w:r>
      <w:r w:rsidRPr="00E77178">
        <w:rPr>
          <w:sz w:val="28"/>
          <w:szCs w:val="28"/>
        </w:rPr>
        <w:tab/>
        <w:t>(13)</w:t>
      </w:r>
    </w:p>
    <w:p w:rsidR="00E8350B" w:rsidRPr="00E77178" w:rsidRDefault="00E8350B" w:rsidP="00E8350B">
      <w:pPr>
        <w:pStyle w:val="10"/>
        <w:tabs>
          <w:tab w:val="left" w:pos="7380"/>
        </w:tabs>
        <w:spacing w:line="360" w:lineRule="auto"/>
        <w:ind w:firstLine="720"/>
        <w:jc w:val="right"/>
        <w:rPr>
          <w:sz w:val="28"/>
          <w:szCs w:val="28"/>
        </w:rPr>
      </w:pPr>
    </w:p>
    <w:p w:rsidR="00E8350B" w:rsidRPr="00E77178" w:rsidRDefault="00E8350B" w:rsidP="00E8350B">
      <w:pPr>
        <w:pStyle w:val="10"/>
        <w:tabs>
          <w:tab w:val="left" w:pos="7380"/>
        </w:tabs>
        <w:spacing w:line="360" w:lineRule="auto"/>
        <w:ind w:firstLine="720"/>
        <w:jc w:val="center"/>
        <w:rPr>
          <w:sz w:val="28"/>
          <w:szCs w:val="28"/>
        </w:rPr>
      </w:pPr>
      <w:r w:rsidRPr="00E77178">
        <w:rPr>
          <w:position w:val="-24"/>
          <w:sz w:val="28"/>
          <w:szCs w:val="28"/>
        </w:rPr>
        <w:object w:dxaOrig="2780" w:dyaOrig="620">
          <v:shape id="_x0000_i1055" type="#_x0000_t75" style="width:138.75pt;height:30.75pt" o:ole="" fillcolor="window">
            <v:imagedata r:id="rId67" o:title=""/>
          </v:shape>
          <o:OLEObject Type="Embed" ProgID="Equation.3" ShapeID="_x0000_i1055" DrawAspect="Content" ObjectID="_1461768880" r:id="rId68"/>
        </w:object>
      </w:r>
    </w:p>
    <w:p w:rsidR="00E8350B" w:rsidRPr="00E77178" w:rsidRDefault="00E8350B" w:rsidP="00E8350B">
      <w:pPr>
        <w:pStyle w:val="10"/>
        <w:tabs>
          <w:tab w:val="left" w:pos="7380"/>
        </w:tabs>
        <w:spacing w:line="360" w:lineRule="auto"/>
        <w:ind w:firstLine="720"/>
        <w:jc w:val="right"/>
        <w:rPr>
          <w:sz w:val="28"/>
          <w:szCs w:val="28"/>
        </w:rPr>
      </w:pPr>
    </w:p>
    <w:p w:rsidR="00E8350B" w:rsidRPr="00E77178" w:rsidRDefault="00E8350B" w:rsidP="00E8350B">
      <w:pPr>
        <w:pStyle w:val="10"/>
        <w:tabs>
          <w:tab w:val="left" w:pos="7380"/>
        </w:tabs>
        <w:spacing w:line="360" w:lineRule="auto"/>
        <w:ind w:firstLine="720"/>
        <w:jc w:val="center"/>
        <w:rPr>
          <w:sz w:val="28"/>
          <w:szCs w:val="28"/>
        </w:rPr>
      </w:pPr>
      <w:r w:rsidRPr="00E77178">
        <w:rPr>
          <w:position w:val="-24"/>
          <w:sz w:val="28"/>
          <w:szCs w:val="28"/>
        </w:rPr>
        <w:object w:dxaOrig="2960" w:dyaOrig="620">
          <v:shape id="_x0000_i1056" type="#_x0000_t75" style="width:147.75pt;height:30.75pt" o:ole="" fillcolor="window">
            <v:imagedata r:id="rId69" o:title=""/>
          </v:shape>
          <o:OLEObject Type="Embed" ProgID="Equation.3" ShapeID="_x0000_i1056" DrawAspect="Content" ObjectID="_1461768881" r:id="rId70"/>
        </w:object>
      </w:r>
    </w:p>
    <w:p w:rsidR="00E8350B" w:rsidRPr="00E77178" w:rsidRDefault="00E8350B" w:rsidP="00E8350B">
      <w:pPr>
        <w:pStyle w:val="10"/>
        <w:tabs>
          <w:tab w:val="left" w:pos="7380"/>
        </w:tabs>
        <w:spacing w:line="360" w:lineRule="auto"/>
        <w:ind w:firstLine="720"/>
        <w:jc w:val="right"/>
        <w:rPr>
          <w:sz w:val="28"/>
          <w:szCs w:val="28"/>
        </w:rPr>
      </w:pPr>
    </w:p>
    <w:p w:rsidR="00E8350B" w:rsidRPr="00E77178" w:rsidRDefault="00E8350B" w:rsidP="00E8350B">
      <w:pPr>
        <w:pStyle w:val="10"/>
        <w:spacing w:line="360" w:lineRule="auto"/>
        <w:ind w:firstLine="720"/>
        <w:jc w:val="both"/>
        <w:rPr>
          <w:sz w:val="28"/>
          <w:szCs w:val="28"/>
        </w:rPr>
      </w:pPr>
      <w:r w:rsidRPr="00E77178">
        <w:rPr>
          <w:sz w:val="28"/>
          <w:szCs w:val="28"/>
        </w:rPr>
        <w:t>Коэффициент автономии, или финансовой независимости, (К11) определяется отношением стоимости капитала и резервов организации, очищенных от убытков, к сумме средств организации в виде внеоборотных и оборотных активов. Данный показатель определяет долю активов организации, которые покрываются за счет собственного капитала (обеспечиваются собственными источниками формирования). Оставшаяся доля активов покрывается за счет заемных средств. Показатель характеризует соотношение собственного и заемного капитала организации.</w:t>
      </w:r>
    </w:p>
    <w:p w:rsidR="00E8350B" w:rsidRPr="00E77178" w:rsidRDefault="00E8350B" w:rsidP="00E8350B">
      <w:pPr>
        <w:pStyle w:val="10"/>
        <w:widowControl/>
        <w:numPr>
          <w:ilvl w:val="0"/>
          <w:numId w:val="9"/>
        </w:numPr>
        <w:tabs>
          <w:tab w:val="num" w:pos="426"/>
        </w:tabs>
        <w:spacing w:line="360" w:lineRule="auto"/>
        <w:ind w:left="0" w:firstLine="720"/>
        <w:jc w:val="both"/>
        <w:rPr>
          <w:sz w:val="28"/>
          <w:szCs w:val="28"/>
        </w:rPr>
      </w:pPr>
      <w:r w:rsidRPr="00E77178">
        <w:rPr>
          <w:sz w:val="28"/>
          <w:szCs w:val="28"/>
        </w:rPr>
        <w:t>Коэффициент обеспеченности оборотными средствами (К 12) вычисляется путем деления оборотных активов организации на среднемесячную выручку и характеризует объем оборотных активов, выраженный в среднемесячных доходах организации, а также их оборачиваемость:</w:t>
      </w:r>
    </w:p>
    <w:p w:rsidR="00E8350B" w:rsidRPr="00E77178" w:rsidRDefault="00E8350B" w:rsidP="00E8350B">
      <w:pPr>
        <w:pStyle w:val="10"/>
        <w:spacing w:line="360" w:lineRule="auto"/>
        <w:ind w:firstLine="720"/>
        <w:jc w:val="both"/>
        <w:rPr>
          <w:sz w:val="28"/>
          <w:szCs w:val="28"/>
        </w:rPr>
      </w:pPr>
    </w:p>
    <w:p w:rsidR="00E8350B" w:rsidRPr="00E77178" w:rsidRDefault="00E8350B" w:rsidP="00E8350B">
      <w:pPr>
        <w:pStyle w:val="10"/>
        <w:tabs>
          <w:tab w:val="left" w:pos="6480"/>
        </w:tabs>
        <w:spacing w:line="360" w:lineRule="auto"/>
        <w:ind w:firstLine="720"/>
        <w:jc w:val="right"/>
        <w:rPr>
          <w:sz w:val="28"/>
          <w:szCs w:val="28"/>
        </w:rPr>
      </w:pPr>
      <w:r w:rsidRPr="00E77178">
        <w:rPr>
          <w:position w:val="-24"/>
          <w:sz w:val="28"/>
          <w:szCs w:val="28"/>
        </w:rPr>
        <w:object w:dxaOrig="3080" w:dyaOrig="780">
          <v:shape id="_x0000_i1057" type="#_x0000_t75" style="width:153.75pt;height:39pt" o:ole="" fillcolor="window">
            <v:imagedata r:id="rId71" o:title=""/>
          </v:shape>
          <o:OLEObject Type="Embed" ProgID="Equation.3" ShapeID="_x0000_i1057" DrawAspect="Content" ObjectID="_1461768882" r:id="rId72"/>
        </w:object>
      </w:r>
      <w:r w:rsidRPr="00E77178">
        <w:rPr>
          <w:sz w:val="28"/>
          <w:szCs w:val="28"/>
        </w:rPr>
        <w:tab/>
        <w:t>(14)</w:t>
      </w:r>
    </w:p>
    <w:p w:rsidR="00E8350B" w:rsidRPr="00E77178" w:rsidRDefault="00E8350B" w:rsidP="00E8350B">
      <w:pPr>
        <w:pStyle w:val="10"/>
        <w:tabs>
          <w:tab w:val="left" w:pos="8505"/>
        </w:tabs>
        <w:spacing w:line="360" w:lineRule="auto"/>
        <w:ind w:firstLine="720"/>
        <w:jc w:val="both"/>
        <w:rPr>
          <w:sz w:val="28"/>
          <w:szCs w:val="28"/>
        </w:rPr>
      </w:pPr>
    </w:p>
    <w:p w:rsidR="00E8350B" w:rsidRPr="00E77178" w:rsidRDefault="00E8350B" w:rsidP="00E8350B">
      <w:pPr>
        <w:pStyle w:val="10"/>
        <w:spacing w:line="360" w:lineRule="auto"/>
        <w:ind w:firstLine="720"/>
        <w:jc w:val="center"/>
        <w:rPr>
          <w:sz w:val="28"/>
          <w:szCs w:val="28"/>
        </w:rPr>
      </w:pPr>
      <w:r w:rsidRPr="00E77178">
        <w:rPr>
          <w:position w:val="-44"/>
          <w:sz w:val="28"/>
          <w:szCs w:val="28"/>
        </w:rPr>
        <w:object w:dxaOrig="2240" w:dyaOrig="999">
          <v:shape id="_x0000_i1058" type="#_x0000_t75" style="width:111.75pt;height:50.25pt" o:ole="" fillcolor="window">
            <v:imagedata r:id="rId73" o:title=""/>
          </v:shape>
          <o:OLEObject Type="Embed" ProgID="Equation.3" ShapeID="_x0000_i1058" DrawAspect="Content" ObjectID="_1461768883" r:id="rId74"/>
        </w:object>
      </w:r>
    </w:p>
    <w:p w:rsidR="00E8350B" w:rsidRPr="00E77178" w:rsidRDefault="00E8350B" w:rsidP="00E8350B">
      <w:pPr>
        <w:pStyle w:val="10"/>
        <w:spacing w:line="360" w:lineRule="auto"/>
        <w:ind w:firstLine="720"/>
        <w:jc w:val="center"/>
        <w:rPr>
          <w:sz w:val="28"/>
          <w:szCs w:val="28"/>
        </w:rPr>
      </w:pPr>
      <w:r w:rsidRPr="00E77178">
        <w:rPr>
          <w:position w:val="-44"/>
          <w:sz w:val="28"/>
          <w:szCs w:val="28"/>
        </w:rPr>
        <w:object w:dxaOrig="2340" w:dyaOrig="999">
          <v:shape id="_x0000_i1059" type="#_x0000_t75" style="width:117pt;height:50.25pt" o:ole="" fillcolor="window">
            <v:imagedata r:id="rId75" o:title=""/>
          </v:shape>
          <o:OLEObject Type="Embed" ProgID="Equation.3" ShapeID="_x0000_i1059" DrawAspect="Content" ObjectID="_1461768884" r:id="rId76"/>
        </w:object>
      </w:r>
    </w:p>
    <w:p w:rsidR="00E8350B" w:rsidRPr="00E77178" w:rsidRDefault="00E8350B" w:rsidP="00E8350B">
      <w:pPr>
        <w:pStyle w:val="10"/>
        <w:spacing w:line="360" w:lineRule="auto"/>
        <w:ind w:firstLine="720"/>
        <w:jc w:val="both"/>
        <w:rPr>
          <w:sz w:val="28"/>
          <w:szCs w:val="28"/>
        </w:rPr>
      </w:pPr>
      <w:r w:rsidRPr="00E77178">
        <w:rPr>
          <w:sz w:val="28"/>
          <w:szCs w:val="28"/>
        </w:rPr>
        <w:t>Данный показатель оценивает скорость обращения средств, вложенных в оборотные активы. Показатель дополняется коэффициентами оборотных средств в производстве и в расчетах, значения которых характеризуют структуру оборотных активов организации.</w:t>
      </w:r>
    </w:p>
    <w:p w:rsidR="00E8350B" w:rsidRPr="00E77178" w:rsidRDefault="00E8350B" w:rsidP="00E8350B">
      <w:pPr>
        <w:pStyle w:val="10"/>
        <w:widowControl/>
        <w:numPr>
          <w:ilvl w:val="0"/>
          <w:numId w:val="9"/>
        </w:numPr>
        <w:tabs>
          <w:tab w:val="num" w:pos="426"/>
        </w:tabs>
        <w:spacing w:line="360" w:lineRule="auto"/>
        <w:ind w:left="0" w:firstLine="720"/>
        <w:jc w:val="both"/>
        <w:rPr>
          <w:sz w:val="28"/>
          <w:szCs w:val="28"/>
        </w:rPr>
      </w:pPr>
      <w:r w:rsidRPr="00E77178">
        <w:rPr>
          <w:sz w:val="28"/>
          <w:szCs w:val="28"/>
        </w:rPr>
        <w:t>Коэффициент оборотных средств в производстве (К 13) вычисляется как отношение стоимости оборотных средств в производстве к среднемесячной выручке. Оборотные средства в производстве определяются как средства в запасах с учетом НДС минус стоимость товаров отгруженных:</w:t>
      </w:r>
    </w:p>
    <w:p w:rsidR="00E8350B" w:rsidRPr="00E77178" w:rsidRDefault="00E8350B" w:rsidP="00E8350B">
      <w:pPr>
        <w:pStyle w:val="10"/>
        <w:spacing w:line="360" w:lineRule="auto"/>
        <w:ind w:firstLine="720"/>
        <w:jc w:val="both"/>
        <w:rPr>
          <w:sz w:val="28"/>
          <w:szCs w:val="28"/>
        </w:rPr>
      </w:pPr>
    </w:p>
    <w:p w:rsidR="00E8350B" w:rsidRPr="00E77178" w:rsidRDefault="00E8350B" w:rsidP="00E8350B">
      <w:pPr>
        <w:pStyle w:val="10"/>
        <w:tabs>
          <w:tab w:val="left" w:pos="7560"/>
        </w:tabs>
        <w:spacing w:line="360" w:lineRule="auto"/>
        <w:ind w:firstLine="720"/>
        <w:jc w:val="right"/>
        <w:rPr>
          <w:sz w:val="28"/>
          <w:szCs w:val="28"/>
        </w:rPr>
      </w:pPr>
      <w:r w:rsidRPr="00E77178">
        <w:rPr>
          <w:position w:val="-24"/>
          <w:sz w:val="28"/>
          <w:szCs w:val="28"/>
        </w:rPr>
        <w:object w:dxaOrig="5319" w:dyaOrig="780">
          <v:shape id="_x0000_i1060" type="#_x0000_t75" style="width:266.25pt;height:39pt" o:ole="" fillcolor="window">
            <v:imagedata r:id="rId77" o:title=""/>
          </v:shape>
          <o:OLEObject Type="Embed" ProgID="Equation.3" ShapeID="_x0000_i1060" DrawAspect="Content" ObjectID="_1461768885" r:id="rId78"/>
        </w:object>
      </w:r>
      <w:r w:rsidRPr="00E77178">
        <w:rPr>
          <w:sz w:val="28"/>
          <w:szCs w:val="28"/>
        </w:rPr>
        <w:tab/>
        <w:t>(15)</w:t>
      </w:r>
    </w:p>
    <w:p w:rsidR="00E8350B" w:rsidRPr="00E77178" w:rsidRDefault="00E8350B" w:rsidP="00E8350B">
      <w:pPr>
        <w:pStyle w:val="10"/>
        <w:tabs>
          <w:tab w:val="left" w:pos="8505"/>
        </w:tabs>
        <w:spacing w:line="360" w:lineRule="auto"/>
        <w:ind w:firstLine="720"/>
        <w:jc w:val="both"/>
        <w:rPr>
          <w:sz w:val="28"/>
          <w:szCs w:val="28"/>
        </w:rPr>
      </w:pPr>
    </w:p>
    <w:p w:rsidR="00E8350B" w:rsidRPr="00E77178" w:rsidRDefault="00E8350B" w:rsidP="00E8350B">
      <w:pPr>
        <w:pStyle w:val="10"/>
        <w:tabs>
          <w:tab w:val="left" w:pos="8505"/>
        </w:tabs>
        <w:spacing w:line="360" w:lineRule="auto"/>
        <w:ind w:firstLine="720"/>
        <w:jc w:val="center"/>
        <w:rPr>
          <w:sz w:val="28"/>
          <w:szCs w:val="28"/>
        </w:rPr>
      </w:pPr>
      <w:r w:rsidRPr="00E77178">
        <w:rPr>
          <w:position w:val="-44"/>
          <w:sz w:val="28"/>
          <w:szCs w:val="28"/>
        </w:rPr>
        <w:object w:dxaOrig="2560" w:dyaOrig="999">
          <v:shape id="_x0000_i1061" type="#_x0000_t75" style="width:128.25pt;height:50.25pt" o:ole="" fillcolor="window">
            <v:imagedata r:id="rId79" o:title=""/>
          </v:shape>
          <o:OLEObject Type="Embed" ProgID="Equation.3" ShapeID="_x0000_i1061" DrawAspect="Content" ObjectID="_1461768886" r:id="rId80"/>
        </w:object>
      </w:r>
    </w:p>
    <w:p w:rsidR="00E8350B" w:rsidRPr="00E77178" w:rsidRDefault="00E8350B" w:rsidP="00E8350B">
      <w:pPr>
        <w:pStyle w:val="10"/>
        <w:tabs>
          <w:tab w:val="left" w:pos="8505"/>
        </w:tabs>
        <w:spacing w:line="360" w:lineRule="auto"/>
        <w:ind w:firstLine="720"/>
        <w:jc w:val="center"/>
        <w:rPr>
          <w:sz w:val="28"/>
          <w:szCs w:val="28"/>
        </w:rPr>
      </w:pPr>
      <w:r w:rsidRPr="00E77178">
        <w:rPr>
          <w:position w:val="-44"/>
          <w:sz w:val="28"/>
          <w:szCs w:val="28"/>
        </w:rPr>
        <w:object w:dxaOrig="2140" w:dyaOrig="999">
          <v:shape id="_x0000_i1062" type="#_x0000_t75" style="width:107.25pt;height:50.25pt" o:ole="" fillcolor="window">
            <v:imagedata r:id="rId81" o:title=""/>
          </v:shape>
          <o:OLEObject Type="Embed" ProgID="Equation.3" ShapeID="_x0000_i1062" DrawAspect="Content" ObjectID="_1461768887" r:id="rId82"/>
        </w:object>
      </w:r>
    </w:p>
    <w:p w:rsidR="00E8350B" w:rsidRPr="00E77178" w:rsidRDefault="00E8350B" w:rsidP="00E8350B">
      <w:pPr>
        <w:pStyle w:val="10"/>
        <w:spacing w:line="360" w:lineRule="auto"/>
        <w:ind w:firstLine="720"/>
        <w:jc w:val="both"/>
        <w:rPr>
          <w:sz w:val="28"/>
          <w:szCs w:val="28"/>
        </w:rPr>
      </w:pPr>
    </w:p>
    <w:p w:rsidR="00E8350B" w:rsidRPr="00E77178" w:rsidRDefault="00E8350B" w:rsidP="00E8350B">
      <w:pPr>
        <w:pStyle w:val="10"/>
        <w:spacing w:line="360" w:lineRule="auto"/>
        <w:ind w:firstLine="720"/>
        <w:jc w:val="both"/>
        <w:rPr>
          <w:sz w:val="28"/>
          <w:szCs w:val="28"/>
        </w:rPr>
      </w:pPr>
      <w:r w:rsidRPr="00E77178">
        <w:rPr>
          <w:sz w:val="28"/>
          <w:szCs w:val="28"/>
        </w:rPr>
        <w:t>Коэффициент оборотных средств в производстве характеризует оборачиваемость товарно -материальных запасов организации. Значения данного показателя определяются отраслевой спецификой производства, характеризуют эффективность производственной и маркетинговой деятельности организации.</w:t>
      </w:r>
    </w:p>
    <w:p w:rsidR="00E8350B" w:rsidRPr="00E77178" w:rsidRDefault="00E8350B" w:rsidP="00E8350B">
      <w:pPr>
        <w:pStyle w:val="10"/>
        <w:widowControl/>
        <w:numPr>
          <w:ilvl w:val="0"/>
          <w:numId w:val="9"/>
        </w:numPr>
        <w:tabs>
          <w:tab w:val="num" w:pos="426"/>
        </w:tabs>
        <w:spacing w:line="360" w:lineRule="auto"/>
        <w:ind w:left="0" w:firstLine="720"/>
        <w:jc w:val="both"/>
        <w:rPr>
          <w:sz w:val="28"/>
          <w:szCs w:val="28"/>
        </w:rPr>
      </w:pPr>
      <w:r w:rsidRPr="00E77178">
        <w:rPr>
          <w:sz w:val="28"/>
          <w:szCs w:val="28"/>
        </w:rPr>
        <w:t>Коэффициент оборотных средств в расчетах (К 14) вычисляется как отношение стоимости оборотных средств за вычетом оборотных средств в производстве к среднемесячной выручке:</w:t>
      </w:r>
    </w:p>
    <w:p w:rsidR="00E8350B" w:rsidRPr="00E77178" w:rsidRDefault="00E8350B" w:rsidP="00E8350B">
      <w:pPr>
        <w:pStyle w:val="10"/>
        <w:spacing w:line="360" w:lineRule="auto"/>
        <w:ind w:firstLine="720"/>
        <w:jc w:val="both"/>
        <w:rPr>
          <w:sz w:val="28"/>
          <w:szCs w:val="28"/>
        </w:rPr>
      </w:pPr>
    </w:p>
    <w:p w:rsidR="00E8350B" w:rsidRPr="00E77178" w:rsidRDefault="00E8350B" w:rsidP="00E8350B">
      <w:pPr>
        <w:pStyle w:val="10"/>
        <w:tabs>
          <w:tab w:val="left" w:pos="8280"/>
        </w:tabs>
        <w:spacing w:line="360" w:lineRule="auto"/>
        <w:ind w:firstLine="720"/>
        <w:jc w:val="right"/>
        <w:rPr>
          <w:sz w:val="28"/>
          <w:szCs w:val="28"/>
        </w:rPr>
      </w:pPr>
      <w:r w:rsidRPr="00E77178">
        <w:rPr>
          <w:position w:val="-24"/>
          <w:sz w:val="28"/>
          <w:szCs w:val="28"/>
        </w:rPr>
        <w:object w:dxaOrig="6360" w:dyaOrig="780">
          <v:shape id="_x0000_i1063" type="#_x0000_t75" style="width:318pt;height:39pt" o:ole="" fillcolor="window">
            <v:imagedata r:id="rId83" o:title=""/>
          </v:shape>
          <o:OLEObject Type="Embed" ProgID="Equation.3" ShapeID="_x0000_i1063" DrawAspect="Content" ObjectID="_1461768888" r:id="rId84"/>
        </w:object>
      </w:r>
      <w:r w:rsidRPr="00E77178">
        <w:rPr>
          <w:sz w:val="28"/>
          <w:szCs w:val="28"/>
        </w:rPr>
        <w:tab/>
        <w:t>(16)</w:t>
      </w:r>
    </w:p>
    <w:p w:rsidR="00E8350B" w:rsidRPr="00E77178" w:rsidRDefault="00E8350B" w:rsidP="00E8350B">
      <w:pPr>
        <w:pStyle w:val="10"/>
        <w:tabs>
          <w:tab w:val="left" w:pos="8505"/>
        </w:tabs>
        <w:spacing w:line="360" w:lineRule="auto"/>
        <w:ind w:firstLine="720"/>
        <w:jc w:val="both"/>
        <w:rPr>
          <w:sz w:val="28"/>
          <w:szCs w:val="28"/>
        </w:rPr>
      </w:pPr>
    </w:p>
    <w:p w:rsidR="00E8350B" w:rsidRPr="00E77178" w:rsidRDefault="00E8350B" w:rsidP="00E8350B">
      <w:pPr>
        <w:pStyle w:val="10"/>
        <w:tabs>
          <w:tab w:val="left" w:pos="8505"/>
        </w:tabs>
        <w:spacing w:line="360" w:lineRule="auto"/>
        <w:ind w:firstLine="720"/>
        <w:jc w:val="center"/>
        <w:rPr>
          <w:sz w:val="28"/>
          <w:szCs w:val="28"/>
        </w:rPr>
      </w:pPr>
      <w:r w:rsidRPr="00E77178">
        <w:rPr>
          <w:position w:val="-44"/>
          <w:sz w:val="28"/>
          <w:szCs w:val="28"/>
        </w:rPr>
        <w:object w:dxaOrig="3420" w:dyaOrig="999">
          <v:shape id="_x0000_i1064" type="#_x0000_t75" style="width:171pt;height:50.25pt" o:ole="" fillcolor="window">
            <v:imagedata r:id="rId85" o:title=""/>
          </v:shape>
          <o:OLEObject Type="Embed" ProgID="Equation.3" ShapeID="_x0000_i1064" DrawAspect="Content" ObjectID="_1461768889" r:id="rId86"/>
        </w:object>
      </w:r>
    </w:p>
    <w:p w:rsidR="00E8350B" w:rsidRPr="00E77178" w:rsidRDefault="00E8350B" w:rsidP="00E8350B">
      <w:pPr>
        <w:pStyle w:val="10"/>
        <w:tabs>
          <w:tab w:val="left" w:pos="8505"/>
        </w:tabs>
        <w:spacing w:line="360" w:lineRule="auto"/>
        <w:ind w:firstLine="720"/>
        <w:jc w:val="center"/>
        <w:rPr>
          <w:sz w:val="28"/>
          <w:szCs w:val="28"/>
        </w:rPr>
      </w:pPr>
      <w:r w:rsidRPr="00E77178">
        <w:rPr>
          <w:position w:val="-44"/>
          <w:sz w:val="28"/>
          <w:szCs w:val="28"/>
        </w:rPr>
        <w:object w:dxaOrig="3140" w:dyaOrig="999">
          <v:shape id="_x0000_i1065" type="#_x0000_t75" style="width:156.75pt;height:50.25pt" o:ole="" fillcolor="window">
            <v:imagedata r:id="rId87" o:title=""/>
          </v:shape>
          <o:OLEObject Type="Embed" ProgID="Equation.3" ShapeID="_x0000_i1065" DrawAspect="Content" ObjectID="_1461768890" r:id="rId88"/>
        </w:object>
      </w:r>
    </w:p>
    <w:p w:rsidR="00E8350B" w:rsidRPr="00E77178" w:rsidRDefault="00E8350B" w:rsidP="00E8350B">
      <w:pPr>
        <w:pStyle w:val="10"/>
        <w:spacing w:line="360" w:lineRule="auto"/>
        <w:ind w:firstLine="720"/>
        <w:jc w:val="both"/>
        <w:rPr>
          <w:sz w:val="28"/>
          <w:szCs w:val="28"/>
        </w:rPr>
      </w:pPr>
    </w:p>
    <w:p w:rsidR="00E8350B" w:rsidRPr="00E77178" w:rsidRDefault="00E8350B" w:rsidP="00E8350B">
      <w:pPr>
        <w:pStyle w:val="10"/>
        <w:spacing w:line="360" w:lineRule="auto"/>
        <w:ind w:firstLine="720"/>
        <w:jc w:val="both"/>
        <w:rPr>
          <w:sz w:val="28"/>
          <w:szCs w:val="28"/>
        </w:rPr>
      </w:pPr>
      <w:r w:rsidRPr="00E77178">
        <w:rPr>
          <w:sz w:val="28"/>
          <w:szCs w:val="28"/>
        </w:rPr>
        <w:t>Коэффициент оборотных средств в расчетах определяет скорость обращения оборотных активов организации, не участвующих в непосредственном производстве. Показатель характеризует в первую очередь средние сроки расчетов с организацией за отгруженную, но еще не оплаченную продукцию, то есть определяет средние сроки, на которые выведены из процесса производства оборотные средства, находящиеся в расчетах.</w:t>
      </w:r>
    </w:p>
    <w:p w:rsidR="00E8350B" w:rsidRPr="00E77178" w:rsidRDefault="00E8350B" w:rsidP="00E8350B">
      <w:pPr>
        <w:pStyle w:val="10"/>
        <w:spacing w:line="360" w:lineRule="auto"/>
        <w:ind w:firstLine="720"/>
        <w:jc w:val="both"/>
        <w:rPr>
          <w:sz w:val="28"/>
          <w:szCs w:val="28"/>
        </w:rPr>
      </w:pPr>
      <w:r w:rsidRPr="00E77178">
        <w:rPr>
          <w:sz w:val="28"/>
          <w:szCs w:val="28"/>
        </w:rPr>
        <w:t>Кроме того, коэффициент оборотных средств в расчетах показывает, насколько ликвидной является продукция, выпускаемая организацией, и насколько эффективно организованы взаимоотношения организации с потребителями продукции. Он отражает эффективность политики организации с точки зрения сбора оплаты по продажам, осуществленным в кредит. Рассматриваемый показатель характеризует вероятность возникновения сомнительной и безнадежной дебиторской задолженности и ее списания в результате непоступления платежей, т.е. степень коммерческого риска.</w:t>
      </w:r>
    </w:p>
    <w:p w:rsidR="00E8350B" w:rsidRPr="00E77178" w:rsidRDefault="00E8350B" w:rsidP="00E8350B">
      <w:pPr>
        <w:pStyle w:val="10"/>
        <w:spacing w:line="360" w:lineRule="auto"/>
        <w:ind w:firstLine="720"/>
        <w:jc w:val="both"/>
        <w:rPr>
          <w:sz w:val="28"/>
          <w:szCs w:val="28"/>
        </w:rPr>
      </w:pPr>
      <w:r w:rsidRPr="00E77178">
        <w:rPr>
          <w:sz w:val="28"/>
          <w:szCs w:val="28"/>
        </w:rPr>
        <w:t>Возрастание данного показателя требует восполнения оборотных средств организации за счет новых заимствований и приводит к снижению платежеспособности организации.</w:t>
      </w:r>
    </w:p>
    <w:p w:rsidR="00E8350B" w:rsidRPr="00E77178" w:rsidRDefault="00E8350B" w:rsidP="00E8350B">
      <w:pPr>
        <w:pStyle w:val="10"/>
        <w:widowControl/>
        <w:numPr>
          <w:ilvl w:val="0"/>
          <w:numId w:val="9"/>
        </w:numPr>
        <w:tabs>
          <w:tab w:val="num" w:pos="426"/>
        </w:tabs>
        <w:spacing w:line="360" w:lineRule="auto"/>
        <w:ind w:left="0" w:firstLine="720"/>
        <w:jc w:val="both"/>
        <w:rPr>
          <w:sz w:val="28"/>
          <w:szCs w:val="28"/>
        </w:rPr>
      </w:pPr>
      <w:r w:rsidRPr="00E77178">
        <w:rPr>
          <w:sz w:val="28"/>
          <w:szCs w:val="28"/>
        </w:rPr>
        <w:t>Рентабельность продаж (К15) вычисляется как частное от деления прибыли, полученной в результате реализации продукции, на выручку организации за тот же период:</w:t>
      </w:r>
    </w:p>
    <w:p w:rsidR="00E8350B" w:rsidRPr="00E77178" w:rsidRDefault="00E8350B" w:rsidP="00E8350B">
      <w:pPr>
        <w:pStyle w:val="10"/>
        <w:spacing w:line="360" w:lineRule="auto"/>
        <w:ind w:firstLine="720"/>
        <w:jc w:val="both"/>
        <w:rPr>
          <w:sz w:val="28"/>
          <w:szCs w:val="28"/>
        </w:rPr>
      </w:pPr>
    </w:p>
    <w:p w:rsidR="00E8350B" w:rsidRPr="00E77178" w:rsidRDefault="00E8350B" w:rsidP="00E8350B">
      <w:pPr>
        <w:pStyle w:val="10"/>
        <w:spacing w:line="360" w:lineRule="auto"/>
        <w:ind w:firstLine="720"/>
        <w:jc w:val="right"/>
        <w:rPr>
          <w:sz w:val="28"/>
          <w:szCs w:val="28"/>
        </w:rPr>
      </w:pPr>
      <w:r w:rsidRPr="00E77178">
        <w:rPr>
          <w:position w:val="-42"/>
          <w:sz w:val="28"/>
          <w:szCs w:val="28"/>
        </w:rPr>
        <w:object w:dxaOrig="3240" w:dyaOrig="960">
          <v:shape id="_x0000_i1066" type="#_x0000_t75" style="width:162pt;height:48pt" o:ole="" fillcolor="window">
            <v:imagedata r:id="rId89" o:title=""/>
          </v:shape>
          <o:OLEObject Type="Embed" ProgID="Equation.3" ShapeID="_x0000_i1066" DrawAspect="Content" ObjectID="_1461768891" r:id="rId90"/>
        </w:object>
      </w:r>
      <w:r w:rsidRPr="00E77178">
        <w:rPr>
          <w:sz w:val="28"/>
          <w:szCs w:val="28"/>
        </w:rPr>
        <w:tab/>
      </w:r>
      <w:r w:rsidRPr="00E77178">
        <w:rPr>
          <w:sz w:val="28"/>
          <w:szCs w:val="28"/>
        </w:rPr>
        <w:tab/>
      </w:r>
      <w:r w:rsidRPr="00E77178">
        <w:rPr>
          <w:sz w:val="28"/>
          <w:szCs w:val="28"/>
        </w:rPr>
        <w:tab/>
      </w:r>
      <w:r w:rsidRPr="00E77178">
        <w:rPr>
          <w:sz w:val="28"/>
          <w:szCs w:val="28"/>
        </w:rPr>
        <w:tab/>
        <w:t>(17)</w:t>
      </w:r>
    </w:p>
    <w:p w:rsidR="00E8350B" w:rsidRPr="00E77178" w:rsidRDefault="00E8350B" w:rsidP="00E8350B">
      <w:pPr>
        <w:pStyle w:val="10"/>
        <w:tabs>
          <w:tab w:val="left" w:pos="8505"/>
        </w:tabs>
        <w:spacing w:line="360" w:lineRule="auto"/>
        <w:ind w:firstLine="720"/>
        <w:jc w:val="right"/>
        <w:rPr>
          <w:sz w:val="28"/>
          <w:szCs w:val="28"/>
        </w:rPr>
      </w:pPr>
    </w:p>
    <w:p w:rsidR="00E8350B" w:rsidRPr="00E77178" w:rsidRDefault="00E8350B" w:rsidP="00E8350B">
      <w:pPr>
        <w:pStyle w:val="10"/>
        <w:tabs>
          <w:tab w:val="left" w:pos="8505"/>
        </w:tabs>
        <w:spacing w:line="360" w:lineRule="auto"/>
        <w:ind w:firstLine="720"/>
        <w:jc w:val="center"/>
        <w:rPr>
          <w:sz w:val="28"/>
          <w:szCs w:val="28"/>
        </w:rPr>
      </w:pPr>
      <w:r w:rsidRPr="00E77178">
        <w:rPr>
          <w:position w:val="-24"/>
          <w:sz w:val="28"/>
          <w:szCs w:val="28"/>
        </w:rPr>
        <w:object w:dxaOrig="2160" w:dyaOrig="620">
          <v:shape id="_x0000_i1067" type="#_x0000_t75" style="width:108pt;height:30.75pt" o:ole="" fillcolor="window">
            <v:imagedata r:id="rId91" o:title=""/>
          </v:shape>
          <o:OLEObject Type="Embed" ProgID="Equation.3" ShapeID="_x0000_i1067" DrawAspect="Content" ObjectID="_1461768892" r:id="rId92"/>
        </w:object>
      </w:r>
    </w:p>
    <w:p w:rsidR="00E8350B" w:rsidRPr="00E77178" w:rsidRDefault="00E8350B" w:rsidP="00E8350B">
      <w:pPr>
        <w:pStyle w:val="10"/>
        <w:tabs>
          <w:tab w:val="left" w:pos="8505"/>
        </w:tabs>
        <w:spacing w:line="360" w:lineRule="auto"/>
        <w:ind w:firstLine="720"/>
        <w:jc w:val="right"/>
        <w:rPr>
          <w:sz w:val="28"/>
          <w:szCs w:val="28"/>
        </w:rPr>
      </w:pPr>
    </w:p>
    <w:p w:rsidR="00E8350B" w:rsidRPr="00E77178" w:rsidRDefault="00E8350B" w:rsidP="00E8350B">
      <w:pPr>
        <w:pStyle w:val="10"/>
        <w:tabs>
          <w:tab w:val="left" w:pos="8505"/>
        </w:tabs>
        <w:spacing w:line="360" w:lineRule="auto"/>
        <w:ind w:firstLine="720"/>
        <w:jc w:val="center"/>
        <w:rPr>
          <w:sz w:val="28"/>
          <w:szCs w:val="28"/>
        </w:rPr>
      </w:pPr>
      <w:r w:rsidRPr="00E77178">
        <w:rPr>
          <w:position w:val="-24"/>
          <w:sz w:val="28"/>
          <w:szCs w:val="28"/>
        </w:rPr>
        <w:object w:dxaOrig="2220" w:dyaOrig="620">
          <v:shape id="_x0000_i1068" type="#_x0000_t75" style="width:111pt;height:30.75pt" o:ole="" fillcolor="window">
            <v:imagedata r:id="rId93" o:title=""/>
          </v:shape>
          <o:OLEObject Type="Embed" ProgID="Equation.3" ShapeID="_x0000_i1068" DrawAspect="Content" ObjectID="_1461768893" r:id="rId94"/>
        </w:object>
      </w:r>
    </w:p>
    <w:p w:rsidR="00E8350B" w:rsidRPr="00E77178" w:rsidRDefault="00E8350B" w:rsidP="00E8350B">
      <w:pPr>
        <w:pStyle w:val="10"/>
        <w:tabs>
          <w:tab w:val="left" w:pos="8505"/>
        </w:tabs>
        <w:spacing w:line="360" w:lineRule="auto"/>
        <w:ind w:firstLine="720"/>
        <w:jc w:val="right"/>
        <w:rPr>
          <w:sz w:val="28"/>
          <w:szCs w:val="28"/>
        </w:rPr>
      </w:pPr>
    </w:p>
    <w:p w:rsidR="00E8350B" w:rsidRPr="00E77178" w:rsidRDefault="00E8350B" w:rsidP="00E8350B">
      <w:pPr>
        <w:pStyle w:val="10"/>
        <w:spacing w:line="360" w:lineRule="auto"/>
        <w:ind w:firstLine="720"/>
        <w:jc w:val="both"/>
        <w:rPr>
          <w:sz w:val="28"/>
          <w:szCs w:val="28"/>
        </w:rPr>
      </w:pPr>
      <w:r w:rsidRPr="00E77178">
        <w:rPr>
          <w:sz w:val="28"/>
          <w:szCs w:val="28"/>
        </w:rPr>
        <w:t>Показатель отражает соотношение прибыли от реализации продукции и дохода, полученного организацией в отчетном периоде. Он определяет, сколько рублей прибыли получено организацией в результате реализации продукции на один рубль выручки.</w:t>
      </w:r>
    </w:p>
    <w:p w:rsidR="00E8350B" w:rsidRPr="00E77178" w:rsidRDefault="00E8350B" w:rsidP="00E8350B">
      <w:pPr>
        <w:pStyle w:val="10"/>
        <w:widowControl/>
        <w:numPr>
          <w:ilvl w:val="0"/>
          <w:numId w:val="9"/>
        </w:numPr>
        <w:tabs>
          <w:tab w:val="num" w:pos="426"/>
        </w:tabs>
        <w:spacing w:line="360" w:lineRule="auto"/>
        <w:ind w:left="0" w:firstLine="720"/>
        <w:jc w:val="both"/>
        <w:rPr>
          <w:sz w:val="28"/>
          <w:szCs w:val="28"/>
        </w:rPr>
      </w:pPr>
      <w:r w:rsidRPr="00E77178">
        <w:rPr>
          <w:sz w:val="28"/>
          <w:szCs w:val="28"/>
        </w:rPr>
        <w:t>Эффективность внеоборотного капитала (фондоотдача) (К16) определяется как отношение среднемесячной выручки к стоимости внеоборотного капитала:</w:t>
      </w:r>
    </w:p>
    <w:p w:rsidR="00E8350B" w:rsidRPr="00E77178" w:rsidRDefault="00E8350B" w:rsidP="00E8350B">
      <w:pPr>
        <w:pStyle w:val="10"/>
        <w:spacing w:line="360" w:lineRule="auto"/>
        <w:ind w:firstLine="720"/>
        <w:jc w:val="both"/>
        <w:rPr>
          <w:sz w:val="28"/>
          <w:szCs w:val="28"/>
        </w:rPr>
      </w:pPr>
    </w:p>
    <w:p w:rsidR="00E8350B" w:rsidRPr="00E77178" w:rsidRDefault="00E8350B" w:rsidP="00E8350B">
      <w:pPr>
        <w:pStyle w:val="10"/>
        <w:spacing w:line="360" w:lineRule="auto"/>
        <w:ind w:firstLine="720"/>
        <w:jc w:val="right"/>
        <w:rPr>
          <w:sz w:val="28"/>
          <w:szCs w:val="28"/>
        </w:rPr>
      </w:pPr>
      <w:r w:rsidRPr="00E77178">
        <w:rPr>
          <w:position w:val="-42"/>
          <w:sz w:val="28"/>
          <w:szCs w:val="28"/>
        </w:rPr>
        <w:object w:dxaOrig="3080" w:dyaOrig="800">
          <v:shape id="_x0000_i1069" type="#_x0000_t75" style="width:153.75pt;height:39.75pt" o:ole="" fillcolor="window">
            <v:imagedata r:id="rId95" o:title=""/>
          </v:shape>
          <o:OLEObject Type="Embed" ProgID="Equation.3" ShapeID="_x0000_i1069" DrawAspect="Content" ObjectID="_1461768894" r:id="rId96"/>
        </w:object>
      </w:r>
      <w:r w:rsidRPr="00E77178">
        <w:rPr>
          <w:sz w:val="28"/>
          <w:szCs w:val="28"/>
        </w:rPr>
        <w:tab/>
      </w:r>
      <w:r w:rsidRPr="00E77178">
        <w:rPr>
          <w:sz w:val="28"/>
          <w:szCs w:val="28"/>
        </w:rPr>
        <w:tab/>
      </w:r>
      <w:r w:rsidRPr="00E77178">
        <w:rPr>
          <w:sz w:val="28"/>
          <w:szCs w:val="28"/>
        </w:rPr>
        <w:tab/>
      </w:r>
      <w:r w:rsidRPr="00E77178">
        <w:rPr>
          <w:sz w:val="28"/>
          <w:szCs w:val="28"/>
        </w:rPr>
        <w:tab/>
        <w:t>(18)</w:t>
      </w:r>
    </w:p>
    <w:p w:rsidR="00E8350B" w:rsidRPr="00E77178" w:rsidRDefault="00E8350B" w:rsidP="00E8350B">
      <w:pPr>
        <w:pStyle w:val="10"/>
        <w:spacing w:line="360" w:lineRule="auto"/>
        <w:ind w:firstLine="720"/>
        <w:jc w:val="center"/>
        <w:rPr>
          <w:sz w:val="28"/>
          <w:szCs w:val="28"/>
        </w:rPr>
      </w:pPr>
    </w:p>
    <w:p w:rsidR="00E8350B" w:rsidRPr="00E77178" w:rsidRDefault="00E8350B" w:rsidP="00E8350B">
      <w:pPr>
        <w:pStyle w:val="10"/>
        <w:spacing w:line="360" w:lineRule="auto"/>
        <w:ind w:firstLine="720"/>
        <w:jc w:val="center"/>
        <w:rPr>
          <w:sz w:val="28"/>
          <w:szCs w:val="28"/>
        </w:rPr>
      </w:pPr>
      <w:r w:rsidRPr="00E77178">
        <w:rPr>
          <w:position w:val="-24"/>
          <w:sz w:val="28"/>
          <w:szCs w:val="28"/>
        </w:rPr>
        <w:object w:dxaOrig="1540" w:dyaOrig="620">
          <v:shape id="_x0000_i1070" type="#_x0000_t75" style="width:77.25pt;height:30.75pt" o:ole="" fillcolor="window">
            <v:imagedata r:id="rId97" o:title=""/>
          </v:shape>
          <o:OLEObject Type="Embed" ProgID="Equation.3" ShapeID="_x0000_i1070" DrawAspect="Content" ObjectID="_1461768895" r:id="rId98"/>
        </w:object>
      </w:r>
      <w:r w:rsidRPr="00E77178">
        <w:rPr>
          <w:sz w:val="28"/>
          <w:szCs w:val="28"/>
        </w:rPr>
        <w:t>0,36</w:t>
      </w:r>
    </w:p>
    <w:p w:rsidR="00E8350B" w:rsidRPr="00E77178" w:rsidRDefault="00E8350B" w:rsidP="00E8350B">
      <w:pPr>
        <w:pStyle w:val="10"/>
        <w:spacing w:line="360" w:lineRule="auto"/>
        <w:ind w:firstLine="720"/>
        <w:jc w:val="center"/>
        <w:rPr>
          <w:sz w:val="28"/>
          <w:szCs w:val="28"/>
        </w:rPr>
      </w:pPr>
    </w:p>
    <w:p w:rsidR="00E8350B" w:rsidRPr="00E77178" w:rsidRDefault="00E8350B" w:rsidP="00E8350B">
      <w:pPr>
        <w:pStyle w:val="10"/>
        <w:spacing w:line="360" w:lineRule="auto"/>
        <w:ind w:firstLine="720"/>
        <w:jc w:val="center"/>
        <w:rPr>
          <w:sz w:val="28"/>
          <w:szCs w:val="28"/>
        </w:rPr>
      </w:pPr>
      <w:r w:rsidRPr="00E77178">
        <w:rPr>
          <w:position w:val="-24"/>
          <w:sz w:val="28"/>
          <w:szCs w:val="28"/>
        </w:rPr>
        <w:object w:dxaOrig="2120" w:dyaOrig="620">
          <v:shape id="_x0000_i1071" type="#_x0000_t75" style="width:105.75pt;height:30.75pt" o:ole="" fillcolor="window">
            <v:imagedata r:id="rId99" o:title=""/>
          </v:shape>
          <o:OLEObject Type="Embed" ProgID="Equation.3" ShapeID="_x0000_i1071" DrawAspect="Content" ObjectID="_1461768896" r:id="rId100"/>
        </w:object>
      </w:r>
    </w:p>
    <w:p w:rsidR="00E8350B" w:rsidRPr="00E77178" w:rsidRDefault="00E8350B" w:rsidP="00E8350B">
      <w:pPr>
        <w:pStyle w:val="10"/>
        <w:spacing w:line="360" w:lineRule="auto"/>
        <w:ind w:firstLine="720"/>
        <w:jc w:val="right"/>
        <w:rPr>
          <w:sz w:val="28"/>
          <w:szCs w:val="28"/>
        </w:rPr>
      </w:pPr>
    </w:p>
    <w:p w:rsidR="00E8350B" w:rsidRPr="00E77178" w:rsidRDefault="00E8350B" w:rsidP="00E8350B">
      <w:pPr>
        <w:pStyle w:val="10"/>
        <w:spacing w:line="360" w:lineRule="auto"/>
        <w:ind w:firstLine="720"/>
        <w:jc w:val="both"/>
        <w:rPr>
          <w:sz w:val="28"/>
          <w:szCs w:val="28"/>
        </w:rPr>
      </w:pPr>
      <w:r w:rsidRPr="00E77178">
        <w:rPr>
          <w:sz w:val="28"/>
          <w:szCs w:val="28"/>
        </w:rPr>
        <w:t>Показатель характеризует эффективность использования основных средств организации, определяя, насколько соответствует общий объем имеющихся основных средств (машин и оборудования, зданий, сооружений, транспортных средств, ресурсов, вкладываемых в усовершенствование собственности, и т.п.) масштабу бизнеса организации.</w:t>
      </w:r>
    </w:p>
    <w:p w:rsidR="00E8350B" w:rsidRPr="00E77178" w:rsidRDefault="00E8350B" w:rsidP="00E8350B">
      <w:pPr>
        <w:pStyle w:val="10"/>
        <w:spacing w:line="360" w:lineRule="auto"/>
        <w:ind w:firstLine="720"/>
        <w:jc w:val="both"/>
        <w:rPr>
          <w:sz w:val="28"/>
          <w:szCs w:val="28"/>
        </w:rPr>
      </w:pPr>
      <w:r w:rsidRPr="00E77178">
        <w:rPr>
          <w:sz w:val="28"/>
          <w:szCs w:val="28"/>
        </w:rPr>
        <w:t>Значение показателя эффективности внеоборотного капитала, меньшее, чем значение аналогичного среднеотраслевого показателя, может характеризовать недостаточную загруженность имеющегося оборудования, в том случае если в рассматриваемый период организация не приобретала новых дорогостоящих основных средств. В то же время чрезмерно высокие значения показателя эффективности внеоборотного капитала могут свидетельствовать как о полной загрузке оборудования и отсутствии резервов, так и о значительной степени физического и морального износа устаревшего производственного оборудования.</w:t>
      </w:r>
    </w:p>
    <w:p w:rsidR="00E8350B" w:rsidRPr="00E77178" w:rsidRDefault="00E8350B" w:rsidP="00E8350B">
      <w:pPr>
        <w:spacing w:line="360" w:lineRule="auto"/>
        <w:ind w:firstLine="720"/>
        <w:jc w:val="both"/>
        <w:rPr>
          <w:sz w:val="28"/>
          <w:szCs w:val="28"/>
        </w:rPr>
      </w:pPr>
      <w:r w:rsidRPr="00E77178">
        <w:rPr>
          <w:sz w:val="28"/>
          <w:szCs w:val="28"/>
        </w:rPr>
        <w:t xml:space="preserve">Таким образом, очевидно, что в деятельности предприятия произошли только положительные изменения, благоприятно сказавшиеся на деятельности компании, а также на средней заработной плате сотрудников. Положительные изменения во многом были вызваны расширением сельскохозяйственных угодий, покупка новых земель, расширение сферы оказываемых услуг. Исходя из этого, необходимо отметить, что данная компания является сильным конкурентом на рынке продаж сельскохозяйственных товаров, четко выдерживает негативное влияние внешних факторов и достойно. </w:t>
      </w:r>
    </w:p>
    <w:p w:rsidR="00E8350B" w:rsidRPr="00E77178" w:rsidRDefault="00E8350B" w:rsidP="00E8350B">
      <w:pPr>
        <w:spacing w:line="360" w:lineRule="auto"/>
        <w:rPr>
          <w:sz w:val="28"/>
          <w:szCs w:val="28"/>
        </w:rPr>
      </w:pPr>
    </w:p>
    <w:p w:rsidR="00F76939" w:rsidRPr="00E77178" w:rsidRDefault="00F76939" w:rsidP="00E8350B">
      <w:pPr>
        <w:spacing w:line="360" w:lineRule="auto"/>
        <w:rPr>
          <w:sz w:val="28"/>
          <w:szCs w:val="28"/>
        </w:rPr>
      </w:pPr>
    </w:p>
    <w:p w:rsidR="00F92DD3" w:rsidRPr="00E77178" w:rsidRDefault="00F92DD3" w:rsidP="002A7990">
      <w:pPr>
        <w:spacing w:line="360" w:lineRule="auto"/>
        <w:ind w:left="1260" w:hanging="540"/>
        <w:rPr>
          <w:b/>
          <w:sz w:val="28"/>
          <w:szCs w:val="28"/>
        </w:rPr>
      </w:pPr>
      <w:r w:rsidRPr="00E77178">
        <w:rPr>
          <w:b/>
          <w:sz w:val="28"/>
          <w:szCs w:val="28"/>
        </w:rPr>
        <w:t>2.2.</w:t>
      </w:r>
      <w:r w:rsidR="002A7990" w:rsidRPr="00E77178">
        <w:rPr>
          <w:b/>
          <w:sz w:val="28"/>
          <w:szCs w:val="28"/>
        </w:rPr>
        <w:t xml:space="preserve"> </w:t>
      </w:r>
      <w:r w:rsidR="00DC5797" w:rsidRPr="00E77178">
        <w:rPr>
          <w:b/>
          <w:sz w:val="28"/>
          <w:szCs w:val="28"/>
        </w:rPr>
        <w:t>Анализ использования и отклонений фонда заработной платы в ООО «Крутовсое»</w:t>
      </w:r>
    </w:p>
    <w:p w:rsidR="00F92DD3" w:rsidRPr="00E77178" w:rsidRDefault="00F92DD3" w:rsidP="00F92DD3">
      <w:pPr>
        <w:pStyle w:val="20"/>
        <w:ind w:left="0" w:firstLine="284"/>
        <w:rPr>
          <w:sz w:val="28"/>
          <w:szCs w:val="28"/>
        </w:rPr>
      </w:pPr>
    </w:p>
    <w:p w:rsidR="00DC5797" w:rsidRPr="00E77178" w:rsidRDefault="00DC5797" w:rsidP="00DC5797">
      <w:pPr>
        <w:pStyle w:val="a4"/>
        <w:spacing w:line="360" w:lineRule="auto"/>
        <w:ind w:firstLine="709"/>
        <w:jc w:val="both"/>
        <w:rPr>
          <w:rFonts w:ascii="Times New Roman" w:hAnsi="Times New Roman"/>
          <w:b w:val="0"/>
          <w:bCs/>
          <w:szCs w:val="28"/>
        </w:rPr>
      </w:pPr>
      <w:r w:rsidRPr="00E77178">
        <w:rPr>
          <w:rFonts w:ascii="Times New Roman" w:hAnsi="Times New Roman"/>
          <w:b w:val="0"/>
          <w:bCs/>
          <w:szCs w:val="28"/>
        </w:rPr>
        <w:t xml:space="preserve">Анализ использования трудовых ресурсов на предприятии, уровня производительности труда необходимо рассматривать в тесной связи с оплатой труда. 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 </w:t>
      </w:r>
    </w:p>
    <w:p w:rsidR="00DC5797" w:rsidRPr="00E77178" w:rsidRDefault="00DC5797" w:rsidP="00DC5797">
      <w:pPr>
        <w:pStyle w:val="a4"/>
        <w:spacing w:line="360" w:lineRule="auto"/>
        <w:ind w:firstLine="709"/>
        <w:jc w:val="both"/>
        <w:rPr>
          <w:rFonts w:ascii="Times New Roman" w:hAnsi="Times New Roman"/>
          <w:b w:val="0"/>
          <w:bCs/>
          <w:szCs w:val="28"/>
        </w:rPr>
      </w:pPr>
      <w:r w:rsidRPr="00E77178">
        <w:rPr>
          <w:rFonts w:ascii="Times New Roman" w:hAnsi="Times New Roman"/>
          <w:b w:val="0"/>
          <w:bCs/>
          <w:szCs w:val="28"/>
        </w:rPr>
        <w:t xml:space="preserve">  В связи с этим анализ использования средств на оплату труда на каждом предприятии имеет большое значение. В процессе его следует осуществлять систематический контроль за использованием фонда заработной платы, выявлять возможности экономии средств за счет роста производительности труда и снижения трудоемкости продукции. </w:t>
      </w:r>
    </w:p>
    <w:p w:rsidR="00DC5797" w:rsidRPr="00E77178" w:rsidRDefault="00DC5797" w:rsidP="00DC5797">
      <w:pPr>
        <w:pStyle w:val="a4"/>
        <w:spacing w:line="360" w:lineRule="auto"/>
        <w:ind w:firstLine="709"/>
        <w:jc w:val="both"/>
        <w:rPr>
          <w:rFonts w:ascii="Times New Roman" w:hAnsi="Times New Roman"/>
          <w:b w:val="0"/>
          <w:bCs/>
          <w:szCs w:val="28"/>
        </w:rPr>
      </w:pPr>
      <w:r w:rsidRPr="00E77178">
        <w:rPr>
          <w:rFonts w:ascii="Times New Roman" w:hAnsi="Times New Roman"/>
          <w:b w:val="0"/>
          <w:bCs/>
          <w:szCs w:val="28"/>
        </w:rPr>
        <w:t>Труд работников обязательно оплачивается. Совокупность основной и дополнительной оплаты  составляет фонд заработной платы.</w:t>
      </w:r>
    </w:p>
    <w:p w:rsidR="00DC5797" w:rsidRDefault="004E268E" w:rsidP="00DC5797">
      <w:pPr>
        <w:pStyle w:val="20"/>
        <w:ind w:left="0" w:firstLine="720"/>
        <w:rPr>
          <w:sz w:val="28"/>
          <w:szCs w:val="28"/>
        </w:rPr>
      </w:pPr>
      <w:r w:rsidRPr="00E77178">
        <w:rPr>
          <w:sz w:val="28"/>
          <w:szCs w:val="28"/>
        </w:rPr>
        <w:t xml:space="preserve">Использование фонда заработной платы можно рассчитать с помощью </w:t>
      </w:r>
      <w:r w:rsidR="003E6C51" w:rsidRPr="00E77178">
        <w:rPr>
          <w:sz w:val="28"/>
          <w:szCs w:val="28"/>
        </w:rPr>
        <w:t xml:space="preserve">таблицы </w:t>
      </w:r>
      <w:r w:rsidR="00845DEF">
        <w:rPr>
          <w:sz w:val="28"/>
          <w:szCs w:val="28"/>
        </w:rPr>
        <w:t>4</w:t>
      </w:r>
    </w:p>
    <w:p w:rsidR="0082328F" w:rsidRDefault="0082328F" w:rsidP="00DC5797">
      <w:pPr>
        <w:pStyle w:val="20"/>
        <w:ind w:left="0" w:firstLine="720"/>
        <w:rPr>
          <w:sz w:val="28"/>
          <w:szCs w:val="28"/>
        </w:rPr>
      </w:pPr>
    </w:p>
    <w:p w:rsidR="0082328F" w:rsidRDefault="0082328F" w:rsidP="00DC5797">
      <w:pPr>
        <w:pStyle w:val="20"/>
        <w:ind w:left="0" w:firstLine="720"/>
        <w:rPr>
          <w:sz w:val="28"/>
          <w:szCs w:val="28"/>
        </w:rPr>
      </w:pPr>
    </w:p>
    <w:p w:rsidR="0082328F" w:rsidRDefault="0082328F" w:rsidP="00DC5797">
      <w:pPr>
        <w:pStyle w:val="20"/>
        <w:ind w:left="0" w:firstLine="720"/>
        <w:rPr>
          <w:sz w:val="28"/>
          <w:szCs w:val="28"/>
        </w:rPr>
      </w:pPr>
    </w:p>
    <w:p w:rsidR="00845DEF" w:rsidRDefault="00845DEF" w:rsidP="00DC5797">
      <w:pPr>
        <w:pStyle w:val="20"/>
        <w:ind w:left="0" w:firstLine="720"/>
        <w:rPr>
          <w:sz w:val="28"/>
          <w:szCs w:val="28"/>
        </w:rPr>
      </w:pPr>
    </w:p>
    <w:p w:rsidR="00845DEF" w:rsidRPr="00E77178" w:rsidRDefault="00845DEF" w:rsidP="00DC5797">
      <w:pPr>
        <w:pStyle w:val="20"/>
        <w:ind w:left="0" w:firstLine="720"/>
        <w:rPr>
          <w:sz w:val="28"/>
          <w:szCs w:val="28"/>
        </w:rPr>
      </w:pPr>
    </w:p>
    <w:p w:rsidR="00F92DD3" w:rsidRPr="00E77178" w:rsidRDefault="00F92DD3" w:rsidP="00DC5797">
      <w:pPr>
        <w:pStyle w:val="20"/>
        <w:ind w:left="0" w:firstLine="720"/>
        <w:rPr>
          <w:sz w:val="28"/>
          <w:szCs w:val="28"/>
        </w:rPr>
      </w:pPr>
      <w:r w:rsidRPr="00E77178">
        <w:rPr>
          <w:sz w:val="28"/>
          <w:szCs w:val="28"/>
        </w:rPr>
        <w:t xml:space="preserve">Таблица </w:t>
      </w:r>
      <w:r w:rsidR="00845DEF">
        <w:rPr>
          <w:sz w:val="28"/>
          <w:szCs w:val="28"/>
        </w:rPr>
        <w:t>4</w:t>
      </w:r>
      <w:r w:rsidRPr="00E77178">
        <w:rPr>
          <w:sz w:val="28"/>
          <w:szCs w:val="28"/>
        </w:rPr>
        <w:t xml:space="preserve"> Анализ использования фонда оплаты труда.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3837"/>
        <w:gridCol w:w="1080"/>
        <w:gridCol w:w="1068"/>
        <w:gridCol w:w="1309"/>
        <w:gridCol w:w="1421"/>
      </w:tblGrid>
      <w:tr w:rsidR="00F92DD3" w:rsidRPr="00E77178">
        <w:trPr>
          <w:trHeight w:val="1372"/>
        </w:trPr>
        <w:tc>
          <w:tcPr>
            <w:tcW w:w="663" w:type="dxa"/>
          </w:tcPr>
          <w:p w:rsidR="00F92DD3" w:rsidRPr="00E77178" w:rsidRDefault="00F92DD3" w:rsidP="00F92DD3">
            <w:pPr>
              <w:widowControl w:val="0"/>
              <w:spacing w:line="360" w:lineRule="auto"/>
              <w:ind w:left="-57" w:right="-57"/>
              <w:jc w:val="both"/>
              <w:rPr>
                <w:sz w:val="28"/>
                <w:szCs w:val="28"/>
              </w:rPr>
            </w:pPr>
            <w:r w:rsidRPr="00E77178">
              <w:rPr>
                <w:sz w:val="28"/>
                <w:szCs w:val="28"/>
              </w:rPr>
              <w:t>№ п/п</w:t>
            </w:r>
          </w:p>
        </w:tc>
        <w:tc>
          <w:tcPr>
            <w:tcW w:w="3837" w:type="dxa"/>
          </w:tcPr>
          <w:p w:rsidR="00F92DD3" w:rsidRPr="00E77178" w:rsidRDefault="00F92DD3" w:rsidP="00F92DD3">
            <w:pPr>
              <w:widowControl w:val="0"/>
              <w:spacing w:line="360" w:lineRule="auto"/>
              <w:ind w:left="-57" w:right="-57"/>
              <w:jc w:val="both"/>
              <w:rPr>
                <w:sz w:val="28"/>
                <w:szCs w:val="28"/>
              </w:rPr>
            </w:pPr>
            <w:r w:rsidRPr="00E77178">
              <w:rPr>
                <w:sz w:val="28"/>
                <w:szCs w:val="28"/>
              </w:rPr>
              <w:t>Наименование показателя</w:t>
            </w:r>
          </w:p>
        </w:tc>
        <w:tc>
          <w:tcPr>
            <w:tcW w:w="1080" w:type="dxa"/>
          </w:tcPr>
          <w:p w:rsidR="00F92DD3" w:rsidRPr="00E77178" w:rsidRDefault="006D48C1" w:rsidP="00F92DD3">
            <w:pPr>
              <w:widowControl w:val="0"/>
              <w:spacing w:line="360" w:lineRule="auto"/>
              <w:ind w:left="-57" w:right="-57"/>
              <w:jc w:val="both"/>
              <w:rPr>
                <w:sz w:val="28"/>
                <w:szCs w:val="28"/>
              </w:rPr>
            </w:pPr>
            <w:r w:rsidRPr="00E77178">
              <w:rPr>
                <w:sz w:val="28"/>
                <w:szCs w:val="28"/>
              </w:rPr>
              <w:t>2007</w:t>
            </w:r>
            <w:r w:rsidR="00ED379D" w:rsidRPr="00E77178">
              <w:rPr>
                <w:sz w:val="28"/>
                <w:szCs w:val="28"/>
              </w:rPr>
              <w:t>г.</w:t>
            </w:r>
          </w:p>
        </w:tc>
        <w:tc>
          <w:tcPr>
            <w:tcW w:w="1068" w:type="dxa"/>
          </w:tcPr>
          <w:p w:rsidR="00F92DD3" w:rsidRPr="00E77178" w:rsidRDefault="006D48C1" w:rsidP="00F92DD3">
            <w:pPr>
              <w:widowControl w:val="0"/>
              <w:spacing w:line="360" w:lineRule="auto"/>
              <w:ind w:left="-57" w:right="-57"/>
              <w:jc w:val="both"/>
              <w:rPr>
                <w:sz w:val="28"/>
                <w:szCs w:val="28"/>
              </w:rPr>
            </w:pPr>
            <w:r w:rsidRPr="00E77178">
              <w:rPr>
                <w:sz w:val="28"/>
                <w:szCs w:val="28"/>
              </w:rPr>
              <w:t>2008</w:t>
            </w:r>
            <w:r w:rsidR="00ED379D" w:rsidRPr="00E77178">
              <w:rPr>
                <w:sz w:val="28"/>
                <w:szCs w:val="28"/>
              </w:rPr>
              <w:t>г.</w:t>
            </w:r>
          </w:p>
        </w:tc>
        <w:tc>
          <w:tcPr>
            <w:tcW w:w="1309" w:type="dxa"/>
          </w:tcPr>
          <w:p w:rsidR="00F92DD3" w:rsidRPr="00E77178" w:rsidRDefault="00F92DD3" w:rsidP="00F92DD3">
            <w:pPr>
              <w:widowControl w:val="0"/>
              <w:spacing w:line="360" w:lineRule="auto"/>
              <w:ind w:left="-57" w:right="-57"/>
              <w:jc w:val="both"/>
              <w:rPr>
                <w:sz w:val="28"/>
                <w:szCs w:val="28"/>
              </w:rPr>
            </w:pPr>
            <w:r w:rsidRPr="00E77178">
              <w:rPr>
                <w:sz w:val="28"/>
                <w:szCs w:val="28"/>
              </w:rPr>
              <w:t>Абсолют. отклонение от плана</w:t>
            </w:r>
          </w:p>
        </w:tc>
        <w:tc>
          <w:tcPr>
            <w:tcW w:w="1421" w:type="dxa"/>
          </w:tcPr>
          <w:p w:rsidR="00F92DD3" w:rsidRPr="00E77178" w:rsidRDefault="006F690A" w:rsidP="006D48C1">
            <w:pPr>
              <w:widowControl w:val="0"/>
              <w:spacing w:line="360" w:lineRule="auto"/>
              <w:ind w:left="-57" w:right="-57"/>
              <w:jc w:val="both"/>
              <w:rPr>
                <w:sz w:val="28"/>
                <w:szCs w:val="28"/>
              </w:rPr>
            </w:pPr>
            <w:r w:rsidRPr="00E77178">
              <w:rPr>
                <w:sz w:val="28"/>
                <w:szCs w:val="28"/>
              </w:rPr>
              <w:t>темп роста</w:t>
            </w:r>
            <w:r w:rsidR="00F92DD3" w:rsidRPr="00E77178">
              <w:rPr>
                <w:sz w:val="28"/>
                <w:szCs w:val="28"/>
              </w:rPr>
              <w:t>, %</w:t>
            </w:r>
          </w:p>
        </w:tc>
      </w:tr>
      <w:tr w:rsidR="00446725" w:rsidRPr="00E77178">
        <w:trPr>
          <w:trHeight w:val="829"/>
        </w:trPr>
        <w:tc>
          <w:tcPr>
            <w:tcW w:w="663" w:type="dxa"/>
          </w:tcPr>
          <w:p w:rsidR="00446725" w:rsidRPr="00E77178" w:rsidRDefault="00446725" w:rsidP="00F92DD3">
            <w:pPr>
              <w:widowControl w:val="0"/>
              <w:spacing w:line="360" w:lineRule="auto"/>
              <w:ind w:left="-57" w:right="-57"/>
              <w:jc w:val="both"/>
              <w:rPr>
                <w:sz w:val="28"/>
                <w:szCs w:val="28"/>
              </w:rPr>
            </w:pPr>
            <w:r w:rsidRPr="00E77178">
              <w:rPr>
                <w:sz w:val="28"/>
                <w:szCs w:val="28"/>
              </w:rPr>
              <w:t>1</w:t>
            </w:r>
          </w:p>
        </w:tc>
        <w:tc>
          <w:tcPr>
            <w:tcW w:w="3837" w:type="dxa"/>
          </w:tcPr>
          <w:p w:rsidR="00446725" w:rsidRPr="00E77178" w:rsidRDefault="00446725" w:rsidP="00F92DD3">
            <w:pPr>
              <w:widowControl w:val="0"/>
              <w:spacing w:line="360" w:lineRule="auto"/>
              <w:ind w:left="-57" w:right="-57"/>
              <w:rPr>
                <w:sz w:val="28"/>
                <w:szCs w:val="28"/>
              </w:rPr>
            </w:pPr>
            <w:r w:rsidRPr="00E77178">
              <w:rPr>
                <w:sz w:val="28"/>
                <w:szCs w:val="28"/>
              </w:rPr>
              <w:t>Товарная продукция в сопоставимых ценах без НДС и спецналога, тыс.руб.</w:t>
            </w:r>
          </w:p>
        </w:tc>
        <w:tc>
          <w:tcPr>
            <w:tcW w:w="1080" w:type="dxa"/>
          </w:tcPr>
          <w:p w:rsidR="00446725" w:rsidRPr="00E77178" w:rsidRDefault="00446725" w:rsidP="00446725">
            <w:pPr>
              <w:spacing w:line="360" w:lineRule="auto"/>
              <w:rPr>
                <w:sz w:val="28"/>
                <w:szCs w:val="28"/>
              </w:rPr>
            </w:pPr>
            <w:r w:rsidRPr="00E77178">
              <w:rPr>
                <w:sz w:val="28"/>
                <w:szCs w:val="28"/>
              </w:rPr>
              <w:t>40650</w:t>
            </w:r>
          </w:p>
        </w:tc>
        <w:tc>
          <w:tcPr>
            <w:tcW w:w="1068" w:type="dxa"/>
          </w:tcPr>
          <w:p w:rsidR="00446725" w:rsidRPr="00E77178" w:rsidRDefault="00446725" w:rsidP="00446725">
            <w:pPr>
              <w:spacing w:line="360" w:lineRule="auto"/>
              <w:ind w:hanging="3"/>
              <w:rPr>
                <w:sz w:val="28"/>
                <w:szCs w:val="28"/>
              </w:rPr>
            </w:pPr>
            <w:r w:rsidRPr="00E77178">
              <w:rPr>
                <w:sz w:val="28"/>
                <w:szCs w:val="28"/>
              </w:rPr>
              <w:t>114412</w:t>
            </w:r>
          </w:p>
        </w:tc>
        <w:tc>
          <w:tcPr>
            <w:tcW w:w="1309" w:type="dxa"/>
          </w:tcPr>
          <w:p w:rsidR="00446725" w:rsidRPr="00E77178" w:rsidRDefault="00446725" w:rsidP="00446725">
            <w:pPr>
              <w:spacing w:line="360" w:lineRule="auto"/>
              <w:rPr>
                <w:sz w:val="28"/>
                <w:szCs w:val="28"/>
              </w:rPr>
            </w:pPr>
            <w:r w:rsidRPr="00E77178">
              <w:rPr>
                <w:sz w:val="28"/>
                <w:szCs w:val="28"/>
              </w:rPr>
              <w:t>73762</w:t>
            </w:r>
          </w:p>
        </w:tc>
        <w:tc>
          <w:tcPr>
            <w:tcW w:w="1421" w:type="dxa"/>
          </w:tcPr>
          <w:p w:rsidR="00446725" w:rsidRPr="00E77178" w:rsidRDefault="00446725" w:rsidP="00446725">
            <w:pPr>
              <w:spacing w:line="360" w:lineRule="auto"/>
              <w:rPr>
                <w:sz w:val="28"/>
                <w:szCs w:val="28"/>
              </w:rPr>
            </w:pPr>
            <w:r w:rsidRPr="00E77178">
              <w:rPr>
                <w:sz w:val="28"/>
                <w:szCs w:val="28"/>
              </w:rPr>
              <w:t>281</w:t>
            </w:r>
          </w:p>
        </w:tc>
      </w:tr>
      <w:tr w:rsidR="00446725" w:rsidRPr="00E77178">
        <w:trPr>
          <w:trHeight w:val="815"/>
        </w:trPr>
        <w:tc>
          <w:tcPr>
            <w:tcW w:w="663" w:type="dxa"/>
          </w:tcPr>
          <w:p w:rsidR="00446725" w:rsidRPr="00E77178" w:rsidRDefault="00446725" w:rsidP="00F92DD3">
            <w:pPr>
              <w:widowControl w:val="0"/>
              <w:spacing w:line="360" w:lineRule="auto"/>
              <w:ind w:left="-57" w:right="-57"/>
              <w:jc w:val="both"/>
              <w:rPr>
                <w:sz w:val="28"/>
                <w:szCs w:val="28"/>
              </w:rPr>
            </w:pPr>
            <w:r w:rsidRPr="00E77178">
              <w:rPr>
                <w:sz w:val="28"/>
                <w:szCs w:val="28"/>
              </w:rPr>
              <w:t>2</w:t>
            </w:r>
          </w:p>
        </w:tc>
        <w:tc>
          <w:tcPr>
            <w:tcW w:w="3837" w:type="dxa"/>
          </w:tcPr>
          <w:p w:rsidR="00446725" w:rsidRPr="00E77178" w:rsidRDefault="00446725" w:rsidP="00F92DD3">
            <w:pPr>
              <w:widowControl w:val="0"/>
              <w:spacing w:line="360" w:lineRule="auto"/>
              <w:ind w:left="-57" w:right="-57"/>
              <w:rPr>
                <w:sz w:val="28"/>
                <w:szCs w:val="28"/>
              </w:rPr>
            </w:pPr>
            <w:r w:rsidRPr="00E77178">
              <w:rPr>
                <w:sz w:val="28"/>
                <w:szCs w:val="28"/>
              </w:rPr>
              <w:t>Среднесписочная численность ППП, в том числе рабочих</w:t>
            </w:r>
          </w:p>
        </w:tc>
        <w:tc>
          <w:tcPr>
            <w:tcW w:w="1080" w:type="dxa"/>
          </w:tcPr>
          <w:p w:rsidR="00446725" w:rsidRPr="00E77178" w:rsidRDefault="00446725" w:rsidP="00F92DD3">
            <w:pPr>
              <w:widowControl w:val="0"/>
              <w:spacing w:line="360" w:lineRule="auto"/>
              <w:ind w:left="-57" w:right="-57"/>
              <w:jc w:val="both"/>
              <w:rPr>
                <w:sz w:val="28"/>
                <w:szCs w:val="28"/>
              </w:rPr>
            </w:pPr>
            <w:r w:rsidRPr="00E77178">
              <w:rPr>
                <w:sz w:val="28"/>
                <w:szCs w:val="28"/>
              </w:rPr>
              <w:t>98</w:t>
            </w:r>
          </w:p>
        </w:tc>
        <w:tc>
          <w:tcPr>
            <w:tcW w:w="1068" w:type="dxa"/>
          </w:tcPr>
          <w:p w:rsidR="00446725" w:rsidRPr="00E77178" w:rsidRDefault="00446725" w:rsidP="00F92DD3">
            <w:pPr>
              <w:widowControl w:val="0"/>
              <w:spacing w:line="360" w:lineRule="auto"/>
              <w:ind w:left="-57" w:right="-57"/>
              <w:jc w:val="both"/>
              <w:rPr>
                <w:sz w:val="28"/>
                <w:szCs w:val="28"/>
              </w:rPr>
            </w:pPr>
            <w:r w:rsidRPr="00E77178">
              <w:rPr>
                <w:sz w:val="28"/>
                <w:szCs w:val="28"/>
              </w:rPr>
              <w:t>97</w:t>
            </w:r>
          </w:p>
        </w:tc>
        <w:tc>
          <w:tcPr>
            <w:tcW w:w="1309" w:type="dxa"/>
          </w:tcPr>
          <w:p w:rsidR="00446725" w:rsidRPr="00E77178" w:rsidRDefault="00446725" w:rsidP="00F92DD3">
            <w:pPr>
              <w:widowControl w:val="0"/>
              <w:spacing w:line="360" w:lineRule="auto"/>
              <w:ind w:left="-57" w:right="-57"/>
              <w:jc w:val="both"/>
              <w:rPr>
                <w:sz w:val="28"/>
                <w:szCs w:val="28"/>
              </w:rPr>
            </w:pPr>
            <w:r w:rsidRPr="00E77178">
              <w:rPr>
                <w:sz w:val="28"/>
                <w:szCs w:val="28"/>
              </w:rPr>
              <w:t>-1</w:t>
            </w:r>
          </w:p>
        </w:tc>
        <w:tc>
          <w:tcPr>
            <w:tcW w:w="1421" w:type="dxa"/>
          </w:tcPr>
          <w:p w:rsidR="00446725" w:rsidRPr="00E77178" w:rsidRDefault="00446725" w:rsidP="00446725">
            <w:pPr>
              <w:widowControl w:val="0"/>
              <w:ind w:left="-57" w:right="-57"/>
              <w:jc w:val="both"/>
              <w:rPr>
                <w:sz w:val="28"/>
                <w:szCs w:val="28"/>
              </w:rPr>
            </w:pPr>
            <w:r w:rsidRPr="00E77178">
              <w:rPr>
                <w:sz w:val="28"/>
                <w:szCs w:val="28"/>
              </w:rPr>
              <w:t>99</w:t>
            </w:r>
          </w:p>
          <w:p w:rsidR="00446725" w:rsidRPr="00E77178" w:rsidRDefault="00446725" w:rsidP="00446725">
            <w:pPr>
              <w:widowControl w:val="0"/>
              <w:ind w:left="-57" w:right="-57"/>
              <w:jc w:val="both"/>
              <w:rPr>
                <w:sz w:val="28"/>
                <w:szCs w:val="28"/>
              </w:rPr>
            </w:pPr>
          </w:p>
        </w:tc>
      </w:tr>
      <w:tr w:rsidR="00446725" w:rsidRPr="00E77178">
        <w:trPr>
          <w:trHeight w:val="829"/>
        </w:trPr>
        <w:tc>
          <w:tcPr>
            <w:tcW w:w="663" w:type="dxa"/>
          </w:tcPr>
          <w:p w:rsidR="00446725" w:rsidRPr="00E77178" w:rsidRDefault="00446725" w:rsidP="00F92DD3">
            <w:pPr>
              <w:widowControl w:val="0"/>
              <w:spacing w:line="360" w:lineRule="auto"/>
              <w:ind w:left="-57" w:right="-57"/>
              <w:jc w:val="both"/>
              <w:rPr>
                <w:sz w:val="28"/>
                <w:szCs w:val="28"/>
              </w:rPr>
            </w:pPr>
            <w:r w:rsidRPr="00E77178">
              <w:rPr>
                <w:sz w:val="28"/>
                <w:szCs w:val="28"/>
              </w:rPr>
              <w:t>3</w:t>
            </w:r>
          </w:p>
        </w:tc>
        <w:tc>
          <w:tcPr>
            <w:tcW w:w="3837" w:type="dxa"/>
          </w:tcPr>
          <w:p w:rsidR="00446725" w:rsidRPr="00E77178" w:rsidRDefault="00446725" w:rsidP="00F92DD3">
            <w:pPr>
              <w:widowControl w:val="0"/>
              <w:spacing w:line="360" w:lineRule="auto"/>
              <w:ind w:left="-57" w:right="-57"/>
              <w:rPr>
                <w:sz w:val="28"/>
                <w:szCs w:val="28"/>
              </w:rPr>
            </w:pPr>
            <w:r w:rsidRPr="00E77178">
              <w:rPr>
                <w:sz w:val="28"/>
                <w:szCs w:val="28"/>
              </w:rPr>
              <w:t>Фонд оплаты ППП, включенный в себестоимость продукции, тыс.руб.</w:t>
            </w:r>
          </w:p>
        </w:tc>
        <w:tc>
          <w:tcPr>
            <w:tcW w:w="1080" w:type="dxa"/>
          </w:tcPr>
          <w:p w:rsidR="00446725" w:rsidRPr="00E77178" w:rsidRDefault="00446725" w:rsidP="00F92DD3">
            <w:pPr>
              <w:widowControl w:val="0"/>
              <w:spacing w:line="360" w:lineRule="auto"/>
              <w:ind w:left="-57" w:right="-57"/>
              <w:jc w:val="both"/>
              <w:rPr>
                <w:sz w:val="28"/>
                <w:szCs w:val="28"/>
              </w:rPr>
            </w:pPr>
            <w:r w:rsidRPr="00E77178">
              <w:rPr>
                <w:sz w:val="28"/>
                <w:szCs w:val="28"/>
              </w:rPr>
              <w:t>5194</w:t>
            </w:r>
          </w:p>
        </w:tc>
        <w:tc>
          <w:tcPr>
            <w:tcW w:w="1068" w:type="dxa"/>
          </w:tcPr>
          <w:p w:rsidR="00446725" w:rsidRPr="00E77178" w:rsidRDefault="00446725" w:rsidP="00F92DD3">
            <w:pPr>
              <w:widowControl w:val="0"/>
              <w:spacing w:line="360" w:lineRule="auto"/>
              <w:ind w:left="-57" w:right="-57"/>
              <w:jc w:val="both"/>
              <w:rPr>
                <w:sz w:val="28"/>
                <w:szCs w:val="28"/>
              </w:rPr>
            </w:pPr>
            <w:r w:rsidRPr="00E77178">
              <w:rPr>
                <w:sz w:val="28"/>
                <w:szCs w:val="28"/>
              </w:rPr>
              <w:t>8096</w:t>
            </w:r>
          </w:p>
          <w:p w:rsidR="00446725" w:rsidRPr="00E77178" w:rsidRDefault="00446725" w:rsidP="00F92DD3">
            <w:pPr>
              <w:widowControl w:val="0"/>
              <w:spacing w:line="360" w:lineRule="auto"/>
              <w:ind w:left="-57" w:right="-57"/>
              <w:jc w:val="both"/>
              <w:rPr>
                <w:sz w:val="28"/>
                <w:szCs w:val="28"/>
              </w:rPr>
            </w:pPr>
          </w:p>
        </w:tc>
        <w:tc>
          <w:tcPr>
            <w:tcW w:w="1309" w:type="dxa"/>
          </w:tcPr>
          <w:p w:rsidR="00446725" w:rsidRPr="00E77178" w:rsidRDefault="00ED63F6" w:rsidP="00F92DD3">
            <w:pPr>
              <w:widowControl w:val="0"/>
              <w:spacing w:line="360" w:lineRule="auto"/>
              <w:ind w:left="-57" w:right="-57"/>
              <w:jc w:val="both"/>
              <w:rPr>
                <w:sz w:val="28"/>
                <w:szCs w:val="28"/>
              </w:rPr>
            </w:pPr>
            <w:r w:rsidRPr="00E77178">
              <w:rPr>
                <w:sz w:val="28"/>
                <w:szCs w:val="28"/>
              </w:rPr>
              <w:t>2902</w:t>
            </w:r>
          </w:p>
          <w:p w:rsidR="00ED63F6" w:rsidRPr="00E77178" w:rsidRDefault="00ED63F6" w:rsidP="00F92DD3">
            <w:pPr>
              <w:widowControl w:val="0"/>
              <w:spacing w:line="360" w:lineRule="auto"/>
              <w:ind w:left="-57" w:right="-57"/>
              <w:jc w:val="both"/>
              <w:rPr>
                <w:sz w:val="28"/>
                <w:szCs w:val="28"/>
              </w:rPr>
            </w:pPr>
          </w:p>
        </w:tc>
        <w:tc>
          <w:tcPr>
            <w:tcW w:w="1421" w:type="dxa"/>
          </w:tcPr>
          <w:p w:rsidR="00446725" w:rsidRPr="00E77178" w:rsidRDefault="00ED63F6" w:rsidP="00446725">
            <w:pPr>
              <w:widowControl w:val="0"/>
              <w:ind w:left="-57" w:right="-57"/>
              <w:jc w:val="both"/>
              <w:rPr>
                <w:sz w:val="28"/>
                <w:szCs w:val="28"/>
              </w:rPr>
            </w:pPr>
            <w:r w:rsidRPr="00E77178">
              <w:rPr>
                <w:sz w:val="28"/>
                <w:szCs w:val="28"/>
              </w:rPr>
              <w:t>156</w:t>
            </w:r>
          </w:p>
        </w:tc>
      </w:tr>
      <w:tr w:rsidR="00446725" w:rsidRPr="00E77178">
        <w:trPr>
          <w:trHeight w:val="543"/>
        </w:trPr>
        <w:tc>
          <w:tcPr>
            <w:tcW w:w="663" w:type="dxa"/>
          </w:tcPr>
          <w:p w:rsidR="00446725" w:rsidRPr="00E77178" w:rsidRDefault="00446725" w:rsidP="00F92DD3">
            <w:pPr>
              <w:widowControl w:val="0"/>
              <w:spacing w:line="360" w:lineRule="auto"/>
              <w:ind w:left="-57" w:right="-57"/>
              <w:jc w:val="both"/>
              <w:rPr>
                <w:sz w:val="28"/>
                <w:szCs w:val="28"/>
              </w:rPr>
            </w:pPr>
            <w:r w:rsidRPr="00E77178">
              <w:rPr>
                <w:sz w:val="28"/>
                <w:szCs w:val="28"/>
              </w:rPr>
              <w:t>6</w:t>
            </w:r>
          </w:p>
        </w:tc>
        <w:tc>
          <w:tcPr>
            <w:tcW w:w="3837" w:type="dxa"/>
          </w:tcPr>
          <w:p w:rsidR="00446725" w:rsidRPr="00E77178" w:rsidRDefault="00446725" w:rsidP="00F92DD3">
            <w:pPr>
              <w:widowControl w:val="0"/>
              <w:spacing w:line="360" w:lineRule="auto"/>
              <w:ind w:left="-57" w:right="-57"/>
              <w:rPr>
                <w:sz w:val="28"/>
                <w:szCs w:val="28"/>
              </w:rPr>
            </w:pPr>
            <w:r w:rsidRPr="00E77178">
              <w:rPr>
                <w:sz w:val="28"/>
                <w:szCs w:val="28"/>
              </w:rPr>
              <w:t>Нормативный прирост фонда оплаты труда, %</w:t>
            </w:r>
          </w:p>
        </w:tc>
        <w:tc>
          <w:tcPr>
            <w:tcW w:w="1080" w:type="dxa"/>
          </w:tcPr>
          <w:p w:rsidR="00446725" w:rsidRPr="00E77178" w:rsidRDefault="00446725" w:rsidP="00F92DD3">
            <w:pPr>
              <w:widowControl w:val="0"/>
              <w:spacing w:line="360" w:lineRule="auto"/>
              <w:ind w:left="-57" w:right="-57"/>
              <w:jc w:val="both"/>
              <w:rPr>
                <w:sz w:val="28"/>
                <w:szCs w:val="28"/>
              </w:rPr>
            </w:pPr>
            <w:r w:rsidRPr="00E77178">
              <w:rPr>
                <w:sz w:val="28"/>
                <w:szCs w:val="28"/>
              </w:rPr>
              <w:t>528</w:t>
            </w:r>
          </w:p>
        </w:tc>
        <w:tc>
          <w:tcPr>
            <w:tcW w:w="1068" w:type="dxa"/>
          </w:tcPr>
          <w:p w:rsidR="00446725" w:rsidRPr="00E77178" w:rsidRDefault="00446725" w:rsidP="00F92DD3">
            <w:pPr>
              <w:widowControl w:val="0"/>
              <w:spacing w:line="360" w:lineRule="auto"/>
              <w:ind w:left="-57" w:right="-57"/>
              <w:jc w:val="both"/>
              <w:rPr>
                <w:sz w:val="28"/>
                <w:szCs w:val="28"/>
              </w:rPr>
            </w:pPr>
            <w:r w:rsidRPr="00E77178">
              <w:rPr>
                <w:sz w:val="28"/>
                <w:szCs w:val="28"/>
              </w:rPr>
              <w:t>2902</w:t>
            </w:r>
          </w:p>
        </w:tc>
        <w:tc>
          <w:tcPr>
            <w:tcW w:w="1309" w:type="dxa"/>
          </w:tcPr>
          <w:p w:rsidR="00446725" w:rsidRPr="00E77178" w:rsidRDefault="00ED63F6" w:rsidP="00F92DD3">
            <w:pPr>
              <w:widowControl w:val="0"/>
              <w:spacing w:line="360" w:lineRule="auto"/>
              <w:ind w:left="-57" w:right="-57"/>
              <w:jc w:val="both"/>
              <w:rPr>
                <w:sz w:val="28"/>
                <w:szCs w:val="28"/>
              </w:rPr>
            </w:pPr>
            <w:r w:rsidRPr="00E77178">
              <w:rPr>
                <w:sz w:val="28"/>
                <w:szCs w:val="28"/>
              </w:rPr>
              <w:t>2374</w:t>
            </w:r>
          </w:p>
          <w:p w:rsidR="00ED63F6" w:rsidRPr="00E77178" w:rsidRDefault="00ED63F6" w:rsidP="00F92DD3">
            <w:pPr>
              <w:widowControl w:val="0"/>
              <w:spacing w:line="360" w:lineRule="auto"/>
              <w:ind w:left="-57" w:right="-57"/>
              <w:jc w:val="both"/>
              <w:rPr>
                <w:sz w:val="28"/>
                <w:szCs w:val="28"/>
              </w:rPr>
            </w:pPr>
          </w:p>
        </w:tc>
        <w:tc>
          <w:tcPr>
            <w:tcW w:w="1421" w:type="dxa"/>
          </w:tcPr>
          <w:p w:rsidR="00446725" w:rsidRPr="00E77178" w:rsidRDefault="00ED63F6" w:rsidP="00446725">
            <w:pPr>
              <w:widowControl w:val="0"/>
              <w:ind w:left="-57" w:right="-57"/>
              <w:jc w:val="both"/>
              <w:rPr>
                <w:sz w:val="28"/>
                <w:szCs w:val="28"/>
              </w:rPr>
            </w:pPr>
            <w:r w:rsidRPr="00E77178">
              <w:rPr>
                <w:sz w:val="28"/>
                <w:szCs w:val="28"/>
              </w:rPr>
              <w:t>567</w:t>
            </w:r>
          </w:p>
          <w:p w:rsidR="00ED63F6" w:rsidRPr="00E77178" w:rsidRDefault="00ED63F6" w:rsidP="00446725">
            <w:pPr>
              <w:widowControl w:val="0"/>
              <w:ind w:left="-57" w:right="-57"/>
              <w:jc w:val="both"/>
              <w:rPr>
                <w:sz w:val="28"/>
                <w:szCs w:val="28"/>
              </w:rPr>
            </w:pPr>
          </w:p>
        </w:tc>
      </w:tr>
      <w:tr w:rsidR="00446725" w:rsidRPr="00E77178">
        <w:trPr>
          <w:trHeight w:val="971"/>
        </w:trPr>
        <w:tc>
          <w:tcPr>
            <w:tcW w:w="663" w:type="dxa"/>
          </w:tcPr>
          <w:p w:rsidR="00446725" w:rsidRPr="00E77178" w:rsidRDefault="00446725" w:rsidP="00F92DD3">
            <w:pPr>
              <w:widowControl w:val="0"/>
              <w:spacing w:line="360" w:lineRule="auto"/>
              <w:ind w:left="-57" w:right="-57"/>
              <w:jc w:val="both"/>
              <w:rPr>
                <w:sz w:val="28"/>
                <w:szCs w:val="28"/>
              </w:rPr>
            </w:pPr>
            <w:r w:rsidRPr="00E77178">
              <w:rPr>
                <w:sz w:val="28"/>
                <w:szCs w:val="28"/>
              </w:rPr>
              <w:t>7</w:t>
            </w:r>
          </w:p>
        </w:tc>
        <w:tc>
          <w:tcPr>
            <w:tcW w:w="3837" w:type="dxa"/>
          </w:tcPr>
          <w:p w:rsidR="00446725" w:rsidRPr="00E77178" w:rsidRDefault="00446725" w:rsidP="00F92DD3">
            <w:pPr>
              <w:widowControl w:val="0"/>
              <w:spacing w:line="360" w:lineRule="auto"/>
              <w:ind w:left="-57" w:right="-57"/>
              <w:rPr>
                <w:sz w:val="28"/>
                <w:szCs w:val="28"/>
              </w:rPr>
            </w:pPr>
            <w:r w:rsidRPr="00E77178">
              <w:rPr>
                <w:sz w:val="28"/>
                <w:szCs w:val="28"/>
              </w:rPr>
              <w:t>Среднемесячная заработная плата одного работающего</w:t>
            </w:r>
          </w:p>
        </w:tc>
        <w:tc>
          <w:tcPr>
            <w:tcW w:w="1080" w:type="dxa"/>
          </w:tcPr>
          <w:p w:rsidR="00446725" w:rsidRPr="00E77178" w:rsidRDefault="009962C4" w:rsidP="00F92DD3">
            <w:pPr>
              <w:widowControl w:val="0"/>
              <w:spacing w:line="360" w:lineRule="auto"/>
              <w:ind w:left="-57" w:right="-57"/>
              <w:jc w:val="both"/>
              <w:rPr>
                <w:sz w:val="28"/>
                <w:szCs w:val="28"/>
              </w:rPr>
            </w:pPr>
            <w:r w:rsidRPr="00E77178">
              <w:rPr>
                <w:sz w:val="28"/>
                <w:szCs w:val="28"/>
              </w:rPr>
              <w:t>4,42</w:t>
            </w:r>
          </w:p>
        </w:tc>
        <w:tc>
          <w:tcPr>
            <w:tcW w:w="1068" w:type="dxa"/>
          </w:tcPr>
          <w:p w:rsidR="00446725" w:rsidRPr="00E77178" w:rsidRDefault="009962C4" w:rsidP="00F92DD3">
            <w:pPr>
              <w:widowControl w:val="0"/>
              <w:spacing w:line="360" w:lineRule="auto"/>
              <w:ind w:left="-57" w:right="-57"/>
              <w:jc w:val="both"/>
              <w:rPr>
                <w:sz w:val="28"/>
                <w:szCs w:val="28"/>
              </w:rPr>
            </w:pPr>
            <w:r w:rsidRPr="00E77178">
              <w:rPr>
                <w:sz w:val="28"/>
                <w:szCs w:val="28"/>
              </w:rPr>
              <w:t>6,92</w:t>
            </w:r>
          </w:p>
          <w:p w:rsidR="009962C4" w:rsidRPr="00E77178" w:rsidRDefault="009962C4" w:rsidP="00F92DD3">
            <w:pPr>
              <w:widowControl w:val="0"/>
              <w:spacing w:line="360" w:lineRule="auto"/>
              <w:ind w:left="-57" w:right="-57"/>
              <w:jc w:val="both"/>
              <w:rPr>
                <w:sz w:val="28"/>
                <w:szCs w:val="28"/>
              </w:rPr>
            </w:pPr>
          </w:p>
        </w:tc>
        <w:tc>
          <w:tcPr>
            <w:tcW w:w="1309" w:type="dxa"/>
          </w:tcPr>
          <w:p w:rsidR="00446725" w:rsidRPr="00E77178" w:rsidRDefault="009962C4" w:rsidP="00F92DD3">
            <w:pPr>
              <w:widowControl w:val="0"/>
              <w:spacing w:line="360" w:lineRule="auto"/>
              <w:ind w:left="-57" w:right="-57"/>
              <w:jc w:val="both"/>
              <w:rPr>
                <w:sz w:val="28"/>
                <w:szCs w:val="28"/>
              </w:rPr>
            </w:pPr>
            <w:r w:rsidRPr="00E77178">
              <w:rPr>
                <w:sz w:val="28"/>
                <w:szCs w:val="28"/>
              </w:rPr>
              <w:t>2,5</w:t>
            </w:r>
          </w:p>
        </w:tc>
        <w:tc>
          <w:tcPr>
            <w:tcW w:w="1421" w:type="dxa"/>
          </w:tcPr>
          <w:p w:rsidR="00446725" w:rsidRPr="00E77178" w:rsidRDefault="00ED63F6" w:rsidP="00446725">
            <w:pPr>
              <w:widowControl w:val="0"/>
              <w:ind w:left="-57" w:right="-57"/>
              <w:jc w:val="both"/>
              <w:rPr>
                <w:sz w:val="28"/>
                <w:szCs w:val="28"/>
              </w:rPr>
            </w:pPr>
            <w:r w:rsidRPr="00E77178">
              <w:rPr>
                <w:sz w:val="28"/>
                <w:szCs w:val="28"/>
              </w:rPr>
              <w:t>157</w:t>
            </w:r>
          </w:p>
        </w:tc>
      </w:tr>
    </w:tbl>
    <w:p w:rsidR="002F059E" w:rsidRPr="00E77178" w:rsidRDefault="002F059E" w:rsidP="002F059E">
      <w:pPr>
        <w:spacing w:line="360" w:lineRule="auto"/>
        <w:ind w:firstLine="720"/>
        <w:rPr>
          <w:sz w:val="28"/>
          <w:szCs w:val="28"/>
        </w:rPr>
      </w:pPr>
    </w:p>
    <w:p w:rsidR="002F059E" w:rsidRPr="00E77178" w:rsidRDefault="002F059E" w:rsidP="002F059E">
      <w:pPr>
        <w:spacing w:line="360" w:lineRule="auto"/>
        <w:ind w:firstLine="720"/>
        <w:rPr>
          <w:sz w:val="28"/>
          <w:szCs w:val="28"/>
        </w:rPr>
      </w:pPr>
      <w:r w:rsidRPr="00E77178">
        <w:rPr>
          <w:sz w:val="28"/>
          <w:szCs w:val="28"/>
        </w:rPr>
        <w:t>Анализ показателей таблицы  показывает, что за отчетный период Товарная продукция ООО «Крутовское» увеличилась или 73762 тыс.</w:t>
      </w:r>
      <w:r w:rsidR="003E2F98" w:rsidRPr="00E77178">
        <w:rPr>
          <w:sz w:val="28"/>
          <w:szCs w:val="28"/>
        </w:rPr>
        <w:t xml:space="preserve"> </w:t>
      </w:r>
      <w:r w:rsidRPr="00E77178">
        <w:rPr>
          <w:sz w:val="28"/>
          <w:szCs w:val="28"/>
        </w:rPr>
        <w:t xml:space="preserve">руб., составив в </w:t>
      </w:r>
      <w:smartTag w:uri="urn:schemas-microsoft-com:office:smarttags" w:element="metricconverter">
        <w:smartTagPr>
          <w:attr w:name="ProductID" w:val="2008 г"/>
        </w:smartTagPr>
        <w:r w:rsidRPr="00E77178">
          <w:rPr>
            <w:sz w:val="28"/>
            <w:szCs w:val="28"/>
          </w:rPr>
          <w:t>2008 г</w:t>
        </w:r>
      </w:smartTag>
      <w:r w:rsidRPr="00E77178">
        <w:rPr>
          <w:sz w:val="28"/>
          <w:szCs w:val="28"/>
        </w:rPr>
        <w:t xml:space="preserve">.281% </w:t>
      </w:r>
    </w:p>
    <w:p w:rsidR="002F059E" w:rsidRPr="00E77178" w:rsidRDefault="002F059E" w:rsidP="002F059E">
      <w:pPr>
        <w:spacing w:line="360" w:lineRule="auto"/>
        <w:ind w:firstLine="720"/>
        <w:rPr>
          <w:sz w:val="28"/>
          <w:szCs w:val="28"/>
        </w:rPr>
      </w:pPr>
      <w:r w:rsidRPr="00E77178">
        <w:rPr>
          <w:sz w:val="28"/>
          <w:szCs w:val="28"/>
        </w:rPr>
        <w:t xml:space="preserve">При этом численность сотрудников уменьшилась - всего на 1 человека за тот же период по сравнению с </w:t>
      </w:r>
      <w:smartTag w:uri="urn:schemas-microsoft-com:office:smarttags" w:element="metricconverter">
        <w:smartTagPr>
          <w:attr w:name="ProductID" w:val="2007 г"/>
        </w:smartTagPr>
        <w:r w:rsidRPr="00E77178">
          <w:rPr>
            <w:sz w:val="28"/>
            <w:szCs w:val="28"/>
          </w:rPr>
          <w:t>2007 г</w:t>
        </w:r>
      </w:smartTag>
      <w:r w:rsidRPr="00E77178">
        <w:rPr>
          <w:sz w:val="28"/>
          <w:szCs w:val="28"/>
        </w:rPr>
        <w:t xml:space="preserve">. </w:t>
      </w:r>
    </w:p>
    <w:p w:rsidR="00ED4FEB" w:rsidRPr="00E77178" w:rsidRDefault="002F059E" w:rsidP="002F059E">
      <w:pPr>
        <w:spacing w:line="360" w:lineRule="auto"/>
        <w:ind w:firstLine="720"/>
        <w:rPr>
          <w:sz w:val="28"/>
          <w:szCs w:val="28"/>
        </w:rPr>
      </w:pPr>
      <w:r w:rsidRPr="00E77178">
        <w:rPr>
          <w:sz w:val="28"/>
          <w:szCs w:val="28"/>
        </w:rPr>
        <w:t xml:space="preserve"> Не смотря на уменьшения численности персонала при увеличении объема реализации, </w:t>
      </w:r>
      <w:r w:rsidR="00ED4FEB" w:rsidRPr="00E77178">
        <w:rPr>
          <w:sz w:val="28"/>
          <w:szCs w:val="28"/>
        </w:rPr>
        <w:t xml:space="preserve">фонд оплаты ППП </w:t>
      </w:r>
      <w:r w:rsidRPr="00E77178">
        <w:rPr>
          <w:sz w:val="28"/>
          <w:szCs w:val="28"/>
        </w:rPr>
        <w:t xml:space="preserve">увеличился на </w:t>
      </w:r>
      <w:r w:rsidR="00ED4FEB" w:rsidRPr="00E77178">
        <w:rPr>
          <w:sz w:val="28"/>
          <w:szCs w:val="28"/>
        </w:rPr>
        <w:t>156</w:t>
      </w:r>
      <w:r w:rsidRPr="00E77178">
        <w:rPr>
          <w:sz w:val="28"/>
          <w:szCs w:val="28"/>
        </w:rPr>
        <w:t xml:space="preserve">% или </w:t>
      </w:r>
      <w:r w:rsidR="00ED4FEB" w:rsidRPr="00E77178">
        <w:rPr>
          <w:sz w:val="28"/>
          <w:szCs w:val="28"/>
        </w:rPr>
        <w:t>2902</w:t>
      </w:r>
      <w:r w:rsidRPr="00E77178">
        <w:rPr>
          <w:sz w:val="28"/>
          <w:szCs w:val="28"/>
        </w:rPr>
        <w:t xml:space="preserve"> тыс.</w:t>
      </w:r>
      <w:r w:rsidR="003E2F98" w:rsidRPr="00E77178">
        <w:rPr>
          <w:sz w:val="28"/>
          <w:szCs w:val="28"/>
        </w:rPr>
        <w:t xml:space="preserve"> </w:t>
      </w:r>
      <w:r w:rsidRPr="00E77178">
        <w:rPr>
          <w:sz w:val="28"/>
          <w:szCs w:val="28"/>
        </w:rPr>
        <w:t xml:space="preserve">руб. за </w:t>
      </w:r>
      <w:smartTag w:uri="urn:schemas-microsoft-com:office:smarttags" w:element="metricconverter">
        <w:smartTagPr>
          <w:attr w:name="ProductID" w:val="2008 г"/>
        </w:smartTagPr>
        <w:r w:rsidRPr="00E77178">
          <w:rPr>
            <w:sz w:val="28"/>
            <w:szCs w:val="28"/>
          </w:rPr>
          <w:t>2008 г</w:t>
        </w:r>
      </w:smartTag>
      <w:r w:rsidRPr="00E77178">
        <w:rPr>
          <w:sz w:val="28"/>
          <w:szCs w:val="28"/>
        </w:rPr>
        <w:t xml:space="preserve">. по сравнению с </w:t>
      </w:r>
      <w:smartTag w:uri="urn:schemas-microsoft-com:office:smarttags" w:element="metricconverter">
        <w:smartTagPr>
          <w:attr w:name="ProductID" w:val="2007 г"/>
        </w:smartTagPr>
        <w:r w:rsidRPr="00E77178">
          <w:rPr>
            <w:sz w:val="28"/>
            <w:szCs w:val="28"/>
          </w:rPr>
          <w:t>2007 г</w:t>
        </w:r>
      </w:smartTag>
      <w:r w:rsidRPr="00E77178">
        <w:rPr>
          <w:sz w:val="28"/>
          <w:szCs w:val="28"/>
        </w:rPr>
        <w:t xml:space="preserve">. </w:t>
      </w:r>
    </w:p>
    <w:p w:rsidR="00ED4FEB" w:rsidRPr="00E77178" w:rsidRDefault="00ED4FEB" w:rsidP="002F059E">
      <w:pPr>
        <w:spacing w:line="360" w:lineRule="auto"/>
        <w:ind w:firstLine="720"/>
        <w:rPr>
          <w:sz w:val="28"/>
          <w:szCs w:val="28"/>
        </w:rPr>
      </w:pPr>
      <w:r w:rsidRPr="00E77178">
        <w:rPr>
          <w:sz w:val="28"/>
          <w:szCs w:val="28"/>
        </w:rPr>
        <w:t>Нормативный прирост фонда оплаты труда</w:t>
      </w:r>
      <w:r w:rsidR="009962C4" w:rsidRPr="00E77178">
        <w:rPr>
          <w:sz w:val="28"/>
          <w:szCs w:val="28"/>
        </w:rPr>
        <w:t xml:space="preserve"> увеличилось на 567% или на 2374 тыс. руб. за 2008г. по сравнению с </w:t>
      </w:r>
      <w:smartTag w:uri="urn:schemas-microsoft-com:office:smarttags" w:element="metricconverter">
        <w:smartTagPr>
          <w:attr w:name="ProductID" w:val="2007 г"/>
        </w:smartTagPr>
        <w:r w:rsidR="009962C4" w:rsidRPr="00E77178">
          <w:rPr>
            <w:sz w:val="28"/>
            <w:szCs w:val="28"/>
          </w:rPr>
          <w:t>2007 г</w:t>
        </w:r>
      </w:smartTag>
      <w:r w:rsidR="009962C4" w:rsidRPr="00E77178">
        <w:rPr>
          <w:sz w:val="28"/>
          <w:szCs w:val="28"/>
        </w:rPr>
        <w:t>.</w:t>
      </w:r>
    </w:p>
    <w:p w:rsidR="009962C4" w:rsidRPr="00E77178" w:rsidRDefault="009962C4" w:rsidP="002F059E">
      <w:pPr>
        <w:spacing w:line="360" w:lineRule="auto"/>
        <w:ind w:firstLine="720"/>
        <w:rPr>
          <w:sz w:val="28"/>
          <w:szCs w:val="28"/>
        </w:rPr>
      </w:pPr>
      <w:r w:rsidRPr="00E77178">
        <w:rPr>
          <w:sz w:val="28"/>
          <w:szCs w:val="28"/>
        </w:rPr>
        <w:t xml:space="preserve">Среднемесячная заработная плата одного работающего увеличилась на 157%или на </w:t>
      </w:r>
      <w:r w:rsidR="003E2F98" w:rsidRPr="00E77178">
        <w:rPr>
          <w:sz w:val="28"/>
          <w:szCs w:val="28"/>
        </w:rPr>
        <w:t>2,5 тыс. руб.</w:t>
      </w:r>
    </w:p>
    <w:p w:rsidR="002F059E" w:rsidRPr="00E77178" w:rsidRDefault="002F059E" w:rsidP="002F059E">
      <w:pPr>
        <w:spacing w:line="360" w:lineRule="auto"/>
        <w:ind w:firstLine="720"/>
        <w:rPr>
          <w:sz w:val="28"/>
          <w:szCs w:val="28"/>
        </w:rPr>
      </w:pPr>
      <w:r w:rsidRPr="00E77178">
        <w:rPr>
          <w:sz w:val="28"/>
          <w:szCs w:val="28"/>
        </w:rPr>
        <w:t>В общем, это можно охаракте</w:t>
      </w:r>
      <w:r w:rsidR="003E2F98" w:rsidRPr="00E77178">
        <w:rPr>
          <w:sz w:val="28"/>
          <w:szCs w:val="28"/>
        </w:rPr>
        <w:t>ризовать положительно, так как рост заработной платы на</w:t>
      </w:r>
      <w:r w:rsidRPr="00E77178">
        <w:rPr>
          <w:sz w:val="28"/>
          <w:szCs w:val="28"/>
        </w:rPr>
        <w:t xml:space="preserve"> 1 работающего у</w:t>
      </w:r>
      <w:r w:rsidR="003E2F98" w:rsidRPr="00E77178">
        <w:rPr>
          <w:sz w:val="28"/>
          <w:szCs w:val="28"/>
        </w:rPr>
        <w:t>величивается большими темпами, что приводит к улучшению работы и увеличению товарной продукции.</w:t>
      </w:r>
    </w:p>
    <w:p w:rsidR="006D48C1" w:rsidRPr="00E77178" w:rsidRDefault="006D48C1" w:rsidP="002F059E">
      <w:pPr>
        <w:pStyle w:val="20"/>
        <w:spacing w:line="360" w:lineRule="auto"/>
        <w:ind w:left="0" w:firstLine="284"/>
        <w:rPr>
          <w:sz w:val="28"/>
          <w:szCs w:val="28"/>
        </w:rPr>
      </w:pPr>
    </w:p>
    <w:p w:rsidR="006D48C1" w:rsidRPr="00E77178" w:rsidRDefault="006D48C1" w:rsidP="006D48C1">
      <w:pPr>
        <w:pStyle w:val="20"/>
        <w:ind w:left="0" w:firstLine="720"/>
        <w:rPr>
          <w:sz w:val="28"/>
          <w:szCs w:val="28"/>
        </w:rPr>
      </w:pPr>
      <w:r w:rsidRPr="00E77178">
        <w:rPr>
          <w:sz w:val="28"/>
          <w:szCs w:val="28"/>
        </w:rPr>
        <w:t xml:space="preserve">Таблица </w:t>
      </w:r>
      <w:r w:rsidR="00845DEF">
        <w:rPr>
          <w:sz w:val="28"/>
          <w:szCs w:val="28"/>
        </w:rPr>
        <w:t>5</w:t>
      </w:r>
      <w:r w:rsidRPr="00E77178">
        <w:rPr>
          <w:sz w:val="28"/>
          <w:szCs w:val="28"/>
        </w:rPr>
        <w:t>. Анализ отклонений по фонду заработной платы.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6902"/>
        <w:gridCol w:w="1527"/>
      </w:tblGrid>
      <w:tr w:rsidR="00AB47CF" w:rsidRPr="00E77178">
        <w:trPr>
          <w:trHeight w:val="157"/>
        </w:trPr>
        <w:tc>
          <w:tcPr>
            <w:tcW w:w="948" w:type="dxa"/>
          </w:tcPr>
          <w:p w:rsidR="00AB47CF" w:rsidRPr="00E77178" w:rsidRDefault="00AB47CF" w:rsidP="006D48C1">
            <w:pPr>
              <w:spacing w:line="360" w:lineRule="auto"/>
              <w:ind w:left="-57" w:right="-57"/>
              <w:jc w:val="center"/>
              <w:rPr>
                <w:sz w:val="28"/>
                <w:szCs w:val="28"/>
              </w:rPr>
            </w:pPr>
            <w:r w:rsidRPr="00E77178">
              <w:rPr>
                <w:sz w:val="28"/>
                <w:szCs w:val="28"/>
              </w:rPr>
              <w:t xml:space="preserve">№ </w:t>
            </w:r>
          </w:p>
          <w:p w:rsidR="00AB47CF" w:rsidRPr="00E77178" w:rsidRDefault="00AB47CF" w:rsidP="006D48C1">
            <w:pPr>
              <w:spacing w:line="360" w:lineRule="auto"/>
              <w:ind w:left="-57" w:right="-57"/>
              <w:jc w:val="center"/>
              <w:rPr>
                <w:sz w:val="28"/>
                <w:szCs w:val="28"/>
              </w:rPr>
            </w:pPr>
            <w:r w:rsidRPr="00E77178">
              <w:rPr>
                <w:sz w:val="28"/>
                <w:szCs w:val="28"/>
              </w:rPr>
              <w:t>п/п</w:t>
            </w:r>
          </w:p>
        </w:tc>
        <w:tc>
          <w:tcPr>
            <w:tcW w:w="6902" w:type="dxa"/>
          </w:tcPr>
          <w:p w:rsidR="00AB47CF" w:rsidRPr="00E77178" w:rsidRDefault="00AB47CF" w:rsidP="006D48C1">
            <w:pPr>
              <w:spacing w:line="360" w:lineRule="auto"/>
              <w:ind w:left="-57" w:right="-57"/>
              <w:jc w:val="center"/>
              <w:rPr>
                <w:sz w:val="28"/>
                <w:szCs w:val="28"/>
              </w:rPr>
            </w:pPr>
            <w:r w:rsidRPr="00E77178">
              <w:rPr>
                <w:sz w:val="28"/>
                <w:szCs w:val="28"/>
              </w:rPr>
              <w:t>Показатель</w:t>
            </w:r>
          </w:p>
        </w:tc>
        <w:tc>
          <w:tcPr>
            <w:tcW w:w="1527" w:type="dxa"/>
          </w:tcPr>
          <w:p w:rsidR="00AB47CF" w:rsidRPr="00E77178" w:rsidRDefault="00AB47CF" w:rsidP="006D48C1">
            <w:pPr>
              <w:spacing w:line="360" w:lineRule="auto"/>
              <w:ind w:left="-57" w:right="-57"/>
              <w:jc w:val="center"/>
              <w:rPr>
                <w:sz w:val="28"/>
                <w:szCs w:val="28"/>
              </w:rPr>
            </w:pPr>
            <w:r w:rsidRPr="00E77178">
              <w:rPr>
                <w:sz w:val="28"/>
                <w:szCs w:val="28"/>
              </w:rPr>
              <w:t>значение показателя</w:t>
            </w:r>
          </w:p>
        </w:tc>
      </w:tr>
      <w:tr w:rsidR="00AB47CF" w:rsidRPr="00E77178">
        <w:trPr>
          <w:trHeight w:val="157"/>
        </w:trPr>
        <w:tc>
          <w:tcPr>
            <w:tcW w:w="948" w:type="dxa"/>
          </w:tcPr>
          <w:p w:rsidR="00AB47CF" w:rsidRPr="00E77178" w:rsidRDefault="00AB47CF" w:rsidP="006D48C1">
            <w:pPr>
              <w:spacing w:line="360" w:lineRule="auto"/>
              <w:ind w:left="-57" w:right="-57"/>
              <w:jc w:val="center"/>
              <w:rPr>
                <w:sz w:val="28"/>
                <w:szCs w:val="28"/>
              </w:rPr>
            </w:pPr>
            <w:r w:rsidRPr="00E77178">
              <w:rPr>
                <w:sz w:val="28"/>
                <w:szCs w:val="28"/>
              </w:rPr>
              <w:t>1</w:t>
            </w:r>
          </w:p>
        </w:tc>
        <w:tc>
          <w:tcPr>
            <w:tcW w:w="6902" w:type="dxa"/>
          </w:tcPr>
          <w:p w:rsidR="00AB47CF" w:rsidRPr="00E77178" w:rsidRDefault="00AB47CF" w:rsidP="006D48C1">
            <w:pPr>
              <w:spacing w:line="360" w:lineRule="auto"/>
              <w:ind w:left="-57" w:right="-57"/>
              <w:rPr>
                <w:sz w:val="28"/>
                <w:szCs w:val="28"/>
              </w:rPr>
            </w:pPr>
            <w:r w:rsidRPr="00E77178">
              <w:rPr>
                <w:sz w:val="28"/>
                <w:szCs w:val="28"/>
              </w:rPr>
              <w:t>Плановый фонд заработной платы, тыс.руб.</w:t>
            </w:r>
          </w:p>
        </w:tc>
        <w:tc>
          <w:tcPr>
            <w:tcW w:w="1527" w:type="dxa"/>
          </w:tcPr>
          <w:p w:rsidR="00AB47CF" w:rsidRPr="00E77178" w:rsidRDefault="00AB47CF" w:rsidP="006D48C1">
            <w:pPr>
              <w:spacing w:line="360" w:lineRule="auto"/>
              <w:ind w:left="-57" w:right="-57"/>
              <w:jc w:val="both"/>
              <w:rPr>
                <w:sz w:val="28"/>
                <w:szCs w:val="28"/>
              </w:rPr>
            </w:pPr>
            <w:r w:rsidRPr="00E77178">
              <w:rPr>
                <w:sz w:val="28"/>
                <w:szCs w:val="28"/>
              </w:rPr>
              <w:t>9134</w:t>
            </w:r>
          </w:p>
        </w:tc>
      </w:tr>
      <w:tr w:rsidR="00AB47CF" w:rsidRPr="00E77178">
        <w:trPr>
          <w:trHeight w:val="157"/>
        </w:trPr>
        <w:tc>
          <w:tcPr>
            <w:tcW w:w="948" w:type="dxa"/>
          </w:tcPr>
          <w:p w:rsidR="00AB47CF" w:rsidRPr="00E77178" w:rsidRDefault="00AB47CF" w:rsidP="006D48C1">
            <w:pPr>
              <w:spacing w:line="360" w:lineRule="auto"/>
              <w:ind w:left="-57" w:right="-57"/>
              <w:jc w:val="center"/>
              <w:rPr>
                <w:sz w:val="28"/>
                <w:szCs w:val="28"/>
              </w:rPr>
            </w:pPr>
            <w:r w:rsidRPr="00E77178">
              <w:rPr>
                <w:sz w:val="28"/>
                <w:szCs w:val="28"/>
              </w:rPr>
              <w:t>2</w:t>
            </w:r>
          </w:p>
        </w:tc>
        <w:tc>
          <w:tcPr>
            <w:tcW w:w="6902" w:type="dxa"/>
          </w:tcPr>
          <w:p w:rsidR="00AB47CF" w:rsidRPr="00E77178" w:rsidRDefault="00AB47CF" w:rsidP="006D48C1">
            <w:pPr>
              <w:spacing w:line="360" w:lineRule="auto"/>
              <w:ind w:left="-57" w:right="-57"/>
              <w:rPr>
                <w:sz w:val="28"/>
                <w:szCs w:val="28"/>
              </w:rPr>
            </w:pPr>
            <w:r w:rsidRPr="00E77178">
              <w:rPr>
                <w:sz w:val="28"/>
                <w:szCs w:val="28"/>
              </w:rPr>
              <w:t>Норматив прироста заработной платы, %</w:t>
            </w:r>
          </w:p>
        </w:tc>
        <w:tc>
          <w:tcPr>
            <w:tcW w:w="1527" w:type="dxa"/>
          </w:tcPr>
          <w:p w:rsidR="00AB47CF" w:rsidRPr="00E77178" w:rsidRDefault="00AB47CF" w:rsidP="006D48C1">
            <w:pPr>
              <w:spacing w:line="360" w:lineRule="auto"/>
              <w:ind w:left="-57" w:right="-57"/>
              <w:jc w:val="both"/>
              <w:rPr>
                <w:sz w:val="28"/>
                <w:szCs w:val="28"/>
              </w:rPr>
            </w:pPr>
            <w:r w:rsidRPr="00E77178">
              <w:rPr>
                <w:sz w:val="28"/>
                <w:szCs w:val="28"/>
              </w:rPr>
              <w:t>15</w:t>
            </w:r>
          </w:p>
        </w:tc>
      </w:tr>
      <w:tr w:rsidR="00AB47CF" w:rsidRPr="00E77178">
        <w:trPr>
          <w:trHeight w:val="157"/>
        </w:trPr>
        <w:tc>
          <w:tcPr>
            <w:tcW w:w="948" w:type="dxa"/>
          </w:tcPr>
          <w:p w:rsidR="00AB47CF" w:rsidRPr="00E77178" w:rsidRDefault="00AB47CF" w:rsidP="006D48C1">
            <w:pPr>
              <w:spacing w:line="360" w:lineRule="auto"/>
              <w:ind w:left="-57" w:right="-57"/>
              <w:jc w:val="center"/>
              <w:rPr>
                <w:sz w:val="28"/>
                <w:szCs w:val="28"/>
              </w:rPr>
            </w:pPr>
            <w:r w:rsidRPr="00E77178">
              <w:rPr>
                <w:sz w:val="28"/>
                <w:szCs w:val="28"/>
              </w:rPr>
              <w:t>3</w:t>
            </w:r>
          </w:p>
        </w:tc>
        <w:tc>
          <w:tcPr>
            <w:tcW w:w="6902" w:type="dxa"/>
          </w:tcPr>
          <w:p w:rsidR="00AB47CF" w:rsidRPr="00E77178" w:rsidRDefault="00AB47CF" w:rsidP="006D48C1">
            <w:pPr>
              <w:spacing w:line="360" w:lineRule="auto"/>
              <w:ind w:left="-57" w:right="-57"/>
              <w:rPr>
                <w:sz w:val="28"/>
                <w:szCs w:val="28"/>
              </w:rPr>
            </w:pPr>
            <w:r w:rsidRPr="00E77178">
              <w:rPr>
                <w:sz w:val="28"/>
                <w:szCs w:val="28"/>
              </w:rPr>
              <w:t>Фактический прирост объема производства (объем чистой продукции), %</w:t>
            </w:r>
          </w:p>
        </w:tc>
        <w:tc>
          <w:tcPr>
            <w:tcW w:w="1527" w:type="dxa"/>
          </w:tcPr>
          <w:p w:rsidR="00AB47CF" w:rsidRPr="00E77178" w:rsidRDefault="00FB262D" w:rsidP="006D48C1">
            <w:pPr>
              <w:spacing w:line="360" w:lineRule="auto"/>
              <w:ind w:left="-57" w:right="-57"/>
              <w:jc w:val="both"/>
              <w:rPr>
                <w:sz w:val="28"/>
                <w:szCs w:val="28"/>
              </w:rPr>
            </w:pPr>
            <w:r w:rsidRPr="00E77178">
              <w:rPr>
                <w:sz w:val="28"/>
                <w:szCs w:val="28"/>
              </w:rPr>
              <w:t>1</w:t>
            </w:r>
            <w:r w:rsidR="00AB47CF" w:rsidRPr="00E77178">
              <w:rPr>
                <w:sz w:val="28"/>
                <w:szCs w:val="28"/>
              </w:rPr>
              <w:t>81</w:t>
            </w:r>
          </w:p>
        </w:tc>
      </w:tr>
      <w:tr w:rsidR="00AB47CF" w:rsidRPr="00E77178">
        <w:trPr>
          <w:trHeight w:val="610"/>
        </w:trPr>
        <w:tc>
          <w:tcPr>
            <w:tcW w:w="948" w:type="dxa"/>
          </w:tcPr>
          <w:p w:rsidR="00AB47CF" w:rsidRPr="00E77178" w:rsidRDefault="00AB47CF" w:rsidP="006D48C1">
            <w:pPr>
              <w:spacing w:line="360" w:lineRule="auto"/>
              <w:ind w:left="-57" w:right="-57"/>
              <w:jc w:val="center"/>
              <w:rPr>
                <w:sz w:val="28"/>
                <w:szCs w:val="28"/>
              </w:rPr>
            </w:pPr>
            <w:r w:rsidRPr="00E77178">
              <w:rPr>
                <w:sz w:val="28"/>
                <w:szCs w:val="28"/>
              </w:rPr>
              <w:t>4</w:t>
            </w:r>
          </w:p>
        </w:tc>
        <w:tc>
          <w:tcPr>
            <w:tcW w:w="6902" w:type="dxa"/>
          </w:tcPr>
          <w:p w:rsidR="00AB47CF" w:rsidRPr="00E77178" w:rsidRDefault="00AB47CF" w:rsidP="006D48C1">
            <w:pPr>
              <w:spacing w:line="360" w:lineRule="auto"/>
              <w:ind w:left="-57" w:right="-57"/>
              <w:rPr>
                <w:sz w:val="28"/>
                <w:szCs w:val="28"/>
              </w:rPr>
            </w:pPr>
            <w:r w:rsidRPr="00E77178">
              <w:rPr>
                <w:sz w:val="28"/>
                <w:szCs w:val="28"/>
              </w:rPr>
              <w:t>Прирост фонда заработной платы, % (стр.2-стр.3)</w:t>
            </w:r>
          </w:p>
        </w:tc>
        <w:tc>
          <w:tcPr>
            <w:tcW w:w="1527" w:type="dxa"/>
          </w:tcPr>
          <w:p w:rsidR="00FB262D" w:rsidRPr="00E77178" w:rsidRDefault="00FB262D" w:rsidP="006D48C1">
            <w:pPr>
              <w:spacing w:line="360" w:lineRule="auto"/>
              <w:ind w:left="-57" w:right="-57"/>
              <w:jc w:val="both"/>
              <w:rPr>
                <w:sz w:val="28"/>
                <w:szCs w:val="28"/>
              </w:rPr>
            </w:pPr>
            <w:r w:rsidRPr="00E77178">
              <w:rPr>
                <w:sz w:val="28"/>
                <w:szCs w:val="28"/>
              </w:rPr>
              <w:t>-166</w:t>
            </w:r>
          </w:p>
        </w:tc>
      </w:tr>
      <w:tr w:rsidR="00AB47CF" w:rsidRPr="00E77178">
        <w:trPr>
          <w:trHeight w:val="1219"/>
        </w:trPr>
        <w:tc>
          <w:tcPr>
            <w:tcW w:w="948" w:type="dxa"/>
          </w:tcPr>
          <w:p w:rsidR="00AB47CF" w:rsidRPr="00E77178" w:rsidRDefault="00AB47CF" w:rsidP="006D48C1">
            <w:pPr>
              <w:spacing w:line="360" w:lineRule="auto"/>
              <w:ind w:left="-57" w:right="-57"/>
              <w:jc w:val="center"/>
              <w:rPr>
                <w:sz w:val="28"/>
                <w:szCs w:val="28"/>
              </w:rPr>
            </w:pPr>
            <w:r w:rsidRPr="00E77178">
              <w:rPr>
                <w:sz w:val="28"/>
                <w:szCs w:val="28"/>
              </w:rPr>
              <w:t>5</w:t>
            </w:r>
          </w:p>
        </w:tc>
        <w:tc>
          <w:tcPr>
            <w:tcW w:w="6902" w:type="dxa"/>
          </w:tcPr>
          <w:p w:rsidR="00AB47CF" w:rsidRPr="00E77178" w:rsidRDefault="00AB47CF" w:rsidP="006D48C1">
            <w:pPr>
              <w:spacing w:line="360" w:lineRule="auto"/>
              <w:ind w:left="-57" w:right="-57"/>
              <w:rPr>
                <w:sz w:val="28"/>
                <w:szCs w:val="28"/>
              </w:rPr>
            </w:pPr>
            <w:r w:rsidRPr="00E77178">
              <w:rPr>
                <w:sz w:val="28"/>
                <w:szCs w:val="28"/>
              </w:rPr>
              <w:t xml:space="preserve">Плановый фонд заработной платы, скорректированный на фактически выпущенную продукцию, тыс.руб. </w:t>
            </w:r>
            <w:r w:rsidR="00FB262D" w:rsidRPr="00E77178">
              <w:rPr>
                <w:sz w:val="28"/>
                <w:szCs w:val="28"/>
              </w:rPr>
              <w:t xml:space="preserve"> </w:t>
            </w:r>
            <w:r w:rsidRPr="00E77178">
              <w:rPr>
                <w:sz w:val="28"/>
                <w:szCs w:val="28"/>
              </w:rPr>
              <w:t>[стр.1</w:t>
            </w:r>
            <w:r w:rsidRPr="00E77178">
              <w:rPr>
                <w:sz w:val="28"/>
                <w:szCs w:val="28"/>
              </w:rPr>
              <w:sym w:font="Symbol" w:char="F0D7"/>
            </w:r>
            <w:r w:rsidRPr="00E77178">
              <w:rPr>
                <w:sz w:val="28"/>
                <w:szCs w:val="28"/>
              </w:rPr>
              <w:t xml:space="preserve"> (100+стр.4)/100]</w:t>
            </w:r>
          </w:p>
        </w:tc>
        <w:tc>
          <w:tcPr>
            <w:tcW w:w="1527" w:type="dxa"/>
          </w:tcPr>
          <w:p w:rsidR="00AB47CF" w:rsidRPr="00E77178" w:rsidRDefault="00F84B81" w:rsidP="006D48C1">
            <w:pPr>
              <w:spacing w:line="360" w:lineRule="auto"/>
              <w:ind w:left="-57" w:right="-57"/>
              <w:jc w:val="both"/>
              <w:rPr>
                <w:sz w:val="28"/>
                <w:szCs w:val="28"/>
              </w:rPr>
            </w:pPr>
            <w:r w:rsidRPr="00E77178">
              <w:rPr>
                <w:sz w:val="28"/>
                <w:szCs w:val="28"/>
              </w:rPr>
              <w:t>9135</w:t>
            </w:r>
          </w:p>
          <w:p w:rsidR="00F84B81" w:rsidRPr="00E77178" w:rsidRDefault="00F84B81" w:rsidP="006D48C1">
            <w:pPr>
              <w:spacing w:line="360" w:lineRule="auto"/>
              <w:ind w:left="-57" w:right="-57"/>
              <w:jc w:val="both"/>
              <w:rPr>
                <w:sz w:val="28"/>
                <w:szCs w:val="28"/>
              </w:rPr>
            </w:pPr>
          </w:p>
        </w:tc>
      </w:tr>
      <w:tr w:rsidR="00AB47CF" w:rsidRPr="00E77178">
        <w:trPr>
          <w:trHeight w:val="610"/>
        </w:trPr>
        <w:tc>
          <w:tcPr>
            <w:tcW w:w="948" w:type="dxa"/>
          </w:tcPr>
          <w:p w:rsidR="00AB47CF" w:rsidRPr="00E77178" w:rsidRDefault="00AB47CF" w:rsidP="006D48C1">
            <w:pPr>
              <w:spacing w:line="360" w:lineRule="auto"/>
              <w:ind w:left="-57" w:right="-57"/>
              <w:jc w:val="center"/>
              <w:rPr>
                <w:sz w:val="28"/>
                <w:szCs w:val="28"/>
              </w:rPr>
            </w:pPr>
            <w:r w:rsidRPr="00E77178">
              <w:rPr>
                <w:sz w:val="28"/>
                <w:szCs w:val="28"/>
              </w:rPr>
              <w:t>6</w:t>
            </w:r>
          </w:p>
        </w:tc>
        <w:tc>
          <w:tcPr>
            <w:tcW w:w="6902" w:type="dxa"/>
          </w:tcPr>
          <w:p w:rsidR="00AB47CF" w:rsidRPr="00E77178" w:rsidRDefault="00AB47CF" w:rsidP="006D48C1">
            <w:pPr>
              <w:spacing w:line="360" w:lineRule="auto"/>
              <w:ind w:left="-57" w:right="-57"/>
              <w:rPr>
                <w:sz w:val="28"/>
                <w:szCs w:val="28"/>
              </w:rPr>
            </w:pPr>
            <w:r w:rsidRPr="00E77178">
              <w:rPr>
                <w:sz w:val="28"/>
                <w:szCs w:val="28"/>
              </w:rPr>
              <w:t>Фактический фонд заработной платы, тыс.руб.</w:t>
            </w:r>
          </w:p>
        </w:tc>
        <w:tc>
          <w:tcPr>
            <w:tcW w:w="1527" w:type="dxa"/>
          </w:tcPr>
          <w:p w:rsidR="00F84B81" w:rsidRPr="00E77178" w:rsidRDefault="00F84B81" w:rsidP="006D48C1">
            <w:pPr>
              <w:spacing w:line="360" w:lineRule="auto"/>
              <w:ind w:left="-57" w:right="-57"/>
              <w:jc w:val="both"/>
              <w:rPr>
                <w:sz w:val="28"/>
                <w:szCs w:val="28"/>
              </w:rPr>
            </w:pPr>
            <w:r w:rsidRPr="00E77178">
              <w:rPr>
                <w:sz w:val="28"/>
                <w:szCs w:val="28"/>
              </w:rPr>
              <w:t>8096</w:t>
            </w:r>
          </w:p>
        </w:tc>
      </w:tr>
      <w:tr w:rsidR="00AB47CF" w:rsidRPr="00E77178">
        <w:trPr>
          <w:trHeight w:val="610"/>
        </w:trPr>
        <w:tc>
          <w:tcPr>
            <w:tcW w:w="948" w:type="dxa"/>
          </w:tcPr>
          <w:p w:rsidR="00AB47CF" w:rsidRPr="00E77178" w:rsidRDefault="00AB47CF" w:rsidP="006D48C1">
            <w:pPr>
              <w:spacing w:line="360" w:lineRule="auto"/>
              <w:ind w:left="-57" w:right="-57"/>
              <w:jc w:val="center"/>
              <w:rPr>
                <w:sz w:val="28"/>
                <w:szCs w:val="28"/>
              </w:rPr>
            </w:pPr>
            <w:r w:rsidRPr="00E77178">
              <w:rPr>
                <w:sz w:val="28"/>
                <w:szCs w:val="28"/>
              </w:rPr>
              <w:t>7</w:t>
            </w:r>
          </w:p>
        </w:tc>
        <w:tc>
          <w:tcPr>
            <w:tcW w:w="6902" w:type="dxa"/>
          </w:tcPr>
          <w:p w:rsidR="00AB47CF" w:rsidRPr="00E77178" w:rsidRDefault="00AB47CF" w:rsidP="006D48C1">
            <w:pPr>
              <w:spacing w:line="360" w:lineRule="auto"/>
              <w:ind w:left="-57" w:right="-57"/>
              <w:rPr>
                <w:sz w:val="28"/>
                <w:szCs w:val="28"/>
              </w:rPr>
            </w:pPr>
            <w:r w:rsidRPr="00E77178">
              <w:rPr>
                <w:sz w:val="28"/>
                <w:szCs w:val="28"/>
              </w:rPr>
              <w:t>Экономия (-), перерасход (+) по фонду заработной платы, тыс.руб. (стр.6-стр.5)</w:t>
            </w:r>
          </w:p>
        </w:tc>
        <w:tc>
          <w:tcPr>
            <w:tcW w:w="1527" w:type="dxa"/>
          </w:tcPr>
          <w:p w:rsidR="00AB47CF" w:rsidRPr="00E77178" w:rsidRDefault="00F84B81" w:rsidP="006D48C1">
            <w:pPr>
              <w:spacing w:line="360" w:lineRule="auto"/>
              <w:ind w:left="-57" w:right="-57"/>
              <w:jc w:val="both"/>
              <w:rPr>
                <w:sz w:val="28"/>
                <w:szCs w:val="28"/>
              </w:rPr>
            </w:pPr>
            <w:r w:rsidRPr="00E77178">
              <w:rPr>
                <w:sz w:val="28"/>
                <w:szCs w:val="28"/>
              </w:rPr>
              <w:t>-1039</w:t>
            </w:r>
          </w:p>
          <w:p w:rsidR="00F84B81" w:rsidRPr="00E77178" w:rsidRDefault="00F84B81" w:rsidP="006D48C1">
            <w:pPr>
              <w:spacing w:line="360" w:lineRule="auto"/>
              <w:ind w:left="-57" w:right="-57"/>
              <w:jc w:val="both"/>
              <w:rPr>
                <w:sz w:val="28"/>
                <w:szCs w:val="28"/>
              </w:rPr>
            </w:pPr>
          </w:p>
        </w:tc>
      </w:tr>
    </w:tbl>
    <w:p w:rsidR="00BD7D0E" w:rsidRPr="00E77178" w:rsidRDefault="00F84B81" w:rsidP="0032614C">
      <w:pPr>
        <w:pStyle w:val="20"/>
        <w:spacing w:line="360" w:lineRule="auto"/>
        <w:ind w:left="0" w:firstLine="720"/>
        <w:jc w:val="both"/>
        <w:rPr>
          <w:sz w:val="28"/>
          <w:szCs w:val="28"/>
        </w:rPr>
      </w:pPr>
      <w:r w:rsidRPr="00E77178">
        <w:rPr>
          <w:sz w:val="28"/>
          <w:szCs w:val="28"/>
        </w:rPr>
        <w:t xml:space="preserve">Согласно расчету отклонений по фонду заработной платы экономия по заработной плате </w:t>
      </w:r>
      <w:r w:rsidR="000F6263" w:rsidRPr="00E77178">
        <w:rPr>
          <w:sz w:val="28"/>
          <w:szCs w:val="28"/>
        </w:rPr>
        <w:t>составила 1039 тыс. руб. Это свидетельствует о том, что распределение заработной платы происходит не</w:t>
      </w:r>
      <w:r w:rsidR="0032614C" w:rsidRPr="00E77178">
        <w:rPr>
          <w:sz w:val="28"/>
          <w:szCs w:val="28"/>
        </w:rPr>
        <w:t xml:space="preserve"> </w:t>
      </w:r>
      <w:r w:rsidR="000F6263" w:rsidRPr="00E77178">
        <w:rPr>
          <w:sz w:val="28"/>
          <w:szCs w:val="28"/>
        </w:rPr>
        <w:t>каректно.</w:t>
      </w:r>
    </w:p>
    <w:p w:rsidR="00F84B81" w:rsidRPr="00E77178" w:rsidRDefault="0032614C" w:rsidP="002A7990">
      <w:pPr>
        <w:pStyle w:val="20"/>
        <w:spacing w:line="360" w:lineRule="auto"/>
        <w:ind w:left="0" w:firstLine="720"/>
        <w:jc w:val="both"/>
        <w:rPr>
          <w:sz w:val="28"/>
          <w:szCs w:val="28"/>
        </w:rPr>
      </w:pPr>
      <w:r w:rsidRPr="00E77178">
        <w:rPr>
          <w:sz w:val="28"/>
          <w:szCs w:val="28"/>
        </w:rPr>
        <w:t>Рассматривая приведенные выше расчеты можно сделать вывод</w:t>
      </w:r>
      <w:r w:rsidR="00C47730" w:rsidRPr="00E77178">
        <w:rPr>
          <w:sz w:val="28"/>
          <w:szCs w:val="28"/>
        </w:rPr>
        <w:t>,</w:t>
      </w:r>
      <w:r w:rsidRPr="00E77178">
        <w:rPr>
          <w:sz w:val="28"/>
          <w:szCs w:val="28"/>
        </w:rPr>
        <w:t xml:space="preserve"> что оплата труда в ООО «Крутовское» увеличивается в соответствии с ростом производства</w:t>
      </w:r>
      <w:r w:rsidR="00C47730" w:rsidRPr="00E77178">
        <w:rPr>
          <w:sz w:val="28"/>
          <w:szCs w:val="28"/>
        </w:rPr>
        <w:t>. так же видно, оплата пруда производится с отступлением от планируемого фонда оплаты труда и происходит экономия, которую можно перераспределять на поощрительные выплаты в виде премий и иных выплат за качество производимых работ.</w:t>
      </w:r>
    </w:p>
    <w:p w:rsidR="003F636F" w:rsidRPr="00845DEF" w:rsidRDefault="003F636F" w:rsidP="00BD7D0E">
      <w:pPr>
        <w:pStyle w:val="20"/>
        <w:ind w:left="0" w:firstLine="284"/>
        <w:rPr>
          <w:sz w:val="28"/>
          <w:szCs w:val="28"/>
          <w:lang w:val="en-US"/>
        </w:rPr>
      </w:pPr>
    </w:p>
    <w:p w:rsidR="00D82169" w:rsidRPr="00E77178" w:rsidRDefault="003F636F" w:rsidP="002A7990">
      <w:pPr>
        <w:spacing w:line="360" w:lineRule="auto"/>
        <w:ind w:left="1440" w:hanging="540"/>
        <w:jc w:val="both"/>
        <w:rPr>
          <w:b/>
          <w:sz w:val="28"/>
          <w:szCs w:val="28"/>
        </w:rPr>
      </w:pPr>
      <w:r w:rsidRPr="00E77178">
        <w:rPr>
          <w:b/>
          <w:sz w:val="28"/>
          <w:szCs w:val="28"/>
        </w:rPr>
        <w:t>2.3.</w:t>
      </w:r>
      <w:r w:rsidR="00D82169" w:rsidRPr="00E77178">
        <w:rPr>
          <w:b/>
          <w:sz w:val="28"/>
          <w:szCs w:val="28"/>
        </w:rPr>
        <w:t xml:space="preserve"> Анализ степени влияния заработной платы рабочих на величину фонда потребления и оценка плана по труду и заработной плате на ООО «Крутовское».</w:t>
      </w:r>
    </w:p>
    <w:p w:rsidR="009674C4" w:rsidRPr="00E77178" w:rsidRDefault="009674C4" w:rsidP="00D82169">
      <w:pPr>
        <w:spacing w:line="360" w:lineRule="auto"/>
        <w:ind w:firstLine="284"/>
        <w:jc w:val="both"/>
        <w:rPr>
          <w:sz w:val="28"/>
          <w:szCs w:val="28"/>
        </w:rPr>
      </w:pPr>
    </w:p>
    <w:p w:rsidR="002C7EAF" w:rsidRPr="00E77178" w:rsidRDefault="007B3F17" w:rsidP="002C7EAF">
      <w:pPr>
        <w:pStyle w:val="20"/>
        <w:spacing w:line="360" w:lineRule="auto"/>
        <w:ind w:left="0" w:firstLine="902"/>
        <w:jc w:val="both"/>
        <w:rPr>
          <w:sz w:val="28"/>
          <w:szCs w:val="28"/>
        </w:rPr>
      </w:pPr>
      <w:r w:rsidRPr="00E77178">
        <w:rPr>
          <w:sz w:val="28"/>
          <w:szCs w:val="28"/>
        </w:rPr>
        <w:t>Важное значение при анализе степени влияния изменения среднесписочной численности работающих и изменения среднемесячной заработной платы рабочих на величину фактического фонда потребления (с учетом премий) по сравнению с планом</w:t>
      </w:r>
      <w:r w:rsidR="002C7EAF" w:rsidRPr="00E77178">
        <w:rPr>
          <w:sz w:val="28"/>
          <w:szCs w:val="28"/>
        </w:rPr>
        <w:t xml:space="preserve"> </w:t>
      </w:r>
      <w:r w:rsidRPr="00E77178">
        <w:rPr>
          <w:sz w:val="28"/>
          <w:szCs w:val="28"/>
        </w:rPr>
        <w:t>имеет изучение данных о плановом и фактическим среднем заработке работников предприятия, его изменении. Поэтому последующий анализ должен быть направлен на изучение причин изменения фактическ</w:t>
      </w:r>
      <w:r w:rsidR="002C7EAF" w:rsidRPr="00E77178">
        <w:rPr>
          <w:sz w:val="28"/>
          <w:szCs w:val="28"/>
        </w:rPr>
        <w:t>ого</w:t>
      </w:r>
      <w:r w:rsidRPr="00E77178">
        <w:rPr>
          <w:sz w:val="28"/>
          <w:szCs w:val="28"/>
        </w:rPr>
        <w:t xml:space="preserve"> средней зарплаты одного работника по </w:t>
      </w:r>
      <w:r w:rsidR="002C7EAF" w:rsidRPr="00E77178">
        <w:rPr>
          <w:sz w:val="28"/>
          <w:szCs w:val="28"/>
        </w:rPr>
        <w:t>сравнению с плановым</w:t>
      </w:r>
      <w:r w:rsidRPr="00E77178">
        <w:rPr>
          <w:sz w:val="28"/>
          <w:szCs w:val="28"/>
        </w:rPr>
        <w:t xml:space="preserve"> в целом по предприятию. При этом необходимо учитывать что среднегодовая зарплата зависит от количества отработанных дней одним рабочим за год, продолжительности рабочей</w:t>
      </w:r>
      <w:r w:rsidR="002C7EAF" w:rsidRPr="00E77178">
        <w:rPr>
          <w:sz w:val="28"/>
          <w:szCs w:val="28"/>
        </w:rPr>
        <w:t xml:space="preserve"> смены и среднечасовой зарплаты.</w:t>
      </w:r>
    </w:p>
    <w:p w:rsidR="002C7EAF" w:rsidRPr="00E77178" w:rsidRDefault="007B3F17" w:rsidP="002C7EAF">
      <w:pPr>
        <w:pStyle w:val="20"/>
        <w:spacing w:line="360" w:lineRule="auto"/>
        <w:ind w:left="0" w:firstLine="902"/>
        <w:jc w:val="both"/>
        <w:rPr>
          <w:sz w:val="28"/>
          <w:szCs w:val="28"/>
        </w:rPr>
      </w:pPr>
      <w:r w:rsidRPr="00E77178">
        <w:rPr>
          <w:sz w:val="28"/>
          <w:szCs w:val="28"/>
        </w:rPr>
        <w:t xml:space="preserve">Расчет </w:t>
      </w:r>
      <w:r w:rsidR="002C7EAF" w:rsidRPr="00E77178">
        <w:rPr>
          <w:sz w:val="28"/>
          <w:szCs w:val="28"/>
        </w:rPr>
        <w:t>степени влияния изменения среднесписочной численности работающих и изменения среднемесячной заработной платы рабочих на величину фактического фонда потребления (с учетом премий) по сравнению с планом проведем в таблице №</w:t>
      </w:r>
    </w:p>
    <w:p w:rsidR="009674C4" w:rsidRPr="00E77178" w:rsidRDefault="009674C4" w:rsidP="002C7EAF">
      <w:pPr>
        <w:pStyle w:val="20"/>
        <w:spacing w:line="360" w:lineRule="auto"/>
        <w:ind w:left="0" w:firstLine="902"/>
        <w:jc w:val="both"/>
        <w:rPr>
          <w:sz w:val="28"/>
          <w:szCs w:val="28"/>
        </w:rPr>
      </w:pPr>
    </w:p>
    <w:p w:rsidR="009674C4" w:rsidRPr="00E77178" w:rsidRDefault="009674C4" w:rsidP="002C7EAF">
      <w:pPr>
        <w:pStyle w:val="20"/>
        <w:spacing w:line="360" w:lineRule="auto"/>
        <w:ind w:left="0" w:firstLine="902"/>
        <w:jc w:val="both"/>
        <w:rPr>
          <w:sz w:val="28"/>
          <w:szCs w:val="28"/>
        </w:rPr>
      </w:pPr>
    </w:p>
    <w:p w:rsidR="009674C4" w:rsidRDefault="009674C4" w:rsidP="002C7EAF">
      <w:pPr>
        <w:pStyle w:val="20"/>
        <w:spacing w:line="360" w:lineRule="auto"/>
        <w:ind w:left="0" w:firstLine="902"/>
        <w:jc w:val="both"/>
        <w:rPr>
          <w:sz w:val="28"/>
          <w:szCs w:val="28"/>
          <w:lang w:val="en-US"/>
        </w:rPr>
      </w:pPr>
    </w:p>
    <w:p w:rsidR="00845DEF" w:rsidRDefault="00845DEF" w:rsidP="002C7EAF">
      <w:pPr>
        <w:pStyle w:val="20"/>
        <w:spacing w:line="360" w:lineRule="auto"/>
        <w:ind w:left="0" w:firstLine="902"/>
        <w:jc w:val="both"/>
        <w:rPr>
          <w:sz w:val="28"/>
          <w:szCs w:val="28"/>
          <w:lang w:val="en-US"/>
        </w:rPr>
      </w:pPr>
    </w:p>
    <w:p w:rsidR="00845DEF" w:rsidRPr="00845DEF" w:rsidRDefault="00845DEF" w:rsidP="002C7EAF">
      <w:pPr>
        <w:pStyle w:val="20"/>
        <w:spacing w:line="360" w:lineRule="auto"/>
        <w:ind w:left="0" w:firstLine="902"/>
        <w:jc w:val="both"/>
        <w:rPr>
          <w:sz w:val="28"/>
          <w:szCs w:val="28"/>
          <w:lang w:val="en-US"/>
        </w:rPr>
      </w:pPr>
    </w:p>
    <w:p w:rsidR="00BD7D0E" w:rsidRPr="00E77178" w:rsidRDefault="00BD7D0E" w:rsidP="002C7EAF">
      <w:pPr>
        <w:pStyle w:val="20"/>
        <w:spacing w:line="360" w:lineRule="auto"/>
        <w:ind w:left="0" w:firstLine="902"/>
        <w:jc w:val="both"/>
        <w:rPr>
          <w:sz w:val="28"/>
          <w:szCs w:val="28"/>
        </w:rPr>
      </w:pPr>
      <w:r w:rsidRPr="00E77178">
        <w:rPr>
          <w:sz w:val="28"/>
          <w:szCs w:val="28"/>
        </w:rPr>
        <w:t xml:space="preserve">Таблица </w:t>
      </w:r>
      <w:r w:rsidR="00845DEF">
        <w:rPr>
          <w:sz w:val="28"/>
          <w:szCs w:val="28"/>
        </w:rPr>
        <w:t>6</w:t>
      </w:r>
      <w:r w:rsidRPr="00E77178">
        <w:rPr>
          <w:sz w:val="28"/>
          <w:szCs w:val="28"/>
        </w:rPr>
        <w:t xml:space="preserve"> Анализ степени влияния изменения среднесписочной численности работающих и изменения среднемесячной заработной платы рабочих на величину фактического фонда потребления (с учетом премий) по сравнению с планом.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1909"/>
        <w:gridCol w:w="2941"/>
        <w:gridCol w:w="2011"/>
      </w:tblGrid>
      <w:tr w:rsidR="00BD7D0E" w:rsidRPr="00E77178">
        <w:trPr>
          <w:trHeight w:val="196"/>
        </w:trPr>
        <w:tc>
          <w:tcPr>
            <w:tcW w:w="2626" w:type="dxa"/>
          </w:tcPr>
          <w:p w:rsidR="00BD7D0E" w:rsidRPr="00E77178" w:rsidRDefault="00BD7D0E" w:rsidP="00BD7D0E">
            <w:pPr>
              <w:spacing w:line="360" w:lineRule="auto"/>
              <w:ind w:left="-57" w:right="-57"/>
              <w:jc w:val="center"/>
              <w:rPr>
                <w:sz w:val="28"/>
                <w:szCs w:val="28"/>
              </w:rPr>
            </w:pPr>
            <w:r w:rsidRPr="00E77178">
              <w:rPr>
                <w:sz w:val="28"/>
                <w:szCs w:val="28"/>
              </w:rPr>
              <w:t>Расчетная формула</w:t>
            </w:r>
          </w:p>
        </w:tc>
        <w:tc>
          <w:tcPr>
            <w:tcW w:w="1909" w:type="dxa"/>
          </w:tcPr>
          <w:p w:rsidR="00BD7D0E" w:rsidRPr="00E77178" w:rsidRDefault="00BD7D0E" w:rsidP="00BD7D0E">
            <w:pPr>
              <w:spacing w:line="360" w:lineRule="auto"/>
              <w:ind w:left="-57" w:right="-57"/>
              <w:jc w:val="center"/>
              <w:rPr>
                <w:sz w:val="28"/>
                <w:szCs w:val="28"/>
              </w:rPr>
            </w:pPr>
            <w:r w:rsidRPr="00E77178">
              <w:rPr>
                <w:sz w:val="28"/>
                <w:szCs w:val="28"/>
              </w:rPr>
              <w:t>Аналитический расчет фонда потребления, тыс.руб.</w:t>
            </w:r>
          </w:p>
        </w:tc>
        <w:tc>
          <w:tcPr>
            <w:tcW w:w="2941" w:type="dxa"/>
          </w:tcPr>
          <w:p w:rsidR="00BD7D0E" w:rsidRPr="00E77178" w:rsidRDefault="00BD7D0E" w:rsidP="00BD7D0E">
            <w:pPr>
              <w:spacing w:line="360" w:lineRule="auto"/>
              <w:ind w:left="-57" w:right="-57"/>
              <w:jc w:val="center"/>
              <w:rPr>
                <w:sz w:val="28"/>
                <w:szCs w:val="28"/>
              </w:rPr>
            </w:pPr>
            <w:r w:rsidRPr="00E77178">
              <w:rPr>
                <w:sz w:val="28"/>
                <w:szCs w:val="28"/>
              </w:rPr>
              <w:t>Факторы, за счет которых произошло отклонение показателя фонда потребления</w:t>
            </w:r>
          </w:p>
        </w:tc>
        <w:tc>
          <w:tcPr>
            <w:tcW w:w="2011" w:type="dxa"/>
          </w:tcPr>
          <w:p w:rsidR="00BD7D0E" w:rsidRPr="00E77178" w:rsidRDefault="00BD7D0E" w:rsidP="00BD7D0E">
            <w:pPr>
              <w:spacing w:line="360" w:lineRule="auto"/>
              <w:ind w:left="-57" w:right="-57"/>
              <w:jc w:val="center"/>
              <w:rPr>
                <w:sz w:val="28"/>
                <w:szCs w:val="28"/>
              </w:rPr>
            </w:pPr>
            <w:r w:rsidRPr="00E77178">
              <w:rPr>
                <w:sz w:val="28"/>
                <w:szCs w:val="28"/>
              </w:rPr>
              <w:t>Величины отклонения, тыс.руб.</w:t>
            </w:r>
          </w:p>
        </w:tc>
      </w:tr>
      <w:tr w:rsidR="009674C4" w:rsidRPr="00E77178">
        <w:trPr>
          <w:trHeight w:val="196"/>
        </w:trPr>
        <w:tc>
          <w:tcPr>
            <w:tcW w:w="2626" w:type="dxa"/>
          </w:tcPr>
          <w:p w:rsidR="009674C4" w:rsidRPr="00E77178" w:rsidRDefault="009674C4" w:rsidP="009674C4">
            <w:pPr>
              <w:spacing w:line="360" w:lineRule="auto"/>
              <w:ind w:left="-57" w:right="-57"/>
              <w:jc w:val="center"/>
              <w:rPr>
                <w:sz w:val="28"/>
                <w:szCs w:val="28"/>
              </w:rPr>
            </w:pPr>
            <w:r w:rsidRPr="00E77178">
              <w:rPr>
                <w:sz w:val="28"/>
                <w:szCs w:val="28"/>
              </w:rPr>
              <w:t>1</w:t>
            </w:r>
          </w:p>
        </w:tc>
        <w:tc>
          <w:tcPr>
            <w:tcW w:w="1909" w:type="dxa"/>
          </w:tcPr>
          <w:p w:rsidR="009674C4" w:rsidRPr="00E77178" w:rsidRDefault="009674C4" w:rsidP="009674C4">
            <w:pPr>
              <w:spacing w:line="360" w:lineRule="auto"/>
              <w:ind w:left="-57" w:right="-57"/>
              <w:jc w:val="center"/>
              <w:rPr>
                <w:sz w:val="28"/>
                <w:szCs w:val="28"/>
              </w:rPr>
            </w:pPr>
            <w:r w:rsidRPr="00E77178">
              <w:rPr>
                <w:sz w:val="28"/>
                <w:szCs w:val="28"/>
              </w:rPr>
              <w:t>2</w:t>
            </w:r>
          </w:p>
        </w:tc>
        <w:tc>
          <w:tcPr>
            <w:tcW w:w="2941" w:type="dxa"/>
          </w:tcPr>
          <w:p w:rsidR="009674C4" w:rsidRPr="00E77178" w:rsidRDefault="009674C4" w:rsidP="009674C4">
            <w:pPr>
              <w:spacing w:line="360" w:lineRule="auto"/>
              <w:ind w:left="-57" w:right="-57"/>
              <w:jc w:val="center"/>
              <w:rPr>
                <w:sz w:val="28"/>
                <w:szCs w:val="28"/>
              </w:rPr>
            </w:pPr>
            <w:r w:rsidRPr="00E77178">
              <w:rPr>
                <w:sz w:val="28"/>
                <w:szCs w:val="28"/>
              </w:rPr>
              <w:t>3</w:t>
            </w:r>
          </w:p>
        </w:tc>
        <w:tc>
          <w:tcPr>
            <w:tcW w:w="2011" w:type="dxa"/>
          </w:tcPr>
          <w:p w:rsidR="009674C4" w:rsidRPr="00E77178" w:rsidRDefault="009674C4" w:rsidP="009674C4">
            <w:pPr>
              <w:spacing w:line="360" w:lineRule="auto"/>
              <w:ind w:left="-57" w:right="-57"/>
              <w:jc w:val="center"/>
              <w:rPr>
                <w:sz w:val="28"/>
                <w:szCs w:val="28"/>
              </w:rPr>
            </w:pPr>
            <w:r w:rsidRPr="00E77178">
              <w:rPr>
                <w:sz w:val="28"/>
                <w:szCs w:val="28"/>
              </w:rPr>
              <w:t>4</w:t>
            </w:r>
          </w:p>
        </w:tc>
      </w:tr>
      <w:tr w:rsidR="00BD7D0E" w:rsidRPr="00E77178">
        <w:trPr>
          <w:trHeight w:val="196"/>
        </w:trPr>
        <w:tc>
          <w:tcPr>
            <w:tcW w:w="2626" w:type="dxa"/>
          </w:tcPr>
          <w:p w:rsidR="00BD7D0E" w:rsidRPr="00E77178" w:rsidRDefault="00BD7D0E" w:rsidP="00BD7D0E">
            <w:pPr>
              <w:spacing w:line="360" w:lineRule="auto"/>
              <w:ind w:left="-57" w:right="-57"/>
              <w:jc w:val="both"/>
              <w:rPr>
                <w:sz w:val="28"/>
                <w:szCs w:val="28"/>
              </w:rPr>
            </w:pPr>
            <w:r w:rsidRPr="00E77178">
              <w:rPr>
                <w:position w:val="-10"/>
                <w:sz w:val="28"/>
                <w:szCs w:val="28"/>
              </w:rPr>
              <w:object w:dxaOrig="1740" w:dyaOrig="360">
                <v:shape id="_x0000_i1072" type="#_x0000_t75" style="width:87pt;height:18pt" o:ole="" fillcolor="window">
                  <v:imagedata r:id="rId101" o:title=""/>
                </v:shape>
                <o:OLEObject Type="Embed" ProgID="Equation.3" ShapeID="_x0000_i1072" DrawAspect="Content" ObjectID="_1461768897" r:id="rId102"/>
              </w:object>
            </w:r>
          </w:p>
        </w:tc>
        <w:tc>
          <w:tcPr>
            <w:tcW w:w="1909" w:type="dxa"/>
          </w:tcPr>
          <w:p w:rsidR="00BD7D0E" w:rsidRPr="00E77178" w:rsidRDefault="00AA3829" w:rsidP="00BD7D0E">
            <w:pPr>
              <w:spacing w:line="360" w:lineRule="auto"/>
              <w:ind w:left="-57" w:right="-57"/>
              <w:jc w:val="both"/>
              <w:rPr>
                <w:sz w:val="28"/>
                <w:szCs w:val="28"/>
              </w:rPr>
            </w:pPr>
            <w:r w:rsidRPr="00E77178">
              <w:rPr>
                <w:position w:val="-42"/>
                <w:sz w:val="28"/>
                <w:szCs w:val="28"/>
              </w:rPr>
              <w:object w:dxaOrig="1719" w:dyaOrig="1020">
                <v:shape id="_x0000_i1073" type="#_x0000_t75" style="width:83.25pt;height:49.5pt" o:ole="" fillcolor="window">
                  <v:imagedata r:id="rId103" o:title=""/>
                </v:shape>
                <o:OLEObject Type="Embed" ProgID="Equation.3" ShapeID="_x0000_i1073" DrawAspect="Content" ObjectID="_1461768898" r:id="rId104"/>
              </w:object>
            </w:r>
          </w:p>
          <w:p w:rsidR="00F02167" w:rsidRPr="00E77178" w:rsidRDefault="00AA3829" w:rsidP="00BD7D0E">
            <w:pPr>
              <w:spacing w:line="360" w:lineRule="auto"/>
              <w:ind w:left="-57" w:right="-57"/>
              <w:jc w:val="both"/>
              <w:rPr>
                <w:sz w:val="28"/>
                <w:szCs w:val="28"/>
              </w:rPr>
            </w:pPr>
            <w:r w:rsidRPr="00E77178">
              <w:rPr>
                <w:position w:val="-42"/>
                <w:sz w:val="28"/>
                <w:szCs w:val="28"/>
              </w:rPr>
              <w:object w:dxaOrig="1719" w:dyaOrig="1020">
                <v:shape id="_x0000_i1074" type="#_x0000_t75" style="width:83.25pt;height:49.5pt" o:ole="" fillcolor="window">
                  <v:imagedata r:id="rId105" o:title=""/>
                </v:shape>
                <o:OLEObject Type="Embed" ProgID="Equation.3" ShapeID="_x0000_i1074" DrawAspect="Content" ObjectID="_1461768899" r:id="rId106"/>
              </w:object>
            </w:r>
          </w:p>
        </w:tc>
        <w:tc>
          <w:tcPr>
            <w:tcW w:w="2941" w:type="dxa"/>
          </w:tcPr>
          <w:p w:rsidR="00BD7D0E" w:rsidRPr="00E77178" w:rsidRDefault="00BD7D0E" w:rsidP="00BD7D0E">
            <w:pPr>
              <w:spacing w:line="360" w:lineRule="auto"/>
              <w:ind w:left="-57" w:right="-57"/>
              <w:jc w:val="both"/>
              <w:rPr>
                <w:sz w:val="28"/>
                <w:szCs w:val="28"/>
              </w:rPr>
            </w:pPr>
            <w:r w:rsidRPr="00E77178">
              <w:rPr>
                <w:sz w:val="28"/>
                <w:szCs w:val="28"/>
              </w:rPr>
              <w:t>1.Изменение среднесписочной численности работающих</w:t>
            </w:r>
          </w:p>
          <w:p w:rsidR="00BD7D0E" w:rsidRPr="00E77178" w:rsidRDefault="00BD7D0E" w:rsidP="00BD7D0E">
            <w:pPr>
              <w:spacing w:line="360" w:lineRule="auto"/>
              <w:ind w:left="-57" w:right="-57"/>
              <w:jc w:val="both"/>
              <w:rPr>
                <w:sz w:val="28"/>
                <w:szCs w:val="28"/>
              </w:rPr>
            </w:pPr>
            <w:r w:rsidRPr="00E77178">
              <w:rPr>
                <w:position w:val="-10"/>
                <w:sz w:val="28"/>
                <w:szCs w:val="28"/>
              </w:rPr>
              <w:object w:dxaOrig="1280" w:dyaOrig="300">
                <v:shape id="_x0000_i1075" type="#_x0000_t75" style="width:63.75pt;height:15pt" o:ole="" fillcolor="window">
                  <v:imagedata r:id="rId107" o:title=""/>
                </v:shape>
                <o:OLEObject Type="Embed" ProgID="Equation.3" ShapeID="_x0000_i1075" DrawAspect="Content" ObjectID="_1461768900" r:id="rId108"/>
              </w:object>
            </w:r>
          </w:p>
        </w:tc>
        <w:tc>
          <w:tcPr>
            <w:tcW w:w="2011" w:type="dxa"/>
          </w:tcPr>
          <w:p w:rsidR="00002DDB" w:rsidRPr="00E77178" w:rsidRDefault="00002DDB" w:rsidP="00BD7D0E">
            <w:pPr>
              <w:spacing w:line="360" w:lineRule="auto"/>
              <w:ind w:left="-57" w:right="-57"/>
              <w:jc w:val="both"/>
              <w:rPr>
                <w:sz w:val="28"/>
                <w:szCs w:val="28"/>
              </w:rPr>
            </w:pPr>
            <w:r w:rsidRPr="00E77178">
              <w:rPr>
                <w:position w:val="-26"/>
                <w:sz w:val="28"/>
                <w:szCs w:val="28"/>
              </w:rPr>
              <w:object w:dxaOrig="1840" w:dyaOrig="639">
                <v:shape id="_x0000_i1076" type="#_x0000_t75" style="width:92.25pt;height:32.25pt" o:ole="" fillcolor="window">
                  <v:imagedata r:id="rId109" o:title=""/>
                </v:shape>
                <o:OLEObject Type="Embed" ProgID="Equation.3" ShapeID="_x0000_i1076" DrawAspect="Content" ObjectID="_1461768901" r:id="rId110"/>
              </w:object>
            </w:r>
          </w:p>
          <w:p w:rsidR="00BD7D0E" w:rsidRPr="00E77178" w:rsidRDefault="00002DDB" w:rsidP="00002DDB">
            <w:pPr>
              <w:rPr>
                <w:sz w:val="28"/>
                <w:szCs w:val="28"/>
              </w:rPr>
            </w:pPr>
            <w:r w:rsidRPr="00E77178">
              <w:rPr>
                <w:position w:val="-26"/>
                <w:sz w:val="28"/>
                <w:szCs w:val="28"/>
              </w:rPr>
              <w:object w:dxaOrig="1840" w:dyaOrig="639">
                <v:shape id="_x0000_i1077" type="#_x0000_t75" style="width:90pt;height:31.5pt" o:ole="" fillcolor="window">
                  <v:imagedata r:id="rId111" o:title=""/>
                </v:shape>
                <o:OLEObject Type="Embed" ProgID="Equation.3" ShapeID="_x0000_i1077" DrawAspect="Content" ObjectID="_1461768902" r:id="rId112"/>
              </w:object>
            </w:r>
          </w:p>
        </w:tc>
      </w:tr>
      <w:tr w:rsidR="00BD7D0E" w:rsidRPr="00E77178">
        <w:trPr>
          <w:trHeight w:val="196"/>
        </w:trPr>
        <w:tc>
          <w:tcPr>
            <w:tcW w:w="2626" w:type="dxa"/>
          </w:tcPr>
          <w:p w:rsidR="00BD7D0E" w:rsidRPr="00E77178" w:rsidRDefault="00BD7D0E" w:rsidP="00BD7D0E">
            <w:pPr>
              <w:spacing w:line="360" w:lineRule="auto"/>
              <w:ind w:left="-57" w:right="-57"/>
              <w:jc w:val="both"/>
              <w:rPr>
                <w:sz w:val="28"/>
                <w:szCs w:val="28"/>
              </w:rPr>
            </w:pPr>
            <w:r w:rsidRPr="00E77178">
              <w:rPr>
                <w:position w:val="-10"/>
                <w:sz w:val="28"/>
                <w:szCs w:val="28"/>
              </w:rPr>
              <w:object w:dxaOrig="1719" w:dyaOrig="360">
                <v:shape id="_x0000_i1078" type="#_x0000_t75" style="width:86.25pt;height:18pt" o:ole="" fillcolor="window">
                  <v:imagedata r:id="rId113" o:title=""/>
                </v:shape>
                <o:OLEObject Type="Embed" ProgID="Equation.3" ShapeID="_x0000_i1078" DrawAspect="Content" ObjectID="_1461768903" r:id="rId114"/>
              </w:object>
            </w:r>
          </w:p>
        </w:tc>
        <w:tc>
          <w:tcPr>
            <w:tcW w:w="1909" w:type="dxa"/>
          </w:tcPr>
          <w:p w:rsidR="001224E0" w:rsidRPr="00E77178" w:rsidRDefault="00AA3829" w:rsidP="001224E0">
            <w:pPr>
              <w:spacing w:line="360" w:lineRule="auto"/>
              <w:ind w:left="-57" w:right="-57"/>
              <w:jc w:val="both"/>
              <w:rPr>
                <w:sz w:val="28"/>
                <w:szCs w:val="28"/>
              </w:rPr>
            </w:pPr>
            <w:r w:rsidRPr="00E77178">
              <w:rPr>
                <w:position w:val="-42"/>
                <w:sz w:val="28"/>
                <w:szCs w:val="28"/>
              </w:rPr>
              <w:object w:dxaOrig="1620" w:dyaOrig="1020">
                <v:shape id="_x0000_i1079" type="#_x0000_t75" style="width:78.75pt;height:49.5pt" o:ole="" fillcolor="window">
                  <v:imagedata r:id="rId115" o:title=""/>
                </v:shape>
                <o:OLEObject Type="Embed" ProgID="Equation.3" ShapeID="_x0000_i1079" DrawAspect="Content" ObjectID="_1461768904" r:id="rId116"/>
              </w:object>
            </w:r>
          </w:p>
          <w:p w:rsidR="00BD7D0E" w:rsidRPr="00E77178" w:rsidRDefault="00AA3829" w:rsidP="001224E0">
            <w:pPr>
              <w:spacing w:line="360" w:lineRule="auto"/>
              <w:ind w:left="-57" w:right="-57"/>
              <w:jc w:val="both"/>
              <w:rPr>
                <w:sz w:val="28"/>
                <w:szCs w:val="28"/>
              </w:rPr>
            </w:pPr>
            <w:r w:rsidRPr="00E77178">
              <w:rPr>
                <w:position w:val="-42"/>
                <w:sz w:val="28"/>
                <w:szCs w:val="28"/>
              </w:rPr>
              <w:object w:dxaOrig="1620" w:dyaOrig="1020">
                <v:shape id="_x0000_i1080" type="#_x0000_t75" style="width:78.75pt;height:49.5pt" o:ole="" fillcolor="window">
                  <v:imagedata r:id="rId117" o:title=""/>
                </v:shape>
                <o:OLEObject Type="Embed" ProgID="Equation.3" ShapeID="_x0000_i1080" DrawAspect="Content" ObjectID="_1461768905" r:id="rId118"/>
              </w:object>
            </w:r>
          </w:p>
        </w:tc>
        <w:tc>
          <w:tcPr>
            <w:tcW w:w="2941" w:type="dxa"/>
          </w:tcPr>
          <w:p w:rsidR="00BD7D0E" w:rsidRPr="00E77178" w:rsidRDefault="00BD7D0E" w:rsidP="00BD7D0E">
            <w:pPr>
              <w:spacing w:line="360" w:lineRule="auto"/>
              <w:ind w:left="-57" w:right="-57"/>
              <w:jc w:val="both"/>
              <w:rPr>
                <w:sz w:val="28"/>
                <w:szCs w:val="28"/>
              </w:rPr>
            </w:pPr>
            <w:r w:rsidRPr="00E77178">
              <w:rPr>
                <w:sz w:val="28"/>
                <w:szCs w:val="28"/>
              </w:rPr>
              <w:t>2.Изменение среднемесячной заработной платы работающих</w:t>
            </w:r>
          </w:p>
          <w:p w:rsidR="00BD7D0E" w:rsidRPr="00E77178" w:rsidRDefault="00BD7D0E" w:rsidP="00BD7D0E">
            <w:pPr>
              <w:spacing w:line="360" w:lineRule="auto"/>
              <w:ind w:left="-57" w:right="-57"/>
              <w:jc w:val="both"/>
              <w:rPr>
                <w:sz w:val="28"/>
                <w:szCs w:val="28"/>
              </w:rPr>
            </w:pPr>
            <w:r w:rsidRPr="00E77178">
              <w:rPr>
                <w:position w:val="-10"/>
                <w:sz w:val="28"/>
                <w:szCs w:val="28"/>
              </w:rPr>
              <w:object w:dxaOrig="1340" w:dyaOrig="300">
                <v:shape id="_x0000_i1081" type="#_x0000_t75" style="width:66.75pt;height:15pt" o:ole="" fillcolor="window">
                  <v:imagedata r:id="rId119" o:title=""/>
                </v:shape>
                <o:OLEObject Type="Embed" ProgID="Equation.3" ShapeID="_x0000_i1081" DrawAspect="Content" ObjectID="_1461768906" r:id="rId120"/>
              </w:object>
            </w:r>
          </w:p>
        </w:tc>
        <w:tc>
          <w:tcPr>
            <w:tcW w:w="2011" w:type="dxa"/>
          </w:tcPr>
          <w:p w:rsidR="00BD7D0E" w:rsidRPr="00E77178" w:rsidRDefault="00AC72B1" w:rsidP="00002DDB">
            <w:pPr>
              <w:spacing w:line="360" w:lineRule="auto"/>
              <w:ind w:left="-57" w:right="-57"/>
              <w:jc w:val="both"/>
              <w:rPr>
                <w:sz w:val="28"/>
                <w:szCs w:val="28"/>
              </w:rPr>
            </w:pPr>
            <w:r w:rsidRPr="00E77178">
              <w:rPr>
                <w:position w:val="-26"/>
                <w:sz w:val="28"/>
                <w:szCs w:val="28"/>
              </w:rPr>
              <w:object w:dxaOrig="1900" w:dyaOrig="639">
                <v:shape id="_x0000_i1082" type="#_x0000_t75" style="width:95.25pt;height:32.25pt" o:ole="" fillcolor="window">
                  <v:imagedata r:id="rId121" o:title=""/>
                </v:shape>
                <o:OLEObject Type="Embed" ProgID="Equation.3" ShapeID="_x0000_i1082" DrawAspect="Content" ObjectID="_1461768907" r:id="rId122"/>
              </w:object>
            </w:r>
          </w:p>
          <w:p w:rsidR="00002DDB" w:rsidRPr="00E77178" w:rsidRDefault="00AC72B1" w:rsidP="00002DDB">
            <w:pPr>
              <w:spacing w:line="360" w:lineRule="auto"/>
              <w:ind w:left="-57" w:right="-57"/>
              <w:jc w:val="both"/>
              <w:rPr>
                <w:sz w:val="28"/>
                <w:szCs w:val="28"/>
              </w:rPr>
            </w:pPr>
            <w:r w:rsidRPr="00E77178">
              <w:rPr>
                <w:position w:val="-26"/>
                <w:sz w:val="28"/>
                <w:szCs w:val="28"/>
              </w:rPr>
              <w:object w:dxaOrig="1880" w:dyaOrig="639">
                <v:shape id="_x0000_i1083" type="#_x0000_t75" style="width:88.5pt;height:30pt" o:ole="" fillcolor="window">
                  <v:imagedata r:id="rId123" o:title=""/>
                </v:shape>
                <o:OLEObject Type="Embed" ProgID="Equation.3" ShapeID="_x0000_i1083" DrawAspect="Content" ObjectID="_1461768908" r:id="rId124"/>
              </w:object>
            </w:r>
          </w:p>
        </w:tc>
      </w:tr>
      <w:tr w:rsidR="00BD7D0E" w:rsidRPr="00E77178">
        <w:trPr>
          <w:trHeight w:val="1146"/>
        </w:trPr>
        <w:tc>
          <w:tcPr>
            <w:tcW w:w="2626" w:type="dxa"/>
          </w:tcPr>
          <w:p w:rsidR="00BD7D0E" w:rsidRPr="00E77178" w:rsidRDefault="00BD7D0E" w:rsidP="00BD7D0E">
            <w:pPr>
              <w:spacing w:line="360" w:lineRule="auto"/>
              <w:ind w:left="-57" w:right="-57"/>
              <w:jc w:val="both"/>
              <w:rPr>
                <w:sz w:val="28"/>
                <w:szCs w:val="28"/>
              </w:rPr>
            </w:pPr>
            <w:r w:rsidRPr="00E77178">
              <w:rPr>
                <w:position w:val="-10"/>
                <w:sz w:val="28"/>
                <w:szCs w:val="28"/>
              </w:rPr>
              <w:object w:dxaOrig="1680" w:dyaOrig="360">
                <v:shape id="_x0000_i1084" type="#_x0000_t75" style="width:84pt;height:18pt" o:ole="" fillcolor="window">
                  <v:imagedata r:id="rId125" o:title=""/>
                </v:shape>
                <o:OLEObject Type="Embed" ProgID="Equation.3" ShapeID="_x0000_i1084" DrawAspect="Content" ObjectID="_1461768909" r:id="rId126"/>
              </w:object>
            </w:r>
          </w:p>
        </w:tc>
        <w:tc>
          <w:tcPr>
            <w:tcW w:w="1909" w:type="dxa"/>
          </w:tcPr>
          <w:p w:rsidR="00B971AD" w:rsidRPr="00E77178" w:rsidRDefault="00AA3829" w:rsidP="00B971AD">
            <w:pPr>
              <w:spacing w:line="360" w:lineRule="auto"/>
              <w:ind w:left="-57" w:right="-57"/>
              <w:jc w:val="both"/>
              <w:rPr>
                <w:sz w:val="28"/>
                <w:szCs w:val="28"/>
              </w:rPr>
            </w:pPr>
            <w:r w:rsidRPr="00E77178">
              <w:rPr>
                <w:position w:val="-42"/>
                <w:sz w:val="28"/>
                <w:szCs w:val="28"/>
              </w:rPr>
              <w:object w:dxaOrig="1660" w:dyaOrig="1020">
                <v:shape id="_x0000_i1085" type="#_x0000_t75" style="width:81pt;height:49.5pt" o:ole="" fillcolor="window">
                  <v:imagedata r:id="rId127" o:title=""/>
                </v:shape>
                <o:OLEObject Type="Embed" ProgID="Equation.3" ShapeID="_x0000_i1085" DrawAspect="Content" ObjectID="_1461768910" r:id="rId128"/>
              </w:object>
            </w:r>
          </w:p>
          <w:p w:rsidR="00BD7D0E" w:rsidRPr="00E77178" w:rsidRDefault="00AA3829" w:rsidP="00B971AD">
            <w:pPr>
              <w:spacing w:line="360" w:lineRule="auto"/>
              <w:ind w:left="-57" w:right="-57"/>
              <w:jc w:val="both"/>
              <w:rPr>
                <w:sz w:val="28"/>
                <w:szCs w:val="28"/>
              </w:rPr>
            </w:pPr>
            <w:r w:rsidRPr="00E77178">
              <w:rPr>
                <w:position w:val="-42"/>
                <w:sz w:val="28"/>
                <w:szCs w:val="28"/>
              </w:rPr>
              <w:object w:dxaOrig="1620" w:dyaOrig="1020">
                <v:shape id="_x0000_i1086" type="#_x0000_t75" style="width:78.75pt;height:49.5pt" o:ole="" fillcolor="window">
                  <v:imagedata r:id="rId129" o:title=""/>
                </v:shape>
                <o:OLEObject Type="Embed" ProgID="Equation.3" ShapeID="_x0000_i1086" DrawAspect="Content" ObjectID="_1461768911" r:id="rId130"/>
              </w:object>
            </w:r>
          </w:p>
        </w:tc>
        <w:tc>
          <w:tcPr>
            <w:tcW w:w="2941" w:type="dxa"/>
          </w:tcPr>
          <w:p w:rsidR="00BD7D0E" w:rsidRPr="00E77178" w:rsidRDefault="00BD7D0E" w:rsidP="00BD7D0E">
            <w:pPr>
              <w:spacing w:line="360" w:lineRule="auto"/>
              <w:ind w:left="-57" w:right="-57"/>
              <w:jc w:val="both"/>
              <w:rPr>
                <w:sz w:val="28"/>
                <w:szCs w:val="28"/>
              </w:rPr>
            </w:pPr>
            <w:r w:rsidRPr="00E77178">
              <w:rPr>
                <w:sz w:val="28"/>
                <w:szCs w:val="28"/>
              </w:rPr>
              <w:t>3.Общая сумма отклонений</w:t>
            </w:r>
          </w:p>
          <w:p w:rsidR="00BD7D0E" w:rsidRPr="00E77178" w:rsidRDefault="00BD7D0E" w:rsidP="00BD7D0E">
            <w:pPr>
              <w:spacing w:line="360" w:lineRule="auto"/>
              <w:ind w:left="-57" w:right="-57"/>
              <w:jc w:val="both"/>
              <w:rPr>
                <w:sz w:val="28"/>
                <w:szCs w:val="28"/>
              </w:rPr>
            </w:pPr>
            <w:r w:rsidRPr="00E77178">
              <w:rPr>
                <w:position w:val="-4"/>
                <w:sz w:val="28"/>
                <w:szCs w:val="28"/>
              </w:rPr>
              <w:object w:dxaOrig="1460" w:dyaOrig="240">
                <v:shape id="_x0000_i1087" type="#_x0000_t75" style="width:72.75pt;height:12pt" o:ole="" fillcolor="window">
                  <v:imagedata r:id="rId131" o:title=""/>
                </v:shape>
                <o:OLEObject Type="Embed" ProgID="Equation.3" ShapeID="_x0000_i1087" DrawAspect="Content" ObjectID="_1461768912" r:id="rId132"/>
              </w:object>
            </w:r>
          </w:p>
        </w:tc>
        <w:tc>
          <w:tcPr>
            <w:tcW w:w="2011" w:type="dxa"/>
          </w:tcPr>
          <w:p w:rsidR="00AC72B1" w:rsidRPr="00E77178" w:rsidRDefault="00AC72B1" w:rsidP="00BD7D0E">
            <w:pPr>
              <w:spacing w:line="360" w:lineRule="auto"/>
              <w:ind w:left="-57" w:right="-57"/>
              <w:jc w:val="both"/>
              <w:rPr>
                <w:sz w:val="28"/>
                <w:szCs w:val="28"/>
              </w:rPr>
            </w:pPr>
            <w:r w:rsidRPr="00E77178">
              <w:rPr>
                <w:position w:val="-28"/>
                <w:sz w:val="28"/>
                <w:szCs w:val="28"/>
              </w:rPr>
              <w:object w:dxaOrig="1880" w:dyaOrig="680">
                <v:shape id="_x0000_i1088" type="#_x0000_t75" style="width:93.75pt;height:33.75pt" o:ole="" fillcolor="window">
                  <v:imagedata r:id="rId133" o:title=""/>
                </v:shape>
                <o:OLEObject Type="Embed" ProgID="Equation.3" ShapeID="_x0000_i1088" DrawAspect="Content" ObjectID="_1461768913" r:id="rId134"/>
              </w:object>
            </w:r>
          </w:p>
          <w:p w:rsidR="00BD7D0E" w:rsidRPr="00E77178" w:rsidRDefault="00AC72B1" w:rsidP="00AC72B1">
            <w:pPr>
              <w:rPr>
                <w:sz w:val="28"/>
                <w:szCs w:val="28"/>
              </w:rPr>
            </w:pPr>
            <w:r w:rsidRPr="00E77178">
              <w:rPr>
                <w:position w:val="-28"/>
                <w:sz w:val="28"/>
                <w:szCs w:val="28"/>
              </w:rPr>
              <w:object w:dxaOrig="1820" w:dyaOrig="680">
                <v:shape id="_x0000_i1089" type="#_x0000_t75" style="width:86.25pt;height:32.25pt" o:ole="" fillcolor="window">
                  <v:imagedata r:id="rId135" o:title=""/>
                </v:shape>
                <o:OLEObject Type="Embed" ProgID="Equation.3" ShapeID="_x0000_i1089" DrawAspect="Content" ObjectID="_1461768914" r:id="rId136"/>
              </w:object>
            </w:r>
          </w:p>
        </w:tc>
      </w:tr>
    </w:tbl>
    <w:p w:rsidR="009674C4" w:rsidRPr="00E77178" w:rsidRDefault="009674C4" w:rsidP="002C7EAF">
      <w:pPr>
        <w:spacing w:line="360" w:lineRule="auto"/>
        <w:ind w:firstLine="900"/>
        <w:jc w:val="both"/>
        <w:rPr>
          <w:sz w:val="28"/>
          <w:szCs w:val="28"/>
        </w:rPr>
      </w:pPr>
    </w:p>
    <w:p w:rsidR="00BD7D0E" w:rsidRPr="00E77178" w:rsidRDefault="00BD7D0E" w:rsidP="002C7EAF">
      <w:pPr>
        <w:spacing w:line="360" w:lineRule="auto"/>
        <w:ind w:firstLine="900"/>
        <w:jc w:val="both"/>
        <w:rPr>
          <w:sz w:val="28"/>
          <w:szCs w:val="28"/>
        </w:rPr>
      </w:pPr>
      <w:r w:rsidRPr="00E77178">
        <w:rPr>
          <w:sz w:val="28"/>
          <w:szCs w:val="28"/>
        </w:rPr>
        <w:t>Ф</w:t>
      </w:r>
      <w:r w:rsidRPr="00E77178">
        <w:rPr>
          <w:sz w:val="28"/>
          <w:szCs w:val="28"/>
          <w:vertAlign w:val="subscript"/>
        </w:rPr>
        <w:t>1</w:t>
      </w:r>
      <w:r w:rsidRPr="00E77178">
        <w:rPr>
          <w:sz w:val="28"/>
          <w:szCs w:val="28"/>
        </w:rPr>
        <w:t xml:space="preserve"> – фонд потребления плановый;</w:t>
      </w:r>
    </w:p>
    <w:p w:rsidR="00BD7D0E" w:rsidRPr="00E77178" w:rsidRDefault="00BD7D0E" w:rsidP="002C7EAF">
      <w:pPr>
        <w:spacing w:line="360" w:lineRule="auto"/>
        <w:ind w:firstLine="900"/>
        <w:jc w:val="both"/>
        <w:rPr>
          <w:sz w:val="28"/>
          <w:szCs w:val="28"/>
        </w:rPr>
      </w:pPr>
      <w:r w:rsidRPr="00E77178">
        <w:rPr>
          <w:sz w:val="28"/>
          <w:szCs w:val="28"/>
        </w:rPr>
        <w:t>Ф</w:t>
      </w:r>
      <w:r w:rsidRPr="00E77178">
        <w:rPr>
          <w:sz w:val="28"/>
          <w:szCs w:val="28"/>
          <w:vertAlign w:val="subscript"/>
        </w:rPr>
        <w:t>2</w:t>
      </w:r>
      <w:r w:rsidRPr="00E77178">
        <w:rPr>
          <w:sz w:val="28"/>
          <w:szCs w:val="28"/>
        </w:rPr>
        <w:t xml:space="preserve"> – фонд потребления сопоставимый;</w:t>
      </w:r>
    </w:p>
    <w:p w:rsidR="00BD7D0E" w:rsidRPr="00E77178" w:rsidRDefault="00BD7D0E" w:rsidP="002C7EAF">
      <w:pPr>
        <w:spacing w:line="360" w:lineRule="auto"/>
        <w:ind w:firstLine="900"/>
        <w:jc w:val="both"/>
        <w:rPr>
          <w:sz w:val="28"/>
          <w:szCs w:val="28"/>
        </w:rPr>
      </w:pPr>
      <w:r w:rsidRPr="00E77178">
        <w:rPr>
          <w:sz w:val="28"/>
          <w:szCs w:val="28"/>
        </w:rPr>
        <w:t>Ф</w:t>
      </w:r>
      <w:r w:rsidRPr="00E77178">
        <w:rPr>
          <w:sz w:val="28"/>
          <w:szCs w:val="28"/>
          <w:vertAlign w:val="subscript"/>
        </w:rPr>
        <w:t>3</w:t>
      </w:r>
      <w:r w:rsidRPr="00E77178">
        <w:rPr>
          <w:sz w:val="28"/>
          <w:szCs w:val="28"/>
        </w:rPr>
        <w:t xml:space="preserve"> – фонд потребления фактический;</w:t>
      </w:r>
    </w:p>
    <w:p w:rsidR="00BD7D0E" w:rsidRPr="00E77178" w:rsidRDefault="00BD7D0E" w:rsidP="002C7EAF">
      <w:pPr>
        <w:spacing w:line="360" w:lineRule="auto"/>
        <w:ind w:firstLine="900"/>
        <w:jc w:val="both"/>
        <w:rPr>
          <w:sz w:val="28"/>
          <w:szCs w:val="28"/>
        </w:rPr>
      </w:pPr>
      <w:r w:rsidRPr="00E77178">
        <w:rPr>
          <w:position w:val="-4"/>
          <w:sz w:val="28"/>
          <w:szCs w:val="28"/>
        </w:rPr>
        <w:object w:dxaOrig="220" w:dyaOrig="279">
          <v:shape id="_x0000_i1090" type="#_x0000_t75" style="width:11.25pt;height:14.25pt" o:ole="" fillcolor="window">
            <v:imagedata r:id="rId137" o:title=""/>
          </v:shape>
          <o:OLEObject Type="Embed" ProgID="Equation.3" ShapeID="_x0000_i1090" DrawAspect="Content" ObjectID="_1461768915" r:id="rId138"/>
        </w:object>
      </w:r>
      <w:r w:rsidRPr="00E77178">
        <w:rPr>
          <w:sz w:val="28"/>
          <w:szCs w:val="28"/>
        </w:rPr>
        <w:t xml:space="preserve"> – среднесписочная численность работающих;</w:t>
      </w:r>
    </w:p>
    <w:p w:rsidR="00BD7D0E" w:rsidRPr="00E77178" w:rsidRDefault="00BD7D0E" w:rsidP="002C7EAF">
      <w:pPr>
        <w:spacing w:line="360" w:lineRule="auto"/>
        <w:ind w:firstLine="900"/>
        <w:jc w:val="both"/>
        <w:rPr>
          <w:sz w:val="28"/>
          <w:szCs w:val="28"/>
        </w:rPr>
      </w:pPr>
      <w:r w:rsidRPr="00E77178">
        <w:rPr>
          <w:position w:val="-6"/>
          <w:sz w:val="28"/>
          <w:szCs w:val="28"/>
        </w:rPr>
        <w:object w:dxaOrig="200" w:dyaOrig="279">
          <v:shape id="_x0000_i1091" type="#_x0000_t75" style="width:9.75pt;height:14.25pt" o:ole="" fillcolor="window">
            <v:imagedata r:id="rId139" o:title=""/>
          </v:shape>
          <o:OLEObject Type="Embed" ProgID="Equation.3" ShapeID="_x0000_i1091" DrawAspect="Content" ObjectID="_1461768916" r:id="rId140"/>
        </w:object>
      </w:r>
      <w:r w:rsidRPr="00E77178">
        <w:rPr>
          <w:sz w:val="28"/>
          <w:szCs w:val="28"/>
        </w:rPr>
        <w:t xml:space="preserve"> – среднемесячная заработная плата работающих;</w:t>
      </w:r>
    </w:p>
    <w:p w:rsidR="00BD7D0E" w:rsidRPr="00E77178" w:rsidRDefault="00BD7D0E" w:rsidP="002C7EAF">
      <w:pPr>
        <w:spacing w:line="360" w:lineRule="auto"/>
        <w:ind w:firstLine="900"/>
        <w:jc w:val="both"/>
        <w:rPr>
          <w:sz w:val="28"/>
          <w:szCs w:val="28"/>
        </w:rPr>
      </w:pPr>
      <w:r w:rsidRPr="00E77178">
        <w:rPr>
          <w:i/>
          <w:sz w:val="28"/>
          <w:szCs w:val="28"/>
        </w:rPr>
        <w:t>пл</w:t>
      </w:r>
      <w:r w:rsidRPr="00E77178">
        <w:rPr>
          <w:sz w:val="28"/>
          <w:szCs w:val="28"/>
        </w:rPr>
        <w:t xml:space="preserve"> – плановые показатели;</w:t>
      </w:r>
    </w:p>
    <w:p w:rsidR="00BD7D0E" w:rsidRPr="00E77178" w:rsidRDefault="00BD7D0E" w:rsidP="002C7EAF">
      <w:pPr>
        <w:spacing w:line="360" w:lineRule="auto"/>
        <w:ind w:firstLine="900"/>
        <w:jc w:val="both"/>
        <w:rPr>
          <w:sz w:val="28"/>
          <w:szCs w:val="28"/>
        </w:rPr>
      </w:pPr>
      <w:r w:rsidRPr="00E77178">
        <w:rPr>
          <w:i/>
          <w:sz w:val="28"/>
          <w:szCs w:val="28"/>
        </w:rPr>
        <w:t>ф</w:t>
      </w:r>
      <w:r w:rsidRPr="00E77178">
        <w:rPr>
          <w:sz w:val="28"/>
          <w:szCs w:val="28"/>
        </w:rPr>
        <w:t xml:space="preserve"> – фактические показатели;</w:t>
      </w:r>
    </w:p>
    <w:p w:rsidR="00BD7D0E" w:rsidRPr="00E77178" w:rsidRDefault="00BD7D0E" w:rsidP="002C7EAF">
      <w:pPr>
        <w:spacing w:line="360" w:lineRule="auto"/>
        <w:ind w:firstLine="900"/>
        <w:jc w:val="both"/>
        <w:rPr>
          <w:sz w:val="28"/>
          <w:szCs w:val="28"/>
        </w:rPr>
      </w:pPr>
      <w:r w:rsidRPr="00E77178">
        <w:rPr>
          <w:i/>
          <w:position w:val="-4"/>
          <w:sz w:val="28"/>
          <w:szCs w:val="28"/>
        </w:rPr>
        <w:object w:dxaOrig="360" w:dyaOrig="220">
          <v:shape id="_x0000_i1092" type="#_x0000_t75" style="width:18pt;height:11.25pt" o:ole="" fillcolor="window">
            <v:imagedata r:id="rId141" o:title=""/>
          </v:shape>
          <o:OLEObject Type="Embed" ProgID="Equation.3" ShapeID="_x0000_i1092" DrawAspect="Content" ObjectID="_1461768917" r:id="rId142"/>
        </w:object>
      </w:r>
      <w:r w:rsidRPr="00E77178">
        <w:rPr>
          <w:sz w:val="28"/>
          <w:szCs w:val="28"/>
        </w:rPr>
        <w:t xml:space="preserve"> – отклонение по фонду потребления.</w:t>
      </w:r>
    </w:p>
    <w:p w:rsidR="00A116DD" w:rsidRPr="00E77178" w:rsidRDefault="002C7EAF" w:rsidP="00A116DD">
      <w:pPr>
        <w:spacing w:line="360" w:lineRule="auto"/>
        <w:ind w:left="-57" w:right="-57" w:firstLine="957"/>
        <w:jc w:val="both"/>
        <w:rPr>
          <w:sz w:val="28"/>
          <w:szCs w:val="28"/>
        </w:rPr>
      </w:pPr>
      <w:r w:rsidRPr="00E77178">
        <w:rPr>
          <w:sz w:val="28"/>
          <w:szCs w:val="28"/>
        </w:rPr>
        <w:t xml:space="preserve">Из таблицы видно,  что </w:t>
      </w:r>
      <w:r w:rsidR="00A116DD" w:rsidRPr="00E77178">
        <w:rPr>
          <w:sz w:val="28"/>
          <w:szCs w:val="28"/>
        </w:rPr>
        <w:t>изменение среднесписочной численности работающих в 2007 году составляет -130 тыс. руб., а 2008 году оно составило -257 тыс. руб.</w:t>
      </w:r>
    </w:p>
    <w:p w:rsidR="00A116DD" w:rsidRPr="00E77178" w:rsidRDefault="00A116DD" w:rsidP="00A116DD">
      <w:pPr>
        <w:spacing w:line="360" w:lineRule="auto"/>
        <w:ind w:left="-57" w:right="-57" w:firstLine="957"/>
        <w:jc w:val="both"/>
        <w:rPr>
          <w:sz w:val="28"/>
          <w:szCs w:val="28"/>
        </w:rPr>
      </w:pPr>
      <w:r w:rsidRPr="00E77178">
        <w:rPr>
          <w:sz w:val="28"/>
          <w:szCs w:val="28"/>
        </w:rPr>
        <w:t>Изменение среднемесячной заработной платы работающих в 2007 году составляет -1157 тыс. руб., а 2008 году оно составило -803 тыс. руб.</w:t>
      </w:r>
    </w:p>
    <w:p w:rsidR="00A116DD" w:rsidRPr="00E77178" w:rsidRDefault="00A116DD" w:rsidP="00A116DD">
      <w:pPr>
        <w:spacing w:line="360" w:lineRule="auto"/>
        <w:ind w:left="-57" w:right="-57" w:firstLine="957"/>
        <w:jc w:val="both"/>
        <w:rPr>
          <w:sz w:val="28"/>
          <w:szCs w:val="28"/>
        </w:rPr>
      </w:pPr>
      <w:r w:rsidRPr="00E77178">
        <w:rPr>
          <w:sz w:val="28"/>
          <w:szCs w:val="28"/>
        </w:rPr>
        <w:t>Общая сумма отклонений в 2007 году составляет -1027 тыс. руб., а 2008 году оно составило -546 тыс. руб.</w:t>
      </w:r>
    </w:p>
    <w:p w:rsidR="009674C4" w:rsidRPr="00E77178" w:rsidRDefault="009674C4" w:rsidP="009674C4">
      <w:pPr>
        <w:spacing w:line="360" w:lineRule="auto"/>
        <w:ind w:firstLine="900"/>
        <w:jc w:val="both"/>
        <w:rPr>
          <w:sz w:val="28"/>
          <w:szCs w:val="28"/>
        </w:rPr>
      </w:pPr>
      <w:r w:rsidRPr="00E77178">
        <w:rPr>
          <w:sz w:val="28"/>
          <w:szCs w:val="28"/>
        </w:rPr>
        <w:t>Это свидетельствует о экономии (-) фонда зарплаты в связи с изменением соотношений между</w:t>
      </w:r>
      <w:r w:rsidR="002E340C" w:rsidRPr="00E77178">
        <w:rPr>
          <w:sz w:val="28"/>
          <w:szCs w:val="28"/>
        </w:rPr>
        <w:t xml:space="preserve"> плановой и фактической</w:t>
      </w:r>
      <w:r w:rsidRPr="00E77178">
        <w:rPr>
          <w:sz w:val="28"/>
          <w:szCs w:val="28"/>
        </w:rPr>
        <w:t xml:space="preserve"> </w:t>
      </w:r>
      <w:r w:rsidR="002E340C" w:rsidRPr="00E77178">
        <w:rPr>
          <w:sz w:val="28"/>
          <w:szCs w:val="28"/>
        </w:rPr>
        <w:t xml:space="preserve">среднесписочной численностью работающих </w:t>
      </w:r>
      <w:r w:rsidRPr="00E77178">
        <w:rPr>
          <w:sz w:val="28"/>
          <w:szCs w:val="28"/>
        </w:rPr>
        <w:t xml:space="preserve">и </w:t>
      </w:r>
      <w:r w:rsidR="002E340C" w:rsidRPr="00E77178">
        <w:rPr>
          <w:sz w:val="28"/>
          <w:szCs w:val="28"/>
        </w:rPr>
        <w:t>плановой и фактической среднемесячной заработной платой работающих.</w:t>
      </w:r>
    </w:p>
    <w:p w:rsidR="004D48A1" w:rsidRPr="00E77178" w:rsidRDefault="00675F7E" w:rsidP="00386369">
      <w:pPr>
        <w:spacing w:line="360" w:lineRule="auto"/>
        <w:ind w:firstLine="902"/>
        <w:jc w:val="both"/>
        <w:rPr>
          <w:sz w:val="28"/>
          <w:szCs w:val="28"/>
        </w:rPr>
      </w:pPr>
      <w:r w:rsidRPr="00E77178">
        <w:rPr>
          <w:sz w:val="28"/>
          <w:szCs w:val="28"/>
        </w:rPr>
        <w:t xml:space="preserve"> Важным этапом анализа </w:t>
      </w:r>
      <w:r w:rsidR="004D48A1" w:rsidRPr="00E77178">
        <w:rPr>
          <w:sz w:val="28"/>
          <w:szCs w:val="28"/>
        </w:rPr>
        <w:t>фонда заработной платы является оценка плана по труду и заработной плате на предприятии.</w:t>
      </w:r>
    </w:p>
    <w:p w:rsidR="00386369" w:rsidRPr="00E77178" w:rsidRDefault="004D48A1" w:rsidP="00386369">
      <w:pPr>
        <w:spacing w:line="360" w:lineRule="auto"/>
        <w:ind w:firstLine="902"/>
        <w:jc w:val="both"/>
        <w:rPr>
          <w:sz w:val="28"/>
          <w:szCs w:val="28"/>
        </w:rPr>
      </w:pPr>
      <w:r w:rsidRPr="00E77178">
        <w:rPr>
          <w:sz w:val="28"/>
          <w:szCs w:val="28"/>
        </w:rPr>
        <w:t xml:space="preserve"> </w:t>
      </w:r>
      <w:r w:rsidR="00404BDD" w:rsidRPr="00E77178">
        <w:rPr>
          <w:sz w:val="28"/>
          <w:szCs w:val="28"/>
        </w:rPr>
        <w:t xml:space="preserve">Важное значение при </w:t>
      </w:r>
      <w:r w:rsidRPr="00E77178">
        <w:rPr>
          <w:sz w:val="28"/>
          <w:szCs w:val="28"/>
        </w:rPr>
        <w:t>оценки плана по труду и заработной плате на предприятии</w:t>
      </w:r>
      <w:r w:rsidR="00404BDD" w:rsidRPr="00E77178">
        <w:rPr>
          <w:sz w:val="28"/>
          <w:szCs w:val="28"/>
        </w:rPr>
        <w:t xml:space="preserve"> имеет изучение данных о </w:t>
      </w:r>
      <w:r w:rsidRPr="00E77178">
        <w:rPr>
          <w:sz w:val="28"/>
          <w:szCs w:val="28"/>
        </w:rPr>
        <w:t>среднесписочной численности работающих</w:t>
      </w:r>
      <w:r w:rsidR="00404BDD" w:rsidRPr="00E77178">
        <w:rPr>
          <w:sz w:val="28"/>
          <w:szCs w:val="28"/>
        </w:rPr>
        <w:t xml:space="preserve">, </w:t>
      </w:r>
      <w:r w:rsidR="00386369" w:rsidRPr="00E77178">
        <w:rPr>
          <w:sz w:val="28"/>
          <w:szCs w:val="28"/>
        </w:rPr>
        <w:t>выработка на человека</w:t>
      </w:r>
      <w:r w:rsidR="00404BDD" w:rsidRPr="00E77178">
        <w:rPr>
          <w:sz w:val="28"/>
          <w:szCs w:val="28"/>
        </w:rPr>
        <w:t xml:space="preserve">, </w:t>
      </w:r>
      <w:r w:rsidR="00386369" w:rsidRPr="00E77178">
        <w:rPr>
          <w:sz w:val="28"/>
          <w:szCs w:val="28"/>
        </w:rPr>
        <w:t>среднемесячной заработной плате одного работающего</w:t>
      </w:r>
      <w:r w:rsidR="00404BDD" w:rsidRPr="00E77178">
        <w:rPr>
          <w:sz w:val="28"/>
          <w:szCs w:val="28"/>
        </w:rPr>
        <w:t>.</w:t>
      </w:r>
    </w:p>
    <w:p w:rsidR="002E340C" w:rsidRPr="00E77178" w:rsidRDefault="00404BDD" w:rsidP="00386369">
      <w:pPr>
        <w:spacing w:line="360" w:lineRule="auto"/>
        <w:ind w:firstLine="902"/>
        <w:jc w:val="both"/>
        <w:rPr>
          <w:sz w:val="28"/>
          <w:szCs w:val="28"/>
        </w:rPr>
      </w:pPr>
      <w:r w:rsidRPr="00E77178">
        <w:rPr>
          <w:sz w:val="28"/>
          <w:szCs w:val="28"/>
        </w:rPr>
        <w:t xml:space="preserve"> </w:t>
      </w:r>
      <w:r w:rsidR="00386369" w:rsidRPr="00E77178">
        <w:rPr>
          <w:sz w:val="28"/>
          <w:szCs w:val="28"/>
        </w:rPr>
        <w:t xml:space="preserve">Расчет </w:t>
      </w:r>
      <w:r w:rsidR="002A7990" w:rsidRPr="00E77178">
        <w:rPr>
          <w:sz w:val="28"/>
          <w:szCs w:val="28"/>
        </w:rPr>
        <w:t xml:space="preserve">плана по труду и заработной плате на предприятии </w:t>
      </w:r>
      <w:r w:rsidR="00386369" w:rsidRPr="00E77178">
        <w:rPr>
          <w:sz w:val="28"/>
          <w:szCs w:val="28"/>
        </w:rPr>
        <w:t xml:space="preserve">произведен </w:t>
      </w:r>
      <w:r w:rsidR="002A7990" w:rsidRPr="00E77178">
        <w:rPr>
          <w:sz w:val="28"/>
          <w:szCs w:val="28"/>
        </w:rPr>
        <w:t>методом</w:t>
      </w:r>
      <w:r w:rsidR="00386369" w:rsidRPr="00E77178">
        <w:rPr>
          <w:sz w:val="28"/>
          <w:szCs w:val="28"/>
        </w:rPr>
        <w:t xml:space="preserve"> абсолютных </w:t>
      </w:r>
      <w:r w:rsidR="002A7990" w:rsidRPr="00E77178">
        <w:rPr>
          <w:sz w:val="28"/>
          <w:szCs w:val="28"/>
        </w:rPr>
        <w:t>отклонений и процента выполнения плана.</w:t>
      </w:r>
    </w:p>
    <w:p w:rsidR="002A7990" w:rsidRPr="00E77178" w:rsidRDefault="002A7990" w:rsidP="009674C4">
      <w:pPr>
        <w:spacing w:line="360" w:lineRule="auto"/>
        <w:ind w:firstLine="900"/>
        <w:jc w:val="both"/>
        <w:rPr>
          <w:sz w:val="28"/>
          <w:szCs w:val="28"/>
        </w:rPr>
      </w:pPr>
    </w:p>
    <w:p w:rsidR="002A7990" w:rsidRPr="00E77178" w:rsidRDefault="002A7990" w:rsidP="009674C4">
      <w:pPr>
        <w:spacing w:line="360" w:lineRule="auto"/>
        <w:ind w:firstLine="900"/>
        <w:jc w:val="both"/>
        <w:rPr>
          <w:sz w:val="28"/>
          <w:szCs w:val="28"/>
        </w:rPr>
      </w:pPr>
    </w:p>
    <w:p w:rsidR="002A7990" w:rsidRPr="00E77178" w:rsidRDefault="002A7990" w:rsidP="009674C4">
      <w:pPr>
        <w:spacing w:line="360" w:lineRule="auto"/>
        <w:ind w:firstLine="900"/>
        <w:jc w:val="both"/>
        <w:rPr>
          <w:sz w:val="28"/>
          <w:szCs w:val="28"/>
        </w:rPr>
      </w:pPr>
    </w:p>
    <w:p w:rsidR="002A7990" w:rsidRPr="00E77178" w:rsidRDefault="002A7990" w:rsidP="009674C4">
      <w:pPr>
        <w:spacing w:line="360" w:lineRule="auto"/>
        <w:ind w:firstLine="900"/>
        <w:jc w:val="both"/>
        <w:rPr>
          <w:sz w:val="28"/>
          <w:szCs w:val="28"/>
        </w:rPr>
      </w:pPr>
    </w:p>
    <w:p w:rsidR="002A7990" w:rsidRPr="00E77178" w:rsidRDefault="002A7990" w:rsidP="009674C4">
      <w:pPr>
        <w:spacing w:line="360" w:lineRule="auto"/>
        <w:ind w:firstLine="900"/>
        <w:jc w:val="both"/>
        <w:rPr>
          <w:sz w:val="28"/>
          <w:szCs w:val="28"/>
        </w:rPr>
      </w:pPr>
    </w:p>
    <w:p w:rsidR="002A7990" w:rsidRPr="00E77178" w:rsidRDefault="002A7990" w:rsidP="009674C4">
      <w:pPr>
        <w:spacing w:line="360" w:lineRule="auto"/>
        <w:ind w:firstLine="900"/>
        <w:jc w:val="both"/>
        <w:rPr>
          <w:sz w:val="28"/>
          <w:szCs w:val="28"/>
        </w:rPr>
      </w:pPr>
    </w:p>
    <w:p w:rsidR="002A7990" w:rsidRPr="00E77178" w:rsidRDefault="002A7990" w:rsidP="009674C4">
      <w:pPr>
        <w:spacing w:line="360" w:lineRule="auto"/>
        <w:ind w:firstLine="900"/>
        <w:jc w:val="both"/>
        <w:rPr>
          <w:sz w:val="28"/>
          <w:szCs w:val="28"/>
        </w:rPr>
      </w:pPr>
    </w:p>
    <w:p w:rsidR="00BD7D0E" w:rsidRPr="00E77178" w:rsidRDefault="00BD7D0E" w:rsidP="009674C4">
      <w:pPr>
        <w:spacing w:line="360" w:lineRule="auto"/>
        <w:ind w:firstLine="900"/>
        <w:jc w:val="both"/>
        <w:rPr>
          <w:sz w:val="28"/>
          <w:szCs w:val="28"/>
        </w:rPr>
      </w:pPr>
      <w:r w:rsidRPr="00E77178">
        <w:rPr>
          <w:sz w:val="28"/>
          <w:szCs w:val="28"/>
        </w:rPr>
        <w:t xml:space="preserve">Таблица </w:t>
      </w:r>
      <w:r w:rsidR="00845DEF">
        <w:rPr>
          <w:sz w:val="28"/>
          <w:szCs w:val="28"/>
        </w:rPr>
        <w:t>7</w:t>
      </w:r>
      <w:r w:rsidRPr="00E77178">
        <w:rPr>
          <w:sz w:val="28"/>
          <w:szCs w:val="28"/>
        </w:rPr>
        <w:t xml:space="preserve"> Общая оценка плана по труду и заработной плате на предприятии.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3326"/>
        <w:gridCol w:w="1034"/>
        <w:gridCol w:w="946"/>
        <w:gridCol w:w="1620"/>
        <w:gridCol w:w="1819"/>
      </w:tblGrid>
      <w:tr w:rsidR="00BD7D0E" w:rsidRPr="00E77178">
        <w:trPr>
          <w:trHeight w:val="1739"/>
        </w:trPr>
        <w:tc>
          <w:tcPr>
            <w:tcW w:w="742" w:type="dxa"/>
          </w:tcPr>
          <w:p w:rsidR="00BD7D0E" w:rsidRPr="00E77178" w:rsidRDefault="00BD7D0E" w:rsidP="00BD7D0E">
            <w:pPr>
              <w:spacing w:line="360" w:lineRule="auto"/>
              <w:ind w:left="-57" w:right="-57"/>
              <w:jc w:val="center"/>
              <w:rPr>
                <w:sz w:val="28"/>
                <w:szCs w:val="28"/>
              </w:rPr>
            </w:pPr>
            <w:r w:rsidRPr="00E77178">
              <w:rPr>
                <w:sz w:val="28"/>
                <w:szCs w:val="28"/>
              </w:rPr>
              <w:t>№ п/п</w:t>
            </w:r>
          </w:p>
        </w:tc>
        <w:tc>
          <w:tcPr>
            <w:tcW w:w="3326" w:type="dxa"/>
          </w:tcPr>
          <w:p w:rsidR="00BD7D0E" w:rsidRPr="00E77178" w:rsidRDefault="00BD7D0E" w:rsidP="00BD7D0E">
            <w:pPr>
              <w:spacing w:line="360" w:lineRule="auto"/>
              <w:ind w:left="-57" w:right="-57"/>
              <w:jc w:val="center"/>
              <w:rPr>
                <w:sz w:val="28"/>
                <w:szCs w:val="28"/>
              </w:rPr>
            </w:pPr>
            <w:r w:rsidRPr="00E77178">
              <w:rPr>
                <w:sz w:val="28"/>
                <w:szCs w:val="28"/>
              </w:rPr>
              <w:t xml:space="preserve"> Показатели</w:t>
            </w:r>
          </w:p>
        </w:tc>
        <w:tc>
          <w:tcPr>
            <w:tcW w:w="1034" w:type="dxa"/>
          </w:tcPr>
          <w:p w:rsidR="00BD7D0E" w:rsidRPr="00E77178" w:rsidRDefault="00ED379D" w:rsidP="00BD7D0E">
            <w:pPr>
              <w:spacing w:line="360" w:lineRule="auto"/>
              <w:ind w:left="-57" w:right="-57"/>
              <w:jc w:val="center"/>
              <w:rPr>
                <w:sz w:val="28"/>
                <w:szCs w:val="28"/>
              </w:rPr>
            </w:pPr>
            <w:r w:rsidRPr="00E77178">
              <w:rPr>
                <w:sz w:val="28"/>
                <w:szCs w:val="28"/>
              </w:rPr>
              <w:t>2007г.</w:t>
            </w:r>
          </w:p>
        </w:tc>
        <w:tc>
          <w:tcPr>
            <w:tcW w:w="946" w:type="dxa"/>
          </w:tcPr>
          <w:p w:rsidR="00BD7D0E" w:rsidRPr="00E77178" w:rsidRDefault="00ED379D" w:rsidP="00BD7D0E">
            <w:pPr>
              <w:spacing w:line="360" w:lineRule="auto"/>
              <w:ind w:left="-57" w:right="-57"/>
              <w:jc w:val="center"/>
              <w:rPr>
                <w:sz w:val="28"/>
                <w:szCs w:val="28"/>
              </w:rPr>
            </w:pPr>
            <w:r w:rsidRPr="00E77178">
              <w:rPr>
                <w:sz w:val="28"/>
                <w:szCs w:val="28"/>
              </w:rPr>
              <w:t>2008г.</w:t>
            </w:r>
          </w:p>
        </w:tc>
        <w:tc>
          <w:tcPr>
            <w:tcW w:w="1620" w:type="dxa"/>
          </w:tcPr>
          <w:p w:rsidR="00BD7D0E" w:rsidRPr="00E77178" w:rsidRDefault="00BD7D0E" w:rsidP="00BD7D0E">
            <w:pPr>
              <w:spacing w:line="360" w:lineRule="auto"/>
              <w:ind w:left="-57" w:right="-57"/>
              <w:jc w:val="center"/>
              <w:rPr>
                <w:sz w:val="28"/>
                <w:szCs w:val="28"/>
              </w:rPr>
            </w:pPr>
            <w:r w:rsidRPr="00E77178">
              <w:rPr>
                <w:sz w:val="28"/>
                <w:szCs w:val="28"/>
              </w:rPr>
              <w:t>Абсолют. отклонение от плана (гр.4-гр.3)</w:t>
            </w:r>
          </w:p>
        </w:tc>
        <w:tc>
          <w:tcPr>
            <w:tcW w:w="1819" w:type="dxa"/>
          </w:tcPr>
          <w:p w:rsidR="00BD7D0E" w:rsidRPr="00E77178" w:rsidRDefault="00BD7D0E" w:rsidP="00BD7D0E">
            <w:pPr>
              <w:spacing w:line="360" w:lineRule="auto"/>
              <w:ind w:left="-57" w:right="-57"/>
              <w:jc w:val="center"/>
              <w:rPr>
                <w:sz w:val="28"/>
                <w:szCs w:val="28"/>
              </w:rPr>
            </w:pPr>
            <w:r w:rsidRPr="00E77178">
              <w:rPr>
                <w:sz w:val="28"/>
                <w:szCs w:val="28"/>
              </w:rPr>
              <w:t>Процент выполнения плана (гр.4/гр.3)</w:t>
            </w:r>
            <w:r w:rsidRPr="00E77178">
              <w:rPr>
                <w:sz w:val="28"/>
                <w:szCs w:val="28"/>
              </w:rPr>
              <w:sym w:font="Symbol" w:char="F0D7"/>
            </w:r>
            <w:r w:rsidRPr="00E77178">
              <w:rPr>
                <w:sz w:val="28"/>
                <w:szCs w:val="28"/>
              </w:rPr>
              <w:t>10</w:t>
            </w:r>
            <w:r w:rsidR="00D82169" w:rsidRPr="00E77178">
              <w:rPr>
                <w:sz w:val="28"/>
                <w:szCs w:val="28"/>
              </w:rPr>
              <w:t>0</w:t>
            </w:r>
            <w:r w:rsidRPr="00E77178">
              <w:rPr>
                <w:sz w:val="28"/>
                <w:szCs w:val="28"/>
              </w:rPr>
              <w:t>%</w:t>
            </w:r>
          </w:p>
        </w:tc>
      </w:tr>
      <w:tr w:rsidR="002E340C" w:rsidRPr="00E77178">
        <w:trPr>
          <w:trHeight w:val="465"/>
        </w:trPr>
        <w:tc>
          <w:tcPr>
            <w:tcW w:w="742" w:type="dxa"/>
          </w:tcPr>
          <w:p w:rsidR="002E340C" w:rsidRPr="00E77178" w:rsidRDefault="002E340C" w:rsidP="002E340C">
            <w:pPr>
              <w:spacing w:line="360" w:lineRule="auto"/>
              <w:ind w:left="-57" w:right="-57"/>
              <w:jc w:val="center"/>
              <w:rPr>
                <w:sz w:val="28"/>
                <w:szCs w:val="28"/>
              </w:rPr>
            </w:pPr>
            <w:r w:rsidRPr="00E77178">
              <w:rPr>
                <w:sz w:val="28"/>
                <w:szCs w:val="28"/>
              </w:rPr>
              <w:t>1</w:t>
            </w:r>
          </w:p>
        </w:tc>
        <w:tc>
          <w:tcPr>
            <w:tcW w:w="3326" w:type="dxa"/>
          </w:tcPr>
          <w:p w:rsidR="002E340C" w:rsidRPr="00E77178" w:rsidRDefault="002E340C" w:rsidP="002E340C">
            <w:pPr>
              <w:spacing w:line="360" w:lineRule="auto"/>
              <w:ind w:left="-57" w:right="-57"/>
              <w:jc w:val="center"/>
              <w:rPr>
                <w:sz w:val="28"/>
                <w:szCs w:val="28"/>
              </w:rPr>
            </w:pPr>
            <w:r w:rsidRPr="00E77178">
              <w:rPr>
                <w:sz w:val="28"/>
                <w:szCs w:val="28"/>
              </w:rPr>
              <w:t>2</w:t>
            </w:r>
          </w:p>
        </w:tc>
        <w:tc>
          <w:tcPr>
            <w:tcW w:w="1034" w:type="dxa"/>
          </w:tcPr>
          <w:p w:rsidR="002E340C" w:rsidRPr="00E77178" w:rsidRDefault="002E340C" w:rsidP="002E340C">
            <w:pPr>
              <w:spacing w:line="360" w:lineRule="auto"/>
              <w:ind w:left="-57" w:right="-57"/>
              <w:jc w:val="center"/>
              <w:rPr>
                <w:sz w:val="28"/>
                <w:szCs w:val="28"/>
              </w:rPr>
            </w:pPr>
            <w:r w:rsidRPr="00E77178">
              <w:rPr>
                <w:sz w:val="28"/>
                <w:szCs w:val="28"/>
              </w:rPr>
              <w:t>3</w:t>
            </w:r>
          </w:p>
        </w:tc>
        <w:tc>
          <w:tcPr>
            <w:tcW w:w="946" w:type="dxa"/>
          </w:tcPr>
          <w:p w:rsidR="002E340C" w:rsidRPr="00E77178" w:rsidRDefault="002E340C" w:rsidP="002E340C">
            <w:pPr>
              <w:spacing w:line="360" w:lineRule="auto"/>
              <w:ind w:left="-57" w:right="-57"/>
              <w:jc w:val="center"/>
              <w:rPr>
                <w:sz w:val="28"/>
                <w:szCs w:val="28"/>
              </w:rPr>
            </w:pPr>
            <w:r w:rsidRPr="00E77178">
              <w:rPr>
                <w:sz w:val="28"/>
                <w:szCs w:val="28"/>
              </w:rPr>
              <w:t>4</w:t>
            </w:r>
          </w:p>
        </w:tc>
        <w:tc>
          <w:tcPr>
            <w:tcW w:w="1620" w:type="dxa"/>
          </w:tcPr>
          <w:p w:rsidR="002E340C" w:rsidRPr="00E77178" w:rsidRDefault="002E340C" w:rsidP="002E340C">
            <w:pPr>
              <w:spacing w:line="360" w:lineRule="auto"/>
              <w:ind w:left="-57" w:right="-57"/>
              <w:jc w:val="center"/>
              <w:rPr>
                <w:sz w:val="28"/>
                <w:szCs w:val="28"/>
              </w:rPr>
            </w:pPr>
            <w:r w:rsidRPr="00E77178">
              <w:rPr>
                <w:sz w:val="28"/>
                <w:szCs w:val="28"/>
              </w:rPr>
              <w:t>5</w:t>
            </w:r>
          </w:p>
        </w:tc>
        <w:tc>
          <w:tcPr>
            <w:tcW w:w="1819" w:type="dxa"/>
          </w:tcPr>
          <w:p w:rsidR="002E340C" w:rsidRPr="00E77178" w:rsidRDefault="002E340C" w:rsidP="002E340C">
            <w:pPr>
              <w:spacing w:line="360" w:lineRule="auto"/>
              <w:ind w:left="-57" w:right="-57"/>
              <w:jc w:val="center"/>
              <w:rPr>
                <w:sz w:val="28"/>
                <w:szCs w:val="28"/>
              </w:rPr>
            </w:pPr>
            <w:r w:rsidRPr="00E77178">
              <w:rPr>
                <w:sz w:val="28"/>
                <w:szCs w:val="28"/>
              </w:rPr>
              <w:t>6</w:t>
            </w:r>
          </w:p>
        </w:tc>
      </w:tr>
      <w:tr w:rsidR="00BD7D0E" w:rsidRPr="00E77178">
        <w:trPr>
          <w:trHeight w:val="1385"/>
        </w:trPr>
        <w:tc>
          <w:tcPr>
            <w:tcW w:w="742" w:type="dxa"/>
          </w:tcPr>
          <w:p w:rsidR="00BD7D0E" w:rsidRPr="00E77178" w:rsidRDefault="00BD7D0E" w:rsidP="00BD7D0E">
            <w:pPr>
              <w:spacing w:line="360" w:lineRule="auto"/>
              <w:ind w:left="-57" w:right="-57"/>
              <w:jc w:val="center"/>
              <w:rPr>
                <w:sz w:val="28"/>
                <w:szCs w:val="28"/>
              </w:rPr>
            </w:pPr>
            <w:r w:rsidRPr="00E77178">
              <w:rPr>
                <w:sz w:val="28"/>
                <w:szCs w:val="28"/>
              </w:rPr>
              <w:t>1</w:t>
            </w:r>
          </w:p>
        </w:tc>
        <w:tc>
          <w:tcPr>
            <w:tcW w:w="3326" w:type="dxa"/>
          </w:tcPr>
          <w:p w:rsidR="00BD7D0E" w:rsidRPr="00E77178" w:rsidRDefault="00BD7D0E" w:rsidP="00BD7D0E">
            <w:pPr>
              <w:spacing w:line="360" w:lineRule="auto"/>
              <w:ind w:left="-57" w:right="-57"/>
              <w:rPr>
                <w:sz w:val="28"/>
                <w:szCs w:val="28"/>
              </w:rPr>
            </w:pPr>
            <w:r w:rsidRPr="00E77178">
              <w:rPr>
                <w:sz w:val="28"/>
                <w:szCs w:val="28"/>
              </w:rPr>
              <w:t>Среднесписочная численность работаю</w:t>
            </w:r>
            <w:r w:rsidR="004D48A1" w:rsidRPr="00E77178">
              <w:rPr>
                <w:sz w:val="28"/>
                <w:szCs w:val="28"/>
              </w:rPr>
              <w:t xml:space="preserve">щих, </w:t>
            </w:r>
            <w:r w:rsidRPr="00E77178">
              <w:rPr>
                <w:sz w:val="28"/>
                <w:szCs w:val="28"/>
              </w:rPr>
              <w:t>чел.</w:t>
            </w:r>
          </w:p>
        </w:tc>
        <w:tc>
          <w:tcPr>
            <w:tcW w:w="1034" w:type="dxa"/>
          </w:tcPr>
          <w:p w:rsidR="00BD7D0E" w:rsidRPr="00E77178" w:rsidRDefault="00ED379D" w:rsidP="002A7990">
            <w:pPr>
              <w:spacing w:line="360" w:lineRule="auto"/>
              <w:ind w:left="-57" w:right="-57"/>
              <w:jc w:val="center"/>
              <w:rPr>
                <w:sz w:val="28"/>
                <w:szCs w:val="28"/>
              </w:rPr>
            </w:pPr>
            <w:r w:rsidRPr="00E77178">
              <w:rPr>
                <w:sz w:val="28"/>
                <w:szCs w:val="28"/>
              </w:rPr>
              <w:t>98</w:t>
            </w:r>
          </w:p>
        </w:tc>
        <w:tc>
          <w:tcPr>
            <w:tcW w:w="946" w:type="dxa"/>
          </w:tcPr>
          <w:p w:rsidR="00BD7D0E" w:rsidRPr="00E77178" w:rsidRDefault="00ED379D" w:rsidP="002A7990">
            <w:pPr>
              <w:spacing w:line="360" w:lineRule="auto"/>
              <w:ind w:left="-57" w:right="-57"/>
              <w:jc w:val="center"/>
              <w:rPr>
                <w:sz w:val="28"/>
                <w:szCs w:val="28"/>
              </w:rPr>
            </w:pPr>
            <w:r w:rsidRPr="00E77178">
              <w:rPr>
                <w:sz w:val="28"/>
                <w:szCs w:val="28"/>
              </w:rPr>
              <w:t>97</w:t>
            </w:r>
          </w:p>
        </w:tc>
        <w:tc>
          <w:tcPr>
            <w:tcW w:w="1620" w:type="dxa"/>
          </w:tcPr>
          <w:p w:rsidR="00BD7D0E" w:rsidRPr="00E77178" w:rsidRDefault="002B270F" w:rsidP="002A7990">
            <w:pPr>
              <w:spacing w:line="360" w:lineRule="auto"/>
              <w:ind w:left="-57" w:right="-57"/>
              <w:jc w:val="center"/>
              <w:rPr>
                <w:sz w:val="28"/>
                <w:szCs w:val="28"/>
              </w:rPr>
            </w:pPr>
            <w:r w:rsidRPr="00E77178">
              <w:rPr>
                <w:sz w:val="28"/>
                <w:szCs w:val="28"/>
              </w:rPr>
              <w:t>-1</w:t>
            </w:r>
          </w:p>
        </w:tc>
        <w:tc>
          <w:tcPr>
            <w:tcW w:w="1819" w:type="dxa"/>
          </w:tcPr>
          <w:p w:rsidR="00BD7D0E" w:rsidRPr="00E77178" w:rsidRDefault="002B270F" w:rsidP="002A7990">
            <w:pPr>
              <w:spacing w:line="360" w:lineRule="auto"/>
              <w:ind w:left="-57" w:right="-57"/>
              <w:jc w:val="center"/>
              <w:rPr>
                <w:sz w:val="28"/>
                <w:szCs w:val="28"/>
              </w:rPr>
            </w:pPr>
            <w:r w:rsidRPr="00E77178">
              <w:rPr>
                <w:sz w:val="28"/>
                <w:szCs w:val="28"/>
              </w:rPr>
              <w:t>99</w:t>
            </w:r>
          </w:p>
        </w:tc>
      </w:tr>
      <w:tr w:rsidR="00BD7D0E" w:rsidRPr="00E77178">
        <w:trPr>
          <w:trHeight w:val="362"/>
        </w:trPr>
        <w:tc>
          <w:tcPr>
            <w:tcW w:w="742" w:type="dxa"/>
          </w:tcPr>
          <w:p w:rsidR="00BD7D0E" w:rsidRPr="00E77178" w:rsidRDefault="00BD7D0E" w:rsidP="00BD7D0E">
            <w:pPr>
              <w:spacing w:line="360" w:lineRule="auto"/>
              <w:ind w:left="-57" w:right="-57"/>
              <w:jc w:val="center"/>
              <w:rPr>
                <w:sz w:val="28"/>
                <w:szCs w:val="28"/>
              </w:rPr>
            </w:pPr>
            <w:r w:rsidRPr="00E77178">
              <w:rPr>
                <w:sz w:val="28"/>
                <w:szCs w:val="28"/>
              </w:rPr>
              <w:t>2</w:t>
            </w:r>
          </w:p>
        </w:tc>
        <w:tc>
          <w:tcPr>
            <w:tcW w:w="3326" w:type="dxa"/>
          </w:tcPr>
          <w:p w:rsidR="00BD7D0E" w:rsidRPr="00E77178" w:rsidRDefault="00BD7D0E" w:rsidP="00D82169">
            <w:pPr>
              <w:spacing w:line="360" w:lineRule="auto"/>
              <w:ind w:left="-57" w:right="-57"/>
              <w:rPr>
                <w:sz w:val="28"/>
                <w:szCs w:val="28"/>
              </w:rPr>
            </w:pPr>
            <w:r w:rsidRPr="00E77178">
              <w:rPr>
                <w:sz w:val="28"/>
                <w:szCs w:val="28"/>
              </w:rPr>
              <w:t>Выработка на человека тыс.руб./чел.</w:t>
            </w:r>
          </w:p>
        </w:tc>
        <w:tc>
          <w:tcPr>
            <w:tcW w:w="1034" w:type="dxa"/>
          </w:tcPr>
          <w:p w:rsidR="00BD7D0E" w:rsidRPr="00E77178" w:rsidRDefault="00D82169" w:rsidP="002A7990">
            <w:pPr>
              <w:spacing w:line="360" w:lineRule="auto"/>
              <w:ind w:left="-57" w:right="-57"/>
              <w:jc w:val="center"/>
              <w:rPr>
                <w:sz w:val="28"/>
                <w:szCs w:val="28"/>
              </w:rPr>
            </w:pPr>
            <w:r w:rsidRPr="00E77178">
              <w:rPr>
                <w:sz w:val="28"/>
                <w:szCs w:val="28"/>
              </w:rPr>
              <w:t>405</w:t>
            </w:r>
          </w:p>
        </w:tc>
        <w:tc>
          <w:tcPr>
            <w:tcW w:w="946" w:type="dxa"/>
          </w:tcPr>
          <w:p w:rsidR="00BD7D0E" w:rsidRPr="00E77178" w:rsidRDefault="00D82169" w:rsidP="002A7990">
            <w:pPr>
              <w:spacing w:line="360" w:lineRule="auto"/>
              <w:ind w:left="-57" w:right="-57"/>
              <w:jc w:val="center"/>
              <w:rPr>
                <w:sz w:val="28"/>
                <w:szCs w:val="28"/>
              </w:rPr>
            </w:pPr>
            <w:r w:rsidRPr="00E77178">
              <w:rPr>
                <w:sz w:val="28"/>
                <w:szCs w:val="28"/>
              </w:rPr>
              <w:t>1179</w:t>
            </w:r>
          </w:p>
        </w:tc>
        <w:tc>
          <w:tcPr>
            <w:tcW w:w="1620" w:type="dxa"/>
          </w:tcPr>
          <w:p w:rsidR="00BD7D0E" w:rsidRPr="00E77178" w:rsidRDefault="002B270F" w:rsidP="002A7990">
            <w:pPr>
              <w:spacing w:line="360" w:lineRule="auto"/>
              <w:ind w:left="-57" w:right="-57"/>
              <w:jc w:val="center"/>
              <w:rPr>
                <w:sz w:val="28"/>
                <w:szCs w:val="28"/>
              </w:rPr>
            </w:pPr>
            <w:r w:rsidRPr="00E77178">
              <w:rPr>
                <w:sz w:val="28"/>
                <w:szCs w:val="28"/>
              </w:rPr>
              <w:t>774</w:t>
            </w:r>
          </w:p>
        </w:tc>
        <w:tc>
          <w:tcPr>
            <w:tcW w:w="1819" w:type="dxa"/>
          </w:tcPr>
          <w:p w:rsidR="00BD7D0E" w:rsidRPr="00E77178" w:rsidRDefault="002B270F" w:rsidP="002A7990">
            <w:pPr>
              <w:spacing w:line="360" w:lineRule="auto"/>
              <w:ind w:left="-57" w:right="-57"/>
              <w:jc w:val="center"/>
              <w:rPr>
                <w:sz w:val="28"/>
                <w:szCs w:val="28"/>
              </w:rPr>
            </w:pPr>
            <w:r w:rsidRPr="00E77178">
              <w:rPr>
                <w:sz w:val="28"/>
                <w:szCs w:val="28"/>
              </w:rPr>
              <w:t>291</w:t>
            </w:r>
          </w:p>
        </w:tc>
      </w:tr>
      <w:tr w:rsidR="00BD7D0E" w:rsidRPr="00E77178">
        <w:trPr>
          <w:trHeight w:val="326"/>
        </w:trPr>
        <w:tc>
          <w:tcPr>
            <w:tcW w:w="742" w:type="dxa"/>
          </w:tcPr>
          <w:p w:rsidR="00BD7D0E" w:rsidRPr="00E77178" w:rsidRDefault="00BD7D0E" w:rsidP="00BD7D0E">
            <w:pPr>
              <w:spacing w:line="360" w:lineRule="auto"/>
              <w:ind w:left="-57" w:right="-57"/>
              <w:jc w:val="center"/>
              <w:rPr>
                <w:sz w:val="28"/>
                <w:szCs w:val="28"/>
              </w:rPr>
            </w:pPr>
            <w:r w:rsidRPr="00E77178">
              <w:rPr>
                <w:sz w:val="28"/>
                <w:szCs w:val="28"/>
              </w:rPr>
              <w:t>3</w:t>
            </w:r>
          </w:p>
        </w:tc>
        <w:tc>
          <w:tcPr>
            <w:tcW w:w="3326" w:type="dxa"/>
          </w:tcPr>
          <w:p w:rsidR="00BD7D0E" w:rsidRPr="00E77178" w:rsidRDefault="00BD7D0E" w:rsidP="00BD7D0E">
            <w:pPr>
              <w:spacing w:line="360" w:lineRule="auto"/>
              <w:ind w:left="-57" w:right="-57"/>
              <w:rPr>
                <w:sz w:val="28"/>
                <w:szCs w:val="28"/>
              </w:rPr>
            </w:pPr>
            <w:r w:rsidRPr="00E77178">
              <w:rPr>
                <w:sz w:val="28"/>
                <w:szCs w:val="28"/>
              </w:rPr>
              <w:t>Среднемесячная заработная плата одного работающего</w:t>
            </w:r>
          </w:p>
        </w:tc>
        <w:tc>
          <w:tcPr>
            <w:tcW w:w="1034" w:type="dxa"/>
          </w:tcPr>
          <w:p w:rsidR="00BD7D0E" w:rsidRPr="00E77178" w:rsidRDefault="002B270F" w:rsidP="002A7990">
            <w:pPr>
              <w:spacing w:line="360" w:lineRule="auto"/>
              <w:ind w:left="-57" w:right="-57"/>
              <w:jc w:val="center"/>
              <w:rPr>
                <w:sz w:val="28"/>
                <w:szCs w:val="28"/>
              </w:rPr>
            </w:pPr>
            <w:r w:rsidRPr="00E77178">
              <w:rPr>
                <w:sz w:val="28"/>
                <w:szCs w:val="28"/>
              </w:rPr>
              <w:t>4,42</w:t>
            </w:r>
          </w:p>
        </w:tc>
        <w:tc>
          <w:tcPr>
            <w:tcW w:w="946" w:type="dxa"/>
          </w:tcPr>
          <w:p w:rsidR="00BD7D0E" w:rsidRPr="00E77178" w:rsidRDefault="002B270F" w:rsidP="002A7990">
            <w:pPr>
              <w:spacing w:line="360" w:lineRule="auto"/>
              <w:ind w:left="-57" w:right="-57"/>
              <w:jc w:val="center"/>
              <w:rPr>
                <w:sz w:val="28"/>
                <w:szCs w:val="28"/>
              </w:rPr>
            </w:pPr>
            <w:r w:rsidRPr="00E77178">
              <w:rPr>
                <w:sz w:val="28"/>
                <w:szCs w:val="28"/>
              </w:rPr>
              <w:t>6,92</w:t>
            </w:r>
          </w:p>
        </w:tc>
        <w:tc>
          <w:tcPr>
            <w:tcW w:w="1620" w:type="dxa"/>
          </w:tcPr>
          <w:p w:rsidR="00BD7D0E" w:rsidRPr="00E77178" w:rsidRDefault="002B270F" w:rsidP="002A7990">
            <w:pPr>
              <w:spacing w:line="360" w:lineRule="auto"/>
              <w:ind w:left="-57" w:right="-57"/>
              <w:jc w:val="center"/>
              <w:rPr>
                <w:sz w:val="28"/>
                <w:szCs w:val="28"/>
              </w:rPr>
            </w:pPr>
            <w:r w:rsidRPr="00E77178">
              <w:rPr>
                <w:sz w:val="28"/>
                <w:szCs w:val="28"/>
              </w:rPr>
              <w:t>2,5</w:t>
            </w:r>
          </w:p>
        </w:tc>
        <w:tc>
          <w:tcPr>
            <w:tcW w:w="1819" w:type="dxa"/>
          </w:tcPr>
          <w:p w:rsidR="00BD7D0E" w:rsidRPr="00E77178" w:rsidRDefault="002B270F" w:rsidP="002A7990">
            <w:pPr>
              <w:spacing w:line="360" w:lineRule="auto"/>
              <w:ind w:left="-57" w:right="-57"/>
              <w:jc w:val="center"/>
              <w:rPr>
                <w:sz w:val="28"/>
                <w:szCs w:val="28"/>
              </w:rPr>
            </w:pPr>
            <w:r w:rsidRPr="00E77178">
              <w:rPr>
                <w:sz w:val="28"/>
                <w:szCs w:val="28"/>
              </w:rPr>
              <w:t>157</w:t>
            </w:r>
          </w:p>
          <w:p w:rsidR="002B270F" w:rsidRPr="00E77178" w:rsidRDefault="002B270F" w:rsidP="002A7990">
            <w:pPr>
              <w:spacing w:line="360" w:lineRule="auto"/>
              <w:ind w:left="-57" w:right="-57"/>
              <w:jc w:val="center"/>
              <w:rPr>
                <w:sz w:val="28"/>
                <w:szCs w:val="28"/>
              </w:rPr>
            </w:pPr>
          </w:p>
        </w:tc>
      </w:tr>
    </w:tbl>
    <w:p w:rsidR="00BD7D0E" w:rsidRPr="00E77178" w:rsidRDefault="00BD7D0E" w:rsidP="00BD7D0E">
      <w:pPr>
        <w:spacing w:line="360" w:lineRule="auto"/>
        <w:ind w:firstLine="284"/>
        <w:jc w:val="both"/>
        <w:rPr>
          <w:sz w:val="28"/>
          <w:szCs w:val="28"/>
        </w:rPr>
      </w:pPr>
    </w:p>
    <w:p w:rsidR="005C0FA2" w:rsidRPr="00E77178" w:rsidRDefault="005C0FA2" w:rsidP="005C0FA2">
      <w:pPr>
        <w:spacing w:line="360" w:lineRule="auto"/>
        <w:ind w:firstLine="900"/>
        <w:jc w:val="both"/>
        <w:rPr>
          <w:sz w:val="28"/>
          <w:szCs w:val="28"/>
        </w:rPr>
      </w:pPr>
      <w:r w:rsidRPr="00E77178">
        <w:rPr>
          <w:sz w:val="28"/>
          <w:szCs w:val="28"/>
        </w:rPr>
        <w:t xml:space="preserve">Анализ показателей таблицы </w:t>
      </w:r>
      <w:r w:rsidR="00845DEF">
        <w:rPr>
          <w:sz w:val="28"/>
          <w:szCs w:val="28"/>
        </w:rPr>
        <w:t>7</w:t>
      </w:r>
      <w:r w:rsidRPr="00E77178">
        <w:rPr>
          <w:sz w:val="28"/>
          <w:szCs w:val="28"/>
        </w:rPr>
        <w:t xml:space="preserve"> показывает, что за отчетный период численность сотрудников уменьшилась - всего на 1 человека за тот же период по сравнению с </w:t>
      </w:r>
      <w:smartTag w:uri="urn:schemas-microsoft-com:office:smarttags" w:element="metricconverter">
        <w:smartTagPr>
          <w:attr w:name="ProductID" w:val="2007 г"/>
        </w:smartTagPr>
        <w:r w:rsidRPr="00E77178">
          <w:rPr>
            <w:sz w:val="28"/>
            <w:szCs w:val="28"/>
          </w:rPr>
          <w:t>2007 г</w:t>
        </w:r>
      </w:smartTag>
      <w:r w:rsidRPr="00E77178">
        <w:rPr>
          <w:sz w:val="28"/>
          <w:szCs w:val="28"/>
        </w:rPr>
        <w:t>. или на 99%.</w:t>
      </w:r>
    </w:p>
    <w:p w:rsidR="005C0FA2" w:rsidRPr="00E77178" w:rsidRDefault="005C0FA2" w:rsidP="005C0FA2">
      <w:pPr>
        <w:spacing w:line="360" w:lineRule="auto"/>
        <w:ind w:firstLine="900"/>
        <w:rPr>
          <w:sz w:val="28"/>
          <w:szCs w:val="28"/>
        </w:rPr>
      </w:pPr>
      <w:r w:rsidRPr="00E77178">
        <w:rPr>
          <w:sz w:val="28"/>
          <w:szCs w:val="28"/>
        </w:rPr>
        <w:t>Выработка на человека увеличилась на 774 тыс.руб./чел. или на 291%.</w:t>
      </w:r>
    </w:p>
    <w:p w:rsidR="00BD7D0E" w:rsidRPr="00E77178" w:rsidRDefault="003A7DCB" w:rsidP="003A7DCB">
      <w:pPr>
        <w:spacing w:line="360" w:lineRule="auto"/>
        <w:ind w:firstLine="900"/>
        <w:jc w:val="both"/>
        <w:rPr>
          <w:sz w:val="28"/>
          <w:szCs w:val="28"/>
        </w:rPr>
      </w:pPr>
      <w:r w:rsidRPr="00E77178">
        <w:rPr>
          <w:sz w:val="28"/>
          <w:szCs w:val="28"/>
        </w:rPr>
        <w:t>Среднемесячная заработная плата одного работающего на 2,5 тыс.руб. или на 157%.</w:t>
      </w:r>
    </w:p>
    <w:p w:rsidR="003A7DCB" w:rsidRPr="00E77178" w:rsidRDefault="003A7DCB" w:rsidP="003A7DCB">
      <w:pPr>
        <w:spacing w:line="360" w:lineRule="auto"/>
        <w:ind w:firstLine="900"/>
        <w:jc w:val="both"/>
        <w:rPr>
          <w:sz w:val="28"/>
          <w:szCs w:val="28"/>
        </w:rPr>
      </w:pPr>
      <w:r w:rsidRPr="00E77178">
        <w:rPr>
          <w:sz w:val="28"/>
          <w:szCs w:val="28"/>
        </w:rPr>
        <w:t>Из таблицы видно, что не смотря на снижение количества работников выработка на человека  увеличилась, что позволяет увеличить заработную плату.</w:t>
      </w:r>
    </w:p>
    <w:p w:rsidR="003A7DCB" w:rsidRPr="00E77178" w:rsidRDefault="003A7DCB" w:rsidP="003A7DCB">
      <w:pPr>
        <w:spacing w:line="360" w:lineRule="auto"/>
        <w:ind w:firstLine="900"/>
        <w:jc w:val="both"/>
        <w:rPr>
          <w:sz w:val="28"/>
          <w:szCs w:val="28"/>
        </w:rPr>
      </w:pPr>
    </w:p>
    <w:p w:rsidR="00BD7D0E" w:rsidRPr="00E77178" w:rsidRDefault="00BD7D0E" w:rsidP="00BD7D0E">
      <w:pPr>
        <w:spacing w:line="360" w:lineRule="auto"/>
        <w:ind w:firstLine="284"/>
        <w:jc w:val="both"/>
        <w:rPr>
          <w:sz w:val="28"/>
          <w:szCs w:val="28"/>
        </w:rPr>
      </w:pPr>
    </w:p>
    <w:p w:rsidR="00BD7D0E" w:rsidRPr="00E77178" w:rsidRDefault="00BD7D0E" w:rsidP="00BD7D0E">
      <w:pPr>
        <w:spacing w:line="360" w:lineRule="auto"/>
        <w:ind w:firstLine="720"/>
        <w:rPr>
          <w:sz w:val="28"/>
          <w:szCs w:val="28"/>
        </w:rPr>
      </w:pPr>
    </w:p>
    <w:p w:rsidR="00845DEF" w:rsidRPr="00845DEF" w:rsidRDefault="00845DEF" w:rsidP="00BD7D0E">
      <w:pPr>
        <w:spacing w:line="360" w:lineRule="auto"/>
        <w:ind w:firstLine="720"/>
        <w:rPr>
          <w:sz w:val="28"/>
          <w:szCs w:val="28"/>
          <w:lang w:val="en-US"/>
        </w:rPr>
      </w:pPr>
    </w:p>
    <w:p w:rsidR="00ED648E" w:rsidRDefault="00ED648E" w:rsidP="00ED648E">
      <w:pPr>
        <w:pStyle w:val="a3"/>
        <w:ind w:left="1260" w:hanging="360"/>
        <w:rPr>
          <w:b/>
        </w:rPr>
      </w:pPr>
      <w:r w:rsidRPr="00ED648E">
        <w:rPr>
          <w:b/>
        </w:rPr>
        <w:t xml:space="preserve">3 </w:t>
      </w:r>
      <w:r w:rsidR="00D75D99">
        <w:rPr>
          <w:b/>
        </w:rPr>
        <w:t xml:space="preserve">СОВЕРШЕНСТВОВАНИЕ СИСТЕМЫ ОТЛАТЫ ТРУДА НА ПРЕДПРИЯТИИ ООО «КРУТОВСКОЕ» </w:t>
      </w:r>
    </w:p>
    <w:p w:rsidR="00ED648E" w:rsidRPr="00ED648E" w:rsidRDefault="00ED648E" w:rsidP="00ED648E">
      <w:pPr>
        <w:pStyle w:val="a3"/>
        <w:ind w:left="1260" w:hanging="360"/>
        <w:rPr>
          <w:b/>
        </w:rPr>
      </w:pPr>
    </w:p>
    <w:p w:rsidR="00ED648E" w:rsidRPr="00ED648E" w:rsidRDefault="00ED648E" w:rsidP="00631A02">
      <w:pPr>
        <w:pStyle w:val="1"/>
        <w:spacing w:line="360" w:lineRule="auto"/>
        <w:ind w:left="1440" w:hanging="540"/>
        <w:jc w:val="both"/>
        <w:rPr>
          <w:rFonts w:ascii="Times New Roman" w:hAnsi="Times New Roman" w:cs="Times New Roman"/>
          <w:sz w:val="28"/>
          <w:szCs w:val="28"/>
        </w:rPr>
      </w:pPr>
      <w:r w:rsidRPr="00ED648E">
        <w:rPr>
          <w:rFonts w:ascii="Times New Roman" w:hAnsi="Times New Roman" w:cs="Times New Roman"/>
          <w:sz w:val="28"/>
          <w:szCs w:val="28"/>
        </w:rPr>
        <w:t>3.1 Гибкая модель тарифного регулирования заработной платы</w:t>
      </w:r>
      <w:r>
        <w:rPr>
          <w:rFonts w:ascii="Times New Roman" w:hAnsi="Times New Roman" w:cs="Times New Roman"/>
          <w:sz w:val="28"/>
          <w:szCs w:val="28"/>
        </w:rPr>
        <w:t xml:space="preserve"> на ООО «Крутовское»</w:t>
      </w:r>
    </w:p>
    <w:p w:rsidR="00ED648E" w:rsidRPr="00ED648E" w:rsidRDefault="00ED648E" w:rsidP="00ED648E">
      <w:pPr>
        <w:shd w:val="clear" w:color="auto" w:fill="FFFFFF"/>
        <w:spacing w:line="360" w:lineRule="auto"/>
        <w:ind w:firstLine="900"/>
        <w:jc w:val="both"/>
        <w:rPr>
          <w:b/>
          <w:sz w:val="28"/>
          <w:szCs w:val="28"/>
        </w:rPr>
      </w:pPr>
    </w:p>
    <w:p w:rsidR="00ED648E" w:rsidRPr="00ED648E" w:rsidRDefault="00ED648E" w:rsidP="00ED648E">
      <w:pPr>
        <w:pStyle w:val="a3"/>
        <w:ind w:firstLine="900"/>
      </w:pPr>
      <w:r w:rsidRPr="00ED648E">
        <w:t>Актуальность введения гибкой модели тарифного регулирования зара</w:t>
      </w:r>
      <w:r w:rsidRPr="00ED648E">
        <w:softHyphen/>
        <w:t>ботной платы на предприятиях определяется объективными обстоятель</w:t>
      </w:r>
      <w:r w:rsidRPr="00ED648E">
        <w:softHyphen/>
        <w:t>ствами. Переход к использованию гибких производственных комплексов, информационных технологий, компьютеризация, а также возрастающая конкуренция на рынке товаров и услуг усиливают необходимость стиму</w:t>
      </w:r>
      <w:r w:rsidRPr="00ED648E">
        <w:softHyphen/>
        <w:t>лирования работников за индивидуальные результаты труда в рамках та</w:t>
      </w:r>
      <w:r w:rsidRPr="00ED648E">
        <w:softHyphen/>
        <w:t>рифной системы. Заинтересовать работника в наиболее полном исполь</w:t>
      </w:r>
      <w:r w:rsidRPr="00ED648E">
        <w:softHyphen/>
        <w:t>зовании творческого потенциала на своем рабочем месте помогает политика регулирования тарифных ставок и окладов, основанная на раз</w:t>
      </w:r>
      <w:r w:rsidRPr="00ED648E">
        <w:softHyphen/>
        <w:t>личиях в сложности выполняемой работы, с учетом оценок индивидуаль</w:t>
      </w:r>
      <w:r w:rsidRPr="00ED648E">
        <w:softHyphen/>
        <w:t>ных результатов труда.</w:t>
      </w:r>
    </w:p>
    <w:p w:rsidR="00ED648E" w:rsidRPr="00ED648E" w:rsidRDefault="00ED648E" w:rsidP="00ED648E">
      <w:pPr>
        <w:shd w:val="clear" w:color="auto" w:fill="FFFFFF"/>
        <w:spacing w:line="360" w:lineRule="auto"/>
        <w:ind w:firstLine="900"/>
        <w:jc w:val="both"/>
        <w:rPr>
          <w:sz w:val="28"/>
          <w:szCs w:val="28"/>
        </w:rPr>
      </w:pPr>
      <w:r w:rsidRPr="00ED648E">
        <w:rPr>
          <w:color w:val="000000"/>
          <w:sz w:val="28"/>
          <w:szCs w:val="28"/>
        </w:rPr>
        <w:t>Чтобы придать гибкость тарифной системе, необходимо обеспечить соблюдение ряда условий.</w:t>
      </w:r>
    </w:p>
    <w:p w:rsidR="00ED648E" w:rsidRPr="00ED648E" w:rsidRDefault="00ED648E" w:rsidP="00ED648E">
      <w:pPr>
        <w:shd w:val="clear" w:color="auto" w:fill="FFFFFF"/>
        <w:spacing w:line="360" w:lineRule="auto"/>
        <w:ind w:firstLine="900"/>
        <w:jc w:val="both"/>
        <w:rPr>
          <w:sz w:val="28"/>
          <w:szCs w:val="28"/>
        </w:rPr>
      </w:pPr>
      <w:r w:rsidRPr="00ED648E">
        <w:rPr>
          <w:color w:val="000000"/>
          <w:sz w:val="28"/>
          <w:szCs w:val="28"/>
        </w:rPr>
        <w:t xml:space="preserve">Прежде всего, гибкая модель тарифного регулирования заработной платы предполагает установление по </w:t>
      </w:r>
      <w:r w:rsidR="009960CA">
        <w:rPr>
          <w:color w:val="000000"/>
          <w:sz w:val="28"/>
          <w:szCs w:val="28"/>
        </w:rPr>
        <w:t>каждому разряду до 10 квалифика</w:t>
      </w:r>
      <w:r w:rsidRPr="00ED648E">
        <w:rPr>
          <w:color w:val="000000"/>
          <w:sz w:val="28"/>
          <w:szCs w:val="28"/>
        </w:rPr>
        <w:t>ционных уровней или вилки окладов, ли</w:t>
      </w:r>
      <w:r w:rsidR="009960CA">
        <w:rPr>
          <w:color w:val="000000"/>
          <w:sz w:val="28"/>
          <w:szCs w:val="28"/>
        </w:rPr>
        <w:t>бо до 10 видов надбавок к тариф</w:t>
      </w:r>
      <w:r w:rsidRPr="00ED648E">
        <w:rPr>
          <w:color w:val="000000"/>
          <w:sz w:val="28"/>
          <w:szCs w:val="28"/>
        </w:rPr>
        <w:t>ным ставкам (окладам) Количество к</w:t>
      </w:r>
      <w:r w:rsidR="009960CA">
        <w:rPr>
          <w:color w:val="000000"/>
          <w:sz w:val="28"/>
          <w:szCs w:val="28"/>
        </w:rPr>
        <w:t>валификационных уровней или диа</w:t>
      </w:r>
      <w:r w:rsidRPr="00ED648E">
        <w:rPr>
          <w:color w:val="000000"/>
          <w:sz w:val="28"/>
          <w:szCs w:val="28"/>
        </w:rPr>
        <w:t>пазон окладов должны быть достаточными, чтобы заинтересовать работников в достижении максимальных результатов труда.</w:t>
      </w:r>
    </w:p>
    <w:p w:rsidR="00ED648E" w:rsidRPr="00ED648E" w:rsidRDefault="00ED648E" w:rsidP="00ED648E">
      <w:pPr>
        <w:shd w:val="clear" w:color="auto" w:fill="FFFFFF"/>
        <w:spacing w:line="360" w:lineRule="auto"/>
        <w:ind w:firstLine="900"/>
        <w:jc w:val="both"/>
        <w:rPr>
          <w:sz w:val="28"/>
          <w:szCs w:val="28"/>
        </w:rPr>
      </w:pPr>
      <w:r w:rsidRPr="00ED648E">
        <w:rPr>
          <w:color w:val="000000"/>
          <w:sz w:val="28"/>
          <w:szCs w:val="28"/>
        </w:rPr>
        <w:t>При установлении вилки окладов и</w:t>
      </w:r>
      <w:r w:rsidR="009960CA">
        <w:rPr>
          <w:color w:val="000000"/>
          <w:sz w:val="28"/>
          <w:szCs w:val="28"/>
        </w:rPr>
        <w:t>ли квалификационных уровней воз</w:t>
      </w:r>
      <w:r w:rsidRPr="00ED648E">
        <w:rPr>
          <w:color w:val="000000"/>
          <w:sz w:val="28"/>
          <w:szCs w:val="28"/>
        </w:rPr>
        <w:t>можно как последовательное увеличение окладов от разряда к разряду, так и "перехлестное".</w:t>
      </w:r>
    </w:p>
    <w:p w:rsidR="00ED648E" w:rsidRPr="00ED648E" w:rsidRDefault="00ED648E" w:rsidP="00ED648E">
      <w:pPr>
        <w:shd w:val="clear" w:color="auto" w:fill="FFFFFF"/>
        <w:spacing w:line="360" w:lineRule="auto"/>
        <w:ind w:firstLine="900"/>
        <w:jc w:val="both"/>
        <w:rPr>
          <w:sz w:val="28"/>
          <w:szCs w:val="28"/>
        </w:rPr>
      </w:pPr>
      <w:r w:rsidRPr="00ED648E">
        <w:rPr>
          <w:color w:val="000000"/>
          <w:sz w:val="28"/>
          <w:szCs w:val="28"/>
        </w:rPr>
        <w:t>Последовательное нарастание означа</w:t>
      </w:r>
      <w:r w:rsidR="00A0224E">
        <w:rPr>
          <w:color w:val="000000"/>
          <w:sz w:val="28"/>
          <w:szCs w:val="28"/>
        </w:rPr>
        <w:t>ет, что установление нижней гра</w:t>
      </w:r>
      <w:r w:rsidRPr="00ED648E">
        <w:rPr>
          <w:color w:val="000000"/>
          <w:sz w:val="28"/>
          <w:szCs w:val="28"/>
        </w:rPr>
        <w:t xml:space="preserve">ницы вилки оклада каждого последующего разряда начинается с </w:t>
      </w:r>
      <w:r w:rsidR="00A0224E" w:rsidRPr="00ED648E">
        <w:rPr>
          <w:color w:val="000000"/>
          <w:sz w:val="28"/>
          <w:szCs w:val="28"/>
        </w:rPr>
        <w:t>максимального</w:t>
      </w:r>
      <w:r w:rsidRPr="00ED648E">
        <w:rPr>
          <w:color w:val="000000"/>
          <w:sz w:val="28"/>
          <w:szCs w:val="28"/>
        </w:rPr>
        <w:t xml:space="preserve"> значения оклада предыдущего разряда. </w:t>
      </w:r>
    </w:p>
    <w:p w:rsidR="00ED648E" w:rsidRPr="00ED648E" w:rsidRDefault="00ED648E" w:rsidP="00ED648E">
      <w:pPr>
        <w:shd w:val="clear" w:color="auto" w:fill="FFFFFF"/>
        <w:spacing w:line="360" w:lineRule="auto"/>
        <w:ind w:firstLine="900"/>
        <w:jc w:val="both"/>
        <w:rPr>
          <w:sz w:val="28"/>
          <w:szCs w:val="28"/>
        </w:rPr>
      </w:pPr>
      <w:r w:rsidRPr="00ED648E">
        <w:rPr>
          <w:color w:val="000000"/>
          <w:sz w:val="28"/>
          <w:szCs w:val="28"/>
        </w:rPr>
        <w:t>Однако более целесообразно использовать "перехлестное" нарастание, когда нижняя граница вилки оклада каждого последующего разряда находится в диапазоне предыдущего, что является вторым важным условием построения гибкой модели тарифного регулирования заработной платы.</w:t>
      </w:r>
    </w:p>
    <w:p w:rsidR="00ED648E" w:rsidRPr="00ED648E" w:rsidRDefault="00ED648E" w:rsidP="00ED648E">
      <w:pPr>
        <w:shd w:val="clear" w:color="auto" w:fill="FFFFFF"/>
        <w:spacing w:line="360" w:lineRule="auto"/>
        <w:ind w:firstLine="900"/>
        <w:jc w:val="both"/>
        <w:rPr>
          <w:sz w:val="28"/>
          <w:szCs w:val="28"/>
        </w:rPr>
      </w:pPr>
      <w:r w:rsidRPr="00ED648E">
        <w:rPr>
          <w:color w:val="000000"/>
          <w:sz w:val="28"/>
          <w:szCs w:val="28"/>
        </w:rPr>
        <w:t xml:space="preserve">Использование "перехлестного" нарастания вилок окладов позволяет не только обеспечить эффективную систему их дифференциации учетом индивидуальных результатов труда, но и установить более </w:t>
      </w:r>
      <w:r w:rsidR="00A0224E" w:rsidRPr="00ED648E">
        <w:rPr>
          <w:color w:val="000000"/>
          <w:sz w:val="28"/>
          <w:szCs w:val="28"/>
        </w:rPr>
        <w:t>оптимальный</w:t>
      </w:r>
      <w:r w:rsidRPr="00ED648E">
        <w:rPr>
          <w:color w:val="000000"/>
          <w:sz w:val="28"/>
          <w:szCs w:val="28"/>
        </w:rPr>
        <w:t xml:space="preserve"> диапазон тарифной сетки, не допуская его чрезмерного увеличения.</w:t>
      </w:r>
    </w:p>
    <w:p w:rsidR="00ED648E" w:rsidRPr="00ED648E" w:rsidRDefault="00ED648E" w:rsidP="00ED648E">
      <w:pPr>
        <w:shd w:val="clear" w:color="auto" w:fill="FFFFFF"/>
        <w:spacing w:line="360" w:lineRule="auto"/>
        <w:ind w:firstLine="900"/>
        <w:jc w:val="both"/>
        <w:rPr>
          <w:color w:val="000000"/>
          <w:sz w:val="28"/>
          <w:szCs w:val="28"/>
        </w:rPr>
      </w:pPr>
      <w:r w:rsidRPr="00ED648E">
        <w:rPr>
          <w:color w:val="000000"/>
          <w:sz w:val="28"/>
          <w:szCs w:val="28"/>
        </w:rPr>
        <w:t>Для российских предприятий можно предложить 18-разрядную ЕТС (табл. 1) с использованием "перехлестного" метода, в которой по каждому разряду предусмотрено 8 квалификационных уровней (ступеней окладов), не счит</w:t>
      </w:r>
      <w:r w:rsidR="00A0224E">
        <w:rPr>
          <w:color w:val="000000"/>
          <w:sz w:val="28"/>
          <w:szCs w:val="28"/>
        </w:rPr>
        <w:t xml:space="preserve">ая базовых окладов. </w:t>
      </w:r>
    </w:p>
    <w:p w:rsidR="00ED648E" w:rsidRPr="00D75D99" w:rsidRDefault="00ED648E" w:rsidP="00ED648E">
      <w:pPr>
        <w:pStyle w:val="20"/>
        <w:ind w:left="0" w:firstLine="900"/>
        <w:jc w:val="both"/>
        <w:rPr>
          <w:sz w:val="28"/>
          <w:szCs w:val="28"/>
        </w:rPr>
      </w:pPr>
      <w:r w:rsidRPr="00D75D99">
        <w:rPr>
          <w:sz w:val="28"/>
          <w:szCs w:val="28"/>
        </w:rPr>
        <w:t xml:space="preserve">Таблица </w:t>
      </w:r>
      <w:r w:rsidR="00845DEF">
        <w:rPr>
          <w:sz w:val="28"/>
          <w:szCs w:val="28"/>
        </w:rPr>
        <w:t>8</w:t>
      </w:r>
      <w:r w:rsidRPr="00D75D99">
        <w:rPr>
          <w:sz w:val="28"/>
          <w:szCs w:val="28"/>
        </w:rPr>
        <w:t xml:space="preserve"> Деференциация тарифных коэффициентов по квалификационным уровням ЕТС .</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33"/>
        <w:gridCol w:w="956"/>
        <w:gridCol w:w="956"/>
        <w:gridCol w:w="956"/>
        <w:gridCol w:w="956"/>
        <w:gridCol w:w="957"/>
        <w:gridCol w:w="957"/>
        <w:gridCol w:w="957"/>
        <w:gridCol w:w="957"/>
      </w:tblGrid>
      <w:tr w:rsidR="00ED648E" w:rsidRPr="00D75D99">
        <w:trPr>
          <w:cantSplit/>
          <w:trHeight w:val="195"/>
        </w:trPr>
        <w:tc>
          <w:tcPr>
            <w:tcW w:w="1188" w:type="dxa"/>
            <w:vMerge w:val="restart"/>
          </w:tcPr>
          <w:p w:rsidR="00ED648E" w:rsidRPr="00D75D99" w:rsidRDefault="00ED648E" w:rsidP="00ED648E">
            <w:pPr>
              <w:spacing w:line="360" w:lineRule="auto"/>
              <w:jc w:val="both"/>
              <w:rPr>
                <w:color w:val="000000"/>
                <w:sz w:val="28"/>
                <w:szCs w:val="28"/>
              </w:rPr>
            </w:pPr>
            <w:r w:rsidRPr="00D75D99">
              <w:rPr>
                <w:color w:val="000000"/>
                <w:sz w:val="28"/>
                <w:szCs w:val="28"/>
              </w:rPr>
              <w:t>Разряд</w:t>
            </w:r>
          </w:p>
        </w:tc>
        <w:tc>
          <w:tcPr>
            <w:tcW w:w="8385" w:type="dxa"/>
            <w:gridSpan w:val="9"/>
          </w:tcPr>
          <w:p w:rsidR="00ED648E" w:rsidRPr="00D75D99" w:rsidRDefault="00ED648E" w:rsidP="00ED648E">
            <w:pPr>
              <w:spacing w:line="360" w:lineRule="auto"/>
              <w:jc w:val="both"/>
              <w:rPr>
                <w:color w:val="000000"/>
                <w:sz w:val="28"/>
                <w:szCs w:val="28"/>
              </w:rPr>
            </w:pPr>
            <w:r w:rsidRPr="00D75D99">
              <w:rPr>
                <w:color w:val="000000"/>
                <w:sz w:val="28"/>
                <w:szCs w:val="28"/>
              </w:rPr>
              <w:t>Тарифные коэффициенты по квалификационным уровням</w:t>
            </w:r>
          </w:p>
        </w:tc>
      </w:tr>
      <w:tr w:rsidR="00ED648E" w:rsidRPr="00D75D99">
        <w:trPr>
          <w:cantSplit/>
          <w:trHeight w:val="210"/>
        </w:trPr>
        <w:tc>
          <w:tcPr>
            <w:tcW w:w="1188" w:type="dxa"/>
            <w:vMerge/>
          </w:tcPr>
          <w:p w:rsidR="00ED648E" w:rsidRPr="00D75D99" w:rsidRDefault="00ED648E" w:rsidP="00ED648E">
            <w:pPr>
              <w:spacing w:line="360" w:lineRule="auto"/>
              <w:jc w:val="both"/>
              <w:rPr>
                <w:color w:val="000000"/>
                <w:sz w:val="28"/>
                <w:szCs w:val="28"/>
              </w:rPr>
            </w:pPr>
          </w:p>
        </w:tc>
        <w:tc>
          <w:tcPr>
            <w:tcW w:w="733" w:type="dxa"/>
          </w:tcPr>
          <w:p w:rsidR="00ED648E" w:rsidRPr="00D75D99" w:rsidRDefault="00ED648E" w:rsidP="00ED648E">
            <w:pPr>
              <w:spacing w:line="360" w:lineRule="auto"/>
              <w:jc w:val="both"/>
              <w:rPr>
                <w:color w:val="000000"/>
                <w:sz w:val="28"/>
                <w:szCs w:val="28"/>
              </w:rPr>
            </w:pPr>
            <w:r w:rsidRPr="00D75D99">
              <w:rPr>
                <w:color w:val="000000"/>
                <w:sz w:val="28"/>
                <w:szCs w:val="28"/>
              </w:rPr>
              <w:t>0</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2</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3</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4</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5</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6</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7</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8</w:t>
            </w:r>
          </w:p>
        </w:tc>
      </w:tr>
      <w:tr w:rsidR="00ED648E" w:rsidRPr="00D75D99">
        <w:tc>
          <w:tcPr>
            <w:tcW w:w="1188" w:type="dxa"/>
          </w:tcPr>
          <w:p w:rsidR="00ED648E" w:rsidRPr="00D75D99" w:rsidRDefault="00ED648E" w:rsidP="00ED648E">
            <w:pPr>
              <w:spacing w:line="360" w:lineRule="auto"/>
              <w:jc w:val="both"/>
              <w:rPr>
                <w:color w:val="000000"/>
                <w:sz w:val="28"/>
                <w:szCs w:val="28"/>
              </w:rPr>
            </w:pPr>
            <w:r w:rsidRPr="00D75D99">
              <w:rPr>
                <w:color w:val="000000"/>
                <w:sz w:val="28"/>
                <w:szCs w:val="28"/>
              </w:rPr>
              <w:t>1</w:t>
            </w:r>
          </w:p>
        </w:tc>
        <w:tc>
          <w:tcPr>
            <w:tcW w:w="733" w:type="dxa"/>
          </w:tcPr>
          <w:p w:rsidR="00ED648E" w:rsidRPr="00D75D99" w:rsidRDefault="00ED648E" w:rsidP="00ED648E">
            <w:pPr>
              <w:spacing w:line="360" w:lineRule="auto"/>
              <w:jc w:val="both"/>
              <w:rPr>
                <w:color w:val="000000"/>
                <w:sz w:val="28"/>
                <w:szCs w:val="28"/>
              </w:rPr>
            </w:pPr>
            <w:r w:rsidRPr="00D75D99">
              <w:rPr>
                <w:color w:val="000000"/>
                <w:sz w:val="28"/>
                <w:szCs w:val="28"/>
              </w:rPr>
              <w:t>1,0</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1,02</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1,04</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1,07</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1,1</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1,14</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1,18</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1,22</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1,26</w:t>
            </w:r>
          </w:p>
        </w:tc>
      </w:tr>
      <w:tr w:rsidR="00ED648E" w:rsidRPr="00D75D99">
        <w:tc>
          <w:tcPr>
            <w:tcW w:w="1188" w:type="dxa"/>
          </w:tcPr>
          <w:p w:rsidR="00ED648E" w:rsidRPr="00D75D99" w:rsidRDefault="00ED648E" w:rsidP="00ED648E">
            <w:pPr>
              <w:spacing w:line="360" w:lineRule="auto"/>
              <w:jc w:val="both"/>
              <w:rPr>
                <w:color w:val="000000"/>
                <w:sz w:val="28"/>
                <w:szCs w:val="28"/>
              </w:rPr>
            </w:pPr>
            <w:r w:rsidRPr="00D75D99">
              <w:rPr>
                <w:color w:val="000000"/>
                <w:sz w:val="28"/>
                <w:szCs w:val="28"/>
              </w:rPr>
              <w:t>2</w:t>
            </w:r>
          </w:p>
        </w:tc>
        <w:tc>
          <w:tcPr>
            <w:tcW w:w="733" w:type="dxa"/>
          </w:tcPr>
          <w:p w:rsidR="00ED648E" w:rsidRPr="00D75D99" w:rsidRDefault="00ED648E" w:rsidP="00ED648E">
            <w:pPr>
              <w:spacing w:line="360" w:lineRule="auto"/>
              <w:jc w:val="both"/>
              <w:rPr>
                <w:color w:val="000000"/>
                <w:sz w:val="28"/>
                <w:szCs w:val="28"/>
              </w:rPr>
            </w:pPr>
            <w:r w:rsidRPr="00D75D99">
              <w:rPr>
                <w:color w:val="000000"/>
                <w:sz w:val="28"/>
                <w:szCs w:val="28"/>
              </w:rPr>
              <w:t>1,11</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1,14</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1,17</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1,21</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1,24</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1,27</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1,31</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1,35</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1,39</w:t>
            </w:r>
          </w:p>
        </w:tc>
      </w:tr>
      <w:tr w:rsidR="00ED648E" w:rsidRPr="00D75D99">
        <w:tc>
          <w:tcPr>
            <w:tcW w:w="1188" w:type="dxa"/>
          </w:tcPr>
          <w:p w:rsidR="00ED648E" w:rsidRPr="00D75D99" w:rsidRDefault="00ED648E" w:rsidP="00ED648E">
            <w:pPr>
              <w:spacing w:line="360" w:lineRule="auto"/>
              <w:jc w:val="both"/>
              <w:rPr>
                <w:color w:val="000000"/>
                <w:sz w:val="28"/>
                <w:szCs w:val="28"/>
              </w:rPr>
            </w:pPr>
            <w:r w:rsidRPr="00D75D99">
              <w:rPr>
                <w:color w:val="000000"/>
                <w:sz w:val="28"/>
                <w:szCs w:val="28"/>
              </w:rPr>
              <w:t>3</w:t>
            </w:r>
          </w:p>
        </w:tc>
        <w:tc>
          <w:tcPr>
            <w:tcW w:w="733" w:type="dxa"/>
          </w:tcPr>
          <w:p w:rsidR="00ED648E" w:rsidRPr="00D75D99" w:rsidRDefault="00ED648E" w:rsidP="00ED648E">
            <w:pPr>
              <w:spacing w:line="360" w:lineRule="auto"/>
              <w:jc w:val="both"/>
              <w:rPr>
                <w:color w:val="000000"/>
                <w:sz w:val="28"/>
                <w:szCs w:val="28"/>
              </w:rPr>
            </w:pPr>
            <w:r w:rsidRPr="00D75D99">
              <w:rPr>
                <w:color w:val="000000"/>
                <w:sz w:val="28"/>
                <w:szCs w:val="28"/>
              </w:rPr>
              <w:t>1,23</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1,26</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1,29</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1,33</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1,37</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1,41</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1,45</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1,49</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1,53</w:t>
            </w:r>
          </w:p>
        </w:tc>
      </w:tr>
      <w:tr w:rsidR="00ED648E" w:rsidRPr="00D75D99">
        <w:tc>
          <w:tcPr>
            <w:tcW w:w="1188" w:type="dxa"/>
          </w:tcPr>
          <w:p w:rsidR="00ED648E" w:rsidRPr="00D75D99" w:rsidRDefault="00ED648E" w:rsidP="00ED648E">
            <w:pPr>
              <w:spacing w:line="360" w:lineRule="auto"/>
              <w:jc w:val="both"/>
              <w:rPr>
                <w:color w:val="000000"/>
                <w:sz w:val="28"/>
                <w:szCs w:val="28"/>
              </w:rPr>
            </w:pPr>
            <w:r w:rsidRPr="00D75D99">
              <w:rPr>
                <w:color w:val="000000"/>
                <w:sz w:val="28"/>
                <w:szCs w:val="28"/>
              </w:rPr>
              <w:t>4</w:t>
            </w:r>
          </w:p>
        </w:tc>
        <w:tc>
          <w:tcPr>
            <w:tcW w:w="733" w:type="dxa"/>
          </w:tcPr>
          <w:p w:rsidR="00ED648E" w:rsidRPr="00D75D99" w:rsidRDefault="00ED648E" w:rsidP="00ED648E">
            <w:pPr>
              <w:spacing w:line="360" w:lineRule="auto"/>
              <w:jc w:val="both"/>
              <w:rPr>
                <w:color w:val="000000"/>
                <w:sz w:val="28"/>
                <w:szCs w:val="28"/>
              </w:rPr>
            </w:pPr>
            <w:r w:rsidRPr="00D75D99">
              <w:rPr>
                <w:color w:val="000000"/>
                <w:sz w:val="28"/>
                <w:szCs w:val="28"/>
              </w:rPr>
              <w:t>1,36</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1,39</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1,42</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1,46</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1,50</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1,55</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1,6</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1,65</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1,70</w:t>
            </w:r>
          </w:p>
        </w:tc>
      </w:tr>
      <w:tr w:rsidR="00ED648E" w:rsidRPr="00D75D99">
        <w:tc>
          <w:tcPr>
            <w:tcW w:w="1188" w:type="dxa"/>
          </w:tcPr>
          <w:p w:rsidR="00ED648E" w:rsidRPr="00D75D99" w:rsidRDefault="00ED648E" w:rsidP="00ED648E">
            <w:pPr>
              <w:spacing w:line="360" w:lineRule="auto"/>
              <w:jc w:val="both"/>
              <w:rPr>
                <w:color w:val="000000"/>
                <w:sz w:val="28"/>
                <w:szCs w:val="28"/>
              </w:rPr>
            </w:pPr>
            <w:r w:rsidRPr="00D75D99">
              <w:rPr>
                <w:color w:val="000000"/>
                <w:sz w:val="28"/>
                <w:szCs w:val="28"/>
              </w:rPr>
              <w:t>5</w:t>
            </w:r>
          </w:p>
        </w:tc>
        <w:tc>
          <w:tcPr>
            <w:tcW w:w="733" w:type="dxa"/>
          </w:tcPr>
          <w:p w:rsidR="00ED648E" w:rsidRPr="00D75D99" w:rsidRDefault="00ED648E" w:rsidP="00ED648E">
            <w:pPr>
              <w:spacing w:line="360" w:lineRule="auto"/>
              <w:jc w:val="both"/>
              <w:rPr>
                <w:color w:val="000000"/>
                <w:sz w:val="28"/>
                <w:szCs w:val="28"/>
              </w:rPr>
            </w:pPr>
            <w:r w:rsidRPr="00D75D99">
              <w:rPr>
                <w:color w:val="000000"/>
                <w:sz w:val="28"/>
                <w:szCs w:val="28"/>
              </w:rPr>
              <w:t>1,51</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1,55</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1,59</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1,64</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1,69</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1,74</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1,79</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1,84</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1,89</w:t>
            </w:r>
          </w:p>
        </w:tc>
      </w:tr>
      <w:tr w:rsidR="00ED648E" w:rsidRPr="00D75D99">
        <w:tc>
          <w:tcPr>
            <w:tcW w:w="1188" w:type="dxa"/>
          </w:tcPr>
          <w:p w:rsidR="00ED648E" w:rsidRPr="00D75D99" w:rsidRDefault="00ED648E" w:rsidP="00ED648E">
            <w:pPr>
              <w:spacing w:line="360" w:lineRule="auto"/>
              <w:jc w:val="both"/>
              <w:rPr>
                <w:color w:val="000000"/>
                <w:sz w:val="28"/>
                <w:szCs w:val="28"/>
              </w:rPr>
            </w:pPr>
            <w:r w:rsidRPr="00D75D99">
              <w:rPr>
                <w:color w:val="000000"/>
                <w:sz w:val="28"/>
                <w:szCs w:val="28"/>
              </w:rPr>
              <w:t>6</w:t>
            </w:r>
          </w:p>
        </w:tc>
        <w:tc>
          <w:tcPr>
            <w:tcW w:w="733" w:type="dxa"/>
          </w:tcPr>
          <w:p w:rsidR="00ED648E" w:rsidRPr="00D75D99" w:rsidRDefault="00ED648E" w:rsidP="00ED648E">
            <w:pPr>
              <w:spacing w:line="360" w:lineRule="auto"/>
              <w:jc w:val="both"/>
              <w:rPr>
                <w:color w:val="000000"/>
                <w:sz w:val="28"/>
                <w:szCs w:val="28"/>
              </w:rPr>
            </w:pPr>
            <w:r w:rsidRPr="00D75D99">
              <w:rPr>
                <w:color w:val="000000"/>
                <w:sz w:val="28"/>
                <w:szCs w:val="28"/>
              </w:rPr>
              <w:t>1,68</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1,72</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1,76</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1,80</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1,84</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1,88</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1,93</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1,98</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2,10</w:t>
            </w:r>
          </w:p>
        </w:tc>
      </w:tr>
      <w:tr w:rsidR="00ED648E" w:rsidRPr="00D75D99">
        <w:tc>
          <w:tcPr>
            <w:tcW w:w="1188" w:type="dxa"/>
          </w:tcPr>
          <w:p w:rsidR="00ED648E" w:rsidRPr="00D75D99" w:rsidRDefault="00ED648E" w:rsidP="00ED648E">
            <w:pPr>
              <w:spacing w:line="360" w:lineRule="auto"/>
              <w:jc w:val="both"/>
              <w:rPr>
                <w:color w:val="000000"/>
                <w:sz w:val="28"/>
                <w:szCs w:val="28"/>
              </w:rPr>
            </w:pPr>
            <w:r w:rsidRPr="00D75D99">
              <w:rPr>
                <w:color w:val="000000"/>
                <w:sz w:val="28"/>
                <w:szCs w:val="28"/>
              </w:rPr>
              <w:t>7</w:t>
            </w:r>
          </w:p>
        </w:tc>
        <w:tc>
          <w:tcPr>
            <w:tcW w:w="733" w:type="dxa"/>
          </w:tcPr>
          <w:p w:rsidR="00ED648E" w:rsidRPr="00D75D99" w:rsidRDefault="00ED648E" w:rsidP="00ED648E">
            <w:pPr>
              <w:spacing w:line="360" w:lineRule="auto"/>
              <w:jc w:val="both"/>
              <w:rPr>
                <w:color w:val="000000"/>
                <w:sz w:val="28"/>
                <w:szCs w:val="28"/>
              </w:rPr>
            </w:pPr>
            <w:r w:rsidRPr="00D75D99">
              <w:rPr>
                <w:color w:val="000000"/>
                <w:sz w:val="28"/>
                <w:szCs w:val="28"/>
              </w:rPr>
              <w:t>1,86</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1,92</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1,97</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2,02</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2,08</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2,14</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2,20</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2,26</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2,32</w:t>
            </w:r>
          </w:p>
        </w:tc>
      </w:tr>
      <w:tr w:rsidR="00ED648E" w:rsidRPr="00D75D99">
        <w:tc>
          <w:tcPr>
            <w:tcW w:w="1188" w:type="dxa"/>
          </w:tcPr>
          <w:p w:rsidR="00ED648E" w:rsidRPr="00D75D99" w:rsidRDefault="00ED648E" w:rsidP="00ED648E">
            <w:pPr>
              <w:spacing w:line="360" w:lineRule="auto"/>
              <w:jc w:val="both"/>
              <w:rPr>
                <w:color w:val="000000"/>
                <w:sz w:val="28"/>
                <w:szCs w:val="28"/>
              </w:rPr>
            </w:pPr>
            <w:r w:rsidRPr="00D75D99">
              <w:rPr>
                <w:color w:val="000000"/>
                <w:sz w:val="28"/>
                <w:szCs w:val="28"/>
              </w:rPr>
              <w:t>8</w:t>
            </w:r>
          </w:p>
        </w:tc>
        <w:tc>
          <w:tcPr>
            <w:tcW w:w="733" w:type="dxa"/>
          </w:tcPr>
          <w:p w:rsidR="00ED648E" w:rsidRPr="00D75D99" w:rsidRDefault="00ED648E" w:rsidP="00ED648E">
            <w:pPr>
              <w:spacing w:line="360" w:lineRule="auto"/>
              <w:jc w:val="both"/>
              <w:rPr>
                <w:color w:val="000000"/>
                <w:sz w:val="28"/>
                <w:szCs w:val="28"/>
              </w:rPr>
            </w:pPr>
            <w:r w:rsidRPr="00D75D99">
              <w:rPr>
                <w:color w:val="000000"/>
                <w:sz w:val="28"/>
                <w:szCs w:val="28"/>
              </w:rPr>
              <w:t>2,06</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2,11</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2,16</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2,21</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2,27</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2,34</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2,41</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2,49</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2,57</w:t>
            </w:r>
          </w:p>
        </w:tc>
      </w:tr>
      <w:tr w:rsidR="00ED648E" w:rsidRPr="00D75D99">
        <w:tc>
          <w:tcPr>
            <w:tcW w:w="1188" w:type="dxa"/>
          </w:tcPr>
          <w:p w:rsidR="00ED648E" w:rsidRPr="00D75D99" w:rsidRDefault="00ED648E" w:rsidP="00ED648E">
            <w:pPr>
              <w:spacing w:line="360" w:lineRule="auto"/>
              <w:jc w:val="both"/>
              <w:rPr>
                <w:color w:val="000000"/>
                <w:sz w:val="28"/>
                <w:szCs w:val="28"/>
              </w:rPr>
            </w:pPr>
            <w:r w:rsidRPr="00D75D99">
              <w:rPr>
                <w:color w:val="000000"/>
                <w:sz w:val="28"/>
                <w:szCs w:val="28"/>
              </w:rPr>
              <w:t>9</w:t>
            </w:r>
          </w:p>
        </w:tc>
        <w:tc>
          <w:tcPr>
            <w:tcW w:w="733" w:type="dxa"/>
          </w:tcPr>
          <w:p w:rsidR="00ED648E" w:rsidRPr="00D75D99" w:rsidRDefault="00ED648E" w:rsidP="00ED648E">
            <w:pPr>
              <w:spacing w:line="360" w:lineRule="auto"/>
              <w:jc w:val="both"/>
              <w:rPr>
                <w:color w:val="000000"/>
                <w:sz w:val="28"/>
                <w:szCs w:val="28"/>
              </w:rPr>
            </w:pPr>
            <w:r w:rsidRPr="00D75D99">
              <w:rPr>
                <w:color w:val="000000"/>
                <w:sz w:val="28"/>
                <w:szCs w:val="28"/>
              </w:rPr>
              <w:t>2,29</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2,35</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2,41</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2,47</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2,54</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2,62</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2,70</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2,78</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2,86</w:t>
            </w:r>
          </w:p>
        </w:tc>
      </w:tr>
      <w:tr w:rsidR="00ED648E" w:rsidRPr="00D75D99">
        <w:tc>
          <w:tcPr>
            <w:tcW w:w="1188" w:type="dxa"/>
          </w:tcPr>
          <w:p w:rsidR="00ED648E" w:rsidRPr="00D75D99" w:rsidRDefault="00ED648E" w:rsidP="00ED648E">
            <w:pPr>
              <w:spacing w:line="360" w:lineRule="auto"/>
              <w:jc w:val="both"/>
              <w:rPr>
                <w:color w:val="000000"/>
                <w:sz w:val="28"/>
                <w:szCs w:val="28"/>
              </w:rPr>
            </w:pPr>
            <w:r w:rsidRPr="00D75D99">
              <w:rPr>
                <w:color w:val="000000"/>
                <w:sz w:val="28"/>
                <w:szCs w:val="28"/>
              </w:rPr>
              <w:t>10</w:t>
            </w:r>
          </w:p>
        </w:tc>
        <w:tc>
          <w:tcPr>
            <w:tcW w:w="733" w:type="dxa"/>
          </w:tcPr>
          <w:p w:rsidR="00ED648E" w:rsidRPr="00D75D99" w:rsidRDefault="00ED648E" w:rsidP="00ED648E">
            <w:pPr>
              <w:spacing w:line="360" w:lineRule="auto"/>
              <w:jc w:val="both"/>
              <w:rPr>
                <w:color w:val="000000"/>
                <w:sz w:val="28"/>
                <w:szCs w:val="28"/>
              </w:rPr>
            </w:pPr>
            <w:r w:rsidRPr="00D75D99">
              <w:rPr>
                <w:color w:val="000000"/>
                <w:sz w:val="28"/>
                <w:szCs w:val="28"/>
              </w:rPr>
              <w:t>2,54</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2,60</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2,66</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2,73</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2,81</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2,89</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2,98</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3,07</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3,17</w:t>
            </w:r>
          </w:p>
        </w:tc>
      </w:tr>
      <w:tr w:rsidR="00ED648E" w:rsidRPr="00D75D99">
        <w:tc>
          <w:tcPr>
            <w:tcW w:w="1188" w:type="dxa"/>
          </w:tcPr>
          <w:p w:rsidR="00ED648E" w:rsidRPr="00D75D99" w:rsidRDefault="00ED648E" w:rsidP="00ED648E">
            <w:pPr>
              <w:spacing w:line="360" w:lineRule="auto"/>
              <w:jc w:val="both"/>
              <w:rPr>
                <w:color w:val="000000"/>
                <w:sz w:val="28"/>
                <w:szCs w:val="28"/>
              </w:rPr>
            </w:pPr>
            <w:r w:rsidRPr="00D75D99">
              <w:rPr>
                <w:color w:val="000000"/>
                <w:sz w:val="28"/>
                <w:szCs w:val="28"/>
              </w:rPr>
              <w:t>11</w:t>
            </w:r>
          </w:p>
        </w:tc>
        <w:tc>
          <w:tcPr>
            <w:tcW w:w="733" w:type="dxa"/>
          </w:tcPr>
          <w:p w:rsidR="00ED648E" w:rsidRPr="00D75D99" w:rsidRDefault="00ED648E" w:rsidP="00ED648E">
            <w:pPr>
              <w:spacing w:line="360" w:lineRule="auto"/>
              <w:jc w:val="both"/>
              <w:rPr>
                <w:color w:val="000000"/>
                <w:sz w:val="28"/>
                <w:szCs w:val="28"/>
              </w:rPr>
            </w:pPr>
            <w:r w:rsidRPr="00D75D99">
              <w:rPr>
                <w:color w:val="000000"/>
                <w:sz w:val="28"/>
                <w:szCs w:val="28"/>
              </w:rPr>
              <w:t>2,82</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2,89</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2,96</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3,04</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3,13</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3,22</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3,32</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3,42</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3,52</w:t>
            </w:r>
          </w:p>
        </w:tc>
      </w:tr>
      <w:tr w:rsidR="00ED648E" w:rsidRPr="00D75D99">
        <w:tc>
          <w:tcPr>
            <w:tcW w:w="1188" w:type="dxa"/>
          </w:tcPr>
          <w:p w:rsidR="00ED648E" w:rsidRPr="00D75D99" w:rsidRDefault="00ED648E" w:rsidP="00ED648E">
            <w:pPr>
              <w:spacing w:line="360" w:lineRule="auto"/>
              <w:jc w:val="both"/>
              <w:rPr>
                <w:color w:val="000000"/>
                <w:sz w:val="28"/>
                <w:szCs w:val="28"/>
              </w:rPr>
            </w:pPr>
            <w:r w:rsidRPr="00D75D99">
              <w:rPr>
                <w:color w:val="000000"/>
                <w:sz w:val="28"/>
                <w:szCs w:val="28"/>
              </w:rPr>
              <w:t>12</w:t>
            </w:r>
          </w:p>
        </w:tc>
        <w:tc>
          <w:tcPr>
            <w:tcW w:w="733" w:type="dxa"/>
          </w:tcPr>
          <w:p w:rsidR="00ED648E" w:rsidRPr="00D75D99" w:rsidRDefault="00ED648E" w:rsidP="00ED648E">
            <w:pPr>
              <w:spacing w:line="360" w:lineRule="auto"/>
              <w:jc w:val="both"/>
              <w:rPr>
                <w:color w:val="000000"/>
                <w:sz w:val="28"/>
                <w:szCs w:val="28"/>
              </w:rPr>
            </w:pPr>
            <w:r w:rsidRPr="00D75D99">
              <w:rPr>
                <w:color w:val="000000"/>
                <w:sz w:val="28"/>
                <w:szCs w:val="28"/>
              </w:rPr>
              <w:t>3,13</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3,21</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3,29</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3,38</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3,48</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3,58</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3,69</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3,80</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3,91</w:t>
            </w:r>
          </w:p>
        </w:tc>
      </w:tr>
      <w:tr w:rsidR="00ED648E" w:rsidRPr="00D75D99">
        <w:tc>
          <w:tcPr>
            <w:tcW w:w="1188" w:type="dxa"/>
          </w:tcPr>
          <w:p w:rsidR="00ED648E" w:rsidRPr="00D75D99" w:rsidRDefault="00ED648E" w:rsidP="00ED648E">
            <w:pPr>
              <w:spacing w:line="360" w:lineRule="auto"/>
              <w:jc w:val="both"/>
              <w:rPr>
                <w:color w:val="000000"/>
                <w:sz w:val="28"/>
                <w:szCs w:val="28"/>
              </w:rPr>
            </w:pPr>
            <w:r w:rsidRPr="00D75D99">
              <w:rPr>
                <w:color w:val="000000"/>
                <w:sz w:val="28"/>
                <w:szCs w:val="28"/>
              </w:rPr>
              <w:t>13</w:t>
            </w:r>
          </w:p>
        </w:tc>
        <w:tc>
          <w:tcPr>
            <w:tcW w:w="733" w:type="dxa"/>
          </w:tcPr>
          <w:p w:rsidR="00ED648E" w:rsidRPr="00D75D99" w:rsidRDefault="00ED648E" w:rsidP="00ED648E">
            <w:pPr>
              <w:spacing w:line="360" w:lineRule="auto"/>
              <w:jc w:val="both"/>
              <w:rPr>
                <w:color w:val="000000"/>
                <w:sz w:val="28"/>
                <w:szCs w:val="28"/>
              </w:rPr>
            </w:pPr>
            <w:r w:rsidRPr="00D75D99">
              <w:rPr>
                <w:color w:val="000000"/>
                <w:sz w:val="28"/>
                <w:szCs w:val="28"/>
              </w:rPr>
              <w:t>3,47</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3,56</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3,66</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3,76</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3,87</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3,99</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4,10</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4,22</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4,34</w:t>
            </w:r>
          </w:p>
        </w:tc>
      </w:tr>
      <w:tr w:rsidR="00ED648E" w:rsidRPr="00D75D99">
        <w:tc>
          <w:tcPr>
            <w:tcW w:w="1188" w:type="dxa"/>
          </w:tcPr>
          <w:p w:rsidR="00ED648E" w:rsidRPr="00D75D99" w:rsidRDefault="00ED648E" w:rsidP="00ED648E">
            <w:pPr>
              <w:spacing w:line="360" w:lineRule="auto"/>
              <w:jc w:val="both"/>
              <w:rPr>
                <w:color w:val="000000"/>
                <w:sz w:val="28"/>
                <w:szCs w:val="28"/>
              </w:rPr>
            </w:pPr>
            <w:r w:rsidRPr="00D75D99">
              <w:rPr>
                <w:color w:val="000000"/>
                <w:sz w:val="28"/>
                <w:szCs w:val="28"/>
              </w:rPr>
              <w:t>14</w:t>
            </w:r>
          </w:p>
        </w:tc>
        <w:tc>
          <w:tcPr>
            <w:tcW w:w="733" w:type="dxa"/>
          </w:tcPr>
          <w:p w:rsidR="00ED648E" w:rsidRPr="00D75D99" w:rsidRDefault="00ED648E" w:rsidP="00ED648E">
            <w:pPr>
              <w:spacing w:line="360" w:lineRule="auto"/>
              <w:jc w:val="both"/>
              <w:rPr>
                <w:color w:val="000000"/>
                <w:sz w:val="28"/>
                <w:szCs w:val="28"/>
              </w:rPr>
            </w:pPr>
            <w:r w:rsidRPr="00D75D99">
              <w:rPr>
                <w:color w:val="000000"/>
                <w:sz w:val="28"/>
                <w:szCs w:val="28"/>
              </w:rPr>
              <w:t>3,85</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3,95</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4,06</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4,18</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4,31</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4,45</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4,60</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4,75</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4,81</w:t>
            </w:r>
          </w:p>
        </w:tc>
      </w:tr>
      <w:tr w:rsidR="00ED648E" w:rsidRPr="00D75D99">
        <w:tc>
          <w:tcPr>
            <w:tcW w:w="1188" w:type="dxa"/>
          </w:tcPr>
          <w:p w:rsidR="00ED648E" w:rsidRPr="00D75D99" w:rsidRDefault="00ED648E" w:rsidP="00ED648E">
            <w:pPr>
              <w:spacing w:line="360" w:lineRule="auto"/>
              <w:jc w:val="both"/>
              <w:rPr>
                <w:color w:val="000000"/>
                <w:sz w:val="28"/>
                <w:szCs w:val="28"/>
              </w:rPr>
            </w:pPr>
            <w:r w:rsidRPr="00D75D99">
              <w:rPr>
                <w:color w:val="000000"/>
                <w:sz w:val="28"/>
                <w:szCs w:val="28"/>
              </w:rPr>
              <w:t>15</w:t>
            </w:r>
          </w:p>
        </w:tc>
        <w:tc>
          <w:tcPr>
            <w:tcW w:w="733" w:type="dxa"/>
          </w:tcPr>
          <w:p w:rsidR="00ED648E" w:rsidRPr="00D75D99" w:rsidRDefault="00ED648E" w:rsidP="00ED648E">
            <w:pPr>
              <w:spacing w:line="360" w:lineRule="auto"/>
              <w:jc w:val="both"/>
              <w:rPr>
                <w:color w:val="000000"/>
                <w:sz w:val="28"/>
                <w:szCs w:val="28"/>
              </w:rPr>
            </w:pPr>
            <w:r w:rsidRPr="00D75D99">
              <w:rPr>
                <w:color w:val="000000"/>
                <w:sz w:val="28"/>
                <w:szCs w:val="28"/>
              </w:rPr>
              <w:t>4,27</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4,28</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4,40</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4,54</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4,69</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4,84</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5,00</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5,17</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5,34</w:t>
            </w:r>
          </w:p>
        </w:tc>
      </w:tr>
      <w:tr w:rsidR="00ED648E" w:rsidRPr="00D75D99">
        <w:tc>
          <w:tcPr>
            <w:tcW w:w="1188" w:type="dxa"/>
          </w:tcPr>
          <w:p w:rsidR="00ED648E" w:rsidRPr="00D75D99" w:rsidRDefault="00ED648E" w:rsidP="00ED648E">
            <w:pPr>
              <w:spacing w:line="360" w:lineRule="auto"/>
              <w:jc w:val="both"/>
              <w:rPr>
                <w:color w:val="000000"/>
                <w:sz w:val="28"/>
                <w:szCs w:val="28"/>
              </w:rPr>
            </w:pPr>
            <w:r w:rsidRPr="00D75D99">
              <w:rPr>
                <w:color w:val="000000"/>
                <w:sz w:val="28"/>
                <w:szCs w:val="28"/>
              </w:rPr>
              <w:t>16</w:t>
            </w:r>
          </w:p>
        </w:tc>
        <w:tc>
          <w:tcPr>
            <w:tcW w:w="733" w:type="dxa"/>
          </w:tcPr>
          <w:p w:rsidR="00ED648E" w:rsidRPr="00D75D99" w:rsidRDefault="00ED648E" w:rsidP="00ED648E">
            <w:pPr>
              <w:spacing w:line="360" w:lineRule="auto"/>
              <w:jc w:val="both"/>
              <w:rPr>
                <w:color w:val="000000"/>
                <w:sz w:val="28"/>
                <w:szCs w:val="28"/>
              </w:rPr>
            </w:pPr>
            <w:r w:rsidRPr="00D75D99">
              <w:rPr>
                <w:color w:val="000000"/>
                <w:sz w:val="28"/>
                <w:szCs w:val="28"/>
              </w:rPr>
              <w:t>4,74</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4,86</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4,99</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5,13</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5.27</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5,42</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5,58</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5,75</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5,92</w:t>
            </w:r>
          </w:p>
        </w:tc>
      </w:tr>
      <w:tr w:rsidR="00ED648E" w:rsidRPr="00D75D99">
        <w:tc>
          <w:tcPr>
            <w:tcW w:w="1188" w:type="dxa"/>
          </w:tcPr>
          <w:p w:rsidR="00ED648E" w:rsidRPr="00D75D99" w:rsidRDefault="00ED648E" w:rsidP="00ED648E">
            <w:pPr>
              <w:spacing w:line="360" w:lineRule="auto"/>
              <w:jc w:val="both"/>
              <w:rPr>
                <w:color w:val="000000"/>
                <w:sz w:val="28"/>
                <w:szCs w:val="28"/>
              </w:rPr>
            </w:pPr>
            <w:r w:rsidRPr="00D75D99">
              <w:rPr>
                <w:color w:val="000000"/>
                <w:sz w:val="28"/>
                <w:szCs w:val="28"/>
              </w:rPr>
              <w:t>17</w:t>
            </w:r>
          </w:p>
        </w:tc>
        <w:tc>
          <w:tcPr>
            <w:tcW w:w="733" w:type="dxa"/>
          </w:tcPr>
          <w:p w:rsidR="00ED648E" w:rsidRPr="00D75D99" w:rsidRDefault="00ED648E" w:rsidP="00ED648E">
            <w:pPr>
              <w:spacing w:line="360" w:lineRule="auto"/>
              <w:jc w:val="both"/>
              <w:rPr>
                <w:color w:val="000000"/>
                <w:sz w:val="28"/>
                <w:szCs w:val="28"/>
              </w:rPr>
            </w:pPr>
            <w:r w:rsidRPr="00D75D99">
              <w:rPr>
                <w:color w:val="000000"/>
                <w:sz w:val="28"/>
                <w:szCs w:val="28"/>
              </w:rPr>
              <w:t>5,26</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5,39</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5,54</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5,72</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5,88</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6,04</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6,21</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6,39</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6,57</w:t>
            </w:r>
          </w:p>
        </w:tc>
      </w:tr>
      <w:tr w:rsidR="00ED648E" w:rsidRPr="00D75D99">
        <w:tc>
          <w:tcPr>
            <w:tcW w:w="1188" w:type="dxa"/>
          </w:tcPr>
          <w:p w:rsidR="00ED648E" w:rsidRPr="00D75D99" w:rsidRDefault="00ED648E" w:rsidP="00ED648E">
            <w:pPr>
              <w:spacing w:line="360" w:lineRule="auto"/>
              <w:jc w:val="both"/>
              <w:rPr>
                <w:color w:val="000000"/>
                <w:sz w:val="28"/>
                <w:szCs w:val="28"/>
              </w:rPr>
            </w:pPr>
            <w:r w:rsidRPr="00D75D99">
              <w:rPr>
                <w:color w:val="000000"/>
                <w:sz w:val="28"/>
                <w:szCs w:val="28"/>
              </w:rPr>
              <w:t>18</w:t>
            </w:r>
          </w:p>
        </w:tc>
        <w:tc>
          <w:tcPr>
            <w:tcW w:w="733" w:type="dxa"/>
          </w:tcPr>
          <w:p w:rsidR="00ED648E" w:rsidRPr="00D75D99" w:rsidRDefault="00ED648E" w:rsidP="00ED648E">
            <w:pPr>
              <w:spacing w:line="360" w:lineRule="auto"/>
              <w:jc w:val="both"/>
              <w:rPr>
                <w:color w:val="000000"/>
                <w:sz w:val="28"/>
                <w:szCs w:val="28"/>
              </w:rPr>
            </w:pPr>
            <w:r w:rsidRPr="00D75D99">
              <w:rPr>
                <w:color w:val="000000"/>
                <w:sz w:val="28"/>
                <w:szCs w:val="28"/>
              </w:rPr>
              <w:t>5,84</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6,00</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6,17</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6,35</w:t>
            </w:r>
          </w:p>
        </w:tc>
        <w:tc>
          <w:tcPr>
            <w:tcW w:w="956" w:type="dxa"/>
          </w:tcPr>
          <w:p w:rsidR="00ED648E" w:rsidRPr="00D75D99" w:rsidRDefault="00ED648E" w:rsidP="00ED648E">
            <w:pPr>
              <w:spacing w:line="360" w:lineRule="auto"/>
              <w:jc w:val="both"/>
              <w:rPr>
                <w:color w:val="000000"/>
                <w:sz w:val="28"/>
                <w:szCs w:val="28"/>
              </w:rPr>
            </w:pPr>
            <w:r w:rsidRPr="00D75D99">
              <w:rPr>
                <w:color w:val="000000"/>
                <w:sz w:val="28"/>
                <w:szCs w:val="28"/>
              </w:rPr>
              <w:t>6,53</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6,72</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6,91</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7,10</w:t>
            </w:r>
          </w:p>
        </w:tc>
        <w:tc>
          <w:tcPr>
            <w:tcW w:w="957" w:type="dxa"/>
          </w:tcPr>
          <w:p w:rsidR="00ED648E" w:rsidRPr="00D75D99" w:rsidRDefault="00ED648E" w:rsidP="00ED648E">
            <w:pPr>
              <w:spacing w:line="360" w:lineRule="auto"/>
              <w:jc w:val="both"/>
              <w:rPr>
                <w:color w:val="000000"/>
                <w:sz w:val="28"/>
                <w:szCs w:val="28"/>
              </w:rPr>
            </w:pPr>
            <w:r w:rsidRPr="00D75D99">
              <w:rPr>
                <w:color w:val="000000"/>
                <w:sz w:val="28"/>
                <w:szCs w:val="28"/>
              </w:rPr>
              <w:t>7,30</w:t>
            </w:r>
          </w:p>
        </w:tc>
      </w:tr>
    </w:tbl>
    <w:p w:rsidR="00ED648E" w:rsidRPr="00ED648E" w:rsidRDefault="00ED648E" w:rsidP="00ED648E">
      <w:pPr>
        <w:shd w:val="clear" w:color="auto" w:fill="FFFFFF"/>
        <w:spacing w:line="360" w:lineRule="auto"/>
        <w:jc w:val="both"/>
        <w:rPr>
          <w:sz w:val="28"/>
          <w:szCs w:val="28"/>
        </w:rPr>
      </w:pPr>
    </w:p>
    <w:p w:rsidR="00ED648E" w:rsidRPr="00ED648E" w:rsidRDefault="00ED648E" w:rsidP="00ED648E">
      <w:pPr>
        <w:shd w:val="clear" w:color="auto" w:fill="FFFFFF"/>
        <w:spacing w:line="360" w:lineRule="auto"/>
        <w:ind w:firstLine="900"/>
        <w:jc w:val="both"/>
        <w:rPr>
          <w:sz w:val="28"/>
          <w:szCs w:val="28"/>
        </w:rPr>
      </w:pPr>
      <w:r w:rsidRPr="00ED648E">
        <w:rPr>
          <w:color w:val="000000"/>
          <w:sz w:val="28"/>
          <w:szCs w:val="28"/>
        </w:rPr>
        <w:t xml:space="preserve">При 18-разрядной ЕТС с использованием "перехлестнет" метода рабочий </w:t>
      </w:r>
      <w:r w:rsidRPr="00ED648E">
        <w:rPr>
          <w:color w:val="000000"/>
          <w:sz w:val="28"/>
          <w:szCs w:val="28"/>
          <w:lang w:val="en-US"/>
        </w:rPr>
        <w:t>IV</w:t>
      </w:r>
      <w:r w:rsidRPr="00ED648E">
        <w:rPr>
          <w:color w:val="000000"/>
          <w:sz w:val="28"/>
          <w:szCs w:val="28"/>
        </w:rPr>
        <w:t xml:space="preserve">разряда при установлении ему 8-го квалификационного уровня и рабочий </w:t>
      </w:r>
      <w:r w:rsidRPr="00ED648E">
        <w:rPr>
          <w:color w:val="000000"/>
          <w:sz w:val="28"/>
          <w:szCs w:val="28"/>
          <w:lang w:val="en-US"/>
        </w:rPr>
        <w:t>V</w:t>
      </w:r>
      <w:r w:rsidRPr="00ED648E">
        <w:rPr>
          <w:color w:val="000000"/>
          <w:sz w:val="28"/>
          <w:szCs w:val="28"/>
        </w:rPr>
        <w:t xml:space="preserve">разряда с 4-м и выше квалификационным уровнем будут иметь более высокую тарифную ставку, чем рабочий </w:t>
      </w:r>
      <w:r w:rsidRPr="00ED648E">
        <w:rPr>
          <w:color w:val="000000"/>
          <w:sz w:val="28"/>
          <w:szCs w:val="28"/>
          <w:lang w:val="en-US"/>
        </w:rPr>
        <w:t>VI</w:t>
      </w:r>
      <w:r w:rsidRPr="00ED648E">
        <w:rPr>
          <w:color w:val="000000"/>
          <w:sz w:val="28"/>
          <w:szCs w:val="28"/>
        </w:rPr>
        <w:t xml:space="preserve"> разряда с базовым квалификационным уровнем. Аналогичная ситуация и по всем другим разрядам ЕТС.</w:t>
      </w:r>
    </w:p>
    <w:p w:rsidR="00ED648E" w:rsidRPr="00ED648E" w:rsidRDefault="00ED648E" w:rsidP="00ED648E">
      <w:pPr>
        <w:shd w:val="clear" w:color="auto" w:fill="FFFFFF"/>
        <w:spacing w:line="360" w:lineRule="auto"/>
        <w:ind w:firstLine="900"/>
        <w:jc w:val="both"/>
        <w:rPr>
          <w:sz w:val="28"/>
          <w:szCs w:val="28"/>
        </w:rPr>
      </w:pPr>
      <w:r w:rsidRPr="00ED648E">
        <w:rPr>
          <w:color w:val="000000"/>
          <w:sz w:val="28"/>
          <w:szCs w:val="28"/>
        </w:rPr>
        <w:t>Суть "перехлестного" метода в данном случае заключается в том, что работнику, имеющему разряд на два уровня ниже по сравнению со своими коллегами, может быть установлен более высокий оклад.</w:t>
      </w:r>
    </w:p>
    <w:p w:rsidR="00ED648E" w:rsidRPr="00627936" w:rsidRDefault="00ED648E" w:rsidP="00627936">
      <w:pPr>
        <w:pStyle w:val="20"/>
        <w:ind w:left="0" w:firstLine="900"/>
        <w:jc w:val="both"/>
        <w:rPr>
          <w:sz w:val="28"/>
          <w:szCs w:val="28"/>
        </w:rPr>
      </w:pPr>
      <w:r w:rsidRPr="00627936">
        <w:rPr>
          <w:sz w:val="28"/>
          <w:szCs w:val="28"/>
        </w:rPr>
        <w:t>Третьим условием является установл</w:t>
      </w:r>
      <w:r w:rsidR="00D75D99">
        <w:rPr>
          <w:sz w:val="28"/>
          <w:szCs w:val="28"/>
        </w:rPr>
        <w:t>ение такого диапазона между ниж</w:t>
      </w:r>
      <w:r w:rsidRPr="00627936">
        <w:rPr>
          <w:sz w:val="28"/>
          <w:szCs w:val="28"/>
        </w:rPr>
        <w:t>ней и верхней границами оклада по каж</w:t>
      </w:r>
      <w:r w:rsidR="00D75D99">
        <w:rPr>
          <w:sz w:val="28"/>
          <w:szCs w:val="28"/>
        </w:rPr>
        <w:t>дому разряду или занимаемой дол</w:t>
      </w:r>
      <w:r w:rsidRPr="00627936">
        <w:rPr>
          <w:sz w:val="28"/>
          <w:szCs w:val="28"/>
        </w:rPr>
        <w:t>жности, который был бы достаточным дл</w:t>
      </w:r>
      <w:r w:rsidR="00D75D99">
        <w:rPr>
          <w:sz w:val="28"/>
          <w:szCs w:val="28"/>
        </w:rPr>
        <w:t>я того, чтобы заинтересовать ра</w:t>
      </w:r>
      <w:r w:rsidRPr="00627936">
        <w:rPr>
          <w:sz w:val="28"/>
          <w:szCs w:val="28"/>
        </w:rPr>
        <w:t>ботников в улучшении индивидуальных результатов труда. Как видно из табл. 1 диапазон окладов по</w:t>
      </w:r>
      <w:r w:rsidR="00D75D99">
        <w:rPr>
          <w:sz w:val="28"/>
          <w:szCs w:val="28"/>
        </w:rPr>
        <w:t xml:space="preserve"> каждому разряду в ЕТС предприя</w:t>
      </w:r>
      <w:r w:rsidRPr="00627936">
        <w:rPr>
          <w:sz w:val="28"/>
          <w:szCs w:val="28"/>
        </w:rPr>
        <w:t>тий - 25-26%.</w:t>
      </w:r>
    </w:p>
    <w:p w:rsidR="00ED648E" w:rsidRPr="00ED648E" w:rsidRDefault="00ED648E" w:rsidP="00ED648E">
      <w:pPr>
        <w:shd w:val="clear" w:color="auto" w:fill="FFFFFF"/>
        <w:spacing w:line="360" w:lineRule="auto"/>
        <w:ind w:firstLine="900"/>
        <w:jc w:val="both"/>
        <w:rPr>
          <w:sz w:val="28"/>
          <w:szCs w:val="28"/>
        </w:rPr>
      </w:pPr>
      <w:r w:rsidRPr="00ED648E">
        <w:rPr>
          <w:color w:val="000000"/>
          <w:sz w:val="28"/>
          <w:szCs w:val="28"/>
        </w:rPr>
        <w:t xml:space="preserve">В практике некоторых российских предприятий, корректирующих тарифные ставки (оклады) в зависимости от индивидуальных результатов </w:t>
      </w:r>
      <w:r w:rsidR="001366A9">
        <w:rPr>
          <w:color w:val="000000"/>
          <w:sz w:val="28"/>
          <w:szCs w:val="28"/>
        </w:rPr>
        <w:t>труда и деловых качеств работни</w:t>
      </w:r>
      <w:r w:rsidRPr="00ED648E">
        <w:rPr>
          <w:color w:val="000000"/>
          <w:sz w:val="28"/>
          <w:szCs w:val="28"/>
        </w:rPr>
        <w:t>ков, есть примеры установления 10 уровней поправочных коэффициентов к базовым тарифным ставкам от 1,1 до 2,0 (1,1,1,2,1,3, 1,9,2,0) При этом по первым разрядам</w:t>
      </w:r>
      <w:r w:rsidRPr="00ED648E">
        <w:rPr>
          <w:sz w:val="28"/>
          <w:szCs w:val="28"/>
        </w:rPr>
        <w:t xml:space="preserve"> </w:t>
      </w:r>
      <w:r w:rsidRPr="00ED648E">
        <w:rPr>
          <w:color w:val="000000"/>
          <w:sz w:val="28"/>
          <w:szCs w:val="28"/>
        </w:rPr>
        <w:t>ЕТС предельный уровень повышающего коэффициента</w:t>
      </w:r>
      <w:r w:rsidR="009960CA">
        <w:rPr>
          <w:color w:val="000000"/>
          <w:sz w:val="28"/>
          <w:szCs w:val="28"/>
        </w:rPr>
        <w:t xml:space="preserve"> дифференцирован и поэтапно при</w:t>
      </w:r>
      <w:r w:rsidRPr="00ED648E">
        <w:rPr>
          <w:color w:val="000000"/>
          <w:sz w:val="28"/>
          <w:szCs w:val="28"/>
        </w:rPr>
        <w:t>ближается к двукратной величине</w:t>
      </w:r>
    </w:p>
    <w:p w:rsidR="00ED648E" w:rsidRPr="00627936" w:rsidRDefault="00ED648E" w:rsidP="00627936">
      <w:pPr>
        <w:pStyle w:val="20"/>
        <w:ind w:left="0" w:firstLine="900"/>
        <w:jc w:val="both"/>
        <w:rPr>
          <w:sz w:val="28"/>
          <w:szCs w:val="28"/>
        </w:rPr>
      </w:pPr>
      <w:r w:rsidRPr="00627936">
        <w:rPr>
          <w:sz w:val="28"/>
          <w:szCs w:val="28"/>
        </w:rPr>
        <w:t>Таким образом, оклад работников высших разрядов (начиная с 5-6-го) по ре</w:t>
      </w:r>
      <w:r w:rsidRPr="00627936">
        <w:rPr>
          <w:sz w:val="28"/>
          <w:szCs w:val="28"/>
        </w:rPr>
        <w:softHyphen/>
        <w:t>зультатам оценки индивидуальных результатов труда и деловых качеств может быть увеличен при начислении максимального количества баллов в 2 раза.</w:t>
      </w:r>
    </w:p>
    <w:p w:rsidR="00ED648E" w:rsidRPr="00ED648E" w:rsidRDefault="00ED648E" w:rsidP="00ED648E">
      <w:pPr>
        <w:pStyle w:val="a5"/>
        <w:spacing w:line="360" w:lineRule="auto"/>
        <w:ind w:firstLine="900"/>
        <w:jc w:val="both"/>
        <w:rPr>
          <w:sz w:val="28"/>
          <w:szCs w:val="28"/>
        </w:rPr>
      </w:pPr>
      <w:r w:rsidRPr="00ED648E">
        <w:rPr>
          <w:sz w:val="28"/>
          <w:szCs w:val="28"/>
        </w:rPr>
        <w:t>Еще более высокий диапазон окладов по каждому разряду может быть установлен для рабочих, выполняющих особо сложные работы и обслуживающих уникальное оборудование.</w:t>
      </w:r>
    </w:p>
    <w:p w:rsidR="00ED648E" w:rsidRPr="00ED648E" w:rsidRDefault="00ED648E" w:rsidP="00ED648E">
      <w:pPr>
        <w:shd w:val="clear" w:color="auto" w:fill="FFFFFF"/>
        <w:spacing w:line="360" w:lineRule="auto"/>
        <w:ind w:firstLine="900"/>
        <w:jc w:val="both"/>
        <w:rPr>
          <w:sz w:val="28"/>
          <w:szCs w:val="28"/>
        </w:rPr>
      </w:pPr>
      <w:r w:rsidRPr="00ED648E">
        <w:rPr>
          <w:color w:val="000000"/>
          <w:sz w:val="28"/>
          <w:szCs w:val="28"/>
        </w:rPr>
        <w:t xml:space="preserve">Как видно из табл. 2, общий диапазон тарифной сетки рабочих составляет 6,29 (2200 350) Коэффициент соотношения окладов по </w:t>
      </w:r>
      <w:r w:rsidRPr="00ED648E">
        <w:rPr>
          <w:color w:val="000000"/>
          <w:sz w:val="28"/>
          <w:szCs w:val="28"/>
          <w:lang w:val="en-US"/>
        </w:rPr>
        <w:t>I</w:t>
      </w:r>
      <w:r w:rsidRPr="00ED648E">
        <w:rPr>
          <w:color w:val="000000"/>
          <w:sz w:val="28"/>
          <w:szCs w:val="28"/>
        </w:rPr>
        <w:t xml:space="preserve"> разряду равен 1,71, по </w:t>
      </w:r>
      <w:r w:rsidRPr="00ED648E">
        <w:rPr>
          <w:color w:val="000000"/>
          <w:sz w:val="28"/>
          <w:szCs w:val="28"/>
          <w:lang w:val="en-US"/>
        </w:rPr>
        <w:t>III</w:t>
      </w:r>
      <w:r w:rsidRPr="00ED648E">
        <w:rPr>
          <w:color w:val="000000"/>
          <w:sz w:val="28"/>
          <w:szCs w:val="28"/>
        </w:rPr>
        <w:t xml:space="preserve"> разряду -2,0, по </w:t>
      </w:r>
      <w:r w:rsidRPr="00ED648E">
        <w:rPr>
          <w:color w:val="000000"/>
          <w:sz w:val="28"/>
          <w:szCs w:val="28"/>
          <w:lang w:val="en-US"/>
        </w:rPr>
        <w:t>VIII</w:t>
      </w:r>
      <w:r w:rsidRPr="00ED648E">
        <w:rPr>
          <w:color w:val="000000"/>
          <w:sz w:val="28"/>
          <w:szCs w:val="28"/>
        </w:rPr>
        <w:t xml:space="preserve"> разряду - 2,93.  В рамках тарифной сетки рабочий </w:t>
      </w:r>
      <w:r w:rsidRPr="00ED648E">
        <w:rPr>
          <w:color w:val="000000"/>
          <w:sz w:val="28"/>
          <w:szCs w:val="28"/>
          <w:lang w:val="en-US"/>
        </w:rPr>
        <w:t>III</w:t>
      </w:r>
      <w:r w:rsidRPr="00ED648E">
        <w:rPr>
          <w:color w:val="000000"/>
          <w:sz w:val="28"/>
          <w:szCs w:val="28"/>
        </w:rPr>
        <w:t xml:space="preserve"> разряда, достигший высоких индивидуальных результатов и с лучшей стороны продемонстрировавший свои деловые качества, может иметь оклад выше,</w:t>
      </w:r>
      <w:r w:rsidRPr="00ED648E">
        <w:rPr>
          <w:sz w:val="28"/>
          <w:szCs w:val="28"/>
        </w:rPr>
        <w:t xml:space="preserve"> </w:t>
      </w:r>
      <w:r w:rsidRPr="00ED648E">
        <w:rPr>
          <w:color w:val="000000"/>
          <w:sz w:val="28"/>
          <w:szCs w:val="28"/>
        </w:rPr>
        <w:t xml:space="preserve">чем рабочий </w:t>
      </w:r>
      <w:r w:rsidRPr="00ED648E">
        <w:rPr>
          <w:color w:val="000000"/>
          <w:sz w:val="28"/>
          <w:szCs w:val="28"/>
          <w:lang w:val="en-US"/>
        </w:rPr>
        <w:t>VIII</w:t>
      </w:r>
      <w:r w:rsidRPr="00ED648E">
        <w:rPr>
          <w:color w:val="000000"/>
          <w:sz w:val="28"/>
          <w:szCs w:val="28"/>
        </w:rPr>
        <w:t xml:space="preserve"> разряда, имеющий минимальные результаты труда</w:t>
      </w:r>
    </w:p>
    <w:p w:rsidR="00ED648E" w:rsidRPr="00ED648E" w:rsidRDefault="00ED648E" w:rsidP="00ED648E">
      <w:pPr>
        <w:shd w:val="clear" w:color="auto" w:fill="FFFFFF"/>
        <w:spacing w:line="360" w:lineRule="auto"/>
        <w:ind w:firstLine="900"/>
        <w:jc w:val="both"/>
        <w:rPr>
          <w:sz w:val="28"/>
          <w:szCs w:val="28"/>
        </w:rPr>
      </w:pPr>
      <w:r w:rsidRPr="00ED648E">
        <w:rPr>
          <w:color w:val="000000"/>
          <w:sz w:val="28"/>
          <w:szCs w:val="28"/>
        </w:rPr>
        <w:t xml:space="preserve"> Схемы окладов специалистов, служащ</w:t>
      </w:r>
      <w:r w:rsidR="002E6027">
        <w:rPr>
          <w:color w:val="000000"/>
          <w:sz w:val="28"/>
          <w:szCs w:val="28"/>
        </w:rPr>
        <w:t>их, руководителей может быль по</w:t>
      </w:r>
      <w:r w:rsidRPr="00ED648E">
        <w:rPr>
          <w:color w:val="000000"/>
          <w:sz w:val="28"/>
          <w:szCs w:val="28"/>
        </w:rPr>
        <w:t>строены по тому же принципу, что и у рабочих. Они предусматривали довольно большие "вилки" по каждой должности и позволяли всесторонне учитывать и сложность работы, и деловую квалификацию, и инициативу, и творческую</w:t>
      </w:r>
      <w:r w:rsidR="002E6027">
        <w:rPr>
          <w:color w:val="000000"/>
          <w:sz w:val="28"/>
          <w:szCs w:val="28"/>
        </w:rPr>
        <w:t xml:space="preserve"> отдачу специалиста (руководите</w:t>
      </w:r>
      <w:r w:rsidRPr="00ED648E">
        <w:rPr>
          <w:color w:val="000000"/>
          <w:sz w:val="28"/>
          <w:szCs w:val="28"/>
        </w:rPr>
        <w:t xml:space="preserve">ля) </w:t>
      </w:r>
    </w:p>
    <w:p w:rsidR="00ED648E" w:rsidRPr="00627936" w:rsidRDefault="00ED648E" w:rsidP="00627936">
      <w:pPr>
        <w:pStyle w:val="20"/>
        <w:ind w:left="0" w:firstLine="900"/>
        <w:jc w:val="both"/>
        <w:rPr>
          <w:sz w:val="28"/>
          <w:szCs w:val="28"/>
        </w:rPr>
      </w:pPr>
      <w:r w:rsidRPr="00627936">
        <w:rPr>
          <w:sz w:val="28"/>
          <w:szCs w:val="28"/>
        </w:rPr>
        <w:t>Вместо вилок окладов, повышаю</w:t>
      </w:r>
      <w:r w:rsidR="002E6027">
        <w:rPr>
          <w:sz w:val="28"/>
          <w:szCs w:val="28"/>
        </w:rPr>
        <w:t>щих коэффициентов или квалифика</w:t>
      </w:r>
      <w:r w:rsidRPr="00627936">
        <w:rPr>
          <w:sz w:val="28"/>
          <w:szCs w:val="28"/>
        </w:rPr>
        <w:t>ционных уровней некоторые предприя</w:t>
      </w:r>
      <w:r w:rsidR="002E6027">
        <w:rPr>
          <w:sz w:val="28"/>
          <w:szCs w:val="28"/>
        </w:rPr>
        <w:t>тия применяют систему стимулиру</w:t>
      </w:r>
      <w:r w:rsidRPr="00627936">
        <w:rPr>
          <w:sz w:val="28"/>
          <w:szCs w:val="28"/>
        </w:rPr>
        <w:t>ющих надбавок, размер которых устан</w:t>
      </w:r>
      <w:r w:rsidR="002E6027">
        <w:rPr>
          <w:sz w:val="28"/>
          <w:szCs w:val="28"/>
        </w:rPr>
        <w:t>авливается по результатам перио</w:t>
      </w:r>
      <w:r w:rsidRPr="00627936">
        <w:rPr>
          <w:sz w:val="28"/>
          <w:szCs w:val="28"/>
        </w:rPr>
        <w:t>дически проводимой оценки персонала.</w:t>
      </w:r>
    </w:p>
    <w:p w:rsidR="00ED648E" w:rsidRPr="00627936" w:rsidRDefault="00ED648E" w:rsidP="00627936">
      <w:pPr>
        <w:shd w:val="clear" w:color="auto" w:fill="FFFFFF"/>
        <w:spacing w:line="360" w:lineRule="auto"/>
        <w:ind w:firstLine="900"/>
        <w:jc w:val="both"/>
        <w:rPr>
          <w:sz w:val="28"/>
          <w:szCs w:val="28"/>
        </w:rPr>
      </w:pPr>
      <w:r w:rsidRPr="00627936">
        <w:rPr>
          <w:color w:val="000000"/>
          <w:sz w:val="28"/>
          <w:szCs w:val="28"/>
        </w:rPr>
        <w:t>На некоторых предприятиях Германии установле</w:t>
      </w:r>
      <w:r w:rsidR="002E6027">
        <w:rPr>
          <w:color w:val="000000"/>
          <w:sz w:val="28"/>
          <w:szCs w:val="28"/>
        </w:rPr>
        <w:t>но 10 уровней стимулирующих над</w:t>
      </w:r>
      <w:r w:rsidRPr="00627936">
        <w:rPr>
          <w:color w:val="000000"/>
          <w:sz w:val="28"/>
          <w:szCs w:val="28"/>
        </w:rPr>
        <w:t>бавок по результатам оценки персонала На одних предприятиях они колеблются от 6 до 14% тарифной ставки, на других - могут быть увеличены до 25%, в зависимости от</w:t>
      </w:r>
    </w:p>
    <w:p w:rsidR="00ED648E" w:rsidRPr="00627936" w:rsidRDefault="00ED648E" w:rsidP="00627936">
      <w:pPr>
        <w:shd w:val="clear" w:color="auto" w:fill="FFFFFF"/>
        <w:spacing w:line="360" w:lineRule="auto"/>
        <w:ind w:firstLine="900"/>
        <w:jc w:val="both"/>
        <w:rPr>
          <w:sz w:val="28"/>
          <w:szCs w:val="28"/>
        </w:rPr>
      </w:pPr>
      <w:r w:rsidRPr="00627936">
        <w:rPr>
          <w:color w:val="000000"/>
          <w:sz w:val="28"/>
          <w:szCs w:val="28"/>
        </w:rPr>
        <w:t xml:space="preserve">результатов труда работников </w:t>
      </w:r>
    </w:p>
    <w:p w:rsidR="00ED648E" w:rsidRPr="00627936" w:rsidRDefault="00ED648E" w:rsidP="00627936">
      <w:pPr>
        <w:shd w:val="clear" w:color="auto" w:fill="FFFFFF"/>
        <w:spacing w:line="360" w:lineRule="auto"/>
        <w:ind w:firstLine="900"/>
        <w:jc w:val="both"/>
        <w:rPr>
          <w:color w:val="000000"/>
          <w:sz w:val="28"/>
          <w:szCs w:val="28"/>
        </w:rPr>
      </w:pPr>
      <w:r w:rsidRPr="00627936">
        <w:rPr>
          <w:color w:val="000000"/>
          <w:sz w:val="28"/>
          <w:szCs w:val="28"/>
        </w:rPr>
        <w:t xml:space="preserve">На одном из российских предприятий установлено </w:t>
      </w:r>
      <w:r w:rsidR="00A0224E">
        <w:rPr>
          <w:color w:val="000000"/>
          <w:sz w:val="28"/>
          <w:szCs w:val="28"/>
        </w:rPr>
        <w:t>5 видов надбавок по каждому раз</w:t>
      </w:r>
      <w:r w:rsidRPr="00627936">
        <w:rPr>
          <w:color w:val="000000"/>
          <w:sz w:val="28"/>
          <w:szCs w:val="28"/>
        </w:rPr>
        <w:t>ряду с максимально возможным увеличением базового оклада на 25%.</w:t>
      </w:r>
    </w:p>
    <w:p w:rsidR="00ED648E" w:rsidRPr="00ED648E" w:rsidRDefault="00ED648E" w:rsidP="00ED648E">
      <w:pPr>
        <w:shd w:val="clear" w:color="auto" w:fill="FFFFFF"/>
        <w:spacing w:line="360" w:lineRule="auto"/>
        <w:ind w:firstLine="900"/>
        <w:jc w:val="both"/>
        <w:rPr>
          <w:color w:val="000000"/>
          <w:sz w:val="28"/>
          <w:szCs w:val="28"/>
        </w:rPr>
      </w:pPr>
      <w:r w:rsidRPr="00ED648E">
        <w:rPr>
          <w:color w:val="000000"/>
          <w:sz w:val="28"/>
          <w:szCs w:val="28"/>
        </w:rPr>
        <w:t xml:space="preserve">Таблица </w:t>
      </w:r>
      <w:r w:rsidR="00845DEF">
        <w:rPr>
          <w:color w:val="000000"/>
          <w:sz w:val="28"/>
          <w:szCs w:val="28"/>
        </w:rPr>
        <w:t>9</w:t>
      </w:r>
      <w:r w:rsidRPr="00ED648E">
        <w:rPr>
          <w:color w:val="000000"/>
          <w:sz w:val="28"/>
          <w:szCs w:val="28"/>
        </w:rPr>
        <w:t xml:space="preserve"> </w:t>
      </w:r>
      <w:r w:rsidRPr="00ED648E">
        <w:rPr>
          <w:color w:val="000000"/>
          <w:sz w:val="28"/>
          <w:szCs w:val="28"/>
        </w:rPr>
        <w:tab/>
        <w:t>Тарифная сетка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5"/>
        <w:gridCol w:w="1018"/>
        <w:gridCol w:w="1020"/>
        <w:gridCol w:w="1020"/>
        <w:gridCol w:w="1026"/>
        <w:gridCol w:w="1026"/>
        <w:gridCol w:w="1026"/>
        <w:gridCol w:w="1026"/>
        <w:gridCol w:w="1026"/>
      </w:tblGrid>
      <w:tr w:rsidR="00ED648E" w:rsidRPr="00ED648E">
        <w:tc>
          <w:tcPr>
            <w:tcW w:w="1385" w:type="dxa"/>
          </w:tcPr>
          <w:p w:rsidR="00ED648E" w:rsidRPr="00ED648E" w:rsidRDefault="00ED648E" w:rsidP="00ED648E">
            <w:pPr>
              <w:spacing w:line="360" w:lineRule="auto"/>
              <w:ind w:firstLine="900"/>
              <w:jc w:val="both"/>
              <w:rPr>
                <w:b/>
                <w:color w:val="000000"/>
                <w:sz w:val="28"/>
                <w:szCs w:val="28"/>
              </w:rPr>
            </w:pPr>
            <w:r w:rsidRPr="00ED648E">
              <w:rPr>
                <w:b/>
                <w:color w:val="000000"/>
                <w:sz w:val="28"/>
                <w:szCs w:val="28"/>
              </w:rPr>
              <w:t>Разряд</w:t>
            </w:r>
          </w:p>
        </w:tc>
        <w:tc>
          <w:tcPr>
            <w:tcW w:w="1018" w:type="dxa"/>
          </w:tcPr>
          <w:p w:rsidR="00ED648E" w:rsidRPr="00ED648E" w:rsidRDefault="00ED648E" w:rsidP="00ED648E">
            <w:pPr>
              <w:spacing w:line="360" w:lineRule="auto"/>
              <w:ind w:firstLine="900"/>
              <w:jc w:val="both"/>
              <w:rPr>
                <w:b/>
                <w:color w:val="000000"/>
                <w:sz w:val="28"/>
                <w:szCs w:val="28"/>
              </w:rPr>
            </w:pPr>
            <w:r w:rsidRPr="00ED648E">
              <w:rPr>
                <w:b/>
                <w:color w:val="000000"/>
                <w:sz w:val="28"/>
                <w:szCs w:val="28"/>
              </w:rPr>
              <w:t>1</w:t>
            </w:r>
          </w:p>
        </w:tc>
        <w:tc>
          <w:tcPr>
            <w:tcW w:w="1020" w:type="dxa"/>
          </w:tcPr>
          <w:p w:rsidR="00ED648E" w:rsidRPr="00ED648E" w:rsidRDefault="00ED648E" w:rsidP="00ED648E">
            <w:pPr>
              <w:spacing w:line="360" w:lineRule="auto"/>
              <w:ind w:firstLine="900"/>
              <w:jc w:val="both"/>
              <w:rPr>
                <w:b/>
                <w:color w:val="000000"/>
                <w:sz w:val="28"/>
                <w:szCs w:val="28"/>
              </w:rPr>
            </w:pPr>
            <w:r w:rsidRPr="00ED648E">
              <w:rPr>
                <w:b/>
                <w:color w:val="000000"/>
                <w:sz w:val="28"/>
                <w:szCs w:val="28"/>
              </w:rPr>
              <w:t>2</w:t>
            </w:r>
          </w:p>
        </w:tc>
        <w:tc>
          <w:tcPr>
            <w:tcW w:w="1020" w:type="dxa"/>
          </w:tcPr>
          <w:p w:rsidR="00ED648E" w:rsidRPr="00ED648E" w:rsidRDefault="00ED648E" w:rsidP="00ED648E">
            <w:pPr>
              <w:spacing w:line="360" w:lineRule="auto"/>
              <w:ind w:firstLine="900"/>
              <w:jc w:val="both"/>
              <w:rPr>
                <w:b/>
                <w:color w:val="000000"/>
                <w:sz w:val="28"/>
                <w:szCs w:val="28"/>
              </w:rPr>
            </w:pPr>
            <w:r w:rsidRPr="00ED648E">
              <w:rPr>
                <w:b/>
                <w:color w:val="000000"/>
                <w:sz w:val="28"/>
                <w:szCs w:val="28"/>
              </w:rPr>
              <w:t>3</w:t>
            </w:r>
          </w:p>
        </w:tc>
        <w:tc>
          <w:tcPr>
            <w:tcW w:w="1026" w:type="dxa"/>
          </w:tcPr>
          <w:p w:rsidR="00ED648E" w:rsidRPr="00ED648E" w:rsidRDefault="00ED648E" w:rsidP="00ED648E">
            <w:pPr>
              <w:spacing w:line="360" w:lineRule="auto"/>
              <w:ind w:firstLine="900"/>
              <w:jc w:val="both"/>
              <w:rPr>
                <w:b/>
                <w:color w:val="000000"/>
                <w:sz w:val="28"/>
                <w:szCs w:val="28"/>
              </w:rPr>
            </w:pPr>
            <w:r w:rsidRPr="00ED648E">
              <w:rPr>
                <w:b/>
                <w:color w:val="000000"/>
                <w:sz w:val="28"/>
                <w:szCs w:val="28"/>
              </w:rPr>
              <w:t>4</w:t>
            </w:r>
          </w:p>
        </w:tc>
        <w:tc>
          <w:tcPr>
            <w:tcW w:w="1026" w:type="dxa"/>
          </w:tcPr>
          <w:p w:rsidR="00ED648E" w:rsidRPr="00ED648E" w:rsidRDefault="00ED648E" w:rsidP="00ED648E">
            <w:pPr>
              <w:spacing w:line="360" w:lineRule="auto"/>
              <w:ind w:firstLine="900"/>
              <w:jc w:val="both"/>
              <w:rPr>
                <w:b/>
                <w:color w:val="000000"/>
                <w:sz w:val="28"/>
                <w:szCs w:val="28"/>
              </w:rPr>
            </w:pPr>
            <w:r w:rsidRPr="00ED648E">
              <w:rPr>
                <w:b/>
                <w:color w:val="000000"/>
                <w:sz w:val="28"/>
                <w:szCs w:val="28"/>
              </w:rPr>
              <w:t>5</w:t>
            </w:r>
          </w:p>
        </w:tc>
        <w:tc>
          <w:tcPr>
            <w:tcW w:w="1026" w:type="dxa"/>
          </w:tcPr>
          <w:p w:rsidR="00ED648E" w:rsidRPr="00ED648E" w:rsidRDefault="00ED648E" w:rsidP="00ED648E">
            <w:pPr>
              <w:spacing w:line="360" w:lineRule="auto"/>
              <w:ind w:firstLine="900"/>
              <w:jc w:val="both"/>
              <w:rPr>
                <w:b/>
                <w:color w:val="000000"/>
                <w:sz w:val="28"/>
                <w:szCs w:val="28"/>
              </w:rPr>
            </w:pPr>
            <w:r w:rsidRPr="00ED648E">
              <w:rPr>
                <w:b/>
                <w:color w:val="000000"/>
                <w:sz w:val="28"/>
                <w:szCs w:val="28"/>
              </w:rPr>
              <w:t>6</w:t>
            </w:r>
          </w:p>
        </w:tc>
        <w:tc>
          <w:tcPr>
            <w:tcW w:w="1026" w:type="dxa"/>
          </w:tcPr>
          <w:p w:rsidR="00ED648E" w:rsidRPr="00ED648E" w:rsidRDefault="00ED648E" w:rsidP="00ED648E">
            <w:pPr>
              <w:spacing w:line="360" w:lineRule="auto"/>
              <w:ind w:firstLine="900"/>
              <w:jc w:val="both"/>
              <w:rPr>
                <w:b/>
                <w:color w:val="000000"/>
                <w:sz w:val="28"/>
                <w:szCs w:val="28"/>
              </w:rPr>
            </w:pPr>
            <w:r w:rsidRPr="00ED648E">
              <w:rPr>
                <w:b/>
                <w:color w:val="000000"/>
                <w:sz w:val="28"/>
                <w:szCs w:val="28"/>
              </w:rPr>
              <w:t>7</w:t>
            </w:r>
          </w:p>
        </w:tc>
        <w:tc>
          <w:tcPr>
            <w:tcW w:w="1026" w:type="dxa"/>
          </w:tcPr>
          <w:p w:rsidR="00ED648E" w:rsidRPr="00ED648E" w:rsidRDefault="00ED648E" w:rsidP="00ED648E">
            <w:pPr>
              <w:spacing w:line="360" w:lineRule="auto"/>
              <w:ind w:firstLine="900"/>
              <w:jc w:val="both"/>
              <w:rPr>
                <w:b/>
                <w:color w:val="000000"/>
                <w:sz w:val="28"/>
                <w:szCs w:val="28"/>
              </w:rPr>
            </w:pPr>
            <w:r w:rsidRPr="00ED648E">
              <w:rPr>
                <w:b/>
                <w:color w:val="000000"/>
                <w:sz w:val="28"/>
                <w:szCs w:val="28"/>
              </w:rPr>
              <w:t>8</w:t>
            </w:r>
          </w:p>
        </w:tc>
      </w:tr>
      <w:tr w:rsidR="00ED648E" w:rsidRPr="00ED648E">
        <w:tc>
          <w:tcPr>
            <w:tcW w:w="1385" w:type="dxa"/>
          </w:tcPr>
          <w:p w:rsidR="00ED648E" w:rsidRPr="00ED648E" w:rsidRDefault="00ED648E" w:rsidP="00ED648E">
            <w:pPr>
              <w:ind w:firstLine="900"/>
              <w:jc w:val="both"/>
              <w:rPr>
                <w:b/>
                <w:color w:val="000000"/>
                <w:sz w:val="28"/>
                <w:szCs w:val="28"/>
              </w:rPr>
            </w:pPr>
            <w:r w:rsidRPr="00ED648E">
              <w:rPr>
                <w:b/>
                <w:color w:val="000000"/>
                <w:sz w:val="28"/>
                <w:szCs w:val="28"/>
              </w:rPr>
              <w:t>Месячный оклад, руб.</w:t>
            </w:r>
          </w:p>
        </w:tc>
        <w:tc>
          <w:tcPr>
            <w:tcW w:w="1018" w:type="dxa"/>
          </w:tcPr>
          <w:p w:rsidR="00ED648E" w:rsidRPr="00ED648E" w:rsidRDefault="00ED648E" w:rsidP="00ED648E">
            <w:pPr>
              <w:ind w:firstLine="900"/>
              <w:jc w:val="both"/>
              <w:rPr>
                <w:b/>
                <w:color w:val="000000"/>
                <w:sz w:val="28"/>
                <w:szCs w:val="28"/>
              </w:rPr>
            </w:pPr>
            <w:r w:rsidRPr="00ED648E">
              <w:rPr>
                <w:b/>
                <w:color w:val="000000"/>
                <w:sz w:val="28"/>
                <w:szCs w:val="28"/>
              </w:rPr>
              <w:t>3500-6000</w:t>
            </w:r>
          </w:p>
        </w:tc>
        <w:tc>
          <w:tcPr>
            <w:tcW w:w="1020" w:type="dxa"/>
          </w:tcPr>
          <w:p w:rsidR="00ED648E" w:rsidRPr="00ED648E" w:rsidRDefault="00ED648E" w:rsidP="00ED648E">
            <w:pPr>
              <w:ind w:firstLine="900"/>
              <w:jc w:val="both"/>
              <w:rPr>
                <w:b/>
                <w:color w:val="000000"/>
                <w:sz w:val="28"/>
                <w:szCs w:val="28"/>
              </w:rPr>
            </w:pPr>
            <w:r w:rsidRPr="00ED648E">
              <w:rPr>
                <w:b/>
                <w:color w:val="000000"/>
                <w:sz w:val="28"/>
                <w:szCs w:val="28"/>
              </w:rPr>
              <w:t>4000-7000</w:t>
            </w:r>
          </w:p>
        </w:tc>
        <w:tc>
          <w:tcPr>
            <w:tcW w:w="1020" w:type="dxa"/>
          </w:tcPr>
          <w:p w:rsidR="00ED648E" w:rsidRPr="00ED648E" w:rsidRDefault="00ED648E" w:rsidP="00ED648E">
            <w:pPr>
              <w:ind w:firstLine="900"/>
              <w:jc w:val="both"/>
              <w:rPr>
                <w:b/>
                <w:color w:val="000000"/>
                <w:sz w:val="28"/>
                <w:szCs w:val="28"/>
              </w:rPr>
            </w:pPr>
            <w:r w:rsidRPr="00ED648E">
              <w:rPr>
                <w:b/>
                <w:color w:val="000000"/>
                <w:sz w:val="28"/>
                <w:szCs w:val="28"/>
              </w:rPr>
              <w:t>4500-9000</w:t>
            </w:r>
          </w:p>
        </w:tc>
        <w:tc>
          <w:tcPr>
            <w:tcW w:w="1026" w:type="dxa"/>
          </w:tcPr>
          <w:p w:rsidR="00ED648E" w:rsidRPr="00ED648E" w:rsidRDefault="00ED648E" w:rsidP="00ED648E">
            <w:pPr>
              <w:ind w:firstLine="900"/>
              <w:jc w:val="both"/>
              <w:rPr>
                <w:b/>
                <w:color w:val="000000"/>
                <w:sz w:val="28"/>
                <w:szCs w:val="28"/>
              </w:rPr>
            </w:pPr>
            <w:r w:rsidRPr="00ED648E">
              <w:rPr>
                <w:b/>
                <w:color w:val="000000"/>
                <w:sz w:val="28"/>
                <w:szCs w:val="28"/>
              </w:rPr>
              <w:t>5000-11000</w:t>
            </w:r>
          </w:p>
        </w:tc>
        <w:tc>
          <w:tcPr>
            <w:tcW w:w="1026" w:type="dxa"/>
          </w:tcPr>
          <w:p w:rsidR="00ED648E" w:rsidRPr="00ED648E" w:rsidRDefault="00ED648E" w:rsidP="00ED648E">
            <w:pPr>
              <w:ind w:firstLine="900"/>
              <w:jc w:val="both"/>
              <w:rPr>
                <w:b/>
                <w:color w:val="000000"/>
                <w:sz w:val="28"/>
                <w:szCs w:val="28"/>
              </w:rPr>
            </w:pPr>
            <w:r w:rsidRPr="00ED648E">
              <w:rPr>
                <w:b/>
                <w:color w:val="000000"/>
                <w:sz w:val="28"/>
                <w:szCs w:val="28"/>
              </w:rPr>
              <w:t>5500-13000</w:t>
            </w:r>
          </w:p>
        </w:tc>
        <w:tc>
          <w:tcPr>
            <w:tcW w:w="1026" w:type="dxa"/>
          </w:tcPr>
          <w:p w:rsidR="00ED648E" w:rsidRPr="00ED648E" w:rsidRDefault="00ED648E" w:rsidP="00ED648E">
            <w:pPr>
              <w:ind w:firstLine="900"/>
              <w:jc w:val="both"/>
              <w:rPr>
                <w:b/>
                <w:color w:val="000000"/>
                <w:sz w:val="28"/>
                <w:szCs w:val="28"/>
              </w:rPr>
            </w:pPr>
            <w:r w:rsidRPr="00ED648E">
              <w:rPr>
                <w:b/>
                <w:color w:val="000000"/>
                <w:sz w:val="28"/>
                <w:szCs w:val="28"/>
              </w:rPr>
              <w:t>6500-16000</w:t>
            </w:r>
          </w:p>
        </w:tc>
        <w:tc>
          <w:tcPr>
            <w:tcW w:w="1026" w:type="dxa"/>
          </w:tcPr>
          <w:p w:rsidR="00ED648E" w:rsidRPr="00ED648E" w:rsidRDefault="00ED648E" w:rsidP="00ED648E">
            <w:pPr>
              <w:ind w:firstLine="900"/>
              <w:jc w:val="both"/>
              <w:rPr>
                <w:b/>
                <w:color w:val="000000"/>
                <w:sz w:val="28"/>
                <w:szCs w:val="28"/>
              </w:rPr>
            </w:pPr>
            <w:r w:rsidRPr="00ED648E">
              <w:rPr>
                <w:b/>
                <w:color w:val="000000"/>
                <w:sz w:val="28"/>
                <w:szCs w:val="28"/>
              </w:rPr>
              <w:t>7000-19000</w:t>
            </w:r>
          </w:p>
        </w:tc>
        <w:tc>
          <w:tcPr>
            <w:tcW w:w="1026" w:type="dxa"/>
          </w:tcPr>
          <w:p w:rsidR="00ED648E" w:rsidRPr="00ED648E" w:rsidRDefault="00ED648E" w:rsidP="00ED648E">
            <w:pPr>
              <w:ind w:firstLine="900"/>
              <w:jc w:val="both"/>
              <w:rPr>
                <w:b/>
                <w:color w:val="000000"/>
                <w:sz w:val="28"/>
                <w:szCs w:val="28"/>
              </w:rPr>
            </w:pPr>
            <w:r w:rsidRPr="00ED648E">
              <w:rPr>
                <w:b/>
                <w:color w:val="000000"/>
                <w:sz w:val="28"/>
                <w:szCs w:val="28"/>
              </w:rPr>
              <w:t>7500-22000</w:t>
            </w:r>
          </w:p>
        </w:tc>
      </w:tr>
    </w:tbl>
    <w:p w:rsidR="00ED648E" w:rsidRPr="00ED648E" w:rsidRDefault="00ED648E" w:rsidP="00ED648E">
      <w:pPr>
        <w:spacing w:line="360" w:lineRule="auto"/>
        <w:ind w:firstLine="900"/>
        <w:jc w:val="both"/>
        <w:rPr>
          <w:sz w:val="28"/>
          <w:szCs w:val="28"/>
        </w:rPr>
      </w:pPr>
    </w:p>
    <w:p w:rsidR="00ED648E" w:rsidRPr="00627936" w:rsidRDefault="00ED648E" w:rsidP="00627936">
      <w:pPr>
        <w:pStyle w:val="7"/>
        <w:spacing w:line="360" w:lineRule="auto"/>
        <w:ind w:firstLine="902"/>
        <w:jc w:val="both"/>
        <w:rPr>
          <w:sz w:val="28"/>
          <w:szCs w:val="28"/>
        </w:rPr>
      </w:pPr>
      <w:r w:rsidRPr="00627936">
        <w:rPr>
          <w:sz w:val="28"/>
          <w:szCs w:val="28"/>
        </w:rPr>
        <w:t>Один из вариантов построения системы надбавок к тарифным ставкам</w:t>
      </w:r>
      <w:r w:rsidR="00627936" w:rsidRPr="00627936">
        <w:rPr>
          <w:sz w:val="28"/>
          <w:szCs w:val="28"/>
        </w:rPr>
        <w:t xml:space="preserve"> </w:t>
      </w:r>
      <w:r w:rsidRPr="00627936">
        <w:rPr>
          <w:sz w:val="28"/>
          <w:szCs w:val="28"/>
        </w:rPr>
        <w:t>и окладам при использовании ЕТС на предприятии приведен в табл. 3.</w:t>
      </w:r>
    </w:p>
    <w:p w:rsidR="00ED648E" w:rsidRPr="00ED648E" w:rsidRDefault="00ED648E" w:rsidP="00ED648E">
      <w:pPr>
        <w:shd w:val="clear" w:color="auto" w:fill="FFFFFF"/>
        <w:spacing w:line="360" w:lineRule="auto"/>
        <w:ind w:firstLine="900"/>
        <w:jc w:val="both"/>
        <w:rPr>
          <w:color w:val="000000"/>
          <w:sz w:val="28"/>
          <w:szCs w:val="28"/>
        </w:rPr>
      </w:pPr>
      <w:r w:rsidRPr="00ED648E">
        <w:rPr>
          <w:color w:val="000000"/>
          <w:sz w:val="28"/>
          <w:szCs w:val="28"/>
        </w:rPr>
        <w:t>Таблица</w:t>
      </w:r>
      <w:r w:rsidR="00845DEF">
        <w:rPr>
          <w:color w:val="000000"/>
          <w:sz w:val="28"/>
          <w:szCs w:val="28"/>
        </w:rPr>
        <w:t xml:space="preserve"> 10</w:t>
      </w:r>
      <w:r w:rsidRPr="00ED648E">
        <w:rPr>
          <w:color w:val="000000"/>
          <w:sz w:val="28"/>
          <w:szCs w:val="28"/>
        </w:rPr>
        <w:tab/>
        <w:t>Система надбавок за индивидуальные результаты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8"/>
        <w:gridCol w:w="94"/>
        <w:gridCol w:w="832"/>
        <w:gridCol w:w="485"/>
        <w:gridCol w:w="576"/>
        <w:gridCol w:w="685"/>
        <w:gridCol w:w="686"/>
        <w:gridCol w:w="687"/>
        <w:gridCol w:w="592"/>
        <w:gridCol w:w="592"/>
        <w:gridCol w:w="592"/>
        <w:gridCol w:w="592"/>
        <w:gridCol w:w="592"/>
      </w:tblGrid>
      <w:tr w:rsidR="00ED648E" w:rsidRPr="00ED648E">
        <w:trPr>
          <w:cantSplit/>
          <w:trHeight w:val="240"/>
        </w:trPr>
        <w:tc>
          <w:tcPr>
            <w:tcW w:w="2568" w:type="dxa"/>
            <w:vMerge w:val="restart"/>
          </w:tcPr>
          <w:p w:rsidR="00ED648E" w:rsidRPr="00ED648E" w:rsidRDefault="00ED648E" w:rsidP="00ED648E">
            <w:pPr>
              <w:pStyle w:val="3"/>
              <w:ind w:firstLine="900"/>
              <w:jc w:val="both"/>
              <w:rPr>
                <w:sz w:val="28"/>
                <w:szCs w:val="28"/>
              </w:rPr>
            </w:pPr>
            <w:r w:rsidRPr="00ED648E">
              <w:rPr>
                <w:sz w:val="28"/>
                <w:szCs w:val="28"/>
              </w:rPr>
              <w:t>Разряды</w:t>
            </w:r>
          </w:p>
        </w:tc>
        <w:tc>
          <w:tcPr>
            <w:tcW w:w="926" w:type="dxa"/>
            <w:gridSpan w:val="2"/>
            <w:vMerge w:val="restart"/>
          </w:tcPr>
          <w:p w:rsidR="00ED648E" w:rsidRPr="00ED648E" w:rsidRDefault="00ED648E" w:rsidP="00ED648E">
            <w:pPr>
              <w:spacing w:line="360" w:lineRule="auto"/>
              <w:ind w:firstLine="900"/>
              <w:jc w:val="both"/>
              <w:rPr>
                <w:b/>
                <w:sz w:val="28"/>
                <w:szCs w:val="28"/>
              </w:rPr>
            </w:pPr>
            <w:r w:rsidRPr="00ED648E">
              <w:rPr>
                <w:b/>
                <w:sz w:val="28"/>
                <w:szCs w:val="28"/>
              </w:rPr>
              <w:t>Оклад</w:t>
            </w:r>
          </w:p>
        </w:tc>
        <w:tc>
          <w:tcPr>
            <w:tcW w:w="6079" w:type="dxa"/>
            <w:gridSpan w:val="10"/>
          </w:tcPr>
          <w:p w:rsidR="00ED648E" w:rsidRPr="00ED648E" w:rsidRDefault="00ED648E" w:rsidP="00ED648E">
            <w:pPr>
              <w:pStyle w:val="2"/>
              <w:ind w:firstLine="900"/>
              <w:rPr>
                <w:sz w:val="28"/>
                <w:szCs w:val="28"/>
              </w:rPr>
            </w:pPr>
            <w:r w:rsidRPr="00ED648E">
              <w:rPr>
                <w:sz w:val="28"/>
                <w:szCs w:val="28"/>
              </w:rPr>
              <w:t>Процент надбавок</w:t>
            </w:r>
          </w:p>
        </w:tc>
      </w:tr>
      <w:tr w:rsidR="00ED648E" w:rsidRPr="00ED648E">
        <w:trPr>
          <w:cantSplit/>
          <w:trHeight w:val="240"/>
        </w:trPr>
        <w:tc>
          <w:tcPr>
            <w:tcW w:w="2568" w:type="dxa"/>
            <w:vMerge/>
          </w:tcPr>
          <w:p w:rsidR="00ED648E" w:rsidRPr="00ED648E" w:rsidRDefault="00ED648E" w:rsidP="00ED648E">
            <w:pPr>
              <w:spacing w:line="360" w:lineRule="auto"/>
              <w:ind w:firstLine="900"/>
              <w:jc w:val="both"/>
              <w:rPr>
                <w:b/>
                <w:sz w:val="28"/>
                <w:szCs w:val="28"/>
              </w:rPr>
            </w:pPr>
          </w:p>
        </w:tc>
        <w:tc>
          <w:tcPr>
            <w:tcW w:w="926" w:type="dxa"/>
            <w:gridSpan w:val="2"/>
            <w:vMerge/>
          </w:tcPr>
          <w:p w:rsidR="00ED648E" w:rsidRPr="00ED648E" w:rsidRDefault="00ED648E" w:rsidP="00ED648E">
            <w:pPr>
              <w:spacing w:line="360" w:lineRule="auto"/>
              <w:ind w:firstLine="900"/>
              <w:jc w:val="both"/>
              <w:rPr>
                <w:b/>
                <w:sz w:val="28"/>
                <w:szCs w:val="28"/>
              </w:rPr>
            </w:pPr>
          </w:p>
        </w:tc>
        <w:tc>
          <w:tcPr>
            <w:tcW w:w="485" w:type="dxa"/>
          </w:tcPr>
          <w:p w:rsidR="00ED648E" w:rsidRPr="00ED648E" w:rsidRDefault="00ED648E" w:rsidP="00ED648E">
            <w:pPr>
              <w:spacing w:line="360" w:lineRule="auto"/>
              <w:ind w:firstLine="900"/>
              <w:jc w:val="both"/>
              <w:rPr>
                <w:b/>
                <w:sz w:val="28"/>
                <w:szCs w:val="28"/>
              </w:rPr>
            </w:pPr>
            <w:r w:rsidRPr="00ED648E">
              <w:rPr>
                <w:b/>
                <w:sz w:val="28"/>
                <w:szCs w:val="28"/>
              </w:rPr>
              <w:t>4</w:t>
            </w:r>
          </w:p>
        </w:tc>
        <w:tc>
          <w:tcPr>
            <w:tcW w:w="576" w:type="dxa"/>
          </w:tcPr>
          <w:p w:rsidR="00ED648E" w:rsidRPr="00ED648E" w:rsidRDefault="00ED648E" w:rsidP="00ED648E">
            <w:pPr>
              <w:spacing w:line="360" w:lineRule="auto"/>
              <w:ind w:firstLine="900"/>
              <w:jc w:val="both"/>
              <w:rPr>
                <w:b/>
                <w:sz w:val="28"/>
                <w:szCs w:val="28"/>
              </w:rPr>
            </w:pPr>
            <w:r w:rsidRPr="00ED648E">
              <w:rPr>
                <w:b/>
                <w:sz w:val="28"/>
                <w:szCs w:val="28"/>
              </w:rPr>
              <w:t>6</w:t>
            </w:r>
          </w:p>
        </w:tc>
        <w:tc>
          <w:tcPr>
            <w:tcW w:w="685" w:type="dxa"/>
          </w:tcPr>
          <w:p w:rsidR="00ED648E" w:rsidRPr="00ED648E" w:rsidRDefault="00ED648E" w:rsidP="00ED648E">
            <w:pPr>
              <w:spacing w:line="360" w:lineRule="auto"/>
              <w:ind w:firstLine="900"/>
              <w:jc w:val="both"/>
              <w:rPr>
                <w:b/>
                <w:sz w:val="28"/>
                <w:szCs w:val="28"/>
              </w:rPr>
            </w:pPr>
            <w:r w:rsidRPr="00ED648E">
              <w:rPr>
                <w:b/>
                <w:sz w:val="28"/>
                <w:szCs w:val="28"/>
              </w:rPr>
              <w:t>8</w:t>
            </w:r>
          </w:p>
        </w:tc>
        <w:tc>
          <w:tcPr>
            <w:tcW w:w="686" w:type="dxa"/>
          </w:tcPr>
          <w:p w:rsidR="00ED648E" w:rsidRPr="00ED648E" w:rsidRDefault="00ED648E" w:rsidP="00ED648E">
            <w:pPr>
              <w:spacing w:line="360" w:lineRule="auto"/>
              <w:ind w:firstLine="900"/>
              <w:jc w:val="both"/>
              <w:rPr>
                <w:b/>
                <w:sz w:val="28"/>
                <w:szCs w:val="28"/>
              </w:rPr>
            </w:pPr>
            <w:r w:rsidRPr="00ED648E">
              <w:rPr>
                <w:b/>
                <w:sz w:val="28"/>
                <w:szCs w:val="28"/>
              </w:rPr>
              <w:t>10</w:t>
            </w:r>
          </w:p>
        </w:tc>
        <w:tc>
          <w:tcPr>
            <w:tcW w:w="687" w:type="dxa"/>
          </w:tcPr>
          <w:p w:rsidR="00ED648E" w:rsidRPr="00ED648E" w:rsidRDefault="00ED648E" w:rsidP="00ED648E">
            <w:pPr>
              <w:spacing w:line="360" w:lineRule="auto"/>
              <w:ind w:firstLine="900"/>
              <w:jc w:val="both"/>
              <w:rPr>
                <w:b/>
                <w:sz w:val="28"/>
                <w:szCs w:val="28"/>
              </w:rPr>
            </w:pPr>
            <w:r w:rsidRPr="00ED648E">
              <w:rPr>
                <w:b/>
                <w:sz w:val="28"/>
                <w:szCs w:val="28"/>
              </w:rPr>
              <w:t>12</w:t>
            </w:r>
          </w:p>
        </w:tc>
        <w:tc>
          <w:tcPr>
            <w:tcW w:w="592" w:type="dxa"/>
          </w:tcPr>
          <w:p w:rsidR="00ED648E" w:rsidRPr="00ED648E" w:rsidRDefault="00ED648E" w:rsidP="00ED648E">
            <w:pPr>
              <w:spacing w:line="360" w:lineRule="auto"/>
              <w:ind w:firstLine="900"/>
              <w:jc w:val="both"/>
              <w:rPr>
                <w:b/>
                <w:sz w:val="28"/>
                <w:szCs w:val="28"/>
              </w:rPr>
            </w:pPr>
            <w:r w:rsidRPr="00ED648E">
              <w:rPr>
                <w:b/>
                <w:sz w:val="28"/>
                <w:szCs w:val="28"/>
              </w:rPr>
              <w:t>14</w:t>
            </w:r>
          </w:p>
        </w:tc>
        <w:tc>
          <w:tcPr>
            <w:tcW w:w="592" w:type="dxa"/>
          </w:tcPr>
          <w:p w:rsidR="00ED648E" w:rsidRPr="00ED648E" w:rsidRDefault="00ED648E" w:rsidP="00ED648E">
            <w:pPr>
              <w:spacing w:line="360" w:lineRule="auto"/>
              <w:ind w:firstLine="900"/>
              <w:jc w:val="both"/>
              <w:rPr>
                <w:b/>
                <w:sz w:val="28"/>
                <w:szCs w:val="28"/>
              </w:rPr>
            </w:pPr>
            <w:r w:rsidRPr="00ED648E">
              <w:rPr>
                <w:b/>
                <w:sz w:val="28"/>
                <w:szCs w:val="28"/>
              </w:rPr>
              <w:t>16</w:t>
            </w:r>
          </w:p>
        </w:tc>
        <w:tc>
          <w:tcPr>
            <w:tcW w:w="592" w:type="dxa"/>
          </w:tcPr>
          <w:p w:rsidR="00ED648E" w:rsidRPr="00ED648E" w:rsidRDefault="00ED648E" w:rsidP="00ED648E">
            <w:pPr>
              <w:spacing w:line="360" w:lineRule="auto"/>
              <w:ind w:firstLine="900"/>
              <w:jc w:val="both"/>
              <w:rPr>
                <w:b/>
                <w:sz w:val="28"/>
                <w:szCs w:val="28"/>
              </w:rPr>
            </w:pPr>
            <w:r w:rsidRPr="00ED648E">
              <w:rPr>
                <w:b/>
                <w:sz w:val="28"/>
                <w:szCs w:val="28"/>
              </w:rPr>
              <w:t>18</w:t>
            </w:r>
          </w:p>
        </w:tc>
        <w:tc>
          <w:tcPr>
            <w:tcW w:w="592" w:type="dxa"/>
          </w:tcPr>
          <w:p w:rsidR="00ED648E" w:rsidRPr="00ED648E" w:rsidRDefault="00ED648E" w:rsidP="00ED648E">
            <w:pPr>
              <w:spacing w:line="360" w:lineRule="auto"/>
              <w:ind w:firstLine="900"/>
              <w:jc w:val="both"/>
              <w:rPr>
                <w:b/>
                <w:sz w:val="28"/>
                <w:szCs w:val="28"/>
              </w:rPr>
            </w:pPr>
            <w:r w:rsidRPr="00ED648E">
              <w:rPr>
                <w:b/>
                <w:sz w:val="28"/>
                <w:szCs w:val="28"/>
              </w:rPr>
              <w:t>20</w:t>
            </w:r>
          </w:p>
        </w:tc>
        <w:tc>
          <w:tcPr>
            <w:tcW w:w="592" w:type="dxa"/>
          </w:tcPr>
          <w:p w:rsidR="00ED648E" w:rsidRPr="00ED648E" w:rsidRDefault="00ED648E" w:rsidP="00ED648E">
            <w:pPr>
              <w:spacing w:line="360" w:lineRule="auto"/>
              <w:ind w:firstLine="900"/>
              <w:jc w:val="both"/>
              <w:rPr>
                <w:b/>
                <w:sz w:val="28"/>
                <w:szCs w:val="28"/>
              </w:rPr>
            </w:pPr>
            <w:r w:rsidRPr="00ED648E">
              <w:rPr>
                <w:b/>
                <w:sz w:val="28"/>
                <w:szCs w:val="28"/>
              </w:rPr>
              <w:t>22</w:t>
            </w:r>
          </w:p>
        </w:tc>
      </w:tr>
      <w:tr w:rsidR="00ED648E" w:rsidRPr="00ED648E">
        <w:tc>
          <w:tcPr>
            <w:tcW w:w="2568" w:type="dxa"/>
          </w:tcPr>
          <w:p w:rsidR="00ED648E" w:rsidRPr="00ED648E" w:rsidRDefault="00ED648E" w:rsidP="00ED648E">
            <w:pPr>
              <w:spacing w:line="360" w:lineRule="auto"/>
              <w:ind w:firstLine="900"/>
              <w:jc w:val="both"/>
              <w:rPr>
                <w:b/>
                <w:sz w:val="28"/>
                <w:szCs w:val="28"/>
              </w:rPr>
            </w:pPr>
            <w:r w:rsidRPr="00ED648E">
              <w:rPr>
                <w:b/>
                <w:sz w:val="28"/>
                <w:szCs w:val="28"/>
              </w:rPr>
              <w:t>11</w:t>
            </w:r>
          </w:p>
        </w:tc>
        <w:tc>
          <w:tcPr>
            <w:tcW w:w="926" w:type="dxa"/>
            <w:gridSpan w:val="2"/>
          </w:tcPr>
          <w:p w:rsidR="00ED648E" w:rsidRPr="00ED648E" w:rsidRDefault="00ED648E" w:rsidP="00ED648E">
            <w:pPr>
              <w:spacing w:line="360" w:lineRule="auto"/>
              <w:ind w:firstLine="900"/>
              <w:jc w:val="both"/>
              <w:rPr>
                <w:b/>
                <w:sz w:val="28"/>
                <w:szCs w:val="28"/>
              </w:rPr>
            </w:pPr>
          </w:p>
        </w:tc>
        <w:tc>
          <w:tcPr>
            <w:tcW w:w="485" w:type="dxa"/>
          </w:tcPr>
          <w:p w:rsidR="00ED648E" w:rsidRPr="00ED648E" w:rsidRDefault="00ED648E" w:rsidP="00ED648E">
            <w:pPr>
              <w:spacing w:line="360" w:lineRule="auto"/>
              <w:ind w:firstLine="900"/>
              <w:jc w:val="both"/>
              <w:rPr>
                <w:b/>
                <w:sz w:val="28"/>
                <w:szCs w:val="28"/>
              </w:rPr>
            </w:pPr>
          </w:p>
        </w:tc>
        <w:tc>
          <w:tcPr>
            <w:tcW w:w="576" w:type="dxa"/>
          </w:tcPr>
          <w:p w:rsidR="00ED648E" w:rsidRPr="00ED648E" w:rsidRDefault="00ED648E" w:rsidP="00ED648E">
            <w:pPr>
              <w:spacing w:line="360" w:lineRule="auto"/>
              <w:ind w:firstLine="900"/>
              <w:jc w:val="both"/>
              <w:rPr>
                <w:b/>
                <w:sz w:val="28"/>
                <w:szCs w:val="28"/>
              </w:rPr>
            </w:pPr>
          </w:p>
        </w:tc>
        <w:tc>
          <w:tcPr>
            <w:tcW w:w="685" w:type="dxa"/>
          </w:tcPr>
          <w:p w:rsidR="00ED648E" w:rsidRPr="00ED648E" w:rsidRDefault="00ED648E" w:rsidP="00ED648E">
            <w:pPr>
              <w:spacing w:line="360" w:lineRule="auto"/>
              <w:ind w:firstLine="900"/>
              <w:jc w:val="both"/>
              <w:rPr>
                <w:b/>
                <w:sz w:val="28"/>
                <w:szCs w:val="28"/>
              </w:rPr>
            </w:pPr>
          </w:p>
        </w:tc>
        <w:tc>
          <w:tcPr>
            <w:tcW w:w="686" w:type="dxa"/>
          </w:tcPr>
          <w:p w:rsidR="00ED648E" w:rsidRPr="00ED648E" w:rsidRDefault="00ED648E" w:rsidP="00ED648E">
            <w:pPr>
              <w:spacing w:line="360" w:lineRule="auto"/>
              <w:ind w:firstLine="900"/>
              <w:jc w:val="both"/>
              <w:rPr>
                <w:b/>
                <w:sz w:val="28"/>
                <w:szCs w:val="28"/>
              </w:rPr>
            </w:pPr>
          </w:p>
        </w:tc>
        <w:tc>
          <w:tcPr>
            <w:tcW w:w="687" w:type="dxa"/>
          </w:tcPr>
          <w:p w:rsidR="00ED648E" w:rsidRPr="00ED648E" w:rsidRDefault="00ED648E" w:rsidP="00ED648E">
            <w:pPr>
              <w:spacing w:line="360" w:lineRule="auto"/>
              <w:ind w:firstLine="900"/>
              <w:jc w:val="both"/>
              <w:rPr>
                <w:b/>
                <w:sz w:val="28"/>
                <w:szCs w:val="28"/>
              </w:rPr>
            </w:pPr>
          </w:p>
        </w:tc>
        <w:tc>
          <w:tcPr>
            <w:tcW w:w="592" w:type="dxa"/>
          </w:tcPr>
          <w:p w:rsidR="00ED648E" w:rsidRPr="00ED648E" w:rsidRDefault="00ED648E" w:rsidP="00ED648E">
            <w:pPr>
              <w:spacing w:line="360" w:lineRule="auto"/>
              <w:ind w:firstLine="900"/>
              <w:jc w:val="both"/>
              <w:rPr>
                <w:b/>
                <w:sz w:val="28"/>
                <w:szCs w:val="28"/>
              </w:rPr>
            </w:pPr>
          </w:p>
        </w:tc>
        <w:tc>
          <w:tcPr>
            <w:tcW w:w="592" w:type="dxa"/>
          </w:tcPr>
          <w:p w:rsidR="00ED648E" w:rsidRPr="00ED648E" w:rsidRDefault="00ED648E" w:rsidP="00ED648E">
            <w:pPr>
              <w:spacing w:line="360" w:lineRule="auto"/>
              <w:ind w:firstLine="900"/>
              <w:jc w:val="both"/>
              <w:rPr>
                <w:b/>
                <w:sz w:val="28"/>
                <w:szCs w:val="28"/>
              </w:rPr>
            </w:pPr>
          </w:p>
        </w:tc>
        <w:tc>
          <w:tcPr>
            <w:tcW w:w="592" w:type="dxa"/>
          </w:tcPr>
          <w:p w:rsidR="00ED648E" w:rsidRPr="00ED648E" w:rsidRDefault="00ED648E" w:rsidP="00ED648E">
            <w:pPr>
              <w:spacing w:line="360" w:lineRule="auto"/>
              <w:ind w:firstLine="900"/>
              <w:jc w:val="both"/>
              <w:rPr>
                <w:b/>
                <w:sz w:val="28"/>
                <w:szCs w:val="28"/>
              </w:rPr>
            </w:pPr>
          </w:p>
        </w:tc>
        <w:tc>
          <w:tcPr>
            <w:tcW w:w="592" w:type="dxa"/>
          </w:tcPr>
          <w:p w:rsidR="00ED648E" w:rsidRPr="00ED648E" w:rsidRDefault="00ED648E" w:rsidP="00ED648E">
            <w:pPr>
              <w:spacing w:line="360" w:lineRule="auto"/>
              <w:ind w:firstLine="900"/>
              <w:jc w:val="both"/>
              <w:rPr>
                <w:b/>
                <w:sz w:val="28"/>
                <w:szCs w:val="28"/>
              </w:rPr>
            </w:pPr>
          </w:p>
        </w:tc>
        <w:tc>
          <w:tcPr>
            <w:tcW w:w="592" w:type="dxa"/>
          </w:tcPr>
          <w:p w:rsidR="00ED648E" w:rsidRPr="00ED648E" w:rsidRDefault="00ED648E" w:rsidP="00ED648E">
            <w:pPr>
              <w:spacing w:line="360" w:lineRule="auto"/>
              <w:ind w:firstLine="900"/>
              <w:jc w:val="both"/>
              <w:rPr>
                <w:b/>
                <w:sz w:val="28"/>
                <w:szCs w:val="28"/>
              </w:rPr>
            </w:pPr>
          </w:p>
        </w:tc>
      </w:tr>
      <w:tr w:rsidR="00ED648E" w:rsidRPr="00ED648E">
        <w:tc>
          <w:tcPr>
            <w:tcW w:w="2568" w:type="dxa"/>
          </w:tcPr>
          <w:p w:rsidR="00ED648E" w:rsidRPr="00ED648E" w:rsidRDefault="00ED648E" w:rsidP="00ED648E">
            <w:pPr>
              <w:spacing w:line="360" w:lineRule="auto"/>
              <w:ind w:firstLine="900"/>
              <w:jc w:val="both"/>
              <w:rPr>
                <w:b/>
                <w:sz w:val="28"/>
                <w:szCs w:val="28"/>
              </w:rPr>
            </w:pPr>
            <w:r w:rsidRPr="00ED648E">
              <w:rPr>
                <w:b/>
                <w:sz w:val="28"/>
                <w:szCs w:val="28"/>
              </w:rPr>
              <w:t>…….</w:t>
            </w:r>
          </w:p>
        </w:tc>
        <w:tc>
          <w:tcPr>
            <w:tcW w:w="926" w:type="dxa"/>
            <w:gridSpan w:val="2"/>
          </w:tcPr>
          <w:p w:rsidR="00ED648E" w:rsidRPr="00ED648E" w:rsidRDefault="00ED648E" w:rsidP="00ED648E">
            <w:pPr>
              <w:spacing w:line="360" w:lineRule="auto"/>
              <w:ind w:firstLine="900"/>
              <w:jc w:val="both"/>
              <w:rPr>
                <w:b/>
                <w:sz w:val="28"/>
                <w:szCs w:val="28"/>
              </w:rPr>
            </w:pPr>
          </w:p>
        </w:tc>
        <w:tc>
          <w:tcPr>
            <w:tcW w:w="485" w:type="dxa"/>
          </w:tcPr>
          <w:p w:rsidR="00ED648E" w:rsidRPr="00ED648E" w:rsidRDefault="00ED648E" w:rsidP="00ED648E">
            <w:pPr>
              <w:spacing w:line="360" w:lineRule="auto"/>
              <w:ind w:firstLine="900"/>
              <w:jc w:val="both"/>
              <w:rPr>
                <w:b/>
                <w:sz w:val="28"/>
                <w:szCs w:val="28"/>
              </w:rPr>
            </w:pPr>
          </w:p>
        </w:tc>
        <w:tc>
          <w:tcPr>
            <w:tcW w:w="576" w:type="dxa"/>
          </w:tcPr>
          <w:p w:rsidR="00ED648E" w:rsidRPr="00ED648E" w:rsidRDefault="00ED648E" w:rsidP="00ED648E">
            <w:pPr>
              <w:spacing w:line="360" w:lineRule="auto"/>
              <w:ind w:firstLine="900"/>
              <w:jc w:val="both"/>
              <w:rPr>
                <w:b/>
                <w:sz w:val="28"/>
                <w:szCs w:val="28"/>
              </w:rPr>
            </w:pPr>
          </w:p>
        </w:tc>
        <w:tc>
          <w:tcPr>
            <w:tcW w:w="685" w:type="dxa"/>
          </w:tcPr>
          <w:p w:rsidR="00ED648E" w:rsidRPr="00ED648E" w:rsidRDefault="00ED648E" w:rsidP="00ED648E">
            <w:pPr>
              <w:spacing w:line="360" w:lineRule="auto"/>
              <w:ind w:firstLine="900"/>
              <w:jc w:val="both"/>
              <w:rPr>
                <w:b/>
                <w:sz w:val="28"/>
                <w:szCs w:val="28"/>
              </w:rPr>
            </w:pPr>
          </w:p>
        </w:tc>
        <w:tc>
          <w:tcPr>
            <w:tcW w:w="686" w:type="dxa"/>
          </w:tcPr>
          <w:p w:rsidR="00ED648E" w:rsidRPr="00ED648E" w:rsidRDefault="00ED648E" w:rsidP="00ED648E">
            <w:pPr>
              <w:spacing w:line="360" w:lineRule="auto"/>
              <w:ind w:firstLine="900"/>
              <w:jc w:val="both"/>
              <w:rPr>
                <w:b/>
                <w:sz w:val="28"/>
                <w:szCs w:val="28"/>
              </w:rPr>
            </w:pPr>
          </w:p>
        </w:tc>
        <w:tc>
          <w:tcPr>
            <w:tcW w:w="687" w:type="dxa"/>
          </w:tcPr>
          <w:p w:rsidR="00ED648E" w:rsidRPr="00ED648E" w:rsidRDefault="00ED648E" w:rsidP="00ED648E">
            <w:pPr>
              <w:spacing w:line="360" w:lineRule="auto"/>
              <w:ind w:firstLine="900"/>
              <w:jc w:val="both"/>
              <w:rPr>
                <w:b/>
                <w:sz w:val="28"/>
                <w:szCs w:val="28"/>
              </w:rPr>
            </w:pPr>
          </w:p>
        </w:tc>
        <w:tc>
          <w:tcPr>
            <w:tcW w:w="592" w:type="dxa"/>
          </w:tcPr>
          <w:p w:rsidR="00ED648E" w:rsidRPr="00ED648E" w:rsidRDefault="00ED648E" w:rsidP="00ED648E">
            <w:pPr>
              <w:spacing w:line="360" w:lineRule="auto"/>
              <w:ind w:firstLine="900"/>
              <w:jc w:val="both"/>
              <w:rPr>
                <w:b/>
                <w:sz w:val="28"/>
                <w:szCs w:val="28"/>
              </w:rPr>
            </w:pPr>
          </w:p>
        </w:tc>
        <w:tc>
          <w:tcPr>
            <w:tcW w:w="592" w:type="dxa"/>
          </w:tcPr>
          <w:p w:rsidR="00ED648E" w:rsidRPr="00ED648E" w:rsidRDefault="00ED648E" w:rsidP="00ED648E">
            <w:pPr>
              <w:spacing w:line="360" w:lineRule="auto"/>
              <w:ind w:firstLine="900"/>
              <w:jc w:val="both"/>
              <w:rPr>
                <w:b/>
                <w:sz w:val="28"/>
                <w:szCs w:val="28"/>
              </w:rPr>
            </w:pPr>
          </w:p>
        </w:tc>
        <w:tc>
          <w:tcPr>
            <w:tcW w:w="592" w:type="dxa"/>
          </w:tcPr>
          <w:p w:rsidR="00ED648E" w:rsidRPr="00ED648E" w:rsidRDefault="00ED648E" w:rsidP="00ED648E">
            <w:pPr>
              <w:spacing w:line="360" w:lineRule="auto"/>
              <w:ind w:firstLine="900"/>
              <w:jc w:val="both"/>
              <w:rPr>
                <w:b/>
                <w:sz w:val="28"/>
                <w:szCs w:val="28"/>
              </w:rPr>
            </w:pPr>
          </w:p>
        </w:tc>
        <w:tc>
          <w:tcPr>
            <w:tcW w:w="592" w:type="dxa"/>
          </w:tcPr>
          <w:p w:rsidR="00ED648E" w:rsidRPr="00ED648E" w:rsidRDefault="00ED648E" w:rsidP="00ED648E">
            <w:pPr>
              <w:spacing w:line="360" w:lineRule="auto"/>
              <w:ind w:firstLine="900"/>
              <w:jc w:val="both"/>
              <w:rPr>
                <w:b/>
                <w:sz w:val="28"/>
                <w:szCs w:val="28"/>
              </w:rPr>
            </w:pPr>
          </w:p>
        </w:tc>
        <w:tc>
          <w:tcPr>
            <w:tcW w:w="592" w:type="dxa"/>
          </w:tcPr>
          <w:p w:rsidR="00ED648E" w:rsidRPr="00ED648E" w:rsidRDefault="00ED648E" w:rsidP="00ED648E">
            <w:pPr>
              <w:spacing w:line="360" w:lineRule="auto"/>
              <w:ind w:firstLine="900"/>
              <w:jc w:val="both"/>
              <w:rPr>
                <w:b/>
                <w:sz w:val="28"/>
                <w:szCs w:val="28"/>
              </w:rPr>
            </w:pPr>
          </w:p>
        </w:tc>
      </w:tr>
      <w:tr w:rsidR="00ED648E" w:rsidRPr="00ED648E">
        <w:tc>
          <w:tcPr>
            <w:tcW w:w="2568" w:type="dxa"/>
          </w:tcPr>
          <w:p w:rsidR="00ED648E" w:rsidRPr="00ED648E" w:rsidRDefault="00ED648E" w:rsidP="00ED648E">
            <w:pPr>
              <w:spacing w:line="360" w:lineRule="auto"/>
              <w:ind w:firstLine="900"/>
              <w:jc w:val="both"/>
              <w:rPr>
                <w:b/>
                <w:sz w:val="28"/>
                <w:szCs w:val="28"/>
              </w:rPr>
            </w:pPr>
            <w:r w:rsidRPr="00ED648E">
              <w:rPr>
                <w:b/>
                <w:sz w:val="28"/>
                <w:szCs w:val="28"/>
              </w:rPr>
              <w:t>18</w:t>
            </w:r>
          </w:p>
        </w:tc>
        <w:tc>
          <w:tcPr>
            <w:tcW w:w="926" w:type="dxa"/>
            <w:gridSpan w:val="2"/>
          </w:tcPr>
          <w:p w:rsidR="00ED648E" w:rsidRPr="00ED648E" w:rsidRDefault="00ED648E" w:rsidP="00ED648E">
            <w:pPr>
              <w:spacing w:line="360" w:lineRule="auto"/>
              <w:ind w:firstLine="900"/>
              <w:jc w:val="both"/>
              <w:rPr>
                <w:b/>
                <w:sz w:val="28"/>
                <w:szCs w:val="28"/>
              </w:rPr>
            </w:pPr>
          </w:p>
        </w:tc>
        <w:tc>
          <w:tcPr>
            <w:tcW w:w="485" w:type="dxa"/>
          </w:tcPr>
          <w:p w:rsidR="00ED648E" w:rsidRPr="00ED648E" w:rsidRDefault="00ED648E" w:rsidP="00ED648E">
            <w:pPr>
              <w:spacing w:line="360" w:lineRule="auto"/>
              <w:ind w:firstLine="900"/>
              <w:jc w:val="both"/>
              <w:rPr>
                <w:b/>
                <w:sz w:val="28"/>
                <w:szCs w:val="28"/>
              </w:rPr>
            </w:pPr>
          </w:p>
        </w:tc>
        <w:tc>
          <w:tcPr>
            <w:tcW w:w="576" w:type="dxa"/>
          </w:tcPr>
          <w:p w:rsidR="00ED648E" w:rsidRPr="00ED648E" w:rsidRDefault="00ED648E" w:rsidP="00ED648E">
            <w:pPr>
              <w:spacing w:line="360" w:lineRule="auto"/>
              <w:ind w:firstLine="900"/>
              <w:jc w:val="both"/>
              <w:rPr>
                <w:b/>
                <w:sz w:val="28"/>
                <w:szCs w:val="28"/>
              </w:rPr>
            </w:pPr>
          </w:p>
        </w:tc>
        <w:tc>
          <w:tcPr>
            <w:tcW w:w="685" w:type="dxa"/>
          </w:tcPr>
          <w:p w:rsidR="00ED648E" w:rsidRPr="00ED648E" w:rsidRDefault="00ED648E" w:rsidP="00ED648E">
            <w:pPr>
              <w:spacing w:line="360" w:lineRule="auto"/>
              <w:ind w:firstLine="900"/>
              <w:jc w:val="both"/>
              <w:rPr>
                <w:b/>
                <w:sz w:val="28"/>
                <w:szCs w:val="28"/>
              </w:rPr>
            </w:pPr>
          </w:p>
        </w:tc>
        <w:tc>
          <w:tcPr>
            <w:tcW w:w="686" w:type="dxa"/>
          </w:tcPr>
          <w:p w:rsidR="00ED648E" w:rsidRPr="00ED648E" w:rsidRDefault="00ED648E" w:rsidP="00ED648E">
            <w:pPr>
              <w:spacing w:line="360" w:lineRule="auto"/>
              <w:ind w:firstLine="900"/>
              <w:jc w:val="both"/>
              <w:rPr>
                <w:b/>
                <w:sz w:val="28"/>
                <w:szCs w:val="28"/>
              </w:rPr>
            </w:pPr>
          </w:p>
        </w:tc>
        <w:tc>
          <w:tcPr>
            <w:tcW w:w="687" w:type="dxa"/>
          </w:tcPr>
          <w:p w:rsidR="00ED648E" w:rsidRPr="00ED648E" w:rsidRDefault="00ED648E" w:rsidP="00ED648E">
            <w:pPr>
              <w:spacing w:line="360" w:lineRule="auto"/>
              <w:ind w:firstLine="900"/>
              <w:jc w:val="both"/>
              <w:rPr>
                <w:b/>
                <w:sz w:val="28"/>
                <w:szCs w:val="28"/>
              </w:rPr>
            </w:pPr>
          </w:p>
        </w:tc>
        <w:tc>
          <w:tcPr>
            <w:tcW w:w="592" w:type="dxa"/>
          </w:tcPr>
          <w:p w:rsidR="00ED648E" w:rsidRPr="00ED648E" w:rsidRDefault="00ED648E" w:rsidP="00ED648E">
            <w:pPr>
              <w:spacing w:line="360" w:lineRule="auto"/>
              <w:ind w:firstLine="900"/>
              <w:jc w:val="both"/>
              <w:rPr>
                <w:b/>
                <w:sz w:val="28"/>
                <w:szCs w:val="28"/>
              </w:rPr>
            </w:pPr>
          </w:p>
        </w:tc>
        <w:tc>
          <w:tcPr>
            <w:tcW w:w="592" w:type="dxa"/>
          </w:tcPr>
          <w:p w:rsidR="00ED648E" w:rsidRPr="00ED648E" w:rsidRDefault="00ED648E" w:rsidP="00ED648E">
            <w:pPr>
              <w:spacing w:line="360" w:lineRule="auto"/>
              <w:ind w:firstLine="900"/>
              <w:jc w:val="both"/>
              <w:rPr>
                <w:b/>
                <w:sz w:val="28"/>
                <w:szCs w:val="28"/>
              </w:rPr>
            </w:pPr>
          </w:p>
        </w:tc>
        <w:tc>
          <w:tcPr>
            <w:tcW w:w="592" w:type="dxa"/>
          </w:tcPr>
          <w:p w:rsidR="00ED648E" w:rsidRPr="00ED648E" w:rsidRDefault="00ED648E" w:rsidP="00ED648E">
            <w:pPr>
              <w:spacing w:line="360" w:lineRule="auto"/>
              <w:ind w:firstLine="900"/>
              <w:jc w:val="both"/>
              <w:rPr>
                <w:b/>
                <w:sz w:val="28"/>
                <w:szCs w:val="28"/>
              </w:rPr>
            </w:pPr>
          </w:p>
        </w:tc>
        <w:tc>
          <w:tcPr>
            <w:tcW w:w="592" w:type="dxa"/>
          </w:tcPr>
          <w:p w:rsidR="00ED648E" w:rsidRPr="00ED648E" w:rsidRDefault="00ED648E" w:rsidP="00ED648E">
            <w:pPr>
              <w:spacing w:line="360" w:lineRule="auto"/>
              <w:ind w:firstLine="900"/>
              <w:jc w:val="both"/>
              <w:rPr>
                <w:b/>
                <w:sz w:val="28"/>
                <w:szCs w:val="28"/>
              </w:rPr>
            </w:pPr>
          </w:p>
        </w:tc>
        <w:tc>
          <w:tcPr>
            <w:tcW w:w="592" w:type="dxa"/>
          </w:tcPr>
          <w:p w:rsidR="00ED648E" w:rsidRPr="00ED648E" w:rsidRDefault="00ED648E" w:rsidP="00ED648E">
            <w:pPr>
              <w:spacing w:line="360" w:lineRule="auto"/>
              <w:ind w:firstLine="900"/>
              <w:jc w:val="both"/>
              <w:rPr>
                <w:b/>
                <w:sz w:val="28"/>
                <w:szCs w:val="28"/>
              </w:rPr>
            </w:pPr>
          </w:p>
        </w:tc>
      </w:tr>
      <w:tr w:rsidR="00ED648E" w:rsidRPr="00ED648E">
        <w:trPr>
          <w:cantSplit/>
        </w:trPr>
        <w:tc>
          <w:tcPr>
            <w:tcW w:w="9573" w:type="dxa"/>
            <w:gridSpan w:val="13"/>
          </w:tcPr>
          <w:p w:rsidR="00ED648E" w:rsidRPr="00ED648E" w:rsidRDefault="00ED648E" w:rsidP="00ED648E">
            <w:pPr>
              <w:pStyle w:val="2"/>
              <w:ind w:firstLine="900"/>
              <w:rPr>
                <w:sz w:val="28"/>
                <w:szCs w:val="28"/>
              </w:rPr>
            </w:pPr>
            <w:r w:rsidRPr="00ED648E">
              <w:rPr>
                <w:sz w:val="28"/>
                <w:szCs w:val="28"/>
              </w:rPr>
              <w:t>Баллы</w:t>
            </w:r>
          </w:p>
        </w:tc>
      </w:tr>
      <w:tr w:rsidR="00ED648E" w:rsidRPr="00ED648E">
        <w:tc>
          <w:tcPr>
            <w:tcW w:w="2662" w:type="dxa"/>
            <w:gridSpan w:val="2"/>
          </w:tcPr>
          <w:p w:rsidR="00ED648E" w:rsidRPr="00ED648E" w:rsidRDefault="00ED648E" w:rsidP="00ED648E">
            <w:pPr>
              <w:spacing w:line="360" w:lineRule="auto"/>
              <w:ind w:firstLine="900"/>
              <w:jc w:val="both"/>
              <w:rPr>
                <w:b/>
                <w:sz w:val="28"/>
                <w:szCs w:val="28"/>
              </w:rPr>
            </w:pPr>
          </w:p>
        </w:tc>
        <w:tc>
          <w:tcPr>
            <w:tcW w:w="832" w:type="dxa"/>
          </w:tcPr>
          <w:p w:rsidR="00ED648E" w:rsidRPr="00ED648E" w:rsidRDefault="00ED648E" w:rsidP="00ED648E">
            <w:pPr>
              <w:spacing w:line="360" w:lineRule="auto"/>
              <w:ind w:firstLine="900"/>
              <w:jc w:val="both"/>
              <w:rPr>
                <w:b/>
                <w:sz w:val="28"/>
                <w:szCs w:val="28"/>
              </w:rPr>
            </w:pPr>
          </w:p>
        </w:tc>
        <w:tc>
          <w:tcPr>
            <w:tcW w:w="485" w:type="dxa"/>
          </w:tcPr>
          <w:p w:rsidR="00ED648E" w:rsidRPr="00ED648E" w:rsidRDefault="00ED648E" w:rsidP="00ED648E">
            <w:pPr>
              <w:spacing w:line="360" w:lineRule="auto"/>
              <w:ind w:firstLine="900"/>
              <w:jc w:val="both"/>
              <w:rPr>
                <w:b/>
                <w:sz w:val="28"/>
                <w:szCs w:val="28"/>
              </w:rPr>
            </w:pPr>
            <w:r w:rsidRPr="00ED648E">
              <w:rPr>
                <w:b/>
                <w:sz w:val="28"/>
                <w:szCs w:val="28"/>
              </w:rPr>
              <w:t>8-9</w:t>
            </w:r>
          </w:p>
        </w:tc>
        <w:tc>
          <w:tcPr>
            <w:tcW w:w="576" w:type="dxa"/>
          </w:tcPr>
          <w:p w:rsidR="00ED648E" w:rsidRPr="00ED648E" w:rsidRDefault="00ED648E" w:rsidP="00ED648E">
            <w:pPr>
              <w:spacing w:line="360" w:lineRule="auto"/>
              <w:ind w:firstLine="900"/>
              <w:jc w:val="both"/>
              <w:rPr>
                <w:b/>
                <w:sz w:val="28"/>
                <w:szCs w:val="28"/>
              </w:rPr>
            </w:pPr>
            <w:r w:rsidRPr="00ED648E">
              <w:rPr>
                <w:b/>
                <w:sz w:val="28"/>
                <w:szCs w:val="28"/>
              </w:rPr>
              <w:t>9-10</w:t>
            </w:r>
          </w:p>
        </w:tc>
        <w:tc>
          <w:tcPr>
            <w:tcW w:w="685" w:type="dxa"/>
          </w:tcPr>
          <w:p w:rsidR="00ED648E" w:rsidRPr="00ED648E" w:rsidRDefault="00ED648E" w:rsidP="00ED648E">
            <w:pPr>
              <w:spacing w:line="360" w:lineRule="auto"/>
              <w:ind w:firstLine="900"/>
              <w:jc w:val="both"/>
              <w:rPr>
                <w:b/>
                <w:sz w:val="28"/>
                <w:szCs w:val="28"/>
              </w:rPr>
            </w:pPr>
            <w:r w:rsidRPr="00ED648E">
              <w:rPr>
                <w:b/>
                <w:sz w:val="28"/>
                <w:szCs w:val="28"/>
              </w:rPr>
              <w:t>11-12</w:t>
            </w:r>
          </w:p>
        </w:tc>
        <w:tc>
          <w:tcPr>
            <w:tcW w:w="686" w:type="dxa"/>
          </w:tcPr>
          <w:p w:rsidR="00ED648E" w:rsidRPr="00ED648E" w:rsidRDefault="00ED648E" w:rsidP="00ED648E">
            <w:pPr>
              <w:spacing w:line="360" w:lineRule="auto"/>
              <w:ind w:firstLine="900"/>
              <w:jc w:val="both"/>
              <w:rPr>
                <w:b/>
                <w:sz w:val="28"/>
                <w:szCs w:val="28"/>
              </w:rPr>
            </w:pPr>
            <w:r w:rsidRPr="00ED648E">
              <w:rPr>
                <w:b/>
                <w:sz w:val="28"/>
                <w:szCs w:val="28"/>
              </w:rPr>
              <w:t>13-14</w:t>
            </w:r>
          </w:p>
        </w:tc>
        <w:tc>
          <w:tcPr>
            <w:tcW w:w="687" w:type="dxa"/>
          </w:tcPr>
          <w:p w:rsidR="00ED648E" w:rsidRPr="00ED648E" w:rsidRDefault="00ED648E" w:rsidP="00ED648E">
            <w:pPr>
              <w:spacing w:line="360" w:lineRule="auto"/>
              <w:ind w:firstLine="900"/>
              <w:jc w:val="both"/>
              <w:rPr>
                <w:b/>
                <w:sz w:val="28"/>
                <w:szCs w:val="28"/>
              </w:rPr>
            </w:pPr>
            <w:r w:rsidRPr="00ED648E">
              <w:rPr>
                <w:b/>
                <w:sz w:val="28"/>
                <w:szCs w:val="28"/>
              </w:rPr>
              <w:t>15</w:t>
            </w:r>
          </w:p>
        </w:tc>
        <w:tc>
          <w:tcPr>
            <w:tcW w:w="592" w:type="dxa"/>
          </w:tcPr>
          <w:p w:rsidR="00ED648E" w:rsidRPr="00ED648E" w:rsidRDefault="00ED648E" w:rsidP="00ED648E">
            <w:pPr>
              <w:spacing w:line="360" w:lineRule="auto"/>
              <w:ind w:firstLine="900"/>
              <w:jc w:val="both"/>
              <w:rPr>
                <w:b/>
                <w:sz w:val="28"/>
                <w:szCs w:val="28"/>
              </w:rPr>
            </w:pPr>
            <w:r w:rsidRPr="00ED648E">
              <w:rPr>
                <w:b/>
                <w:sz w:val="28"/>
                <w:szCs w:val="28"/>
              </w:rPr>
              <w:t>16</w:t>
            </w:r>
          </w:p>
        </w:tc>
        <w:tc>
          <w:tcPr>
            <w:tcW w:w="592" w:type="dxa"/>
          </w:tcPr>
          <w:p w:rsidR="00ED648E" w:rsidRPr="00ED648E" w:rsidRDefault="00ED648E" w:rsidP="00ED648E">
            <w:pPr>
              <w:spacing w:line="360" w:lineRule="auto"/>
              <w:ind w:firstLine="900"/>
              <w:jc w:val="both"/>
              <w:rPr>
                <w:b/>
                <w:sz w:val="28"/>
                <w:szCs w:val="28"/>
              </w:rPr>
            </w:pPr>
            <w:r w:rsidRPr="00ED648E">
              <w:rPr>
                <w:b/>
                <w:sz w:val="28"/>
                <w:szCs w:val="28"/>
              </w:rPr>
              <w:t>17</w:t>
            </w:r>
          </w:p>
        </w:tc>
        <w:tc>
          <w:tcPr>
            <w:tcW w:w="592" w:type="dxa"/>
          </w:tcPr>
          <w:p w:rsidR="00ED648E" w:rsidRPr="00ED648E" w:rsidRDefault="00ED648E" w:rsidP="00ED648E">
            <w:pPr>
              <w:spacing w:line="360" w:lineRule="auto"/>
              <w:ind w:firstLine="900"/>
              <w:jc w:val="both"/>
              <w:rPr>
                <w:b/>
                <w:sz w:val="28"/>
                <w:szCs w:val="28"/>
              </w:rPr>
            </w:pPr>
            <w:r w:rsidRPr="00ED648E">
              <w:rPr>
                <w:b/>
                <w:sz w:val="28"/>
                <w:szCs w:val="28"/>
              </w:rPr>
              <w:t>18</w:t>
            </w:r>
          </w:p>
        </w:tc>
        <w:tc>
          <w:tcPr>
            <w:tcW w:w="592" w:type="dxa"/>
          </w:tcPr>
          <w:p w:rsidR="00ED648E" w:rsidRPr="00ED648E" w:rsidRDefault="00ED648E" w:rsidP="00ED648E">
            <w:pPr>
              <w:spacing w:line="360" w:lineRule="auto"/>
              <w:ind w:firstLine="900"/>
              <w:jc w:val="both"/>
              <w:rPr>
                <w:b/>
                <w:sz w:val="28"/>
                <w:szCs w:val="28"/>
              </w:rPr>
            </w:pPr>
            <w:r w:rsidRPr="00ED648E">
              <w:rPr>
                <w:b/>
                <w:sz w:val="28"/>
                <w:szCs w:val="28"/>
              </w:rPr>
              <w:t>19</w:t>
            </w:r>
          </w:p>
        </w:tc>
        <w:tc>
          <w:tcPr>
            <w:tcW w:w="592" w:type="dxa"/>
          </w:tcPr>
          <w:p w:rsidR="00ED648E" w:rsidRPr="00ED648E" w:rsidRDefault="00ED648E" w:rsidP="00ED648E">
            <w:pPr>
              <w:spacing w:line="360" w:lineRule="auto"/>
              <w:ind w:firstLine="900"/>
              <w:jc w:val="both"/>
              <w:rPr>
                <w:b/>
                <w:sz w:val="28"/>
                <w:szCs w:val="28"/>
              </w:rPr>
            </w:pPr>
            <w:r w:rsidRPr="00ED648E">
              <w:rPr>
                <w:b/>
                <w:sz w:val="28"/>
                <w:szCs w:val="28"/>
              </w:rPr>
              <w:t>20</w:t>
            </w:r>
          </w:p>
        </w:tc>
      </w:tr>
    </w:tbl>
    <w:p w:rsidR="00ED648E" w:rsidRPr="00ED648E" w:rsidRDefault="00ED648E" w:rsidP="00ED648E">
      <w:pPr>
        <w:shd w:val="clear" w:color="auto" w:fill="FFFFFF"/>
        <w:spacing w:line="360" w:lineRule="auto"/>
        <w:ind w:firstLine="900"/>
        <w:jc w:val="both"/>
        <w:rPr>
          <w:sz w:val="28"/>
          <w:szCs w:val="28"/>
        </w:rPr>
      </w:pPr>
    </w:p>
    <w:p w:rsidR="00ED648E" w:rsidRPr="00ED648E" w:rsidRDefault="00ED648E" w:rsidP="00ED648E">
      <w:pPr>
        <w:shd w:val="clear" w:color="auto" w:fill="FFFFFF"/>
        <w:spacing w:line="360" w:lineRule="auto"/>
        <w:ind w:firstLine="900"/>
        <w:jc w:val="both"/>
        <w:rPr>
          <w:sz w:val="28"/>
          <w:szCs w:val="28"/>
        </w:rPr>
      </w:pPr>
      <w:r w:rsidRPr="00ED648E">
        <w:rPr>
          <w:color w:val="000000"/>
          <w:sz w:val="28"/>
          <w:szCs w:val="28"/>
        </w:rPr>
        <w:t>Каждый из четырех оценочных показателей (колич</w:t>
      </w:r>
      <w:r w:rsidR="001366A9">
        <w:rPr>
          <w:color w:val="000000"/>
          <w:sz w:val="28"/>
          <w:szCs w:val="28"/>
        </w:rPr>
        <w:t>ественные результаты, качествен</w:t>
      </w:r>
      <w:r w:rsidRPr="00ED648E">
        <w:rPr>
          <w:color w:val="000000"/>
          <w:sz w:val="28"/>
          <w:szCs w:val="28"/>
        </w:rPr>
        <w:t>ный показатель, самостоятельность и инициатива, готовно</w:t>
      </w:r>
      <w:r w:rsidR="002E6027">
        <w:rPr>
          <w:color w:val="000000"/>
          <w:sz w:val="28"/>
          <w:szCs w:val="28"/>
        </w:rPr>
        <w:t>сть работать в команде) оценива</w:t>
      </w:r>
      <w:r w:rsidRPr="00ED648E">
        <w:rPr>
          <w:color w:val="000000"/>
          <w:sz w:val="28"/>
          <w:szCs w:val="28"/>
        </w:rPr>
        <w:t>ется по 5-балльной системе. Максимальное количеств</w:t>
      </w:r>
      <w:r w:rsidR="002E6027">
        <w:rPr>
          <w:color w:val="000000"/>
          <w:sz w:val="28"/>
          <w:szCs w:val="28"/>
        </w:rPr>
        <w:t>о баллов за результаты труда со</w:t>
      </w:r>
      <w:r w:rsidRPr="00ED648E">
        <w:rPr>
          <w:color w:val="000000"/>
          <w:sz w:val="28"/>
          <w:szCs w:val="28"/>
        </w:rPr>
        <w:t>ставляет 20 (5 х 4).</w:t>
      </w:r>
    </w:p>
    <w:p w:rsidR="00ED648E" w:rsidRPr="00ED648E" w:rsidRDefault="00ED648E" w:rsidP="00ED648E">
      <w:pPr>
        <w:shd w:val="clear" w:color="auto" w:fill="FFFFFF"/>
        <w:spacing w:line="360" w:lineRule="auto"/>
        <w:ind w:firstLine="900"/>
        <w:jc w:val="both"/>
        <w:rPr>
          <w:sz w:val="28"/>
          <w:szCs w:val="28"/>
        </w:rPr>
      </w:pPr>
      <w:r w:rsidRPr="00ED648E">
        <w:rPr>
          <w:color w:val="000000"/>
          <w:sz w:val="28"/>
          <w:szCs w:val="28"/>
        </w:rPr>
        <w:t>Таким образом, чтобы получить минимальный проце</w:t>
      </w:r>
      <w:r w:rsidR="009960CA">
        <w:rPr>
          <w:color w:val="000000"/>
          <w:sz w:val="28"/>
          <w:szCs w:val="28"/>
        </w:rPr>
        <w:t>нт надбавок, равный в нашем при</w:t>
      </w:r>
      <w:r w:rsidRPr="00ED648E">
        <w:rPr>
          <w:color w:val="000000"/>
          <w:sz w:val="28"/>
          <w:szCs w:val="28"/>
        </w:rPr>
        <w:t>мере 4, необходимо набрать 8 баллов Максимальный процент надбавок, равный 22, будет</w:t>
      </w:r>
      <w:r w:rsidRPr="00ED648E">
        <w:rPr>
          <w:sz w:val="28"/>
          <w:szCs w:val="28"/>
        </w:rPr>
        <w:t xml:space="preserve"> </w:t>
      </w:r>
      <w:r w:rsidRPr="00ED648E">
        <w:rPr>
          <w:color w:val="000000"/>
          <w:sz w:val="28"/>
          <w:szCs w:val="28"/>
        </w:rPr>
        <w:t>установлен, если по результатам оценки работнику будет начислено 20 баллов.</w:t>
      </w:r>
    </w:p>
    <w:p w:rsidR="00ED648E" w:rsidRPr="00ED648E" w:rsidRDefault="00ED648E" w:rsidP="00ED648E">
      <w:pPr>
        <w:shd w:val="clear" w:color="auto" w:fill="FFFFFF"/>
        <w:spacing w:line="360" w:lineRule="auto"/>
        <w:ind w:firstLine="900"/>
        <w:jc w:val="both"/>
        <w:rPr>
          <w:sz w:val="28"/>
          <w:szCs w:val="28"/>
        </w:rPr>
      </w:pPr>
      <w:r w:rsidRPr="00ED648E">
        <w:rPr>
          <w:color w:val="000000"/>
          <w:sz w:val="28"/>
          <w:szCs w:val="28"/>
        </w:rPr>
        <w:t>Четвертой особенностью гибкой модели дифференциации тарифных ставок (окладов) является возможно</w:t>
      </w:r>
      <w:r w:rsidR="00A0224E">
        <w:rPr>
          <w:color w:val="000000"/>
          <w:sz w:val="28"/>
          <w:szCs w:val="28"/>
        </w:rPr>
        <w:t>сть не только повышения квалифи</w:t>
      </w:r>
      <w:r w:rsidRPr="00ED648E">
        <w:rPr>
          <w:color w:val="000000"/>
          <w:sz w:val="28"/>
          <w:szCs w:val="28"/>
        </w:rPr>
        <w:t>кационного уровня или оклада (надбавки)</w:t>
      </w:r>
      <w:r w:rsidR="00A0224E">
        <w:rPr>
          <w:color w:val="000000"/>
          <w:sz w:val="28"/>
          <w:szCs w:val="28"/>
        </w:rPr>
        <w:t xml:space="preserve"> в пределах вилки, но и его сни</w:t>
      </w:r>
      <w:r w:rsidRPr="00ED648E">
        <w:rPr>
          <w:color w:val="000000"/>
          <w:sz w:val="28"/>
          <w:szCs w:val="28"/>
        </w:rPr>
        <w:t>жения. Повысить квалификационный уровень (повышающий к</w:t>
      </w:r>
      <w:r w:rsidR="00A0224E">
        <w:rPr>
          <w:color w:val="000000"/>
          <w:sz w:val="28"/>
          <w:szCs w:val="28"/>
        </w:rPr>
        <w:t>оэффици</w:t>
      </w:r>
      <w:r w:rsidRPr="00ED648E">
        <w:rPr>
          <w:color w:val="000000"/>
          <w:sz w:val="28"/>
          <w:szCs w:val="28"/>
        </w:rPr>
        <w:t>ент) или надбавку к окладу по результатам оценки по сравнению с установленным в базовом периоде можно, как правило, и на российских, и на зарубежных предприятиях не б</w:t>
      </w:r>
      <w:r w:rsidR="002E6027">
        <w:rPr>
          <w:color w:val="000000"/>
          <w:sz w:val="28"/>
          <w:szCs w:val="28"/>
        </w:rPr>
        <w:t>олее чем на одну ступень, а сни</w:t>
      </w:r>
      <w:r w:rsidRPr="00ED648E">
        <w:rPr>
          <w:color w:val="000000"/>
          <w:sz w:val="28"/>
          <w:szCs w:val="28"/>
        </w:rPr>
        <w:t xml:space="preserve">зить - не более чем на две ступени. Если используется вилка окладов, то оклад в ее пределах в зависимости </w:t>
      </w:r>
      <w:r w:rsidR="00A0224E">
        <w:rPr>
          <w:color w:val="000000"/>
          <w:sz w:val="28"/>
          <w:szCs w:val="28"/>
        </w:rPr>
        <w:t>от достигнутых результатов пери</w:t>
      </w:r>
      <w:r w:rsidRPr="00ED648E">
        <w:rPr>
          <w:color w:val="000000"/>
          <w:sz w:val="28"/>
          <w:szCs w:val="28"/>
        </w:rPr>
        <w:t xml:space="preserve">одически пересматривается и может </w:t>
      </w:r>
      <w:r w:rsidR="00A0224E">
        <w:rPr>
          <w:color w:val="000000"/>
          <w:sz w:val="28"/>
          <w:szCs w:val="28"/>
        </w:rPr>
        <w:t>не только повышаться, но и пони</w:t>
      </w:r>
      <w:r w:rsidRPr="00ED648E">
        <w:rPr>
          <w:color w:val="000000"/>
          <w:sz w:val="28"/>
          <w:szCs w:val="28"/>
        </w:rPr>
        <w:t>жаться.</w:t>
      </w:r>
    </w:p>
    <w:p w:rsidR="00ED648E" w:rsidRPr="00ED648E" w:rsidRDefault="00ED648E" w:rsidP="00ED648E">
      <w:pPr>
        <w:shd w:val="clear" w:color="auto" w:fill="FFFFFF"/>
        <w:spacing w:line="360" w:lineRule="auto"/>
        <w:ind w:firstLine="900"/>
        <w:jc w:val="both"/>
        <w:rPr>
          <w:sz w:val="28"/>
          <w:szCs w:val="28"/>
        </w:rPr>
      </w:pPr>
      <w:r w:rsidRPr="00ED648E">
        <w:rPr>
          <w:color w:val="000000"/>
          <w:sz w:val="28"/>
          <w:szCs w:val="28"/>
        </w:rPr>
        <w:t>Пятым условием, которое необходи</w:t>
      </w:r>
      <w:r w:rsidR="00A0224E">
        <w:rPr>
          <w:color w:val="000000"/>
          <w:sz w:val="28"/>
          <w:szCs w:val="28"/>
        </w:rPr>
        <w:t>мо соблюдать, чтобы придать гиб</w:t>
      </w:r>
      <w:r w:rsidRPr="00ED648E">
        <w:rPr>
          <w:color w:val="000000"/>
          <w:sz w:val="28"/>
          <w:szCs w:val="28"/>
        </w:rPr>
        <w:t>кость тарифной системе, является разработка оценочных показателей, которые дифференцируются по кате</w:t>
      </w:r>
      <w:r w:rsidR="00A0224E">
        <w:rPr>
          <w:color w:val="000000"/>
          <w:sz w:val="28"/>
          <w:szCs w:val="28"/>
        </w:rPr>
        <w:t>гориям персонала. Обычно для ха</w:t>
      </w:r>
      <w:r w:rsidRPr="00ED648E">
        <w:rPr>
          <w:color w:val="000000"/>
          <w:sz w:val="28"/>
          <w:szCs w:val="28"/>
        </w:rPr>
        <w:t>рактеристики персонала пользуются п</w:t>
      </w:r>
      <w:r w:rsidR="00A0224E">
        <w:rPr>
          <w:color w:val="000000"/>
          <w:sz w:val="28"/>
          <w:szCs w:val="28"/>
        </w:rPr>
        <w:t>оказателями деловых и профессио</w:t>
      </w:r>
      <w:r w:rsidRPr="00ED648E">
        <w:rPr>
          <w:color w:val="000000"/>
          <w:sz w:val="28"/>
          <w:szCs w:val="28"/>
        </w:rPr>
        <w:t>нальных качеств, а также оценкой результатов труда.</w:t>
      </w:r>
    </w:p>
    <w:p w:rsidR="00ED648E" w:rsidRPr="00ED648E" w:rsidRDefault="00ED648E" w:rsidP="00ED648E">
      <w:pPr>
        <w:shd w:val="clear" w:color="auto" w:fill="FFFFFF"/>
        <w:spacing w:line="360" w:lineRule="auto"/>
        <w:ind w:firstLine="900"/>
        <w:jc w:val="both"/>
        <w:rPr>
          <w:sz w:val="28"/>
          <w:szCs w:val="28"/>
        </w:rPr>
      </w:pPr>
      <w:r w:rsidRPr="00ED648E">
        <w:rPr>
          <w:color w:val="000000"/>
          <w:sz w:val="28"/>
          <w:szCs w:val="28"/>
        </w:rPr>
        <w:t>Для оценки специалистов целесообразн</w:t>
      </w:r>
      <w:r w:rsidR="00A0224E">
        <w:rPr>
          <w:color w:val="000000"/>
          <w:sz w:val="28"/>
          <w:szCs w:val="28"/>
        </w:rPr>
        <w:t>о использовать следующие по</w:t>
      </w:r>
      <w:r w:rsidRPr="00ED648E">
        <w:rPr>
          <w:color w:val="000000"/>
          <w:sz w:val="28"/>
          <w:szCs w:val="28"/>
        </w:rPr>
        <w:t>казатели:</w:t>
      </w:r>
    </w:p>
    <w:p w:rsidR="002E6027" w:rsidRPr="002E6027" w:rsidRDefault="00ED648E" w:rsidP="002E6027">
      <w:pPr>
        <w:shd w:val="clear" w:color="auto" w:fill="FFFFFF"/>
        <w:spacing w:line="360" w:lineRule="auto"/>
        <w:ind w:firstLine="900"/>
        <w:jc w:val="both"/>
        <w:rPr>
          <w:color w:val="000000"/>
          <w:sz w:val="28"/>
          <w:szCs w:val="28"/>
        </w:rPr>
      </w:pPr>
      <w:r w:rsidRPr="002E6027">
        <w:rPr>
          <w:color w:val="000000"/>
          <w:sz w:val="28"/>
          <w:szCs w:val="28"/>
        </w:rPr>
        <w:t>-  профессиональное мастерство;</w:t>
      </w:r>
    </w:p>
    <w:p w:rsidR="00ED648E" w:rsidRPr="002E6027" w:rsidRDefault="00ED648E" w:rsidP="002E6027">
      <w:pPr>
        <w:shd w:val="clear" w:color="auto" w:fill="FFFFFF"/>
        <w:spacing w:line="360" w:lineRule="auto"/>
        <w:ind w:firstLine="900"/>
        <w:jc w:val="both"/>
        <w:rPr>
          <w:sz w:val="28"/>
          <w:szCs w:val="28"/>
        </w:rPr>
      </w:pPr>
      <w:r w:rsidRPr="002E6027">
        <w:rPr>
          <w:sz w:val="28"/>
          <w:szCs w:val="28"/>
        </w:rPr>
        <w:t>-  выполнение дополнительных работ</w:t>
      </w:r>
      <w:r w:rsidR="00A0224E">
        <w:rPr>
          <w:sz w:val="28"/>
          <w:szCs w:val="28"/>
        </w:rPr>
        <w:t>, а также более сложных и ответ</w:t>
      </w:r>
      <w:r w:rsidRPr="002E6027">
        <w:rPr>
          <w:sz w:val="28"/>
          <w:szCs w:val="28"/>
        </w:rPr>
        <w:t>ственных поручений, чем предусматривает данная должность;</w:t>
      </w:r>
    </w:p>
    <w:p w:rsidR="00ED648E" w:rsidRPr="00ED648E" w:rsidRDefault="00ED648E" w:rsidP="00ED648E">
      <w:pPr>
        <w:shd w:val="clear" w:color="auto" w:fill="FFFFFF"/>
        <w:spacing w:line="360" w:lineRule="auto"/>
        <w:ind w:firstLine="900"/>
        <w:jc w:val="both"/>
        <w:rPr>
          <w:sz w:val="28"/>
          <w:szCs w:val="28"/>
        </w:rPr>
      </w:pPr>
      <w:r w:rsidRPr="00ED648E">
        <w:rPr>
          <w:color w:val="000000"/>
          <w:sz w:val="28"/>
          <w:szCs w:val="28"/>
        </w:rPr>
        <w:t>-  проявление творчества в работе (участие в конкурсах и семинарах, уровень ознакомления с новинк</w:t>
      </w:r>
      <w:r w:rsidR="002E6027">
        <w:rPr>
          <w:color w:val="000000"/>
          <w:sz w:val="28"/>
          <w:szCs w:val="28"/>
        </w:rPr>
        <w:t>ами специальной литературы и на</w:t>
      </w:r>
      <w:r w:rsidRPr="00ED648E">
        <w:rPr>
          <w:color w:val="000000"/>
          <w:sz w:val="28"/>
          <w:szCs w:val="28"/>
        </w:rPr>
        <w:t>учно-техническими достижениями поданному направлению и т. п.);</w:t>
      </w:r>
    </w:p>
    <w:p w:rsidR="00ED648E" w:rsidRPr="00ED648E" w:rsidRDefault="00ED648E" w:rsidP="00ED648E">
      <w:pPr>
        <w:pStyle w:val="a3"/>
        <w:ind w:firstLine="900"/>
      </w:pPr>
      <w:r w:rsidRPr="00ED648E">
        <w:t>-  участие в разработке и внедрени</w:t>
      </w:r>
      <w:r w:rsidR="002E6027">
        <w:t>и новых технических, экономичес</w:t>
      </w:r>
      <w:r w:rsidRPr="00ED648E">
        <w:t>ких, организационных и других решений;</w:t>
      </w:r>
    </w:p>
    <w:p w:rsidR="00ED648E" w:rsidRPr="00ED648E" w:rsidRDefault="00ED648E" w:rsidP="00ED648E">
      <w:pPr>
        <w:shd w:val="clear" w:color="auto" w:fill="FFFFFF"/>
        <w:spacing w:line="360" w:lineRule="auto"/>
        <w:ind w:firstLine="900"/>
        <w:jc w:val="both"/>
        <w:rPr>
          <w:sz w:val="28"/>
          <w:szCs w:val="28"/>
        </w:rPr>
      </w:pPr>
      <w:r w:rsidRPr="00ED648E">
        <w:rPr>
          <w:color w:val="000000"/>
          <w:sz w:val="28"/>
          <w:szCs w:val="28"/>
        </w:rPr>
        <w:t>-  самостоятельность в работе;</w:t>
      </w:r>
    </w:p>
    <w:p w:rsidR="00ED648E" w:rsidRPr="00ED648E" w:rsidRDefault="00ED648E" w:rsidP="00ED648E">
      <w:pPr>
        <w:shd w:val="clear" w:color="auto" w:fill="FFFFFF"/>
        <w:spacing w:line="360" w:lineRule="auto"/>
        <w:ind w:firstLine="900"/>
        <w:jc w:val="both"/>
        <w:rPr>
          <w:sz w:val="28"/>
          <w:szCs w:val="28"/>
        </w:rPr>
      </w:pPr>
      <w:r w:rsidRPr="00ED648E">
        <w:rPr>
          <w:color w:val="000000"/>
          <w:sz w:val="28"/>
          <w:szCs w:val="28"/>
        </w:rPr>
        <w:t>-  своевременность выполнения заданий;</w:t>
      </w:r>
    </w:p>
    <w:p w:rsidR="00ED648E" w:rsidRPr="00ED648E" w:rsidRDefault="00ED648E" w:rsidP="00ED648E">
      <w:pPr>
        <w:shd w:val="clear" w:color="auto" w:fill="FFFFFF"/>
        <w:spacing w:line="360" w:lineRule="auto"/>
        <w:ind w:firstLine="900"/>
        <w:jc w:val="both"/>
        <w:rPr>
          <w:sz w:val="28"/>
          <w:szCs w:val="28"/>
        </w:rPr>
      </w:pPr>
      <w:r w:rsidRPr="00ED648E">
        <w:rPr>
          <w:color w:val="000000"/>
          <w:sz w:val="28"/>
          <w:szCs w:val="28"/>
        </w:rPr>
        <w:t>-  качество выполнения работ;</w:t>
      </w:r>
    </w:p>
    <w:p w:rsidR="00ED648E" w:rsidRPr="00ED648E" w:rsidRDefault="00ED648E" w:rsidP="00ED648E">
      <w:pPr>
        <w:pStyle w:val="a3"/>
        <w:ind w:firstLine="900"/>
      </w:pPr>
      <w:r w:rsidRPr="00ED648E">
        <w:t>-  освоение смежных профессий (ф</w:t>
      </w:r>
      <w:r w:rsidR="002E6027">
        <w:t>ункций); социально-психологичес</w:t>
      </w:r>
      <w:r w:rsidRPr="00ED648E">
        <w:t>кие качества и др.</w:t>
      </w:r>
    </w:p>
    <w:p w:rsidR="00ED648E" w:rsidRPr="00ED648E" w:rsidRDefault="00ED648E" w:rsidP="00ED648E">
      <w:pPr>
        <w:shd w:val="clear" w:color="auto" w:fill="FFFFFF"/>
        <w:spacing w:line="360" w:lineRule="auto"/>
        <w:ind w:firstLine="900"/>
        <w:jc w:val="both"/>
        <w:rPr>
          <w:sz w:val="28"/>
          <w:szCs w:val="28"/>
        </w:rPr>
      </w:pPr>
      <w:r w:rsidRPr="00ED648E">
        <w:rPr>
          <w:color w:val="000000"/>
          <w:sz w:val="28"/>
          <w:szCs w:val="28"/>
        </w:rPr>
        <w:t>Оценка результатов труда научных</w:t>
      </w:r>
      <w:r w:rsidR="002E6027">
        <w:rPr>
          <w:color w:val="000000"/>
          <w:sz w:val="28"/>
          <w:szCs w:val="28"/>
        </w:rPr>
        <w:t xml:space="preserve"> сотрудников может осуществлять</w:t>
      </w:r>
      <w:r w:rsidRPr="00ED648E">
        <w:rPr>
          <w:color w:val="000000"/>
          <w:sz w:val="28"/>
          <w:szCs w:val="28"/>
        </w:rPr>
        <w:t>ся по следующим показателям:</w:t>
      </w:r>
    </w:p>
    <w:p w:rsidR="00ED648E" w:rsidRPr="00ED648E" w:rsidRDefault="00ED648E" w:rsidP="00ED648E">
      <w:pPr>
        <w:shd w:val="clear" w:color="auto" w:fill="FFFFFF"/>
        <w:spacing w:line="360" w:lineRule="auto"/>
        <w:ind w:firstLine="900"/>
        <w:jc w:val="both"/>
        <w:rPr>
          <w:sz w:val="28"/>
          <w:szCs w:val="28"/>
        </w:rPr>
      </w:pPr>
      <w:r w:rsidRPr="00ED648E">
        <w:rPr>
          <w:color w:val="000000"/>
          <w:sz w:val="28"/>
          <w:szCs w:val="28"/>
        </w:rPr>
        <w:t>-  объем научно-исследовательских р</w:t>
      </w:r>
      <w:r w:rsidR="002E6027">
        <w:rPr>
          <w:color w:val="000000"/>
          <w:sz w:val="28"/>
          <w:szCs w:val="28"/>
        </w:rPr>
        <w:t>абот (НИР) (количественная оцен</w:t>
      </w:r>
      <w:r w:rsidRPr="00ED648E">
        <w:rPr>
          <w:color w:val="000000"/>
          <w:sz w:val="28"/>
          <w:szCs w:val="28"/>
        </w:rPr>
        <w:t>ка, сроки выполнения, объем п</w:t>
      </w:r>
      <w:r w:rsidR="002E6027">
        <w:rPr>
          <w:color w:val="000000"/>
          <w:sz w:val="28"/>
          <w:szCs w:val="28"/>
        </w:rPr>
        <w:t>ереработанной информации, удель</w:t>
      </w:r>
      <w:r w:rsidRPr="00ED648E">
        <w:rPr>
          <w:color w:val="000000"/>
          <w:sz w:val="28"/>
          <w:szCs w:val="28"/>
        </w:rPr>
        <w:t>ный вес используемой литературы на иностранных языках, число обследованных объектов, количество проведенных экспериментов, количество публикаций и т. п.);</w:t>
      </w:r>
    </w:p>
    <w:p w:rsidR="00ED648E" w:rsidRPr="00ED648E" w:rsidRDefault="00ED648E" w:rsidP="00ED648E">
      <w:pPr>
        <w:shd w:val="clear" w:color="auto" w:fill="FFFFFF"/>
        <w:spacing w:line="360" w:lineRule="auto"/>
        <w:ind w:firstLine="900"/>
        <w:jc w:val="both"/>
        <w:rPr>
          <w:sz w:val="28"/>
          <w:szCs w:val="28"/>
        </w:rPr>
      </w:pPr>
      <w:r w:rsidRPr="00ED648E">
        <w:rPr>
          <w:color w:val="000000"/>
          <w:sz w:val="28"/>
          <w:szCs w:val="28"/>
        </w:rPr>
        <w:t>-  качественная оценка НИР (научно-технический уровень решения проблемы, степень завершеннос</w:t>
      </w:r>
      <w:r w:rsidR="002E6027">
        <w:rPr>
          <w:color w:val="000000"/>
          <w:sz w:val="28"/>
          <w:szCs w:val="28"/>
        </w:rPr>
        <w:t>ти работы, возможность использо</w:t>
      </w:r>
      <w:r w:rsidRPr="00ED648E">
        <w:rPr>
          <w:color w:val="000000"/>
          <w:sz w:val="28"/>
          <w:szCs w:val="28"/>
        </w:rPr>
        <w:t>вания полученных результатов, ст</w:t>
      </w:r>
      <w:r w:rsidR="002E6027">
        <w:rPr>
          <w:color w:val="000000"/>
          <w:sz w:val="28"/>
          <w:szCs w:val="28"/>
        </w:rPr>
        <w:t>епень соответствия мировым стан</w:t>
      </w:r>
      <w:r w:rsidRPr="00ED648E">
        <w:rPr>
          <w:color w:val="000000"/>
          <w:sz w:val="28"/>
          <w:szCs w:val="28"/>
        </w:rPr>
        <w:t>дартам используемой методики исследования,</w:t>
      </w:r>
      <w:r w:rsidR="002E6027">
        <w:rPr>
          <w:color w:val="000000"/>
          <w:sz w:val="28"/>
          <w:szCs w:val="28"/>
        </w:rPr>
        <w:t xml:space="preserve"> качество изложен</w:t>
      </w:r>
      <w:r w:rsidRPr="00ED648E">
        <w:rPr>
          <w:color w:val="000000"/>
          <w:sz w:val="28"/>
          <w:szCs w:val="28"/>
        </w:rPr>
        <w:t>ного в отчете материала и т. п.);</w:t>
      </w:r>
    </w:p>
    <w:p w:rsidR="00ED648E" w:rsidRPr="00ED648E" w:rsidRDefault="00ED648E" w:rsidP="00ED648E">
      <w:pPr>
        <w:shd w:val="clear" w:color="auto" w:fill="FFFFFF"/>
        <w:spacing w:line="360" w:lineRule="auto"/>
        <w:ind w:left="709" w:firstLine="900"/>
        <w:jc w:val="both"/>
        <w:rPr>
          <w:sz w:val="28"/>
          <w:szCs w:val="28"/>
        </w:rPr>
      </w:pPr>
      <w:r w:rsidRPr="00ED648E">
        <w:rPr>
          <w:color w:val="000000"/>
          <w:sz w:val="28"/>
          <w:szCs w:val="28"/>
        </w:rPr>
        <w:t>-переподготовки и повышения квалификации, освоение иностранных языков и т. п.);</w:t>
      </w:r>
    </w:p>
    <w:p w:rsidR="00ED648E" w:rsidRPr="00ED648E" w:rsidRDefault="00ED648E" w:rsidP="00ED648E">
      <w:pPr>
        <w:pStyle w:val="a3"/>
        <w:ind w:firstLine="900"/>
      </w:pPr>
      <w:r w:rsidRPr="00ED648E">
        <w:t>-  оценка умственных способносте</w:t>
      </w:r>
      <w:r w:rsidR="002E6027">
        <w:t>й (вербальное тестирование, чис</w:t>
      </w:r>
      <w:r w:rsidRPr="00ED648E">
        <w:t>ловые тесты и т. п.);</w:t>
      </w:r>
    </w:p>
    <w:p w:rsidR="00ED648E" w:rsidRPr="00ED648E" w:rsidRDefault="00ED648E" w:rsidP="00ED648E">
      <w:pPr>
        <w:pStyle w:val="a3"/>
        <w:ind w:firstLine="900"/>
      </w:pPr>
      <w:r w:rsidRPr="00ED648E">
        <w:t>-  социально-психологическая оценка работника (оценка влияния на морально-психологический климат в коллективе).</w:t>
      </w:r>
    </w:p>
    <w:p w:rsidR="00ED648E" w:rsidRPr="00ED648E" w:rsidRDefault="00ED648E" w:rsidP="00ED648E">
      <w:pPr>
        <w:shd w:val="clear" w:color="auto" w:fill="FFFFFF"/>
        <w:spacing w:line="360" w:lineRule="auto"/>
        <w:ind w:firstLine="900"/>
        <w:jc w:val="both"/>
        <w:rPr>
          <w:sz w:val="28"/>
          <w:szCs w:val="28"/>
        </w:rPr>
      </w:pPr>
      <w:r w:rsidRPr="00ED648E">
        <w:rPr>
          <w:color w:val="000000"/>
          <w:sz w:val="28"/>
          <w:szCs w:val="28"/>
        </w:rPr>
        <w:t>Для оценки менеджеров могут быть использованы показатели:</w:t>
      </w:r>
    </w:p>
    <w:p w:rsidR="00ED648E" w:rsidRPr="00ED648E" w:rsidRDefault="00ED648E" w:rsidP="00ED648E">
      <w:pPr>
        <w:pStyle w:val="a3"/>
        <w:ind w:firstLine="900"/>
      </w:pPr>
      <w:r w:rsidRPr="00ED648E">
        <w:t>-  уровень информированности подчиненных о планах и фактическом экономическом положении предприятия и структурных подразделений (о поставщиках, потребителях</w:t>
      </w:r>
      <w:r w:rsidR="002E6027">
        <w:t>, прибыли, рентабельности, поте</w:t>
      </w:r>
      <w:r w:rsidRPr="00ED648E">
        <w:t>рях от брака и вызвавших их причинах и т. п.);</w:t>
      </w:r>
    </w:p>
    <w:p w:rsidR="00ED648E" w:rsidRPr="00ED648E" w:rsidRDefault="00627936" w:rsidP="00ED648E">
      <w:pPr>
        <w:pStyle w:val="a3"/>
        <w:ind w:firstLine="900"/>
      </w:pPr>
      <w:r>
        <w:t xml:space="preserve">- </w:t>
      </w:r>
      <w:r w:rsidR="00ED648E" w:rsidRPr="00ED648E">
        <w:t>обоснованность дифференциации премиальных выплат среди подчиненных;</w:t>
      </w:r>
    </w:p>
    <w:p w:rsidR="00627936" w:rsidRDefault="00ED648E" w:rsidP="00627936">
      <w:pPr>
        <w:shd w:val="clear" w:color="auto" w:fill="FFFFFF"/>
        <w:spacing w:line="360" w:lineRule="auto"/>
        <w:ind w:firstLine="900"/>
        <w:jc w:val="both"/>
        <w:rPr>
          <w:sz w:val="28"/>
          <w:szCs w:val="28"/>
        </w:rPr>
      </w:pPr>
      <w:r w:rsidRPr="00ED648E">
        <w:rPr>
          <w:color w:val="000000"/>
          <w:sz w:val="28"/>
          <w:szCs w:val="28"/>
        </w:rPr>
        <w:t>-  отношение к критике и рационализаторским предложениям;</w:t>
      </w:r>
    </w:p>
    <w:p w:rsidR="00ED648E" w:rsidRDefault="00627936" w:rsidP="00627936">
      <w:pPr>
        <w:shd w:val="clear" w:color="auto" w:fill="FFFFFF"/>
        <w:spacing w:line="360" w:lineRule="auto"/>
        <w:ind w:firstLine="900"/>
        <w:jc w:val="both"/>
        <w:rPr>
          <w:sz w:val="28"/>
          <w:szCs w:val="28"/>
        </w:rPr>
      </w:pPr>
      <w:r>
        <w:rPr>
          <w:sz w:val="28"/>
          <w:szCs w:val="28"/>
        </w:rPr>
        <w:t xml:space="preserve">- </w:t>
      </w:r>
      <w:r w:rsidR="00ED648E" w:rsidRPr="00ED648E">
        <w:rPr>
          <w:color w:val="000000"/>
          <w:sz w:val="28"/>
          <w:szCs w:val="28"/>
        </w:rPr>
        <w:t>результаты деятельности коллектива, подчиненного руководителю и т. п.</w:t>
      </w:r>
      <w:r w:rsidR="00ED648E" w:rsidRPr="00ED648E">
        <w:rPr>
          <w:sz w:val="28"/>
          <w:szCs w:val="28"/>
        </w:rPr>
        <w:t xml:space="preserve"> </w:t>
      </w:r>
    </w:p>
    <w:p w:rsidR="00627936" w:rsidRDefault="00627936" w:rsidP="00627936">
      <w:pPr>
        <w:shd w:val="clear" w:color="auto" w:fill="FFFFFF"/>
        <w:spacing w:line="360" w:lineRule="auto"/>
        <w:ind w:firstLine="900"/>
        <w:jc w:val="both"/>
        <w:rPr>
          <w:sz w:val="28"/>
          <w:szCs w:val="28"/>
        </w:rPr>
      </w:pPr>
    </w:p>
    <w:p w:rsidR="00627936" w:rsidRPr="00ED648E" w:rsidRDefault="00627936" w:rsidP="00627936">
      <w:pPr>
        <w:shd w:val="clear" w:color="auto" w:fill="FFFFFF"/>
        <w:spacing w:line="360" w:lineRule="auto"/>
        <w:ind w:firstLine="900"/>
        <w:jc w:val="both"/>
        <w:rPr>
          <w:sz w:val="28"/>
          <w:szCs w:val="28"/>
        </w:rPr>
      </w:pPr>
    </w:p>
    <w:p w:rsidR="00ED648E" w:rsidRPr="00ED648E" w:rsidRDefault="00ED648E" w:rsidP="00627936">
      <w:pPr>
        <w:pStyle w:val="6"/>
        <w:spacing w:line="360" w:lineRule="auto"/>
        <w:ind w:left="1440" w:hanging="540"/>
        <w:rPr>
          <w:sz w:val="28"/>
          <w:szCs w:val="28"/>
        </w:rPr>
      </w:pPr>
      <w:r w:rsidRPr="00ED648E">
        <w:rPr>
          <w:sz w:val="28"/>
          <w:szCs w:val="28"/>
        </w:rPr>
        <w:t xml:space="preserve">3.2 Внедрение в систему оплаты труда на предприятии </w:t>
      </w:r>
      <w:r w:rsidR="00627936">
        <w:rPr>
          <w:sz w:val="28"/>
          <w:szCs w:val="28"/>
        </w:rPr>
        <w:t>ООО «Крутовское»</w:t>
      </w:r>
      <w:r w:rsidRPr="00ED648E">
        <w:rPr>
          <w:sz w:val="28"/>
          <w:szCs w:val="28"/>
        </w:rPr>
        <w:t xml:space="preserve"> гибкой системы премирования </w:t>
      </w:r>
    </w:p>
    <w:p w:rsidR="00ED648E" w:rsidRPr="00ED648E" w:rsidRDefault="00ED648E" w:rsidP="00ED648E">
      <w:pPr>
        <w:spacing w:line="360" w:lineRule="auto"/>
        <w:ind w:firstLine="900"/>
        <w:jc w:val="both"/>
        <w:rPr>
          <w:sz w:val="28"/>
          <w:szCs w:val="28"/>
        </w:rPr>
      </w:pPr>
    </w:p>
    <w:p w:rsidR="00ED648E" w:rsidRPr="00ED648E" w:rsidRDefault="00ED648E" w:rsidP="00ED648E">
      <w:pPr>
        <w:shd w:val="clear" w:color="auto" w:fill="FFFFFF"/>
        <w:spacing w:line="360" w:lineRule="auto"/>
        <w:ind w:right="34" w:firstLine="900"/>
        <w:jc w:val="both"/>
        <w:rPr>
          <w:sz w:val="28"/>
          <w:szCs w:val="28"/>
        </w:rPr>
      </w:pPr>
      <w:r w:rsidRPr="00ED648E">
        <w:rPr>
          <w:color w:val="000000"/>
          <w:sz w:val="28"/>
          <w:szCs w:val="28"/>
        </w:rPr>
        <w:t>Премиальное вознаграждение подразделениям предлага</w:t>
      </w:r>
      <w:r w:rsidR="002E6027">
        <w:rPr>
          <w:color w:val="000000"/>
          <w:sz w:val="28"/>
          <w:szCs w:val="28"/>
        </w:rPr>
        <w:t>ется формировать исходя из прин</w:t>
      </w:r>
      <w:r w:rsidRPr="00ED648E">
        <w:rPr>
          <w:color w:val="000000"/>
          <w:sz w:val="28"/>
          <w:szCs w:val="28"/>
        </w:rPr>
        <w:t>ципа коллективно</w:t>
      </w:r>
      <w:r w:rsidR="002E6027">
        <w:rPr>
          <w:color w:val="000000"/>
          <w:sz w:val="28"/>
          <w:szCs w:val="28"/>
        </w:rPr>
        <w:t>го вознаграждения, так как только эта систе</w:t>
      </w:r>
      <w:r w:rsidRPr="00ED648E">
        <w:rPr>
          <w:color w:val="000000"/>
          <w:sz w:val="28"/>
          <w:szCs w:val="28"/>
        </w:rPr>
        <w:t>ма дает возможность ра</w:t>
      </w:r>
      <w:r w:rsidR="002E6027">
        <w:rPr>
          <w:color w:val="000000"/>
          <w:sz w:val="28"/>
          <w:szCs w:val="28"/>
        </w:rPr>
        <w:t>звить корпоративный дух, объеди</w:t>
      </w:r>
      <w:r w:rsidRPr="00ED648E">
        <w:rPr>
          <w:color w:val="000000"/>
          <w:sz w:val="28"/>
          <w:szCs w:val="28"/>
        </w:rPr>
        <w:t>нить усилия и результаты труда коллектива в целом и подраз</w:t>
      </w:r>
      <w:r w:rsidR="002E6027">
        <w:rPr>
          <w:color w:val="000000"/>
          <w:sz w:val="28"/>
          <w:szCs w:val="28"/>
        </w:rPr>
        <w:t>делений в частности. Этот прин</w:t>
      </w:r>
      <w:r w:rsidRPr="00ED648E">
        <w:rPr>
          <w:color w:val="000000"/>
          <w:sz w:val="28"/>
          <w:szCs w:val="28"/>
        </w:rPr>
        <w:t>цип позволяет достичь запл</w:t>
      </w:r>
      <w:r w:rsidR="002E6027">
        <w:rPr>
          <w:color w:val="000000"/>
          <w:sz w:val="28"/>
          <w:szCs w:val="28"/>
        </w:rPr>
        <w:t>анированных объемов производст</w:t>
      </w:r>
      <w:r w:rsidRPr="00ED648E">
        <w:rPr>
          <w:color w:val="000000"/>
          <w:sz w:val="28"/>
          <w:szCs w:val="28"/>
        </w:rPr>
        <w:t>ва и продаж. Его применение необходимо, потому что разные подразделения одноврем</w:t>
      </w:r>
      <w:r w:rsidR="002E6027">
        <w:rPr>
          <w:color w:val="000000"/>
          <w:sz w:val="28"/>
          <w:szCs w:val="28"/>
        </w:rPr>
        <w:t>енно влияют на корпоративный по</w:t>
      </w:r>
      <w:r w:rsidRPr="00ED648E">
        <w:rPr>
          <w:color w:val="000000"/>
          <w:sz w:val="28"/>
          <w:szCs w:val="28"/>
        </w:rPr>
        <w:t>казатель — объем продаж (объ</w:t>
      </w:r>
      <w:r w:rsidRPr="00ED648E">
        <w:rPr>
          <w:color w:val="000000"/>
          <w:sz w:val="28"/>
          <w:szCs w:val="28"/>
        </w:rPr>
        <w:softHyphen/>
        <w:t>ем реализации продукции). Это наиболее важный показател</w:t>
      </w:r>
      <w:r w:rsidR="002E6027">
        <w:rPr>
          <w:color w:val="000000"/>
          <w:sz w:val="28"/>
          <w:szCs w:val="28"/>
        </w:rPr>
        <w:t>ь в рыночной экономике после по</w:t>
      </w:r>
      <w:r w:rsidRPr="00ED648E">
        <w:rPr>
          <w:color w:val="000000"/>
          <w:sz w:val="28"/>
          <w:szCs w:val="28"/>
        </w:rPr>
        <w:t>казателя чистой прибыли. Чем выше объем реализации, тем более эффективно работает предприятие. Все остальны</w:t>
      </w:r>
      <w:r w:rsidR="002E6027">
        <w:rPr>
          <w:color w:val="000000"/>
          <w:sz w:val="28"/>
          <w:szCs w:val="28"/>
        </w:rPr>
        <w:t>е предлагаемые показатели в сис</w:t>
      </w:r>
      <w:r w:rsidRPr="00ED648E">
        <w:rPr>
          <w:color w:val="000000"/>
          <w:sz w:val="28"/>
          <w:szCs w:val="28"/>
        </w:rPr>
        <w:t>теме оплаты только работа</w:t>
      </w:r>
      <w:r w:rsidR="002E6027">
        <w:rPr>
          <w:color w:val="000000"/>
          <w:sz w:val="28"/>
          <w:szCs w:val="28"/>
        </w:rPr>
        <w:t>ют на увеличение этого показате</w:t>
      </w:r>
      <w:r w:rsidRPr="00ED648E">
        <w:rPr>
          <w:color w:val="000000"/>
          <w:sz w:val="28"/>
          <w:szCs w:val="28"/>
        </w:rPr>
        <w:t>ля. Следует выделить чет</w:t>
      </w:r>
      <w:r w:rsidR="002E6027">
        <w:rPr>
          <w:color w:val="000000"/>
          <w:sz w:val="28"/>
          <w:szCs w:val="28"/>
        </w:rPr>
        <w:t>ыре показателя, формирующих пре</w:t>
      </w:r>
      <w:r w:rsidRPr="00ED648E">
        <w:rPr>
          <w:color w:val="000000"/>
          <w:sz w:val="28"/>
          <w:szCs w:val="28"/>
        </w:rPr>
        <w:t>миальное вознаграждение:</w:t>
      </w:r>
    </w:p>
    <w:p w:rsidR="00ED648E" w:rsidRPr="00ED648E" w:rsidRDefault="00ED648E" w:rsidP="00ED648E">
      <w:pPr>
        <w:numPr>
          <w:ilvl w:val="0"/>
          <w:numId w:val="13"/>
        </w:numPr>
        <w:shd w:val="clear" w:color="auto" w:fill="FFFFFF"/>
        <w:tabs>
          <w:tab w:val="left" w:pos="226"/>
        </w:tabs>
        <w:spacing w:before="5" w:line="360" w:lineRule="auto"/>
        <w:ind w:left="10" w:firstLine="900"/>
        <w:jc w:val="both"/>
        <w:rPr>
          <w:color w:val="000000"/>
          <w:sz w:val="28"/>
          <w:szCs w:val="28"/>
        </w:rPr>
      </w:pPr>
      <w:r w:rsidRPr="00ED648E">
        <w:rPr>
          <w:color w:val="000000"/>
          <w:sz w:val="28"/>
          <w:szCs w:val="28"/>
        </w:rPr>
        <w:t xml:space="preserve"> бюджет (план) производства;</w:t>
      </w:r>
    </w:p>
    <w:p w:rsidR="00ED648E" w:rsidRPr="00ED648E" w:rsidRDefault="00ED648E" w:rsidP="00ED648E">
      <w:pPr>
        <w:numPr>
          <w:ilvl w:val="0"/>
          <w:numId w:val="13"/>
        </w:numPr>
        <w:shd w:val="clear" w:color="auto" w:fill="FFFFFF"/>
        <w:tabs>
          <w:tab w:val="left" w:pos="226"/>
        </w:tabs>
        <w:spacing w:line="360" w:lineRule="auto"/>
        <w:ind w:left="10" w:firstLine="900"/>
        <w:jc w:val="both"/>
        <w:rPr>
          <w:color w:val="000000"/>
          <w:sz w:val="28"/>
          <w:szCs w:val="28"/>
        </w:rPr>
      </w:pPr>
      <w:r w:rsidRPr="00ED648E">
        <w:rPr>
          <w:color w:val="000000"/>
          <w:sz w:val="28"/>
          <w:szCs w:val="28"/>
        </w:rPr>
        <w:t xml:space="preserve"> бюджет НИОКР (тематический план);</w:t>
      </w:r>
    </w:p>
    <w:p w:rsidR="00ED648E" w:rsidRPr="00ED648E" w:rsidRDefault="00ED648E" w:rsidP="00ED648E">
      <w:pPr>
        <w:numPr>
          <w:ilvl w:val="0"/>
          <w:numId w:val="13"/>
        </w:numPr>
        <w:shd w:val="clear" w:color="auto" w:fill="FFFFFF"/>
        <w:tabs>
          <w:tab w:val="left" w:pos="226"/>
        </w:tabs>
        <w:spacing w:before="5" w:line="360" w:lineRule="auto"/>
        <w:ind w:left="10" w:firstLine="900"/>
        <w:jc w:val="both"/>
        <w:rPr>
          <w:color w:val="000000"/>
          <w:sz w:val="28"/>
          <w:szCs w:val="28"/>
        </w:rPr>
      </w:pPr>
      <w:r w:rsidRPr="00ED648E">
        <w:rPr>
          <w:color w:val="000000"/>
          <w:sz w:val="28"/>
          <w:szCs w:val="28"/>
        </w:rPr>
        <w:t xml:space="preserve"> бюджет продаж (план реализации);</w:t>
      </w:r>
    </w:p>
    <w:p w:rsidR="00ED648E" w:rsidRPr="00ED648E" w:rsidRDefault="002E6027" w:rsidP="00ED648E">
      <w:pPr>
        <w:shd w:val="clear" w:color="auto" w:fill="FFFFFF"/>
        <w:tabs>
          <w:tab w:val="left" w:pos="322"/>
        </w:tabs>
        <w:spacing w:before="10" w:line="360" w:lineRule="auto"/>
        <w:ind w:left="10" w:firstLine="900"/>
        <w:jc w:val="both"/>
        <w:rPr>
          <w:sz w:val="28"/>
          <w:szCs w:val="28"/>
        </w:rPr>
      </w:pPr>
      <w:r>
        <w:rPr>
          <w:color w:val="000000"/>
          <w:sz w:val="28"/>
          <w:szCs w:val="28"/>
        </w:rPr>
        <w:t xml:space="preserve">4. план работы </w:t>
      </w:r>
      <w:r w:rsidR="00ED648E" w:rsidRPr="00ED648E">
        <w:rPr>
          <w:color w:val="000000"/>
          <w:sz w:val="28"/>
          <w:szCs w:val="28"/>
        </w:rPr>
        <w:t>структурных подразделений.</w:t>
      </w:r>
    </w:p>
    <w:p w:rsidR="00ED648E" w:rsidRPr="00ED648E" w:rsidRDefault="002E6027" w:rsidP="00ED648E">
      <w:pPr>
        <w:shd w:val="clear" w:color="auto" w:fill="FFFFFF"/>
        <w:spacing w:before="226" w:line="360" w:lineRule="auto"/>
        <w:ind w:left="19" w:right="29" w:firstLine="900"/>
        <w:jc w:val="both"/>
        <w:rPr>
          <w:color w:val="000000"/>
          <w:sz w:val="28"/>
          <w:szCs w:val="28"/>
        </w:rPr>
      </w:pPr>
      <w:r>
        <w:rPr>
          <w:color w:val="000000"/>
          <w:sz w:val="28"/>
          <w:szCs w:val="28"/>
        </w:rPr>
        <w:t>Введение этих показателей поз</w:t>
      </w:r>
      <w:r w:rsidR="00ED648E" w:rsidRPr="00ED648E">
        <w:rPr>
          <w:color w:val="000000"/>
          <w:sz w:val="28"/>
          <w:szCs w:val="28"/>
        </w:rPr>
        <w:t>воляет сделать систему пре</w:t>
      </w:r>
      <w:r>
        <w:rPr>
          <w:color w:val="000000"/>
          <w:sz w:val="28"/>
          <w:szCs w:val="28"/>
        </w:rPr>
        <w:t>мирования более понятной работ</w:t>
      </w:r>
      <w:r w:rsidR="00ED648E" w:rsidRPr="00ED648E">
        <w:rPr>
          <w:color w:val="000000"/>
          <w:sz w:val="28"/>
          <w:szCs w:val="28"/>
        </w:rPr>
        <w:t xml:space="preserve">никам. </w:t>
      </w:r>
    </w:p>
    <w:p w:rsidR="00ED648E" w:rsidRPr="00ED648E" w:rsidRDefault="00ED648E" w:rsidP="00ED648E">
      <w:pPr>
        <w:shd w:val="clear" w:color="auto" w:fill="FFFFFF"/>
        <w:spacing w:before="226" w:line="360" w:lineRule="auto"/>
        <w:ind w:left="19" w:right="29" w:firstLine="900"/>
        <w:jc w:val="both"/>
        <w:rPr>
          <w:sz w:val="28"/>
          <w:szCs w:val="28"/>
        </w:rPr>
      </w:pPr>
      <w:r w:rsidRPr="00ED648E">
        <w:rPr>
          <w:color w:val="000000"/>
          <w:sz w:val="28"/>
          <w:szCs w:val="28"/>
        </w:rPr>
        <w:t>Премирование производится, как правило, ежемесячно. Дл</w:t>
      </w:r>
      <w:r w:rsidR="002E6027">
        <w:rPr>
          <w:color w:val="000000"/>
          <w:sz w:val="28"/>
          <w:szCs w:val="28"/>
        </w:rPr>
        <w:t>я этого рассчитывается премиальный фонд, суть которого заключается в том, что базисом опре</w:t>
      </w:r>
      <w:r w:rsidRPr="00ED648E">
        <w:rPr>
          <w:color w:val="000000"/>
          <w:sz w:val="28"/>
          <w:szCs w:val="28"/>
        </w:rPr>
        <w:t>деления размера премии служит тарифная ставка, умноженная на численность работников по штатному расписанию.</w:t>
      </w:r>
      <w:r w:rsidRPr="00ED648E">
        <w:rPr>
          <w:sz w:val="28"/>
          <w:szCs w:val="28"/>
        </w:rPr>
        <w:t xml:space="preserve"> </w:t>
      </w:r>
      <w:r w:rsidR="002E6027">
        <w:rPr>
          <w:color w:val="000000"/>
          <w:sz w:val="28"/>
          <w:szCs w:val="28"/>
        </w:rPr>
        <w:t>Процент премиального вознаг</w:t>
      </w:r>
      <w:r w:rsidRPr="00ED648E">
        <w:rPr>
          <w:color w:val="000000"/>
          <w:sz w:val="28"/>
          <w:szCs w:val="28"/>
        </w:rPr>
        <w:t>раждения может составлять д</w:t>
      </w:r>
      <w:r w:rsidR="002E6027">
        <w:rPr>
          <w:color w:val="000000"/>
          <w:sz w:val="28"/>
          <w:szCs w:val="28"/>
        </w:rPr>
        <w:t>о 100% от тарифа за каждый пока</w:t>
      </w:r>
      <w:r w:rsidRPr="00ED648E">
        <w:rPr>
          <w:color w:val="000000"/>
          <w:sz w:val="28"/>
          <w:szCs w:val="28"/>
        </w:rPr>
        <w:t>з</w:t>
      </w:r>
      <w:r w:rsidR="002E6027">
        <w:rPr>
          <w:color w:val="000000"/>
          <w:sz w:val="28"/>
          <w:szCs w:val="28"/>
        </w:rPr>
        <w:t>атель, исходя из исполнения бюд</w:t>
      </w:r>
      <w:r w:rsidRPr="00ED648E">
        <w:rPr>
          <w:color w:val="000000"/>
          <w:sz w:val="28"/>
          <w:szCs w:val="28"/>
        </w:rPr>
        <w:t>жетов производства, НИОКР,</w:t>
      </w:r>
      <w:r w:rsidR="002E6027">
        <w:rPr>
          <w:color w:val="000000"/>
          <w:sz w:val="28"/>
          <w:szCs w:val="28"/>
        </w:rPr>
        <w:t xml:space="preserve"> продаж и плана структурных под</w:t>
      </w:r>
      <w:r w:rsidRPr="00ED648E">
        <w:rPr>
          <w:color w:val="000000"/>
          <w:sz w:val="28"/>
          <w:szCs w:val="28"/>
        </w:rPr>
        <w:t>разделений. Далее проценты по каждому показателю суммируются, делятся на 4 и утверждаются балансовой комиссией общест</w:t>
      </w:r>
      <w:r w:rsidR="002E6027">
        <w:rPr>
          <w:color w:val="000000"/>
          <w:sz w:val="28"/>
          <w:szCs w:val="28"/>
        </w:rPr>
        <w:t>ва по каждому подразделению. Таким образом, удельный вес каждо</w:t>
      </w:r>
      <w:r w:rsidRPr="00ED648E">
        <w:rPr>
          <w:color w:val="000000"/>
          <w:sz w:val="28"/>
          <w:szCs w:val="28"/>
        </w:rPr>
        <w:t>го показателя может составит</w:t>
      </w:r>
      <w:r w:rsidR="002E6027">
        <w:rPr>
          <w:color w:val="000000"/>
          <w:sz w:val="28"/>
          <w:szCs w:val="28"/>
        </w:rPr>
        <w:t>ь 25% в премиальном фонде каждо</w:t>
      </w:r>
      <w:r w:rsidRPr="00ED648E">
        <w:rPr>
          <w:color w:val="000000"/>
          <w:sz w:val="28"/>
          <w:szCs w:val="28"/>
        </w:rPr>
        <w:t>го структурного подразделения.</w:t>
      </w:r>
      <w:r w:rsidRPr="00ED648E">
        <w:rPr>
          <w:sz w:val="28"/>
          <w:szCs w:val="28"/>
        </w:rPr>
        <w:t xml:space="preserve"> </w:t>
      </w:r>
      <w:r w:rsidR="002E6027">
        <w:rPr>
          <w:color w:val="000000"/>
          <w:sz w:val="28"/>
          <w:szCs w:val="28"/>
        </w:rPr>
        <w:t>Кроме того, в случае выполне</w:t>
      </w:r>
      <w:r w:rsidRPr="00ED648E">
        <w:rPr>
          <w:color w:val="000000"/>
          <w:sz w:val="28"/>
          <w:szCs w:val="28"/>
        </w:rPr>
        <w:t xml:space="preserve">ния особо значимых заданий </w:t>
      </w:r>
      <w:r w:rsidR="002E6027">
        <w:rPr>
          <w:color w:val="000000"/>
          <w:sz w:val="28"/>
          <w:szCs w:val="28"/>
        </w:rPr>
        <w:t>и работ по представлению руково</w:t>
      </w:r>
      <w:r w:rsidRPr="00ED648E">
        <w:rPr>
          <w:color w:val="000000"/>
          <w:sz w:val="28"/>
          <w:szCs w:val="28"/>
        </w:rPr>
        <w:t>дителя ЦФУ, генеральный дир</w:t>
      </w:r>
      <w:r w:rsidR="002E6027">
        <w:rPr>
          <w:color w:val="000000"/>
          <w:sz w:val="28"/>
          <w:szCs w:val="28"/>
        </w:rPr>
        <w:t>ектор своим решением устанавли</w:t>
      </w:r>
      <w:r w:rsidRPr="00ED648E">
        <w:rPr>
          <w:color w:val="000000"/>
          <w:sz w:val="28"/>
          <w:szCs w:val="28"/>
        </w:rPr>
        <w:t>вает единовременное вознагра</w:t>
      </w:r>
      <w:r w:rsidR="002E6027">
        <w:rPr>
          <w:color w:val="000000"/>
          <w:sz w:val="28"/>
          <w:szCs w:val="28"/>
        </w:rPr>
        <w:t>ждение или персональную надбав</w:t>
      </w:r>
      <w:r w:rsidRPr="00ED648E">
        <w:rPr>
          <w:color w:val="000000"/>
          <w:sz w:val="28"/>
          <w:szCs w:val="28"/>
        </w:rPr>
        <w:t>ку каждому работнику (специаль</w:t>
      </w:r>
      <w:r w:rsidRPr="00ED648E">
        <w:rPr>
          <w:color w:val="000000"/>
          <w:sz w:val="28"/>
          <w:szCs w:val="28"/>
        </w:rPr>
        <w:softHyphen/>
        <w:t>ная система премирования).</w:t>
      </w:r>
    </w:p>
    <w:p w:rsidR="00ED648E" w:rsidRPr="00ED648E" w:rsidRDefault="002E6027" w:rsidP="00ED648E">
      <w:pPr>
        <w:shd w:val="clear" w:color="auto" w:fill="FFFFFF"/>
        <w:spacing w:line="360" w:lineRule="auto"/>
        <w:ind w:right="43" w:firstLine="900"/>
        <w:jc w:val="both"/>
        <w:rPr>
          <w:sz w:val="28"/>
          <w:szCs w:val="28"/>
        </w:rPr>
      </w:pPr>
      <w:r>
        <w:rPr>
          <w:color w:val="000000"/>
          <w:sz w:val="28"/>
          <w:szCs w:val="28"/>
        </w:rPr>
        <w:t>Бюджет производства можно оценить по информации, содержа</w:t>
      </w:r>
      <w:r w:rsidR="00ED648E" w:rsidRPr="00ED648E">
        <w:rPr>
          <w:color w:val="000000"/>
          <w:sz w:val="28"/>
          <w:szCs w:val="28"/>
        </w:rPr>
        <w:t>щейся в следующих документа</w:t>
      </w:r>
      <w:r>
        <w:rPr>
          <w:color w:val="000000"/>
          <w:sz w:val="28"/>
          <w:szCs w:val="28"/>
        </w:rPr>
        <w:t>х: генеральные извещения по экс</w:t>
      </w:r>
      <w:r w:rsidR="00ED648E" w:rsidRPr="00ED648E">
        <w:rPr>
          <w:color w:val="000000"/>
          <w:sz w:val="28"/>
          <w:szCs w:val="28"/>
        </w:rPr>
        <w:t>портной и прочей продукции</w:t>
      </w:r>
      <w:r>
        <w:rPr>
          <w:color w:val="000000"/>
          <w:sz w:val="28"/>
          <w:szCs w:val="28"/>
        </w:rPr>
        <w:t xml:space="preserve"> накладные на сдачу готовой про</w:t>
      </w:r>
      <w:r w:rsidR="00ED648E" w:rsidRPr="00ED648E">
        <w:rPr>
          <w:color w:val="000000"/>
          <w:sz w:val="28"/>
          <w:szCs w:val="28"/>
        </w:rPr>
        <w:t>дукции на склады (учет ведется</w:t>
      </w:r>
      <w:r>
        <w:rPr>
          <w:color w:val="000000"/>
          <w:sz w:val="28"/>
          <w:szCs w:val="28"/>
        </w:rPr>
        <w:t xml:space="preserve"> в натуральных и стоимостных по</w:t>
      </w:r>
      <w:r w:rsidR="00ED648E" w:rsidRPr="00ED648E">
        <w:rPr>
          <w:color w:val="000000"/>
          <w:sz w:val="28"/>
          <w:szCs w:val="28"/>
        </w:rPr>
        <w:t>казателях).</w:t>
      </w:r>
    </w:p>
    <w:p w:rsidR="00ED648E" w:rsidRPr="00ED648E" w:rsidRDefault="00ED648E" w:rsidP="00ED648E">
      <w:pPr>
        <w:shd w:val="clear" w:color="auto" w:fill="FFFFFF"/>
        <w:spacing w:line="360" w:lineRule="auto"/>
        <w:ind w:left="10" w:right="38" w:firstLine="900"/>
        <w:jc w:val="both"/>
        <w:rPr>
          <w:sz w:val="28"/>
          <w:szCs w:val="28"/>
        </w:rPr>
      </w:pPr>
      <w:r w:rsidRPr="00ED648E">
        <w:rPr>
          <w:color w:val="000000"/>
          <w:sz w:val="28"/>
          <w:szCs w:val="28"/>
        </w:rPr>
        <w:t>Бюджет НИОКР (тематический план) оценивается по технич</w:t>
      </w:r>
      <w:r w:rsidR="002E6027">
        <w:rPr>
          <w:color w:val="000000"/>
          <w:sz w:val="28"/>
          <w:szCs w:val="28"/>
        </w:rPr>
        <w:t>еским актам приемки и генераль</w:t>
      </w:r>
      <w:r w:rsidRPr="00ED648E">
        <w:rPr>
          <w:color w:val="000000"/>
          <w:sz w:val="28"/>
          <w:szCs w:val="28"/>
        </w:rPr>
        <w:t xml:space="preserve">ным удостоверениям по НТП (учет ведется по темам). Бюджет продаж оценивается </w:t>
      </w:r>
      <w:r w:rsidR="002E6027">
        <w:rPr>
          <w:color w:val="000000"/>
          <w:sz w:val="28"/>
          <w:szCs w:val="28"/>
        </w:rPr>
        <w:t>по коносаменту, накладным на пе</w:t>
      </w:r>
      <w:r w:rsidRPr="00ED648E">
        <w:rPr>
          <w:color w:val="000000"/>
          <w:sz w:val="28"/>
          <w:szCs w:val="28"/>
        </w:rPr>
        <w:t>редачу продукции потребит</w:t>
      </w:r>
      <w:r w:rsidR="002E6027">
        <w:rPr>
          <w:color w:val="000000"/>
          <w:sz w:val="28"/>
          <w:szCs w:val="28"/>
        </w:rPr>
        <w:t>елям и актам ее приемки-переда</w:t>
      </w:r>
      <w:r w:rsidRPr="00ED648E">
        <w:rPr>
          <w:color w:val="000000"/>
          <w:sz w:val="28"/>
          <w:szCs w:val="28"/>
        </w:rPr>
        <w:t>чи (учет ведется в стоимостном выражении).</w:t>
      </w:r>
      <w:r w:rsidRPr="00ED648E">
        <w:rPr>
          <w:sz w:val="28"/>
          <w:szCs w:val="28"/>
        </w:rPr>
        <w:t xml:space="preserve"> </w:t>
      </w:r>
      <w:r w:rsidR="002E6027">
        <w:rPr>
          <w:color w:val="000000"/>
          <w:sz w:val="28"/>
          <w:szCs w:val="28"/>
        </w:rPr>
        <w:t>План подразделения оценивает</w:t>
      </w:r>
      <w:r w:rsidRPr="00ED648E">
        <w:rPr>
          <w:color w:val="000000"/>
          <w:sz w:val="28"/>
          <w:szCs w:val="28"/>
        </w:rPr>
        <w:t xml:space="preserve">ся по результатам исполнения </w:t>
      </w:r>
      <w:r w:rsidR="002E6027">
        <w:rPr>
          <w:color w:val="000000"/>
          <w:sz w:val="28"/>
          <w:szCs w:val="28"/>
        </w:rPr>
        <w:t>его позиций, а также в натураль</w:t>
      </w:r>
      <w:r w:rsidRPr="00ED648E">
        <w:rPr>
          <w:color w:val="000000"/>
          <w:sz w:val="28"/>
          <w:szCs w:val="28"/>
        </w:rPr>
        <w:t>ных или стоимостных показате</w:t>
      </w:r>
      <w:r w:rsidRPr="00ED648E">
        <w:rPr>
          <w:color w:val="000000"/>
          <w:sz w:val="28"/>
          <w:szCs w:val="28"/>
        </w:rPr>
        <w:softHyphen/>
        <w:t>лях. Показатели премирования подразделений тесно увязыва</w:t>
      </w:r>
      <w:r w:rsidRPr="00ED648E">
        <w:rPr>
          <w:color w:val="000000"/>
          <w:sz w:val="28"/>
          <w:szCs w:val="28"/>
        </w:rPr>
        <w:softHyphen/>
        <w:t>ются с конечными результатами отдела, службы, цеха или д</w:t>
      </w:r>
      <w:r w:rsidR="002E6027">
        <w:rPr>
          <w:color w:val="000000"/>
          <w:sz w:val="28"/>
          <w:szCs w:val="28"/>
        </w:rPr>
        <w:t>ругой структуры (необходимы утвержденные «Положения о под</w:t>
      </w:r>
      <w:r w:rsidRPr="00ED648E">
        <w:rPr>
          <w:color w:val="000000"/>
          <w:sz w:val="28"/>
          <w:szCs w:val="28"/>
        </w:rPr>
        <w:t>разделениях»).</w:t>
      </w:r>
      <w:r w:rsidRPr="00ED648E">
        <w:rPr>
          <w:sz w:val="28"/>
          <w:szCs w:val="28"/>
        </w:rPr>
        <w:t xml:space="preserve"> </w:t>
      </w:r>
      <w:r w:rsidRPr="00ED648E">
        <w:rPr>
          <w:color w:val="000000"/>
          <w:sz w:val="28"/>
          <w:szCs w:val="28"/>
        </w:rPr>
        <w:t>К</w:t>
      </w:r>
      <w:r w:rsidR="002E6027">
        <w:rPr>
          <w:color w:val="000000"/>
          <w:sz w:val="28"/>
          <w:szCs w:val="28"/>
        </w:rPr>
        <w:t>онкретным работникам подразделения премии выплачива</w:t>
      </w:r>
      <w:r w:rsidRPr="00ED648E">
        <w:rPr>
          <w:color w:val="000000"/>
          <w:sz w:val="28"/>
          <w:szCs w:val="28"/>
        </w:rPr>
        <w:t>ются в пределах премиальной суммы, выделяемой коллективу подразделения, в соответст</w:t>
      </w:r>
      <w:r w:rsidR="002E6027">
        <w:rPr>
          <w:color w:val="000000"/>
          <w:sz w:val="28"/>
          <w:szCs w:val="28"/>
        </w:rPr>
        <w:t>вии с личным вкладом в общие ре</w:t>
      </w:r>
      <w:r w:rsidRPr="00ED648E">
        <w:rPr>
          <w:color w:val="000000"/>
          <w:sz w:val="28"/>
          <w:szCs w:val="28"/>
        </w:rPr>
        <w:t>зультаты работы.</w:t>
      </w:r>
      <w:r w:rsidRPr="00ED648E">
        <w:rPr>
          <w:sz w:val="28"/>
          <w:szCs w:val="28"/>
        </w:rPr>
        <w:t xml:space="preserve"> </w:t>
      </w:r>
      <w:r w:rsidRPr="00ED648E">
        <w:rPr>
          <w:color w:val="000000"/>
          <w:sz w:val="28"/>
          <w:szCs w:val="28"/>
        </w:rPr>
        <w:t>Для тех работников, оплата труда</w:t>
      </w:r>
      <w:r w:rsidR="002E6027">
        <w:rPr>
          <w:color w:val="000000"/>
          <w:sz w:val="28"/>
          <w:szCs w:val="28"/>
        </w:rPr>
        <w:t xml:space="preserve"> которых производится по их лич</w:t>
      </w:r>
      <w:r w:rsidRPr="00ED648E">
        <w:rPr>
          <w:color w:val="000000"/>
          <w:sz w:val="28"/>
          <w:szCs w:val="28"/>
        </w:rPr>
        <w:t>ным (индивидуальным) показа</w:t>
      </w:r>
      <w:r w:rsidR="002E6027">
        <w:rPr>
          <w:color w:val="000000"/>
          <w:sz w:val="28"/>
          <w:szCs w:val="28"/>
        </w:rPr>
        <w:t>телям, начисление премий производится в индивидуальном поряд</w:t>
      </w:r>
      <w:r w:rsidRPr="00ED648E">
        <w:rPr>
          <w:color w:val="000000"/>
          <w:sz w:val="28"/>
          <w:szCs w:val="28"/>
        </w:rPr>
        <w:t>ке (что является преимуществом производственных рабочих).</w:t>
      </w:r>
      <w:r w:rsidRPr="00ED648E">
        <w:rPr>
          <w:sz w:val="28"/>
          <w:szCs w:val="28"/>
        </w:rPr>
        <w:t xml:space="preserve"> </w:t>
      </w:r>
    </w:p>
    <w:p w:rsidR="00ED648E" w:rsidRPr="00ED648E" w:rsidRDefault="00ED648E" w:rsidP="00ED648E">
      <w:pPr>
        <w:shd w:val="clear" w:color="auto" w:fill="FFFFFF"/>
        <w:spacing w:line="360" w:lineRule="auto"/>
        <w:ind w:left="10" w:right="38" w:firstLine="900"/>
        <w:jc w:val="both"/>
        <w:rPr>
          <w:sz w:val="28"/>
          <w:szCs w:val="28"/>
        </w:rPr>
      </w:pPr>
      <w:r w:rsidRPr="00ED648E">
        <w:rPr>
          <w:sz w:val="28"/>
          <w:szCs w:val="28"/>
        </w:rPr>
        <w:t>Распределение премиально</w:t>
      </w:r>
      <w:r w:rsidR="002E6027">
        <w:rPr>
          <w:sz w:val="28"/>
          <w:szCs w:val="28"/>
        </w:rPr>
        <w:t>го фонда подразделения осуществ</w:t>
      </w:r>
      <w:r w:rsidRPr="00ED648E">
        <w:rPr>
          <w:sz w:val="28"/>
          <w:szCs w:val="28"/>
        </w:rPr>
        <w:t>ляется с учетом численнос</w:t>
      </w:r>
      <w:r w:rsidR="002E6027">
        <w:rPr>
          <w:sz w:val="28"/>
          <w:szCs w:val="28"/>
        </w:rPr>
        <w:t>ти работников по штатному распи</w:t>
      </w:r>
      <w:r w:rsidRPr="00ED648E">
        <w:rPr>
          <w:sz w:val="28"/>
          <w:szCs w:val="28"/>
        </w:rPr>
        <w:t>с</w:t>
      </w:r>
      <w:r w:rsidR="002E6027">
        <w:rPr>
          <w:sz w:val="28"/>
          <w:szCs w:val="28"/>
        </w:rPr>
        <w:t>анию, тарифного разряда, ко</w:t>
      </w:r>
      <w:r w:rsidRPr="00ED648E">
        <w:rPr>
          <w:sz w:val="28"/>
          <w:szCs w:val="28"/>
        </w:rPr>
        <w:t>личества отработанных чел</w:t>
      </w:r>
      <w:r w:rsidR="002E6027">
        <w:rPr>
          <w:sz w:val="28"/>
          <w:szCs w:val="28"/>
        </w:rPr>
        <w:t>овеко-часов и коэффициента тру</w:t>
      </w:r>
      <w:r w:rsidRPr="00ED648E">
        <w:rPr>
          <w:sz w:val="28"/>
          <w:szCs w:val="28"/>
        </w:rPr>
        <w:t>довых вложений (КТВ). КТВ определяется балансовой комиссией подразделения исх</w:t>
      </w:r>
      <w:r w:rsidR="002E6027">
        <w:rPr>
          <w:sz w:val="28"/>
          <w:szCs w:val="28"/>
        </w:rPr>
        <w:t>о</w:t>
      </w:r>
      <w:r w:rsidR="002E6027">
        <w:rPr>
          <w:sz w:val="28"/>
          <w:szCs w:val="28"/>
        </w:rPr>
        <w:softHyphen/>
        <w:t>дя из индивидуальных показателей работника в решении функциональных задач подразделе</w:t>
      </w:r>
      <w:r w:rsidRPr="00ED648E">
        <w:rPr>
          <w:sz w:val="28"/>
          <w:szCs w:val="28"/>
        </w:rPr>
        <w:t>ния и исполнения указаний ег</w:t>
      </w:r>
      <w:r w:rsidR="002E6027">
        <w:rPr>
          <w:sz w:val="28"/>
          <w:szCs w:val="28"/>
        </w:rPr>
        <w:t>о руководителя. В качестве показателей премирования возможен вариант использования раз</w:t>
      </w:r>
      <w:r w:rsidRPr="00ED648E">
        <w:rPr>
          <w:sz w:val="28"/>
          <w:szCs w:val="28"/>
        </w:rPr>
        <w:t>работанных функциональных должностных обязанностей.</w:t>
      </w:r>
    </w:p>
    <w:p w:rsidR="00ED648E" w:rsidRPr="00ED648E" w:rsidRDefault="00ED648E" w:rsidP="00ED648E">
      <w:pPr>
        <w:shd w:val="clear" w:color="auto" w:fill="FFFFFF"/>
        <w:spacing w:before="5" w:line="360" w:lineRule="auto"/>
        <w:ind w:left="34" w:right="34" w:firstLine="900"/>
        <w:jc w:val="both"/>
        <w:rPr>
          <w:color w:val="000000"/>
          <w:sz w:val="28"/>
          <w:szCs w:val="28"/>
        </w:rPr>
      </w:pPr>
      <w:r w:rsidRPr="00ED648E">
        <w:rPr>
          <w:color w:val="000000"/>
          <w:sz w:val="28"/>
          <w:szCs w:val="28"/>
        </w:rPr>
        <w:t>Распределение премиально</w:t>
      </w:r>
      <w:r w:rsidR="002E6027">
        <w:rPr>
          <w:color w:val="000000"/>
          <w:sz w:val="28"/>
          <w:szCs w:val="28"/>
        </w:rPr>
        <w:t>го фонда возможно в двух вариан</w:t>
      </w:r>
      <w:r w:rsidRPr="00ED648E">
        <w:rPr>
          <w:color w:val="000000"/>
          <w:sz w:val="28"/>
          <w:szCs w:val="28"/>
        </w:rPr>
        <w:t>тах (вариант 1 — исходя из выплаты 100% премии, вариант 2 — из 80% премии).</w:t>
      </w:r>
      <w:r w:rsidRPr="00ED648E">
        <w:rPr>
          <w:sz w:val="28"/>
          <w:szCs w:val="28"/>
        </w:rPr>
        <w:t xml:space="preserve"> </w:t>
      </w:r>
      <w:r w:rsidRPr="00ED648E">
        <w:rPr>
          <w:color w:val="000000"/>
          <w:sz w:val="28"/>
          <w:szCs w:val="28"/>
        </w:rPr>
        <w:t>Такая система позволяет мен</w:t>
      </w:r>
      <w:r w:rsidR="002E6027">
        <w:rPr>
          <w:color w:val="000000"/>
          <w:sz w:val="28"/>
          <w:szCs w:val="28"/>
        </w:rPr>
        <w:t>ять пропорции распределения пре</w:t>
      </w:r>
      <w:r w:rsidRPr="00ED648E">
        <w:rPr>
          <w:color w:val="000000"/>
          <w:sz w:val="28"/>
          <w:szCs w:val="28"/>
        </w:rPr>
        <w:t>миального вознаграждения пр</w:t>
      </w:r>
      <w:r w:rsidR="002E6027">
        <w:rPr>
          <w:color w:val="000000"/>
          <w:sz w:val="28"/>
          <w:szCs w:val="28"/>
        </w:rPr>
        <w:t>и одном и том же уровне квалификации, разряде. Премия одних ра</w:t>
      </w:r>
      <w:r w:rsidRPr="00ED648E">
        <w:rPr>
          <w:color w:val="000000"/>
          <w:sz w:val="28"/>
          <w:szCs w:val="28"/>
        </w:rPr>
        <w:t>ботников может увеличиваться, а д</w:t>
      </w:r>
      <w:r w:rsidR="002E6027">
        <w:rPr>
          <w:color w:val="000000"/>
          <w:sz w:val="28"/>
          <w:szCs w:val="28"/>
        </w:rPr>
        <w:t>ругих — уменьшаться. В результа</w:t>
      </w:r>
      <w:r w:rsidRPr="00ED648E">
        <w:rPr>
          <w:color w:val="000000"/>
          <w:sz w:val="28"/>
          <w:szCs w:val="28"/>
        </w:rPr>
        <w:t>те обеспечивается социальная справедливость в распределении премии между работниками. Учет КТВ по каждому работнику предлагается вести постоянно и на его основе устанавливать тот или иной квалификационный уровень при аттестации.</w:t>
      </w:r>
    </w:p>
    <w:p w:rsidR="00ED648E" w:rsidRPr="00ED648E" w:rsidRDefault="00ED648E" w:rsidP="00ED648E">
      <w:pPr>
        <w:shd w:val="clear" w:color="auto" w:fill="FFFFFF"/>
        <w:spacing w:before="5" w:line="360" w:lineRule="auto"/>
        <w:ind w:left="34" w:right="34" w:firstLine="900"/>
        <w:jc w:val="both"/>
        <w:rPr>
          <w:sz w:val="28"/>
          <w:szCs w:val="28"/>
        </w:rPr>
      </w:pPr>
      <w:r w:rsidRPr="00ED648E">
        <w:rPr>
          <w:sz w:val="28"/>
          <w:szCs w:val="28"/>
        </w:rPr>
        <w:t xml:space="preserve"> </w:t>
      </w:r>
      <w:r w:rsidRPr="00ED648E">
        <w:rPr>
          <w:color w:val="000000"/>
          <w:sz w:val="28"/>
          <w:szCs w:val="28"/>
        </w:rPr>
        <w:t xml:space="preserve">Работнику, проработавшему </w:t>
      </w:r>
      <w:r w:rsidR="002E6027">
        <w:rPr>
          <w:color w:val="000000"/>
          <w:sz w:val="28"/>
          <w:szCs w:val="28"/>
        </w:rPr>
        <w:t>не</w:t>
      </w:r>
      <w:r w:rsidRPr="00ED648E">
        <w:rPr>
          <w:color w:val="000000"/>
          <w:sz w:val="28"/>
          <w:szCs w:val="28"/>
        </w:rPr>
        <w:t>полный месяц (квартал, сез</w:t>
      </w:r>
      <w:r w:rsidR="002E6027">
        <w:rPr>
          <w:color w:val="000000"/>
          <w:sz w:val="28"/>
          <w:szCs w:val="28"/>
        </w:rPr>
        <w:t>он) и прекратившему трудовые от</w:t>
      </w:r>
      <w:r w:rsidRPr="00ED648E">
        <w:rPr>
          <w:color w:val="000000"/>
          <w:sz w:val="28"/>
          <w:szCs w:val="28"/>
        </w:rPr>
        <w:t>ношения в связи с призывом на службу в Вооруженные Силы РФ,</w:t>
      </w:r>
      <w:r w:rsidR="002E6027">
        <w:rPr>
          <w:color w:val="000000"/>
          <w:sz w:val="28"/>
          <w:szCs w:val="28"/>
        </w:rPr>
        <w:t xml:space="preserve"> переводом на другую работу, по</w:t>
      </w:r>
      <w:r w:rsidRPr="00ED648E">
        <w:rPr>
          <w:color w:val="000000"/>
          <w:sz w:val="28"/>
          <w:szCs w:val="28"/>
        </w:rPr>
        <w:t>ступлением в учебное завед</w:t>
      </w:r>
      <w:r w:rsidR="002E6027">
        <w:rPr>
          <w:color w:val="000000"/>
          <w:sz w:val="28"/>
          <w:szCs w:val="28"/>
        </w:rPr>
        <w:t>е</w:t>
      </w:r>
      <w:r w:rsidR="002E6027">
        <w:rPr>
          <w:color w:val="000000"/>
          <w:sz w:val="28"/>
          <w:szCs w:val="28"/>
        </w:rPr>
        <w:softHyphen/>
        <w:t>ние, выходом на пенсию, уволь</w:t>
      </w:r>
      <w:r w:rsidRPr="00ED648E">
        <w:rPr>
          <w:color w:val="000000"/>
          <w:sz w:val="28"/>
          <w:szCs w:val="28"/>
        </w:rPr>
        <w:t>нением по сокращению штата и по другим уважите</w:t>
      </w:r>
      <w:r w:rsidR="002E6027">
        <w:rPr>
          <w:color w:val="000000"/>
          <w:sz w:val="28"/>
          <w:szCs w:val="28"/>
        </w:rPr>
        <w:t>льным причинам, выплата премии производится за фактически отрабо</w:t>
      </w:r>
      <w:r w:rsidRPr="00ED648E">
        <w:rPr>
          <w:color w:val="000000"/>
          <w:sz w:val="28"/>
          <w:szCs w:val="28"/>
        </w:rPr>
        <w:t>танное время в данном учетном периоде.</w:t>
      </w:r>
      <w:r w:rsidRPr="00ED648E">
        <w:rPr>
          <w:sz w:val="28"/>
          <w:szCs w:val="28"/>
        </w:rPr>
        <w:t xml:space="preserve"> </w:t>
      </w:r>
      <w:r w:rsidR="002E6027">
        <w:rPr>
          <w:color w:val="000000"/>
          <w:sz w:val="28"/>
          <w:szCs w:val="28"/>
        </w:rPr>
        <w:t>Рабочим и служащим, поступив</w:t>
      </w:r>
      <w:r w:rsidRPr="00ED648E">
        <w:rPr>
          <w:color w:val="000000"/>
          <w:sz w:val="28"/>
          <w:szCs w:val="28"/>
        </w:rPr>
        <w:t>шим на работу после начала</w:t>
      </w:r>
      <w:r w:rsidR="002E6027">
        <w:rPr>
          <w:color w:val="000000"/>
          <w:sz w:val="28"/>
          <w:szCs w:val="28"/>
        </w:rPr>
        <w:t xml:space="preserve"> учетного периода, премия за от</w:t>
      </w:r>
      <w:r w:rsidRPr="00ED648E">
        <w:rPr>
          <w:color w:val="000000"/>
          <w:sz w:val="28"/>
          <w:szCs w:val="28"/>
        </w:rPr>
        <w:t>работанное время может бы</w:t>
      </w:r>
      <w:r w:rsidR="002E6027">
        <w:rPr>
          <w:color w:val="000000"/>
          <w:sz w:val="28"/>
          <w:szCs w:val="28"/>
        </w:rPr>
        <w:t>ть выплачена по усмотрению гене</w:t>
      </w:r>
      <w:r w:rsidRPr="00ED648E">
        <w:rPr>
          <w:color w:val="000000"/>
          <w:sz w:val="28"/>
          <w:szCs w:val="28"/>
        </w:rPr>
        <w:t>рального директора.</w:t>
      </w:r>
      <w:r w:rsidRPr="00ED648E">
        <w:rPr>
          <w:sz w:val="28"/>
          <w:szCs w:val="28"/>
        </w:rPr>
        <w:t xml:space="preserve"> </w:t>
      </w:r>
    </w:p>
    <w:p w:rsidR="00ED648E" w:rsidRPr="00ED648E" w:rsidRDefault="00ED648E" w:rsidP="00ED648E">
      <w:pPr>
        <w:shd w:val="clear" w:color="auto" w:fill="FFFFFF"/>
        <w:spacing w:before="5" w:line="360" w:lineRule="auto"/>
        <w:ind w:left="34" w:right="34" w:firstLine="900"/>
        <w:jc w:val="both"/>
        <w:rPr>
          <w:sz w:val="28"/>
          <w:szCs w:val="28"/>
        </w:rPr>
      </w:pPr>
      <w:r w:rsidRPr="00ED648E">
        <w:rPr>
          <w:color w:val="000000"/>
          <w:sz w:val="28"/>
          <w:szCs w:val="28"/>
        </w:rPr>
        <w:t>Для обеспечения действенности премирования непосредственно в структурных подразделениях организован учет выполнения соответствующих показателей. Степень выполнения показа</w:t>
      </w:r>
      <w:r w:rsidR="002E6027">
        <w:rPr>
          <w:color w:val="000000"/>
          <w:sz w:val="28"/>
          <w:szCs w:val="28"/>
        </w:rPr>
        <w:t>телей премирования устанавливается на основе данных оператив</w:t>
      </w:r>
      <w:r w:rsidRPr="00ED648E">
        <w:rPr>
          <w:color w:val="000000"/>
          <w:sz w:val="28"/>
          <w:szCs w:val="28"/>
        </w:rPr>
        <w:t>ного учета, организуемого в структурных подразделениях.</w:t>
      </w:r>
    </w:p>
    <w:p w:rsidR="00ED648E" w:rsidRPr="00ED648E" w:rsidRDefault="00ED648E" w:rsidP="00ED648E">
      <w:pPr>
        <w:shd w:val="clear" w:color="auto" w:fill="FFFFFF"/>
        <w:spacing w:before="221" w:line="360" w:lineRule="auto"/>
        <w:ind w:left="24" w:right="5" w:firstLine="900"/>
        <w:jc w:val="both"/>
        <w:rPr>
          <w:sz w:val="28"/>
          <w:szCs w:val="28"/>
        </w:rPr>
      </w:pPr>
      <w:r w:rsidRPr="00ED648E">
        <w:rPr>
          <w:color w:val="000000"/>
          <w:sz w:val="28"/>
          <w:szCs w:val="28"/>
        </w:rPr>
        <w:t>Контроль над организацией и действенностью учета с</w:t>
      </w:r>
      <w:r w:rsidR="002E6027">
        <w:rPr>
          <w:color w:val="000000"/>
          <w:sz w:val="28"/>
          <w:szCs w:val="28"/>
        </w:rPr>
        <w:t>ледует возложить на отдел экономики и труда (ОЭТ) — с привлече</w:t>
      </w:r>
      <w:r w:rsidRPr="00ED648E">
        <w:rPr>
          <w:color w:val="000000"/>
          <w:sz w:val="28"/>
          <w:szCs w:val="28"/>
        </w:rPr>
        <w:t>нием работников отдела кадров и бухгалтерии.</w:t>
      </w:r>
    </w:p>
    <w:p w:rsidR="00ED648E" w:rsidRPr="00ED648E" w:rsidRDefault="002E6027" w:rsidP="00ED648E">
      <w:pPr>
        <w:shd w:val="clear" w:color="auto" w:fill="FFFFFF"/>
        <w:spacing w:line="360" w:lineRule="auto"/>
        <w:ind w:right="19" w:firstLine="900"/>
        <w:jc w:val="both"/>
        <w:rPr>
          <w:sz w:val="28"/>
          <w:szCs w:val="28"/>
        </w:rPr>
      </w:pPr>
      <w:r>
        <w:rPr>
          <w:color w:val="000000"/>
          <w:sz w:val="28"/>
          <w:szCs w:val="28"/>
        </w:rPr>
        <w:t>Наряду с премированием за основ</w:t>
      </w:r>
      <w:r w:rsidR="00ED648E" w:rsidRPr="00ED648E">
        <w:rPr>
          <w:color w:val="000000"/>
          <w:sz w:val="28"/>
          <w:szCs w:val="28"/>
        </w:rPr>
        <w:t>ные результаты производственно-хозяйственной деятельности установлена специальная си</w:t>
      </w:r>
      <w:r>
        <w:rPr>
          <w:color w:val="000000"/>
          <w:sz w:val="28"/>
          <w:szCs w:val="28"/>
        </w:rPr>
        <w:t>стема премирования, которая яв</w:t>
      </w:r>
      <w:r w:rsidR="00ED648E" w:rsidRPr="00ED648E">
        <w:rPr>
          <w:color w:val="000000"/>
          <w:sz w:val="28"/>
          <w:szCs w:val="28"/>
        </w:rPr>
        <w:t xml:space="preserve">ляется дополнительным видом материального поощрения </w:t>
      </w:r>
      <w:r>
        <w:rPr>
          <w:color w:val="000000"/>
          <w:sz w:val="28"/>
          <w:szCs w:val="28"/>
        </w:rPr>
        <w:t>и стимулирует создание и внедрение новых видов техники, раци</w:t>
      </w:r>
      <w:r w:rsidR="00A0224E">
        <w:rPr>
          <w:color w:val="000000"/>
          <w:sz w:val="28"/>
          <w:szCs w:val="28"/>
        </w:rPr>
        <w:t>ональное использование мате</w:t>
      </w:r>
      <w:r w:rsidR="00ED648E" w:rsidRPr="00ED648E">
        <w:rPr>
          <w:color w:val="000000"/>
          <w:sz w:val="28"/>
          <w:szCs w:val="28"/>
        </w:rPr>
        <w:t>риальных ресурс</w:t>
      </w:r>
      <w:r>
        <w:rPr>
          <w:color w:val="000000"/>
          <w:sz w:val="28"/>
          <w:szCs w:val="28"/>
        </w:rPr>
        <w:t>ов, выполнение других важных для пред</w:t>
      </w:r>
      <w:r w:rsidR="00ED648E" w:rsidRPr="00ED648E">
        <w:rPr>
          <w:color w:val="000000"/>
          <w:sz w:val="28"/>
          <w:szCs w:val="28"/>
        </w:rPr>
        <w:t>приятия производственных</w:t>
      </w:r>
      <w:r>
        <w:rPr>
          <w:color w:val="000000"/>
          <w:sz w:val="28"/>
          <w:szCs w:val="28"/>
        </w:rPr>
        <w:t xml:space="preserve"> показателей. К показателям премирования предлагается отнес</w:t>
      </w:r>
      <w:r w:rsidR="00ED648E" w:rsidRPr="00ED648E">
        <w:rPr>
          <w:color w:val="000000"/>
          <w:sz w:val="28"/>
          <w:szCs w:val="28"/>
        </w:rPr>
        <w:t>ти:</w:t>
      </w:r>
    </w:p>
    <w:p w:rsidR="00ED648E" w:rsidRPr="00ED648E" w:rsidRDefault="00ED648E" w:rsidP="00ED648E">
      <w:pPr>
        <w:numPr>
          <w:ilvl w:val="0"/>
          <w:numId w:val="14"/>
        </w:numPr>
        <w:shd w:val="clear" w:color="auto" w:fill="FFFFFF"/>
        <w:tabs>
          <w:tab w:val="left" w:pos="197"/>
        </w:tabs>
        <w:spacing w:before="5" w:line="360" w:lineRule="auto"/>
        <w:ind w:left="197" w:firstLine="900"/>
        <w:jc w:val="both"/>
        <w:rPr>
          <w:color w:val="000000"/>
          <w:sz w:val="28"/>
          <w:szCs w:val="28"/>
        </w:rPr>
      </w:pPr>
      <w:r w:rsidRPr="00ED648E">
        <w:rPr>
          <w:color w:val="000000"/>
          <w:sz w:val="28"/>
          <w:szCs w:val="28"/>
        </w:rPr>
        <w:t>создание и внедрение новой техники;</w:t>
      </w:r>
    </w:p>
    <w:p w:rsidR="00ED648E" w:rsidRPr="00ED648E" w:rsidRDefault="00ED648E" w:rsidP="00ED648E">
      <w:pPr>
        <w:numPr>
          <w:ilvl w:val="0"/>
          <w:numId w:val="14"/>
        </w:numPr>
        <w:shd w:val="clear" w:color="auto" w:fill="FFFFFF"/>
        <w:tabs>
          <w:tab w:val="left" w:pos="197"/>
        </w:tabs>
        <w:spacing w:before="5" w:line="360" w:lineRule="auto"/>
        <w:ind w:left="197" w:firstLine="900"/>
        <w:jc w:val="both"/>
        <w:rPr>
          <w:color w:val="000000"/>
          <w:sz w:val="28"/>
          <w:szCs w:val="28"/>
        </w:rPr>
      </w:pPr>
      <w:r w:rsidRPr="00ED648E">
        <w:rPr>
          <w:color w:val="000000"/>
          <w:sz w:val="28"/>
          <w:szCs w:val="28"/>
        </w:rPr>
        <w:t>содействие изобретательству и рационализации;</w:t>
      </w:r>
    </w:p>
    <w:p w:rsidR="00ED648E" w:rsidRPr="00ED648E" w:rsidRDefault="00ED648E" w:rsidP="00ED648E">
      <w:pPr>
        <w:numPr>
          <w:ilvl w:val="0"/>
          <w:numId w:val="14"/>
        </w:numPr>
        <w:shd w:val="clear" w:color="auto" w:fill="FFFFFF"/>
        <w:tabs>
          <w:tab w:val="left" w:pos="197"/>
        </w:tabs>
        <w:spacing w:before="10" w:line="360" w:lineRule="auto"/>
        <w:ind w:left="197" w:firstLine="900"/>
        <w:jc w:val="both"/>
        <w:rPr>
          <w:color w:val="000000"/>
          <w:sz w:val="28"/>
          <w:szCs w:val="28"/>
        </w:rPr>
      </w:pPr>
      <w:r w:rsidRPr="00ED648E">
        <w:rPr>
          <w:color w:val="000000"/>
          <w:sz w:val="28"/>
          <w:szCs w:val="28"/>
        </w:rPr>
        <w:t>содействие  созданию  и  использованию промышленных образцов;</w:t>
      </w:r>
    </w:p>
    <w:p w:rsidR="00ED648E" w:rsidRPr="00ED648E" w:rsidRDefault="003D1E39" w:rsidP="00ED648E">
      <w:pPr>
        <w:numPr>
          <w:ilvl w:val="0"/>
          <w:numId w:val="14"/>
        </w:numPr>
        <w:shd w:val="clear" w:color="auto" w:fill="FFFFFF"/>
        <w:tabs>
          <w:tab w:val="left" w:pos="197"/>
        </w:tabs>
        <w:spacing w:before="5" w:line="360" w:lineRule="auto"/>
        <w:ind w:left="197" w:firstLine="900"/>
        <w:jc w:val="both"/>
        <w:rPr>
          <w:color w:val="000000"/>
          <w:sz w:val="28"/>
          <w:szCs w:val="28"/>
        </w:rPr>
      </w:pPr>
      <w:r>
        <w:rPr>
          <w:color w:val="000000"/>
          <w:sz w:val="28"/>
          <w:szCs w:val="28"/>
        </w:rPr>
        <w:t xml:space="preserve">разработку, освоение и </w:t>
      </w:r>
      <w:r w:rsidR="00ED648E" w:rsidRPr="00ED648E">
        <w:rPr>
          <w:color w:val="000000"/>
          <w:sz w:val="28"/>
          <w:szCs w:val="28"/>
        </w:rPr>
        <w:t>выпуск особо важных и вы</w:t>
      </w:r>
      <w:r>
        <w:rPr>
          <w:color w:val="000000"/>
          <w:sz w:val="28"/>
          <w:szCs w:val="28"/>
        </w:rPr>
        <w:t xml:space="preserve">сокоэффективных видов изделий, </w:t>
      </w:r>
      <w:r w:rsidR="00ED648E" w:rsidRPr="00ED648E">
        <w:rPr>
          <w:color w:val="000000"/>
          <w:sz w:val="28"/>
          <w:szCs w:val="28"/>
        </w:rPr>
        <w:t>оборудования и машин, ввод в действие  производственных мощностей и объектов строительства;</w:t>
      </w:r>
    </w:p>
    <w:p w:rsidR="00ED648E" w:rsidRPr="00ED648E" w:rsidRDefault="00ED648E" w:rsidP="00ED648E">
      <w:pPr>
        <w:numPr>
          <w:ilvl w:val="0"/>
          <w:numId w:val="14"/>
        </w:numPr>
        <w:shd w:val="clear" w:color="auto" w:fill="FFFFFF"/>
        <w:tabs>
          <w:tab w:val="left" w:pos="197"/>
        </w:tabs>
        <w:spacing w:line="360" w:lineRule="auto"/>
        <w:ind w:left="197" w:firstLine="900"/>
        <w:jc w:val="both"/>
        <w:rPr>
          <w:color w:val="000000"/>
          <w:sz w:val="28"/>
          <w:szCs w:val="28"/>
        </w:rPr>
      </w:pPr>
      <w:r w:rsidRPr="00ED648E">
        <w:rPr>
          <w:color w:val="000000"/>
          <w:sz w:val="28"/>
          <w:szCs w:val="28"/>
        </w:rPr>
        <w:t>экономию сырья, материалов, энергии, других ресурсов;</w:t>
      </w:r>
    </w:p>
    <w:p w:rsidR="00ED648E" w:rsidRPr="00ED648E" w:rsidRDefault="00ED648E" w:rsidP="00ED648E">
      <w:pPr>
        <w:numPr>
          <w:ilvl w:val="0"/>
          <w:numId w:val="14"/>
        </w:numPr>
        <w:shd w:val="clear" w:color="auto" w:fill="FFFFFF"/>
        <w:tabs>
          <w:tab w:val="left" w:pos="0"/>
        </w:tabs>
        <w:spacing w:before="5" w:line="360" w:lineRule="auto"/>
        <w:ind w:firstLine="900"/>
        <w:jc w:val="both"/>
        <w:rPr>
          <w:color w:val="000000"/>
          <w:sz w:val="28"/>
          <w:szCs w:val="28"/>
        </w:rPr>
      </w:pPr>
      <w:r w:rsidRPr="00ED648E">
        <w:rPr>
          <w:color w:val="000000"/>
          <w:sz w:val="28"/>
          <w:szCs w:val="28"/>
        </w:rPr>
        <w:t>сбор, хранение и сдачу для пе</w:t>
      </w:r>
      <w:r w:rsidR="003D1E39">
        <w:rPr>
          <w:color w:val="000000"/>
          <w:sz w:val="28"/>
          <w:szCs w:val="28"/>
        </w:rPr>
        <w:t xml:space="preserve">реработки изношенных деталей, подшипников, </w:t>
      </w:r>
      <w:r w:rsidRPr="00ED648E">
        <w:rPr>
          <w:color w:val="000000"/>
          <w:sz w:val="28"/>
          <w:szCs w:val="28"/>
        </w:rPr>
        <w:t>годных для восстановл</w:t>
      </w:r>
      <w:r w:rsidR="003D1E39">
        <w:rPr>
          <w:color w:val="000000"/>
          <w:sz w:val="28"/>
          <w:szCs w:val="28"/>
        </w:rPr>
        <w:t xml:space="preserve">ения, отходов, боя  абразивных </w:t>
      </w:r>
      <w:r w:rsidRPr="00ED648E">
        <w:rPr>
          <w:color w:val="000000"/>
          <w:sz w:val="28"/>
          <w:szCs w:val="28"/>
        </w:rPr>
        <w:t>инструментов и материалов, различной тары и т. п.;</w:t>
      </w:r>
    </w:p>
    <w:p w:rsidR="00ED648E" w:rsidRPr="00ED648E" w:rsidRDefault="00ED648E" w:rsidP="00ED648E">
      <w:pPr>
        <w:numPr>
          <w:ilvl w:val="0"/>
          <w:numId w:val="14"/>
        </w:numPr>
        <w:shd w:val="clear" w:color="auto" w:fill="FFFFFF"/>
        <w:tabs>
          <w:tab w:val="left" w:pos="197"/>
        </w:tabs>
        <w:spacing w:line="360" w:lineRule="auto"/>
        <w:ind w:left="197" w:firstLine="900"/>
        <w:jc w:val="both"/>
        <w:rPr>
          <w:color w:val="000000"/>
          <w:sz w:val="28"/>
          <w:szCs w:val="28"/>
        </w:rPr>
      </w:pPr>
      <w:r w:rsidRPr="00ED648E">
        <w:rPr>
          <w:color w:val="000000"/>
          <w:sz w:val="28"/>
          <w:szCs w:val="28"/>
        </w:rPr>
        <w:t>выпуск товаров, изделий производственно-технического назначения, полуфабрикатов и заготовок из отходов производства, некондиционной продукции и др.</w:t>
      </w:r>
    </w:p>
    <w:p w:rsidR="00ED648E" w:rsidRPr="00ED648E" w:rsidRDefault="00ED648E" w:rsidP="00ED648E">
      <w:pPr>
        <w:numPr>
          <w:ilvl w:val="0"/>
          <w:numId w:val="14"/>
        </w:numPr>
        <w:shd w:val="clear" w:color="auto" w:fill="FFFFFF"/>
        <w:tabs>
          <w:tab w:val="left" w:pos="197"/>
        </w:tabs>
        <w:spacing w:line="360" w:lineRule="auto"/>
        <w:ind w:left="197" w:firstLine="900"/>
        <w:jc w:val="both"/>
        <w:rPr>
          <w:color w:val="000000"/>
          <w:sz w:val="28"/>
          <w:szCs w:val="28"/>
        </w:rPr>
      </w:pPr>
      <w:r w:rsidRPr="00ED648E">
        <w:rPr>
          <w:color w:val="000000"/>
          <w:sz w:val="28"/>
          <w:szCs w:val="28"/>
        </w:rPr>
        <w:t>выполнение особо важных заданий;</w:t>
      </w:r>
    </w:p>
    <w:p w:rsidR="00ED648E" w:rsidRPr="00ED648E" w:rsidRDefault="00ED648E" w:rsidP="00ED648E">
      <w:pPr>
        <w:numPr>
          <w:ilvl w:val="0"/>
          <w:numId w:val="14"/>
        </w:numPr>
        <w:shd w:val="clear" w:color="auto" w:fill="FFFFFF"/>
        <w:tabs>
          <w:tab w:val="left" w:pos="197"/>
        </w:tabs>
        <w:spacing w:before="5" w:line="360" w:lineRule="auto"/>
        <w:ind w:left="197" w:firstLine="900"/>
        <w:jc w:val="both"/>
        <w:rPr>
          <w:color w:val="000000"/>
          <w:sz w:val="28"/>
          <w:szCs w:val="28"/>
        </w:rPr>
      </w:pPr>
      <w:r w:rsidRPr="00ED648E">
        <w:rPr>
          <w:color w:val="000000"/>
          <w:sz w:val="28"/>
          <w:szCs w:val="28"/>
        </w:rPr>
        <w:t>успешное завершение ремонтных и строительных работ;</w:t>
      </w:r>
    </w:p>
    <w:p w:rsidR="00ED648E" w:rsidRPr="00ED648E" w:rsidRDefault="00ED648E" w:rsidP="00ED648E">
      <w:pPr>
        <w:numPr>
          <w:ilvl w:val="0"/>
          <w:numId w:val="14"/>
        </w:numPr>
        <w:shd w:val="clear" w:color="auto" w:fill="FFFFFF"/>
        <w:tabs>
          <w:tab w:val="left" w:pos="197"/>
        </w:tabs>
        <w:spacing w:before="10" w:line="360" w:lineRule="auto"/>
        <w:ind w:left="197" w:firstLine="900"/>
        <w:jc w:val="both"/>
        <w:rPr>
          <w:color w:val="000000"/>
          <w:sz w:val="28"/>
          <w:szCs w:val="28"/>
        </w:rPr>
      </w:pPr>
      <w:r w:rsidRPr="00ED648E">
        <w:rPr>
          <w:color w:val="000000"/>
          <w:sz w:val="28"/>
          <w:szCs w:val="28"/>
        </w:rPr>
        <w:t>праздничные даты, в том числе профессиональные праздники;</w:t>
      </w:r>
    </w:p>
    <w:p w:rsidR="00ED648E" w:rsidRPr="00ED648E" w:rsidRDefault="00ED648E" w:rsidP="00ED648E">
      <w:pPr>
        <w:numPr>
          <w:ilvl w:val="0"/>
          <w:numId w:val="14"/>
        </w:numPr>
        <w:shd w:val="clear" w:color="auto" w:fill="FFFFFF"/>
        <w:tabs>
          <w:tab w:val="left" w:pos="197"/>
        </w:tabs>
        <w:spacing w:line="360" w:lineRule="auto"/>
        <w:ind w:left="5" w:firstLine="900"/>
        <w:jc w:val="both"/>
        <w:rPr>
          <w:color w:val="000000"/>
          <w:sz w:val="28"/>
          <w:szCs w:val="28"/>
        </w:rPr>
      </w:pPr>
      <w:r w:rsidRPr="00ED648E">
        <w:rPr>
          <w:color w:val="000000"/>
          <w:sz w:val="28"/>
          <w:szCs w:val="28"/>
        </w:rPr>
        <w:t>сдачу годового отчета;</w:t>
      </w:r>
    </w:p>
    <w:p w:rsidR="00ED648E" w:rsidRPr="00ED648E" w:rsidRDefault="00ED648E" w:rsidP="00ED648E">
      <w:pPr>
        <w:numPr>
          <w:ilvl w:val="0"/>
          <w:numId w:val="14"/>
        </w:numPr>
        <w:shd w:val="clear" w:color="auto" w:fill="FFFFFF"/>
        <w:tabs>
          <w:tab w:val="left" w:pos="197"/>
        </w:tabs>
        <w:spacing w:before="5" w:line="360" w:lineRule="auto"/>
        <w:ind w:left="197" w:firstLine="900"/>
        <w:jc w:val="both"/>
        <w:rPr>
          <w:color w:val="000000"/>
          <w:sz w:val="28"/>
          <w:szCs w:val="28"/>
        </w:rPr>
      </w:pPr>
      <w:r w:rsidRPr="00ED648E">
        <w:rPr>
          <w:color w:val="000000"/>
          <w:sz w:val="28"/>
          <w:szCs w:val="28"/>
        </w:rPr>
        <w:t>участие в культурно-массовой работе, спортивных мероприятиях;</w:t>
      </w:r>
    </w:p>
    <w:p w:rsidR="00ED648E" w:rsidRPr="00ED648E" w:rsidRDefault="00ED648E" w:rsidP="00ED648E">
      <w:pPr>
        <w:numPr>
          <w:ilvl w:val="0"/>
          <w:numId w:val="14"/>
        </w:numPr>
        <w:shd w:val="clear" w:color="auto" w:fill="FFFFFF"/>
        <w:tabs>
          <w:tab w:val="left" w:pos="197"/>
        </w:tabs>
        <w:spacing w:before="10" w:line="360" w:lineRule="auto"/>
        <w:ind w:left="197" w:firstLine="900"/>
        <w:jc w:val="both"/>
        <w:rPr>
          <w:color w:val="000000"/>
          <w:sz w:val="28"/>
          <w:szCs w:val="28"/>
        </w:rPr>
      </w:pPr>
      <w:r w:rsidRPr="00ED648E">
        <w:rPr>
          <w:color w:val="000000"/>
          <w:sz w:val="28"/>
          <w:szCs w:val="28"/>
        </w:rPr>
        <w:t>юбилейные даты работников  (мужчинам и женщинам, достигшим возраста 50 лет; женщинам в возрасте 55 лет; мужчинам — 60 лет);</w:t>
      </w:r>
    </w:p>
    <w:p w:rsidR="00ED648E" w:rsidRPr="00ED648E" w:rsidRDefault="00ED648E" w:rsidP="00ED648E">
      <w:pPr>
        <w:numPr>
          <w:ilvl w:val="0"/>
          <w:numId w:val="14"/>
        </w:numPr>
        <w:shd w:val="clear" w:color="auto" w:fill="FFFFFF"/>
        <w:tabs>
          <w:tab w:val="left" w:pos="197"/>
        </w:tabs>
        <w:spacing w:line="360" w:lineRule="auto"/>
        <w:ind w:left="197" w:firstLine="900"/>
        <w:jc w:val="both"/>
        <w:rPr>
          <w:color w:val="000000"/>
          <w:sz w:val="28"/>
          <w:szCs w:val="28"/>
        </w:rPr>
      </w:pPr>
      <w:r w:rsidRPr="00ED648E">
        <w:rPr>
          <w:color w:val="000000"/>
          <w:sz w:val="28"/>
          <w:szCs w:val="28"/>
        </w:rPr>
        <w:t>достижение работником пенсионного возраста и уход на пенсию — в размерах, оговоренных в коллективных договорах;</w:t>
      </w:r>
    </w:p>
    <w:p w:rsidR="00ED648E" w:rsidRPr="00ED648E" w:rsidRDefault="00ED648E" w:rsidP="00ED648E">
      <w:pPr>
        <w:numPr>
          <w:ilvl w:val="0"/>
          <w:numId w:val="14"/>
        </w:numPr>
        <w:shd w:val="clear" w:color="auto" w:fill="FFFFFF"/>
        <w:tabs>
          <w:tab w:val="left" w:pos="197"/>
        </w:tabs>
        <w:spacing w:before="10" w:line="360" w:lineRule="auto"/>
        <w:ind w:left="197" w:firstLine="900"/>
        <w:jc w:val="both"/>
        <w:rPr>
          <w:color w:val="000000"/>
          <w:sz w:val="28"/>
          <w:szCs w:val="28"/>
        </w:rPr>
      </w:pPr>
      <w:r w:rsidRPr="00ED648E">
        <w:rPr>
          <w:color w:val="000000"/>
          <w:sz w:val="28"/>
          <w:szCs w:val="28"/>
        </w:rPr>
        <w:t>другие виды премий по коллективному договору.</w:t>
      </w:r>
    </w:p>
    <w:p w:rsidR="00ED648E" w:rsidRPr="00ED648E" w:rsidRDefault="003D1E39" w:rsidP="00ED648E">
      <w:pPr>
        <w:shd w:val="clear" w:color="auto" w:fill="FFFFFF"/>
        <w:spacing w:line="360" w:lineRule="auto"/>
        <w:ind w:left="5" w:right="34" w:firstLine="900"/>
        <w:jc w:val="both"/>
        <w:rPr>
          <w:sz w:val="28"/>
          <w:szCs w:val="28"/>
        </w:rPr>
      </w:pPr>
      <w:r>
        <w:rPr>
          <w:color w:val="000000"/>
          <w:sz w:val="28"/>
          <w:szCs w:val="28"/>
        </w:rPr>
        <w:t>Выплата премий должна осу</w:t>
      </w:r>
      <w:r w:rsidR="00ED648E" w:rsidRPr="00ED648E">
        <w:rPr>
          <w:color w:val="000000"/>
          <w:sz w:val="28"/>
          <w:szCs w:val="28"/>
        </w:rPr>
        <w:t>ществляться на основании приказа (распоряжения) ге</w:t>
      </w:r>
      <w:r>
        <w:rPr>
          <w:color w:val="000000"/>
          <w:sz w:val="28"/>
          <w:szCs w:val="28"/>
        </w:rPr>
        <w:t>нерального директора с указани</w:t>
      </w:r>
      <w:r w:rsidR="00ED648E" w:rsidRPr="00ED648E">
        <w:rPr>
          <w:color w:val="000000"/>
          <w:sz w:val="28"/>
          <w:szCs w:val="28"/>
        </w:rPr>
        <w:t>ем наименования премии,</w:t>
      </w:r>
      <w:r>
        <w:rPr>
          <w:color w:val="000000"/>
          <w:sz w:val="28"/>
          <w:szCs w:val="28"/>
        </w:rPr>
        <w:t xml:space="preserve"> ее размеров и источников финан</w:t>
      </w:r>
      <w:r w:rsidR="00ED648E" w:rsidRPr="00ED648E">
        <w:rPr>
          <w:color w:val="000000"/>
          <w:sz w:val="28"/>
          <w:szCs w:val="28"/>
        </w:rPr>
        <w:t>сирования.</w:t>
      </w:r>
      <w:r w:rsidR="00ED648E" w:rsidRPr="00ED648E">
        <w:rPr>
          <w:sz w:val="28"/>
          <w:szCs w:val="28"/>
        </w:rPr>
        <w:t xml:space="preserve"> </w:t>
      </w:r>
      <w:r w:rsidR="00ED648E" w:rsidRPr="00ED648E">
        <w:rPr>
          <w:color w:val="000000"/>
          <w:sz w:val="28"/>
          <w:szCs w:val="28"/>
        </w:rPr>
        <w:t>При сдельно-премиальной</w:t>
      </w:r>
      <w:r>
        <w:rPr>
          <w:color w:val="000000"/>
          <w:sz w:val="28"/>
          <w:szCs w:val="28"/>
        </w:rPr>
        <w:t xml:space="preserve"> оплате основным рабочим пред</w:t>
      </w:r>
      <w:r w:rsidR="00ED648E" w:rsidRPr="00ED648E">
        <w:rPr>
          <w:color w:val="000000"/>
          <w:sz w:val="28"/>
          <w:szCs w:val="28"/>
        </w:rPr>
        <w:t>лагается уменьшить размер премиального вознагражд</w:t>
      </w:r>
      <w:r>
        <w:rPr>
          <w:color w:val="000000"/>
          <w:sz w:val="28"/>
          <w:szCs w:val="28"/>
        </w:rPr>
        <w:t>ения до 20%, одновременно увели</w:t>
      </w:r>
      <w:r w:rsidR="00ED648E" w:rsidRPr="00ED648E">
        <w:rPr>
          <w:color w:val="000000"/>
          <w:sz w:val="28"/>
          <w:szCs w:val="28"/>
        </w:rPr>
        <w:t>чив тарифную часть. При этом, как только будет дости</w:t>
      </w:r>
      <w:r w:rsidR="00ED648E" w:rsidRPr="00ED648E">
        <w:rPr>
          <w:color w:val="000000"/>
          <w:sz w:val="28"/>
          <w:szCs w:val="28"/>
        </w:rPr>
        <w:softHyphen/>
        <w:t>гаться нормативный уровень производительности</w:t>
      </w:r>
      <w:r>
        <w:rPr>
          <w:color w:val="000000"/>
          <w:sz w:val="28"/>
          <w:szCs w:val="28"/>
        </w:rPr>
        <w:t xml:space="preserve"> труда, расчет поощрительных вы</w:t>
      </w:r>
      <w:r w:rsidR="00ED648E" w:rsidRPr="00ED648E">
        <w:rPr>
          <w:color w:val="000000"/>
          <w:sz w:val="28"/>
          <w:szCs w:val="28"/>
        </w:rPr>
        <w:t>плат предлагае</w:t>
      </w:r>
      <w:r>
        <w:rPr>
          <w:color w:val="000000"/>
          <w:sz w:val="28"/>
          <w:szCs w:val="28"/>
        </w:rPr>
        <w:t>тся вести по бо</w:t>
      </w:r>
      <w:r w:rsidR="00ED648E" w:rsidRPr="00ED648E">
        <w:rPr>
          <w:color w:val="000000"/>
          <w:sz w:val="28"/>
          <w:szCs w:val="28"/>
        </w:rPr>
        <w:t>лее высокой дневной ставке</w:t>
      </w:r>
      <w:r>
        <w:rPr>
          <w:color w:val="000000"/>
          <w:sz w:val="28"/>
          <w:szCs w:val="28"/>
        </w:rPr>
        <w:t xml:space="preserve"> и более низкой вечерней и в вы</w:t>
      </w:r>
      <w:r w:rsidR="00ED648E" w:rsidRPr="00ED648E">
        <w:rPr>
          <w:color w:val="000000"/>
          <w:sz w:val="28"/>
          <w:szCs w:val="28"/>
        </w:rPr>
        <w:t>ходные дни. Таким образ</w:t>
      </w:r>
      <w:r>
        <w:rPr>
          <w:color w:val="000000"/>
          <w:sz w:val="28"/>
          <w:szCs w:val="28"/>
        </w:rPr>
        <w:t>ом, возникает необходимость разработки отдельного положения по оплате и премирова</w:t>
      </w:r>
      <w:r w:rsidR="00ED648E" w:rsidRPr="00ED648E">
        <w:rPr>
          <w:color w:val="000000"/>
          <w:sz w:val="28"/>
          <w:szCs w:val="28"/>
        </w:rPr>
        <w:t>нию труда основных рабочих.</w:t>
      </w:r>
      <w:r w:rsidR="00ED648E" w:rsidRPr="00ED648E">
        <w:rPr>
          <w:sz w:val="28"/>
          <w:szCs w:val="28"/>
        </w:rPr>
        <w:t xml:space="preserve"> </w:t>
      </w:r>
      <w:r w:rsidR="00ED648E" w:rsidRPr="00ED648E">
        <w:rPr>
          <w:color w:val="000000"/>
          <w:sz w:val="28"/>
          <w:szCs w:val="28"/>
        </w:rPr>
        <w:t>Лишение работника премий и снижение их размеров реком</w:t>
      </w:r>
      <w:r>
        <w:rPr>
          <w:color w:val="000000"/>
          <w:sz w:val="28"/>
          <w:szCs w:val="28"/>
        </w:rPr>
        <w:t>ендуется также оформлять прика</w:t>
      </w:r>
      <w:r w:rsidR="00ED648E" w:rsidRPr="00ED648E">
        <w:rPr>
          <w:color w:val="000000"/>
          <w:sz w:val="28"/>
          <w:szCs w:val="28"/>
        </w:rPr>
        <w:t xml:space="preserve">зом (распоряжением) генерального директора. В данных </w:t>
      </w:r>
      <w:r>
        <w:rPr>
          <w:color w:val="000000"/>
          <w:sz w:val="28"/>
          <w:szCs w:val="28"/>
        </w:rPr>
        <w:t>случаях необходимо руководство</w:t>
      </w:r>
      <w:r w:rsidR="00ED648E" w:rsidRPr="00ED648E">
        <w:rPr>
          <w:color w:val="000000"/>
          <w:sz w:val="28"/>
          <w:szCs w:val="28"/>
        </w:rPr>
        <w:t>ваться следующим:</w:t>
      </w:r>
    </w:p>
    <w:p w:rsidR="00ED648E" w:rsidRPr="00ED648E" w:rsidRDefault="00ED648E" w:rsidP="00ED648E">
      <w:pPr>
        <w:shd w:val="clear" w:color="auto" w:fill="FFFFFF"/>
        <w:tabs>
          <w:tab w:val="left" w:pos="278"/>
        </w:tabs>
        <w:spacing w:before="5" w:line="360" w:lineRule="auto"/>
        <w:ind w:left="24" w:firstLine="900"/>
        <w:jc w:val="both"/>
        <w:rPr>
          <w:sz w:val="28"/>
          <w:szCs w:val="28"/>
        </w:rPr>
      </w:pPr>
      <w:r w:rsidRPr="00ED648E">
        <w:rPr>
          <w:color w:val="000000"/>
          <w:sz w:val="28"/>
          <w:szCs w:val="28"/>
        </w:rPr>
        <w:t>а)</w:t>
      </w:r>
      <w:r w:rsidRPr="00ED648E">
        <w:rPr>
          <w:color w:val="000000"/>
          <w:sz w:val="28"/>
          <w:szCs w:val="28"/>
        </w:rPr>
        <w:tab/>
        <w:t>работник лишается премии полностью или частично за конкретные производственные упущения, перечень которых устанавливает</w:t>
      </w:r>
      <w:r w:rsidR="003D1E39">
        <w:rPr>
          <w:color w:val="000000"/>
          <w:sz w:val="28"/>
          <w:szCs w:val="28"/>
        </w:rPr>
        <w:t>ся  генеральным директором по согласованию с профсоюзным комитетом, а также в иных,</w:t>
      </w:r>
      <w:r w:rsidRPr="00ED648E">
        <w:rPr>
          <w:color w:val="000000"/>
          <w:sz w:val="28"/>
          <w:szCs w:val="28"/>
        </w:rPr>
        <w:t xml:space="preserve"> предусмотр</w:t>
      </w:r>
      <w:r w:rsidR="003D1E39">
        <w:rPr>
          <w:color w:val="000000"/>
          <w:sz w:val="28"/>
          <w:szCs w:val="28"/>
        </w:rPr>
        <w:t>енных законодательством случаях</w:t>
      </w:r>
      <w:r w:rsidRPr="00ED648E">
        <w:rPr>
          <w:color w:val="000000"/>
          <w:sz w:val="28"/>
          <w:szCs w:val="28"/>
        </w:rPr>
        <w:t xml:space="preserve"> (например, за прогул, в случаях привлечения  к ответственности за хулиганство);</w:t>
      </w:r>
    </w:p>
    <w:p w:rsidR="00ED648E" w:rsidRPr="00ED648E" w:rsidRDefault="00ED648E" w:rsidP="00ED648E">
      <w:pPr>
        <w:shd w:val="clear" w:color="auto" w:fill="FFFFFF"/>
        <w:tabs>
          <w:tab w:val="left" w:pos="278"/>
        </w:tabs>
        <w:spacing w:before="5" w:line="360" w:lineRule="auto"/>
        <w:ind w:left="24" w:firstLine="900"/>
        <w:jc w:val="both"/>
        <w:rPr>
          <w:color w:val="000000"/>
          <w:sz w:val="28"/>
          <w:szCs w:val="28"/>
        </w:rPr>
      </w:pPr>
      <w:r w:rsidRPr="00ED648E">
        <w:rPr>
          <w:color w:val="000000"/>
          <w:sz w:val="28"/>
          <w:szCs w:val="28"/>
        </w:rPr>
        <w:t>б)</w:t>
      </w:r>
      <w:r w:rsidRPr="00ED648E">
        <w:rPr>
          <w:color w:val="000000"/>
          <w:sz w:val="28"/>
          <w:szCs w:val="28"/>
        </w:rPr>
        <w:tab/>
        <w:t xml:space="preserve">полное или частичное лишение премий производится по общему правилу за тот расчетный период, в котором имело место упущение. </w:t>
      </w:r>
    </w:p>
    <w:p w:rsidR="00ED648E" w:rsidRPr="003D1E39" w:rsidRDefault="003D1E39" w:rsidP="00ED648E">
      <w:pPr>
        <w:shd w:val="clear" w:color="auto" w:fill="FFFFFF"/>
        <w:tabs>
          <w:tab w:val="left" w:pos="278"/>
        </w:tabs>
        <w:spacing w:before="5" w:line="360" w:lineRule="auto"/>
        <w:ind w:left="24" w:firstLine="900"/>
        <w:jc w:val="both"/>
        <w:rPr>
          <w:color w:val="000000"/>
          <w:sz w:val="28"/>
          <w:szCs w:val="28"/>
        </w:rPr>
      </w:pPr>
      <w:r>
        <w:rPr>
          <w:color w:val="000000"/>
          <w:sz w:val="28"/>
          <w:szCs w:val="28"/>
        </w:rPr>
        <w:t xml:space="preserve">При изготовлении </w:t>
      </w:r>
      <w:r w:rsidR="00ED648E" w:rsidRPr="00ED648E">
        <w:rPr>
          <w:color w:val="000000"/>
          <w:sz w:val="28"/>
          <w:szCs w:val="28"/>
        </w:rPr>
        <w:t>недоброкачественной проду</w:t>
      </w:r>
      <w:r>
        <w:rPr>
          <w:color w:val="000000"/>
          <w:sz w:val="28"/>
          <w:szCs w:val="28"/>
        </w:rPr>
        <w:t>кции работник, по вине которого это произошло,</w:t>
      </w:r>
      <w:r w:rsidR="00ED648E" w:rsidRPr="00ED648E">
        <w:rPr>
          <w:color w:val="000000"/>
          <w:sz w:val="28"/>
          <w:szCs w:val="28"/>
        </w:rPr>
        <w:t xml:space="preserve"> лишается премии за месяц или</w:t>
      </w:r>
      <w:r>
        <w:rPr>
          <w:color w:val="000000"/>
          <w:sz w:val="28"/>
          <w:szCs w:val="28"/>
        </w:rPr>
        <w:t xml:space="preserve"> </w:t>
      </w:r>
      <w:r w:rsidR="00ED648E" w:rsidRPr="00ED648E">
        <w:rPr>
          <w:color w:val="000000"/>
          <w:sz w:val="28"/>
          <w:szCs w:val="28"/>
        </w:rPr>
        <w:t>кварталы, в которые были выявлены подобные факты. В случаях приписок и искажений в о</w:t>
      </w:r>
      <w:r>
        <w:rPr>
          <w:color w:val="000000"/>
          <w:sz w:val="28"/>
          <w:szCs w:val="28"/>
        </w:rPr>
        <w:t>тчетности, а также привлечения работника к установлен</w:t>
      </w:r>
      <w:r w:rsidR="00ED648E" w:rsidRPr="00ED648E">
        <w:rPr>
          <w:color w:val="000000"/>
          <w:sz w:val="28"/>
          <w:szCs w:val="28"/>
        </w:rPr>
        <w:t>ной ответственности за хулиганство и пьянство, лишение премии или снижение ее размера производится за расчетный пери</w:t>
      </w:r>
      <w:r>
        <w:rPr>
          <w:color w:val="000000"/>
          <w:sz w:val="28"/>
          <w:szCs w:val="28"/>
        </w:rPr>
        <w:t xml:space="preserve">од, в котором были обнаружены </w:t>
      </w:r>
      <w:r w:rsidR="00ED648E" w:rsidRPr="00ED648E">
        <w:rPr>
          <w:color w:val="000000"/>
          <w:sz w:val="28"/>
          <w:szCs w:val="28"/>
        </w:rPr>
        <w:t xml:space="preserve">эти </w:t>
      </w:r>
      <w:r>
        <w:rPr>
          <w:color w:val="000000"/>
          <w:sz w:val="28"/>
          <w:szCs w:val="28"/>
        </w:rPr>
        <w:t xml:space="preserve">нарушения или получены сообщения </w:t>
      </w:r>
      <w:r w:rsidR="00ED648E" w:rsidRPr="00ED648E">
        <w:rPr>
          <w:color w:val="000000"/>
          <w:sz w:val="28"/>
          <w:szCs w:val="28"/>
        </w:rPr>
        <w:t>о них.</w:t>
      </w:r>
      <w:r w:rsidR="00ED648E" w:rsidRPr="00ED648E">
        <w:rPr>
          <w:sz w:val="28"/>
          <w:szCs w:val="28"/>
        </w:rPr>
        <w:t xml:space="preserve"> </w:t>
      </w:r>
    </w:p>
    <w:p w:rsidR="00ED648E" w:rsidRPr="00ED648E" w:rsidRDefault="00ED648E" w:rsidP="00ED648E">
      <w:pPr>
        <w:shd w:val="clear" w:color="auto" w:fill="FFFFFF"/>
        <w:tabs>
          <w:tab w:val="left" w:pos="278"/>
        </w:tabs>
        <w:spacing w:before="5" w:line="360" w:lineRule="auto"/>
        <w:ind w:left="24" w:firstLine="900"/>
        <w:jc w:val="both"/>
        <w:rPr>
          <w:sz w:val="28"/>
          <w:szCs w:val="28"/>
        </w:rPr>
      </w:pPr>
      <w:r w:rsidRPr="00ED648E">
        <w:rPr>
          <w:color w:val="000000"/>
          <w:sz w:val="28"/>
          <w:szCs w:val="28"/>
        </w:rPr>
        <w:t>П</w:t>
      </w:r>
      <w:r w:rsidR="003D1E39">
        <w:rPr>
          <w:color w:val="000000"/>
          <w:sz w:val="28"/>
          <w:szCs w:val="28"/>
        </w:rPr>
        <w:t>о итогам работы за год сотрудникам выплачивается вознагражде</w:t>
      </w:r>
      <w:r w:rsidRPr="00ED648E">
        <w:rPr>
          <w:color w:val="000000"/>
          <w:sz w:val="28"/>
          <w:szCs w:val="28"/>
        </w:rPr>
        <w:t xml:space="preserve">ние («тринадцатая» зарплата) при условии достижения показателя — чистая прибыль, — указанного </w:t>
      </w:r>
      <w:r w:rsidR="003D1E39">
        <w:rPr>
          <w:color w:val="000000"/>
          <w:sz w:val="28"/>
          <w:szCs w:val="28"/>
        </w:rPr>
        <w:t>в бюджете доходов и расходов об</w:t>
      </w:r>
      <w:r w:rsidRPr="00ED648E">
        <w:rPr>
          <w:color w:val="000000"/>
          <w:sz w:val="28"/>
          <w:szCs w:val="28"/>
        </w:rPr>
        <w:t>щества. Выплата единовременной премии по данному показателю должна обеспечить исполнение бюджетов расходов предприят</w:t>
      </w:r>
      <w:r w:rsidR="003D1E39">
        <w:rPr>
          <w:color w:val="000000"/>
          <w:sz w:val="28"/>
          <w:szCs w:val="28"/>
        </w:rPr>
        <w:t>ия и тем самым снизить себестои</w:t>
      </w:r>
      <w:r w:rsidRPr="00ED648E">
        <w:rPr>
          <w:color w:val="000000"/>
          <w:sz w:val="28"/>
          <w:szCs w:val="28"/>
        </w:rPr>
        <w:t>мость реализуемой продукции.</w:t>
      </w:r>
      <w:r w:rsidRPr="00ED648E">
        <w:rPr>
          <w:sz w:val="28"/>
          <w:szCs w:val="28"/>
        </w:rPr>
        <w:t xml:space="preserve"> </w:t>
      </w:r>
    </w:p>
    <w:p w:rsidR="00ED648E" w:rsidRPr="00ED648E" w:rsidRDefault="00ED648E" w:rsidP="00ED648E">
      <w:pPr>
        <w:shd w:val="clear" w:color="auto" w:fill="FFFFFF"/>
        <w:tabs>
          <w:tab w:val="left" w:pos="278"/>
        </w:tabs>
        <w:spacing w:before="5" w:line="360" w:lineRule="auto"/>
        <w:ind w:left="24" w:firstLine="900"/>
        <w:jc w:val="both"/>
        <w:rPr>
          <w:sz w:val="28"/>
          <w:szCs w:val="28"/>
        </w:rPr>
      </w:pPr>
      <w:r w:rsidRPr="00ED648E">
        <w:rPr>
          <w:color w:val="000000"/>
          <w:sz w:val="28"/>
          <w:szCs w:val="28"/>
        </w:rPr>
        <w:t>Круг поощряемых работников за</w:t>
      </w:r>
      <w:r w:rsidR="003D1E39">
        <w:rPr>
          <w:color w:val="000000"/>
          <w:sz w:val="28"/>
          <w:szCs w:val="28"/>
        </w:rPr>
        <w:t>ранее не определяется, а премирование осуществляется админи</w:t>
      </w:r>
      <w:r w:rsidRPr="00ED648E">
        <w:rPr>
          <w:color w:val="000000"/>
          <w:sz w:val="28"/>
          <w:szCs w:val="28"/>
        </w:rPr>
        <w:t>страцией (в отдельных случаях — по согласованию с профсоюзны</w:t>
      </w:r>
      <w:r w:rsidR="003D1E39">
        <w:rPr>
          <w:color w:val="000000"/>
          <w:sz w:val="28"/>
          <w:szCs w:val="28"/>
        </w:rPr>
        <w:softHyphen/>
        <w:t>ми комитетами или советами тру</w:t>
      </w:r>
      <w:r w:rsidRPr="00ED648E">
        <w:rPr>
          <w:color w:val="000000"/>
          <w:sz w:val="28"/>
          <w:szCs w:val="28"/>
        </w:rPr>
        <w:t xml:space="preserve">довых коллективов). Работник, в свою очередь, не имеет права </w:t>
      </w:r>
      <w:r w:rsidR="003D1E39">
        <w:rPr>
          <w:color w:val="000000"/>
          <w:sz w:val="28"/>
          <w:szCs w:val="28"/>
        </w:rPr>
        <w:t>оспаривать действия администра</w:t>
      </w:r>
      <w:r w:rsidRPr="00ED648E">
        <w:rPr>
          <w:color w:val="000000"/>
          <w:sz w:val="28"/>
          <w:szCs w:val="28"/>
        </w:rPr>
        <w:t>ции, отказавшей ему в выплате единовременной премии.</w:t>
      </w:r>
      <w:r w:rsidRPr="00ED648E">
        <w:rPr>
          <w:sz w:val="28"/>
          <w:szCs w:val="28"/>
        </w:rPr>
        <w:t xml:space="preserve"> </w:t>
      </w:r>
      <w:r w:rsidRPr="00ED648E">
        <w:rPr>
          <w:color w:val="000000"/>
          <w:sz w:val="28"/>
          <w:szCs w:val="28"/>
        </w:rPr>
        <w:t>Вознаграждение выплачиваетс</w:t>
      </w:r>
      <w:r w:rsidR="003D1E39">
        <w:rPr>
          <w:color w:val="000000"/>
          <w:sz w:val="28"/>
          <w:szCs w:val="28"/>
        </w:rPr>
        <w:t>я после подведения итогов хозяй</w:t>
      </w:r>
      <w:r w:rsidRPr="00ED648E">
        <w:rPr>
          <w:color w:val="000000"/>
          <w:sz w:val="28"/>
          <w:szCs w:val="28"/>
        </w:rPr>
        <w:t>ственной деятельности за год.</w:t>
      </w:r>
      <w:r w:rsidRPr="00ED648E">
        <w:rPr>
          <w:sz w:val="28"/>
          <w:szCs w:val="28"/>
        </w:rPr>
        <w:t xml:space="preserve"> </w:t>
      </w:r>
      <w:r w:rsidR="003D1E39">
        <w:rPr>
          <w:color w:val="000000"/>
          <w:sz w:val="28"/>
          <w:szCs w:val="28"/>
        </w:rPr>
        <w:t>В полном размере вознагражде</w:t>
      </w:r>
      <w:r w:rsidRPr="00ED648E">
        <w:rPr>
          <w:color w:val="000000"/>
          <w:sz w:val="28"/>
          <w:szCs w:val="28"/>
        </w:rPr>
        <w:t>ние выплачивается работник</w:t>
      </w:r>
      <w:r w:rsidR="003D1E39">
        <w:rPr>
          <w:color w:val="000000"/>
          <w:sz w:val="28"/>
          <w:szCs w:val="28"/>
        </w:rPr>
        <w:t>ам, проработавшим весь календар</w:t>
      </w:r>
      <w:r w:rsidRPr="00ED648E">
        <w:rPr>
          <w:color w:val="000000"/>
          <w:sz w:val="28"/>
          <w:szCs w:val="28"/>
        </w:rPr>
        <w:t>ный год.</w:t>
      </w:r>
      <w:r w:rsidRPr="00ED648E">
        <w:rPr>
          <w:sz w:val="28"/>
          <w:szCs w:val="28"/>
        </w:rPr>
        <w:t xml:space="preserve"> </w:t>
      </w:r>
    </w:p>
    <w:p w:rsidR="00ED648E" w:rsidRPr="00ED648E" w:rsidRDefault="003D1E39" w:rsidP="00ED648E">
      <w:pPr>
        <w:shd w:val="clear" w:color="auto" w:fill="FFFFFF"/>
        <w:tabs>
          <w:tab w:val="left" w:pos="278"/>
        </w:tabs>
        <w:spacing w:before="5" w:line="360" w:lineRule="auto"/>
        <w:ind w:left="24" w:firstLine="900"/>
        <w:jc w:val="both"/>
        <w:rPr>
          <w:sz w:val="28"/>
          <w:szCs w:val="28"/>
        </w:rPr>
      </w:pPr>
      <w:r>
        <w:rPr>
          <w:color w:val="000000"/>
          <w:sz w:val="28"/>
          <w:szCs w:val="28"/>
        </w:rPr>
        <w:t>Тарифные ставки не могут учи</w:t>
      </w:r>
      <w:r w:rsidR="00ED648E" w:rsidRPr="00ED648E">
        <w:rPr>
          <w:color w:val="000000"/>
          <w:sz w:val="28"/>
          <w:szCs w:val="28"/>
        </w:rPr>
        <w:t>тывать напряженность труда каждого отдельного работника, его производственный опыт, профессиональное мастерств</w:t>
      </w:r>
      <w:r>
        <w:rPr>
          <w:color w:val="000000"/>
          <w:sz w:val="28"/>
          <w:szCs w:val="28"/>
        </w:rPr>
        <w:t>о, выполнение работ в особых условиях и другие факторы. В связи с этим в «Положение об оп</w:t>
      </w:r>
      <w:r w:rsidR="00ED648E" w:rsidRPr="00ED648E">
        <w:rPr>
          <w:color w:val="000000"/>
          <w:sz w:val="28"/>
          <w:szCs w:val="28"/>
        </w:rPr>
        <w:t>лате и премировании» внесены следующие доплаты и надбавки:</w:t>
      </w:r>
    </w:p>
    <w:p w:rsidR="00ED648E" w:rsidRPr="00ED648E" w:rsidRDefault="00ED648E" w:rsidP="00ED648E">
      <w:pPr>
        <w:shd w:val="clear" w:color="auto" w:fill="FFFFFF"/>
        <w:tabs>
          <w:tab w:val="left" w:pos="269"/>
        </w:tabs>
        <w:spacing w:before="5" w:line="360" w:lineRule="auto"/>
        <w:ind w:left="43" w:firstLine="900"/>
        <w:jc w:val="both"/>
        <w:rPr>
          <w:sz w:val="28"/>
          <w:szCs w:val="28"/>
        </w:rPr>
      </w:pPr>
      <w:r w:rsidRPr="00ED648E">
        <w:rPr>
          <w:color w:val="000000"/>
          <w:sz w:val="28"/>
          <w:szCs w:val="28"/>
        </w:rPr>
        <w:t>а)</w:t>
      </w:r>
      <w:r w:rsidRPr="00ED648E">
        <w:rPr>
          <w:color w:val="000000"/>
          <w:sz w:val="28"/>
          <w:szCs w:val="28"/>
        </w:rPr>
        <w:tab/>
        <w:t>компенсационные;</w:t>
      </w:r>
    </w:p>
    <w:p w:rsidR="00ED648E" w:rsidRPr="00ED648E" w:rsidRDefault="00ED648E" w:rsidP="00ED648E">
      <w:pPr>
        <w:shd w:val="clear" w:color="auto" w:fill="FFFFFF"/>
        <w:tabs>
          <w:tab w:val="left" w:pos="269"/>
        </w:tabs>
        <w:spacing w:line="360" w:lineRule="auto"/>
        <w:ind w:left="43" w:firstLine="900"/>
        <w:jc w:val="both"/>
        <w:rPr>
          <w:sz w:val="28"/>
          <w:szCs w:val="28"/>
        </w:rPr>
      </w:pPr>
      <w:r w:rsidRPr="00ED648E">
        <w:rPr>
          <w:color w:val="000000"/>
          <w:sz w:val="28"/>
          <w:szCs w:val="28"/>
        </w:rPr>
        <w:t>б)</w:t>
      </w:r>
      <w:r w:rsidRPr="00ED648E">
        <w:rPr>
          <w:color w:val="000000"/>
          <w:sz w:val="28"/>
          <w:szCs w:val="28"/>
        </w:rPr>
        <w:tab/>
        <w:t>стимулирующие.</w:t>
      </w:r>
    </w:p>
    <w:p w:rsidR="00ED648E" w:rsidRPr="00ED648E" w:rsidRDefault="00ED648E" w:rsidP="00ED648E">
      <w:pPr>
        <w:shd w:val="clear" w:color="auto" w:fill="FFFFFF"/>
        <w:spacing w:before="230" w:line="360" w:lineRule="auto"/>
        <w:ind w:left="48" w:right="14" w:firstLine="900"/>
        <w:jc w:val="both"/>
        <w:rPr>
          <w:sz w:val="28"/>
          <w:szCs w:val="28"/>
        </w:rPr>
      </w:pPr>
      <w:r w:rsidRPr="00ED648E">
        <w:rPr>
          <w:color w:val="000000"/>
          <w:sz w:val="28"/>
          <w:szCs w:val="28"/>
        </w:rPr>
        <w:t>К числу компенсационн</w:t>
      </w:r>
      <w:r w:rsidR="003D1E39">
        <w:rPr>
          <w:color w:val="000000"/>
          <w:sz w:val="28"/>
          <w:szCs w:val="28"/>
        </w:rPr>
        <w:t>ых, но</w:t>
      </w:r>
      <w:r w:rsidRPr="00ED648E">
        <w:rPr>
          <w:color w:val="000000"/>
          <w:sz w:val="28"/>
          <w:szCs w:val="28"/>
        </w:rPr>
        <w:t xml:space="preserve">сящих общий характер </w:t>
      </w:r>
      <w:r w:rsidR="003D1E39">
        <w:rPr>
          <w:color w:val="000000"/>
          <w:sz w:val="28"/>
          <w:szCs w:val="28"/>
        </w:rPr>
        <w:t>и не имеющих ограничений по сферам трудовой деятельности, от</w:t>
      </w:r>
      <w:r w:rsidRPr="00ED648E">
        <w:rPr>
          <w:color w:val="000000"/>
          <w:sz w:val="28"/>
          <w:szCs w:val="28"/>
        </w:rPr>
        <w:t>носятся доплаты за работу:</w:t>
      </w:r>
    </w:p>
    <w:p w:rsidR="00ED648E" w:rsidRPr="00ED648E" w:rsidRDefault="00ED648E" w:rsidP="00ED648E">
      <w:pPr>
        <w:numPr>
          <w:ilvl w:val="0"/>
          <w:numId w:val="11"/>
        </w:numPr>
        <w:shd w:val="clear" w:color="auto" w:fill="FFFFFF"/>
        <w:tabs>
          <w:tab w:val="left" w:pos="221"/>
        </w:tabs>
        <w:spacing w:before="5" w:line="360" w:lineRule="auto"/>
        <w:ind w:left="48" w:firstLine="900"/>
        <w:jc w:val="both"/>
        <w:rPr>
          <w:color w:val="000000"/>
          <w:sz w:val="28"/>
          <w:szCs w:val="28"/>
        </w:rPr>
      </w:pPr>
      <w:r w:rsidRPr="00ED648E">
        <w:rPr>
          <w:color w:val="000000"/>
          <w:sz w:val="28"/>
          <w:szCs w:val="28"/>
        </w:rPr>
        <w:t>в выходные и праздничные дни;</w:t>
      </w:r>
    </w:p>
    <w:p w:rsidR="00ED648E" w:rsidRPr="00ED648E" w:rsidRDefault="00ED648E" w:rsidP="00ED648E">
      <w:pPr>
        <w:numPr>
          <w:ilvl w:val="0"/>
          <w:numId w:val="11"/>
        </w:numPr>
        <w:shd w:val="clear" w:color="auto" w:fill="FFFFFF"/>
        <w:tabs>
          <w:tab w:val="left" w:pos="221"/>
        </w:tabs>
        <w:spacing w:line="360" w:lineRule="auto"/>
        <w:ind w:left="48" w:firstLine="900"/>
        <w:jc w:val="both"/>
        <w:rPr>
          <w:color w:val="000000"/>
          <w:sz w:val="28"/>
          <w:szCs w:val="28"/>
        </w:rPr>
      </w:pPr>
      <w:r w:rsidRPr="00ED648E">
        <w:rPr>
          <w:color w:val="000000"/>
          <w:sz w:val="28"/>
          <w:szCs w:val="28"/>
        </w:rPr>
        <w:t>в сверхурочное время;</w:t>
      </w:r>
    </w:p>
    <w:p w:rsidR="00ED648E" w:rsidRPr="00ED648E" w:rsidRDefault="00ED648E" w:rsidP="00ED648E">
      <w:pPr>
        <w:numPr>
          <w:ilvl w:val="0"/>
          <w:numId w:val="11"/>
        </w:numPr>
        <w:shd w:val="clear" w:color="auto" w:fill="FFFFFF"/>
        <w:tabs>
          <w:tab w:val="left" w:pos="221"/>
        </w:tabs>
        <w:spacing w:before="10" w:line="360" w:lineRule="auto"/>
        <w:ind w:left="48" w:firstLine="900"/>
        <w:jc w:val="both"/>
        <w:rPr>
          <w:color w:val="000000"/>
          <w:sz w:val="28"/>
          <w:szCs w:val="28"/>
        </w:rPr>
      </w:pPr>
      <w:r w:rsidRPr="00ED648E">
        <w:rPr>
          <w:color w:val="000000"/>
          <w:sz w:val="28"/>
          <w:szCs w:val="28"/>
        </w:rPr>
        <w:t>в ночное время;</w:t>
      </w:r>
    </w:p>
    <w:p w:rsidR="00ED648E" w:rsidRPr="00ED648E" w:rsidRDefault="00ED648E" w:rsidP="00ED648E">
      <w:pPr>
        <w:numPr>
          <w:ilvl w:val="0"/>
          <w:numId w:val="11"/>
        </w:numPr>
        <w:shd w:val="clear" w:color="auto" w:fill="FFFFFF"/>
        <w:tabs>
          <w:tab w:val="left" w:pos="221"/>
        </w:tabs>
        <w:spacing w:line="360" w:lineRule="auto"/>
        <w:ind w:left="221" w:firstLine="900"/>
        <w:jc w:val="both"/>
        <w:rPr>
          <w:color w:val="000000"/>
          <w:sz w:val="28"/>
          <w:szCs w:val="28"/>
        </w:rPr>
      </w:pPr>
      <w:r w:rsidRPr="00ED648E">
        <w:rPr>
          <w:color w:val="000000"/>
          <w:sz w:val="28"/>
          <w:szCs w:val="28"/>
        </w:rPr>
        <w:t>в тяжелых и вредных условиях труда;</w:t>
      </w:r>
    </w:p>
    <w:p w:rsidR="00ED648E" w:rsidRPr="00ED648E" w:rsidRDefault="00ED648E" w:rsidP="00ED648E">
      <w:pPr>
        <w:numPr>
          <w:ilvl w:val="0"/>
          <w:numId w:val="11"/>
        </w:numPr>
        <w:shd w:val="clear" w:color="auto" w:fill="FFFFFF"/>
        <w:tabs>
          <w:tab w:val="left" w:pos="221"/>
        </w:tabs>
        <w:spacing w:line="360" w:lineRule="auto"/>
        <w:ind w:left="48" w:firstLine="900"/>
        <w:jc w:val="both"/>
        <w:rPr>
          <w:color w:val="000000"/>
          <w:sz w:val="28"/>
          <w:szCs w:val="28"/>
        </w:rPr>
      </w:pPr>
      <w:r w:rsidRPr="00ED648E">
        <w:rPr>
          <w:color w:val="000000"/>
          <w:sz w:val="28"/>
          <w:szCs w:val="28"/>
        </w:rPr>
        <w:t>в многосменном режиме;</w:t>
      </w:r>
    </w:p>
    <w:p w:rsidR="00ED648E" w:rsidRPr="00ED648E" w:rsidRDefault="00ED648E" w:rsidP="00ED648E">
      <w:pPr>
        <w:numPr>
          <w:ilvl w:val="0"/>
          <w:numId w:val="11"/>
        </w:numPr>
        <w:shd w:val="clear" w:color="auto" w:fill="FFFFFF"/>
        <w:tabs>
          <w:tab w:val="left" w:pos="221"/>
        </w:tabs>
        <w:spacing w:line="360" w:lineRule="auto"/>
        <w:ind w:left="221" w:firstLine="900"/>
        <w:jc w:val="both"/>
        <w:rPr>
          <w:color w:val="000000"/>
          <w:sz w:val="28"/>
          <w:szCs w:val="28"/>
        </w:rPr>
      </w:pPr>
      <w:r w:rsidRPr="00ED648E">
        <w:rPr>
          <w:color w:val="000000"/>
          <w:sz w:val="28"/>
          <w:szCs w:val="28"/>
        </w:rPr>
        <w:t>несовершеннолетним работникам в связи с сокращением их рабочего дня.</w:t>
      </w:r>
    </w:p>
    <w:p w:rsidR="00ED648E" w:rsidRPr="00ED648E" w:rsidRDefault="003D1E39" w:rsidP="00ED648E">
      <w:pPr>
        <w:shd w:val="clear" w:color="auto" w:fill="FFFFFF"/>
        <w:spacing w:before="10" w:line="360" w:lineRule="auto"/>
        <w:ind w:right="34" w:firstLine="900"/>
        <w:jc w:val="both"/>
        <w:rPr>
          <w:sz w:val="28"/>
          <w:szCs w:val="28"/>
        </w:rPr>
      </w:pPr>
      <w:r>
        <w:rPr>
          <w:color w:val="000000"/>
          <w:sz w:val="28"/>
          <w:szCs w:val="28"/>
        </w:rPr>
        <w:t>Компенсационные доплаты осуществляются также при перево</w:t>
      </w:r>
      <w:r w:rsidR="00ED648E" w:rsidRPr="00ED648E">
        <w:rPr>
          <w:color w:val="000000"/>
          <w:sz w:val="28"/>
          <w:szCs w:val="28"/>
        </w:rPr>
        <w:t>де сотрудника на другую, ме</w:t>
      </w:r>
      <w:r>
        <w:rPr>
          <w:color w:val="000000"/>
          <w:sz w:val="28"/>
          <w:szCs w:val="28"/>
        </w:rPr>
        <w:t>нее оплачиваемую работу и в слу</w:t>
      </w:r>
      <w:r w:rsidR="00ED648E" w:rsidRPr="00ED648E">
        <w:rPr>
          <w:color w:val="000000"/>
          <w:sz w:val="28"/>
          <w:szCs w:val="28"/>
        </w:rPr>
        <w:t>чае, когда невыполнение норм выработки и изготовление бракованной продукции произош</w:t>
      </w:r>
      <w:r w:rsidR="00ED648E" w:rsidRPr="00ED648E">
        <w:rPr>
          <w:color w:val="000000"/>
          <w:sz w:val="28"/>
          <w:szCs w:val="28"/>
        </w:rPr>
        <w:softHyphen/>
        <w:t>ло не по вине работника.</w:t>
      </w:r>
    </w:p>
    <w:p w:rsidR="00ED648E" w:rsidRPr="00ED648E" w:rsidRDefault="003D1E39" w:rsidP="00ED648E">
      <w:pPr>
        <w:shd w:val="clear" w:color="auto" w:fill="FFFFFF"/>
        <w:spacing w:before="10" w:line="360" w:lineRule="auto"/>
        <w:ind w:right="34" w:firstLine="900"/>
        <w:jc w:val="both"/>
        <w:rPr>
          <w:sz w:val="28"/>
          <w:szCs w:val="28"/>
        </w:rPr>
      </w:pPr>
      <w:r>
        <w:rPr>
          <w:color w:val="000000"/>
          <w:sz w:val="28"/>
          <w:szCs w:val="28"/>
        </w:rPr>
        <w:t>К стимулирующим отнесли до</w:t>
      </w:r>
      <w:r w:rsidR="00ED648E" w:rsidRPr="00ED648E">
        <w:rPr>
          <w:color w:val="000000"/>
          <w:sz w:val="28"/>
          <w:szCs w:val="28"/>
        </w:rPr>
        <w:t>платы и надбавки:</w:t>
      </w:r>
    </w:p>
    <w:p w:rsidR="00ED648E" w:rsidRPr="00ED648E" w:rsidRDefault="003D1E39" w:rsidP="00ED648E">
      <w:pPr>
        <w:numPr>
          <w:ilvl w:val="0"/>
          <w:numId w:val="12"/>
        </w:numPr>
        <w:shd w:val="clear" w:color="auto" w:fill="FFFFFF"/>
        <w:tabs>
          <w:tab w:val="left" w:pos="192"/>
        </w:tabs>
        <w:spacing w:before="5" w:line="360" w:lineRule="auto"/>
        <w:ind w:left="192" w:firstLine="900"/>
        <w:jc w:val="both"/>
        <w:rPr>
          <w:color w:val="000000"/>
          <w:sz w:val="28"/>
          <w:szCs w:val="28"/>
        </w:rPr>
      </w:pPr>
      <w:r>
        <w:rPr>
          <w:color w:val="000000"/>
          <w:sz w:val="28"/>
          <w:szCs w:val="28"/>
        </w:rPr>
        <w:t xml:space="preserve">за   совмещение профессий </w:t>
      </w:r>
      <w:r w:rsidR="00ED648E" w:rsidRPr="00ED648E">
        <w:rPr>
          <w:color w:val="000000"/>
          <w:sz w:val="28"/>
          <w:szCs w:val="28"/>
        </w:rPr>
        <w:t>(должностей);</w:t>
      </w:r>
    </w:p>
    <w:p w:rsidR="00ED648E" w:rsidRPr="00ED648E" w:rsidRDefault="00ED648E" w:rsidP="00ED648E">
      <w:pPr>
        <w:numPr>
          <w:ilvl w:val="0"/>
          <w:numId w:val="12"/>
        </w:numPr>
        <w:shd w:val="clear" w:color="auto" w:fill="FFFFFF"/>
        <w:tabs>
          <w:tab w:val="left" w:pos="192"/>
        </w:tabs>
        <w:spacing w:before="5" w:line="360" w:lineRule="auto"/>
        <w:ind w:left="192" w:firstLine="900"/>
        <w:jc w:val="both"/>
        <w:rPr>
          <w:color w:val="000000"/>
          <w:sz w:val="28"/>
          <w:szCs w:val="28"/>
        </w:rPr>
      </w:pPr>
      <w:r w:rsidRPr="00ED648E">
        <w:rPr>
          <w:color w:val="000000"/>
          <w:sz w:val="28"/>
          <w:szCs w:val="28"/>
        </w:rPr>
        <w:t>за расширение зон обслуживания или увеличение объема выполняемых работ;</w:t>
      </w:r>
    </w:p>
    <w:p w:rsidR="00ED648E" w:rsidRPr="00ED648E" w:rsidRDefault="00ED648E" w:rsidP="00ED648E">
      <w:pPr>
        <w:numPr>
          <w:ilvl w:val="0"/>
          <w:numId w:val="12"/>
        </w:numPr>
        <w:shd w:val="clear" w:color="auto" w:fill="FFFFFF"/>
        <w:tabs>
          <w:tab w:val="left" w:pos="192"/>
        </w:tabs>
        <w:spacing w:before="5" w:line="360" w:lineRule="auto"/>
        <w:ind w:left="192" w:firstLine="900"/>
        <w:jc w:val="both"/>
        <w:rPr>
          <w:color w:val="000000"/>
          <w:sz w:val="28"/>
          <w:szCs w:val="28"/>
        </w:rPr>
      </w:pPr>
      <w:r w:rsidRPr="00ED648E">
        <w:rPr>
          <w:color w:val="000000"/>
          <w:sz w:val="28"/>
          <w:szCs w:val="28"/>
        </w:rPr>
        <w:t>за выполнение обязанностей отсутствующего работника;</w:t>
      </w:r>
    </w:p>
    <w:p w:rsidR="00ED648E" w:rsidRPr="00ED648E" w:rsidRDefault="00ED648E" w:rsidP="00ED648E">
      <w:pPr>
        <w:numPr>
          <w:ilvl w:val="0"/>
          <w:numId w:val="12"/>
        </w:numPr>
        <w:shd w:val="clear" w:color="auto" w:fill="FFFFFF"/>
        <w:tabs>
          <w:tab w:val="left" w:pos="192"/>
        </w:tabs>
        <w:spacing w:line="360" w:lineRule="auto"/>
        <w:ind w:left="192" w:firstLine="900"/>
        <w:jc w:val="both"/>
        <w:rPr>
          <w:color w:val="000000"/>
          <w:sz w:val="28"/>
          <w:szCs w:val="28"/>
        </w:rPr>
      </w:pPr>
      <w:r w:rsidRPr="00ED648E">
        <w:rPr>
          <w:color w:val="000000"/>
          <w:sz w:val="28"/>
          <w:szCs w:val="28"/>
        </w:rPr>
        <w:t>рабочим  за профессиональное мастерство;</w:t>
      </w:r>
    </w:p>
    <w:p w:rsidR="00ED648E" w:rsidRPr="00ED648E" w:rsidRDefault="00ED648E" w:rsidP="00ED648E">
      <w:pPr>
        <w:numPr>
          <w:ilvl w:val="0"/>
          <w:numId w:val="12"/>
        </w:numPr>
        <w:shd w:val="clear" w:color="auto" w:fill="FFFFFF"/>
        <w:tabs>
          <w:tab w:val="left" w:pos="192"/>
        </w:tabs>
        <w:spacing w:before="5" w:line="360" w:lineRule="auto"/>
        <w:ind w:left="192" w:firstLine="900"/>
        <w:jc w:val="both"/>
        <w:rPr>
          <w:color w:val="000000"/>
          <w:sz w:val="28"/>
          <w:szCs w:val="28"/>
        </w:rPr>
      </w:pPr>
      <w:r w:rsidRPr="00ED648E">
        <w:rPr>
          <w:color w:val="000000"/>
          <w:sz w:val="28"/>
          <w:szCs w:val="28"/>
        </w:rPr>
        <w:t>специалистам за высокие достижения в труде и высокий уровень квалификации;</w:t>
      </w:r>
    </w:p>
    <w:p w:rsidR="00ED648E" w:rsidRPr="00ED648E" w:rsidRDefault="003D1E39" w:rsidP="00ED648E">
      <w:pPr>
        <w:numPr>
          <w:ilvl w:val="0"/>
          <w:numId w:val="12"/>
        </w:numPr>
        <w:shd w:val="clear" w:color="auto" w:fill="FFFFFF"/>
        <w:tabs>
          <w:tab w:val="left" w:pos="192"/>
        </w:tabs>
        <w:spacing w:before="5" w:line="360" w:lineRule="auto"/>
        <w:ind w:left="192" w:firstLine="900"/>
        <w:jc w:val="both"/>
        <w:rPr>
          <w:color w:val="000000"/>
          <w:sz w:val="28"/>
          <w:szCs w:val="28"/>
        </w:rPr>
      </w:pPr>
      <w:r>
        <w:rPr>
          <w:color w:val="000000"/>
          <w:sz w:val="28"/>
          <w:szCs w:val="28"/>
        </w:rPr>
        <w:t xml:space="preserve">бригадирам из числа </w:t>
      </w:r>
      <w:r w:rsidR="00ED648E" w:rsidRPr="00ED648E">
        <w:rPr>
          <w:color w:val="000000"/>
          <w:sz w:val="28"/>
          <w:szCs w:val="28"/>
        </w:rPr>
        <w:t>рабочих, не освобожденных от основной работы;</w:t>
      </w:r>
    </w:p>
    <w:p w:rsidR="00ED648E" w:rsidRPr="00ED648E" w:rsidRDefault="00ED648E" w:rsidP="00ED648E">
      <w:pPr>
        <w:numPr>
          <w:ilvl w:val="0"/>
          <w:numId w:val="12"/>
        </w:numPr>
        <w:shd w:val="clear" w:color="auto" w:fill="FFFFFF"/>
        <w:tabs>
          <w:tab w:val="left" w:pos="192"/>
        </w:tabs>
        <w:spacing w:line="360" w:lineRule="auto"/>
        <w:ind w:left="10" w:firstLine="900"/>
        <w:jc w:val="both"/>
        <w:rPr>
          <w:color w:val="000000"/>
          <w:sz w:val="28"/>
          <w:szCs w:val="28"/>
        </w:rPr>
      </w:pPr>
      <w:r w:rsidRPr="00ED648E">
        <w:rPr>
          <w:color w:val="000000"/>
          <w:sz w:val="28"/>
          <w:szCs w:val="28"/>
        </w:rPr>
        <w:t>за выслугу лет;</w:t>
      </w:r>
    </w:p>
    <w:p w:rsidR="00ED648E" w:rsidRPr="00ED648E" w:rsidRDefault="00ED648E" w:rsidP="00ED648E">
      <w:pPr>
        <w:numPr>
          <w:ilvl w:val="0"/>
          <w:numId w:val="12"/>
        </w:numPr>
        <w:shd w:val="clear" w:color="auto" w:fill="FFFFFF"/>
        <w:tabs>
          <w:tab w:val="left" w:pos="192"/>
        </w:tabs>
        <w:spacing w:before="5" w:line="360" w:lineRule="auto"/>
        <w:ind w:left="192" w:firstLine="900"/>
        <w:jc w:val="both"/>
        <w:rPr>
          <w:sz w:val="28"/>
          <w:szCs w:val="28"/>
        </w:rPr>
      </w:pPr>
      <w:r w:rsidRPr="00ED648E">
        <w:rPr>
          <w:color w:val="000000"/>
          <w:sz w:val="28"/>
          <w:szCs w:val="28"/>
        </w:rPr>
        <w:t xml:space="preserve">за </w:t>
      </w:r>
      <w:r w:rsidR="003D1E39">
        <w:rPr>
          <w:color w:val="000000"/>
          <w:sz w:val="28"/>
          <w:szCs w:val="28"/>
        </w:rPr>
        <w:t>классность водителям грузовых, легковых</w:t>
      </w:r>
      <w:r w:rsidRPr="00ED648E">
        <w:rPr>
          <w:color w:val="000000"/>
          <w:sz w:val="28"/>
          <w:szCs w:val="28"/>
        </w:rPr>
        <w:t xml:space="preserve"> автомобилей, автобусов и других транспортных средств.</w:t>
      </w:r>
      <w:r w:rsidRPr="00ED648E">
        <w:rPr>
          <w:color w:val="000000"/>
          <w:sz w:val="28"/>
          <w:szCs w:val="28"/>
        </w:rPr>
        <w:tab/>
      </w:r>
    </w:p>
    <w:p w:rsidR="00ED648E" w:rsidRPr="00ED648E" w:rsidRDefault="003D1E39" w:rsidP="00ED648E">
      <w:pPr>
        <w:shd w:val="clear" w:color="auto" w:fill="FFFFFF"/>
        <w:tabs>
          <w:tab w:val="left" w:pos="192"/>
        </w:tabs>
        <w:spacing w:before="5" w:line="360" w:lineRule="auto"/>
        <w:ind w:left="10" w:firstLine="900"/>
        <w:jc w:val="both"/>
        <w:rPr>
          <w:sz w:val="28"/>
          <w:szCs w:val="28"/>
        </w:rPr>
      </w:pPr>
      <w:r>
        <w:rPr>
          <w:color w:val="000000"/>
          <w:sz w:val="28"/>
          <w:szCs w:val="28"/>
        </w:rPr>
        <w:t>Кроме того, по решению гене</w:t>
      </w:r>
      <w:r w:rsidR="00ED648E" w:rsidRPr="00ED648E">
        <w:rPr>
          <w:color w:val="000000"/>
          <w:sz w:val="28"/>
          <w:szCs w:val="28"/>
        </w:rPr>
        <w:t xml:space="preserve">рального директора могут </w:t>
      </w:r>
      <w:r>
        <w:rPr>
          <w:color w:val="000000"/>
          <w:sz w:val="28"/>
          <w:szCs w:val="28"/>
        </w:rPr>
        <w:t>осуществляться следующие выпла</w:t>
      </w:r>
      <w:r w:rsidR="00ED648E" w:rsidRPr="00ED648E">
        <w:rPr>
          <w:color w:val="000000"/>
          <w:sz w:val="28"/>
          <w:szCs w:val="28"/>
        </w:rPr>
        <w:t>ты социального характера:</w:t>
      </w:r>
    </w:p>
    <w:p w:rsidR="00ED648E" w:rsidRPr="00ED648E" w:rsidRDefault="003D1E39" w:rsidP="00ED648E">
      <w:pPr>
        <w:numPr>
          <w:ilvl w:val="0"/>
          <w:numId w:val="12"/>
        </w:numPr>
        <w:shd w:val="clear" w:color="auto" w:fill="FFFFFF"/>
        <w:tabs>
          <w:tab w:val="left" w:pos="192"/>
        </w:tabs>
        <w:spacing w:before="5" w:line="360" w:lineRule="auto"/>
        <w:ind w:left="192" w:firstLine="900"/>
        <w:jc w:val="both"/>
        <w:rPr>
          <w:color w:val="000000"/>
          <w:sz w:val="28"/>
          <w:szCs w:val="28"/>
        </w:rPr>
      </w:pPr>
      <w:r>
        <w:rPr>
          <w:color w:val="000000"/>
          <w:sz w:val="28"/>
          <w:szCs w:val="28"/>
        </w:rPr>
        <w:t>выходное  пособие при</w:t>
      </w:r>
      <w:r w:rsidR="00ED648E" w:rsidRPr="00ED648E">
        <w:rPr>
          <w:color w:val="000000"/>
          <w:sz w:val="28"/>
          <w:szCs w:val="28"/>
        </w:rPr>
        <w:t xml:space="preserve"> прекращении действия трудового договора по  инициативе администрации;</w:t>
      </w:r>
    </w:p>
    <w:p w:rsidR="00ED648E" w:rsidRPr="00ED648E" w:rsidRDefault="00ED648E" w:rsidP="00ED648E">
      <w:pPr>
        <w:numPr>
          <w:ilvl w:val="0"/>
          <w:numId w:val="12"/>
        </w:numPr>
        <w:shd w:val="clear" w:color="auto" w:fill="FFFFFF"/>
        <w:tabs>
          <w:tab w:val="left" w:pos="192"/>
        </w:tabs>
        <w:spacing w:line="360" w:lineRule="auto"/>
        <w:ind w:left="192" w:firstLine="900"/>
        <w:jc w:val="both"/>
        <w:rPr>
          <w:color w:val="000000"/>
          <w:sz w:val="28"/>
          <w:szCs w:val="28"/>
        </w:rPr>
      </w:pPr>
      <w:r w:rsidRPr="00ED648E">
        <w:rPr>
          <w:color w:val="000000"/>
          <w:sz w:val="28"/>
          <w:szCs w:val="28"/>
        </w:rPr>
        <w:t>единовременные пособия (выплаты, вознаграждения) в размере до десяти среднемесячных зарплат при выходе на пенсию;</w:t>
      </w:r>
    </w:p>
    <w:p w:rsidR="00ED648E" w:rsidRPr="00ED648E" w:rsidRDefault="00ED648E" w:rsidP="00ED648E">
      <w:pPr>
        <w:numPr>
          <w:ilvl w:val="0"/>
          <w:numId w:val="12"/>
        </w:numPr>
        <w:shd w:val="clear" w:color="auto" w:fill="FFFFFF"/>
        <w:tabs>
          <w:tab w:val="left" w:pos="192"/>
        </w:tabs>
        <w:spacing w:before="5" w:line="360" w:lineRule="auto"/>
        <w:ind w:left="192" w:firstLine="900"/>
        <w:jc w:val="both"/>
        <w:rPr>
          <w:color w:val="000000"/>
          <w:sz w:val="28"/>
          <w:szCs w:val="28"/>
        </w:rPr>
      </w:pPr>
      <w:r w:rsidRPr="00ED648E">
        <w:rPr>
          <w:color w:val="000000"/>
          <w:sz w:val="28"/>
          <w:szCs w:val="28"/>
        </w:rPr>
        <w:t>страховые платежи (взносы), вып</w:t>
      </w:r>
      <w:r w:rsidR="003D1E39">
        <w:rPr>
          <w:color w:val="000000"/>
          <w:sz w:val="28"/>
          <w:szCs w:val="28"/>
        </w:rPr>
        <w:t xml:space="preserve">лачиваемые организацией по договорам </w:t>
      </w:r>
      <w:r w:rsidRPr="00ED648E">
        <w:rPr>
          <w:color w:val="000000"/>
          <w:sz w:val="28"/>
          <w:szCs w:val="28"/>
        </w:rPr>
        <w:t>личного, имущественного и ино</w:t>
      </w:r>
      <w:r w:rsidR="003D1E39">
        <w:rPr>
          <w:color w:val="000000"/>
          <w:sz w:val="28"/>
          <w:szCs w:val="28"/>
        </w:rPr>
        <w:t>го добровольного страхования в пользу работников</w:t>
      </w:r>
      <w:r w:rsidRPr="00ED648E">
        <w:rPr>
          <w:color w:val="000000"/>
          <w:sz w:val="28"/>
          <w:szCs w:val="28"/>
        </w:rPr>
        <w:t xml:space="preserve"> (</w:t>
      </w:r>
      <w:r w:rsidR="003D1E39">
        <w:rPr>
          <w:color w:val="000000"/>
          <w:sz w:val="28"/>
          <w:szCs w:val="28"/>
        </w:rPr>
        <w:t xml:space="preserve">кроме обязательного </w:t>
      </w:r>
      <w:r w:rsidRPr="00ED648E">
        <w:rPr>
          <w:color w:val="000000"/>
          <w:sz w:val="28"/>
          <w:szCs w:val="28"/>
        </w:rPr>
        <w:t>государственного личного страхования);</w:t>
      </w:r>
    </w:p>
    <w:p w:rsidR="00ED648E" w:rsidRPr="00ED648E" w:rsidRDefault="00ED648E" w:rsidP="00ED648E">
      <w:pPr>
        <w:numPr>
          <w:ilvl w:val="0"/>
          <w:numId w:val="12"/>
        </w:numPr>
        <w:shd w:val="clear" w:color="auto" w:fill="FFFFFF"/>
        <w:tabs>
          <w:tab w:val="left" w:pos="192"/>
        </w:tabs>
        <w:spacing w:line="360" w:lineRule="auto"/>
        <w:ind w:left="192" w:firstLine="900"/>
        <w:jc w:val="both"/>
        <w:rPr>
          <w:color w:val="000000"/>
          <w:sz w:val="28"/>
          <w:szCs w:val="28"/>
        </w:rPr>
      </w:pPr>
      <w:r w:rsidRPr="00ED648E">
        <w:rPr>
          <w:color w:val="000000"/>
          <w:sz w:val="28"/>
          <w:szCs w:val="28"/>
        </w:rPr>
        <w:t>страховые платежи (взносы), выплачиваемые организацией по договорам добровольного медицинского страхования работников и членов их семей;</w:t>
      </w:r>
    </w:p>
    <w:p w:rsidR="00ED648E" w:rsidRPr="00ED648E" w:rsidRDefault="00ED648E" w:rsidP="00ED648E">
      <w:pPr>
        <w:numPr>
          <w:ilvl w:val="0"/>
          <w:numId w:val="12"/>
        </w:numPr>
        <w:shd w:val="clear" w:color="auto" w:fill="FFFFFF"/>
        <w:tabs>
          <w:tab w:val="left" w:pos="192"/>
        </w:tabs>
        <w:spacing w:line="360" w:lineRule="auto"/>
        <w:ind w:left="192" w:firstLine="900"/>
        <w:jc w:val="both"/>
        <w:rPr>
          <w:color w:val="000000"/>
          <w:sz w:val="28"/>
          <w:szCs w:val="28"/>
        </w:rPr>
      </w:pPr>
      <w:r w:rsidRPr="00ED648E">
        <w:rPr>
          <w:color w:val="000000"/>
          <w:sz w:val="28"/>
          <w:szCs w:val="28"/>
        </w:rPr>
        <w:t>расходы по оплате услуг, оказываемых работникам учреждениями здравоохранения;</w:t>
      </w:r>
    </w:p>
    <w:p w:rsidR="00ED648E" w:rsidRPr="00ED648E" w:rsidRDefault="00ED648E" w:rsidP="00ED648E">
      <w:pPr>
        <w:numPr>
          <w:ilvl w:val="0"/>
          <w:numId w:val="15"/>
        </w:numPr>
        <w:shd w:val="clear" w:color="auto" w:fill="FFFFFF"/>
        <w:tabs>
          <w:tab w:val="left" w:pos="187"/>
        </w:tabs>
        <w:spacing w:before="10" w:line="360" w:lineRule="auto"/>
        <w:ind w:left="187" w:firstLine="900"/>
        <w:jc w:val="both"/>
        <w:rPr>
          <w:color w:val="000000"/>
          <w:sz w:val="28"/>
          <w:szCs w:val="28"/>
        </w:rPr>
      </w:pPr>
      <w:r w:rsidRPr="00ED648E">
        <w:rPr>
          <w:color w:val="000000"/>
          <w:sz w:val="28"/>
          <w:szCs w:val="28"/>
        </w:rPr>
        <w:t>оплата путевок работникам и члена</w:t>
      </w:r>
      <w:r w:rsidR="003D1E39">
        <w:rPr>
          <w:color w:val="000000"/>
          <w:sz w:val="28"/>
          <w:szCs w:val="28"/>
        </w:rPr>
        <w:t>м их семей на лечение, отдых, экскурсии, путешествия (кроме</w:t>
      </w:r>
      <w:r w:rsidRPr="00ED648E">
        <w:rPr>
          <w:color w:val="000000"/>
          <w:sz w:val="28"/>
          <w:szCs w:val="28"/>
        </w:rPr>
        <w:t xml:space="preserve"> выданных за  счет средств государственных социальных внебюджетных фондов); оплата абонементов в группы здоровья, занятий в спортивных секциях, оплата расходов на протезирование и т. п.;</w:t>
      </w:r>
    </w:p>
    <w:p w:rsidR="00ED648E" w:rsidRPr="00ED648E" w:rsidRDefault="00ED648E" w:rsidP="00ED648E">
      <w:pPr>
        <w:numPr>
          <w:ilvl w:val="0"/>
          <w:numId w:val="15"/>
        </w:numPr>
        <w:shd w:val="clear" w:color="auto" w:fill="FFFFFF"/>
        <w:tabs>
          <w:tab w:val="left" w:pos="187"/>
        </w:tabs>
        <w:spacing w:line="360" w:lineRule="auto"/>
        <w:ind w:left="187" w:firstLine="900"/>
        <w:jc w:val="both"/>
        <w:rPr>
          <w:color w:val="000000"/>
          <w:sz w:val="28"/>
          <w:szCs w:val="28"/>
        </w:rPr>
      </w:pPr>
      <w:r w:rsidRPr="00ED648E">
        <w:rPr>
          <w:color w:val="000000"/>
          <w:sz w:val="28"/>
          <w:szCs w:val="28"/>
        </w:rPr>
        <w:t>оплата подписки на газеты, журналы, оплата услуг связи в личных целях;</w:t>
      </w:r>
    </w:p>
    <w:p w:rsidR="00ED648E" w:rsidRPr="00ED648E" w:rsidRDefault="00ED648E" w:rsidP="00ED648E">
      <w:pPr>
        <w:numPr>
          <w:ilvl w:val="0"/>
          <w:numId w:val="15"/>
        </w:numPr>
        <w:shd w:val="clear" w:color="auto" w:fill="FFFFFF"/>
        <w:tabs>
          <w:tab w:val="left" w:pos="187"/>
        </w:tabs>
        <w:spacing w:before="10" w:line="360" w:lineRule="auto"/>
        <w:ind w:left="187" w:firstLine="900"/>
        <w:jc w:val="both"/>
        <w:rPr>
          <w:color w:val="000000"/>
          <w:sz w:val="28"/>
          <w:szCs w:val="28"/>
        </w:rPr>
      </w:pPr>
      <w:r w:rsidRPr="00ED648E">
        <w:rPr>
          <w:color w:val="000000"/>
          <w:sz w:val="28"/>
          <w:szCs w:val="28"/>
        </w:rPr>
        <w:t>возмещение  платы работников за содержание детей в дошкольных учреждениях;</w:t>
      </w:r>
    </w:p>
    <w:p w:rsidR="00ED648E" w:rsidRPr="00ED648E" w:rsidRDefault="00ED648E" w:rsidP="00ED648E">
      <w:pPr>
        <w:numPr>
          <w:ilvl w:val="0"/>
          <w:numId w:val="15"/>
        </w:numPr>
        <w:shd w:val="clear" w:color="auto" w:fill="FFFFFF"/>
        <w:tabs>
          <w:tab w:val="left" w:pos="187"/>
        </w:tabs>
        <w:spacing w:before="5" w:line="360" w:lineRule="auto"/>
        <w:ind w:left="187" w:firstLine="900"/>
        <w:jc w:val="both"/>
        <w:rPr>
          <w:color w:val="000000"/>
          <w:sz w:val="28"/>
          <w:szCs w:val="28"/>
        </w:rPr>
      </w:pPr>
      <w:r w:rsidRPr="00ED648E">
        <w:rPr>
          <w:color w:val="000000"/>
          <w:sz w:val="28"/>
          <w:szCs w:val="28"/>
        </w:rPr>
        <w:t>возмещение за счет средств общества стоимости подарков и билетов на зрелищные мероприятия детям работников;</w:t>
      </w:r>
    </w:p>
    <w:p w:rsidR="00ED648E" w:rsidRPr="00ED648E" w:rsidRDefault="00ED648E" w:rsidP="00ED648E">
      <w:pPr>
        <w:numPr>
          <w:ilvl w:val="0"/>
          <w:numId w:val="15"/>
        </w:numPr>
        <w:shd w:val="clear" w:color="auto" w:fill="FFFFFF"/>
        <w:tabs>
          <w:tab w:val="left" w:pos="187"/>
        </w:tabs>
        <w:spacing w:before="5" w:line="360" w:lineRule="auto"/>
        <w:ind w:left="187" w:firstLine="900"/>
        <w:jc w:val="both"/>
        <w:rPr>
          <w:color w:val="000000"/>
          <w:sz w:val="28"/>
          <w:szCs w:val="28"/>
        </w:rPr>
      </w:pPr>
      <w:r w:rsidRPr="00ED648E">
        <w:rPr>
          <w:color w:val="000000"/>
          <w:sz w:val="28"/>
          <w:szCs w:val="28"/>
        </w:rPr>
        <w:t>компенсация и другие выплаты женщинам, находившимся в частично оплачиваемом отпуске по уходу за ребенком (без пособий по государственному социальному страхованию);</w:t>
      </w:r>
    </w:p>
    <w:p w:rsidR="00ED648E" w:rsidRPr="00ED648E" w:rsidRDefault="00ED648E" w:rsidP="00ED648E">
      <w:pPr>
        <w:numPr>
          <w:ilvl w:val="0"/>
          <w:numId w:val="15"/>
        </w:numPr>
        <w:shd w:val="clear" w:color="auto" w:fill="FFFFFF"/>
        <w:tabs>
          <w:tab w:val="left" w:pos="187"/>
        </w:tabs>
        <w:spacing w:before="5" w:line="360" w:lineRule="auto"/>
        <w:ind w:left="187" w:firstLine="900"/>
        <w:jc w:val="both"/>
        <w:rPr>
          <w:color w:val="000000"/>
          <w:sz w:val="28"/>
          <w:szCs w:val="28"/>
        </w:rPr>
      </w:pPr>
      <w:r w:rsidRPr="00ED648E">
        <w:rPr>
          <w:color w:val="000000"/>
          <w:sz w:val="28"/>
          <w:szCs w:val="28"/>
        </w:rPr>
        <w:t>оплата стоимости проездных документов к месту работы и обратно.</w:t>
      </w:r>
    </w:p>
    <w:p w:rsidR="00ED648E" w:rsidRPr="00ED648E" w:rsidRDefault="003D1E39" w:rsidP="00ED648E">
      <w:pPr>
        <w:shd w:val="clear" w:color="auto" w:fill="FFFFFF"/>
        <w:spacing w:before="5" w:line="360" w:lineRule="auto"/>
        <w:ind w:right="19" w:firstLine="900"/>
        <w:jc w:val="both"/>
        <w:rPr>
          <w:sz w:val="28"/>
          <w:szCs w:val="28"/>
        </w:rPr>
      </w:pPr>
      <w:r>
        <w:rPr>
          <w:color w:val="000000"/>
          <w:sz w:val="28"/>
          <w:szCs w:val="28"/>
        </w:rPr>
        <w:t>В целях развития той части моти</w:t>
      </w:r>
      <w:r w:rsidR="00ED648E" w:rsidRPr="00ED648E">
        <w:rPr>
          <w:color w:val="000000"/>
          <w:sz w:val="28"/>
          <w:szCs w:val="28"/>
        </w:rPr>
        <w:t>вации труда, которая не вошла в Положение по оплате и преми</w:t>
      </w:r>
      <w:r>
        <w:rPr>
          <w:color w:val="000000"/>
          <w:sz w:val="28"/>
          <w:szCs w:val="28"/>
        </w:rPr>
        <w:t>рованию труда, предлагается установить в Правилах внутренне</w:t>
      </w:r>
      <w:r w:rsidR="00ED648E" w:rsidRPr="00ED648E">
        <w:rPr>
          <w:color w:val="000000"/>
          <w:sz w:val="28"/>
          <w:szCs w:val="28"/>
        </w:rPr>
        <w:t>го трудового распорядка (ПВТР) следующие виды поощрения:</w:t>
      </w:r>
    </w:p>
    <w:p w:rsidR="00ED648E" w:rsidRPr="00ED648E" w:rsidRDefault="00ED648E" w:rsidP="00ED648E">
      <w:pPr>
        <w:numPr>
          <w:ilvl w:val="0"/>
          <w:numId w:val="11"/>
        </w:numPr>
        <w:shd w:val="clear" w:color="auto" w:fill="FFFFFF"/>
        <w:tabs>
          <w:tab w:val="left" w:pos="173"/>
        </w:tabs>
        <w:spacing w:before="5" w:line="360" w:lineRule="auto"/>
        <w:ind w:firstLine="900"/>
        <w:jc w:val="both"/>
        <w:rPr>
          <w:color w:val="000000"/>
          <w:sz w:val="28"/>
          <w:szCs w:val="28"/>
        </w:rPr>
      </w:pPr>
      <w:r w:rsidRPr="00ED648E">
        <w:rPr>
          <w:color w:val="000000"/>
          <w:sz w:val="28"/>
          <w:szCs w:val="28"/>
        </w:rPr>
        <w:t>объявление благодарности;</w:t>
      </w:r>
    </w:p>
    <w:p w:rsidR="00ED648E" w:rsidRPr="00ED648E" w:rsidRDefault="00ED648E" w:rsidP="00ED648E">
      <w:pPr>
        <w:numPr>
          <w:ilvl w:val="0"/>
          <w:numId w:val="11"/>
        </w:numPr>
        <w:shd w:val="clear" w:color="auto" w:fill="FFFFFF"/>
        <w:tabs>
          <w:tab w:val="left" w:pos="173"/>
        </w:tabs>
        <w:spacing w:before="5" w:line="360" w:lineRule="auto"/>
        <w:ind w:firstLine="900"/>
        <w:jc w:val="both"/>
        <w:rPr>
          <w:color w:val="000000"/>
          <w:sz w:val="28"/>
          <w:szCs w:val="28"/>
        </w:rPr>
      </w:pPr>
      <w:r w:rsidRPr="00ED648E">
        <w:rPr>
          <w:color w:val="000000"/>
          <w:sz w:val="28"/>
          <w:szCs w:val="28"/>
        </w:rPr>
        <w:t>награждение ценным подарком;</w:t>
      </w:r>
    </w:p>
    <w:p w:rsidR="00ED648E" w:rsidRPr="00ED648E" w:rsidRDefault="00ED648E" w:rsidP="00ED648E">
      <w:pPr>
        <w:numPr>
          <w:ilvl w:val="0"/>
          <w:numId w:val="11"/>
        </w:numPr>
        <w:shd w:val="clear" w:color="auto" w:fill="FFFFFF"/>
        <w:tabs>
          <w:tab w:val="left" w:pos="0"/>
        </w:tabs>
        <w:spacing w:before="5" w:line="360" w:lineRule="auto"/>
        <w:ind w:firstLine="900"/>
        <w:jc w:val="both"/>
        <w:rPr>
          <w:color w:val="000000"/>
          <w:sz w:val="28"/>
          <w:szCs w:val="28"/>
        </w:rPr>
      </w:pPr>
      <w:r w:rsidRPr="00ED648E">
        <w:rPr>
          <w:color w:val="000000"/>
          <w:sz w:val="28"/>
          <w:szCs w:val="28"/>
        </w:rPr>
        <w:t>награждение  почетной  грамотой;</w:t>
      </w:r>
    </w:p>
    <w:p w:rsidR="00ED648E" w:rsidRPr="00ED648E" w:rsidRDefault="00ED648E" w:rsidP="00ED648E">
      <w:pPr>
        <w:numPr>
          <w:ilvl w:val="0"/>
          <w:numId w:val="11"/>
        </w:numPr>
        <w:shd w:val="clear" w:color="auto" w:fill="FFFFFF"/>
        <w:tabs>
          <w:tab w:val="left" w:pos="173"/>
        </w:tabs>
        <w:spacing w:before="10" w:line="360" w:lineRule="auto"/>
        <w:ind w:left="173" w:firstLine="900"/>
        <w:jc w:val="both"/>
        <w:rPr>
          <w:sz w:val="28"/>
          <w:szCs w:val="28"/>
        </w:rPr>
      </w:pPr>
      <w:r w:rsidRPr="00ED648E">
        <w:rPr>
          <w:color w:val="000000"/>
          <w:sz w:val="28"/>
          <w:szCs w:val="28"/>
        </w:rPr>
        <w:t>представление к званию лучшего по профессии.</w:t>
      </w:r>
      <w:r w:rsidRPr="00ED648E">
        <w:rPr>
          <w:color w:val="000000"/>
          <w:sz w:val="28"/>
          <w:szCs w:val="28"/>
        </w:rPr>
        <w:tab/>
      </w:r>
      <w:r w:rsidRPr="00ED648E">
        <w:rPr>
          <w:sz w:val="28"/>
          <w:szCs w:val="28"/>
        </w:rPr>
        <w:tab/>
      </w:r>
      <w:r w:rsidRPr="00ED648E">
        <w:rPr>
          <w:sz w:val="28"/>
          <w:szCs w:val="28"/>
        </w:rPr>
        <w:tab/>
      </w:r>
      <w:r w:rsidR="003D1E39">
        <w:rPr>
          <w:color w:val="000000"/>
          <w:sz w:val="28"/>
          <w:szCs w:val="28"/>
        </w:rPr>
        <w:t>Целесообразно ввести и юби</w:t>
      </w:r>
      <w:r w:rsidRPr="00ED648E">
        <w:rPr>
          <w:color w:val="000000"/>
          <w:sz w:val="28"/>
          <w:szCs w:val="28"/>
        </w:rPr>
        <w:t>лейное (например, по поводу</w:t>
      </w:r>
      <w:r w:rsidRPr="00ED648E">
        <w:rPr>
          <w:sz w:val="28"/>
          <w:szCs w:val="28"/>
        </w:rPr>
        <w:t xml:space="preserve"> </w:t>
      </w:r>
      <w:r w:rsidRPr="00ED648E">
        <w:rPr>
          <w:color w:val="000000"/>
          <w:sz w:val="28"/>
          <w:szCs w:val="28"/>
        </w:rPr>
        <w:t>30-тилетия, 55-тилетия, 60-т</w:t>
      </w:r>
      <w:r w:rsidR="003D1E39">
        <w:rPr>
          <w:color w:val="000000"/>
          <w:sz w:val="28"/>
          <w:szCs w:val="28"/>
        </w:rPr>
        <w:t>и-летия и т. д.) поощрение генеральным директором грамотами или приветственными ад</w:t>
      </w:r>
      <w:r w:rsidRPr="00ED648E">
        <w:rPr>
          <w:color w:val="000000"/>
          <w:sz w:val="28"/>
          <w:szCs w:val="28"/>
        </w:rPr>
        <w:t>ресами.</w:t>
      </w:r>
    </w:p>
    <w:p w:rsidR="00ED648E" w:rsidRPr="003D1E39" w:rsidRDefault="00ED648E" w:rsidP="00ED648E">
      <w:pPr>
        <w:shd w:val="clear" w:color="auto" w:fill="FFFFFF"/>
        <w:spacing w:before="5" w:line="360" w:lineRule="auto"/>
        <w:ind w:right="19" w:firstLine="900"/>
        <w:jc w:val="both"/>
        <w:rPr>
          <w:sz w:val="28"/>
          <w:szCs w:val="28"/>
        </w:rPr>
      </w:pPr>
      <w:r w:rsidRPr="00ED648E">
        <w:rPr>
          <w:color w:val="000000"/>
          <w:sz w:val="28"/>
          <w:szCs w:val="28"/>
        </w:rPr>
        <w:t>В ПВТР должно быть указано, что за особые трудовые заслуги (трудовые подвиги) работни</w:t>
      </w:r>
      <w:r w:rsidR="003D1E39">
        <w:rPr>
          <w:color w:val="000000"/>
          <w:sz w:val="28"/>
          <w:szCs w:val="28"/>
        </w:rPr>
        <w:t>ки должны представляться в выше</w:t>
      </w:r>
      <w:r w:rsidRPr="00ED648E">
        <w:rPr>
          <w:color w:val="000000"/>
          <w:sz w:val="28"/>
          <w:szCs w:val="28"/>
        </w:rPr>
        <w:t>стоящую организацию к п</w:t>
      </w:r>
      <w:r w:rsidR="003D1E39">
        <w:rPr>
          <w:color w:val="000000"/>
          <w:sz w:val="28"/>
          <w:szCs w:val="28"/>
        </w:rPr>
        <w:t xml:space="preserve">оощрению, к награждению орденами, медалями, почетными </w:t>
      </w:r>
      <w:r w:rsidR="003D1E39" w:rsidRPr="003D1E39">
        <w:rPr>
          <w:color w:val="000000"/>
          <w:sz w:val="28"/>
          <w:szCs w:val="28"/>
        </w:rPr>
        <w:t>гра</w:t>
      </w:r>
      <w:r w:rsidRPr="003D1E39">
        <w:rPr>
          <w:color w:val="000000"/>
          <w:sz w:val="28"/>
          <w:szCs w:val="28"/>
        </w:rPr>
        <w:t>мотами, нагрудными значками и к присвоению почетных званий.</w:t>
      </w:r>
    </w:p>
    <w:p w:rsidR="00AD0A0F" w:rsidRDefault="003D1E39" w:rsidP="003D1E39">
      <w:pPr>
        <w:pStyle w:val="a5"/>
        <w:spacing w:line="360" w:lineRule="auto"/>
        <w:ind w:firstLine="900"/>
        <w:jc w:val="both"/>
        <w:rPr>
          <w:sz w:val="28"/>
          <w:szCs w:val="28"/>
        </w:rPr>
      </w:pPr>
      <w:r w:rsidRPr="003D1E39">
        <w:rPr>
          <w:sz w:val="28"/>
          <w:szCs w:val="28"/>
        </w:rPr>
        <w:t>В заключение необходимо под</w:t>
      </w:r>
      <w:r w:rsidR="00ED648E" w:rsidRPr="003D1E39">
        <w:rPr>
          <w:sz w:val="28"/>
          <w:szCs w:val="28"/>
        </w:rPr>
        <w:t>ч</w:t>
      </w:r>
      <w:r w:rsidRPr="003D1E39">
        <w:rPr>
          <w:sz w:val="28"/>
          <w:szCs w:val="28"/>
        </w:rPr>
        <w:t>еркнуть, что в рамках рациональной модели трудовых отноше</w:t>
      </w:r>
      <w:r w:rsidR="00ED648E" w:rsidRPr="003D1E39">
        <w:rPr>
          <w:sz w:val="28"/>
          <w:szCs w:val="28"/>
        </w:rPr>
        <w:t>ний «работодателя» и «наемного работника», которая позволяет в любой производственной си</w:t>
      </w:r>
      <w:r w:rsidR="00ED648E" w:rsidRPr="003D1E39">
        <w:rPr>
          <w:sz w:val="28"/>
          <w:szCs w:val="28"/>
        </w:rPr>
        <w:softHyphen/>
        <w:t>туации приводить интересы обеих сторон в соответствие, выгодное для одной стороны является выгодным для другой</w:t>
      </w:r>
      <w:r w:rsidRPr="003D1E39">
        <w:rPr>
          <w:sz w:val="28"/>
          <w:szCs w:val="28"/>
        </w:rPr>
        <w:t>. В этих условиях разум работника будет функционировать в качественно новом для него режиме — режиме соблюдения инте</w:t>
      </w:r>
      <w:r w:rsidR="00ED648E" w:rsidRPr="003D1E39">
        <w:rPr>
          <w:sz w:val="28"/>
          <w:szCs w:val="28"/>
        </w:rPr>
        <w:t>ресов руководителя, посколь</w:t>
      </w:r>
      <w:r w:rsidRPr="003D1E39">
        <w:rPr>
          <w:sz w:val="28"/>
          <w:szCs w:val="28"/>
        </w:rPr>
        <w:t>ку степень соблюдения его собст</w:t>
      </w:r>
      <w:r w:rsidR="00ED648E" w:rsidRPr="003D1E39">
        <w:rPr>
          <w:sz w:val="28"/>
          <w:szCs w:val="28"/>
        </w:rPr>
        <w:t>венных и</w:t>
      </w:r>
      <w:r w:rsidRPr="003D1E39">
        <w:rPr>
          <w:sz w:val="28"/>
          <w:szCs w:val="28"/>
        </w:rPr>
        <w:t>нтересов будет нахо</w:t>
      </w:r>
      <w:r w:rsidR="00ED648E" w:rsidRPr="003D1E39">
        <w:rPr>
          <w:sz w:val="28"/>
          <w:szCs w:val="28"/>
        </w:rPr>
        <w:t>диться в прямой зависимости о</w:t>
      </w:r>
      <w:r w:rsidRPr="003D1E39">
        <w:rPr>
          <w:sz w:val="28"/>
          <w:szCs w:val="28"/>
        </w:rPr>
        <w:t>т того, насколько точно, качест</w:t>
      </w:r>
      <w:r w:rsidR="00ED648E" w:rsidRPr="003D1E39">
        <w:rPr>
          <w:sz w:val="28"/>
          <w:szCs w:val="28"/>
        </w:rPr>
        <w:t>венно и своевременно он бу</w:t>
      </w:r>
      <w:r w:rsidRPr="003D1E39">
        <w:rPr>
          <w:sz w:val="28"/>
          <w:szCs w:val="28"/>
        </w:rPr>
        <w:t>дет выполнять требования и целе</w:t>
      </w:r>
      <w:r w:rsidR="00ED648E" w:rsidRPr="003D1E39">
        <w:rPr>
          <w:sz w:val="28"/>
          <w:szCs w:val="28"/>
        </w:rPr>
        <w:t xml:space="preserve">вые установки руководителя. </w:t>
      </w:r>
    </w:p>
    <w:p w:rsidR="0011080C" w:rsidRPr="00D75D99" w:rsidRDefault="0011080C" w:rsidP="00D75D99">
      <w:pPr>
        <w:pStyle w:val="8"/>
        <w:ind w:firstLine="720"/>
        <w:rPr>
          <w:b/>
          <w:i w:val="0"/>
          <w:sz w:val="28"/>
          <w:szCs w:val="28"/>
        </w:rPr>
      </w:pPr>
      <w:r w:rsidRPr="00D75D99">
        <w:rPr>
          <w:b/>
          <w:i w:val="0"/>
          <w:sz w:val="28"/>
          <w:szCs w:val="28"/>
        </w:rPr>
        <w:t>ЗАКЛЮЧЕНИЕ</w:t>
      </w:r>
    </w:p>
    <w:p w:rsidR="0011080C" w:rsidRPr="0011080C" w:rsidRDefault="0011080C" w:rsidP="0011080C">
      <w:pPr>
        <w:pStyle w:val="a5"/>
        <w:spacing w:before="240" w:line="360" w:lineRule="auto"/>
        <w:ind w:firstLine="720"/>
        <w:jc w:val="both"/>
        <w:rPr>
          <w:color w:val="000080"/>
          <w:sz w:val="28"/>
          <w:szCs w:val="28"/>
        </w:rPr>
      </w:pPr>
      <w:r w:rsidRPr="0011080C">
        <w:rPr>
          <w:sz w:val="28"/>
          <w:szCs w:val="28"/>
        </w:rPr>
        <w:t>В условиях рыночной экономики произошли заметные изменения в оплате труда на предприятиях нашей страны, которая ставится в зависимость не только от результатов труда работников, но и от эффективности деятельности производственных подразделений, организации в целом.</w:t>
      </w:r>
    </w:p>
    <w:p w:rsidR="0011080C" w:rsidRDefault="0011080C" w:rsidP="0011080C">
      <w:pPr>
        <w:pStyle w:val="a8"/>
        <w:spacing w:line="360" w:lineRule="auto"/>
        <w:ind w:firstLine="708"/>
        <w:jc w:val="both"/>
        <w:rPr>
          <w:rFonts w:ascii="Times New Roman" w:hAnsi="Times New Roman"/>
          <w:spacing w:val="2"/>
          <w:sz w:val="28"/>
        </w:rPr>
      </w:pPr>
      <w:r>
        <w:rPr>
          <w:rFonts w:ascii="Times New Roman" w:hAnsi="Times New Roman"/>
          <w:spacing w:val="2"/>
          <w:sz w:val="28"/>
        </w:rPr>
        <w:t>Оплата труда работников производится в виде заработной платы и устанавливается каждым предприятием самостоятельно, исходя из финансовых возможностей и особенностей производственного процесса. Однако основные принципы организации заработной платы, в том числе и начисление средней заработной платы, являются общими для предприятий всех форм собственности и оговариваются в кодексе законов о труде Российской Федерации.</w:t>
      </w:r>
    </w:p>
    <w:p w:rsidR="0011080C" w:rsidRDefault="0011080C" w:rsidP="0011080C">
      <w:pPr>
        <w:spacing w:line="360" w:lineRule="auto"/>
        <w:ind w:firstLine="672"/>
        <w:jc w:val="both"/>
        <w:rPr>
          <w:spacing w:val="2"/>
          <w:sz w:val="28"/>
        </w:rPr>
      </w:pPr>
      <w:r>
        <w:rPr>
          <w:spacing w:val="2"/>
          <w:sz w:val="28"/>
        </w:rPr>
        <w:t>Учет труда и заработной платы занимает одно из центральных мест во всей системе учета на предприятии. Заработная плата является основным источником доходов работников фирмы, предприятия.</w:t>
      </w:r>
    </w:p>
    <w:p w:rsidR="0011080C" w:rsidRDefault="0011080C" w:rsidP="0011080C">
      <w:pPr>
        <w:spacing w:line="360" w:lineRule="auto"/>
        <w:ind w:firstLine="702"/>
        <w:jc w:val="both"/>
        <w:rPr>
          <w:spacing w:val="2"/>
          <w:sz w:val="28"/>
        </w:rPr>
      </w:pPr>
      <w:r>
        <w:rPr>
          <w:spacing w:val="2"/>
          <w:sz w:val="28"/>
        </w:rPr>
        <w:t>Трудовые доходы работника определяются его личным трудовым вкладом с учетом конечных итогов деятельности предприятия или фирмы. Они регулируются налогами и максимальными размерами не ограничиваются. Минимальный размер оплаты труда устанавливается законодательством.</w:t>
      </w:r>
    </w:p>
    <w:p w:rsidR="0011080C" w:rsidRDefault="0011080C" w:rsidP="0011080C">
      <w:pPr>
        <w:shd w:val="clear" w:color="auto" w:fill="FFFFFF"/>
        <w:autoSpaceDE w:val="0"/>
        <w:autoSpaceDN w:val="0"/>
        <w:adjustRightInd w:val="0"/>
        <w:spacing w:line="360" w:lineRule="auto"/>
        <w:ind w:firstLine="851"/>
        <w:jc w:val="both"/>
        <w:rPr>
          <w:spacing w:val="2"/>
          <w:sz w:val="28"/>
        </w:rPr>
      </w:pPr>
      <w:r>
        <w:rPr>
          <w:spacing w:val="2"/>
          <w:sz w:val="28"/>
        </w:rPr>
        <w:t>Величина оплаты труда зависит от ряда социально-производственных факторов. Во-первых, оплата труда устанавливается с учетом стоимости жизненных средств (благ), необходимых для нормального воспроизводства рабочей силы - способности человека к труду. Государство в законодательном порядке устанавливает минимальный уровень оплаты труда для работников с само</w:t>
      </w:r>
      <w:r w:rsidR="009960CA">
        <w:rPr>
          <w:spacing w:val="2"/>
          <w:sz w:val="28"/>
        </w:rPr>
        <w:t>й низкой квалификацией, соответ</w:t>
      </w:r>
      <w:r>
        <w:rPr>
          <w:spacing w:val="2"/>
          <w:sz w:val="28"/>
        </w:rPr>
        <w:t>ствующий прожиточному уровню (совокупности товаров и услуг, требующихся для удовлетворения минимальных жизненных потребностей человека). Во-вторых, величина заработной платы зависит от уровня квалификации работников. На предприятиях устанавливается прямая связь между размером оплаты труда и квалификацией работника, сложностью выполняемой работы. В-третьих, уровень заработной платы отражает национальные различия в степени развитост</w:t>
      </w:r>
      <w:r w:rsidR="009960CA">
        <w:rPr>
          <w:spacing w:val="2"/>
          <w:sz w:val="28"/>
        </w:rPr>
        <w:t>и экономических и социальных ус</w:t>
      </w:r>
      <w:r>
        <w:rPr>
          <w:spacing w:val="2"/>
          <w:sz w:val="28"/>
        </w:rPr>
        <w:t>ловий жизни населения.  В-четвертых, на величину вознаграждения за труд существенно влияют спрос и предложение на рынке труда. В последние десятилетия на рынке труда возрастает спрос на работников, имеющих среднее и высшее профессиональное образование, владеющих навыками использования компьютерной техники и другими достижениями научно-технической революции. Одновременно уменьшается спрос на труд с наименьшей квалификацией.</w:t>
      </w:r>
    </w:p>
    <w:p w:rsidR="0011080C" w:rsidRDefault="0011080C" w:rsidP="0011080C">
      <w:pPr>
        <w:pStyle w:val="a3"/>
        <w:ind w:firstLine="714"/>
        <w:rPr>
          <w:spacing w:val="2"/>
        </w:rPr>
      </w:pPr>
      <w:r>
        <w:rPr>
          <w:spacing w:val="2"/>
        </w:rPr>
        <w:t>При разработке оптимальной системы оплаты труда должен быть учтен принцип дифференциации заработной платы в соответствии с количеством и качеством труда, требованиями социальной справедливости. Дифференциация заработной платы по категориям персонала на предприятиях должна осуществляться в зависимости от требуемых на данном рабочем месте показателей профессиональной подготовки, физических умственных усилий, ответственности за свою работу, используемые средства и предметы труда, с учетом условий труда.</w:t>
      </w:r>
    </w:p>
    <w:p w:rsidR="0011080C" w:rsidRDefault="0011080C" w:rsidP="0011080C">
      <w:pPr>
        <w:pStyle w:val="a3"/>
        <w:ind w:firstLine="714"/>
        <w:rPr>
          <w:spacing w:val="2"/>
        </w:rPr>
      </w:pPr>
      <w:r>
        <w:rPr>
          <w:spacing w:val="2"/>
        </w:rPr>
        <w:t>В рыночной экономике разрыв в тарифных ставках и окладах, а также в целом в заработной плате между руководителями и рабочими низшего разряда бывает необоснованно высоким.</w:t>
      </w:r>
    </w:p>
    <w:p w:rsidR="0011080C" w:rsidRDefault="0011080C" w:rsidP="0011080C">
      <w:pPr>
        <w:pStyle w:val="a3"/>
        <w:ind w:firstLine="714"/>
        <w:rPr>
          <w:spacing w:val="2"/>
        </w:rPr>
      </w:pPr>
      <w:r>
        <w:rPr>
          <w:spacing w:val="2"/>
        </w:rPr>
        <w:t>В связи с этим, важное значение имеет дифференциация заработной платы с требованиями социальной справедливости. Необходимо создать предпосылки для создания такой системы оплаты труда, которая реально обеспечивала заинтересованность работников не только в индивидуальных но и коллективных результатах труда.</w:t>
      </w:r>
    </w:p>
    <w:p w:rsidR="0011080C" w:rsidRDefault="0011080C" w:rsidP="0011080C">
      <w:pPr>
        <w:pStyle w:val="a3"/>
        <w:ind w:firstLine="672"/>
        <w:rPr>
          <w:spacing w:val="2"/>
        </w:rPr>
      </w:pPr>
      <w:r>
        <w:rPr>
          <w:spacing w:val="2"/>
        </w:rPr>
        <w:t>Предприятие  должно обеспечивать точный расчет оплаты труда каждого работника в соответствии с количеством и качеством затраченного труда, действующими формами и системами его оплаты.</w:t>
      </w:r>
    </w:p>
    <w:p w:rsidR="0011080C" w:rsidRDefault="0011080C" w:rsidP="0011080C">
      <w:pPr>
        <w:shd w:val="clear" w:color="auto" w:fill="FFFFFF"/>
        <w:autoSpaceDE w:val="0"/>
        <w:autoSpaceDN w:val="0"/>
        <w:adjustRightInd w:val="0"/>
        <w:spacing w:line="360" w:lineRule="auto"/>
        <w:ind w:firstLine="851"/>
        <w:jc w:val="both"/>
        <w:rPr>
          <w:spacing w:val="2"/>
          <w:sz w:val="28"/>
        </w:rPr>
      </w:pPr>
      <w:r>
        <w:rPr>
          <w:spacing w:val="2"/>
          <w:sz w:val="28"/>
        </w:rPr>
        <w:t xml:space="preserve">На предприятии </w:t>
      </w:r>
      <w:r w:rsidR="00F42474">
        <w:rPr>
          <w:spacing w:val="2"/>
          <w:sz w:val="28"/>
        </w:rPr>
        <w:t>ООО «Крутовское</w:t>
      </w:r>
      <w:r>
        <w:rPr>
          <w:spacing w:val="2"/>
          <w:sz w:val="28"/>
        </w:rPr>
        <w:t xml:space="preserve">» не очень высокий уровень заработной платы, однако он выше, чем в организациях финансируемых бюджетом и напрямую зависит от получаемой прибыли. </w:t>
      </w:r>
    </w:p>
    <w:p w:rsidR="0011080C" w:rsidRDefault="0011080C" w:rsidP="0011080C">
      <w:pPr>
        <w:pStyle w:val="a3"/>
      </w:pPr>
      <w:r>
        <w:t>Переход к использованию гибких производственных комплексов, информационных технологий, компьютеризация, а также возрастающая конкуренция на рынке товаров и услуг усиливают необходимость стимулирования работников за индивидуальные результаты труда в рамках тарифной системы. Заинтересовать работника в наиболее полном использовании творческого потенциала на своем рабочем месте помогает политика регулирования тарифных ставок и окладов, основанная на различиях в сложности выполняемой работы, с учетом оценок индивидуальных результатов труда.</w:t>
      </w:r>
    </w:p>
    <w:p w:rsidR="0011080C" w:rsidRDefault="0011080C" w:rsidP="0011080C">
      <w:pPr>
        <w:spacing w:line="360" w:lineRule="auto"/>
        <w:ind w:firstLine="708"/>
        <w:jc w:val="both"/>
        <w:rPr>
          <w:sz w:val="28"/>
        </w:rPr>
      </w:pPr>
      <w:r>
        <w:rPr>
          <w:spacing w:val="2"/>
          <w:sz w:val="28"/>
        </w:rPr>
        <w:t>Чтобы обеспечивать работников высокой заработной платой руководителям предприятия необходимо внедрить такую производственную и сбытовую программу, которая сделала производимую продукцию более конкурентоспособной.</w:t>
      </w:r>
    </w:p>
    <w:p w:rsidR="0011080C" w:rsidRDefault="0011080C" w:rsidP="003D1E39">
      <w:pPr>
        <w:pStyle w:val="a5"/>
        <w:spacing w:line="360" w:lineRule="auto"/>
        <w:ind w:firstLine="900"/>
        <w:jc w:val="both"/>
        <w:rPr>
          <w:sz w:val="28"/>
          <w:szCs w:val="28"/>
          <w:lang w:val="en-US"/>
        </w:rPr>
      </w:pPr>
    </w:p>
    <w:p w:rsidR="00845DEF" w:rsidRDefault="00845DEF" w:rsidP="003D1E39">
      <w:pPr>
        <w:pStyle w:val="a5"/>
        <w:spacing w:line="360" w:lineRule="auto"/>
        <w:ind w:firstLine="900"/>
        <w:jc w:val="both"/>
        <w:rPr>
          <w:sz w:val="28"/>
          <w:szCs w:val="28"/>
          <w:lang w:val="en-US"/>
        </w:rPr>
      </w:pPr>
    </w:p>
    <w:p w:rsidR="00845DEF" w:rsidRDefault="00845DEF" w:rsidP="003D1E39">
      <w:pPr>
        <w:pStyle w:val="a5"/>
        <w:spacing w:line="360" w:lineRule="auto"/>
        <w:ind w:firstLine="900"/>
        <w:jc w:val="both"/>
        <w:rPr>
          <w:sz w:val="28"/>
          <w:szCs w:val="28"/>
          <w:lang w:val="en-US"/>
        </w:rPr>
      </w:pPr>
    </w:p>
    <w:p w:rsidR="00845DEF" w:rsidRDefault="00845DEF" w:rsidP="003D1E39">
      <w:pPr>
        <w:pStyle w:val="a5"/>
        <w:spacing w:line="360" w:lineRule="auto"/>
        <w:ind w:firstLine="900"/>
        <w:jc w:val="both"/>
        <w:rPr>
          <w:sz w:val="28"/>
          <w:szCs w:val="28"/>
          <w:lang w:val="en-US"/>
        </w:rPr>
      </w:pPr>
    </w:p>
    <w:p w:rsidR="00845DEF" w:rsidRDefault="00845DEF" w:rsidP="003D1E39">
      <w:pPr>
        <w:pStyle w:val="a5"/>
        <w:spacing w:line="360" w:lineRule="auto"/>
        <w:ind w:firstLine="900"/>
        <w:jc w:val="both"/>
        <w:rPr>
          <w:sz w:val="28"/>
          <w:szCs w:val="28"/>
          <w:lang w:val="en-US"/>
        </w:rPr>
      </w:pPr>
    </w:p>
    <w:p w:rsidR="00845DEF" w:rsidRDefault="00845DEF" w:rsidP="003D1E39">
      <w:pPr>
        <w:pStyle w:val="a5"/>
        <w:spacing w:line="360" w:lineRule="auto"/>
        <w:ind w:firstLine="900"/>
        <w:jc w:val="both"/>
        <w:rPr>
          <w:sz w:val="28"/>
          <w:szCs w:val="28"/>
          <w:lang w:val="en-US"/>
        </w:rPr>
      </w:pPr>
    </w:p>
    <w:p w:rsidR="00845DEF" w:rsidRDefault="00845DEF" w:rsidP="003D1E39">
      <w:pPr>
        <w:pStyle w:val="a5"/>
        <w:spacing w:line="360" w:lineRule="auto"/>
        <w:ind w:firstLine="900"/>
        <w:jc w:val="both"/>
        <w:rPr>
          <w:sz w:val="28"/>
          <w:szCs w:val="28"/>
          <w:lang w:val="en-US"/>
        </w:rPr>
      </w:pPr>
    </w:p>
    <w:p w:rsidR="00845DEF" w:rsidRDefault="00845DEF" w:rsidP="003D1E39">
      <w:pPr>
        <w:pStyle w:val="a5"/>
        <w:spacing w:line="360" w:lineRule="auto"/>
        <w:ind w:firstLine="900"/>
        <w:jc w:val="both"/>
        <w:rPr>
          <w:sz w:val="28"/>
          <w:szCs w:val="28"/>
          <w:lang w:val="en-US"/>
        </w:rPr>
      </w:pPr>
    </w:p>
    <w:p w:rsidR="00845DEF" w:rsidRDefault="00845DEF" w:rsidP="003D1E39">
      <w:pPr>
        <w:pStyle w:val="a5"/>
        <w:spacing w:line="360" w:lineRule="auto"/>
        <w:ind w:firstLine="900"/>
        <w:jc w:val="both"/>
        <w:rPr>
          <w:sz w:val="28"/>
          <w:szCs w:val="28"/>
          <w:lang w:val="en-US"/>
        </w:rPr>
      </w:pPr>
    </w:p>
    <w:p w:rsidR="00845DEF" w:rsidRDefault="00845DEF" w:rsidP="003D1E39">
      <w:pPr>
        <w:pStyle w:val="a5"/>
        <w:spacing w:line="360" w:lineRule="auto"/>
        <w:ind w:firstLine="900"/>
        <w:jc w:val="both"/>
        <w:rPr>
          <w:sz w:val="28"/>
          <w:szCs w:val="28"/>
          <w:lang w:val="en-US"/>
        </w:rPr>
      </w:pPr>
    </w:p>
    <w:p w:rsidR="00845DEF" w:rsidRDefault="00845DEF" w:rsidP="003D1E39">
      <w:pPr>
        <w:pStyle w:val="a5"/>
        <w:spacing w:line="360" w:lineRule="auto"/>
        <w:ind w:firstLine="900"/>
        <w:jc w:val="both"/>
        <w:rPr>
          <w:sz w:val="28"/>
          <w:szCs w:val="28"/>
          <w:lang w:val="en-US"/>
        </w:rPr>
      </w:pPr>
    </w:p>
    <w:p w:rsidR="00845DEF" w:rsidRPr="00D748B6" w:rsidRDefault="00D748B6" w:rsidP="003D1E39">
      <w:pPr>
        <w:pStyle w:val="a5"/>
        <w:spacing w:line="360" w:lineRule="auto"/>
        <w:ind w:firstLine="900"/>
        <w:jc w:val="both"/>
        <w:rPr>
          <w:sz w:val="28"/>
          <w:szCs w:val="28"/>
        </w:rPr>
      </w:pPr>
      <w:r>
        <w:t>СПИСОК ЛИТЕРАТУРЫ</w:t>
      </w:r>
    </w:p>
    <w:p w:rsidR="00D748B6" w:rsidRPr="008A3463" w:rsidRDefault="00D748B6" w:rsidP="008A3463">
      <w:pPr>
        <w:numPr>
          <w:ilvl w:val="1"/>
          <w:numId w:val="18"/>
        </w:numPr>
        <w:tabs>
          <w:tab w:val="clear" w:pos="900"/>
          <w:tab w:val="num" w:pos="0"/>
        </w:tabs>
        <w:spacing w:line="360" w:lineRule="auto"/>
        <w:ind w:left="0" w:firstLine="900"/>
        <w:jc w:val="both"/>
        <w:rPr>
          <w:sz w:val="28"/>
          <w:szCs w:val="28"/>
        </w:rPr>
      </w:pPr>
      <w:r w:rsidRPr="008A3463">
        <w:rPr>
          <w:sz w:val="28"/>
          <w:szCs w:val="28"/>
        </w:rPr>
        <w:t>Савицкая Г.В. Анализ хозяйственной деятельности предприятия. – Минск: Новое знание, 2000. – 688 с.</w:t>
      </w:r>
    </w:p>
    <w:p w:rsidR="00D748B6" w:rsidRPr="008A3463" w:rsidRDefault="00D748B6" w:rsidP="008A3463">
      <w:pPr>
        <w:tabs>
          <w:tab w:val="num" w:pos="0"/>
        </w:tabs>
        <w:spacing w:line="360" w:lineRule="auto"/>
        <w:ind w:firstLine="900"/>
        <w:jc w:val="both"/>
        <w:rPr>
          <w:sz w:val="28"/>
          <w:szCs w:val="28"/>
        </w:rPr>
      </w:pPr>
      <w:r w:rsidRPr="008A3463">
        <w:rPr>
          <w:sz w:val="28"/>
          <w:szCs w:val="28"/>
        </w:rPr>
        <w:t>2)   Перегонов Т.Л. Анализ заработной платы. - М.: Финансы и статистика, 2004. – 325 с.</w:t>
      </w:r>
    </w:p>
    <w:p w:rsidR="00D748B6" w:rsidRPr="008A3463" w:rsidRDefault="00D748B6" w:rsidP="008A3463">
      <w:pPr>
        <w:tabs>
          <w:tab w:val="num" w:pos="0"/>
        </w:tabs>
        <w:spacing w:line="360" w:lineRule="auto"/>
        <w:ind w:firstLine="900"/>
        <w:jc w:val="both"/>
        <w:rPr>
          <w:sz w:val="28"/>
          <w:szCs w:val="28"/>
        </w:rPr>
      </w:pPr>
      <w:r w:rsidRPr="008A3463">
        <w:rPr>
          <w:sz w:val="28"/>
          <w:szCs w:val="28"/>
        </w:rPr>
        <w:t>3)   Ковалев В.В., Волкова О.Н. Анализ хозяйственной деятельности предприятия. – М.: ПБОЮЛ Гриженко Е.М., 2000. – 424 с.</w:t>
      </w:r>
    </w:p>
    <w:p w:rsidR="00D748B6" w:rsidRPr="008A3463" w:rsidRDefault="00D748B6" w:rsidP="008A3463">
      <w:pPr>
        <w:tabs>
          <w:tab w:val="num" w:pos="0"/>
        </w:tabs>
        <w:spacing w:line="360" w:lineRule="auto"/>
        <w:ind w:firstLine="900"/>
        <w:jc w:val="both"/>
        <w:rPr>
          <w:sz w:val="28"/>
          <w:szCs w:val="28"/>
        </w:rPr>
      </w:pPr>
      <w:r w:rsidRPr="008A3463">
        <w:rPr>
          <w:sz w:val="28"/>
          <w:szCs w:val="28"/>
        </w:rPr>
        <w:t>4)  Давыдов А.В. Мотивация и оплата труда в рыночной экономике. -М.: Наука, 2003. – 213 с.</w:t>
      </w:r>
    </w:p>
    <w:p w:rsidR="008A3463" w:rsidRPr="008A3463" w:rsidRDefault="00D748B6" w:rsidP="008A3463">
      <w:pPr>
        <w:tabs>
          <w:tab w:val="num" w:pos="0"/>
        </w:tabs>
        <w:spacing w:line="360" w:lineRule="auto"/>
        <w:ind w:firstLine="900"/>
        <w:jc w:val="both"/>
        <w:rPr>
          <w:sz w:val="28"/>
          <w:szCs w:val="28"/>
        </w:rPr>
      </w:pPr>
      <w:r w:rsidRPr="008A3463">
        <w:rPr>
          <w:sz w:val="28"/>
          <w:szCs w:val="28"/>
        </w:rPr>
        <w:t>5)</w:t>
      </w:r>
      <w:r w:rsidR="008A3463" w:rsidRPr="008A3463">
        <w:rPr>
          <w:sz w:val="28"/>
          <w:szCs w:val="28"/>
        </w:rPr>
        <w:t xml:space="preserve"> Крашенниникова М.С. Оплата труда. - М.: Приор, 2004. - 302 с.</w:t>
      </w:r>
    </w:p>
    <w:p w:rsidR="008A3463" w:rsidRPr="008A3463" w:rsidRDefault="008A3463" w:rsidP="008A3463">
      <w:pPr>
        <w:tabs>
          <w:tab w:val="num" w:pos="0"/>
        </w:tabs>
        <w:spacing w:line="360" w:lineRule="auto"/>
        <w:ind w:firstLine="900"/>
        <w:jc w:val="both"/>
        <w:rPr>
          <w:sz w:val="28"/>
          <w:szCs w:val="28"/>
        </w:rPr>
      </w:pPr>
      <w:r w:rsidRPr="008A3463">
        <w:rPr>
          <w:sz w:val="28"/>
          <w:szCs w:val="28"/>
        </w:rPr>
        <w:t>6) Савицкая Г.В. Анализ хозяйственной деятельности предприятия: Учебник. – 3-е изд., перераб. и доп. – М.: ИНФРА-М, 2004. – 425 с.</w:t>
      </w:r>
    </w:p>
    <w:p w:rsidR="008A3463" w:rsidRPr="008A3463" w:rsidRDefault="008A3463" w:rsidP="008A3463">
      <w:pPr>
        <w:tabs>
          <w:tab w:val="num" w:pos="0"/>
        </w:tabs>
        <w:spacing w:line="360" w:lineRule="auto"/>
        <w:ind w:firstLine="900"/>
        <w:jc w:val="both"/>
        <w:rPr>
          <w:sz w:val="28"/>
          <w:szCs w:val="28"/>
        </w:rPr>
      </w:pPr>
      <w:r w:rsidRPr="008A3463">
        <w:rPr>
          <w:sz w:val="28"/>
          <w:szCs w:val="28"/>
        </w:rPr>
        <w:t xml:space="preserve">7) Макарьева В.И. Анализ финансово-хозяйственной деятельности организации для бухгалтеров и руководителей. – М.: «Налоговый вестник», 2003. – 256 с. </w:t>
      </w:r>
    </w:p>
    <w:p w:rsidR="008A3463" w:rsidRPr="008A3463" w:rsidRDefault="008A3463" w:rsidP="008A3463">
      <w:pPr>
        <w:tabs>
          <w:tab w:val="num" w:pos="0"/>
        </w:tabs>
        <w:spacing w:line="360" w:lineRule="auto"/>
        <w:ind w:firstLine="900"/>
        <w:jc w:val="both"/>
        <w:rPr>
          <w:sz w:val="28"/>
          <w:szCs w:val="28"/>
        </w:rPr>
      </w:pPr>
      <w:r w:rsidRPr="008A3463">
        <w:rPr>
          <w:sz w:val="28"/>
          <w:szCs w:val="28"/>
        </w:rPr>
        <w:t>8) Любушин Н.П., Лещева В.Б., Дьякова В.Г. Анализ финансово-экономической деятельности предприятия: Учебное пособие для вузов. – М.: ЮНИТИ-ДАНА, 2001. – 471 с.</w:t>
      </w:r>
    </w:p>
    <w:p w:rsidR="008A3463" w:rsidRPr="008A3463" w:rsidRDefault="008A3463" w:rsidP="008A3463">
      <w:pPr>
        <w:tabs>
          <w:tab w:val="num" w:pos="0"/>
        </w:tabs>
        <w:spacing w:line="360" w:lineRule="auto"/>
        <w:ind w:firstLine="900"/>
        <w:jc w:val="both"/>
        <w:rPr>
          <w:sz w:val="28"/>
          <w:szCs w:val="28"/>
        </w:rPr>
      </w:pPr>
      <w:r w:rsidRPr="008A3463">
        <w:rPr>
          <w:sz w:val="28"/>
          <w:szCs w:val="28"/>
        </w:rPr>
        <w:t xml:space="preserve">9) Кравченко Л.И., Осмоловский В.В., Русак Н.А. Теория анализа хозяйственной деятельности – Минск: Новое знание, 2004. </w:t>
      </w:r>
    </w:p>
    <w:p w:rsidR="008A3463" w:rsidRDefault="008A3463" w:rsidP="008A3463">
      <w:pPr>
        <w:tabs>
          <w:tab w:val="num" w:pos="0"/>
        </w:tabs>
        <w:spacing w:line="360" w:lineRule="auto"/>
        <w:ind w:firstLine="900"/>
        <w:jc w:val="both"/>
        <w:rPr>
          <w:sz w:val="28"/>
          <w:szCs w:val="28"/>
        </w:rPr>
      </w:pPr>
      <w:r w:rsidRPr="008A3463">
        <w:rPr>
          <w:sz w:val="28"/>
          <w:szCs w:val="28"/>
        </w:rPr>
        <w:t>10) Бердникова Т.В. Анализ и диагностика финансово-хозяйственной деятельности предприятий – М.:ИНФРА-М, 2005. – 215 с.</w:t>
      </w:r>
    </w:p>
    <w:p w:rsidR="008A3463" w:rsidRPr="00A44EA3" w:rsidRDefault="008A3463" w:rsidP="008A3463">
      <w:pPr>
        <w:tabs>
          <w:tab w:val="num" w:pos="0"/>
        </w:tabs>
        <w:spacing w:line="360" w:lineRule="auto"/>
        <w:ind w:firstLine="900"/>
        <w:jc w:val="both"/>
        <w:rPr>
          <w:sz w:val="28"/>
          <w:szCs w:val="28"/>
        </w:rPr>
      </w:pPr>
      <w:r>
        <w:rPr>
          <w:sz w:val="28"/>
          <w:szCs w:val="28"/>
        </w:rPr>
        <w:t xml:space="preserve">11) </w:t>
      </w:r>
      <w:r w:rsidRPr="00A44EA3">
        <w:rPr>
          <w:sz w:val="28"/>
          <w:szCs w:val="28"/>
        </w:rPr>
        <w:t>Любушин Н.П. Комплексный экономический анализ хозяйственной  деятельности – М.: ЮНИТИ-ДАНА, 2005.- 448 с.</w:t>
      </w:r>
    </w:p>
    <w:p w:rsidR="008A3463" w:rsidRPr="00A44EA3" w:rsidRDefault="008A3463" w:rsidP="008A3463">
      <w:pPr>
        <w:spacing w:line="360" w:lineRule="auto"/>
        <w:ind w:firstLine="900"/>
        <w:rPr>
          <w:sz w:val="28"/>
          <w:szCs w:val="28"/>
        </w:rPr>
      </w:pPr>
    </w:p>
    <w:p w:rsidR="008A3463" w:rsidRPr="00A44EA3" w:rsidRDefault="008A3463" w:rsidP="008A3463">
      <w:pPr>
        <w:spacing w:line="360" w:lineRule="auto"/>
        <w:ind w:firstLine="900"/>
        <w:rPr>
          <w:sz w:val="28"/>
          <w:szCs w:val="28"/>
        </w:rPr>
      </w:pPr>
    </w:p>
    <w:p w:rsidR="008A3463" w:rsidRPr="00A44EA3" w:rsidRDefault="008A3463" w:rsidP="008A3463">
      <w:pPr>
        <w:spacing w:line="360" w:lineRule="auto"/>
        <w:ind w:firstLine="900"/>
        <w:rPr>
          <w:sz w:val="28"/>
          <w:szCs w:val="28"/>
        </w:rPr>
      </w:pPr>
    </w:p>
    <w:p w:rsidR="008A3463" w:rsidRPr="00A44EA3" w:rsidRDefault="008A3463" w:rsidP="008A3463">
      <w:pPr>
        <w:spacing w:line="360" w:lineRule="auto"/>
        <w:ind w:firstLine="902"/>
        <w:rPr>
          <w:sz w:val="28"/>
          <w:szCs w:val="28"/>
        </w:rPr>
      </w:pPr>
    </w:p>
    <w:p w:rsidR="008A3463" w:rsidRPr="008A3463" w:rsidRDefault="008A3463" w:rsidP="008A3463">
      <w:pPr>
        <w:spacing w:line="360" w:lineRule="auto"/>
        <w:ind w:firstLine="902"/>
        <w:rPr>
          <w:sz w:val="28"/>
          <w:szCs w:val="28"/>
        </w:rPr>
      </w:pPr>
    </w:p>
    <w:p w:rsidR="00D748B6" w:rsidRPr="00D748B6" w:rsidRDefault="00D748B6" w:rsidP="00D748B6">
      <w:pPr>
        <w:spacing w:before="100" w:beforeAutospacing="1" w:after="100" w:afterAutospacing="1"/>
        <w:rPr>
          <w:sz w:val="28"/>
          <w:szCs w:val="28"/>
        </w:rPr>
      </w:pPr>
    </w:p>
    <w:p w:rsidR="00D748B6" w:rsidRPr="00931661" w:rsidRDefault="00D748B6" w:rsidP="00D748B6">
      <w:pPr>
        <w:tabs>
          <w:tab w:val="num" w:pos="0"/>
        </w:tabs>
        <w:spacing w:line="360" w:lineRule="auto"/>
        <w:ind w:firstLine="900"/>
      </w:pPr>
    </w:p>
    <w:p w:rsidR="00D748B6" w:rsidRDefault="00D748B6" w:rsidP="00D748B6">
      <w:pPr>
        <w:pStyle w:val="a5"/>
        <w:spacing w:line="360" w:lineRule="auto"/>
        <w:jc w:val="both"/>
        <w:rPr>
          <w:sz w:val="52"/>
          <w:szCs w:val="52"/>
        </w:rPr>
      </w:pPr>
    </w:p>
    <w:p w:rsidR="00D748B6" w:rsidRDefault="00D748B6" w:rsidP="00D748B6">
      <w:pPr>
        <w:pStyle w:val="a5"/>
        <w:spacing w:line="360" w:lineRule="auto"/>
        <w:jc w:val="both"/>
        <w:rPr>
          <w:sz w:val="52"/>
          <w:szCs w:val="52"/>
        </w:rPr>
      </w:pPr>
    </w:p>
    <w:p w:rsidR="00D748B6" w:rsidRDefault="00D748B6" w:rsidP="00D748B6">
      <w:pPr>
        <w:pStyle w:val="a5"/>
        <w:spacing w:line="360" w:lineRule="auto"/>
        <w:jc w:val="both"/>
        <w:rPr>
          <w:sz w:val="52"/>
          <w:szCs w:val="52"/>
        </w:rPr>
      </w:pPr>
    </w:p>
    <w:p w:rsidR="00845DEF" w:rsidRPr="00D748B6" w:rsidRDefault="00845DEF" w:rsidP="00D748B6">
      <w:pPr>
        <w:pStyle w:val="a5"/>
        <w:spacing w:line="360" w:lineRule="auto"/>
        <w:jc w:val="both"/>
        <w:rPr>
          <w:sz w:val="28"/>
          <w:szCs w:val="28"/>
        </w:rPr>
      </w:pPr>
    </w:p>
    <w:p w:rsidR="00845DEF" w:rsidRDefault="00845DEF" w:rsidP="008A3463">
      <w:pPr>
        <w:pStyle w:val="a5"/>
        <w:spacing w:line="360" w:lineRule="auto"/>
        <w:jc w:val="both"/>
        <w:rPr>
          <w:sz w:val="28"/>
          <w:szCs w:val="28"/>
        </w:rPr>
      </w:pPr>
    </w:p>
    <w:p w:rsidR="00845DEF" w:rsidRPr="00845DEF" w:rsidRDefault="00845DEF" w:rsidP="003D1E39">
      <w:pPr>
        <w:pStyle w:val="a5"/>
        <w:spacing w:line="360" w:lineRule="auto"/>
        <w:ind w:firstLine="900"/>
        <w:jc w:val="both"/>
        <w:rPr>
          <w:sz w:val="28"/>
          <w:szCs w:val="28"/>
        </w:rPr>
      </w:pPr>
    </w:p>
    <w:p w:rsidR="00845DEF" w:rsidRPr="00845DEF" w:rsidRDefault="00845DEF" w:rsidP="00845DEF">
      <w:pPr>
        <w:pStyle w:val="a5"/>
        <w:spacing w:line="360" w:lineRule="auto"/>
        <w:ind w:firstLine="900"/>
        <w:jc w:val="center"/>
        <w:rPr>
          <w:sz w:val="72"/>
          <w:szCs w:val="72"/>
        </w:rPr>
      </w:pPr>
      <w:r w:rsidRPr="00845DEF">
        <w:rPr>
          <w:sz w:val="72"/>
          <w:szCs w:val="72"/>
        </w:rPr>
        <w:t>Приложения</w:t>
      </w:r>
      <w:bookmarkStart w:id="4" w:name="_GoBack"/>
      <w:bookmarkEnd w:id="4"/>
    </w:p>
    <w:sectPr w:rsidR="00845DEF" w:rsidRPr="00845DEF">
      <w:headerReference w:type="even" r:id="rId143"/>
      <w:headerReference w:type="default" r:id="rId1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6A9" w:rsidRDefault="001366A9">
      <w:r>
        <w:separator/>
      </w:r>
    </w:p>
  </w:endnote>
  <w:endnote w:type="continuationSeparator" w:id="0">
    <w:p w:rsidR="001366A9" w:rsidRDefault="0013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6A9" w:rsidRDefault="001366A9">
      <w:r>
        <w:separator/>
      </w:r>
    </w:p>
  </w:footnote>
  <w:footnote w:type="continuationSeparator" w:id="0">
    <w:p w:rsidR="001366A9" w:rsidRDefault="00136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6A9" w:rsidRDefault="001366A9" w:rsidP="00A0224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366A9" w:rsidRDefault="001366A9" w:rsidP="002371E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6A9" w:rsidRDefault="001366A9" w:rsidP="00A0224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D79D0">
      <w:rPr>
        <w:rStyle w:val="a7"/>
        <w:noProof/>
      </w:rPr>
      <w:t>20</w:t>
    </w:r>
    <w:r>
      <w:rPr>
        <w:rStyle w:val="a7"/>
      </w:rPr>
      <w:fldChar w:fldCharType="end"/>
    </w:r>
  </w:p>
  <w:p w:rsidR="001366A9" w:rsidRDefault="001366A9" w:rsidP="002371E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090043E"/>
    <w:lvl w:ilvl="0">
      <w:numFmt w:val="decimal"/>
      <w:lvlText w:val="*"/>
      <w:lvlJc w:val="left"/>
    </w:lvl>
  </w:abstractNum>
  <w:abstractNum w:abstractNumId="1">
    <w:nsid w:val="036A2C6F"/>
    <w:multiLevelType w:val="singleLevel"/>
    <w:tmpl w:val="4D86734E"/>
    <w:lvl w:ilvl="0">
      <w:start w:val="1"/>
      <w:numFmt w:val="decimal"/>
      <w:lvlText w:val="2.%1"/>
      <w:lvlJc w:val="left"/>
      <w:pPr>
        <w:tabs>
          <w:tab w:val="num" w:pos="1080"/>
        </w:tabs>
        <w:ind w:left="1077" w:hanging="357"/>
      </w:pPr>
    </w:lvl>
  </w:abstractNum>
  <w:abstractNum w:abstractNumId="2">
    <w:nsid w:val="038E0082"/>
    <w:multiLevelType w:val="multilevel"/>
    <w:tmpl w:val="8F9499A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ascii="Times New Roman" w:eastAsia="Times New Roman" w:hAnsi="Times New Roman" w:cs="Times New Roman"/>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04433BF2"/>
    <w:multiLevelType w:val="singleLevel"/>
    <w:tmpl w:val="5C1E5F86"/>
    <w:lvl w:ilvl="0">
      <w:start w:val="1"/>
      <w:numFmt w:val="decimal"/>
      <w:lvlText w:val="3.%1"/>
      <w:lvlJc w:val="left"/>
      <w:pPr>
        <w:tabs>
          <w:tab w:val="num" w:pos="1080"/>
        </w:tabs>
        <w:ind w:left="1077" w:hanging="357"/>
      </w:pPr>
    </w:lvl>
  </w:abstractNum>
  <w:abstractNum w:abstractNumId="4">
    <w:nsid w:val="2A0A69DA"/>
    <w:multiLevelType w:val="singleLevel"/>
    <w:tmpl w:val="CFA81FCE"/>
    <w:lvl w:ilvl="0">
      <w:start w:val="2"/>
      <w:numFmt w:val="decimal"/>
      <w:lvlText w:val="2.%1"/>
      <w:lvlJc w:val="left"/>
      <w:pPr>
        <w:tabs>
          <w:tab w:val="num" w:pos="1080"/>
        </w:tabs>
        <w:ind w:left="1077" w:hanging="357"/>
      </w:pPr>
    </w:lvl>
  </w:abstractNum>
  <w:abstractNum w:abstractNumId="5">
    <w:nsid w:val="30783980"/>
    <w:multiLevelType w:val="hybridMultilevel"/>
    <w:tmpl w:val="79C04C38"/>
    <w:lvl w:ilvl="0" w:tplc="D7429188">
      <w:start w:val="1"/>
      <w:numFmt w:val="decimal"/>
      <w:lvlText w:val="%1."/>
      <w:lvlJc w:val="left"/>
      <w:pPr>
        <w:tabs>
          <w:tab w:val="num" w:pos="840"/>
        </w:tabs>
        <w:ind w:left="840" w:hanging="480"/>
      </w:pPr>
      <w:rPr>
        <w:rFonts w:hint="default"/>
      </w:rPr>
    </w:lvl>
    <w:lvl w:ilvl="1" w:tplc="5BB0D5B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4487E71"/>
    <w:multiLevelType w:val="singleLevel"/>
    <w:tmpl w:val="261EA7DE"/>
    <w:lvl w:ilvl="0">
      <w:start w:val="1"/>
      <w:numFmt w:val="decimal"/>
      <w:lvlText w:val="1.%1"/>
      <w:lvlJc w:val="left"/>
      <w:pPr>
        <w:tabs>
          <w:tab w:val="num" w:pos="1080"/>
        </w:tabs>
        <w:ind w:left="1077" w:hanging="357"/>
      </w:pPr>
    </w:lvl>
  </w:abstractNum>
  <w:abstractNum w:abstractNumId="7">
    <w:nsid w:val="442323E8"/>
    <w:multiLevelType w:val="singleLevel"/>
    <w:tmpl w:val="703AFB64"/>
    <w:lvl w:ilvl="0">
      <w:start w:val="1"/>
      <w:numFmt w:val="decimal"/>
      <w:lvlText w:val="%1."/>
      <w:legacy w:legacy="1" w:legacySpace="0" w:legacyIndent="216"/>
      <w:lvlJc w:val="left"/>
      <w:rPr>
        <w:rFonts w:ascii="Times New Roman" w:hAnsi="Times New Roman" w:hint="default"/>
      </w:rPr>
    </w:lvl>
  </w:abstractNum>
  <w:abstractNum w:abstractNumId="8">
    <w:nsid w:val="547E2F3D"/>
    <w:multiLevelType w:val="hybridMultilevel"/>
    <w:tmpl w:val="137CD98E"/>
    <w:lvl w:ilvl="0" w:tplc="FFFFFFFF">
      <w:start w:val="4"/>
      <w:numFmt w:val="bullet"/>
      <w:lvlText w:val="-"/>
      <w:lvlJc w:val="left"/>
      <w:pPr>
        <w:tabs>
          <w:tab w:val="num" w:pos="1069"/>
        </w:tabs>
        <w:ind w:left="1069" w:hanging="360"/>
      </w:pPr>
      <w:rPr>
        <w:rFonts w:ascii="Times New Roman" w:eastAsia="Times New Roman" w:hAnsi="Times New Roman" w:cs="Times New Roman" w:hint="default"/>
        <w:color w:val="000000"/>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9">
    <w:nsid w:val="59E90F12"/>
    <w:multiLevelType w:val="singleLevel"/>
    <w:tmpl w:val="6A3E4F50"/>
    <w:lvl w:ilvl="0">
      <w:start w:val="1"/>
      <w:numFmt w:val="decimal"/>
      <w:lvlText w:val="%1"/>
      <w:lvlJc w:val="left"/>
      <w:pPr>
        <w:tabs>
          <w:tab w:val="num" w:pos="928"/>
        </w:tabs>
        <w:ind w:left="925" w:hanging="357"/>
      </w:pPr>
      <w:rPr>
        <w:rFonts w:ascii="Times New Roman" w:hAnsi="Times New Roman" w:hint="default"/>
        <w:b w:val="0"/>
        <w:i w:val="0"/>
      </w:rPr>
    </w:lvl>
  </w:abstractNum>
  <w:abstractNum w:abstractNumId="10">
    <w:nsid w:val="5A123F0D"/>
    <w:multiLevelType w:val="singleLevel"/>
    <w:tmpl w:val="B4E64CF2"/>
    <w:lvl w:ilvl="0">
      <w:start w:val="1"/>
      <w:numFmt w:val="decimal"/>
      <w:lvlText w:val="%1"/>
      <w:lvlJc w:val="left"/>
      <w:pPr>
        <w:tabs>
          <w:tab w:val="num" w:pos="1080"/>
        </w:tabs>
        <w:ind w:left="1077" w:hanging="357"/>
      </w:pPr>
      <w:rPr>
        <w:rFonts w:ascii="Times New Roman" w:hAnsi="Times New Roman" w:hint="default"/>
        <w:b w:val="0"/>
        <w:i w:val="0"/>
      </w:rPr>
    </w:lvl>
  </w:abstractNum>
  <w:abstractNum w:abstractNumId="11">
    <w:nsid w:val="5D666726"/>
    <w:multiLevelType w:val="hybridMultilevel"/>
    <w:tmpl w:val="FC167B46"/>
    <w:lvl w:ilvl="0" w:tplc="FFFFFFFF">
      <w:start w:val="1"/>
      <w:numFmt w:val="bullet"/>
      <w:lvlText w:val="-"/>
      <w:lvlJc w:val="left"/>
      <w:pPr>
        <w:tabs>
          <w:tab w:val="num" w:pos="1044"/>
        </w:tabs>
        <w:ind w:left="1044" w:hanging="360"/>
      </w:pPr>
      <w:rPr>
        <w:rFonts w:ascii="Times New Roman" w:eastAsia="Times New Roman" w:hAnsi="Times New Roman" w:cs="Times New Roman" w:hint="default"/>
      </w:rPr>
    </w:lvl>
    <w:lvl w:ilvl="1" w:tplc="FFFFFFFF" w:tentative="1">
      <w:start w:val="1"/>
      <w:numFmt w:val="bullet"/>
      <w:lvlText w:val="o"/>
      <w:lvlJc w:val="left"/>
      <w:pPr>
        <w:tabs>
          <w:tab w:val="num" w:pos="1764"/>
        </w:tabs>
        <w:ind w:left="1764" w:hanging="360"/>
      </w:pPr>
      <w:rPr>
        <w:rFonts w:ascii="Courier New" w:hAnsi="Courier New" w:hint="default"/>
      </w:rPr>
    </w:lvl>
    <w:lvl w:ilvl="2" w:tplc="FFFFFFFF" w:tentative="1">
      <w:start w:val="1"/>
      <w:numFmt w:val="bullet"/>
      <w:lvlText w:val=""/>
      <w:lvlJc w:val="left"/>
      <w:pPr>
        <w:tabs>
          <w:tab w:val="num" w:pos="2484"/>
        </w:tabs>
        <w:ind w:left="2484" w:hanging="360"/>
      </w:pPr>
      <w:rPr>
        <w:rFonts w:ascii="Wingdings" w:hAnsi="Wingdings" w:hint="default"/>
      </w:rPr>
    </w:lvl>
    <w:lvl w:ilvl="3" w:tplc="FFFFFFFF" w:tentative="1">
      <w:start w:val="1"/>
      <w:numFmt w:val="bullet"/>
      <w:lvlText w:val=""/>
      <w:lvlJc w:val="left"/>
      <w:pPr>
        <w:tabs>
          <w:tab w:val="num" w:pos="3204"/>
        </w:tabs>
        <w:ind w:left="3204" w:hanging="360"/>
      </w:pPr>
      <w:rPr>
        <w:rFonts w:ascii="Symbol" w:hAnsi="Symbol" w:hint="default"/>
      </w:rPr>
    </w:lvl>
    <w:lvl w:ilvl="4" w:tplc="FFFFFFFF" w:tentative="1">
      <w:start w:val="1"/>
      <w:numFmt w:val="bullet"/>
      <w:lvlText w:val="o"/>
      <w:lvlJc w:val="left"/>
      <w:pPr>
        <w:tabs>
          <w:tab w:val="num" w:pos="3924"/>
        </w:tabs>
        <w:ind w:left="3924" w:hanging="360"/>
      </w:pPr>
      <w:rPr>
        <w:rFonts w:ascii="Courier New" w:hAnsi="Courier New" w:hint="default"/>
      </w:rPr>
    </w:lvl>
    <w:lvl w:ilvl="5" w:tplc="FFFFFFFF" w:tentative="1">
      <w:start w:val="1"/>
      <w:numFmt w:val="bullet"/>
      <w:lvlText w:val=""/>
      <w:lvlJc w:val="left"/>
      <w:pPr>
        <w:tabs>
          <w:tab w:val="num" w:pos="4644"/>
        </w:tabs>
        <w:ind w:left="4644" w:hanging="360"/>
      </w:pPr>
      <w:rPr>
        <w:rFonts w:ascii="Wingdings" w:hAnsi="Wingdings" w:hint="default"/>
      </w:rPr>
    </w:lvl>
    <w:lvl w:ilvl="6" w:tplc="FFFFFFFF" w:tentative="1">
      <w:start w:val="1"/>
      <w:numFmt w:val="bullet"/>
      <w:lvlText w:val=""/>
      <w:lvlJc w:val="left"/>
      <w:pPr>
        <w:tabs>
          <w:tab w:val="num" w:pos="5364"/>
        </w:tabs>
        <w:ind w:left="5364" w:hanging="360"/>
      </w:pPr>
      <w:rPr>
        <w:rFonts w:ascii="Symbol" w:hAnsi="Symbol" w:hint="default"/>
      </w:rPr>
    </w:lvl>
    <w:lvl w:ilvl="7" w:tplc="FFFFFFFF" w:tentative="1">
      <w:start w:val="1"/>
      <w:numFmt w:val="bullet"/>
      <w:lvlText w:val="o"/>
      <w:lvlJc w:val="left"/>
      <w:pPr>
        <w:tabs>
          <w:tab w:val="num" w:pos="6084"/>
        </w:tabs>
        <w:ind w:left="6084" w:hanging="360"/>
      </w:pPr>
      <w:rPr>
        <w:rFonts w:ascii="Courier New" w:hAnsi="Courier New" w:hint="default"/>
      </w:rPr>
    </w:lvl>
    <w:lvl w:ilvl="8" w:tplc="FFFFFFFF" w:tentative="1">
      <w:start w:val="1"/>
      <w:numFmt w:val="bullet"/>
      <w:lvlText w:val=""/>
      <w:lvlJc w:val="left"/>
      <w:pPr>
        <w:tabs>
          <w:tab w:val="num" w:pos="6804"/>
        </w:tabs>
        <w:ind w:left="6804" w:hanging="360"/>
      </w:pPr>
      <w:rPr>
        <w:rFonts w:ascii="Wingdings" w:hAnsi="Wingdings" w:hint="default"/>
      </w:rPr>
    </w:lvl>
  </w:abstractNum>
  <w:abstractNum w:abstractNumId="12">
    <w:nsid w:val="5FE1779B"/>
    <w:multiLevelType w:val="singleLevel"/>
    <w:tmpl w:val="430698EC"/>
    <w:lvl w:ilvl="0">
      <w:start w:val="3"/>
      <w:numFmt w:val="bullet"/>
      <w:lvlText w:val="-"/>
      <w:lvlJc w:val="left"/>
      <w:pPr>
        <w:tabs>
          <w:tab w:val="num" w:pos="360"/>
        </w:tabs>
        <w:ind w:left="360" w:hanging="360"/>
      </w:pPr>
      <w:rPr>
        <w:rFonts w:hint="default"/>
      </w:rPr>
    </w:lvl>
  </w:abstractNum>
  <w:abstractNum w:abstractNumId="13">
    <w:nsid w:val="66923BC1"/>
    <w:multiLevelType w:val="multilevel"/>
    <w:tmpl w:val="56CC5114"/>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1410"/>
        </w:tabs>
        <w:ind w:left="141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6F044B71"/>
    <w:multiLevelType w:val="hybridMultilevel"/>
    <w:tmpl w:val="5036BA86"/>
    <w:lvl w:ilvl="0" w:tplc="0419000F">
      <w:start w:val="3"/>
      <w:numFmt w:val="decimal"/>
      <w:lvlText w:val="%1."/>
      <w:lvlJc w:val="left"/>
      <w:pPr>
        <w:tabs>
          <w:tab w:val="num" w:pos="720"/>
        </w:tabs>
        <w:ind w:left="720" w:hanging="360"/>
      </w:pPr>
      <w:rPr>
        <w:rFonts w:hint="default"/>
      </w:rPr>
    </w:lvl>
    <w:lvl w:ilvl="1" w:tplc="30D6E7AE">
      <w:start w:val="1"/>
      <w:numFmt w:val="decimal"/>
      <w:lvlText w:val="%2)"/>
      <w:lvlJc w:val="left"/>
      <w:pPr>
        <w:tabs>
          <w:tab w:val="num" w:pos="900"/>
        </w:tabs>
        <w:ind w:left="900" w:hanging="360"/>
      </w:pPr>
      <w:rPr>
        <w:rFonts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FCF7F59"/>
    <w:multiLevelType w:val="singleLevel"/>
    <w:tmpl w:val="30F82A92"/>
    <w:lvl w:ilvl="0">
      <w:start w:val="1"/>
      <w:numFmt w:val="decimal"/>
      <w:lvlText w:val="4.%1"/>
      <w:lvlJc w:val="left"/>
      <w:pPr>
        <w:tabs>
          <w:tab w:val="num" w:pos="1080"/>
        </w:tabs>
        <w:ind w:left="1077" w:hanging="357"/>
      </w:pPr>
      <w:rPr>
        <w:rFonts w:ascii="Times New Roman" w:hAnsi="Times New Roman" w:hint="default"/>
        <w:b w:val="0"/>
        <w:i w:val="0"/>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6"/>
  </w:num>
  <w:num w:numId="5">
    <w:abstractNumId w:val="1"/>
  </w:num>
  <w:num w:numId="6">
    <w:abstractNumId w:val="4"/>
  </w:num>
  <w:num w:numId="7">
    <w:abstractNumId w:val="3"/>
  </w:num>
  <w:num w:numId="8">
    <w:abstractNumId w:val="15"/>
  </w:num>
  <w:num w:numId="9">
    <w:abstractNumId w:val="9"/>
  </w:num>
  <w:num w:numId="10">
    <w:abstractNumId w:val="12"/>
  </w:num>
  <w:num w:numId="11">
    <w:abstractNumId w:val="0"/>
    <w:lvlOverride w:ilvl="0">
      <w:lvl w:ilvl="0">
        <w:start w:val="65535"/>
        <w:numFmt w:val="bullet"/>
        <w:lvlText w:val="—"/>
        <w:legacy w:legacy="1" w:legacySpace="0" w:legacyIndent="173"/>
        <w:lvlJc w:val="left"/>
        <w:rPr>
          <w:rFonts w:ascii="Times New Roman" w:hAnsi="Times New Roman" w:hint="default"/>
        </w:rPr>
      </w:lvl>
    </w:lvlOverride>
  </w:num>
  <w:num w:numId="12">
    <w:abstractNumId w:val="0"/>
    <w:lvlOverride w:ilvl="0">
      <w:lvl w:ilvl="0">
        <w:start w:val="65535"/>
        <w:numFmt w:val="bullet"/>
        <w:lvlText w:val="—"/>
        <w:legacy w:legacy="1" w:legacySpace="0" w:legacyIndent="182"/>
        <w:lvlJc w:val="left"/>
        <w:rPr>
          <w:rFonts w:ascii="Times New Roman" w:hAnsi="Times New Roman" w:hint="default"/>
        </w:rPr>
      </w:lvl>
    </w:lvlOverride>
  </w:num>
  <w:num w:numId="13">
    <w:abstractNumId w:val="7"/>
  </w:num>
  <w:num w:numId="14">
    <w:abstractNumId w:val="0"/>
    <w:lvlOverride w:ilvl="0">
      <w:lvl w:ilvl="0">
        <w:start w:val="65535"/>
        <w:numFmt w:val="bullet"/>
        <w:lvlText w:val="—"/>
        <w:legacy w:legacy="1" w:legacySpace="0" w:legacyIndent="192"/>
        <w:lvlJc w:val="left"/>
        <w:rPr>
          <w:rFonts w:ascii="Times New Roman" w:hAnsi="Times New Roman" w:hint="default"/>
        </w:rPr>
      </w:lvl>
    </w:lvlOverride>
  </w:num>
  <w:num w:numId="15">
    <w:abstractNumId w:val="0"/>
    <w:lvlOverride w:ilvl="0">
      <w:lvl w:ilvl="0">
        <w:start w:val="65535"/>
        <w:numFmt w:val="bullet"/>
        <w:lvlText w:val="—"/>
        <w:legacy w:legacy="1" w:legacySpace="0" w:legacyIndent="187"/>
        <w:lvlJc w:val="left"/>
        <w:rPr>
          <w:rFonts w:ascii="Times New Roman" w:hAnsi="Times New Roman" w:hint="default"/>
        </w:rPr>
      </w:lvl>
    </w:lvlOverride>
  </w:num>
  <w:num w:numId="16">
    <w:abstractNumId w:val="8"/>
  </w:num>
  <w:num w:numId="17">
    <w:abstractNumId w:val="13"/>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20C"/>
    <w:rsid w:val="00002DDB"/>
    <w:rsid w:val="000F6263"/>
    <w:rsid w:val="0011080C"/>
    <w:rsid w:val="00111481"/>
    <w:rsid w:val="001224E0"/>
    <w:rsid w:val="001366A9"/>
    <w:rsid w:val="00180F64"/>
    <w:rsid w:val="002371EB"/>
    <w:rsid w:val="0026285B"/>
    <w:rsid w:val="002A7990"/>
    <w:rsid w:val="002B270F"/>
    <w:rsid w:val="002C7EAF"/>
    <w:rsid w:val="002D79D0"/>
    <w:rsid w:val="002E340C"/>
    <w:rsid w:val="002E6027"/>
    <w:rsid w:val="002F059E"/>
    <w:rsid w:val="00301159"/>
    <w:rsid w:val="0032614C"/>
    <w:rsid w:val="00386369"/>
    <w:rsid w:val="003A7DCB"/>
    <w:rsid w:val="003D1E39"/>
    <w:rsid w:val="003E2F98"/>
    <w:rsid w:val="003E392D"/>
    <w:rsid w:val="003E6C51"/>
    <w:rsid w:val="003F636F"/>
    <w:rsid w:val="00404BDD"/>
    <w:rsid w:val="00421CD6"/>
    <w:rsid w:val="00446725"/>
    <w:rsid w:val="004C7B44"/>
    <w:rsid w:val="004D48A1"/>
    <w:rsid w:val="004E268E"/>
    <w:rsid w:val="0051420C"/>
    <w:rsid w:val="005A3DF7"/>
    <w:rsid w:val="005C0FA2"/>
    <w:rsid w:val="005E017B"/>
    <w:rsid w:val="00627936"/>
    <w:rsid w:val="00631A02"/>
    <w:rsid w:val="00675F7E"/>
    <w:rsid w:val="006D48C1"/>
    <w:rsid w:val="006F690A"/>
    <w:rsid w:val="007B3F17"/>
    <w:rsid w:val="0082328F"/>
    <w:rsid w:val="00845DEF"/>
    <w:rsid w:val="008A3463"/>
    <w:rsid w:val="00965C9B"/>
    <w:rsid w:val="009674C4"/>
    <w:rsid w:val="009960CA"/>
    <w:rsid w:val="009962C4"/>
    <w:rsid w:val="00A0224E"/>
    <w:rsid w:val="00A116DD"/>
    <w:rsid w:val="00AA3829"/>
    <w:rsid w:val="00AB47CF"/>
    <w:rsid w:val="00AC72B1"/>
    <w:rsid w:val="00AD0A0F"/>
    <w:rsid w:val="00B10C12"/>
    <w:rsid w:val="00B971AD"/>
    <w:rsid w:val="00BD7D0E"/>
    <w:rsid w:val="00C47730"/>
    <w:rsid w:val="00C556EF"/>
    <w:rsid w:val="00CA2004"/>
    <w:rsid w:val="00CD05B7"/>
    <w:rsid w:val="00D748B6"/>
    <w:rsid w:val="00D75D99"/>
    <w:rsid w:val="00D76E58"/>
    <w:rsid w:val="00D82169"/>
    <w:rsid w:val="00DC5797"/>
    <w:rsid w:val="00E77178"/>
    <w:rsid w:val="00E8350B"/>
    <w:rsid w:val="00ED379D"/>
    <w:rsid w:val="00ED4FEB"/>
    <w:rsid w:val="00ED63F6"/>
    <w:rsid w:val="00ED648E"/>
    <w:rsid w:val="00EF5532"/>
    <w:rsid w:val="00F02167"/>
    <w:rsid w:val="00F42474"/>
    <w:rsid w:val="00F52605"/>
    <w:rsid w:val="00F76939"/>
    <w:rsid w:val="00F84B81"/>
    <w:rsid w:val="00F92DD3"/>
    <w:rsid w:val="00FB262D"/>
    <w:rsid w:val="00FB7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4"/>
    <o:shapelayout v:ext="edit">
      <o:idmap v:ext="edit" data="1"/>
    </o:shapelayout>
  </w:shapeDefaults>
  <w:decimalSymbol w:val=","/>
  <w:listSeparator w:val=";"/>
  <w15:chartTrackingRefBased/>
  <w15:docId w15:val="{C9BB05D9-2897-41B3-9330-5C13DC6C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20C"/>
    <w:rPr>
      <w:sz w:val="24"/>
      <w:szCs w:val="24"/>
    </w:rPr>
  </w:style>
  <w:style w:type="paragraph" w:styleId="1">
    <w:name w:val="heading 1"/>
    <w:basedOn w:val="a"/>
    <w:next w:val="a"/>
    <w:qFormat/>
    <w:rsid w:val="00ED648E"/>
    <w:pPr>
      <w:keepNext/>
      <w:spacing w:before="240" w:after="60"/>
      <w:outlineLvl w:val="0"/>
    </w:pPr>
    <w:rPr>
      <w:rFonts w:ascii="Arial" w:hAnsi="Arial" w:cs="Arial"/>
      <w:b/>
      <w:bCs/>
      <w:kern w:val="32"/>
      <w:sz w:val="32"/>
      <w:szCs w:val="32"/>
    </w:rPr>
  </w:style>
  <w:style w:type="paragraph" w:styleId="2">
    <w:name w:val="heading 2"/>
    <w:basedOn w:val="a"/>
    <w:next w:val="a"/>
    <w:qFormat/>
    <w:rsid w:val="00421CD6"/>
    <w:pPr>
      <w:keepNext/>
      <w:ind w:firstLine="284"/>
      <w:jc w:val="both"/>
      <w:outlineLvl w:val="1"/>
    </w:pPr>
    <w:rPr>
      <w:b/>
      <w:sz w:val="22"/>
      <w:szCs w:val="20"/>
    </w:rPr>
  </w:style>
  <w:style w:type="paragraph" w:styleId="3">
    <w:name w:val="heading 3"/>
    <w:basedOn w:val="a"/>
    <w:next w:val="a"/>
    <w:qFormat/>
    <w:rsid w:val="00ED648E"/>
    <w:pPr>
      <w:keepNext/>
      <w:spacing w:before="240" w:after="60"/>
      <w:outlineLvl w:val="2"/>
    </w:pPr>
    <w:rPr>
      <w:rFonts w:ascii="Arial" w:hAnsi="Arial" w:cs="Arial"/>
      <w:b/>
      <w:bCs/>
      <w:sz w:val="26"/>
      <w:szCs w:val="26"/>
    </w:rPr>
  </w:style>
  <w:style w:type="paragraph" w:styleId="6">
    <w:name w:val="heading 6"/>
    <w:basedOn w:val="a"/>
    <w:next w:val="a"/>
    <w:qFormat/>
    <w:rsid w:val="00AD0A0F"/>
    <w:pPr>
      <w:spacing w:before="240" w:after="60"/>
      <w:outlineLvl w:val="5"/>
    </w:pPr>
    <w:rPr>
      <w:b/>
      <w:bCs/>
      <w:sz w:val="22"/>
      <w:szCs w:val="22"/>
    </w:rPr>
  </w:style>
  <w:style w:type="paragraph" w:styleId="7">
    <w:name w:val="heading 7"/>
    <w:basedOn w:val="a"/>
    <w:next w:val="a"/>
    <w:qFormat/>
    <w:rsid w:val="00ED648E"/>
    <w:pPr>
      <w:spacing w:before="240" w:after="60"/>
      <w:outlineLvl w:val="6"/>
    </w:pPr>
  </w:style>
  <w:style w:type="paragraph" w:styleId="8">
    <w:name w:val="heading 8"/>
    <w:basedOn w:val="a"/>
    <w:next w:val="a"/>
    <w:qFormat/>
    <w:rsid w:val="0011080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1420C"/>
    <w:pPr>
      <w:shd w:val="clear" w:color="auto" w:fill="FFFFFF"/>
      <w:spacing w:line="360" w:lineRule="auto"/>
      <w:ind w:firstLine="720"/>
      <w:jc w:val="both"/>
    </w:pPr>
    <w:rPr>
      <w:color w:val="000000"/>
      <w:sz w:val="28"/>
      <w:szCs w:val="28"/>
    </w:rPr>
  </w:style>
  <w:style w:type="paragraph" w:customStyle="1" w:styleId="10">
    <w:name w:val="Обычный1"/>
    <w:rsid w:val="0051420C"/>
    <w:pPr>
      <w:widowControl w:val="0"/>
    </w:pPr>
    <w:rPr>
      <w:snapToGrid w:val="0"/>
    </w:rPr>
  </w:style>
  <w:style w:type="paragraph" w:styleId="a4">
    <w:name w:val="Title"/>
    <w:basedOn w:val="a"/>
    <w:qFormat/>
    <w:rsid w:val="0051420C"/>
    <w:pPr>
      <w:widowControl w:val="0"/>
      <w:snapToGrid w:val="0"/>
      <w:spacing w:before="120"/>
      <w:ind w:firstLine="403"/>
      <w:jc w:val="center"/>
    </w:pPr>
    <w:rPr>
      <w:rFonts w:ascii="Arial" w:hAnsi="Arial"/>
      <w:b/>
      <w:sz w:val="28"/>
      <w:szCs w:val="20"/>
    </w:rPr>
  </w:style>
  <w:style w:type="paragraph" w:customStyle="1" w:styleId="11">
    <w:name w:val="Текст1"/>
    <w:basedOn w:val="10"/>
    <w:rsid w:val="00E8350B"/>
    <w:pPr>
      <w:widowControl/>
    </w:pPr>
    <w:rPr>
      <w:rFonts w:ascii="Courier New" w:hAnsi="Courier New"/>
      <w:snapToGrid/>
    </w:rPr>
  </w:style>
  <w:style w:type="paragraph" w:styleId="20">
    <w:name w:val="Body Text Indent 2"/>
    <w:basedOn w:val="a"/>
    <w:rsid w:val="00F92DD3"/>
    <w:pPr>
      <w:spacing w:after="120" w:line="480" w:lineRule="auto"/>
      <w:ind w:left="283"/>
    </w:pPr>
  </w:style>
  <w:style w:type="paragraph" w:styleId="a5">
    <w:name w:val="Body Text"/>
    <w:basedOn w:val="a"/>
    <w:rsid w:val="00AD0A0F"/>
    <w:pPr>
      <w:spacing w:after="120"/>
    </w:pPr>
  </w:style>
  <w:style w:type="paragraph" w:styleId="30">
    <w:name w:val="Body Text Indent 3"/>
    <w:basedOn w:val="a"/>
    <w:rsid w:val="00ED648E"/>
    <w:pPr>
      <w:spacing w:after="120"/>
      <w:ind w:left="283"/>
    </w:pPr>
    <w:rPr>
      <w:sz w:val="16"/>
      <w:szCs w:val="16"/>
    </w:rPr>
  </w:style>
  <w:style w:type="paragraph" w:styleId="a6">
    <w:name w:val="header"/>
    <w:basedOn w:val="a"/>
    <w:rsid w:val="002371EB"/>
    <w:pPr>
      <w:tabs>
        <w:tab w:val="center" w:pos="4677"/>
        <w:tab w:val="right" w:pos="9355"/>
      </w:tabs>
    </w:pPr>
  </w:style>
  <w:style w:type="character" w:styleId="a7">
    <w:name w:val="page number"/>
    <w:basedOn w:val="a0"/>
    <w:rsid w:val="002371EB"/>
  </w:style>
  <w:style w:type="paragraph" w:styleId="a8">
    <w:name w:val="Plain Text"/>
    <w:basedOn w:val="a"/>
    <w:rsid w:val="0011080C"/>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38" Type="http://schemas.openxmlformats.org/officeDocument/2006/relationships/oleObject" Target="embeddings/oleObject66.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header" Target="header2.xml"/><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2.wmf"/><Relationship Id="rId137" Type="http://schemas.openxmlformats.org/officeDocument/2006/relationships/image" Target="media/image66.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32" Type="http://schemas.openxmlformats.org/officeDocument/2006/relationships/oleObject" Target="embeddings/oleObject63.bin"/><Relationship Id="rId140" Type="http://schemas.openxmlformats.org/officeDocument/2006/relationships/oleObject" Target="embeddings/oleObject67.bin"/><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5.wmf"/><Relationship Id="rId14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11001</Words>
  <Characters>62707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2010-05-13T12:48:00Z</cp:lastPrinted>
  <dcterms:created xsi:type="dcterms:W3CDTF">2014-05-16T15:05:00Z</dcterms:created>
  <dcterms:modified xsi:type="dcterms:W3CDTF">2014-05-16T15:05:00Z</dcterms:modified>
</cp:coreProperties>
</file>