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C3" w:rsidRDefault="00573AC3" w:rsidP="00606130">
      <w:pPr>
        <w:pStyle w:val="a9"/>
        <w:spacing w:before="0" w:line="360" w:lineRule="auto"/>
        <w:ind w:firstLine="709"/>
        <w:jc w:val="both"/>
        <w:rPr>
          <w:rFonts w:ascii="Times New Roman" w:hAnsi="Times New Roman"/>
        </w:rPr>
      </w:pPr>
      <w:bookmarkStart w:id="0" w:name="OCRUncertain138"/>
    </w:p>
    <w:p w:rsidR="00504141" w:rsidRPr="00573AC3" w:rsidRDefault="00504141" w:rsidP="00573AC3"/>
    <w:p w:rsidR="006E3818" w:rsidRPr="00970B9A" w:rsidRDefault="00504141" w:rsidP="00212154">
      <w:pPr>
        <w:pStyle w:val="a9"/>
        <w:spacing w:before="0" w:line="360" w:lineRule="auto"/>
        <w:ind w:firstLine="709"/>
        <w:jc w:val="center"/>
        <w:rPr>
          <w:rFonts w:ascii="Times New Roman" w:hAnsi="Times New Roman"/>
          <w:b w:val="0"/>
        </w:rPr>
      </w:pPr>
      <w:r w:rsidRPr="00970B9A">
        <w:rPr>
          <w:rFonts w:ascii="Times New Roman" w:hAnsi="Times New Roman"/>
          <w:color w:val="auto"/>
        </w:rPr>
        <w:t>Содержание</w:t>
      </w:r>
    </w:p>
    <w:p w:rsidR="00504141" w:rsidRPr="00970B9A" w:rsidRDefault="00504141" w:rsidP="00212154">
      <w:pPr>
        <w:spacing w:after="0" w:line="360" w:lineRule="auto"/>
        <w:jc w:val="both"/>
        <w:rPr>
          <w:rFonts w:ascii="Times New Roman" w:hAnsi="Times New Roman"/>
          <w:sz w:val="28"/>
          <w:szCs w:val="28"/>
        </w:rPr>
      </w:pPr>
    </w:p>
    <w:p w:rsidR="00212154" w:rsidRPr="00970B9A" w:rsidRDefault="006E3818" w:rsidP="00212154">
      <w:pPr>
        <w:pStyle w:val="11"/>
        <w:tabs>
          <w:tab w:val="right" w:leader="dot" w:pos="9345"/>
        </w:tabs>
        <w:spacing w:after="0" w:line="360" w:lineRule="auto"/>
        <w:jc w:val="both"/>
        <w:rPr>
          <w:rFonts w:ascii="Times New Roman" w:eastAsia="Times New Roman" w:hAnsi="Times New Roman"/>
          <w:noProof/>
          <w:sz w:val="28"/>
          <w:szCs w:val="28"/>
          <w:lang w:eastAsia="ru-RU"/>
        </w:rPr>
      </w:pPr>
      <w:r w:rsidRPr="00970B9A">
        <w:rPr>
          <w:rFonts w:ascii="Times New Roman" w:hAnsi="Times New Roman"/>
          <w:sz w:val="28"/>
          <w:szCs w:val="28"/>
        </w:rPr>
        <w:fldChar w:fldCharType="begin"/>
      </w:r>
      <w:r w:rsidRPr="00970B9A">
        <w:rPr>
          <w:rFonts w:ascii="Times New Roman" w:hAnsi="Times New Roman"/>
          <w:sz w:val="28"/>
          <w:szCs w:val="28"/>
        </w:rPr>
        <w:instrText xml:space="preserve"> TOC \o "1-3" \h \z \u </w:instrText>
      </w:r>
      <w:r w:rsidRPr="00970B9A">
        <w:rPr>
          <w:rFonts w:ascii="Times New Roman" w:hAnsi="Times New Roman"/>
          <w:sz w:val="28"/>
          <w:szCs w:val="28"/>
        </w:rPr>
        <w:fldChar w:fldCharType="separate"/>
      </w:r>
      <w:hyperlink w:anchor="_Toc285653873" w:history="1">
        <w:r w:rsidR="00212154" w:rsidRPr="00970B9A">
          <w:rPr>
            <w:rStyle w:val="a8"/>
            <w:rFonts w:ascii="Times New Roman" w:hAnsi="Times New Roman"/>
            <w:noProof/>
            <w:sz w:val="28"/>
            <w:szCs w:val="28"/>
          </w:rPr>
          <w:t>Введение</w:t>
        </w:r>
        <w:r w:rsidR="00212154" w:rsidRPr="00970B9A">
          <w:rPr>
            <w:rFonts w:ascii="Times New Roman" w:hAnsi="Times New Roman"/>
            <w:noProof/>
            <w:webHidden/>
            <w:sz w:val="28"/>
            <w:szCs w:val="28"/>
          </w:rPr>
          <w:tab/>
        </w:r>
        <w:r w:rsidR="00212154" w:rsidRPr="00970B9A">
          <w:rPr>
            <w:rFonts w:ascii="Times New Roman" w:hAnsi="Times New Roman"/>
            <w:noProof/>
            <w:webHidden/>
            <w:sz w:val="28"/>
            <w:szCs w:val="28"/>
          </w:rPr>
          <w:fldChar w:fldCharType="begin"/>
        </w:r>
        <w:r w:rsidR="00212154" w:rsidRPr="00970B9A">
          <w:rPr>
            <w:rFonts w:ascii="Times New Roman" w:hAnsi="Times New Roman"/>
            <w:noProof/>
            <w:webHidden/>
            <w:sz w:val="28"/>
            <w:szCs w:val="28"/>
          </w:rPr>
          <w:instrText xml:space="preserve"> PAGEREF _Toc285653873 \h </w:instrText>
        </w:r>
        <w:r w:rsidR="00212154" w:rsidRPr="00970B9A">
          <w:rPr>
            <w:rFonts w:ascii="Times New Roman" w:hAnsi="Times New Roman"/>
            <w:noProof/>
            <w:webHidden/>
            <w:sz w:val="28"/>
            <w:szCs w:val="28"/>
          </w:rPr>
        </w:r>
        <w:r w:rsidR="00212154" w:rsidRPr="00970B9A">
          <w:rPr>
            <w:rFonts w:ascii="Times New Roman" w:hAnsi="Times New Roman"/>
            <w:noProof/>
            <w:webHidden/>
            <w:sz w:val="28"/>
            <w:szCs w:val="28"/>
          </w:rPr>
          <w:fldChar w:fldCharType="separate"/>
        </w:r>
        <w:r w:rsidR="00212154" w:rsidRPr="00970B9A">
          <w:rPr>
            <w:rFonts w:ascii="Times New Roman" w:hAnsi="Times New Roman"/>
            <w:noProof/>
            <w:webHidden/>
            <w:sz w:val="28"/>
            <w:szCs w:val="28"/>
          </w:rPr>
          <w:t>3</w:t>
        </w:r>
        <w:r w:rsidR="00212154" w:rsidRPr="00970B9A">
          <w:rPr>
            <w:rFonts w:ascii="Times New Roman" w:hAnsi="Times New Roman"/>
            <w:noProof/>
            <w:webHidden/>
            <w:sz w:val="28"/>
            <w:szCs w:val="28"/>
          </w:rPr>
          <w:fldChar w:fldCharType="end"/>
        </w:r>
      </w:hyperlink>
    </w:p>
    <w:p w:rsidR="00212154" w:rsidRPr="00970B9A" w:rsidRDefault="002616A2" w:rsidP="00212154">
      <w:pPr>
        <w:pStyle w:val="11"/>
        <w:tabs>
          <w:tab w:val="left" w:pos="440"/>
          <w:tab w:val="right" w:leader="dot" w:pos="9345"/>
        </w:tabs>
        <w:spacing w:after="0" w:line="360" w:lineRule="auto"/>
        <w:jc w:val="both"/>
        <w:rPr>
          <w:rFonts w:ascii="Times New Roman" w:eastAsia="Times New Roman" w:hAnsi="Times New Roman"/>
          <w:noProof/>
          <w:sz w:val="28"/>
          <w:szCs w:val="28"/>
          <w:lang w:eastAsia="ru-RU"/>
        </w:rPr>
      </w:pPr>
      <w:hyperlink w:anchor="_Toc285653874" w:history="1">
        <w:r w:rsidR="00212154" w:rsidRPr="00970B9A">
          <w:rPr>
            <w:rStyle w:val="a8"/>
            <w:rFonts w:ascii="Times New Roman" w:hAnsi="Times New Roman"/>
            <w:noProof/>
            <w:sz w:val="28"/>
            <w:szCs w:val="28"/>
          </w:rPr>
          <w:t>1.</w:t>
        </w:r>
        <w:r w:rsidR="00212154" w:rsidRPr="00970B9A">
          <w:rPr>
            <w:rFonts w:ascii="Times New Roman" w:eastAsia="Times New Roman" w:hAnsi="Times New Roman"/>
            <w:noProof/>
            <w:sz w:val="28"/>
            <w:szCs w:val="28"/>
            <w:lang w:eastAsia="ru-RU"/>
          </w:rPr>
          <w:tab/>
        </w:r>
        <w:r w:rsidR="00212154" w:rsidRPr="00970B9A">
          <w:rPr>
            <w:rStyle w:val="a8"/>
            <w:rFonts w:ascii="Times New Roman" w:hAnsi="Times New Roman"/>
            <w:noProof/>
            <w:sz w:val="28"/>
            <w:szCs w:val="28"/>
          </w:rPr>
          <w:t xml:space="preserve">Натурные наблюдения (мониторинг). </w:t>
        </w:r>
        <w:r w:rsidR="00212154" w:rsidRPr="00970B9A">
          <w:rPr>
            <w:rStyle w:val="a8"/>
            <w:rFonts w:ascii="Times New Roman" w:eastAsia="Times New Roman" w:hAnsi="Times New Roman"/>
            <w:bCs/>
            <w:noProof/>
            <w:kern w:val="36"/>
            <w:sz w:val="28"/>
            <w:szCs w:val="28"/>
            <w:lang w:eastAsia="ru-RU"/>
          </w:rPr>
          <w:t xml:space="preserve">Мониторинг технического состояния </w:t>
        </w:r>
        <w:r w:rsidR="00212154" w:rsidRPr="00970B9A">
          <w:rPr>
            <w:rStyle w:val="a8"/>
            <w:rFonts w:ascii="Times New Roman" w:hAnsi="Times New Roman"/>
            <w:noProof/>
            <w:spacing w:val="-1"/>
            <w:sz w:val="28"/>
            <w:szCs w:val="28"/>
          </w:rPr>
          <w:t>здани</w:t>
        </w:r>
        <w:r w:rsidR="00212154" w:rsidRPr="00970B9A">
          <w:rPr>
            <w:rStyle w:val="a8"/>
            <w:rFonts w:ascii="Times New Roman" w:hAnsi="Times New Roman"/>
            <w:noProof/>
            <w:sz w:val="28"/>
            <w:szCs w:val="28"/>
          </w:rPr>
          <w:t>й</w:t>
        </w:r>
        <w:r w:rsidR="00212154" w:rsidRPr="00970B9A">
          <w:rPr>
            <w:rStyle w:val="a8"/>
            <w:rFonts w:ascii="Times New Roman" w:hAnsi="Times New Roman"/>
            <w:noProof/>
            <w:spacing w:val="-16"/>
            <w:sz w:val="28"/>
            <w:szCs w:val="28"/>
          </w:rPr>
          <w:t xml:space="preserve"> </w:t>
        </w:r>
        <w:r w:rsidR="00212154" w:rsidRPr="00970B9A">
          <w:rPr>
            <w:rStyle w:val="a8"/>
            <w:rFonts w:ascii="Times New Roman" w:hAnsi="Times New Roman"/>
            <w:noProof/>
            <w:sz w:val="28"/>
            <w:szCs w:val="28"/>
          </w:rPr>
          <w:t>и</w:t>
        </w:r>
        <w:r w:rsidR="00212154" w:rsidRPr="00970B9A">
          <w:rPr>
            <w:rStyle w:val="a8"/>
            <w:rFonts w:ascii="Times New Roman" w:hAnsi="Times New Roman"/>
            <w:noProof/>
            <w:spacing w:val="-16"/>
            <w:sz w:val="28"/>
            <w:szCs w:val="28"/>
          </w:rPr>
          <w:t xml:space="preserve"> </w:t>
        </w:r>
        <w:r w:rsidR="00212154" w:rsidRPr="00970B9A">
          <w:rPr>
            <w:rStyle w:val="a8"/>
            <w:rFonts w:ascii="Times New Roman" w:hAnsi="Times New Roman"/>
            <w:noProof/>
            <w:spacing w:val="-1"/>
            <w:sz w:val="28"/>
            <w:szCs w:val="28"/>
          </w:rPr>
          <w:t>сооружени</w:t>
        </w:r>
        <w:r w:rsidR="00212154" w:rsidRPr="00970B9A">
          <w:rPr>
            <w:rStyle w:val="a8"/>
            <w:rFonts w:ascii="Times New Roman" w:hAnsi="Times New Roman"/>
            <w:noProof/>
            <w:sz w:val="28"/>
            <w:szCs w:val="28"/>
          </w:rPr>
          <w:t>й</w:t>
        </w:r>
        <w:r w:rsidR="00212154" w:rsidRPr="00970B9A">
          <w:rPr>
            <w:rFonts w:ascii="Times New Roman" w:hAnsi="Times New Roman"/>
            <w:noProof/>
            <w:webHidden/>
            <w:sz w:val="28"/>
            <w:szCs w:val="28"/>
          </w:rPr>
          <w:tab/>
        </w:r>
        <w:r w:rsidR="00212154" w:rsidRPr="00970B9A">
          <w:rPr>
            <w:rFonts w:ascii="Times New Roman" w:hAnsi="Times New Roman"/>
            <w:noProof/>
            <w:webHidden/>
            <w:sz w:val="28"/>
            <w:szCs w:val="28"/>
          </w:rPr>
          <w:fldChar w:fldCharType="begin"/>
        </w:r>
        <w:r w:rsidR="00212154" w:rsidRPr="00970B9A">
          <w:rPr>
            <w:rFonts w:ascii="Times New Roman" w:hAnsi="Times New Roman"/>
            <w:noProof/>
            <w:webHidden/>
            <w:sz w:val="28"/>
            <w:szCs w:val="28"/>
          </w:rPr>
          <w:instrText xml:space="preserve"> PAGEREF _Toc285653874 \h </w:instrText>
        </w:r>
        <w:r w:rsidR="00212154" w:rsidRPr="00970B9A">
          <w:rPr>
            <w:rFonts w:ascii="Times New Roman" w:hAnsi="Times New Roman"/>
            <w:noProof/>
            <w:webHidden/>
            <w:sz w:val="28"/>
            <w:szCs w:val="28"/>
          </w:rPr>
        </w:r>
        <w:r w:rsidR="00212154" w:rsidRPr="00970B9A">
          <w:rPr>
            <w:rFonts w:ascii="Times New Roman" w:hAnsi="Times New Roman"/>
            <w:noProof/>
            <w:webHidden/>
            <w:sz w:val="28"/>
            <w:szCs w:val="28"/>
          </w:rPr>
          <w:fldChar w:fldCharType="separate"/>
        </w:r>
        <w:r w:rsidR="00212154" w:rsidRPr="00970B9A">
          <w:rPr>
            <w:rFonts w:ascii="Times New Roman" w:hAnsi="Times New Roman"/>
            <w:noProof/>
            <w:webHidden/>
            <w:sz w:val="28"/>
            <w:szCs w:val="28"/>
          </w:rPr>
          <w:t>5</w:t>
        </w:r>
        <w:r w:rsidR="00212154" w:rsidRPr="00970B9A">
          <w:rPr>
            <w:rFonts w:ascii="Times New Roman" w:hAnsi="Times New Roman"/>
            <w:noProof/>
            <w:webHidden/>
            <w:sz w:val="28"/>
            <w:szCs w:val="28"/>
          </w:rPr>
          <w:fldChar w:fldCharType="end"/>
        </w:r>
      </w:hyperlink>
    </w:p>
    <w:p w:rsidR="00212154" w:rsidRPr="00970B9A" w:rsidRDefault="002616A2" w:rsidP="00212154">
      <w:pPr>
        <w:pStyle w:val="11"/>
        <w:tabs>
          <w:tab w:val="left" w:pos="440"/>
          <w:tab w:val="right" w:leader="dot" w:pos="9345"/>
        </w:tabs>
        <w:spacing w:after="0" w:line="360" w:lineRule="auto"/>
        <w:jc w:val="both"/>
        <w:rPr>
          <w:rFonts w:ascii="Times New Roman" w:eastAsia="Times New Roman" w:hAnsi="Times New Roman"/>
          <w:noProof/>
          <w:sz w:val="28"/>
          <w:szCs w:val="28"/>
          <w:lang w:eastAsia="ru-RU"/>
        </w:rPr>
      </w:pPr>
      <w:hyperlink w:anchor="_Toc285653875" w:history="1">
        <w:r w:rsidR="00212154" w:rsidRPr="00970B9A">
          <w:rPr>
            <w:rStyle w:val="a8"/>
            <w:rFonts w:ascii="Times New Roman" w:hAnsi="Times New Roman"/>
            <w:noProof/>
            <w:sz w:val="28"/>
            <w:szCs w:val="28"/>
          </w:rPr>
          <w:t>2.</w:t>
        </w:r>
        <w:r w:rsidR="00212154" w:rsidRPr="00970B9A">
          <w:rPr>
            <w:rFonts w:ascii="Times New Roman" w:eastAsia="Times New Roman" w:hAnsi="Times New Roman"/>
            <w:noProof/>
            <w:sz w:val="28"/>
            <w:szCs w:val="28"/>
            <w:lang w:eastAsia="ru-RU"/>
          </w:rPr>
          <w:tab/>
        </w:r>
        <w:r w:rsidR="00212154" w:rsidRPr="00970B9A">
          <w:rPr>
            <w:rStyle w:val="a8"/>
            <w:rFonts w:ascii="Times New Roman" w:hAnsi="Times New Roman"/>
            <w:noProof/>
            <w:sz w:val="28"/>
            <w:szCs w:val="28"/>
          </w:rPr>
          <w:t>Цели и задачи мониторинга технического состояния зданий</w:t>
        </w:r>
        <w:r w:rsidR="00212154" w:rsidRPr="00970B9A">
          <w:rPr>
            <w:rFonts w:ascii="Times New Roman" w:hAnsi="Times New Roman"/>
            <w:noProof/>
            <w:webHidden/>
            <w:sz w:val="28"/>
            <w:szCs w:val="28"/>
          </w:rPr>
          <w:tab/>
        </w:r>
        <w:r w:rsidR="00212154" w:rsidRPr="00970B9A">
          <w:rPr>
            <w:rFonts w:ascii="Times New Roman" w:hAnsi="Times New Roman"/>
            <w:noProof/>
            <w:webHidden/>
            <w:sz w:val="28"/>
            <w:szCs w:val="28"/>
          </w:rPr>
          <w:fldChar w:fldCharType="begin"/>
        </w:r>
        <w:r w:rsidR="00212154" w:rsidRPr="00970B9A">
          <w:rPr>
            <w:rFonts w:ascii="Times New Roman" w:hAnsi="Times New Roman"/>
            <w:noProof/>
            <w:webHidden/>
            <w:sz w:val="28"/>
            <w:szCs w:val="28"/>
          </w:rPr>
          <w:instrText xml:space="preserve"> PAGEREF _Toc285653875 \h </w:instrText>
        </w:r>
        <w:r w:rsidR="00212154" w:rsidRPr="00970B9A">
          <w:rPr>
            <w:rFonts w:ascii="Times New Roman" w:hAnsi="Times New Roman"/>
            <w:noProof/>
            <w:webHidden/>
            <w:sz w:val="28"/>
            <w:szCs w:val="28"/>
          </w:rPr>
        </w:r>
        <w:r w:rsidR="00212154" w:rsidRPr="00970B9A">
          <w:rPr>
            <w:rFonts w:ascii="Times New Roman" w:hAnsi="Times New Roman"/>
            <w:noProof/>
            <w:webHidden/>
            <w:sz w:val="28"/>
            <w:szCs w:val="28"/>
          </w:rPr>
          <w:fldChar w:fldCharType="separate"/>
        </w:r>
        <w:r w:rsidR="00212154" w:rsidRPr="00970B9A">
          <w:rPr>
            <w:rFonts w:ascii="Times New Roman" w:hAnsi="Times New Roman"/>
            <w:noProof/>
            <w:webHidden/>
            <w:sz w:val="28"/>
            <w:szCs w:val="28"/>
          </w:rPr>
          <w:t>8</w:t>
        </w:r>
        <w:r w:rsidR="00212154" w:rsidRPr="00970B9A">
          <w:rPr>
            <w:rFonts w:ascii="Times New Roman" w:hAnsi="Times New Roman"/>
            <w:noProof/>
            <w:webHidden/>
            <w:sz w:val="28"/>
            <w:szCs w:val="28"/>
          </w:rPr>
          <w:fldChar w:fldCharType="end"/>
        </w:r>
      </w:hyperlink>
    </w:p>
    <w:p w:rsidR="00212154" w:rsidRPr="00970B9A" w:rsidRDefault="002616A2" w:rsidP="00212154">
      <w:pPr>
        <w:pStyle w:val="11"/>
        <w:tabs>
          <w:tab w:val="left" w:pos="440"/>
          <w:tab w:val="right" w:leader="dot" w:pos="9345"/>
        </w:tabs>
        <w:spacing w:after="0" w:line="360" w:lineRule="auto"/>
        <w:jc w:val="both"/>
        <w:rPr>
          <w:rFonts w:ascii="Times New Roman" w:eastAsia="Times New Roman" w:hAnsi="Times New Roman"/>
          <w:noProof/>
          <w:sz w:val="28"/>
          <w:szCs w:val="28"/>
          <w:lang w:eastAsia="ru-RU"/>
        </w:rPr>
      </w:pPr>
      <w:hyperlink w:anchor="_Toc285653876" w:history="1">
        <w:r w:rsidR="00212154" w:rsidRPr="00970B9A">
          <w:rPr>
            <w:rStyle w:val="a8"/>
            <w:rFonts w:ascii="Times New Roman" w:hAnsi="Times New Roman"/>
            <w:noProof/>
            <w:sz w:val="28"/>
            <w:szCs w:val="28"/>
            <w:lang w:eastAsia="ru-RU"/>
          </w:rPr>
          <w:t>3.</w:t>
        </w:r>
        <w:r w:rsidR="00212154" w:rsidRPr="00970B9A">
          <w:rPr>
            <w:rFonts w:ascii="Times New Roman" w:eastAsia="Times New Roman" w:hAnsi="Times New Roman"/>
            <w:noProof/>
            <w:sz w:val="28"/>
            <w:szCs w:val="28"/>
            <w:lang w:eastAsia="ru-RU"/>
          </w:rPr>
          <w:tab/>
        </w:r>
        <w:r w:rsidR="00212154" w:rsidRPr="00970B9A">
          <w:rPr>
            <w:rStyle w:val="a8"/>
            <w:rFonts w:ascii="Times New Roman" w:eastAsia="Times New Roman" w:hAnsi="Times New Roman"/>
            <w:bCs/>
            <w:noProof/>
            <w:sz w:val="28"/>
            <w:szCs w:val="28"/>
            <w:lang w:eastAsia="ru-RU"/>
          </w:rPr>
          <w:t>Проведение мониторинга</w:t>
        </w:r>
        <w:r w:rsidR="00212154" w:rsidRPr="00970B9A">
          <w:rPr>
            <w:rFonts w:ascii="Times New Roman" w:hAnsi="Times New Roman"/>
            <w:noProof/>
            <w:webHidden/>
            <w:sz w:val="28"/>
            <w:szCs w:val="28"/>
          </w:rPr>
          <w:tab/>
        </w:r>
        <w:r w:rsidR="00212154" w:rsidRPr="00970B9A">
          <w:rPr>
            <w:rFonts w:ascii="Times New Roman" w:hAnsi="Times New Roman"/>
            <w:noProof/>
            <w:webHidden/>
            <w:sz w:val="28"/>
            <w:szCs w:val="28"/>
          </w:rPr>
          <w:fldChar w:fldCharType="begin"/>
        </w:r>
        <w:r w:rsidR="00212154" w:rsidRPr="00970B9A">
          <w:rPr>
            <w:rFonts w:ascii="Times New Roman" w:hAnsi="Times New Roman"/>
            <w:noProof/>
            <w:webHidden/>
            <w:sz w:val="28"/>
            <w:szCs w:val="28"/>
          </w:rPr>
          <w:instrText xml:space="preserve"> PAGEREF _Toc285653876 \h </w:instrText>
        </w:r>
        <w:r w:rsidR="00212154" w:rsidRPr="00970B9A">
          <w:rPr>
            <w:rFonts w:ascii="Times New Roman" w:hAnsi="Times New Roman"/>
            <w:noProof/>
            <w:webHidden/>
            <w:sz w:val="28"/>
            <w:szCs w:val="28"/>
          </w:rPr>
        </w:r>
        <w:r w:rsidR="00212154" w:rsidRPr="00970B9A">
          <w:rPr>
            <w:rFonts w:ascii="Times New Roman" w:hAnsi="Times New Roman"/>
            <w:noProof/>
            <w:webHidden/>
            <w:sz w:val="28"/>
            <w:szCs w:val="28"/>
          </w:rPr>
          <w:fldChar w:fldCharType="separate"/>
        </w:r>
        <w:r w:rsidR="00212154" w:rsidRPr="00970B9A">
          <w:rPr>
            <w:rFonts w:ascii="Times New Roman" w:hAnsi="Times New Roman"/>
            <w:noProof/>
            <w:webHidden/>
            <w:sz w:val="28"/>
            <w:szCs w:val="28"/>
          </w:rPr>
          <w:t>13</w:t>
        </w:r>
        <w:r w:rsidR="00212154" w:rsidRPr="00970B9A">
          <w:rPr>
            <w:rFonts w:ascii="Times New Roman" w:hAnsi="Times New Roman"/>
            <w:noProof/>
            <w:webHidden/>
            <w:sz w:val="28"/>
            <w:szCs w:val="28"/>
          </w:rPr>
          <w:fldChar w:fldCharType="end"/>
        </w:r>
      </w:hyperlink>
    </w:p>
    <w:p w:rsidR="00212154" w:rsidRPr="00970B9A" w:rsidRDefault="002616A2" w:rsidP="00212154">
      <w:pPr>
        <w:pStyle w:val="11"/>
        <w:tabs>
          <w:tab w:val="left" w:pos="440"/>
          <w:tab w:val="right" w:leader="dot" w:pos="9345"/>
        </w:tabs>
        <w:spacing w:after="0" w:line="360" w:lineRule="auto"/>
        <w:jc w:val="both"/>
        <w:rPr>
          <w:rFonts w:ascii="Times New Roman" w:eastAsia="Times New Roman" w:hAnsi="Times New Roman"/>
          <w:noProof/>
          <w:sz w:val="28"/>
          <w:szCs w:val="28"/>
          <w:lang w:eastAsia="ru-RU"/>
        </w:rPr>
      </w:pPr>
      <w:hyperlink w:anchor="_Toc285653877" w:history="1">
        <w:r w:rsidR="00212154" w:rsidRPr="00970B9A">
          <w:rPr>
            <w:rStyle w:val="a8"/>
            <w:rFonts w:ascii="Times New Roman" w:hAnsi="Times New Roman"/>
            <w:noProof/>
            <w:sz w:val="28"/>
            <w:szCs w:val="28"/>
          </w:rPr>
          <w:t>4.</w:t>
        </w:r>
        <w:r w:rsidR="00212154" w:rsidRPr="00970B9A">
          <w:rPr>
            <w:rFonts w:ascii="Times New Roman" w:eastAsia="Times New Roman" w:hAnsi="Times New Roman"/>
            <w:noProof/>
            <w:sz w:val="28"/>
            <w:szCs w:val="28"/>
            <w:lang w:eastAsia="ru-RU"/>
          </w:rPr>
          <w:tab/>
        </w:r>
        <w:r w:rsidR="00212154" w:rsidRPr="00970B9A">
          <w:rPr>
            <w:rStyle w:val="a8"/>
            <w:rFonts w:ascii="Times New Roman" w:hAnsi="Times New Roman"/>
            <w:noProof/>
            <w:sz w:val="28"/>
            <w:szCs w:val="28"/>
          </w:rPr>
          <w:t>Разработка разнообразных систем мониторинга конструкций зданий и сооружений</w:t>
        </w:r>
        <w:r w:rsidR="00212154" w:rsidRPr="00970B9A">
          <w:rPr>
            <w:rFonts w:ascii="Times New Roman" w:hAnsi="Times New Roman"/>
            <w:noProof/>
            <w:webHidden/>
            <w:sz w:val="28"/>
            <w:szCs w:val="28"/>
          </w:rPr>
          <w:tab/>
        </w:r>
        <w:r w:rsidR="00212154" w:rsidRPr="00970B9A">
          <w:rPr>
            <w:rFonts w:ascii="Times New Roman" w:hAnsi="Times New Roman"/>
            <w:noProof/>
            <w:webHidden/>
            <w:sz w:val="28"/>
            <w:szCs w:val="28"/>
          </w:rPr>
          <w:fldChar w:fldCharType="begin"/>
        </w:r>
        <w:r w:rsidR="00212154" w:rsidRPr="00970B9A">
          <w:rPr>
            <w:rFonts w:ascii="Times New Roman" w:hAnsi="Times New Roman"/>
            <w:noProof/>
            <w:webHidden/>
            <w:sz w:val="28"/>
            <w:szCs w:val="28"/>
          </w:rPr>
          <w:instrText xml:space="preserve"> PAGEREF _Toc285653877 \h </w:instrText>
        </w:r>
        <w:r w:rsidR="00212154" w:rsidRPr="00970B9A">
          <w:rPr>
            <w:rFonts w:ascii="Times New Roman" w:hAnsi="Times New Roman"/>
            <w:noProof/>
            <w:webHidden/>
            <w:sz w:val="28"/>
            <w:szCs w:val="28"/>
          </w:rPr>
        </w:r>
        <w:r w:rsidR="00212154" w:rsidRPr="00970B9A">
          <w:rPr>
            <w:rFonts w:ascii="Times New Roman" w:hAnsi="Times New Roman"/>
            <w:noProof/>
            <w:webHidden/>
            <w:sz w:val="28"/>
            <w:szCs w:val="28"/>
          </w:rPr>
          <w:fldChar w:fldCharType="separate"/>
        </w:r>
        <w:r w:rsidR="00212154" w:rsidRPr="00970B9A">
          <w:rPr>
            <w:rFonts w:ascii="Times New Roman" w:hAnsi="Times New Roman"/>
            <w:noProof/>
            <w:webHidden/>
            <w:sz w:val="28"/>
            <w:szCs w:val="28"/>
          </w:rPr>
          <w:t>16</w:t>
        </w:r>
        <w:r w:rsidR="00212154" w:rsidRPr="00970B9A">
          <w:rPr>
            <w:rFonts w:ascii="Times New Roman" w:hAnsi="Times New Roman"/>
            <w:noProof/>
            <w:webHidden/>
            <w:sz w:val="28"/>
            <w:szCs w:val="28"/>
          </w:rPr>
          <w:fldChar w:fldCharType="end"/>
        </w:r>
      </w:hyperlink>
    </w:p>
    <w:p w:rsidR="00212154" w:rsidRPr="00970B9A" w:rsidRDefault="002616A2" w:rsidP="00212154">
      <w:pPr>
        <w:pStyle w:val="11"/>
        <w:tabs>
          <w:tab w:val="right" w:leader="dot" w:pos="9345"/>
        </w:tabs>
        <w:spacing w:after="0" w:line="360" w:lineRule="auto"/>
        <w:jc w:val="both"/>
        <w:rPr>
          <w:rFonts w:ascii="Times New Roman" w:eastAsia="Times New Roman" w:hAnsi="Times New Roman"/>
          <w:noProof/>
          <w:sz w:val="28"/>
          <w:szCs w:val="28"/>
          <w:lang w:eastAsia="ru-RU"/>
        </w:rPr>
      </w:pPr>
      <w:hyperlink w:anchor="_Toc285653878" w:history="1">
        <w:r w:rsidR="00212154" w:rsidRPr="00970B9A">
          <w:rPr>
            <w:rStyle w:val="a8"/>
            <w:rFonts w:ascii="Times New Roman" w:hAnsi="Times New Roman"/>
            <w:noProof/>
            <w:sz w:val="28"/>
            <w:szCs w:val="28"/>
          </w:rPr>
          <w:t>Заключение</w:t>
        </w:r>
        <w:r w:rsidR="00212154" w:rsidRPr="00970B9A">
          <w:rPr>
            <w:rFonts w:ascii="Times New Roman" w:hAnsi="Times New Roman"/>
            <w:noProof/>
            <w:webHidden/>
            <w:sz w:val="28"/>
            <w:szCs w:val="28"/>
          </w:rPr>
          <w:tab/>
        </w:r>
        <w:r w:rsidR="00212154" w:rsidRPr="00970B9A">
          <w:rPr>
            <w:rFonts w:ascii="Times New Roman" w:hAnsi="Times New Roman"/>
            <w:noProof/>
            <w:webHidden/>
            <w:sz w:val="28"/>
            <w:szCs w:val="28"/>
          </w:rPr>
          <w:fldChar w:fldCharType="begin"/>
        </w:r>
        <w:r w:rsidR="00212154" w:rsidRPr="00970B9A">
          <w:rPr>
            <w:rFonts w:ascii="Times New Roman" w:hAnsi="Times New Roman"/>
            <w:noProof/>
            <w:webHidden/>
            <w:sz w:val="28"/>
            <w:szCs w:val="28"/>
          </w:rPr>
          <w:instrText xml:space="preserve"> PAGEREF _Toc285653878 \h </w:instrText>
        </w:r>
        <w:r w:rsidR="00212154" w:rsidRPr="00970B9A">
          <w:rPr>
            <w:rFonts w:ascii="Times New Roman" w:hAnsi="Times New Roman"/>
            <w:noProof/>
            <w:webHidden/>
            <w:sz w:val="28"/>
            <w:szCs w:val="28"/>
          </w:rPr>
        </w:r>
        <w:r w:rsidR="00212154" w:rsidRPr="00970B9A">
          <w:rPr>
            <w:rFonts w:ascii="Times New Roman" w:hAnsi="Times New Roman"/>
            <w:noProof/>
            <w:webHidden/>
            <w:sz w:val="28"/>
            <w:szCs w:val="28"/>
          </w:rPr>
          <w:fldChar w:fldCharType="separate"/>
        </w:r>
        <w:r w:rsidR="00212154" w:rsidRPr="00970B9A">
          <w:rPr>
            <w:rFonts w:ascii="Times New Roman" w:hAnsi="Times New Roman"/>
            <w:noProof/>
            <w:webHidden/>
            <w:sz w:val="28"/>
            <w:szCs w:val="28"/>
          </w:rPr>
          <w:t>19</w:t>
        </w:r>
        <w:r w:rsidR="00212154" w:rsidRPr="00970B9A">
          <w:rPr>
            <w:rFonts w:ascii="Times New Roman" w:hAnsi="Times New Roman"/>
            <w:noProof/>
            <w:webHidden/>
            <w:sz w:val="28"/>
            <w:szCs w:val="28"/>
          </w:rPr>
          <w:fldChar w:fldCharType="end"/>
        </w:r>
      </w:hyperlink>
    </w:p>
    <w:p w:rsidR="00212154" w:rsidRPr="00970B9A" w:rsidRDefault="002616A2" w:rsidP="00212154">
      <w:pPr>
        <w:pStyle w:val="11"/>
        <w:tabs>
          <w:tab w:val="right" w:leader="dot" w:pos="9345"/>
        </w:tabs>
        <w:spacing w:after="0" w:line="360" w:lineRule="auto"/>
        <w:jc w:val="both"/>
        <w:rPr>
          <w:rFonts w:ascii="Times New Roman" w:eastAsia="Times New Roman" w:hAnsi="Times New Roman"/>
          <w:noProof/>
          <w:sz w:val="28"/>
          <w:szCs w:val="28"/>
          <w:lang w:eastAsia="ru-RU"/>
        </w:rPr>
      </w:pPr>
      <w:hyperlink w:anchor="_Toc285653879" w:history="1">
        <w:r w:rsidR="00212154" w:rsidRPr="00970B9A">
          <w:rPr>
            <w:rStyle w:val="a8"/>
            <w:rFonts w:ascii="Times New Roman" w:hAnsi="Times New Roman"/>
            <w:noProof/>
            <w:sz w:val="28"/>
            <w:szCs w:val="28"/>
          </w:rPr>
          <w:t>Список  использованной литературы</w:t>
        </w:r>
        <w:r w:rsidR="00212154" w:rsidRPr="00970B9A">
          <w:rPr>
            <w:rFonts w:ascii="Times New Roman" w:hAnsi="Times New Roman"/>
            <w:noProof/>
            <w:webHidden/>
            <w:sz w:val="28"/>
            <w:szCs w:val="28"/>
          </w:rPr>
          <w:tab/>
        </w:r>
        <w:r w:rsidR="00212154" w:rsidRPr="00970B9A">
          <w:rPr>
            <w:rFonts w:ascii="Times New Roman" w:hAnsi="Times New Roman"/>
            <w:noProof/>
            <w:webHidden/>
            <w:sz w:val="28"/>
            <w:szCs w:val="28"/>
          </w:rPr>
          <w:fldChar w:fldCharType="begin"/>
        </w:r>
        <w:r w:rsidR="00212154" w:rsidRPr="00970B9A">
          <w:rPr>
            <w:rFonts w:ascii="Times New Roman" w:hAnsi="Times New Roman"/>
            <w:noProof/>
            <w:webHidden/>
            <w:sz w:val="28"/>
            <w:szCs w:val="28"/>
          </w:rPr>
          <w:instrText xml:space="preserve"> PAGEREF _Toc285653879 \h </w:instrText>
        </w:r>
        <w:r w:rsidR="00212154" w:rsidRPr="00970B9A">
          <w:rPr>
            <w:rFonts w:ascii="Times New Roman" w:hAnsi="Times New Roman"/>
            <w:noProof/>
            <w:webHidden/>
            <w:sz w:val="28"/>
            <w:szCs w:val="28"/>
          </w:rPr>
        </w:r>
        <w:r w:rsidR="00212154" w:rsidRPr="00970B9A">
          <w:rPr>
            <w:rFonts w:ascii="Times New Roman" w:hAnsi="Times New Roman"/>
            <w:noProof/>
            <w:webHidden/>
            <w:sz w:val="28"/>
            <w:szCs w:val="28"/>
          </w:rPr>
          <w:fldChar w:fldCharType="separate"/>
        </w:r>
        <w:r w:rsidR="00212154" w:rsidRPr="00970B9A">
          <w:rPr>
            <w:rFonts w:ascii="Times New Roman" w:hAnsi="Times New Roman"/>
            <w:noProof/>
            <w:webHidden/>
            <w:sz w:val="28"/>
            <w:szCs w:val="28"/>
          </w:rPr>
          <w:t>21</w:t>
        </w:r>
        <w:r w:rsidR="00212154" w:rsidRPr="00970B9A">
          <w:rPr>
            <w:rFonts w:ascii="Times New Roman" w:hAnsi="Times New Roman"/>
            <w:noProof/>
            <w:webHidden/>
            <w:sz w:val="28"/>
            <w:szCs w:val="28"/>
          </w:rPr>
          <w:fldChar w:fldCharType="end"/>
        </w:r>
      </w:hyperlink>
    </w:p>
    <w:p w:rsidR="00212154" w:rsidRPr="00970B9A" w:rsidRDefault="002616A2" w:rsidP="00212154">
      <w:pPr>
        <w:pStyle w:val="11"/>
        <w:tabs>
          <w:tab w:val="right" w:leader="dot" w:pos="9345"/>
        </w:tabs>
        <w:spacing w:after="0" w:line="360" w:lineRule="auto"/>
        <w:jc w:val="both"/>
        <w:rPr>
          <w:rFonts w:ascii="Times New Roman" w:eastAsia="Times New Roman" w:hAnsi="Times New Roman"/>
          <w:noProof/>
          <w:sz w:val="28"/>
          <w:szCs w:val="28"/>
          <w:lang w:eastAsia="ru-RU"/>
        </w:rPr>
      </w:pPr>
      <w:hyperlink w:anchor="_Toc285653880" w:history="1">
        <w:r w:rsidR="00212154" w:rsidRPr="00970B9A">
          <w:rPr>
            <w:rStyle w:val="a8"/>
            <w:rFonts w:ascii="Times New Roman" w:hAnsi="Times New Roman"/>
            <w:noProof/>
            <w:sz w:val="28"/>
            <w:szCs w:val="28"/>
          </w:rPr>
          <w:t>Приложение</w:t>
        </w:r>
        <w:r w:rsidR="00212154" w:rsidRPr="00970B9A">
          <w:rPr>
            <w:rFonts w:ascii="Times New Roman" w:hAnsi="Times New Roman"/>
            <w:noProof/>
            <w:webHidden/>
            <w:sz w:val="28"/>
            <w:szCs w:val="28"/>
          </w:rPr>
          <w:tab/>
        </w:r>
        <w:r w:rsidR="00212154" w:rsidRPr="00970B9A">
          <w:rPr>
            <w:rFonts w:ascii="Times New Roman" w:hAnsi="Times New Roman"/>
            <w:noProof/>
            <w:webHidden/>
            <w:sz w:val="28"/>
            <w:szCs w:val="28"/>
          </w:rPr>
          <w:fldChar w:fldCharType="begin"/>
        </w:r>
        <w:r w:rsidR="00212154" w:rsidRPr="00970B9A">
          <w:rPr>
            <w:rFonts w:ascii="Times New Roman" w:hAnsi="Times New Roman"/>
            <w:noProof/>
            <w:webHidden/>
            <w:sz w:val="28"/>
            <w:szCs w:val="28"/>
          </w:rPr>
          <w:instrText xml:space="preserve"> PAGEREF _Toc285653880 \h </w:instrText>
        </w:r>
        <w:r w:rsidR="00212154" w:rsidRPr="00970B9A">
          <w:rPr>
            <w:rFonts w:ascii="Times New Roman" w:hAnsi="Times New Roman"/>
            <w:noProof/>
            <w:webHidden/>
            <w:sz w:val="28"/>
            <w:szCs w:val="28"/>
          </w:rPr>
        </w:r>
        <w:r w:rsidR="00212154" w:rsidRPr="00970B9A">
          <w:rPr>
            <w:rFonts w:ascii="Times New Roman" w:hAnsi="Times New Roman"/>
            <w:noProof/>
            <w:webHidden/>
            <w:sz w:val="28"/>
            <w:szCs w:val="28"/>
          </w:rPr>
          <w:fldChar w:fldCharType="separate"/>
        </w:r>
        <w:r w:rsidR="00212154" w:rsidRPr="00970B9A">
          <w:rPr>
            <w:rFonts w:ascii="Times New Roman" w:hAnsi="Times New Roman"/>
            <w:noProof/>
            <w:webHidden/>
            <w:sz w:val="28"/>
            <w:szCs w:val="28"/>
          </w:rPr>
          <w:t>23</w:t>
        </w:r>
        <w:r w:rsidR="00212154" w:rsidRPr="00970B9A">
          <w:rPr>
            <w:rFonts w:ascii="Times New Roman" w:hAnsi="Times New Roman"/>
            <w:noProof/>
            <w:webHidden/>
            <w:sz w:val="28"/>
            <w:szCs w:val="28"/>
          </w:rPr>
          <w:fldChar w:fldCharType="end"/>
        </w:r>
      </w:hyperlink>
    </w:p>
    <w:p w:rsidR="006E3818" w:rsidRPr="00970B9A" w:rsidRDefault="006E3818" w:rsidP="00212154">
      <w:pPr>
        <w:spacing w:after="0" w:line="360" w:lineRule="auto"/>
        <w:jc w:val="both"/>
        <w:rPr>
          <w:rFonts w:ascii="Times New Roman" w:hAnsi="Times New Roman"/>
          <w:sz w:val="28"/>
          <w:szCs w:val="28"/>
        </w:rPr>
      </w:pPr>
      <w:r w:rsidRPr="00970B9A">
        <w:rPr>
          <w:rFonts w:ascii="Times New Roman" w:hAnsi="Times New Roman"/>
          <w:sz w:val="28"/>
          <w:szCs w:val="28"/>
        </w:rPr>
        <w:fldChar w:fldCharType="end"/>
      </w:r>
    </w:p>
    <w:p w:rsidR="006E3818" w:rsidRPr="00970B9A" w:rsidRDefault="006E3818" w:rsidP="00606130">
      <w:pPr>
        <w:spacing w:after="0" w:line="360" w:lineRule="auto"/>
        <w:ind w:firstLine="709"/>
        <w:jc w:val="both"/>
        <w:rPr>
          <w:rFonts w:ascii="Times New Roman" w:eastAsia="Times New Roman" w:hAnsi="Times New Roman"/>
          <w:b/>
          <w:bCs/>
          <w:color w:val="000000"/>
          <w:kern w:val="36"/>
          <w:sz w:val="28"/>
          <w:szCs w:val="28"/>
          <w:lang w:eastAsia="ru-RU"/>
        </w:rPr>
      </w:pPr>
      <w:r w:rsidRPr="00970B9A">
        <w:rPr>
          <w:rFonts w:ascii="Times New Roman" w:hAnsi="Times New Roman"/>
          <w:color w:val="000000"/>
          <w:sz w:val="28"/>
          <w:szCs w:val="28"/>
        </w:rPr>
        <w:br w:type="page"/>
      </w:r>
    </w:p>
    <w:p w:rsidR="00E478C3" w:rsidRPr="00970B9A" w:rsidRDefault="00E478C3" w:rsidP="00955592">
      <w:pPr>
        <w:pStyle w:val="1"/>
        <w:spacing w:before="0" w:beforeAutospacing="0" w:after="0" w:afterAutospacing="0" w:line="360" w:lineRule="auto"/>
        <w:ind w:firstLine="709"/>
        <w:jc w:val="center"/>
        <w:rPr>
          <w:b w:val="0"/>
          <w:bCs w:val="0"/>
          <w:color w:val="000000"/>
          <w:sz w:val="28"/>
          <w:szCs w:val="28"/>
        </w:rPr>
      </w:pPr>
      <w:bookmarkStart w:id="1" w:name="_Toc285653873"/>
      <w:r w:rsidRPr="00970B9A">
        <w:rPr>
          <w:color w:val="000000"/>
          <w:sz w:val="28"/>
          <w:szCs w:val="28"/>
        </w:rPr>
        <w:t>Введение</w:t>
      </w:r>
      <w:bookmarkEnd w:id="1"/>
    </w:p>
    <w:p w:rsidR="00E478C3" w:rsidRPr="00970B9A" w:rsidRDefault="00E478C3" w:rsidP="00606130">
      <w:pPr>
        <w:spacing w:after="0" w:line="360" w:lineRule="auto"/>
        <w:ind w:firstLine="709"/>
        <w:jc w:val="both"/>
        <w:rPr>
          <w:rFonts w:ascii="Times New Roman" w:hAnsi="Times New Roman"/>
          <w:color w:val="000000"/>
          <w:sz w:val="28"/>
          <w:szCs w:val="28"/>
          <w:lang w:val="en-US"/>
        </w:rPr>
      </w:pPr>
    </w:p>
    <w:p w:rsidR="00E478C3" w:rsidRPr="00970B9A" w:rsidRDefault="00E478C3" w:rsidP="00606130">
      <w:pPr>
        <w:spacing w:after="0" w:line="360" w:lineRule="auto"/>
        <w:ind w:firstLine="709"/>
        <w:jc w:val="both"/>
        <w:rPr>
          <w:rFonts w:ascii="Times New Roman" w:hAnsi="Times New Roman"/>
          <w:color w:val="000000"/>
          <w:sz w:val="28"/>
          <w:szCs w:val="28"/>
        </w:rPr>
      </w:pPr>
      <w:r w:rsidRPr="00970B9A">
        <w:rPr>
          <w:rFonts w:ascii="Times New Roman" w:hAnsi="Times New Roman"/>
          <w:color w:val="000000"/>
          <w:sz w:val="28"/>
          <w:szCs w:val="28"/>
        </w:rPr>
        <w:t xml:space="preserve">При возведении зданий </w:t>
      </w:r>
      <w:bookmarkStart w:id="2" w:name="OCRUncertain097"/>
      <w:r w:rsidRPr="00970B9A">
        <w:rPr>
          <w:rFonts w:ascii="Times New Roman" w:hAnsi="Times New Roman"/>
          <w:color w:val="000000"/>
          <w:sz w:val="28"/>
          <w:szCs w:val="28"/>
        </w:rPr>
        <w:t>и</w:t>
      </w:r>
      <w:bookmarkEnd w:id="2"/>
      <w:r w:rsidRPr="00970B9A">
        <w:rPr>
          <w:rFonts w:ascii="Times New Roman" w:hAnsi="Times New Roman"/>
          <w:color w:val="000000"/>
          <w:sz w:val="28"/>
          <w:szCs w:val="28"/>
        </w:rPr>
        <w:t xml:space="preserve"> сооружений вб</w:t>
      </w:r>
      <w:bookmarkStart w:id="3" w:name="OCRUncertain098"/>
      <w:r w:rsidRPr="00970B9A">
        <w:rPr>
          <w:rFonts w:ascii="Times New Roman" w:hAnsi="Times New Roman"/>
          <w:color w:val="000000"/>
          <w:sz w:val="28"/>
          <w:szCs w:val="28"/>
        </w:rPr>
        <w:t>л</w:t>
      </w:r>
      <w:bookmarkEnd w:id="3"/>
      <w:r w:rsidRPr="00970B9A">
        <w:rPr>
          <w:rFonts w:ascii="Times New Roman" w:hAnsi="Times New Roman"/>
          <w:color w:val="000000"/>
          <w:sz w:val="28"/>
          <w:szCs w:val="28"/>
        </w:rPr>
        <w:t>изи или вплотную к уже существующ</w:t>
      </w:r>
      <w:bookmarkStart w:id="4" w:name="OCRUncertain099"/>
      <w:r w:rsidRPr="00970B9A">
        <w:rPr>
          <w:rFonts w:ascii="Times New Roman" w:hAnsi="Times New Roman"/>
          <w:color w:val="000000"/>
          <w:sz w:val="28"/>
          <w:szCs w:val="28"/>
        </w:rPr>
        <w:t>и</w:t>
      </w:r>
      <w:bookmarkEnd w:id="4"/>
      <w:r w:rsidRPr="00970B9A">
        <w:rPr>
          <w:rFonts w:ascii="Times New Roman" w:hAnsi="Times New Roman"/>
          <w:color w:val="000000"/>
          <w:sz w:val="28"/>
          <w:szCs w:val="28"/>
        </w:rPr>
        <w:t>м возникают допо</w:t>
      </w:r>
      <w:bookmarkStart w:id="5" w:name="OCRUncertain100"/>
      <w:r w:rsidRPr="00970B9A">
        <w:rPr>
          <w:rFonts w:ascii="Times New Roman" w:hAnsi="Times New Roman"/>
          <w:color w:val="000000"/>
          <w:sz w:val="28"/>
          <w:szCs w:val="28"/>
        </w:rPr>
        <w:t>л</w:t>
      </w:r>
      <w:bookmarkEnd w:id="5"/>
      <w:r w:rsidRPr="00970B9A">
        <w:rPr>
          <w:rFonts w:ascii="Times New Roman" w:hAnsi="Times New Roman"/>
          <w:color w:val="000000"/>
          <w:sz w:val="28"/>
          <w:szCs w:val="28"/>
        </w:rPr>
        <w:t>ните</w:t>
      </w:r>
      <w:bookmarkStart w:id="6" w:name="OCRUncertain101"/>
      <w:r w:rsidRPr="00970B9A">
        <w:rPr>
          <w:rFonts w:ascii="Times New Roman" w:hAnsi="Times New Roman"/>
          <w:color w:val="000000"/>
          <w:sz w:val="28"/>
          <w:szCs w:val="28"/>
        </w:rPr>
        <w:t>л</w:t>
      </w:r>
      <w:bookmarkEnd w:id="6"/>
      <w:r w:rsidRPr="00970B9A">
        <w:rPr>
          <w:rFonts w:ascii="Times New Roman" w:hAnsi="Times New Roman"/>
          <w:color w:val="000000"/>
          <w:sz w:val="28"/>
          <w:szCs w:val="28"/>
        </w:rPr>
        <w:t xml:space="preserve">ьные деформации ранее построенных зданий </w:t>
      </w:r>
      <w:bookmarkStart w:id="7" w:name="OCRUncertain102"/>
      <w:r w:rsidRPr="00970B9A">
        <w:rPr>
          <w:rFonts w:ascii="Times New Roman" w:hAnsi="Times New Roman"/>
          <w:color w:val="000000"/>
          <w:sz w:val="28"/>
          <w:szCs w:val="28"/>
        </w:rPr>
        <w:t>и</w:t>
      </w:r>
      <w:bookmarkEnd w:id="7"/>
      <w:r w:rsidRPr="00970B9A">
        <w:rPr>
          <w:rFonts w:ascii="Times New Roman" w:hAnsi="Times New Roman"/>
          <w:color w:val="000000"/>
          <w:sz w:val="28"/>
          <w:szCs w:val="28"/>
        </w:rPr>
        <w:t xml:space="preserve"> сооружен</w:t>
      </w:r>
      <w:bookmarkStart w:id="8" w:name="OCRUncertain103"/>
      <w:r w:rsidRPr="00970B9A">
        <w:rPr>
          <w:rFonts w:ascii="Times New Roman" w:hAnsi="Times New Roman"/>
          <w:color w:val="000000"/>
          <w:sz w:val="28"/>
          <w:szCs w:val="28"/>
        </w:rPr>
        <w:t>и</w:t>
      </w:r>
      <w:bookmarkEnd w:id="8"/>
      <w:r w:rsidRPr="00970B9A">
        <w:rPr>
          <w:rFonts w:ascii="Times New Roman" w:hAnsi="Times New Roman"/>
          <w:color w:val="000000"/>
          <w:sz w:val="28"/>
          <w:szCs w:val="28"/>
        </w:rPr>
        <w:t>й.</w:t>
      </w:r>
    </w:p>
    <w:p w:rsidR="00E478C3" w:rsidRPr="00970B9A" w:rsidRDefault="00E478C3" w:rsidP="00606130">
      <w:pPr>
        <w:spacing w:after="0" w:line="360" w:lineRule="auto"/>
        <w:ind w:firstLine="709"/>
        <w:jc w:val="both"/>
        <w:rPr>
          <w:rFonts w:ascii="Times New Roman" w:hAnsi="Times New Roman"/>
          <w:color w:val="000000"/>
          <w:sz w:val="28"/>
          <w:szCs w:val="28"/>
        </w:rPr>
      </w:pPr>
      <w:r w:rsidRPr="00970B9A">
        <w:rPr>
          <w:rFonts w:ascii="Times New Roman" w:hAnsi="Times New Roman"/>
          <w:color w:val="000000"/>
          <w:sz w:val="28"/>
          <w:szCs w:val="28"/>
        </w:rPr>
        <w:t>Опыт показывает, пренебрежение особыми ус</w:t>
      </w:r>
      <w:bookmarkStart w:id="9" w:name="OCRUncertain104"/>
      <w:r w:rsidRPr="00970B9A">
        <w:rPr>
          <w:rFonts w:ascii="Times New Roman" w:hAnsi="Times New Roman"/>
          <w:color w:val="000000"/>
          <w:sz w:val="28"/>
          <w:szCs w:val="28"/>
        </w:rPr>
        <w:t>л</w:t>
      </w:r>
      <w:bookmarkEnd w:id="9"/>
      <w:r w:rsidRPr="00970B9A">
        <w:rPr>
          <w:rFonts w:ascii="Times New Roman" w:hAnsi="Times New Roman"/>
          <w:color w:val="000000"/>
          <w:sz w:val="28"/>
          <w:szCs w:val="28"/>
        </w:rPr>
        <w:t>овиями такого стро</w:t>
      </w:r>
      <w:bookmarkStart w:id="10" w:name="OCRUncertain105"/>
      <w:r w:rsidRPr="00970B9A">
        <w:rPr>
          <w:rFonts w:ascii="Times New Roman" w:hAnsi="Times New Roman"/>
          <w:color w:val="000000"/>
          <w:sz w:val="28"/>
          <w:szCs w:val="28"/>
        </w:rPr>
        <w:t>и</w:t>
      </w:r>
      <w:bookmarkEnd w:id="10"/>
      <w:r w:rsidRPr="00970B9A">
        <w:rPr>
          <w:rFonts w:ascii="Times New Roman" w:hAnsi="Times New Roman"/>
          <w:color w:val="000000"/>
          <w:sz w:val="28"/>
          <w:szCs w:val="28"/>
        </w:rPr>
        <w:t>тельства может приводи</w:t>
      </w:r>
      <w:bookmarkStart w:id="11" w:name="OCRUncertain106"/>
      <w:r w:rsidRPr="00970B9A">
        <w:rPr>
          <w:rFonts w:ascii="Times New Roman" w:hAnsi="Times New Roman"/>
          <w:color w:val="000000"/>
          <w:sz w:val="28"/>
          <w:szCs w:val="28"/>
        </w:rPr>
        <w:t>т</w:t>
      </w:r>
      <w:bookmarkEnd w:id="11"/>
      <w:r w:rsidRPr="00970B9A">
        <w:rPr>
          <w:rFonts w:ascii="Times New Roman" w:hAnsi="Times New Roman"/>
          <w:color w:val="000000"/>
          <w:sz w:val="28"/>
          <w:szCs w:val="28"/>
        </w:rPr>
        <w:t>ь к появлению в стенах ра</w:t>
      </w:r>
      <w:bookmarkStart w:id="12" w:name="OCRUncertain107"/>
      <w:r w:rsidRPr="00970B9A">
        <w:rPr>
          <w:rFonts w:ascii="Times New Roman" w:hAnsi="Times New Roman"/>
          <w:color w:val="000000"/>
          <w:sz w:val="28"/>
          <w:szCs w:val="28"/>
        </w:rPr>
        <w:t>н</w:t>
      </w:r>
      <w:bookmarkEnd w:id="12"/>
      <w:r w:rsidRPr="00970B9A">
        <w:rPr>
          <w:rFonts w:ascii="Times New Roman" w:hAnsi="Times New Roman"/>
          <w:color w:val="000000"/>
          <w:sz w:val="28"/>
          <w:szCs w:val="28"/>
        </w:rPr>
        <w:t>ее построенных зданий трещин, перекосов проемов и лестничных маршей, к сдвигу плит перекрытий, разрушению строи</w:t>
      </w:r>
      <w:bookmarkStart w:id="13" w:name="OCRUncertain108"/>
      <w:r w:rsidRPr="00970B9A">
        <w:rPr>
          <w:rFonts w:ascii="Times New Roman" w:hAnsi="Times New Roman"/>
          <w:color w:val="000000"/>
          <w:sz w:val="28"/>
          <w:szCs w:val="28"/>
        </w:rPr>
        <w:t>т</w:t>
      </w:r>
      <w:bookmarkEnd w:id="13"/>
      <w:r w:rsidRPr="00970B9A">
        <w:rPr>
          <w:rFonts w:ascii="Times New Roman" w:hAnsi="Times New Roman"/>
          <w:color w:val="000000"/>
          <w:sz w:val="28"/>
          <w:szCs w:val="28"/>
        </w:rPr>
        <w:t>ельных конструкций, т.е. к нарушению нормальной эксплуатации зданий, а иногда даже к авариям.</w:t>
      </w:r>
    </w:p>
    <w:p w:rsidR="00E478C3" w:rsidRPr="00970B9A" w:rsidRDefault="00E478C3" w:rsidP="00606130">
      <w:pPr>
        <w:spacing w:after="0" w:line="360" w:lineRule="auto"/>
        <w:ind w:firstLine="709"/>
        <w:jc w:val="both"/>
        <w:rPr>
          <w:rFonts w:ascii="Times New Roman" w:hAnsi="Times New Roman"/>
          <w:color w:val="000000"/>
          <w:sz w:val="28"/>
          <w:szCs w:val="28"/>
        </w:rPr>
      </w:pPr>
      <w:r w:rsidRPr="00970B9A">
        <w:rPr>
          <w:rFonts w:ascii="Times New Roman" w:hAnsi="Times New Roman"/>
          <w:color w:val="000000"/>
          <w:sz w:val="28"/>
          <w:szCs w:val="28"/>
        </w:rPr>
        <w:t>При намечаемом новом стро</w:t>
      </w:r>
      <w:bookmarkStart w:id="14" w:name="OCRUncertain118"/>
      <w:r w:rsidRPr="00970B9A">
        <w:rPr>
          <w:rFonts w:ascii="Times New Roman" w:hAnsi="Times New Roman"/>
          <w:color w:val="000000"/>
          <w:sz w:val="28"/>
          <w:szCs w:val="28"/>
        </w:rPr>
        <w:t>и</w:t>
      </w:r>
      <w:bookmarkEnd w:id="14"/>
      <w:r w:rsidRPr="00970B9A">
        <w:rPr>
          <w:rFonts w:ascii="Times New Roman" w:hAnsi="Times New Roman"/>
          <w:color w:val="000000"/>
          <w:sz w:val="28"/>
          <w:szCs w:val="28"/>
        </w:rPr>
        <w:t xml:space="preserve">тельстве на застроенной </w:t>
      </w:r>
      <w:bookmarkStart w:id="15" w:name="OCRUncertain119"/>
      <w:r w:rsidRPr="00970B9A">
        <w:rPr>
          <w:rFonts w:ascii="Times New Roman" w:hAnsi="Times New Roman"/>
          <w:color w:val="000000"/>
          <w:sz w:val="28"/>
          <w:szCs w:val="28"/>
        </w:rPr>
        <w:t>т</w:t>
      </w:r>
      <w:bookmarkEnd w:id="15"/>
      <w:r w:rsidRPr="00970B9A">
        <w:rPr>
          <w:rFonts w:ascii="Times New Roman" w:hAnsi="Times New Roman"/>
          <w:color w:val="000000"/>
          <w:sz w:val="28"/>
          <w:szCs w:val="28"/>
        </w:rPr>
        <w:t>ерр</w:t>
      </w:r>
      <w:bookmarkStart w:id="16" w:name="OCRUncertain120"/>
      <w:r w:rsidRPr="00970B9A">
        <w:rPr>
          <w:rFonts w:ascii="Times New Roman" w:hAnsi="Times New Roman"/>
          <w:color w:val="000000"/>
          <w:sz w:val="28"/>
          <w:szCs w:val="28"/>
        </w:rPr>
        <w:t>ито</w:t>
      </w:r>
      <w:bookmarkEnd w:id="16"/>
      <w:r w:rsidRPr="00970B9A">
        <w:rPr>
          <w:rFonts w:ascii="Times New Roman" w:hAnsi="Times New Roman"/>
          <w:color w:val="000000"/>
          <w:sz w:val="28"/>
          <w:szCs w:val="28"/>
        </w:rPr>
        <w:t>рии заказчиком и генеральным проек</w:t>
      </w:r>
      <w:bookmarkStart w:id="17" w:name="OCRUncertain121"/>
      <w:r w:rsidRPr="00970B9A">
        <w:rPr>
          <w:rFonts w:ascii="Times New Roman" w:hAnsi="Times New Roman"/>
          <w:color w:val="000000"/>
          <w:sz w:val="28"/>
          <w:szCs w:val="28"/>
        </w:rPr>
        <w:t>т</w:t>
      </w:r>
      <w:bookmarkEnd w:id="17"/>
      <w:r w:rsidRPr="00970B9A">
        <w:rPr>
          <w:rFonts w:ascii="Times New Roman" w:hAnsi="Times New Roman"/>
          <w:color w:val="000000"/>
          <w:sz w:val="28"/>
          <w:szCs w:val="28"/>
        </w:rPr>
        <w:t xml:space="preserve">ировщиком, с привлечением </w:t>
      </w:r>
      <w:bookmarkStart w:id="18" w:name="OCRUncertain122"/>
      <w:r w:rsidRPr="00970B9A">
        <w:rPr>
          <w:rFonts w:ascii="Times New Roman" w:hAnsi="Times New Roman"/>
          <w:color w:val="000000"/>
          <w:sz w:val="28"/>
          <w:szCs w:val="28"/>
        </w:rPr>
        <w:t>заинтересованных</w:t>
      </w:r>
      <w:bookmarkEnd w:id="18"/>
      <w:r w:rsidRPr="00970B9A">
        <w:rPr>
          <w:rFonts w:ascii="Times New Roman" w:hAnsi="Times New Roman"/>
          <w:color w:val="000000"/>
          <w:sz w:val="28"/>
          <w:szCs w:val="28"/>
        </w:rPr>
        <w:t xml:space="preserve"> организац</w:t>
      </w:r>
      <w:bookmarkStart w:id="19" w:name="OCRUncertain123"/>
      <w:r w:rsidRPr="00970B9A">
        <w:rPr>
          <w:rFonts w:ascii="Times New Roman" w:hAnsi="Times New Roman"/>
          <w:color w:val="000000"/>
          <w:sz w:val="28"/>
          <w:szCs w:val="28"/>
        </w:rPr>
        <w:t>и</w:t>
      </w:r>
      <w:bookmarkEnd w:id="19"/>
      <w:r w:rsidRPr="00970B9A">
        <w:rPr>
          <w:rFonts w:ascii="Times New Roman" w:hAnsi="Times New Roman"/>
          <w:color w:val="000000"/>
          <w:sz w:val="28"/>
          <w:szCs w:val="28"/>
        </w:rPr>
        <w:t xml:space="preserve">й, эксплуатирующих </w:t>
      </w:r>
      <w:bookmarkStart w:id="20" w:name="OCRUncertain124"/>
      <w:r w:rsidRPr="00970B9A">
        <w:rPr>
          <w:rFonts w:ascii="Times New Roman" w:hAnsi="Times New Roman"/>
          <w:color w:val="000000"/>
          <w:sz w:val="28"/>
          <w:szCs w:val="28"/>
        </w:rPr>
        <w:t>окружающие</w:t>
      </w:r>
      <w:bookmarkEnd w:id="20"/>
      <w:r w:rsidRPr="00970B9A">
        <w:rPr>
          <w:rFonts w:ascii="Times New Roman" w:hAnsi="Times New Roman"/>
          <w:color w:val="000000"/>
          <w:sz w:val="28"/>
          <w:szCs w:val="28"/>
        </w:rPr>
        <w:t xml:space="preserve"> здания, должен быть решен вопрос об обследовании этих зданий в зоне влияния </w:t>
      </w:r>
      <w:bookmarkStart w:id="21" w:name="OCRUncertain125"/>
      <w:r w:rsidRPr="00970B9A">
        <w:rPr>
          <w:rFonts w:ascii="Times New Roman" w:hAnsi="Times New Roman"/>
          <w:color w:val="000000"/>
          <w:sz w:val="28"/>
          <w:szCs w:val="28"/>
        </w:rPr>
        <w:t>н</w:t>
      </w:r>
      <w:bookmarkEnd w:id="21"/>
      <w:r w:rsidRPr="00970B9A">
        <w:rPr>
          <w:rFonts w:ascii="Times New Roman" w:hAnsi="Times New Roman"/>
          <w:color w:val="000000"/>
          <w:sz w:val="28"/>
          <w:szCs w:val="28"/>
        </w:rPr>
        <w:t>ового с</w:t>
      </w:r>
      <w:bookmarkStart w:id="22" w:name="OCRUncertain126"/>
      <w:r w:rsidRPr="00970B9A">
        <w:rPr>
          <w:rFonts w:ascii="Times New Roman" w:hAnsi="Times New Roman"/>
          <w:color w:val="000000"/>
          <w:sz w:val="28"/>
          <w:szCs w:val="28"/>
        </w:rPr>
        <w:t>т</w:t>
      </w:r>
      <w:bookmarkEnd w:id="22"/>
      <w:r w:rsidRPr="00970B9A">
        <w:rPr>
          <w:rFonts w:ascii="Times New Roman" w:hAnsi="Times New Roman"/>
          <w:color w:val="000000"/>
          <w:sz w:val="28"/>
          <w:szCs w:val="28"/>
        </w:rPr>
        <w:t>роительства.</w:t>
      </w:r>
    </w:p>
    <w:p w:rsidR="00E478C3" w:rsidRPr="00970B9A" w:rsidRDefault="00E478C3" w:rsidP="00606130">
      <w:pPr>
        <w:spacing w:after="0" w:line="360" w:lineRule="auto"/>
        <w:ind w:firstLine="709"/>
        <w:jc w:val="both"/>
        <w:rPr>
          <w:rFonts w:ascii="Times New Roman" w:hAnsi="Times New Roman"/>
          <w:color w:val="000000"/>
          <w:sz w:val="28"/>
          <w:szCs w:val="28"/>
        </w:rPr>
      </w:pPr>
      <w:r w:rsidRPr="00970B9A">
        <w:rPr>
          <w:rFonts w:ascii="Times New Roman" w:hAnsi="Times New Roman"/>
          <w:color w:val="000000"/>
          <w:sz w:val="28"/>
          <w:szCs w:val="28"/>
        </w:rPr>
        <w:t>Рядом расположен</w:t>
      </w:r>
      <w:bookmarkStart w:id="23" w:name="OCRUncertain127"/>
      <w:r w:rsidRPr="00970B9A">
        <w:rPr>
          <w:rFonts w:ascii="Times New Roman" w:hAnsi="Times New Roman"/>
          <w:color w:val="000000"/>
          <w:sz w:val="28"/>
          <w:szCs w:val="28"/>
        </w:rPr>
        <w:t>н</w:t>
      </w:r>
      <w:bookmarkEnd w:id="23"/>
      <w:r w:rsidRPr="00970B9A">
        <w:rPr>
          <w:rFonts w:ascii="Times New Roman" w:hAnsi="Times New Roman"/>
          <w:color w:val="000000"/>
          <w:sz w:val="28"/>
          <w:szCs w:val="28"/>
        </w:rPr>
        <w:t xml:space="preserve">ым зданием считается существующее здание, находящееся в зоне </w:t>
      </w:r>
      <w:bookmarkStart w:id="24" w:name="OCRUncertain128"/>
      <w:r w:rsidRPr="00970B9A">
        <w:rPr>
          <w:rFonts w:ascii="Times New Roman" w:hAnsi="Times New Roman"/>
          <w:color w:val="000000"/>
          <w:sz w:val="28"/>
          <w:szCs w:val="28"/>
        </w:rPr>
        <w:t>в</w:t>
      </w:r>
      <w:bookmarkEnd w:id="24"/>
      <w:r w:rsidRPr="00970B9A">
        <w:rPr>
          <w:rFonts w:ascii="Times New Roman" w:hAnsi="Times New Roman"/>
          <w:color w:val="000000"/>
          <w:sz w:val="28"/>
          <w:szCs w:val="28"/>
        </w:rPr>
        <w:t>лияния осадок фу</w:t>
      </w:r>
      <w:bookmarkStart w:id="25" w:name="OCRUncertain129"/>
      <w:r w:rsidRPr="00970B9A">
        <w:rPr>
          <w:rFonts w:ascii="Times New Roman" w:hAnsi="Times New Roman"/>
          <w:color w:val="000000"/>
          <w:sz w:val="28"/>
          <w:szCs w:val="28"/>
        </w:rPr>
        <w:t>н</w:t>
      </w:r>
      <w:bookmarkEnd w:id="25"/>
      <w:r w:rsidRPr="00970B9A">
        <w:rPr>
          <w:rFonts w:ascii="Times New Roman" w:hAnsi="Times New Roman"/>
          <w:color w:val="000000"/>
          <w:sz w:val="28"/>
          <w:szCs w:val="28"/>
        </w:rPr>
        <w:t>даментов нового здан</w:t>
      </w:r>
      <w:bookmarkStart w:id="26" w:name="OCRUncertain130"/>
      <w:r w:rsidRPr="00970B9A">
        <w:rPr>
          <w:rFonts w:ascii="Times New Roman" w:hAnsi="Times New Roman"/>
          <w:color w:val="000000"/>
          <w:sz w:val="28"/>
          <w:szCs w:val="28"/>
        </w:rPr>
        <w:t>и</w:t>
      </w:r>
      <w:bookmarkEnd w:id="26"/>
      <w:r w:rsidRPr="00970B9A">
        <w:rPr>
          <w:rFonts w:ascii="Times New Roman" w:hAnsi="Times New Roman"/>
          <w:color w:val="000000"/>
          <w:sz w:val="28"/>
          <w:szCs w:val="28"/>
        </w:rPr>
        <w:t xml:space="preserve">я </w:t>
      </w:r>
      <w:bookmarkStart w:id="27" w:name="OCRUncertain131"/>
      <w:r w:rsidRPr="00970B9A">
        <w:rPr>
          <w:rFonts w:ascii="Times New Roman" w:hAnsi="Times New Roman"/>
          <w:color w:val="000000"/>
          <w:sz w:val="28"/>
          <w:szCs w:val="28"/>
        </w:rPr>
        <w:t>и</w:t>
      </w:r>
      <w:bookmarkEnd w:id="27"/>
      <w:r w:rsidRPr="00970B9A">
        <w:rPr>
          <w:rFonts w:ascii="Times New Roman" w:hAnsi="Times New Roman"/>
          <w:color w:val="000000"/>
          <w:sz w:val="28"/>
          <w:szCs w:val="28"/>
        </w:rPr>
        <w:t>ли в зоне влияния производства работ по строи</w:t>
      </w:r>
      <w:bookmarkStart w:id="28" w:name="OCRUncertain132"/>
      <w:r w:rsidRPr="00970B9A">
        <w:rPr>
          <w:rFonts w:ascii="Times New Roman" w:hAnsi="Times New Roman"/>
          <w:color w:val="000000"/>
          <w:sz w:val="28"/>
          <w:szCs w:val="28"/>
        </w:rPr>
        <w:t>т</w:t>
      </w:r>
      <w:bookmarkEnd w:id="28"/>
      <w:r w:rsidRPr="00970B9A">
        <w:rPr>
          <w:rFonts w:ascii="Times New Roman" w:hAnsi="Times New Roman"/>
          <w:color w:val="000000"/>
          <w:sz w:val="28"/>
          <w:szCs w:val="28"/>
        </w:rPr>
        <w:t>ельству н</w:t>
      </w:r>
      <w:bookmarkStart w:id="29" w:name="OCRUncertain133"/>
      <w:r w:rsidRPr="00970B9A">
        <w:rPr>
          <w:rFonts w:ascii="Times New Roman" w:hAnsi="Times New Roman"/>
          <w:color w:val="000000"/>
          <w:sz w:val="28"/>
          <w:szCs w:val="28"/>
        </w:rPr>
        <w:t>о</w:t>
      </w:r>
      <w:bookmarkEnd w:id="29"/>
      <w:r w:rsidRPr="00970B9A">
        <w:rPr>
          <w:rFonts w:ascii="Times New Roman" w:hAnsi="Times New Roman"/>
          <w:color w:val="000000"/>
          <w:sz w:val="28"/>
          <w:szCs w:val="28"/>
        </w:rPr>
        <w:t>вого здания на деформации основания и конструкций существующего. Зона влияния определяется в процессе проек</w:t>
      </w:r>
      <w:bookmarkStart w:id="30" w:name="OCRUncertain134"/>
      <w:r w:rsidRPr="00970B9A">
        <w:rPr>
          <w:rFonts w:ascii="Times New Roman" w:hAnsi="Times New Roman"/>
          <w:color w:val="000000"/>
          <w:sz w:val="28"/>
          <w:szCs w:val="28"/>
        </w:rPr>
        <w:t>т</w:t>
      </w:r>
      <w:bookmarkEnd w:id="30"/>
      <w:r w:rsidRPr="00970B9A">
        <w:rPr>
          <w:rFonts w:ascii="Times New Roman" w:hAnsi="Times New Roman"/>
          <w:color w:val="000000"/>
          <w:sz w:val="28"/>
          <w:szCs w:val="28"/>
        </w:rPr>
        <w:t>ирования.</w:t>
      </w:r>
    </w:p>
    <w:p w:rsidR="00D57A2C" w:rsidRPr="00970B9A" w:rsidRDefault="00D57A2C" w:rsidP="00606130">
      <w:pPr>
        <w:spacing w:after="0" w:line="360" w:lineRule="auto"/>
        <w:ind w:firstLine="709"/>
        <w:jc w:val="both"/>
        <w:rPr>
          <w:rFonts w:ascii="Times New Roman" w:hAnsi="Times New Roman"/>
          <w:color w:val="000000"/>
          <w:sz w:val="28"/>
          <w:szCs w:val="28"/>
        </w:rPr>
      </w:pPr>
      <w:r w:rsidRPr="00970B9A">
        <w:rPr>
          <w:rFonts w:ascii="Times New Roman" w:hAnsi="Times New Roman"/>
          <w:sz w:val="28"/>
          <w:szCs w:val="28"/>
        </w:rPr>
        <w:t>Применяют для уникальных, высотных и технически сложных зданий.</w:t>
      </w:r>
    </w:p>
    <w:p w:rsidR="00E478C3" w:rsidRPr="00970B9A" w:rsidRDefault="00E478C3" w:rsidP="00606130">
      <w:pPr>
        <w:spacing w:after="0" w:line="360" w:lineRule="auto"/>
        <w:ind w:firstLine="709"/>
        <w:jc w:val="both"/>
        <w:rPr>
          <w:rFonts w:ascii="Times New Roman" w:hAnsi="Times New Roman"/>
          <w:color w:val="000000"/>
          <w:sz w:val="28"/>
          <w:szCs w:val="28"/>
        </w:rPr>
      </w:pPr>
      <w:r w:rsidRPr="00970B9A">
        <w:rPr>
          <w:rFonts w:ascii="Times New Roman" w:hAnsi="Times New Roman"/>
          <w:color w:val="000000"/>
          <w:sz w:val="28"/>
          <w:szCs w:val="28"/>
        </w:rPr>
        <w:t>Финансирование раб</w:t>
      </w:r>
      <w:bookmarkStart w:id="31" w:name="OCRUncertain155"/>
      <w:r w:rsidRPr="00970B9A">
        <w:rPr>
          <w:rFonts w:ascii="Times New Roman" w:hAnsi="Times New Roman"/>
          <w:color w:val="000000"/>
          <w:sz w:val="28"/>
          <w:szCs w:val="28"/>
        </w:rPr>
        <w:t>от</w:t>
      </w:r>
      <w:bookmarkEnd w:id="31"/>
      <w:r w:rsidRPr="00970B9A">
        <w:rPr>
          <w:rFonts w:ascii="Times New Roman" w:hAnsi="Times New Roman"/>
          <w:color w:val="000000"/>
          <w:sz w:val="28"/>
          <w:szCs w:val="28"/>
        </w:rPr>
        <w:t xml:space="preserve"> по проек</w:t>
      </w:r>
      <w:bookmarkStart w:id="32" w:name="OCRUncertain156"/>
      <w:r w:rsidRPr="00970B9A">
        <w:rPr>
          <w:rFonts w:ascii="Times New Roman" w:hAnsi="Times New Roman"/>
          <w:color w:val="000000"/>
          <w:sz w:val="28"/>
          <w:szCs w:val="28"/>
        </w:rPr>
        <w:t>т</w:t>
      </w:r>
      <w:bookmarkEnd w:id="32"/>
      <w:r w:rsidRPr="00970B9A">
        <w:rPr>
          <w:rFonts w:ascii="Times New Roman" w:hAnsi="Times New Roman"/>
          <w:color w:val="000000"/>
          <w:sz w:val="28"/>
          <w:szCs w:val="28"/>
        </w:rPr>
        <w:t>ированию и выполнен</w:t>
      </w:r>
      <w:bookmarkStart w:id="33" w:name="OCRUncertain157"/>
      <w:r w:rsidRPr="00970B9A">
        <w:rPr>
          <w:rFonts w:ascii="Times New Roman" w:hAnsi="Times New Roman"/>
          <w:color w:val="000000"/>
          <w:sz w:val="28"/>
          <w:szCs w:val="28"/>
        </w:rPr>
        <w:t>и</w:t>
      </w:r>
      <w:bookmarkEnd w:id="33"/>
      <w:r w:rsidRPr="00970B9A">
        <w:rPr>
          <w:rFonts w:ascii="Times New Roman" w:hAnsi="Times New Roman"/>
          <w:color w:val="000000"/>
          <w:sz w:val="28"/>
          <w:szCs w:val="28"/>
        </w:rPr>
        <w:t>ю мероприятий в существующих зданиях решается по сог</w:t>
      </w:r>
      <w:bookmarkStart w:id="34" w:name="OCRUncertain158"/>
      <w:r w:rsidRPr="00970B9A">
        <w:rPr>
          <w:rFonts w:ascii="Times New Roman" w:hAnsi="Times New Roman"/>
          <w:color w:val="000000"/>
          <w:sz w:val="28"/>
          <w:szCs w:val="28"/>
        </w:rPr>
        <w:t>л</w:t>
      </w:r>
      <w:bookmarkEnd w:id="34"/>
      <w:r w:rsidRPr="00970B9A">
        <w:rPr>
          <w:rFonts w:ascii="Times New Roman" w:hAnsi="Times New Roman"/>
          <w:color w:val="000000"/>
          <w:sz w:val="28"/>
          <w:szCs w:val="28"/>
        </w:rPr>
        <w:t>асованию м</w:t>
      </w:r>
      <w:bookmarkStart w:id="35" w:name="OCRUncertain159"/>
      <w:r w:rsidRPr="00970B9A">
        <w:rPr>
          <w:rFonts w:ascii="Times New Roman" w:hAnsi="Times New Roman"/>
          <w:color w:val="000000"/>
          <w:sz w:val="28"/>
          <w:szCs w:val="28"/>
        </w:rPr>
        <w:t>е</w:t>
      </w:r>
      <w:bookmarkEnd w:id="35"/>
      <w:r w:rsidRPr="00970B9A">
        <w:rPr>
          <w:rFonts w:ascii="Times New Roman" w:hAnsi="Times New Roman"/>
          <w:color w:val="000000"/>
          <w:sz w:val="28"/>
          <w:szCs w:val="28"/>
        </w:rPr>
        <w:t xml:space="preserve">жду заказчиком и генеральным проектировщиком </w:t>
      </w:r>
      <w:bookmarkStart w:id="36" w:name="OCRUncertain160"/>
      <w:r w:rsidRPr="00970B9A">
        <w:rPr>
          <w:rFonts w:ascii="Times New Roman" w:hAnsi="Times New Roman"/>
          <w:color w:val="000000"/>
          <w:sz w:val="28"/>
          <w:szCs w:val="28"/>
        </w:rPr>
        <w:t>н</w:t>
      </w:r>
      <w:bookmarkEnd w:id="36"/>
      <w:r w:rsidRPr="00970B9A">
        <w:rPr>
          <w:rFonts w:ascii="Times New Roman" w:hAnsi="Times New Roman"/>
          <w:color w:val="000000"/>
          <w:sz w:val="28"/>
          <w:szCs w:val="28"/>
        </w:rPr>
        <w:t>ов</w:t>
      </w:r>
      <w:bookmarkStart w:id="37" w:name="OCRUncertain161"/>
      <w:r w:rsidRPr="00970B9A">
        <w:rPr>
          <w:rFonts w:ascii="Times New Roman" w:hAnsi="Times New Roman"/>
          <w:color w:val="000000"/>
          <w:sz w:val="28"/>
          <w:szCs w:val="28"/>
        </w:rPr>
        <w:t>о</w:t>
      </w:r>
      <w:bookmarkEnd w:id="37"/>
      <w:r w:rsidRPr="00970B9A">
        <w:rPr>
          <w:rFonts w:ascii="Times New Roman" w:hAnsi="Times New Roman"/>
          <w:color w:val="000000"/>
          <w:sz w:val="28"/>
          <w:szCs w:val="28"/>
        </w:rPr>
        <w:t xml:space="preserve">го </w:t>
      </w:r>
      <w:bookmarkStart w:id="38" w:name="OCRUncertain162"/>
      <w:r w:rsidRPr="00970B9A">
        <w:rPr>
          <w:rFonts w:ascii="Times New Roman" w:hAnsi="Times New Roman"/>
          <w:color w:val="000000"/>
          <w:sz w:val="28"/>
          <w:szCs w:val="28"/>
        </w:rPr>
        <w:t>ст</w:t>
      </w:r>
      <w:bookmarkEnd w:id="38"/>
      <w:r w:rsidRPr="00970B9A">
        <w:rPr>
          <w:rFonts w:ascii="Times New Roman" w:hAnsi="Times New Roman"/>
          <w:color w:val="000000"/>
          <w:sz w:val="28"/>
          <w:szCs w:val="28"/>
        </w:rPr>
        <w:t>роительства и заинтересованными организац</w:t>
      </w:r>
      <w:bookmarkStart w:id="39" w:name="OCRUncertain163"/>
      <w:r w:rsidRPr="00970B9A">
        <w:rPr>
          <w:rFonts w:ascii="Times New Roman" w:hAnsi="Times New Roman"/>
          <w:color w:val="000000"/>
          <w:sz w:val="28"/>
          <w:szCs w:val="28"/>
        </w:rPr>
        <w:t>и</w:t>
      </w:r>
      <w:bookmarkEnd w:id="39"/>
      <w:r w:rsidRPr="00970B9A">
        <w:rPr>
          <w:rFonts w:ascii="Times New Roman" w:hAnsi="Times New Roman"/>
          <w:color w:val="000000"/>
          <w:sz w:val="28"/>
          <w:szCs w:val="28"/>
        </w:rPr>
        <w:t>ями, эксплуа</w:t>
      </w:r>
      <w:bookmarkStart w:id="40" w:name="OCRUncertain164"/>
      <w:r w:rsidRPr="00970B9A">
        <w:rPr>
          <w:rFonts w:ascii="Times New Roman" w:hAnsi="Times New Roman"/>
          <w:color w:val="000000"/>
          <w:sz w:val="28"/>
          <w:szCs w:val="28"/>
        </w:rPr>
        <w:t>т</w:t>
      </w:r>
      <w:bookmarkEnd w:id="40"/>
      <w:r w:rsidRPr="00970B9A">
        <w:rPr>
          <w:rFonts w:ascii="Times New Roman" w:hAnsi="Times New Roman"/>
          <w:color w:val="000000"/>
          <w:sz w:val="28"/>
          <w:szCs w:val="28"/>
        </w:rPr>
        <w:t>ирующими здания.</w:t>
      </w:r>
    </w:p>
    <w:p w:rsidR="00E478C3" w:rsidRPr="00970B9A" w:rsidRDefault="00E478C3" w:rsidP="00606130">
      <w:pPr>
        <w:spacing w:after="0" w:line="360" w:lineRule="auto"/>
        <w:ind w:firstLine="709"/>
        <w:jc w:val="both"/>
        <w:rPr>
          <w:rFonts w:ascii="Times New Roman" w:hAnsi="Times New Roman"/>
          <w:color w:val="000000"/>
          <w:sz w:val="28"/>
          <w:szCs w:val="28"/>
        </w:rPr>
      </w:pPr>
      <w:r w:rsidRPr="00970B9A">
        <w:rPr>
          <w:rFonts w:ascii="Times New Roman" w:hAnsi="Times New Roman"/>
          <w:color w:val="000000"/>
          <w:sz w:val="28"/>
          <w:szCs w:val="28"/>
        </w:rPr>
        <w:t xml:space="preserve">Наряду с </w:t>
      </w:r>
      <w:bookmarkStart w:id="41" w:name="OCRUncertain165"/>
      <w:r w:rsidRPr="00970B9A">
        <w:rPr>
          <w:rFonts w:ascii="Times New Roman" w:hAnsi="Times New Roman"/>
          <w:color w:val="000000"/>
          <w:sz w:val="28"/>
          <w:szCs w:val="28"/>
        </w:rPr>
        <w:t>от</w:t>
      </w:r>
      <w:bookmarkEnd w:id="41"/>
      <w:r w:rsidRPr="00970B9A">
        <w:rPr>
          <w:rFonts w:ascii="Times New Roman" w:hAnsi="Times New Roman"/>
          <w:color w:val="000000"/>
          <w:sz w:val="28"/>
          <w:szCs w:val="28"/>
        </w:rPr>
        <w:t>меченными выше проблемами обес</w:t>
      </w:r>
      <w:bookmarkStart w:id="42" w:name="OCRUncertain166"/>
      <w:r w:rsidRPr="00970B9A">
        <w:rPr>
          <w:rFonts w:ascii="Times New Roman" w:hAnsi="Times New Roman"/>
          <w:color w:val="000000"/>
          <w:sz w:val="28"/>
          <w:szCs w:val="28"/>
        </w:rPr>
        <w:t>п</w:t>
      </w:r>
      <w:bookmarkEnd w:id="42"/>
      <w:r w:rsidRPr="00970B9A">
        <w:rPr>
          <w:rFonts w:ascii="Times New Roman" w:hAnsi="Times New Roman"/>
          <w:color w:val="000000"/>
          <w:sz w:val="28"/>
          <w:szCs w:val="28"/>
        </w:rPr>
        <w:t>ечения с</w:t>
      </w:r>
      <w:bookmarkStart w:id="43" w:name="OCRUncertain167"/>
      <w:r w:rsidRPr="00970B9A">
        <w:rPr>
          <w:rFonts w:ascii="Times New Roman" w:hAnsi="Times New Roman"/>
          <w:color w:val="000000"/>
          <w:sz w:val="28"/>
          <w:szCs w:val="28"/>
        </w:rPr>
        <w:t>о</w:t>
      </w:r>
      <w:bookmarkEnd w:id="43"/>
      <w:r w:rsidRPr="00970B9A">
        <w:rPr>
          <w:rFonts w:ascii="Times New Roman" w:hAnsi="Times New Roman"/>
          <w:color w:val="000000"/>
          <w:sz w:val="28"/>
          <w:szCs w:val="28"/>
        </w:rPr>
        <w:t>хранности и эксплуатацион</w:t>
      </w:r>
      <w:bookmarkStart w:id="44" w:name="OCRUncertain168"/>
      <w:r w:rsidRPr="00970B9A">
        <w:rPr>
          <w:rFonts w:ascii="Times New Roman" w:hAnsi="Times New Roman"/>
          <w:color w:val="000000"/>
          <w:sz w:val="28"/>
          <w:szCs w:val="28"/>
        </w:rPr>
        <w:t>н</w:t>
      </w:r>
      <w:bookmarkEnd w:id="44"/>
      <w:r w:rsidRPr="00970B9A">
        <w:rPr>
          <w:rFonts w:ascii="Times New Roman" w:hAnsi="Times New Roman"/>
          <w:color w:val="000000"/>
          <w:sz w:val="28"/>
          <w:szCs w:val="28"/>
        </w:rPr>
        <w:t>ой надежности: как существующе</w:t>
      </w:r>
      <w:bookmarkStart w:id="45" w:name="OCRUncertain169"/>
      <w:r w:rsidRPr="00970B9A">
        <w:rPr>
          <w:rFonts w:ascii="Times New Roman" w:hAnsi="Times New Roman"/>
          <w:color w:val="000000"/>
          <w:sz w:val="28"/>
          <w:szCs w:val="28"/>
        </w:rPr>
        <w:t>е,</w:t>
      </w:r>
      <w:bookmarkEnd w:id="45"/>
      <w:r w:rsidRPr="00970B9A">
        <w:rPr>
          <w:rFonts w:ascii="Times New Roman" w:hAnsi="Times New Roman"/>
          <w:color w:val="000000"/>
          <w:sz w:val="28"/>
          <w:szCs w:val="28"/>
        </w:rPr>
        <w:t xml:space="preserve"> так и новой зас</w:t>
      </w:r>
      <w:bookmarkStart w:id="46" w:name="OCRUncertain170"/>
      <w:r w:rsidRPr="00970B9A">
        <w:rPr>
          <w:rFonts w:ascii="Times New Roman" w:hAnsi="Times New Roman"/>
          <w:color w:val="000000"/>
          <w:sz w:val="28"/>
          <w:szCs w:val="28"/>
        </w:rPr>
        <w:t>т</w:t>
      </w:r>
      <w:bookmarkEnd w:id="46"/>
      <w:r w:rsidRPr="00970B9A">
        <w:rPr>
          <w:rFonts w:ascii="Times New Roman" w:hAnsi="Times New Roman"/>
          <w:color w:val="000000"/>
          <w:sz w:val="28"/>
          <w:szCs w:val="28"/>
        </w:rPr>
        <w:t>ройки, актуальной является проблема экологического и геологического риска, что де</w:t>
      </w:r>
      <w:bookmarkStart w:id="47" w:name="OCRUncertain172"/>
      <w:r w:rsidRPr="00970B9A">
        <w:rPr>
          <w:rFonts w:ascii="Times New Roman" w:hAnsi="Times New Roman"/>
          <w:color w:val="000000"/>
          <w:sz w:val="28"/>
          <w:szCs w:val="28"/>
        </w:rPr>
        <w:t>л</w:t>
      </w:r>
      <w:bookmarkEnd w:id="47"/>
      <w:r w:rsidRPr="00970B9A">
        <w:rPr>
          <w:rFonts w:ascii="Times New Roman" w:hAnsi="Times New Roman"/>
          <w:color w:val="000000"/>
          <w:sz w:val="28"/>
          <w:szCs w:val="28"/>
        </w:rPr>
        <w:t>ает обязательным пр</w:t>
      </w:r>
      <w:bookmarkStart w:id="48" w:name="OCRUncertain173"/>
      <w:r w:rsidRPr="00970B9A">
        <w:rPr>
          <w:rFonts w:ascii="Times New Roman" w:hAnsi="Times New Roman"/>
          <w:color w:val="000000"/>
          <w:sz w:val="28"/>
          <w:szCs w:val="28"/>
        </w:rPr>
        <w:t>и</w:t>
      </w:r>
      <w:bookmarkEnd w:id="48"/>
      <w:r w:rsidRPr="00970B9A">
        <w:rPr>
          <w:rFonts w:ascii="Times New Roman" w:hAnsi="Times New Roman"/>
          <w:color w:val="000000"/>
          <w:sz w:val="28"/>
          <w:szCs w:val="28"/>
        </w:rPr>
        <w:t xml:space="preserve"> прое</w:t>
      </w:r>
      <w:bookmarkStart w:id="49" w:name="OCRUncertain174"/>
      <w:r w:rsidRPr="00970B9A">
        <w:rPr>
          <w:rFonts w:ascii="Times New Roman" w:hAnsi="Times New Roman"/>
          <w:color w:val="000000"/>
          <w:sz w:val="28"/>
          <w:szCs w:val="28"/>
        </w:rPr>
        <w:t>кт</w:t>
      </w:r>
      <w:bookmarkEnd w:id="49"/>
      <w:r w:rsidRPr="00970B9A">
        <w:rPr>
          <w:rFonts w:ascii="Times New Roman" w:hAnsi="Times New Roman"/>
          <w:color w:val="000000"/>
          <w:sz w:val="28"/>
          <w:szCs w:val="28"/>
        </w:rPr>
        <w:t>ировании и строите</w:t>
      </w:r>
      <w:bookmarkStart w:id="50" w:name="OCRUncertain175"/>
      <w:r w:rsidRPr="00970B9A">
        <w:rPr>
          <w:rFonts w:ascii="Times New Roman" w:hAnsi="Times New Roman"/>
          <w:color w:val="000000"/>
          <w:sz w:val="28"/>
          <w:szCs w:val="28"/>
        </w:rPr>
        <w:t>л</w:t>
      </w:r>
      <w:bookmarkEnd w:id="50"/>
      <w:r w:rsidRPr="00970B9A">
        <w:rPr>
          <w:rFonts w:ascii="Times New Roman" w:hAnsi="Times New Roman"/>
          <w:color w:val="000000"/>
          <w:sz w:val="28"/>
          <w:szCs w:val="28"/>
        </w:rPr>
        <w:t>ьстве проведение мероприятий по снижению интенсивности опасных процессов и повышению стабильности окружающей, и в том числе геологической среды.</w:t>
      </w:r>
    </w:p>
    <w:p w:rsidR="00E478C3" w:rsidRPr="00970B9A" w:rsidRDefault="00E478C3" w:rsidP="00606130">
      <w:pPr>
        <w:spacing w:after="0" w:line="360" w:lineRule="auto"/>
        <w:ind w:firstLine="709"/>
        <w:jc w:val="both"/>
        <w:rPr>
          <w:rFonts w:ascii="Times New Roman" w:hAnsi="Times New Roman"/>
          <w:color w:val="000000"/>
          <w:sz w:val="28"/>
          <w:szCs w:val="28"/>
        </w:rPr>
      </w:pPr>
      <w:r w:rsidRPr="00970B9A">
        <w:rPr>
          <w:rFonts w:ascii="Times New Roman" w:hAnsi="Times New Roman"/>
          <w:color w:val="000000"/>
          <w:sz w:val="28"/>
          <w:szCs w:val="28"/>
        </w:rPr>
        <w:t>Разработка таких мероприятий должна производиться в составе проекта нового строительс</w:t>
      </w:r>
      <w:bookmarkStart w:id="51" w:name="OCRUncertain176"/>
      <w:r w:rsidRPr="00970B9A">
        <w:rPr>
          <w:rFonts w:ascii="Times New Roman" w:hAnsi="Times New Roman"/>
          <w:color w:val="000000"/>
          <w:sz w:val="28"/>
          <w:szCs w:val="28"/>
        </w:rPr>
        <w:t>т</w:t>
      </w:r>
      <w:bookmarkEnd w:id="51"/>
      <w:r w:rsidRPr="00970B9A">
        <w:rPr>
          <w:rFonts w:ascii="Times New Roman" w:hAnsi="Times New Roman"/>
          <w:color w:val="000000"/>
          <w:sz w:val="28"/>
          <w:szCs w:val="28"/>
        </w:rPr>
        <w:t xml:space="preserve">ва и </w:t>
      </w:r>
      <w:bookmarkStart w:id="52" w:name="OCRUncertain177"/>
      <w:r w:rsidRPr="00970B9A">
        <w:rPr>
          <w:rFonts w:ascii="Times New Roman" w:hAnsi="Times New Roman"/>
          <w:color w:val="000000"/>
          <w:sz w:val="28"/>
          <w:szCs w:val="28"/>
        </w:rPr>
        <w:t>основываться</w:t>
      </w:r>
      <w:bookmarkEnd w:id="52"/>
      <w:r w:rsidRPr="00970B9A">
        <w:rPr>
          <w:rFonts w:ascii="Times New Roman" w:hAnsi="Times New Roman"/>
          <w:color w:val="000000"/>
          <w:sz w:val="28"/>
          <w:szCs w:val="28"/>
        </w:rPr>
        <w:t xml:space="preserve"> на результатах комплексного мониторинга состояния окружающей среды на стадиях инженерно-геологических и экологических изысканий, строительства и эксплуатации зданий </w:t>
      </w:r>
      <w:bookmarkStart w:id="53" w:name="OCRUncertain178"/>
      <w:r w:rsidRPr="00970B9A">
        <w:rPr>
          <w:rFonts w:ascii="Times New Roman" w:hAnsi="Times New Roman"/>
          <w:color w:val="000000"/>
          <w:sz w:val="28"/>
          <w:szCs w:val="28"/>
        </w:rPr>
        <w:t>и</w:t>
      </w:r>
      <w:bookmarkEnd w:id="53"/>
      <w:r w:rsidRPr="00970B9A">
        <w:rPr>
          <w:rFonts w:ascii="Times New Roman" w:hAnsi="Times New Roman"/>
          <w:color w:val="000000"/>
          <w:sz w:val="28"/>
          <w:szCs w:val="28"/>
        </w:rPr>
        <w:t xml:space="preserve"> сооружен</w:t>
      </w:r>
      <w:bookmarkStart w:id="54" w:name="OCRUncertain179"/>
      <w:r w:rsidRPr="00970B9A">
        <w:rPr>
          <w:rFonts w:ascii="Times New Roman" w:hAnsi="Times New Roman"/>
          <w:color w:val="000000"/>
          <w:sz w:val="28"/>
          <w:szCs w:val="28"/>
        </w:rPr>
        <w:t>и</w:t>
      </w:r>
      <w:bookmarkEnd w:id="54"/>
      <w:r w:rsidRPr="00970B9A">
        <w:rPr>
          <w:rFonts w:ascii="Times New Roman" w:hAnsi="Times New Roman"/>
          <w:color w:val="000000"/>
          <w:sz w:val="28"/>
          <w:szCs w:val="28"/>
        </w:rPr>
        <w:t>й.</w:t>
      </w:r>
    </w:p>
    <w:p w:rsidR="00E478C3" w:rsidRPr="00970B9A" w:rsidRDefault="00E478C3" w:rsidP="00606130">
      <w:pPr>
        <w:spacing w:after="0" w:line="360" w:lineRule="auto"/>
        <w:ind w:firstLine="709"/>
        <w:jc w:val="both"/>
        <w:rPr>
          <w:rFonts w:ascii="Times New Roman" w:hAnsi="Times New Roman"/>
          <w:color w:val="000000"/>
          <w:sz w:val="28"/>
          <w:szCs w:val="28"/>
        </w:rPr>
      </w:pPr>
      <w:r w:rsidRPr="00970B9A">
        <w:rPr>
          <w:rFonts w:ascii="Times New Roman" w:hAnsi="Times New Roman"/>
          <w:color w:val="000000"/>
          <w:sz w:val="28"/>
          <w:szCs w:val="28"/>
        </w:rPr>
        <w:t>Мониторинг, осуществленный на стадии изысканий, должен дополняться мониторингом на стадии с</w:t>
      </w:r>
      <w:bookmarkStart w:id="55" w:name="OCRUncertain180"/>
      <w:r w:rsidRPr="00970B9A">
        <w:rPr>
          <w:rFonts w:ascii="Times New Roman" w:hAnsi="Times New Roman"/>
          <w:color w:val="000000"/>
          <w:sz w:val="28"/>
          <w:szCs w:val="28"/>
        </w:rPr>
        <w:t>т</w:t>
      </w:r>
      <w:bookmarkEnd w:id="55"/>
      <w:r w:rsidRPr="00970B9A">
        <w:rPr>
          <w:rFonts w:ascii="Times New Roman" w:hAnsi="Times New Roman"/>
          <w:color w:val="000000"/>
          <w:sz w:val="28"/>
          <w:szCs w:val="28"/>
        </w:rPr>
        <w:t>роительства. Посл</w:t>
      </w:r>
      <w:bookmarkStart w:id="56" w:name="OCRUncertain181"/>
      <w:r w:rsidRPr="00970B9A">
        <w:rPr>
          <w:rFonts w:ascii="Times New Roman" w:hAnsi="Times New Roman"/>
          <w:color w:val="000000"/>
          <w:sz w:val="28"/>
          <w:szCs w:val="28"/>
        </w:rPr>
        <w:t>е</w:t>
      </w:r>
      <w:bookmarkEnd w:id="56"/>
      <w:r w:rsidRPr="00970B9A">
        <w:rPr>
          <w:rFonts w:ascii="Times New Roman" w:hAnsi="Times New Roman"/>
          <w:color w:val="000000"/>
          <w:sz w:val="28"/>
          <w:szCs w:val="28"/>
        </w:rPr>
        <w:t>дний, обеспечивает получение данных о ходе вып</w:t>
      </w:r>
      <w:bookmarkStart w:id="57" w:name="OCRUncertain182"/>
      <w:r w:rsidRPr="00970B9A">
        <w:rPr>
          <w:rFonts w:ascii="Times New Roman" w:hAnsi="Times New Roman"/>
          <w:color w:val="000000"/>
          <w:sz w:val="28"/>
          <w:szCs w:val="28"/>
        </w:rPr>
        <w:t>ол</w:t>
      </w:r>
      <w:bookmarkEnd w:id="57"/>
      <w:r w:rsidRPr="00970B9A">
        <w:rPr>
          <w:rFonts w:ascii="Times New Roman" w:hAnsi="Times New Roman"/>
          <w:color w:val="000000"/>
          <w:sz w:val="28"/>
          <w:szCs w:val="28"/>
        </w:rPr>
        <w:t xml:space="preserve">нения проекта и изменениях в окружающей среде, а для ответственных сооружений является источником </w:t>
      </w:r>
      <w:bookmarkStart w:id="58" w:name="OCRUncertain183"/>
      <w:r w:rsidRPr="00970B9A">
        <w:rPr>
          <w:rFonts w:ascii="Times New Roman" w:hAnsi="Times New Roman"/>
          <w:color w:val="000000"/>
          <w:sz w:val="28"/>
          <w:szCs w:val="28"/>
        </w:rPr>
        <w:t>инфо</w:t>
      </w:r>
      <w:bookmarkEnd w:id="58"/>
      <w:r w:rsidRPr="00970B9A">
        <w:rPr>
          <w:rFonts w:ascii="Times New Roman" w:hAnsi="Times New Roman"/>
          <w:color w:val="000000"/>
          <w:sz w:val="28"/>
          <w:szCs w:val="28"/>
        </w:rPr>
        <w:t>рма</w:t>
      </w:r>
      <w:bookmarkStart w:id="59" w:name="OCRUncertain184"/>
      <w:r w:rsidRPr="00970B9A">
        <w:rPr>
          <w:rFonts w:ascii="Times New Roman" w:hAnsi="Times New Roman"/>
          <w:color w:val="000000"/>
          <w:sz w:val="28"/>
          <w:szCs w:val="28"/>
        </w:rPr>
        <w:t>ции</w:t>
      </w:r>
      <w:bookmarkEnd w:id="59"/>
      <w:r w:rsidRPr="00970B9A">
        <w:rPr>
          <w:rFonts w:ascii="Times New Roman" w:hAnsi="Times New Roman"/>
          <w:color w:val="000000"/>
          <w:sz w:val="28"/>
          <w:szCs w:val="28"/>
        </w:rPr>
        <w:t xml:space="preserve"> для принятия решений в ходе научного сопровождения строительства.</w:t>
      </w:r>
    </w:p>
    <w:p w:rsidR="00E478C3" w:rsidRPr="00970B9A" w:rsidRDefault="00E478C3" w:rsidP="00606130">
      <w:pPr>
        <w:spacing w:after="0" w:line="360" w:lineRule="auto"/>
        <w:ind w:firstLine="709"/>
        <w:jc w:val="both"/>
        <w:rPr>
          <w:rFonts w:ascii="Times New Roman" w:hAnsi="Times New Roman"/>
          <w:color w:val="000000"/>
          <w:sz w:val="28"/>
          <w:szCs w:val="28"/>
        </w:rPr>
      </w:pPr>
      <w:r w:rsidRPr="00970B9A">
        <w:rPr>
          <w:rFonts w:ascii="Times New Roman" w:hAnsi="Times New Roman"/>
          <w:color w:val="000000"/>
          <w:sz w:val="28"/>
          <w:szCs w:val="28"/>
        </w:rPr>
        <w:br w:type="page"/>
      </w:r>
    </w:p>
    <w:p w:rsidR="00E478C3" w:rsidRPr="00970B9A" w:rsidRDefault="008B3D18" w:rsidP="00606130">
      <w:pPr>
        <w:pStyle w:val="a7"/>
        <w:numPr>
          <w:ilvl w:val="0"/>
          <w:numId w:val="4"/>
        </w:numPr>
        <w:spacing w:after="0" w:line="360" w:lineRule="auto"/>
        <w:ind w:left="0" w:firstLine="709"/>
        <w:jc w:val="both"/>
        <w:outlineLvl w:val="0"/>
        <w:rPr>
          <w:rFonts w:ascii="Times New Roman" w:hAnsi="Times New Roman"/>
          <w:color w:val="000000"/>
          <w:sz w:val="28"/>
          <w:szCs w:val="28"/>
        </w:rPr>
      </w:pPr>
      <w:bookmarkStart w:id="60" w:name="_Toc285653874"/>
      <w:bookmarkEnd w:id="0"/>
      <w:r w:rsidRPr="00970B9A">
        <w:rPr>
          <w:rFonts w:ascii="Times New Roman" w:hAnsi="Times New Roman"/>
          <w:b/>
          <w:sz w:val="28"/>
          <w:szCs w:val="28"/>
        </w:rPr>
        <w:t>Н</w:t>
      </w:r>
      <w:r w:rsidR="00E478C3" w:rsidRPr="00970B9A">
        <w:rPr>
          <w:rFonts w:ascii="Times New Roman" w:hAnsi="Times New Roman"/>
          <w:b/>
          <w:sz w:val="28"/>
          <w:szCs w:val="28"/>
        </w:rPr>
        <w:t>а</w:t>
      </w:r>
      <w:bookmarkStart w:id="61" w:name="OCRUncertain140"/>
      <w:r w:rsidR="00E478C3" w:rsidRPr="00970B9A">
        <w:rPr>
          <w:rFonts w:ascii="Times New Roman" w:hAnsi="Times New Roman"/>
          <w:b/>
          <w:sz w:val="28"/>
          <w:szCs w:val="28"/>
        </w:rPr>
        <w:t>т</w:t>
      </w:r>
      <w:bookmarkEnd w:id="61"/>
      <w:r w:rsidR="00E478C3" w:rsidRPr="00970B9A">
        <w:rPr>
          <w:rFonts w:ascii="Times New Roman" w:hAnsi="Times New Roman"/>
          <w:b/>
          <w:sz w:val="28"/>
          <w:szCs w:val="28"/>
        </w:rPr>
        <w:t>урные наблюдения (мониторинг)</w:t>
      </w:r>
      <w:r w:rsidR="0067788B" w:rsidRPr="00970B9A">
        <w:rPr>
          <w:rFonts w:ascii="Times New Roman" w:hAnsi="Times New Roman"/>
          <w:b/>
          <w:sz w:val="28"/>
          <w:szCs w:val="28"/>
        </w:rPr>
        <w:t>.</w:t>
      </w:r>
      <w:r w:rsidR="00E478C3" w:rsidRPr="00970B9A">
        <w:rPr>
          <w:rFonts w:ascii="Times New Roman" w:hAnsi="Times New Roman"/>
          <w:b/>
          <w:sz w:val="28"/>
          <w:szCs w:val="28"/>
        </w:rPr>
        <w:t xml:space="preserve"> </w:t>
      </w:r>
      <w:r w:rsidR="0067788B" w:rsidRPr="00970B9A">
        <w:rPr>
          <w:rFonts w:ascii="Times New Roman" w:eastAsia="Times New Roman" w:hAnsi="Times New Roman"/>
          <w:b/>
          <w:bCs/>
          <w:kern w:val="36"/>
          <w:sz w:val="28"/>
          <w:szCs w:val="28"/>
          <w:lang w:eastAsia="ru-RU"/>
        </w:rPr>
        <w:t>М</w:t>
      </w:r>
      <w:r w:rsidR="006E3818" w:rsidRPr="00970B9A">
        <w:rPr>
          <w:rFonts w:ascii="Times New Roman" w:eastAsia="Times New Roman" w:hAnsi="Times New Roman"/>
          <w:b/>
          <w:bCs/>
          <w:kern w:val="36"/>
          <w:sz w:val="28"/>
          <w:szCs w:val="28"/>
          <w:lang w:eastAsia="ru-RU"/>
        </w:rPr>
        <w:t xml:space="preserve">ониторинг технического состояния </w:t>
      </w:r>
      <w:r w:rsidR="0067788B" w:rsidRPr="00970B9A">
        <w:rPr>
          <w:rFonts w:ascii="Times New Roman" w:hAnsi="Times New Roman"/>
          <w:b/>
          <w:spacing w:val="-1"/>
          <w:sz w:val="28"/>
          <w:szCs w:val="28"/>
        </w:rPr>
        <w:t>здани</w:t>
      </w:r>
      <w:r w:rsidR="0067788B" w:rsidRPr="00970B9A">
        <w:rPr>
          <w:rFonts w:ascii="Times New Roman" w:hAnsi="Times New Roman"/>
          <w:b/>
          <w:sz w:val="28"/>
          <w:szCs w:val="28"/>
        </w:rPr>
        <w:t>й</w:t>
      </w:r>
      <w:r w:rsidR="0067788B" w:rsidRPr="00970B9A">
        <w:rPr>
          <w:rFonts w:ascii="Times New Roman" w:hAnsi="Times New Roman"/>
          <w:b/>
          <w:spacing w:val="-16"/>
          <w:sz w:val="28"/>
          <w:szCs w:val="28"/>
        </w:rPr>
        <w:t xml:space="preserve"> </w:t>
      </w:r>
      <w:r w:rsidR="0067788B" w:rsidRPr="00970B9A">
        <w:rPr>
          <w:rFonts w:ascii="Times New Roman" w:hAnsi="Times New Roman"/>
          <w:b/>
          <w:sz w:val="28"/>
          <w:szCs w:val="28"/>
        </w:rPr>
        <w:t>и</w:t>
      </w:r>
      <w:r w:rsidR="0067788B" w:rsidRPr="00970B9A">
        <w:rPr>
          <w:rFonts w:ascii="Times New Roman" w:hAnsi="Times New Roman"/>
          <w:b/>
          <w:spacing w:val="-16"/>
          <w:sz w:val="28"/>
          <w:szCs w:val="28"/>
        </w:rPr>
        <w:t xml:space="preserve"> </w:t>
      </w:r>
      <w:r w:rsidR="0067788B" w:rsidRPr="00970B9A">
        <w:rPr>
          <w:rFonts w:ascii="Times New Roman" w:hAnsi="Times New Roman"/>
          <w:b/>
          <w:spacing w:val="-1"/>
          <w:sz w:val="28"/>
          <w:szCs w:val="28"/>
        </w:rPr>
        <w:t>сооружени</w:t>
      </w:r>
      <w:r w:rsidR="0067788B" w:rsidRPr="00970B9A">
        <w:rPr>
          <w:rFonts w:ascii="Times New Roman" w:hAnsi="Times New Roman"/>
          <w:b/>
          <w:sz w:val="28"/>
          <w:szCs w:val="28"/>
        </w:rPr>
        <w:t>й</w:t>
      </w:r>
      <w:bookmarkEnd w:id="60"/>
    </w:p>
    <w:p w:rsidR="00001260" w:rsidRPr="00970B9A" w:rsidRDefault="00001260" w:rsidP="00606130">
      <w:pPr>
        <w:spacing w:after="0" w:line="360" w:lineRule="auto"/>
        <w:ind w:firstLine="709"/>
        <w:jc w:val="both"/>
        <w:rPr>
          <w:rFonts w:ascii="Times New Roman" w:eastAsia="Times New Roman" w:hAnsi="Times New Roman"/>
          <w:sz w:val="28"/>
          <w:szCs w:val="28"/>
          <w:lang w:val="en-US" w:eastAsia="ru-RU"/>
        </w:rPr>
      </w:pPr>
    </w:p>
    <w:p w:rsidR="00001260" w:rsidRPr="00970B9A" w:rsidRDefault="00001260" w:rsidP="00606130">
      <w:pPr>
        <w:spacing w:after="0" w:line="360" w:lineRule="auto"/>
        <w:ind w:firstLine="709"/>
        <w:jc w:val="both"/>
        <w:rPr>
          <w:rFonts w:ascii="Times New Roman" w:hAnsi="Times New Roman"/>
          <w:sz w:val="28"/>
          <w:szCs w:val="28"/>
        </w:rPr>
      </w:pPr>
      <w:r w:rsidRPr="00970B9A">
        <w:rPr>
          <w:rFonts w:ascii="Times New Roman" w:hAnsi="Times New Roman"/>
          <w:sz w:val="28"/>
          <w:szCs w:val="28"/>
        </w:rPr>
        <w:t>В соответствии с рекомендациями нормативно-технических документов в области обследования технического состояния зданий и сооружений составление технического заключения об их состоянии должно предшествовать разработке проектно-сметной документации на их реконструкцию, переоборудование, капитальный ремонт и т.п. или же осуществляться с какой-то периодичностью.</w:t>
      </w:r>
    </w:p>
    <w:p w:rsidR="00001260" w:rsidRPr="00970B9A" w:rsidRDefault="00001260"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hAnsi="Times New Roman"/>
          <w:sz w:val="28"/>
          <w:szCs w:val="28"/>
        </w:rPr>
        <w:t>Вместе с тем, в последние десятилетия на территории России осуществляется строительство уникальных зданий и сооружений, отличающихся нестандартными конструктивными решениями, новыми конструкционными материалами, новыми технологиями возведения и, нередко, недостаточно высокой квалификацией как проектировщиков, так и исполнителей строительно-монтажных работ и т.д. К числу этих сооружений относятся высотные жилые дома и административные здания, памятники архитектуры, мосты, туннели и т.д. Опыт эксплуатации этих сложных и дорогостоящих объектов показывает, что уже после первых нескольких лет после сдачи в эксплуатацию имеют место серьезные недостатки, влияющие и на длительность и даже вообще на возможность их безопасной эксплуатации (например, здания исторического архитектурного комплекса в Царицино, несущие фермы Манежа, отдельные конструкции моста Живописного, высотные жилые здания в Москве, «пляшущий» мост в Волгограде и т.д.). Эти примеры обусловливают необходимость проведения не периодического после длительной эксплуатации, а практически непрерывного наблюдения за техническим состоянием конструкций таких объектов, т.е. мониторинга их технического состояния.</w:t>
      </w:r>
      <w:r w:rsidR="00C51F30" w:rsidRPr="00970B9A">
        <w:rPr>
          <w:rFonts w:ascii="Times New Roman" w:eastAsia="Times New Roman" w:hAnsi="Times New Roman"/>
          <w:sz w:val="28"/>
          <w:szCs w:val="28"/>
          <w:lang w:eastAsia="ru-RU"/>
        </w:rPr>
        <w:t> </w:t>
      </w:r>
    </w:p>
    <w:p w:rsidR="00C51F30" w:rsidRPr="00970B9A" w:rsidRDefault="00C51F30"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xml:space="preserve"> В отличие от оценки технического состояния конструкций после аварий, пожара, взрыва, диагностики эксплуатационных повреждений, оценки физического износа  и качества капитального ремонта, которые применяются в конкретных условиях одного отдельного здания, мониторинг технического состояния охватывает весь массив жилищного фонда, строящихся  или  реконструируемых  сооружений  и  их  оснований  от  проектных  данных,  разработка мероприятий  по  предупреждению  и  устранению  возможных  негативных  последствий,  обеспечение  сохранности. </w:t>
      </w:r>
    </w:p>
    <w:p w:rsidR="00C51F30" w:rsidRPr="00970B9A" w:rsidRDefault="00C51F30" w:rsidP="00606130">
      <w:pPr>
        <w:widowControl w:val="0"/>
        <w:autoSpaceDE w:val="0"/>
        <w:autoSpaceDN w:val="0"/>
        <w:adjustRightInd w:val="0"/>
        <w:spacing w:after="0" w:line="360" w:lineRule="auto"/>
        <w:ind w:firstLine="709"/>
        <w:jc w:val="both"/>
        <w:rPr>
          <w:rFonts w:ascii="Times New Roman" w:hAnsi="Times New Roman"/>
          <w:sz w:val="28"/>
          <w:szCs w:val="28"/>
        </w:rPr>
      </w:pPr>
      <w:r w:rsidRPr="00970B9A">
        <w:rPr>
          <w:rFonts w:ascii="Times New Roman" w:hAnsi="Times New Roman"/>
          <w:spacing w:val="-1"/>
          <w:sz w:val="28"/>
          <w:szCs w:val="28"/>
        </w:rPr>
        <w:t>Мониторин</w:t>
      </w:r>
      <w:r w:rsidRPr="00970B9A">
        <w:rPr>
          <w:rFonts w:ascii="Times New Roman" w:hAnsi="Times New Roman"/>
          <w:sz w:val="28"/>
          <w:szCs w:val="28"/>
        </w:rPr>
        <w:t>г</w:t>
      </w:r>
      <w:r w:rsidRPr="00970B9A">
        <w:rPr>
          <w:rFonts w:ascii="Times New Roman" w:hAnsi="Times New Roman"/>
          <w:spacing w:val="-16"/>
          <w:sz w:val="28"/>
          <w:szCs w:val="28"/>
        </w:rPr>
        <w:t xml:space="preserve"> </w:t>
      </w:r>
      <w:r w:rsidRPr="00970B9A">
        <w:rPr>
          <w:rFonts w:ascii="Times New Roman" w:hAnsi="Times New Roman"/>
          <w:spacing w:val="-1"/>
          <w:sz w:val="28"/>
          <w:szCs w:val="28"/>
        </w:rPr>
        <w:t>техническог</w:t>
      </w:r>
      <w:r w:rsidRPr="00970B9A">
        <w:rPr>
          <w:rFonts w:ascii="Times New Roman" w:hAnsi="Times New Roman"/>
          <w:sz w:val="28"/>
          <w:szCs w:val="28"/>
        </w:rPr>
        <w:t>о</w:t>
      </w:r>
      <w:r w:rsidRPr="00970B9A">
        <w:rPr>
          <w:rFonts w:ascii="Times New Roman" w:hAnsi="Times New Roman"/>
          <w:spacing w:val="-15"/>
          <w:sz w:val="28"/>
          <w:szCs w:val="28"/>
        </w:rPr>
        <w:t xml:space="preserve"> </w:t>
      </w:r>
      <w:r w:rsidRPr="00970B9A">
        <w:rPr>
          <w:rFonts w:ascii="Times New Roman" w:hAnsi="Times New Roman"/>
          <w:spacing w:val="-1"/>
          <w:sz w:val="28"/>
          <w:szCs w:val="28"/>
        </w:rPr>
        <w:t>состояни</w:t>
      </w:r>
      <w:r w:rsidRPr="00970B9A">
        <w:rPr>
          <w:rFonts w:ascii="Times New Roman" w:hAnsi="Times New Roman"/>
          <w:sz w:val="28"/>
          <w:szCs w:val="28"/>
        </w:rPr>
        <w:t>я</w:t>
      </w:r>
      <w:r w:rsidRPr="00970B9A">
        <w:rPr>
          <w:rFonts w:ascii="Times New Roman" w:hAnsi="Times New Roman"/>
          <w:spacing w:val="-16"/>
          <w:sz w:val="28"/>
          <w:szCs w:val="28"/>
        </w:rPr>
        <w:t xml:space="preserve"> </w:t>
      </w:r>
      <w:r w:rsidRPr="00970B9A">
        <w:rPr>
          <w:rFonts w:ascii="Times New Roman" w:hAnsi="Times New Roman"/>
          <w:spacing w:val="-1"/>
          <w:sz w:val="28"/>
          <w:szCs w:val="28"/>
        </w:rPr>
        <w:t>здани</w:t>
      </w:r>
      <w:r w:rsidRPr="00970B9A">
        <w:rPr>
          <w:rFonts w:ascii="Times New Roman" w:hAnsi="Times New Roman"/>
          <w:sz w:val="28"/>
          <w:szCs w:val="28"/>
        </w:rPr>
        <w:t>й</w:t>
      </w:r>
      <w:r w:rsidRPr="00970B9A">
        <w:rPr>
          <w:rFonts w:ascii="Times New Roman" w:hAnsi="Times New Roman"/>
          <w:spacing w:val="-16"/>
          <w:sz w:val="28"/>
          <w:szCs w:val="28"/>
        </w:rPr>
        <w:t xml:space="preserve"> </w:t>
      </w:r>
      <w:r w:rsidRPr="00970B9A">
        <w:rPr>
          <w:rFonts w:ascii="Times New Roman" w:hAnsi="Times New Roman"/>
          <w:sz w:val="28"/>
          <w:szCs w:val="28"/>
        </w:rPr>
        <w:t>и</w:t>
      </w:r>
      <w:r w:rsidRPr="00970B9A">
        <w:rPr>
          <w:rFonts w:ascii="Times New Roman" w:hAnsi="Times New Roman"/>
          <w:spacing w:val="-16"/>
          <w:sz w:val="28"/>
          <w:szCs w:val="28"/>
        </w:rPr>
        <w:t xml:space="preserve"> </w:t>
      </w:r>
      <w:r w:rsidRPr="00970B9A">
        <w:rPr>
          <w:rFonts w:ascii="Times New Roman" w:hAnsi="Times New Roman"/>
          <w:spacing w:val="-1"/>
          <w:sz w:val="28"/>
          <w:szCs w:val="28"/>
        </w:rPr>
        <w:t>сооружени</w:t>
      </w:r>
      <w:r w:rsidRPr="00970B9A">
        <w:rPr>
          <w:rFonts w:ascii="Times New Roman" w:hAnsi="Times New Roman"/>
          <w:sz w:val="28"/>
          <w:szCs w:val="28"/>
        </w:rPr>
        <w:t>й</w:t>
      </w:r>
      <w:r w:rsidRPr="00970B9A">
        <w:rPr>
          <w:rFonts w:ascii="Times New Roman" w:hAnsi="Times New Roman"/>
          <w:spacing w:val="-16"/>
          <w:sz w:val="28"/>
          <w:szCs w:val="28"/>
        </w:rPr>
        <w:t xml:space="preserve"> </w:t>
      </w:r>
      <w:r w:rsidRPr="00970B9A">
        <w:rPr>
          <w:rFonts w:ascii="Times New Roman" w:hAnsi="Times New Roman"/>
          <w:spacing w:val="-1"/>
          <w:sz w:val="28"/>
          <w:szCs w:val="28"/>
        </w:rPr>
        <w:t>проводя</w:t>
      </w:r>
      <w:r w:rsidRPr="00970B9A">
        <w:rPr>
          <w:rFonts w:ascii="Times New Roman" w:hAnsi="Times New Roman"/>
          <w:sz w:val="28"/>
          <w:szCs w:val="28"/>
        </w:rPr>
        <w:t>т</w:t>
      </w:r>
      <w:r w:rsidRPr="00970B9A">
        <w:rPr>
          <w:rFonts w:ascii="Times New Roman" w:hAnsi="Times New Roman"/>
          <w:spacing w:val="-16"/>
          <w:sz w:val="28"/>
          <w:szCs w:val="28"/>
        </w:rPr>
        <w:t xml:space="preserve"> </w:t>
      </w:r>
      <w:r w:rsidRPr="00970B9A">
        <w:rPr>
          <w:rFonts w:ascii="Times New Roman" w:hAnsi="Times New Roman"/>
          <w:spacing w:val="-1"/>
          <w:sz w:val="28"/>
          <w:szCs w:val="28"/>
        </w:rPr>
        <w:t>для</w:t>
      </w:r>
      <w:r w:rsidRPr="00970B9A">
        <w:rPr>
          <w:rFonts w:ascii="Times New Roman" w:hAnsi="Times New Roman"/>
          <w:sz w:val="28"/>
          <w:szCs w:val="28"/>
        </w:rPr>
        <w:t>:</w:t>
      </w:r>
    </w:p>
    <w:p w:rsidR="00C51F30" w:rsidRPr="00970B9A" w:rsidRDefault="00C51F30" w:rsidP="00606130">
      <w:pPr>
        <w:widowControl w:val="0"/>
        <w:autoSpaceDE w:val="0"/>
        <w:autoSpaceDN w:val="0"/>
        <w:adjustRightInd w:val="0"/>
        <w:spacing w:after="0" w:line="360" w:lineRule="auto"/>
        <w:ind w:firstLine="709"/>
        <w:jc w:val="both"/>
        <w:rPr>
          <w:rFonts w:ascii="Times New Roman" w:hAnsi="Times New Roman"/>
          <w:sz w:val="28"/>
          <w:szCs w:val="28"/>
        </w:rPr>
      </w:pPr>
      <w:r w:rsidRPr="00970B9A">
        <w:rPr>
          <w:rFonts w:ascii="Times New Roman" w:hAnsi="Times New Roman"/>
          <w:sz w:val="28"/>
          <w:szCs w:val="28"/>
        </w:rPr>
        <w:t>-</w:t>
      </w:r>
      <w:r w:rsidRPr="00970B9A">
        <w:rPr>
          <w:rFonts w:ascii="Times New Roman" w:hAnsi="Times New Roman"/>
          <w:spacing w:val="-18"/>
          <w:sz w:val="28"/>
          <w:szCs w:val="28"/>
        </w:rPr>
        <w:t xml:space="preserve"> </w:t>
      </w:r>
      <w:r w:rsidRPr="00970B9A">
        <w:rPr>
          <w:rFonts w:ascii="Times New Roman" w:hAnsi="Times New Roman"/>
          <w:spacing w:val="-2"/>
          <w:sz w:val="28"/>
          <w:szCs w:val="28"/>
        </w:rPr>
        <w:t>контрол</w:t>
      </w:r>
      <w:r w:rsidRPr="00970B9A">
        <w:rPr>
          <w:rFonts w:ascii="Times New Roman" w:hAnsi="Times New Roman"/>
          <w:sz w:val="28"/>
          <w:szCs w:val="28"/>
        </w:rPr>
        <w:t>я</w:t>
      </w:r>
      <w:r w:rsidRPr="00970B9A">
        <w:rPr>
          <w:rFonts w:ascii="Times New Roman" w:hAnsi="Times New Roman"/>
          <w:spacing w:val="-18"/>
          <w:sz w:val="28"/>
          <w:szCs w:val="28"/>
        </w:rPr>
        <w:t xml:space="preserve"> </w:t>
      </w:r>
      <w:r w:rsidRPr="00970B9A">
        <w:rPr>
          <w:rFonts w:ascii="Times New Roman" w:hAnsi="Times New Roman"/>
          <w:spacing w:val="-2"/>
          <w:sz w:val="28"/>
          <w:szCs w:val="28"/>
        </w:rPr>
        <w:t>техническог</w:t>
      </w:r>
      <w:r w:rsidRPr="00970B9A">
        <w:rPr>
          <w:rFonts w:ascii="Times New Roman" w:hAnsi="Times New Roman"/>
          <w:sz w:val="28"/>
          <w:szCs w:val="28"/>
        </w:rPr>
        <w:t>о</w:t>
      </w:r>
      <w:r w:rsidRPr="00970B9A">
        <w:rPr>
          <w:rFonts w:ascii="Times New Roman" w:hAnsi="Times New Roman"/>
          <w:spacing w:val="-18"/>
          <w:sz w:val="28"/>
          <w:szCs w:val="28"/>
        </w:rPr>
        <w:t xml:space="preserve"> </w:t>
      </w:r>
      <w:r w:rsidRPr="00970B9A">
        <w:rPr>
          <w:rFonts w:ascii="Times New Roman" w:hAnsi="Times New Roman"/>
          <w:spacing w:val="-2"/>
          <w:sz w:val="28"/>
          <w:szCs w:val="28"/>
        </w:rPr>
        <w:t>состояни</w:t>
      </w:r>
      <w:r w:rsidRPr="00970B9A">
        <w:rPr>
          <w:rFonts w:ascii="Times New Roman" w:hAnsi="Times New Roman"/>
          <w:sz w:val="28"/>
          <w:szCs w:val="28"/>
        </w:rPr>
        <w:t>я</w:t>
      </w:r>
      <w:r w:rsidRPr="00970B9A">
        <w:rPr>
          <w:rFonts w:ascii="Times New Roman" w:hAnsi="Times New Roman"/>
          <w:spacing w:val="-18"/>
          <w:sz w:val="28"/>
          <w:szCs w:val="28"/>
        </w:rPr>
        <w:t xml:space="preserve"> </w:t>
      </w:r>
      <w:r w:rsidRPr="00970B9A">
        <w:rPr>
          <w:rFonts w:ascii="Times New Roman" w:hAnsi="Times New Roman"/>
          <w:spacing w:val="-2"/>
          <w:sz w:val="28"/>
          <w:szCs w:val="28"/>
        </w:rPr>
        <w:t>здани</w:t>
      </w:r>
      <w:r w:rsidRPr="00970B9A">
        <w:rPr>
          <w:rFonts w:ascii="Times New Roman" w:hAnsi="Times New Roman"/>
          <w:sz w:val="28"/>
          <w:szCs w:val="28"/>
        </w:rPr>
        <w:t>й</w:t>
      </w:r>
      <w:r w:rsidRPr="00970B9A">
        <w:rPr>
          <w:rFonts w:ascii="Times New Roman" w:hAnsi="Times New Roman"/>
          <w:spacing w:val="-18"/>
          <w:sz w:val="28"/>
          <w:szCs w:val="28"/>
        </w:rPr>
        <w:t xml:space="preserve"> </w:t>
      </w:r>
      <w:r w:rsidRPr="00970B9A">
        <w:rPr>
          <w:rFonts w:ascii="Times New Roman" w:hAnsi="Times New Roman"/>
          <w:sz w:val="28"/>
          <w:szCs w:val="28"/>
        </w:rPr>
        <w:t>и</w:t>
      </w:r>
      <w:r w:rsidRPr="00970B9A">
        <w:rPr>
          <w:rFonts w:ascii="Times New Roman" w:hAnsi="Times New Roman"/>
          <w:spacing w:val="-18"/>
          <w:sz w:val="28"/>
          <w:szCs w:val="28"/>
        </w:rPr>
        <w:t xml:space="preserve"> </w:t>
      </w:r>
      <w:r w:rsidRPr="00970B9A">
        <w:rPr>
          <w:rFonts w:ascii="Times New Roman" w:hAnsi="Times New Roman"/>
          <w:spacing w:val="-2"/>
          <w:sz w:val="28"/>
          <w:szCs w:val="28"/>
        </w:rPr>
        <w:t>сооружени</w:t>
      </w:r>
      <w:r w:rsidRPr="00970B9A">
        <w:rPr>
          <w:rFonts w:ascii="Times New Roman" w:hAnsi="Times New Roman"/>
          <w:sz w:val="28"/>
          <w:szCs w:val="28"/>
        </w:rPr>
        <w:t>й</w:t>
      </w:r>
      <w:r w:rsidRPr="00970B9A">
        <w:rPr>
          <w:rFonts w:ascii="Times New Roman" w:hAnsi="Times New Roman"/>
          <w:spacing w:val="-18"/>
          <w:sz w:val="28"/>
          <w:szCs w:val="28"/>
        </w:rPr>
        <w:t xml:space="preserve"> </w:t>
      </w:r>
      <w:r w:rsidRPr="00970B9A">
        <w:rPr>
          <w:rFonts w:ascii="Times New Roman" w:hAnsi="Times New Roman"/>
          <w:sz w:val="28"/>
          <w:szCs w:val="28"/>
        </w:rPr>
        <w:t>и</w:t>
      </w:r>
      <w:r w:rsidRPr="00970B9A">
        <w:rPr>
          <w:rFonts w:ascii="Times New Roman" w:hAnsi="Times New Roman"/>
          <w:spacing w:val="-18"/>
          <w:sz w:val="28"/>
          <w:szCs w:val="28"/>
        </w:rPr>
        <w:t xml:space="preserve"> </w:t>
      </w:r>
      <w:r w:rsidRPr="00970B9A">
        <w:rPr>
          <w:rFonts w:ascii="Times New Roman" w:hAnsi="Times New Roman"/>
          <w:spacing w:val="-2"/>
          <w:sz w:val="28"/>
          <w:szCs w:val="28"/>
        </w:rPr>
        <w:t>своевременног</w:t>
      </w:r>
      <w:r w:rsidRPr="00970B9A">
        <w:rPr>
          <w:rFonts w:ascii="Times New Roman" w:hAnsi="Times New Roman"/>
          <w:sz w:val="28"/>
          <w:szCs w:val="28"/>
        </w:rPr>
        <w:t>о</w:t>
      </w:r>
      <w:r w:rsidRPr="00970B9A">
        <w:rPr>
          <w:rFonts w:ascii="Times New Roman" w:hAnsi="Times New Roman"/>
          <w:spacing w:val="-18"/>
          <w:sz w:val="28"/>
          <w:szCs w:val="28"/>
        </w:rPr>
        <w:t xml:space="preserve"> </w:t>
      </w:r>
      <w:r w:rsidRPr="00970B9A">
        <w:rPr>
          <w:rFonts w:ascii="Times New Roman" w:hAnsi="Times New Roman"/>
          <w:spacing w:val="-2"/>
          <w:sz w:val="28"/>
          <w:szCs w:val="28"/>
        </w:rPr>
        <w:t>приняти</w:t>
      </w:r>
      <w:r w:rsidRPr="00970B9A">
        <w:rPr>
          <w:rFonts w:ascii="Times New Roman" w:hAnsi="Times New Roman"/>
          <w:sz w:val="28"/>
          <w:szCs w:val="28"/>
        </w:rPr>
        <w:t>я</w:t>
      </w:r>
      <w:r w:rsidRPr="00970B9A">
        <w:rPr>
          <w:rFonts w:ascii="Times New Roman" w:hAnsi="Times New Roman"/>
          <w:spacing w:val="-18"/>
          <w:sz w:val="28"/>
          <w:szCs w:val="28"/>
        </w:rPr>
        <w:t xml:space="preserve"> </w:t>
      </w:r>
      <w:r w:rsidRPr="00970B9A">
        <w:rPr>
          <w:rFonts w:ascii="Times New Roman" w:hAnsi="Times New Roman"/>
          <w:spacing w:val="-2"/>
          <w:sz w:val="28"/>
          <w:szCs w:val="28"/>
        </w:rPr>
        <w:t>ме</w:t>
      </w:r>
      <w:r w:rsidRPr="00970B9A">
        <w:rPr>
          <w:rFonts w:ascii="Times New Roman" w:hAnsi="Times New Roman"/>
          <w:sz w:val="28"/>
          <w:szCs w:val="28"/>
        </w:rPr>
        <w:t>р</w:t>
      </w:r>
      <w:r w:rsidRPr="00970B9A">
        <w:rPr>
          <w:rFonts w:ascii="Times New Roman" w:hAnsi="Times New Roman"/>
          <w:spacing w:val="-18"/>
          <w:sz w:val="28"/>
          <w:szCs w:val="28"/>
        </w:rPr>
        <w:t xml:space="preserve"> </w:t>
      </w:r>
      <w:r w:rsidRPr="00970B9A">
        <w:rPr>
          <w:rFonts w:ascii="Times New Roman" w:hAnsi="Times New Roman"/>
          <w:spacing w:val="-2"/>
          <w:sz w:val="28"/>
          <w:szCs w:val="28"/>
        </w:rPr>
        <w:t>п</w:t>
      </w:r>
      <w:r w:rsidRPr="00970B9A">
        <w:rPr>
          <w:rFonts w:ascii="Times New Roman" w:hAnsi="Times New Roman"/>
          <w:sz w:val="28"/>
          <w:szCs w:val="28"/>
        </w:rPr>
        <w:t>о</w:t>
      </w:r>
      <w:r w:rsidRPr="00970B9A">
        <w:rPr>
          <w:rFonts w:ascii="Times New Roman" w:hAnsi="Times New Roman"/>
          <w:spacing w:val="-18"/>
          <w:sz w:val="28"/>
          <w:szCs w:val="28"/>
        </w:rPr>
        <w:t xml:space="preserve"> </w:t>
      </w:r>
      <w:r w:rsidRPr="00970B9A">
        <w:rPr>
          <w:rFonts w:ascii="Times New Roman" w:hAnsi="Times New Roman"/>
          <w:spacing w:val="-2"/>
          <w:sz w:val="28"/>
          <w:szCs w:val="28"/>
        </w:rPr>
        <w:t>устране</w:t>
      </w:r>
      <w:r w:rsidRPr="00970B9A">
        <w:rPr>
          <w:rFonts w:ascii="Times New Roman" w:hAnsi="Times New Roman"/>
          <w:sz w:val="28"/>
          <w:szCs w:val="28"/>
        </w:rPr>
        <w:t>нию</w:t>
      </w:r>
      <w:r w:rsidRPr="00970B9A">
        <w:rPr>
          <w:rFonts w:ascii="Times New Roman" w:hAnsi="Times New Roman"/>
          <w:spacing w:val="-14"/>
          <w:sz w:val="28"/>
          <w:szCs w:val="28"/>
        </w:rPr>
        <w:t xml:space="preserve"> </w:t>
      </w:r>
      <w:r w:rsidRPr="00970B9A">
        <w:rPr>
          <w:rFonts w:ascii="Times New Roman" w:hAnsi="Times New Roman"/>
          <w:sz w:val="28"/>
          <w:szCs w:val="28"/>
        </w:rPr>
        <w:t>возникающих</w:t>
      </w:r>
      <w:r w:rsidRPr="00970B9A">
        <w:rPr>
          <w:rFonts w:ascii="Times New Roman" w:hAnsi="Times New Roman"/>
          <w:spacing w:val="-14"/>
          <w:sz w:val="28"/>
          <w:szCs w:val="28"/>
        </w:rPr>
        <w:t xml:space="preserve"> </w:t>
      </w:r>
      <w:r w:rsidRPr="00970B9A">
        <w:rPr>
          <w:rFonts w:ascii="Times New Roman" w:hAnsi="Times New Roman"/>
          <w:sz w:val="28"/>
          <w:szCs w:val="28"/>
        </w:rPr>
        <w:t>негативных</w:t>
      </w:r>
      <w:r w:rsidRPr="00970B9A">
        <w:rPr>
          <w:rFonts w:ascii="Times New Roman" w:hAnsi="Times New Roman"/>
          <w:spacing w:val="-14"/>
          <w:sz w:val="28"/>
          <w:szCs w:val="28"/>
        </w:rPr>
        <w:t xml:space="preserve"> </w:t>
      </w:r>
      <w:r w:rsidRPr="00970B9A">
        <w:rPr>
          <w:rFonts w:ascii="Times New Roman" w:hAnsi="Times New Roman"/>
          <w:sz w:val="28"/>
          <w:szCs w:val="28"/>
        </w:rPr>
        <w:t>факторов,</w:t>
      </w:r>
      <w:r w:rsidRPr="00970B9A">
        <w:rPr>
          <w:rFonts w:ascii="Times New Roman" w:hAnsi="Times New Roman"/>
          <w:spacing w:val="-15"/>
          <w:sz w:val="28"/>
          <w:szCs w:val="28"/>
        </w:rPr>
        <w:t xml:space="preserve"> </w:t>
      </w:r>
      <w:r w:rsidRPr="00970B9A">
        <w:rPr>
          <w:rFonts w:ascii="Times New Roman" w:hAnsi="Times New Roman"/>
          <w:sz w:val="28"/>
          <w:szCs w:val="28"/>
        </w:rPr>
        <w:t>ведущих</w:t>
      </w:r>
      <w:r w:rsidRPr="00970B9A">
        <w:rPr>
          <w:rFonts w:ascii="Times New Roman" w:hAnsi="Times New Roman"/>
          <w:spacing w:val="-14"/>
          <w:sz w:val="28"/>
          <w:szCs w:val="28"/>
        </w:rPr>
        <w:t xml:space="preserve"> </w:t>
      </w:r>
      <w:r w:rsidRPr="00970B9A">
        <w:rPr>
          <w:rFonts w:ascii="Times New Roman" w:hAnsi="Times New Roman"/>
          <w:sz w:val="28"/>
          <w:szCs w:val="28"/>
        </w:rPr>
        <w:t>к</w:t>
      </w:r>
      <w:r w:rsidRPr="00970B9A">
        <w:rPr>
          <w:rFonts w:ascii="Times New Roman" w:hAnsi="Times New Roman"/>
          <w:spacing w:val="-14"/>
          <w:sz w:val="28"/>
          <w:szCs w:val="28"/>
        </w:rPr>
        <w:t xml:space="preserve"> </w:t>
      </w:r>
      <w:r w:rsidRPr="00970B9A">
        <w:rPr>
          <w:rFonts w:ascii="Times New Roman" w:hAnsi="Times New Roman"/>
          <w:sz w:val="28"/>
          <w:szCs w:val="28"/>
        </w:rPr>
        <w:t>ухудшению</w:t>
      </w:r>
      <w:r w:rsidRPr="00970B9A">
        <w:rPr>
          <w:rFonts w:ascii="Times New Roman" w:hAnsi="Times New Roman"/>
          <w:spacing w:val="-14"/>
          <w:sz w:val="28"/>
          <w:szCs w:val="28"/>
        </w:rPr>
        <w:t xml:space="preserve"> </w:t>
      </w:r>
      <w:r w:rsidRPr="00970B9A">
        <w:rPr>
          <w:rFonts w:ascii="Times New Roman" w:hAnsi="Times New Roman"/>
          <w:sz w:val="28"/>
          <w:szCs w:val="28"/>
        </w:rPr>
        <w:t>этого</w:t>
      </w:r>
      <w:r w:rsidRPr="00970B9A">
        <w:rPr>
          <w:rFonts w:ascii="Times New Roman" w:hAnsi="Times New Roman"/>
          <w:spacing w:val="-14"/>
          <w:sz w:val="28"/>
          <w:szCs w:val="28"/>
        </w:rPr>
        <w:t xml:space="preserve"> </w:t>
      </w:r>
      <w:r w:rsidRPr="00970B9A">
        <w:rPr>
          <w:rFonts w:ascii="Times New Roman" w:hAnsi="Times New Roman"/>
          <w:sz w:val="28"/>
          <w:szCs w:val="28"/>
        </w:rPr>
        <w:t>состояния;</w:t>
      </w:r>
    </w:p>
    <w:p w:rsidR="00C51F30" w:rsidRPr="00970B9A" w:rsidRDefault="00C51F30" w:rsidP="00606130">
      <w:pPr>
        <w:widowControl w:val="0"/>
        <w:autoSpaceDE w:val="0"/>
        <w:autoSpaceDN w:val="0"/>
        <w:adjustRightInd w:val="0"/>
        <w:spacing w:after="0" w:line="360" w:lineRule="auto"/>
        <w:ind w:firstLine="709"/>
        <w:jc w:val="both"/>
        <w:rPr>
          <w:rFonts w:ascii="Times New Roman" w:hAnsi="Times New Roman"/>
          <w:sz w:val="28"/>
          <w:szCs w:val="28"/>
        </w:rPr>
      </w:pPr>
      <w:r w:rsidRPr="00970B9A">
        <w:rPr>
          <w:rFonts w:ascii="Times New Roman" w:hAnsi="Times New Roman"/>
          <w:sz w:val="28"/>
          <w:szCs w:val="28"/>
        </w:rPr>
        <w:t>-</w:t>
      </w:r>
      <w:r w:rsidRPr="00970B9A">
        <w:rPr>
          <w:rFonts w:ascii="Times New Roman" w:hAnsi="Times New Roman"/>
          <w:spacing w:val="-18"/>
          <w:sz w:val="28"/>
          <w:szCs w:val="28"/>
        </w:rPr>
        <w:t xml:space="preserve"> </w:t>
      </w:r>
      <w:r w:rsidRPr="00970B9A">
        <w:rPr>
          <w:rFonts w:ascii="Times New Roman" w:hAnsi="Times New Roman"/>
          <w:spacing w:val="-2"/>
          <w:sz w:val="28"/>
          <w:szCs w:val="28"/>
        </w:rPr>
        <w:t>выявлени</w:t>
      </w:r>
      <w:r w:rsidRPr="00970B9A">
        <w:rPr>
          <w:rFonts w:ascii="Times New Roman" w:hAnsi="Times New Roman"/>
          <w:sz w:val="28"/>
          <w:szCs w:val="28"/>
        </w:rPr>
        <w:t>я</w:t>
      </w:r>
      <w:r w:rsidRPr="00970B9A">
        <w:rPr>
          <w:rFonts w:ascii="Times New Roman" w:hAnsi="Times New Roman"/>
          <w:spacing w:val="-17"/>
          <w:sz w:val="28"/>
          <w:szCs w:val="28"/>
        </w:rPr>
        <w:t xml:space="preserve"> </w:t>
      </w:r>
      <w:r w:rsidRPr="00970B9A">
        <w:rPr>
          <w:rFonts w:ascii="Times New Roman" w:hAnsi="Times New Roman"/>
          <w:spacing w:val="-2"/>
          <w:sz w:val="28"/>
          <w:szCs w:val="28"/>
        </w:rPr>
        <w:t>объектов</w:t>
      </w:r>
      <w:r w:rsidRPr="00970B9A">
        <w:rPr>
          <w:rFonts w:ascii="Times New Roman" w:hAnsi="Times New Roman"/>
          <w:sz w:val="28"/>
          <w:szCs w:val="28"/>
        </w:rPr>
        <w:t>,</w:t>
      </w:r>
      <w:r w:rsidRPr="00970B9A">
        <w:rPr>
          <w:rFonts w:ascii="Times New Roman" w:hAnsi="Times New Roman"/>
          <w:spacing w:val="-18"/>
          <w:sz w:val="28"/>
          <w:szCs w:val="28"/>
        </w:rPr>
        <w:t xml:space="preserve"> </w:t>
      </w:r>
      <w:r w:rsidRPr="00970B9A">
        <w:rPr>
          <w:rFonts w:ascii="Times New Roman" w:hAnsi="Times New Roman"/>
          <w:spacing w:val="-2"/>
          <w:sz w:val="28"/>
          <w:szCs w:val="28"/>
        </w:rPr>
        <w:t>н</w:t>
      </w:r>
      <w:r w:rsidRPr="00970B9A">
        <w:rPr>
          <w:rFonts w:ascii="Times New Roman" w:hAnsi="Times New Roman"/>
          <w:sz w:val="28"/>
          <w:szCs w:val="28"/>
        </w:rPr>
        <w:t>а</w:t>
      </w:r>
      <w:r w:rsidRPr="00970B9A">
        <w:rPr>
          <w:rFonts w:ascii="Times New Roman" w:hAnsi="Times New Roman"/>
          <w:spacing w:val="-18"/>
          <w:sz w:val="28"/>
          <w:szCs w:val="28"/>
        </w:rPr>
        <w:t xml:space="preserve"> </w:t>
      </w:r>
      <w:r w:rsidRPr="00970B9A">
        <w:rPr>
          <w:rFonts w:ascii="Times New Roman" w:hAnsi="Times New Roman"/>
          <w:spacing w:val="-2"/>
          <w:sz w:val="28"/>
          <w:szCs w:val="28"/>
        </w:rPr>
        <w:t>которы</w:t>
      </w:r>
      <w:r w:rsidRPr="00970B9A">
        <w:rPr>
          <w:rFonts w:ascii="Times New Roman" w:hAnsi="Times New Roman"/>
          <w:sz w:val="28"/>
          <w:szCs w:val="28"/>
        </w:rPr>
        <w:t>х</w:t>
      </w:r>
      <w:r w:rsidRPr="00970B9A">
        <w:rPr>
          <w:rFonts w:ascii="Times New Roman" w:hAnsi="Times New Roman"/>
          <w:spacing w:val="-18"/>
          <w:sz w:val="28"/>
          <w:szCs w:val="28"/>
        </w:rPr>
        <w:t xml:space="preserve"> </w:t>
      </w:r>
      <w:r w:rsidRPr="00970B9A">
        <w:rPr>
          <w:rFonts w:ascii="Times New Roman" w:hAnsi="Times New Roman"/>
          <w:spacing w:val="-2"/>
          <w:sz w:val="28"/>
          <w:szCs w:val="28"/>
        </w:rPr>
        <w:t>произошл</w:t>
      </w:r>
      <w:r w:rsidRPr="00970B9A">
        <w:rPr>
          <w:rFonts w:ascii="Times New Roman" w:hAnsi="Times New Roman"/>
          <w:sz w:val="28"/>
          <w:szCs w:val="28"/>
        </w:rPr>
        <w:t>и</w:t>
      </w:r>
      <w:r w:rsidRPr="00970B9A">
        <w:rPr>
          <w:rFonts w:ascii="Times New Roman" w:hAnsi="Times New Roman"/>
          <w:spacing w:val="-17"/>
          <w:sz w:val="28"/>
          <w:szCs w:val="28"/>
        </w:rPr>
        <w:t xml:space="preserve"> </w:t>
      </w:r>
      <w:r w:rsidRPr="00970B9A">
        <w:rPr>
          <w:rFonts w:ascii="Times New Roman" w:hAnsi="Times New Roman"/>
          <w:spacing w:val="-2"/>
          <w:sz w:val="28"/>
          <w:szCs w:val="28"/>
        </w:rPr>
        <w:t>изменени</w:t>
      </w:r>
      <w:r w:rsidRPr="00970B9A">
        <w:rPr>
          <w:rFonts w:ascii="Times New Roman" w:hAnsi="Times New Roman"/>
          <w:sz w:val="28"/>
          <w:szCs w:val="28"/>
        </w:rPr>
        <w:t>я</w:t>
      </w:r>
      <w:r w:rsidRPr="00970B9A">
        <w:rPr>
          <w:rFonts w:ascii="Times New Roman" w:hAnsi="Times New Roman"/>
          <w:spacing w:val="-17"/>
          <w:sz w:val="28"/>
          <w:szCs w:val="28"/>
        </w:rPr>
        <w:t xml:space="preserve"> </w:t>
      </w:r>
      <w:r w:rsidRPr="00970B9A">
        <w:rPr>
          <w:rFonts w:ascii="Times New Roman" w:hAnsi="Times New Roman"/>
          <w:spacing w:val="-2"/>
          <w:sz w:val="28"/>
          <w:szCs w:val="28"/>
        </w:rPr>
        <w:t>напряженн</w:t>
      </w:r>
      <w:r w:rsidRPr="00970B9A">
        <w:rPr>
          <w:rFonts w:ascii="Times New Roman" w:hAnsi="Times New Roman"/>
          <w:spacing w:val="-1"/>
          <w:sz w:val="28"/>
          <w:szCs w:val="28"/>
        </w:rPr>
        <w:t>о</w:t>
      </w:r>
      <w:r w:rsidRPr="00970B9A">
        <w:rPr>
          <w:rFonts w:ascii="Times New Roman" w:hAnsi="Times New Roman"/>
          <w:spacing w:val="-2"/>
          <w:sz w:val="28"/>
          <w:szCs w:val="28"/>
        </w:rPr>
        <w:t>-деформированног</w:t>
      </w:r>
      <w:r w:rsidRPr="00970B9A">
        <w:rPr>
          <w:rFonts w:ascii="Times New Roman" w:hAnsi="Times New Roman"/>
          <w:sz w:val="28"/>
          <w:szCs w:val="28"/>
        </w:rPr>
        <w:t>о</w:t>
      </w:r>
      <w:r w:rsidRPr="00970B9A">
        <w:rPr>
          <w:rFonts w:ascii="Times New Roman" w:hAnsi="Times New Roman"/>
          <w:spacing w:val="-17"/>
          <w:sz w:val="28"/>
          <w:szCs w:val="28"/>
        </w:rPr>
        <w:t xml:space="preserve"> </w:t>
      </w:r>
      <w:r w:rsidRPr="00970B9A">
        <w:rPr>
          <w:rFonts w:ascii="Times New Roman" w:hAnsi="Times New Roman"/>
          <w:spacing w:val="-2"/>
          <w:sz w:val="28"/>
          <w:szCs w:val="28"/>
        </w:rPr>
        <w:t xml:space="preserve">состояния </w:t>
      </w:r>
      <w:r w:rsidRPr="00970B9A">
        <w:rPr>
          <w:rFonts w:ascii="Times New Roman" w:hAnsi="Times New Roman"/>
          <w:spacing w:val="-1"/>
          <w:sz w:val="28"/>
          <w:szCs w:val="28"/>
        </w:rPr>
        <w:t>несущи</w:t>
      </w:r>
      <w:r w:rsidRPr="00970B9A">
        <w:rPr>
          <w:rFonts w:ascii="Times New Roman" w:hAnsi="Times New Roman"/>
          <w:sz w:val="28"/>
          <w:szCs w:val="28"/>
        </w:rPr>
        <w:t>х</w:t>
      </w:r>
      <w:r w:rsidRPr="00970B9A">
        <w:rPr>
          <w:rFonts w:ascii="Times New Roman" w:hAnsi="Times New Roman"/>
          <w:spacing w:val="-16"/>
          <w:sz w:val="28"/>
          <w:szCs w:val="28"/>
        </w:rPr>
        <w:t xml:space="preserve"> </w:t>
      </w:r>
      <w:r w:rsidRPr="00970B9A">
        <w:rPr>
          <w:rFonts w:ascii="Times New Roman" w:hAnsi="Times New Roman"/>
          <w:spacing w:val="-1"/>
          <w:sz w:val="28"/>
          <w:szCs w:val="28"/>
        </w:rPr>
        <w:t>конструкци</w:t>
      </w:r>
      <w:r w:rsidRPr="00970B9A">
        <w:rPr>
          <w:rFonts w:ascii="Times New Roman" w:hAnsi="Times New Roman"/>
          <w:sz w:val="28"/>
          <w:szCs w:val="28"/>
        </w:rPr>
        <w:t>й</w:t>
      </w:r>
      <w:r w:rsidRPr="00970B9A">
        <w:rPr>
          <w:rFonts w:ascii="Times New Roman" w:hAnsi="Times New Roman"/>
          <w:spacing w:val="-15"/>
          <w:sz w:val="28"/>
          <w:szCs w:val="28"/>
        </w:rPr>
        <w:t xml:space="preserve"> </w:t>
      </w:r>
      <w:r w:rsidRPr="00970B9A">
        <w:rPr>
          <w:rFonts w:ascii="Times New Roman" w:hAnsi="Times New Roman"/>
          <w:sz w:val="28"/>
          <w:szCs w:val="28"/>
        </w:rPr>
        <w:t>и</w:t>
      </w:r>
      <w:r w:rsidRPr="00970B9A">
        <w:rPr>
          <w:rFonts w:ascii="Times New Roman" w:hAnsi="Times New Roman"/>
          <w:spacing w:val="-16"/>
          <w:sz w:val="28"/>
          <w:szCs w:val="28"/>
        </w:rPr>
        <w:t xml:space="preserve"> </w:t>
      </w:r>
      <w:r w:rsidRPr="00970B9A">
        <w:rPr>
          <w:rFonts w:ascii="Times New Roman" w:hAnsi="Times New Roman"/>
          <w:spacing w:val="-1"/>
          <w:sz w:val="28"/>
          <w:szCs w:val="28"/>
        </w:rPr>
        <w:t>дл</w:t>
      </w:r>
      <w:r w:rsidRPr="00970B9A">
        <w:rPr>
          <w:rFonts w:ascii="Times New Roman" w:hAnsi="Times New Roman"/>
          <w:sz w:val="28"/>
          <w:szCs w:val="28"/>
        </w:rPr>
        <w:t>я</w:t>
      </w:r>
      <w:r w:rsidRPr="00970B9A">
        <w:rPr>
          <w:rFonts w:ascii="Times New Roman" w:hAnsi="Times New Roman"/>
          <w:spacing w:val="-16"/>
          <w:sz w:val="28"/>
          <w:szCs w:val="28"/>
        </w:rPr>
        <w:t xml:space="preserve"> </w:t>
      </w:r>
      <w:r w:rsidRPr="00970B9A">
        <w:rPr>
          <w:rFonts w:ascii="Times New Roman" w:hAnsi="Times New Roman"/>
          <w:spacing w:val="-1"/>
          <w:sz w:val="28"/>
          <w:szCs w:val="28"/>
        </w:rPr>
        <w:t>которы</w:t>
      </w:r>
      <w:r w:rsidRPr="00970B9A">
        <w:rPr>
          <w:rFonts w:ascii="Times New Roman" w:hAnsi="Times New Roman"/>
          <w:sz w:val="28"/>
          <w:szCs w:val="28"/>
        </w:rPr>
        <w:t>х</w:t>
      </w:r>
      <w:r w:rsidRPr="00970B9A">
        <w:rPr>
          <w:rFonts w:ascii="Times New Roman" w:hAnsi="Times New Roman"/>
          <w:spacing w:val="-16"/>
          <w:sz w:val="28"/>
          <w:szCs w:val="28"/>
        </w:rPr>
        <w:t xml:space="preserve"> </w:t>
      </w:r>
      <w:r w:rsidRPr="00970B9A">
        <w:rPr>
          <w:rFonts w:ascii="Times New Roman" w:hAnsi="Times New Roman"/>
          <w:spacing w:val="-1"/>
          <w:sz w:val="28"/>
          <w:szCs w:val="28"/>
        </w:rPr>
        <w:t>необходим</w:t>
      </w:r>
      <w:r w:rsidRPr="00970B9A">
        <w:rPr>
          <w:rFonts w:ascii="Times New Roman" w:hAnsi="Times New Roman"/>
          <w:sz w:val="28"/>
          <w:szCs w:val="28"/>
        </w:rPr>
        <w:t>о</w:t>
      </w:r>
      <w:r w:rsidRPr="00970B9A">
        <w:rPr>
          <w:rFonts w:ascii="Times New Roman" w:hAnsi="Times New Roman"/>
          <w:spacing w:val="-15"/>
          <w:sz w:val="28"/>
          <w:szCs w:val="28"/>
        </w:rPr>
        <w:t xml:space="preserve"> </w:t>
      </w:r>
      <w:r w:rsidRPr="00970B9A">
        <w:rPr>
          <w:rFonts w:ascii="Times New Roman" w:hAnsi="Times New Roman"/>
          <w:spacing w:val="-1"/>
          <w:sz w:val="28"/>
          <w:szCs w:val="28"/>
        </w:rPr>
        <w:t>обследовани</w:t>
      </w:r>
      <w:r w:rsidRPr="00970B9A">
        <w:rPr>
          <w:rFonts w:ascii="Times New Roman" w:hAnsi="Times New Roman"/>
          <w:sz w:val="28"/>
          <w:szCs w:val="28"/>
        </w:rPr>
        <w:t>е</w:t>
      </w:r>
      <w:r w:rsidRPr="00970B9A">
        <w:rPr>
          <w:rFonts w:ascii="Times New Roman" w:hAnsi="Times New Roman"/>
          <w:spacing w:val="-15"/>
          <w:sz w:val="28"/>
          <w:szCs w:val="28"/>
        </w:rPr>
        <w:t xml:space="preserve"> </w:t>
      </w:r>
      <w:r w:rsidRPr="00970B9A">
        <w:rPr>
          <w:rFonts w:ascii="Times New Roman" w:hAnsi="Times New Roman"/>
          <w:spacing w:val="-1"/>
          <w:sz w:val="28"/>
          <w:szCs w:val="28"/>
        </w:rPr>
        <w:t>и</w:t>
      </w:r>
      <w:r w:rsidRPr="00970B9A">
        <w:rPr>
          <w:rFonts w:ascii="Times New Roman" w:hAnsi="Times New Roman"/>
          <w:sz w:val="28"/>
          <w:szCs w:val="28"/>
        </w:rPr>
        <w:t>х</w:t>
      </w:r>
      <w:r w:rsidRPr="00970B9A">
        <w:rPr>
          <w:rFonts w:ascii="Times New Roman" w:hAnsi="Times New Roman"/>
          <w:spacing w:val="-16"/>
          <w:sz w:val="28"/>
          <w:szCs w:val="28"/>
        </w:rPr>
        <w:t xml:space="preserve"> </w:t>
      </w:r>
      <w:r w:rsidRPr="00970B9A">
        <w:rPr>
          <w:rFonts w:ascii="Times New Roman" w:hAnsi="Times New Roman"/>
          <w:spacing w:val="-1"/>
          <w:sz w:val="28"/>
          <w:szCs w:val="28"/>
        </w:rPr>
        <w:t>техническог</w:t>
      </w:r>
      <w:r w:rsidRPr="00970B9A">
        <w:rPr>
          <w:rFonts w:ascii="Times New Roman" w:hAnsi="Times New Roman"/>
          <w:sz w:val="28"/>
          <w:szCs w:val="28"/>
        </w:rPr>
        <w:t>о</w:t>
      </w:r>
      <w:r w:rsidRPr="00970B9A">
        <w:rPr>
          <w:rFonts w:ascii="Times New Roman" w:hAnsi="Times New Roman"/>
          <w:spacing w:val="-15"/>
          <w:sz w:val="28"/>
          <w:szCs w:val="28"/>
        </w:rPr>
        <w:t xml:space="preserve"> </w:t>
      </w:r>
      <w:r w:rsidRPr="00970B9A">
        <w:rPr>
          <w:rFonts w:ascii="Times New Roman" w:hAnsi="Times New Roman"/>
          <w:spacing w:val="-1"/>
          <w:sz w:val="28"/>
          <w:szCs w:val="28"/>
        </w:rPr>
        <w:t>состояния</w:t>
      </w:r>
      <w:r w:rsidRPr="00970B9A">
        <w:rPr>
          <w:rFonts w:ascii="Times New Roman" w:hAnsi="Times New Roman"/>
          <w:sz w:val="28"/>
          <w:szCs w:val="28"/>
        </w:rPr>
        <w:t>;</w:t>
      </w:r>
    </w:p>
    <w:p w:rsidR="00C51F30" w:rsidRPr="00970B9A" w:rsidRDefault="00C51F30" w:rsidP="00606130">
      <w:pPr>
        <w:widowControl w:val="0"/>
        <w:autoSpaceDE w:val="0"/>
        <w:autoSpaceDN w:val="0"/>
        <w:adjustRightInd w:val="0"/>
        <w:spacing w:after="0" w:line="360" w:lineRule="auto"/>
        <w:ind w:firstLine="709"/>
        <w:jc w:val="both"/>
        <w:rPr>
          <w:rFonts w:ascii="Times New Roman" w:hAnsi="Times New Roman"/>
          <w:sz w:val="28"/>
          <w:szCs w:val="28"/>
        </w:rPr>
      </w:pPr>
      <w:r w:rsidRPr="00970B9A">
        <w:rPr>
          <w:rFonts w:ascii="Times New Roman" w:hAnsi="Times New Roman"/>
          <w:sz w:val="28"/>
          <w:szCs w:val="28"/>
        </w:rPr>
        <w:t>-</w:t>
      </w:r>
      <w:r w:rsidRPr="00970B9A">
        <w:rPr>
          <w:rFonts w:ascii="Times New Roman" w:hAnsi="Times New Roman"/>
          <w:spacing w:val="-19"/>
          <w:sz w:val="28"/>
          <w:szCs w:val="28"/>
        </w:rPr>
        <w:t xml:space="preserve"> </w:t>
      </w:r>
      <w:r w:rsidRPr="00970B9A">
        <w:rPr>
          <w:rFonts w:ascii="Times New Roman" w:hAnsi="Times New Roman"/>
          <w:spacing w:val="-3"/>
          <w:sz w:val="28"/>
          <w:szCs w:val="28"/>
        </w:rPr>
        <w:t>обеспечени</w:t>
      </w:r>
      <w:r w:rsidRPr="00970B9A">
        <w:rPr>
          <w:rFonts w:ascii="Times New Roman" w:hAnsi="Times New Roman"/>
          <w:sz w:val="28"/>
          <w:szCs w:val="28"/>
        </w:rPr>
        <w:t>я</w:t>
      </w:r>
      <w:r w:rsidRPr="00970B9A">
        <w:rPr>
          <w:rFonts w:ascii="Times New Roman" w:hAnsi="Times New Roman"/>
          <w:spacing w:val="-18"/>
          <w:sz w:val="28"/>
          <w:szCs w:val="28"/>
        </w:rPr>
        <w:t xml:space="preserve"> </w:t>
      </w:r>
      <w:r w:rsidRPr="00970B9A">
        <w:rPr>
          <w:rFonts w:ascii="Times New Roman" w:hAnsi="Times New Roman"/>
          <w:spacing w:val="-3"/>
          <w:sz w:val="28"/>
          <w:szCs w:val="28"/>
        </w:rPr>
        <w:t>безопасног</w:t>
      </w:r>
      <w:r w:rsidRPr="00970B9A">
        <w:rPr>
          <w:rFonts w:ascii="Times New Roman" w:hAnsi="Times New Roman"/>
          <w:sz w:val="28"/>
          <w:szCs w:val="28"/>
        </w:rPr>
        <w:t>о</w:t>
      </w:r>
      <w:r w:rsidRPr="00970B9A">
        <w:rPr>
          <w:rFonts w:ascii="Times New Roman" w:hAnsi="Times New Roman"/>
          <w:spacing w:val="-18"/>
          <w:sz w:val="28"/>
          <w:szCs w:val="28"/>
        </w:rPr>
        <w:t xml:space="preserve"> </w:t>
      </w:r>
      <w:r w:rsidRPr="00970B9A">
        <w:rPr>
          <w:rFonts w:ascii="Times New Roman" w:hAnsi="Times New Roman"/>
          <w:spacing w:val="-3"/>
          <w:sz w:val="28"/>
          <w:szCs w:val="28"/>
        </w:rPr>
        <w:t>функционировани</w:t>
      </w:r>
      <w:r w:rsidRPr="00970B9A">
        <w:rPr>
          <w:rFonts w:ascii="Times New Roman" w:hAnsi="Times New Roman"/>
          <w:sz w:val="28"/>
          <w:szCs w:val="28"/>
        </w:rPr>
        <w:t>я</w:t>
      </w:r>
      <w:r w:rsidRPr="00970B9A">
        <w:rPr>
          <w:rFonts w:ascii="Times New Roman" w:hAnsi="Times New Roman"/>
          <w:spacing w:val="-18"/>
          <w:sz w:val="28"/>
          <w:szCs w:val="28"/>
        </w:rPr>
        <w:t xml:space="preserve"> </w:t>
      </w:r>
      <w:r w:rsidRPr="00970B9A">
        <w:rPr>
          <w:rFonts w:ascii="Times New Roman" w:hAnsi="Times New Roman"/>
          <w:spacing w:val="-3"/>
          <w:sz w:val="28"/>
          <w:szCs w:val="28"/>
        </w:rPr>
        <w:t>здани</w:t>
      </w:r>
      <w:r w:rsidRPr="00970B9A">
        <w:rPr>
          <w:rFonts w:ascii="Times New Roman" w:hAnsi="Times New Roman"/>
          <w:sz w:val="28"/>
          <w:szCs w:val="28"/>
        </w:rPr>
        <w:t>й</w:t>
      </w:r>
      <w:r w:rsidRPr="00970B9A">
        <w:rPr>
          <w:rFonts w:ascii="Times New Roman" w:hAnsi="Times New Roman"/>
          <w:spacing w:val="-18"/>
          <w:sz w:val="28"/>
          <w:szCs w:val="28"/>
        </w:rPr>
        <w:t xml:space="preserve"> </w:t>
      </w:r>
      <w:r w:rsidRPr="00970B9A">
        <w:rPr>
          <w:rFonts w:ascii="Times New Roman" w:hAnsi="Times New Roman"/>
          <w:sz w:val="28"/>
          <w:szCs w:val="28"/>
        </w:rPr>
        <w:t>и</w:t>
      </w:r>
      <w:r w:rsidRPr="00970B9A">
        <w:rPr>
          <w:rFonts w:ascii="Times New Roman" w:hAnsi="Times New Roman"/>
          <w:spacing w:val="-19"/>
          <w:sz w:val="28"/>
          <w:szCs w:val="28"/>
        </w:rPr>
        <w:t xml:space="preserve"> </w:t>
      </w:r>
      <w:r w:rsidRPr="00970B9A">
        <w:rPr>
          <w:rFonts w:ascii="Times New Roman" w:hAnsi="Times New Roman"/>
          <w:spacing w:val="-3"/>
          <w:sz w:val="28"/>
          <w:szCs w:val="28"/>
        </w:rPr>
        <w:t>сооружени</w:t>
      </w:r>
      <w:r w:rsidRPr="00970B9A">
        <w:rPr>
          <w:rFonts w:ascii="Times New Roman" w:hAnsi="Times New Roman"/>
          <w:sz w:val="28"/>
          <w:szCs w:val="28"/>
        </w:rPr>
        <w:t>й</w:t>
      </w:r>
      <w:r w:rsidRPr="00970B9A">
        <w:rPr>
          <w:rFonts w:ascii="Times New Roman" w:hAnsi="Times New Roman"/>
          <w:spacing w:val="-18"/>
          <w:sz w:val="28"/>
          <w:szCs w:val="28"/>
        </w:rPr>
        <w:t xml:space="preserve"> </w:t>
      </w:r>
      <w:r w:rsidRPr="00970B9A">
        <w:rPr>
          <w:rFonts w:ascii="Times New Roman" w:hAnsi="Times New Roman"/>
          <w:spacing w:val="-3"/>
          <w:sz w:val="28"/>
          <w:szCs w:val="28"/>
        </w:rPr>
        <w:t>з</w:t>
      </w:r>
      <w:r w:rsidRPr="00970B9A">
        <w:rPr>
          <w:rFonts w:ascii="Times New Roman" w:hAnsi="Times New Roman"/>
          <w:sz w:val="28"/>
          <w:szCs w:val="28"/>
        </w:rPr>
        <w:t>а</w:t>
      </w:r>
      <w:r w:rsidRPr="00970B9A">
        <w:rPr>
          <w:rFonts w:ascii="Times New Roman" w:hAnsi="Times New Roman"/>
          <w:spacing w:val="-19"/>
          <w:sz w:val="28"/>
          <w:szCs w:val="28"/>
        </w:rPr>
        <w:t xml:space="preserve"> </w:t>
      </w:r>
      <w:r w:rsidRPr="00970B9A">
        <w:rPr>
          <w:rFonts w:ascii="Times New Roman" w:hAnsi="Times New Roman"/>
          <w:spacing w:val="-3"/>
          <w:sz w:val="28"/>
          <w:szCs w:val="28"/>
        </w:rPr>
        <w:t>сче</w:t>
      </w:r>
      <w:r w:rsidRPr="00970B9A">
        <w:rPr>
          <w:rFonts w:ascii="Times New Roman" w:hAnsi="Times New Roman"/>
          <w:sz w:val="28"/>
          <w:szCs w:val="28"/>
        </w:rPr>
        <w:t>т</w:t>
      </w:r>
      <w:r w:rsidRPr="00970B9A">
        <w:rPr>
          <w:rFonts w:ascii="Times New Roman" w:hAnsi="Times New Roman"/>
          <w:spacing w:val="-19"/>
          <w:sz w:val="28"/>
          <w:szCs w:val="28"/>
        </w:rPr>
        <w:t xml:space="preserve"> </w:t>
      </w:r>
      <w:r w:rsidRPr="00970B9A">
        <w:rPr>
          <w:rFonts w:ascii="Times New Roman" w:hAnsi="Times New Roman"/>
          <w:spacing w:val="-3"/>
          <w:sz w:val="28"/>
          <w:szCs w:val="28"/>
        </w:rPr>
        <w:t>своевременног</w:t>
      </w:r>
      <w:r w:rsidRPr="00970B9A">
        <w:rPr>
          <w:rFonts w:ascii="Times New Roman" w:hAnsi="Times New Roman"/>
          <w:sz w:val="28"/>
          <w:szCs w:val="28"/>
        </w:rPr>
        <w:t>о</w:t>
      </w:r>
      <w:r w:rsidRPr="00970B9A">
        <w:rPr>
          <w:rFonts w:ascii="Times New Roman" w:hAnsi="Times New Roman"/>
          <w:spacing w:val="-18"/>
          <w:sz w:val="28"/>
          <w:szCs w:val="28"/>
        </w:rPr>
        <w:t xml:space="preserve"> </w:t>
      </w:r>
      <w:r w:rsidRPr="00970B9A">
        <w:rPr>
          <w:rFonts w:ascii="Times New Roman" w:hAnsi="Times New Roman"/>
          <w:spacing w:val="-3"/>
          <w:sz w:val="28"/>
          <w:szCs w:val="28"/>
        </w:rPr>
        <w:t>обнар</w:t>
      </w:r>
      <w:r w:rsidRPr="00970B9A">
        <w:rPr>
          <w:rFonts w:ascii="Times New Roman" w:hAnsi="Times New Roman"/>
          <w:spacing w:val="-2"/>
          <w:sz w:val="28"/>
          <w:szCs w:val="28"/>
        </w:rPr>
        <w:t>ужени</w:t>
      </w:r>
      <w:r w:rsidRPr="00970B9A">
        <w:rPr>
          <w:rFonts w:ascii="Times New Roman" w:hAnsi="Times New Roman"/>
          <w:sz w:val="28"/>
          <w:szCs w:val="28"/>
        </w:rPr>
        <w:t>я</w:t>
      </w:r>
      <w:r w:rsidRPr="00970B9A">
        <w:rPr>
          <w:rFonts w:ascii="Times New Roman" w:hAnsi="Times New Roman"/>
          <w:spacing w:val="-17"/>
          <w:sz w:val="28"/>
          <w:szCs w:val="28"/>
        </w:rPr>
        <w:t xml:space="preserve"> </w:t>
      </w:r>
      <w:r w:rsidRPr="00970B9A">
        <w:rPr>
          <w:rFonts w:ascii="Times New Roman" w:hAnsi="Times New Roman"/>
          <w:spacing w:val="-2"/>
          <w:sz w:val="28"/>
          <w:szCs w:val="28"/>
        </w:rPr>
        <w:t>н</w:t>
      </w:r>
      <w:r w:rsidRPr="00970B9A">
        <w:rPr>
          <w:rFonts w:ascii="Times New Roman" w:hAnsi="Times New Roman"/>
          <w:sz w:val="28"/>
          <w:szCs w:val="28"/>
        </w:rPr>
        <w:t>а</w:t>
      </w:r>
      <w:r w:rsidRPr="00970B9A">
        <w:rPr>
          <w:rFonts w:ascii="Times New Roman" w:hAnsi="Times New Roman"/>
          <w:spacing w:val="-18"/>
          <w:sz w:val="28"/>
          <w:szCs w:val="28"/>
        </w:rPr>
        <w:t xml:space="preserve"> </w:t>
      </w:r>
      <w:r w:rsidRPr="00970B9A">
        <w:rPr>
          <w:rFonts w:ascii="Times New Roman" w:hAnsi="Times New Roman"/>
          <w:spacing w:val="-2"/>
          <w:sz w:val="28"/>
          <w:szCs w:val="28"/>
        </w:rPr>
        <w:t>ранне</w:t>
      </w:r>
      <w:r w:rsidRPr="00970B9A">
        <w:rPr>
          <w:rFonts w:ascii="Times New Roman" w:hAnsi="Times New Roman"/>
          <w:sz w:val="28"/>
          <w:szCs w:val="28"/>
        </w:rPr>
        <w:t>й</w:t>
      </w:r>
      <w:r w:rsidRPr="00970B9A">
        <w:rPr>
          <w:rFonts w:ascii="Times New Roman" w:hAnsi="Times New Roman"/>
          <w:spacing w:val="-17"/>
          <w:sz w:val="28"/>
          <w:szCs w:val="28"/>
        </w:rPr>
        <w:t xml:space="preserve"> </w:t>
      </w:r>
      <w:r w:rsidRPr="00970B9A">
        <w:rPr>
          <w:rFonts w:ascii="Times New Roman" w:hAnsi="Times New Roman"/>
          <w:spacing w:val="-2"/>
          <w:sz w:val="28"/>
          <w:szCs w:val="28"/>
        </w:rPr>
        <w:t>стади</w:t>
      </w:r>
      <w:r w:rsidRPr="00970B9A">
        <w:rPr>
          <w:rFonts w:ascii="Times New Roman" w:hAnsi="Times New Roman"/>
          <w:sz w:val="28"/>
          <w:szCs w:val="28"/>
        </w:rPr>
        <w:t>и</w:t>
      </w:r>
      <w:r w:rsidRPr="00970B9A">
        <w:rPr>
          <w:rFonts w:ascii="Times New Roman" w:hAnsi="Times New Roman"/>
          <w:spacing w:val="-17"/>
          <w:sz w:val="28"/>
          <w:szCs w:val="28"/>
        </w:rPr>
        <w:t xml:space="preserve"> </w:t>
      </w:r>
      <w:r w:rsidRPr="00970B9A">
        <w:rPr>
          <w:rFonts w:ascii="Times New Roman" w:hAnsi="Times New Roman"/>
          <w:spacing w:val="-2"/>
          <w:sz w:val="28"/>
          <w:szCs w:val="28"/>
        </w:rPr>
        <w:t>негативног</w:t>
      </w:r>
      <w:r w:rsidRPr="00970B9A">
        <w:rPr>
          <w:rFonts w:ascii="Times New Roman" w:hAnsi="Times New Roman"/>
          <w:sz w:val="28"/>
          <w:szCs w:val="28"/>
        </w:rPr>
        <w:t>о</w:t>
      </w:r>
      <w:r w:rsidRPr="00970B9A">
        <w:rPr>
          <w:rFonts w:ascii="Times New Roman" w:hAnsi="Times New Roman"/>
          <w:spacing w:val="-17"/>
          <w:sz w:val="28"/>
          <w:szCs w:val="28"/>
        </w:rPr>
        <w:t xml:space="preserve"> </w:t>
      </w:r>
      <w:r w:rsidRPr="00970B9A">
        <w:rPr>
          <w:rFonts w:ascii="Times New Roman" w:hAnsi="Times New Roman"/>
          <w:spacing w:val="-2"/>
          <w:sz w:val="28"/>
          <w:szCs w:val="28"/>
        </w:rPr>
        <w:t>изменени</w:t>
      </w:r>
      <w:r w:rsidRPr="00970B9A">
        <w:rPr>
          <w:rFonts w:ascii="Times New Roman" w:hAnsi="Times New Roman"/>
          <w:sz w:val="28"/>
          <w:szCs w:val="28"/>
        </w:rPr>
        <w:t>я</w:t>
      </w:r>
      <w:r w:rsidRPr="00970B9A">
        <w:rPr>
          <w:rFonts w:ascii="Times New Roman" w:hAnsi="Times New Roman"/>
          <w:spacing w:val="-17"/>
          <w:sz w:val="28"/>
          <w:szCs w:val="28"/>
        </w:rPr>
        <w:t xml:space="preserve"> </w:t>
      </w:r>
      <w:r w:rsidRPr="00970B9A">
        <w:rPr>
          <w:rFonts w:ascii="Times New Roman" w:hAnsi="Times New Roman"/>
          <w:spacing w:val="-2"/>
          <w:sz w:val="28"/>
          <w:szCs w:val="28"/>
        </w:rPr>
        <w:t>напряженн</w:t>
      </w:r>
      <w:r w:rsidRPr="00970B9A">
        <w:rPr>
          <w:rFonts w:ascii="Times New Roman" w:hAnsi="Times New Roman"/>
          <w:spacing w:val="-1"/>
          <w:sz w:val="28"/>
          <w:szCs w:val="28"/>
        </w:rPr>
        <w:t>о</w:t>
      </w:r>
      <w:r w:rsidRPr="00970B9A">
        <w:rPr>
          <w:rFonts w:ascii="Times New Roman" w:hAnsi="Times New Roman"/>
          <w:spacing w:val="-2"/>
          <w:sz w:val="28"/>
          <w:szCs w:val="28"/>
        </w:rPr>
        <w:t>-деформированног</w:t>
      </w:r>
      <w:r w:rsidRPr="00970B9A">
        <w:rPr>
          <w:rFonts w:ascii="Times New Roman" w:hAnsi="Times New Roman"/>
          <w:sz w:val="28"/>
          <w:szCs w:val="28"/>
        </w:rPr>
        <w:t>о</w:t>
      </w:r>
      <w:r w:rsidRPr="00970B9A">
        <w:rPr>
          <w:rFonts w:ascii="Times New Roman" w:hAnsi="Times New Roman"/>
          <w:spacing w:val="-17"/>
          <w:sz w:val="28"/>
          <w:szCs w:val="28"/>
        </w:rPr>
        <w:t xml:space="preserve"> </w:t>
      </w:r>
      <w:r w:rsidRPr="00970B9A">
        <w:rPr>
          <w:rFonts w:ascii="Times New Roman" w:hAnsi="Times New Roman"/>
          <w:spacing w:val="-2"/>
          <w:sz w:val="28"/>
          <w:szCs w:val="28"/>
        </w:rPr>
        <w:t>состояни</w:t>
      </w:r>
      <w:r w:rsidRPr="00970B9A">
        <w:rPr>
          <w:rFonts w:ascii="Times New Roman" w:hAnsi="Times New Roman"/>
          <w:sz w:val="28"/>
          <w:szCs w:val="28"/>
        </w:rPr>
        <w:t>я</w:t>
      </w:r>
      <w:r w:rsidRPr="00970B9A">
        <w:rPr>
          <w:rFonts w:ascii="Times New Roman" w:hAnsi="Times New Roman"/>
          <w:spacing w:val="-17"/>
          <w:sz w:val="28"/>
          <w:szCs w:val="28"/>
        </w:rPr>
        <w:t xml:space="preserve"> </w:t>
      </w:r>
      <w:r w:rsidRPr="00970B9A">
        <w:rPr>
          <w:rFonts w:ascii="Times New Roman" w:hAnsi="Times New Roman"/>
          <w:spacing w:val="-2"/>
          <w:sz w:val="28"/>
          <w:szCs w:val="28"/>
        </w:rPr>
        <w:t>конструкци</w:t>
      </w:r>
      <w:r w:rsidRPr="00970B9A">
        <w:rPr>
          <w:rFonts w:ascii="Times New Roman" w:hAnsi="Times New Roman"/>
          <w:sz w:val="28"/>
          <w:szCs w:val="28"/>
        </w:rPr>
        <w:t>й</w:t>
      </w:r>
      <w:r w:rsidRPr="00970B9A">
        <w:rPr>
          <w:rFonts w:ascii="Times New Roman" w:hAnsi="Times New Roman"/>
          <w:spacing w:val="-17"/>
          <w:sz w:val="28"/>
          <w:szCs w:val="28"/>
        </w:rPr>
        <w:t xml:space="preserve"> </w:t>
      </w:r>
      <w:r w:rsidRPr="00970B9A">
        <w:rPr>
          <w:rFonts w:ascii="Times New Roman" w:hAnsi="Times New Roman"/>
          <w:sz w:val="28"/>
          <w:szCs w:val="28"/>
        </w:rPr>
        <w:t xml:space="preserve">и </w:t>
      </w:r>
      <w:r w:rsidRPr="00970B9A">
        <w:rPr>
          <w:rFonts w:ascii="Times New Roman" w:hAnsi="Times New Roman"/>
          <w:spacing w:val="-4"/>
          <w:sz w:val="28"/>
          <w:szCs w:val="28"/>
        </w:rPr>
        <w:t>грунто</w:t>
      </w:r>
      <w:r w:rsidRPr="00970B9A">
        <w:rPr>
          <w:rFonts w:ascii="Times New Roman" w:hAnsi="Times New Roman"/>
          <w:sz w:val="28"/>
          <w:szCs w:val="28"/>
        </w:rPr>
        <w:t>в</w:t>
      </w:r>
      <w:r w:rsidRPr="00970B9A">
        <w:rPr>
          <w:rFonts w:ascii="Times New Roman" w:hAnsi="Times New Roman"/>
          <w:spacing w:val="-21"/>
          <w:sz w:val="28"/>
          <w:szCs w:val="28"/>
        </w:rPr>
        <w:t xml:space="preserve"> </w:t>
      </w:r>
      <w:r w:rsidRPr="00970B9A">
        <w:rPr>
          <w:rFonts w:ascii="Times New Roman" w:hAnsi="Times New Roman"/>
          <w:spacing w:val="-4"/>
          <w:sz w:val="28"/>
          <w:szCs w:val="28"/>
        </w:rPr>
        <w:t>основани</w:t>
      </w:r>
      <w:r w:rsidRPr="00970B9A">
        <w:rPr>
          <w:rFonts w:ascii="Times New Roman" w:hAnsi="Times New Roman"/>
          <w:spacing w:val="-3"/>
          <w:sz w:val="28"/>
          <w:szCs w:val="28"/>
        </w:rPr>
        <w:t>й</w:t>
      </w:r>
      <w:r w:rsidRPr="00970B9A">
        <w:rPr>
          <w:rFonts w:ascii="Times New Roman" w:hAnsi="Times New Roman"/>
          <w:sz w:val="28"/>
          <w:szCs w:val="28"/>
        </w:rPr>
        <w:t>,</w:t>
      </w:r>
      <w:r w:rsidRPr="00970B9A">
        <w:rPr>
          <w:rFonts w:ascii="Times New Roman" w:hAnsi="Times New Roman"/>
          <w:spacing w:val="-21"/>
          <w:sz w:val="28"/>
          <w:szCs w:val="28"/>
        </w:rPr>
        <w:t xml:space="preserve"> </w:t>
      </w:r>
      <w:r w:rsidRPr="00970B9A">
        <w:rPr>
          <w:rFonts w:ascii="Times New Roman" w:hAnsi="Times New Roman"/>
          <w:spacing w:val="-4"/>
          <w:sz w:val="28"/>
          <w:szCs w:val="28"/>
        </w:rPr>
        <w:t>которы</w:t>
      </w:r>
      <w:r w:rsidRPr="00970B9A">
        <w:rPr>
          <w:rFonts w:ascii="Times New Roman" w:hAnsi="Times New Roman"/>
          <w:sz w:val="28"/>
          <w:szCs w:val="28"/>
        </w:rPr>
        <w:t>е</w:t>
      </w:r>
      <w:r w:rsidRPr="00970B9A">
        <w:rPr>
          <w:rFonts w:ascii="Times New Roman" w:hAnsi="Times New Roman"/>
          <w:spacing w:val="-21"/>
          <w:sz w:val="28"/>
          <w:szCs w:val="28"/>
        </w:rPr>
        <w:t xml:space="preserve"> </w:t>
      </w:r>
      <w:r w:rsidRPr="00970B9A">
        <w:rPr>
          <w:rFonts w:ascii="Times New Roman" w:hAnsi="Times New Roman"/>
          <w:spacing w:val="-4"/>
          <w:sz w:val="28"/>
          <w:szCs w:val="28"/>
        </w:rPr>
        <w:t>могу</w:t>
      </w:r>
      <w:r w:rsidRPr="00970B9A">
        <w:rPr>
          <w:rFonts w:ascii="Times New Roman" w:hAnsi="Times New Roman"/>
          <w:sz w:val="28"/>
          <w:szCs w:val="28"/>
        </w:rPr>
        <w:t>т</w:t>
      </w:r>
      <w:r w:rsidRPr="00970B9A">
        <w:rPr>
          <w:rFonts w:ascii="Times New Roman" w:hAnsi="Times New Roman"/>
          <w:spacing w:val="-21"/>
          <w:sz w:val="28"/>
          <w:szCs w:val="28"/>
        </w:rPr>
        <w:t xml:space="preserve"> </w:t>
      </w:r>
      <w:r w:rsidRPr="00970B9A">
        <w:rPr>
          <w:rFonts w:ascii="Times New Roman" w:hAnsi="Times New Roman"/>
          <w:spacing w:val="-4"/>
          <w:sz w:val="28"/>
          <w:szCs w:val="28"/>
        </w:rPr>
        <w:t>повлеч</w:t>
      </w:r>
      <w:r w:rsidRPr="00970B9A">
        <w:rPr>
          <w:rFonts w:ascii="Times New Roman" w:hAnsi="Times New Roman"/>
          <w:sz w:val="28"/>
          <w:szCs w:val="28"/>
        </w:rPr>
        <w:t>ь</w:t>
      </w:r>
      <w:r w:rsidRPr="00970B9A">
        <w:rPr>
          <w:rFonts w:ascii="Times New Roman" w:hAnsi="Times New Roman"/>
          <w:spacing w:val="-20"/>
          <w:sz w:val="28"/>
          <w:szCs w:val="28"/>
        </w:rPr>
        <w:t xml:space="preserve"> </w:t>
      </w:r>
      <w:r w:rsidRPr="00970B9A">
        <w:rPr>
          <w:rFonts w:ascii="Times New Roman" w:hAnsi="Times New Roman"/>
          <w:spacing w:val="-4"/>
          <w:sz w:val="28"/>
          <w:szCs w:val="28"/>
        </w:rPr>
        <w:t>перехо</w:t>
      </w:r>
      <w:r w:rsidRPr="00970B9A">
        <w:rPr>
          <w:rFonts w:ascii="Times New Roman" w:hAnsi="Times New Roman"/>
          <w:sz w:val="28"/>
          <w:szCs w:val="28"/>
        </w:rPr>
        <w:t>д</w:t>
      </w:r>
      <w:r w:rsidRPr="00970B9A">
        <w:rPr>
          <w:rFonts w:ascii="Times New Roman" w:hAnsi="Times New Roman"/>
          <w:spacing w:val="-21"/>
          <w:sz w:val="28"/>
          <w:szCs w:val="28"/>
        </w:rPr>
        <w:t xml:space="preserve"> </w:t>
      </w:r>
      <w:r w:rsidRPr="00970B9A">
        <w:rPr>
          <w:rFonts w:ascii="Times New Roman" w:hAnsi="Times New Roman"/>
          <w:spacing w:val="-4"/>
          <w:sz w:val="28"/>
          <w:szCs w:val="28"/>
        </w:rPr>
        <w:t>объекто</w:t>
      </w:r>
      <w:r w:rsidRPr="00970B9A">
        <w:rPr>
          <w:rFonts w:ascii="Times New Roman" w:hAnsi="Times New Roman"/>
          <w:sz w:val="28"/>
          <w:szCs w:val="28"/>
        </w:rPr>
        <w:t>в</w:t>
      </w:r>
      <w:r w:rsidRPr="00970B9A">
        <w:rPr>
          <w:rFonts w:ascii="Times New Roman" w:hAnsi="Times New Roman"/>
          <w:spacing w:val="-21"/>
          <w:sz w:val="28"/>
          <w:szCs w:val="28"/>
        </w:rPr>
        <w:t xml:space="preserve"> </w:t>
      </w:r>
      <w:r w:rsidRPr="00970B9A">
        <w:rPr>
          <w:rFonts w:ascii="Times New Roman" w:hAnsi="Times New Roman"/>
          <w:sz w:val="28"/>
          <w:szCs w:val="28"/>
        </w:rPr>
        <w:t>в</w:t>
      </w:r>
      <w:r w:rsidRPr="00970B9A">
        <w:rPr>
          <w:rFonts w:ascii="Times New Roman" w:hAnsi="Times New Roman"/>
          <w:spacing w:val="-21"/>
          <w:sz w:val="28"/>
          <w:szCs w:val="28"/>
        </w:rPr>
        <w:t xml:space="preserve"> </w:t>
      </w:r>
      <w:r w:rsidRPr="00970B9A">
        <w:rPr>
          <w:rFonts w:ascii="Times New Roman" w:hAnsi="Times New Roman"/>
          <w:spacing w:val="-4"/>
          <w:sz w:val="28"/>
          <w:szCs w:val="28"/>
        </w:rPr>
        <w:t>ограниченн</w:t>
      </w:r>
      <w:r w:rsidRPr="00970B9A">
        <w:rPr>
          <w:rFonts w:ascii="Times New Roman" w:hAnsi="Times New Roman"/>
          <w:sz w:val="28"/>
          <w:szCs w:val="28"/>
        </w:rPr>
        <w:t>о</w:t>
      </w:r>
      <w:r w:rsidRPr="00970B9A">
        <w:rPr>
          <w:rFonts w:ascii="Times New Roman" w:hAnsi="Times New Roman"/>
          <w:spacing w:val="-20"/>
          <w:sz w:val="28"/>
          <w:szCs w:val="28"/>
        </w:rPr>
        <w:t xml:space="preserve"> </w:t>
      </w:r>
      <w:r w:rsidRPr="00970B9A">
        <w:rPr>
          <w:rFonts w:ascii="Times New Roman" w:hAnsi="Times New Roman"/>
          <w:spacing w:val="-4"/>
          <w:sz w:val="28"/>
          <w:szCs w:val="28"/>
        </w:rPr>
        <w:t>работоспособно</w:t>
      </w:r>
      <w:r w:rsidRPr="00970B9A">
        <w:rPr>
          <w:rFonts w:ascii="Times New Roman" w:hAnsi="Times New Roman"/>
          <w:sz w:val="28"/>
          <w:szCs w:val="28"/>
        </w:rPr>
        <w:t>е</w:t>
      </w:r>
      <w:r w:rsidRPr="00970B9A">
        <w:rPr>
          <w:rFonts w:ascii="Times New Roman" w:hAnsi="Times New Roman"/>
          <w:spacing w:val="-21"/>
          <w:sz w:val="28"/>
          <w:szCs w:val="28"/>
        </w:rPr>
        <w:t xml:space="preserve"> </w:t>
      </w:r>
      <w:r w:rsidRPr="00970B9A">
        <w:rPr>
          <w:rFonts w:ascii="Times New Roman" w:hAnsi="Times New Roman"/>
          <w:spacing w:val="-4"/>
          <w:sz w:val="28"/>
          <w:szCs w:val="28"/>
        </w:rPr>
        <w:t>ил</w:t>
      </w:r>
      <w:r w:rsidRPr="00970B9A">
        <w:rPr>
          <w:rFonts w:ascii="Times New Roman" w:hAnsi="Times New Roman"/>
          <w:sz w:val="28"/>
          <w:szCs w:val="28"/>
        </w:rPr>
        <w:t>и</w:t>
      </w:r>
      <w:r w:rsidRPr="00970B9A">
        <w:rPr>
          <w:rFonts w:ascii="Times New Roman" w:hAnsi="Times New Roman"/>
          <w:spacing w:val="-21"/>
          <w:sz w:val="28"/>
          <w:szCs w:val="28"/>
        </w:rPr>
        <w:t xml:space="preserve"> </w:t>
      </w:r>
      <w:r w:rsidRPr="00970B9A">
        <w:rPr>
          <w:rFonts w:ascii="Times New Roman" w:hAnsi="Times New Roman"/>
          <w:sz w:val="28"/>
          <w:szCs w:val="28"/>
        </w:rPr>
        <w:t>в</w:t>
      </w:r>
      <w:r w:rsidRPr="00970B9A">
        <w:rPr>
          <w:rFonts w:ascii="Times New Roman" w:hAnsi="Times New Roman"/>
          <w:spacing w:val="-21"/>
          <w:sz w:val="28"/>
          <w:szCs w:val="28"/>
        </w:rPr>
        <w:t xml:space="preserve"> </w:t>
      </w:r>
      <w:r w:rsidRPr="00970B9A">
        <w:rPr>
          <w:rFonts w:ascii="Times New Roman" w:hAnsi="Times New Roman"/>
          <w:spacing w:val="-4"/>
          <w:sz w:val="28"/>
          <w:szCs w:val="28"/>
        </w:rPr>
        <w:t>авари</w:t>
      </w:r>
      <w:r w:rsidRPr="00970B9A">
        <w:rPr>
          <w:rFonts w:ascii="Times New Roman" w:hAnsi="Times New Roman"/>
          <w:spacing w:val="-3"/>
          <w:sz w:val="28"/>
          <w:szCs w:val="28"/>
        </w:rPr>
        <w:t>йно</w:t>
      </w:r>
      <w:r w:rsidRPr="00970B9A">
        <w:rPr>
          <w:rFonts w:ascii="Times New Roman" w:hAnsi="Times New Roman"/>
          <w:sz w:val="28"/>
          <w:szCs w:val="28"/>
        </w:rPr>
        <w:t>е</w:t>
      </w:r>
      <w:r w:rsidRPr="00970B9A">
        <w:rPr>
          <w:rFonts w:ascii="Times New Roman" w:hAnsi="Times New Roman"/>
          <w:spacing w:val="-19"/>
          <w:sz w:val="28"/>
          <w:szCs w:val="28"/>
        </w:rPr>
        <w:t xml:space="preserve"> </w:t>
      </w:r>
      <w:r w:rsidRPr="00970B9A">
        <w:rPr>
          <w:rFonts w:ascii="Times New Roman" w:hAnsi="Times New Roman"/>
          <w:spacing w:val="-3"/>
          <w:sz w:val="28"/>
          <w:szCs w:val="28"/>
        </w:rPr>
        <w:t>состояние</w:t>
      </w:r>
      <w:r w:rsidRPr="00970B9A">
        <w:rPr>
          <w:rFonts w:ascii="Times New Roman" w:hAnsi="Times New Roman"/>
          <w:sz w:val="28"/>
          <w:szCs w:val="28"/>
        </w:rPr>
        <w:t>;</w:t>
      </w:r>
    </w:p>
    <w:p w:rsidR="006E3818" w:rsidRPr="00970B9A" w:rsidRDefault="00C51F30" w:rsidP="00606130">
      <w:pPr>
        <w:widowControl w:val="0"/>
        <w:autoSpaceDE w:val="0"/>
        <w:autoSpaceDN w:val="0"/>
        <w:adjustRightInd w:val="0"/>
        <w:spacing w:after="0" w:line="360" w:lineRule="auto"/>
        <w:ind w:firstLine="709"/>
        <w:jc w:val="both"/>
        <w:rPr>
          <w:rFonts w:ascii="Times New Roman" w:hAnsi="Times New Roman"/>
          <w:sz w:val="28"/>
          <w:szCs w:val="28"/>
        </w:rPr>
      </w:pPr>
      <w:r w:rsidRPr="00970B9A">
        <w:rPr>
          <w:rFonts w:ascii="Times New Roman" w:hAnsi="Times New Roman"/>
          <w:sz w:val="28"/>
          <w:szCs w:val="28"/>
        </w:rPr>
        <w:t>-</w:t>
      </w:r>
      <w:r w:rsidRPr="00970B9A">
        <w:rPr>
          <w:rFonts w:ascii="Times New Roman" w:hAnsi="Times New Roman"/>
          <w:spacing w:val="-16"/>
          <w:sz w:val="28"/>
          <w:szCs w:val="28"/>
        </w:rPr>
        <w:t xml:space="preserve"> </w:t>
      </w:r>
      <w:r w:rsidRPr="00970B9A">
        <w:rPr>
          <w:rFonts w:ascii="Times New Roman" w:hAnsi="Times New Roman"/>
          <w:spacing w:val="-1"/>
          <w:sz w:val="28"/>
          <w:szCs w:val="28"/>
        </w:rPr>
        <w:t>отслеживани</w:t>
      </w:r>
      <w:r w:rsidRPr="00970B9A">
        <w:rPr>
          <w:rFonts w:ascii="Times New Roman" w:hAnsi="Times New Roman"/>
          <w:sz w:val="28"/>
          <w:szCs w:val="28"/>
        </w:rPr>
        <w:t>я</w:t>
      </w:r>
      <w:r w:rsidRPr="00970B9A">
        <w:rPr>
          <w:rFonts w:ascii="Times New Roman" w:hAnsi="Times New Roman"/>
          <w:spacing w:val="-15"/>
          <w:sz w:val="28"/>
          <w:szCs w:val="28"/>
        </w:rPr>
        <w:t xml:space="preserve"> </w:t>
      </w:r>
      <w:r w:rsidRPr="00970B9A">
        <w:rPr>
          <w:rFonts w:ascii="Times New Roman" w:hAnsi="Times New Roman"/>
          <w:spacing w:val="-1"/>
          <w:sz w:val="28"/>
          <w:szCs w:val="28"/>
        </w:rPr>
        <w:t>степен</w:t>
      </w:r>
      <w:r w:rsidRPr="00970B9A">
        <w:rPr>
          <w:rFonts w:ascii="Times New Roman" w:hAnsi="Times New Roman"/>
          <w:sz w:val="28"/>
          <w:szCs w:val="28"/>
        </w:rPr>
        <w:t>и</w:t>
      </w:r>
      <w:r w:rsidRPr="00970B9A">
        <w:rPr>
          <w:rFonts w:ascii="Times New Roman" w:hAnsi="Times New Roman"/>
          <w:spacing w:val="-16"/>
          <w:sz w:val="28"/>
          <w:szCs w:val="28"/>
        </w:rPr>
        <w:t xml:space="preserve"> </w:t>
      </w:r>
      <w:r w:rsidRPr="00970B9A">
        <w:rPr>
          <w:rFonts w:ascii="Times New Roman" w:hAnsi="Times New Roman"/>
          <w:sz w:val="28"/>
          <w:szCs w:val="28"/>
        </w:rPr>
        <w:t>и</w:t>
      </w:r>
      <w:r w:rsidRPr="00970B9A">
        <w:rPr>
          <w:rFonts w:ascii="Times New Roman" w:hAnsi="Times New Roman"/>
          <w:spacing w:val="-16"/>
          <w:sz w:val="28"/>
          <w:szCs w:val="28"/>
        </w:rPr>
        <w:t xml:space="preserve"> </w:t>
      </w:r>
      <w:r w:rsidRPr="00970B9A">
        <w:rPr>
          <w:rFonts w:ascii="Times New Roman" w:hAnsi="Times New Roman"/>
          <w:spacing w:val="-1"/>
          <w:sz w:val="28"/>
          <w:szCs w:val="28"/>
        </w:rPr>
        <w:t>скорост</w:t>
      </w:r>
      <w:r w:rsidRPr="00970B9A">
        <w:rPr>
          <w:rFonts w:ascii="Times New Roman" w:hAnsi="Times New Roman"/>
          <w:sz w:val="28"/>
          <w:szCs w:val="28"/>
        </w:rPr>
        <w:t>и</w:t>
      </w:r>
      <w:r w:rsidRPr="00970B9A">
        <w:rPr>
          <w:rFonts w:ascii="Times New Roman" w:hAnsi="Times New Roman"/>
          <w:spacing w:val="-16"/>
          <w:sz w:val="28"/>
          <w:szCs w:val="28"/>
        </w:rPr>
        <w:t xml:space="preserve"> </w:t>
      </w:r>
      <w:r w:rsidRPr="00970B9A">
        <w:rPr>
          <w:rFonts w:ascii="Times New Roman" w:hAnsi="Times New Roman"/>
          <w:spacing w:val="-1"/>
          <w:sz w:val="28"/>
          <w:szCs w:val="28"/>
        </w:rPr>
        <w:t>изменени</w:t>
      </w:r>
      <w:r w:rsidRPr="00970B9A">
        <w:rPr>
          <w:rFonts w:ascii="Times New Roman" w:hAnsi="Times New Roman"/>
          <w:sz w:val="28"/>
          <w:szCs w:val="28"/>
        </w:rPr>
        <w:t>я</w:t>
      </w:r>
      <w:r w:rsidRPr="00970B9A">
        <w:rPr>
          <w:rFonts w:ascii="Times New Roman" w:hAnsi="Times New Roman"/>
          <w:spacing w:val="-15"/>
          <w:sz w:val="28"/>
          <w:szCs w:val="28"/>
        </w:rPr>
        <w:t xml:space="preserve"> </w:t>
      </w:r>
      <w:r w:rsidRPr="00970B9A">
        <w:rPr>
          <w:rFonts w:ascii="Times New Roman" w:hAnsi="Times New Roman"/>
          <w:spacing w:val="-1"/>
          <w:sz w:val="28"/>
          <w:szCs w:val="28"/>
        </w:rPr>
        <w:t>техническог</w:t>
      </w:r>
      <w:r w:rsidRPr="00970B9A">
        <w:rPr>
          <w:rFonts w:ascii="Times New Roman" w:hAnsi="Times New Roman"/>
          <w:sz w:val="28"/>
          <w:szCs w:val="28"/>
        </w:rPr>
        <w:t>о</w:t>
      </w:r>
      <w:r w:rsidRPr="00970B9A">
        <w:rPr>
          <w:rFonts w:ascii="Times New Roman" w:hAnsi="Times New Roman"/>
          <w:spacing w:val="-15"/>
          <w:sz w:val="28"/>
          <w:szCs w:val="28"/>
        </w:rPr>
        <w:t xml:space="preserve"> </w:t>
      </w:r>
      <w:r w:rsidRPr="00970B9A">
        <w:rPr>
          <w:rFonts w:ascii="Times New Roman" w:hAnsi="Times New Roman"/>
          <w:spacing w:val="-1"/>
          <w:sz w:val="28"/>
          <w:szCs w:val="28"/>
        </w:rPr>
        <w:t>состояни</w:t>
      </w:r>
      <w:r w:rsidRPr="00970B9A">
        <w:rPr>
          <w:rFonts w:ascii="Times New Roman" w:hAnsi="Times New Roman"/>
          <w:sz w:val="28"/>
          <w:szCs w:val="28"/>
        </w:rPr>
        <w:t>я</w:t>
      </w:r>
      <w:r w:rsidRPr="00970B9A">
        <w:rPr>
          <w:rFonts w:ascii="Times New Roman" w:hAnsi="Times New Roman"/>
          <w:spacing w:val="-15"/>
          <w:sz w:val="28"/>
          <w:szCs w:val="28"/>
        </w:rPr>
        <w:t xml:space="preserve"> </w:t>
      </w:r>
      <w:r w:rsidRPr="00970B9A">
        <w:rPr>
          <w:rFonts w:ascii="Times New Roman" w:hAnsi="Times New Roman"/>
          <w:spacing w:val="-1"/>
          <w:sz w:val="28"/>
          <w:szCs w:val="28"/>
        </w:rPr>
        <w:t>объект</w:t>
      </w:r>
      <w:r w:rsidRPr="00970B9A">
        <w:rPr>
          <w:rFonts w:ascii="Times New Roman" w:hAnsi="Times New Roman"/>
          <w:sz w:val="28"/>
          <w:szCs w:val="28"/>
        </w:rPr>
        <w:t>а</w:t>
      </w:r>
      <w:r w:rsidRPr="00970B9A">
        <w:rPr>
          <w:rFonts w:ascii="Times New Roman" w:hAnsi="Times New Roman"/>
          <w:spacing w:val="-16"/>
          <w:sz w:val="28"/>
          <w:szCs w:val="28"/>
        </w:rPr>
        <w:t xml:space="preserve"> </w:t>
      </w:r>
      <w:r w:rsidRPr="00970B9A">
        <w:rPr>
          <w:rFonts w:ascii="Times New Roman" w:hAnsi="Times New Roman"/>
          <w:sz w:val="28"/>
          <w:szCs w:val="28"/>
        </w:rPr>
        <w:t>и</w:t>
      </w:r>
      <w:r w:rsidRPr="00970B9A">
        <w:rPr>
          <w:rFonts w:ascii="Times New Roman" w:hAnsi="Times New Roman"/>
          <w:spacing w:val="-16"/>
          <w:sz w:val="28"/>
          <w:szCs w:val="28"/>
        </w:rPr>
        <w:t xml:space="preserve"> </w:t>
      </w:r>
      <w:r w:rsidRPr="00970B9A">
        <w:rPr>
          <w:rFonts w:ascii="Times New Roman" w:hAnsi="Times New Roman"/>
          <w:spacing w:val="-1"/>
          <w:sz w:val="28"/>
          <w:szCs w:val="28"/>
        </w:rPr>
        <w:t>приняти</w:t>
      </w:r>
      <w:r w:rsidRPr="00970B9A">
        <w:rPr>
          <w:rFonts w:ascii="Times New Roman" w:hAnsi="Times New Roman"/>
          <w:sz w:val="28"/>
          <w:szCs w:val="28"/>
        </w:rPr>
        <w:t>я</w:t>
      </w:r>
      <w:r w:rsidRPr="00970B9A">
        <w:rPr>
          <w:rFonts w:ascii="Times New Roman" w:hAnsi="Times New Roman"/>
          <w:spacing w:val="-15"/>
          <w:sz w:val="28"/>
          <w:szCs w:val="28"/>
        </w:rPr>
        <w:t xml:space="preserve"> </w:t>
      </w:r>
      <w:r w:rsidRPr="00970B9A">
        <w:rPr>
          <w:rFonts w:ascii="Times New Roman" w:hAnsi="Times New Roman"/>
          <w:sz w:val="28"/>
          <w:szCs w:val="28"/>
        </w:rPr>
        <w:t>в</w:t>
      </w:r>
      <w:r w:rsidRPr="00970B9A">
        <w:rPr>
          <w:rFonts w:ascii="Times New Roman" w:hAnsi="Times New Roman"/>
          <w:spacing w:val="-16"/>
          <w:sz w:val="28"/>
          <w:szCs w:val="28"/>
        </w:rPr>
        <w:t xml:space="preserve"> </w:t>
      </w:r>
      <w:r w:rsidRPr="00970B9A">
        <w:rPr>
          <w:rFonts w:ascii="Times New Roman" w:hAnsi="Times New Roman"/>
          <w:spacing w:val="-1"/>
          <w:sz w:val="28"/>
          <w:szCs w:val="28"/>
        </w:rPr>
        <w:t>случае</w:t>
      </w:r>
      <w:r w:rsidR="00BA7D51" w:rsidRPr="00970B9A">
        <w:rPr>
          <w:rFonts w:ascii="Times New Roman" w:hAnsi="Times New Roman"/>
          <w:spacing w:val="-1"/>
          <w:sz w:val="28"/>
          <w:szCs w:val="28"/>
        </w:rPr>
        <w:t xml:space="preserve">  </w:t>
      </w:r>
      <w:r w:rsidRPr="00970B9A">
        <w:rPr>
          <w:rFonts w:ascii="Times New Roman" w:hAnsi="Times New Roman"/>
          <w:spacing w:val="-2"/>
          <w:sz w:val="28"/>
          <w:szCs w:val="28"/>
        </w:rPr>
        <w:t>необходимост</w:t>
      </w:r>
      <w:r w:rsidRPr="00970B9A">
        <w:rPr>
          <w:rFonts w:ascii="Times New Roman" w:hAnsi="Times New Roman"/>
          <w:sz w:val="28"/>
          <w:szCs w:val="28"/>
        </w:rPr>
        <w:t>и</w:t>
      </w:r>
      <w:r w:rsidRPr="00970B9A">
        <w:rPr>
          <w:rFonts w:ascii="Times New Roman" w:hAnsi="Times New Roman"/>
          <w:spacing w:val="-16"/>
          <w:sz w:val="28"/>
          <w:szCs w:val="28"/>
        </w:rPr>
        <w:t xml:space="preserve"> </w:t>
      </w:r>
      <w:r w:rsidRPr="00970B9A">
        <w:rPr>
          <w:rFonts w:ascii="Times New Roman" w:hAnsi="Times New Roman"/>
          <w:spacing w:val="-2"/>
          <w:sz w:val="28"/>
          <w:szCs w:val="28"/>
        </w:rPr>
        <w:t>экстренны</w:t>
      </w:r>
      <w:r w:rsidRPr="00970B9A">
        <w:rPr>
          <w:rFonts w:ascii="Times New Roman" w:hAnsi="Times New Roman"/>
          <w:sz w:val="28"/>
          <w:szCs w:val="28"/>
        </w:rPr>
        <w:t>х</w:t>
      </w:r>
      <w:r w:rsidRPr="00970B9A">
        <w:rPr>
          <w:rFonts w:ascii="Times New Roman" w:hAnsi="Times New Roman"/>
          <w:spacing w:val="-17"/>
          <w:sz w:val="28"/>
          <w:szCs w:val="28"/>
        </w:rPr>
        <w:t xml:space="preserve"> </w:t>
      </w:r>
      <w:r w:rsidRPr="00970B9A">
        <w:rPr>
          <w:rFonts w:ascii="Times New Roman" w:hAnsi="Times New Roman"/>
          <w:spacing w:val="-2"/>
          <w:sz w:val="28"/>
          <w:szCs w:val="28"/>
        </w:rPr>
        <w:t>ме</w:t>
      </w:r>
      <w:r w:rsidRPr="00970B9A">
        <w:rPr>
          <w:rFonts w:ascii="Times New Roman" w:hAnsi="Times New Roman"/>
          <w:sz w:val="28"/>
          <w:szCs w:val="28"/>
        </w:rPr>
        <w:t>р</w:t>
      </w:r>
      <w:r w:rsidRPr="00970B9A">
        <w:rPr>
          <w:rFonts w:ascii="Times New Roman" w:hAnsi="Times New Roman"/>
          <w:spacing w:val="-17"/>
          <w:sz w:val="28"/>
          <w:szCs w:val="28"/>
        </w:rPr>
        <w:t xml:space="preserve"> </w:t>
      </w:r>
      <w:r w:rsidRPr="00970B9A">
        <w:rPr>
          <w:rFonts w:ascii="Times New Roman" w:hAnsi="Times New Roman"/>
          <w:spacing w:val="-2"/>
          <w:sz w:val="28"/>
          <w:szCs w:val="28"/>
        </w:rPr>
        <w:t>п</w:t>
      </w:r>
      <w:r w:rsidRPr="00970B9A">
        <w:rPr>
          <w:rFonts w:ascii="Times New Roman" w:hAnsi="Times New Roman"/>
          <w:sz w:val="28"/>
          <w:szCs w:val="28"/>
        </w:rPr>
        <w:t>о</w:t>
      </w:r>
      <w:r w:rsidRPr="00970B9A">
        <w:rPr>
          <w:rFonts w:ascii="Times New Roman" w:hAnsi="Times New Roman"/>
          <w:spacing w:val="-17"/>
          <w:sz w:val="28"/>
          <w:szCs w:val="28"/>
        </w:rPr>
        <w:t xml:space="preserve"> </w:t>
      </w:r>
      <w:r w:rsidRPr="00970B9A">
        <w:rPr>
          <w:rFonts w:ascii="Times New Roman" w:hAnsi="Times New Roman"/>
          <w:spacing w:val="-2"/>
          <w:sz w:val="28"/>
          <w:szCs w:val="28"/>
        </w:rPr>
        <w:t>предотвращени</w:t>
      </w:r>
      <w:r w:rsidRPr="00970B9A">
        <w:rPr>
          <w:rFonts w:ascii="Times New Roman" w:hAnsi="Times New Roman"/>
          <w:sz w:val="28"/>
          <w:szCs w:val="28"/>
        </w:rPr>
        <w:t>ю</w:t>
      </w:r>
      <w:r w:rsidRPr="00970B9A">
        <w:rPr>
          <w:rFonts w:ascii="Times New Roman" w:hAnsi="Times New Roman"/>
          <w:spacing w:val="-16"/>
          <w:sz w:val="28"/>
          <w:szCs w:val="28"/>
        </w:rPr>
        <w:t xml:space="preserve"> </w:t>
      </w:r>
      <w:r w:rsidRPr="00970B9A">
        <w:rPr>
          <w:rFonts w:ascii="Times New Roman" w:hAnsi="Times New Roman"/>
          <w:spacing w:val="-2"/>
          <w:sz w:val="28"/>
          <w:szCs w:val="28"/>
        </w:rPr>
        <w:t>ег</w:t>
      </w:r>
      <w:r w:rsidRPr="00970B9A">
        <w:rPr>
          <w:rFonts w:ascii="Times New Roman" w:hAnsi="Times New Roman"/>
          <w:sz w:val="28"/>
          <w:szCs w:val="28"/>
        </w:rPr>
        <w:t>о</w:t>
      </w:r>
      <w:r w:rsidRPr="00970B9A">
        <w:rPr>
          <w:rFonts w:ascii="Times New Roman" w:hAnsi="Times New Roman"/>
          <w:spacing w:val="-17"/>
          <w:sz w:val="28"/>
          <w:szCs w:val="28"/>
        </w:rPr>
        <w:t xml:space="preserve"> </w:t>
      </w:r>
      <w:r w:rsidRPr="00970B9A">
        <w:rPr>
          <w:rFonts w:ascii="Times New Roman" w:hAnsi="Times New Roman"/>
          <w:spacing w:val="-2"/>
          <w:sz w:val="28"/>
          <w:szCs w:val="28"/>
        </w:rPr>
        <w:t>обрушени</w:t>
      </w:r>
      <w:r w:rsidRPr="00970B9A">
        <w:rPr>
          <w:rFonts w:ascii="Times New Roman" w:hAnsi="Times New Roman"/>
          <w:spacing w:val="-1"/>
          <w:sz w:val="28"/>
          <w:szCs w:val="28"/>
        </w:rPr>
        <w:t>я</w:t>
      </w:r>
      <w:r w:rsidRPr="00970B9A">
        <w:rPr>
          <w:rFonts w:ascii="Times New Roman" w:hAnsi="Times New Roman"/>
          <w:sz w:val="28"/>
          <w:szCs w:val="28"/>
        </w:rPr>
        <w:t>.</w:t>
      </w:r>
    </w:p>
    <w:p w:rsidR="0067788B" w:rsidRPr="00970B9A" w:rsidRDefault="006E381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xml:space="preserve">Одним из основных элементов предлагаемого подхода по повышению безопасности объектов является контроль и мониторинг. </w:t>
      </w:r>
    </w:p>
    <w:p w:rsidR="006E3818" w:rsidRPr="00970B9A" w:rsidRDefault="006E381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xml:space="preserve">Мониторинг (в широком смысле, от лат. Monitor – предостерегающий) – специально организованное, систематическое наблюдение за состоянием объектов, явлений, процессов с целью их оценки, контроля или прогноза. По ГОСТ Р 22.1.02-95 «Безопасность в чрезвычайных ситуациях. Мониторинг и прогнозирование. Термины и определения» (рис. </w:t>
      </w:r>
      <w:r w:rsidR="0067788B" w:rsidRPr="00970B9A">
        <w:rPr>
          <w:rFonts w:ascii="Times New Roman" w:eastAsia="Times New Roman" w:hAnsi="Times New Roman"/>
          <w:sz w:val="28"/>
          <w:szCs w:val="28"/>
          <w:lang w:eastAsia="ru-RU"/>
        </w:rPr>
        <w:t>1</w:t>
      </w:r>
      <w:r w:rsidRPr="00970B9A">
        <w:rPr>
          <w:rFonts w:ascii="Times New Roman" w:eastAsia="Times New Roman" w:hAnsi="Times New Roman"/>
          <w:sz w:val="28"/>
          <w:szCs w:val="28"/>
          <w:lang w:eastAsia="ru-RU"/>
        </w:rPr>
        <w:t xml:space="preserve">): </w:t>
      </w:r>
    </w:p>
    <w:p w:rsidR="006E3818" w:rsidRPr="00970B9A" w:rsidRDefault="006E381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xml:space="preserve">    • мониторинг окружающей среды – система наблюдений и контроля, производимых регулярно, по определенной программе для оценки состояния окружающей среды, анализа происходящих в ней процессов и своевременного выявления тенденций ее изменения; </w:t>
      </w:r>
    </w:p>
    <w:p w:rsidR="006E3818" w:rsidRPr="00970B9A" w:rsidRDefault="006E381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xml:space="preserve">    • наблюдение за окружающей средой – система мероприятий, обеспечивающих определение параметров, характеризующих состояние окружающей среды, отдельных ее элементов, видов техногенного воздействия, а также за происходящими в окружающей среде природными, физическими, химическими, биологическими процессами; </w:t>
      </w:r>
    </w:p>
    <w:p w:rsidR="006E3818" w:rsidRPr="00970B9A" w:rsidRDefault="006E381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xml:space="preserve">    • контроль за окружающей средой – сопоставление полученных данных о состоянии окружающей среды с установленными критериями и нормами техногенного воздействия или фоновыми параметрами с целью оценки их соответствия.</w:t>
      </w:r>
    </w:p>
    <w:p w:rsidR="006E3818" w:rsidRPr="00970B9A" w:rsidRDefault="002616A2" w:rsidP="0060613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8.25pt;height:188.25pt;visibility:visible">
            <v:imagedata r:id="rId7" o:title="" cropbottom="8221f" cropleft="31208f"/>
          </v:shape>
        </w:pict>
      </w:r>
    </w:p>
    <w:p w:rsidR="006E3818" w:rsidRPr="00970B9A" w:rsidRDefault="006E381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Рис. 1 Система мониторинга</w:t>
      </w:r>
    </w:p>
    <w:p w:rsidR="006E3818" w:rsidRPr="00970B9A" w:rsidRDefault="006E3818" w:rsidP="00606130">
      <w:pPr>
        <w:spacing w:after="0" w:line="360" w:lineRule="auto"/>
        <w:ind w:firstLine="709"/>
        <w:jc w:val="both"/>
        <w:rPr>
          <w:rFonts w:ascii="Times New Roman" w:hAnsi="Times New Roman"/>
          <w:sz w:val="28"/>
          <w:szCs w:val="28"/>
        </w:rPr>
      </w:pPr>
      <w:r w:rsidRPr="00970B9A">
        <w:rPr>
          <w:rFonts w:ascii="Times New Roman" w:hAnsi="Times New Roman"/>
          <w:sz w:val="28"/>
          <w:szCs w:val="28"/>
        </w:rPr>
        <w:t xml:space="preserve">Недостатки сложившейся системы по обеспечению безопасной эксплуатации зданий и сооружений заключаются в следующем:  </w:t>
      </w:r>
    </w:p>
    <w:p w:rsidR="00606130" w:rsidRPr="00970B9A" w:rsidRDefault="006E3818" w:rsidP="00606130">
      <w:pPr>
        <w:spacing w:after="0" w:line="360" w:lineRule="auto"/>
        <w:ind w:firstLine="709"/>
        <w:jc w:val="both"/>
        <w:rPr>
          <w:rFonts w:ascii="Times New Roman" w:hAnsi="Times New Roman"/>
          <w:sz w:val="28"/>
          <w:szCs w:val="28"/>
        </w:rPr>
      </w:pPr>
      <w:r w:rsidRPr="00970B9A">
        <w:rPr>
          <w:rFonts w:ascii="Times New Roman" w:hAnsi="Times New Roman"/>
          <w:sz w:val="28"/>
          <w:szCs w:val="28"/>
        </w:rPr>
        <w:t xml:space="preserve">    • выборочная экспертиза отдельных объектов при отсутствии постоянного контроля и мониторинга; </w:t>
      </w:r>
    </w:p>
    <w:p w:rsidR="006E3818" w:rsidRPr="00970B9A" w:rsidRDefault="006E3818" w:rsidP="00606130">
      <w:pPr>
        <w:spacing w:after="0" w:line="360" w:lineRule="auto"/>
        <w:ind w:firstLine="709"/>
        <w:jc w:val="both"/>
        <w:rPr>
          <w:rFonts w:ascii="Times New Roman" w:hAnsi="Times New Roman"/>
          <w:sz w:val="28"/>
          <w:szCs w:val="28"/>
        </w:rPr>
      </w:pPr>
      <w:r w:rsidRPr="00970B9A">
        <w:rPr>
          <w:rFonts w:ascii="Times New Roman" w:hAnsi="Times New Roman"/>
          <w:sz w:val="28"/>
          <w:szCs w:val="28"/>
        </w:rPr>
        <w:t xml:space="preserve">    • отсутствие критериев и методик позволяющих оценить безопасность объектов в любой заданный момент времени; </w:t>
      </w:r>
    </w:p>
    <w:p w:rsidR="006E3818" w:rsidRPr="00970B9A" w:rsidRDefault="006E381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hAnsi="Times New Roman"/>
          <w:sz w:val="28"/>
          <w:szCs w:val="28"/>
        </w:rPr>
        <w:t>    • Полное непонимание необходимости создания новой альтернативной системы или отсутствие финансирования на создание современных методов контроля безопасности. </w:t>
      </w:r>
    </w:p>
    <w:p w:rsidR="006E3818" w:rsidRPr="00970B9A" w:rsidRDefault="006E3818" w:rsidP="00606130">
      <w:pPr>
        <w:spacing w:after="0" w:line="360" w:lineRule="auto"/>
        <w:ind w:firstLine="709"/>
        <w:jc w:val="both"/>
        <w:rPr>
          <w:rFonts w:ascii="Times New Roman" w:hAnsi="Times New Roman"/>
          <w:sz w:val="28"/>
          <w:szCs w:val="28"/>
        </w:rPr>
      </w:pPr>
      <w:r w:rsidRPr="00970B9A">
        <w:rPr>
          <w:rFonts w:ascii="Times New Roman" w:hAnsi="Times New Roman"/>
          <w:sz w:val="28"/>
          <w:szCs w:val="28"/>
        </w:rPr>
        <w:t xml:space="preserve">Одним из перспективных направлений повышения защиты зданий и сооружений от аварий является обеспечения постоянного мониторинга технического состояния и внедрение перспективных методов оценки технического состояния объектов. </w:t>
      </w:r>
    </w:p>
    <w:p w:rsidR="006E3818" w:rsidRPr="00970B9A" w:rsidRDefault="006E3818" w:rsidP="00606130">
      <w:pPr>
        <w:pStyle w:val="Style252"/>
        <w:widowControl/>
        <w:spacing w:line="360" w:lineRule="auto"/>
        <w:ind w:firstLine="709"/>
        <w:rPr>
          <w:sz w:val="28"/>
          <w:szCs w:val="28"/>
        </w:rPr>
      </w:pPr>
      <w:r w:rsidRPr="00970B9A">
        <w:rPr>
          <w:sz w:val="28"/>
          <w:szCs w:val="28"/>
        </w:rPr>
        <w:t> </w:t>
      </w:r>
    </w:p>
    <w:p w:rsidR="006E3818" w:rsidRPr="00970B9A" w:rsidRDefault="006E3818" w:rsidP="00606130">
      <w:pPr>
        <w:pStyle w:val="a7"/>
        <w:numPr>
          <w:ilvl w:val="0"/>
          <w:numId w:val="4"/>
        </w:numPr>
        <w:spacing w:after="0" w:line="360" w:lineRule="auto"/>
        <w:ind w:left="0" w:firstLine="709"/>
        <w:jc w:val="both"/>
        <w:outlineLvl w:val="0"/>
        <w:rPr>
          <w:rFonts w:ascii="Times New Roman" w:hAnsi="Times New Roman"/>
          <w:b/>
          <w:sz w:val="28"/>
          <w:szCs w:val="28"/>
        </w:rPr>
      </w:pPr>
      <w:bookmarkStart w:id="62" w:name="_Toc285653875"/>
      <w:r w:rsidRPr="00970B9A">
        <w:rPr>
          <w:rFonts w:ascii="Times New Roman" w:hAnsi="Times New Roman"/>
          <w:b/>
          <w:sz w:val="28"/>
          <w:szCs w:val="28"/>
        </w:rPr>
        <w:t>Цели и задачи мониторинга технического состояния зданий</w:t>
      </w:r>
      <w:bookmarkEnd w:id="62"/>
    </w:p>
    <w:p w:rsidR="00C51F30" w:rsidRPr="00970B9A" w:rsidRDefault="00C51F30" w:rsidP="00606130">
      <w:pPr>
        <w:widowControl w:val="0"/>
        <w:autoSpaceDE w:val="0"/>
        <w:autoSpaceDN w:val="0"/>
        <w:adjustRightInd w:val="0"/>
        <w:spacing w:after="0" w:line="360" w:lineRule="auto"/>
        <w:ind w:firstLine="709"/>
        <w:jc w:val="both"/>
        <w:rPr>
          <w:rFonts w:ascii="Times New Roman" w:hAnsi="Times New Roman"/>
          <w:sz w:val="28"/>
          <w:szCs w:val="28"/>
        </w:rPr>
      </w:pPr>
    </w:p>
    <w:p w:rsidR="00C51F30" w:rsidRPr="00970B9A" w:rsidRDefault="00C51F30" w:rsidP="00606130">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970B9A">
        <w:rPr>
          <w:rFonts w:ascii="Times New Roman" w:hAnsi="Times New Roman"/>
          <w:spacing w:val="-2"/>
          <w:sz w:val="28"/>
          <w:szCs w:val="28"/>
        </w:rPr>
        <w:t>Цель.</w:t>
      </w:r>
      <w:r w:rsidRPr="00970B9A">
        <w:rPr>
          <w:rFonts w:ascii="Times New Roman" w:hAnsi="Times New Roman"/>
          <w:spacing w:val="23"/>
          <w:sz w:val="28"/>
          <w:szCs w:val="28"/>
        </w:rPr>
        <w:t xml:space="preserve"> </w:t>
      </w:r>
      <w:r w:rsidRPr="00970B9A">
        <w:rPr>
          <w:rFonts w:ascii="Times New Roman" w:hAnsi="Times New Roman"/>
          <w:spacing w:val="-2"/>
          <w:sz w:val="28"/>
          <w:szCs w:val="28"/>
        </w:rPr>
        <w:t>Пр</w:t>
      </w:r>
      <w:r w:rsidRPr="00970B9A">
        <w:rPr>
          <w:rFonts w:ascii="Times New Roman" w:hAnsi="Times New Roman"/>
          <w:sz w:val="28"/>
          <w:szCs w:val="28"/>
        </w:rPr>
        <w:t>и</w:t>
      </w:r>
      <w:r w:rsidRPr="00970B9A">
        <w:rPr>
          <w:rFonts w:ascii="Times New Roman" w:hAnsi="Times New Roman"/>
          <w:spacing w:val="-17"/>
          <w:sz w:val="28"/>
          <w:szCs w:val="28"/>
        </w:rPr>
        <w:t xml:space="preserve"> </w:t>
      </w:r>
      <w:r w:rsidRPr="00970B9A">
        <w:rPr>
          <w:rFonts w:ascii="Times New Roman" w:hAnsi="Times New Roman"/>
          <w:spacing w:val="-2"/>
          <w:sz w:val="28"/>
          <w:szCs w:val="28"/>
        </w:rPr>
        <w:t>выбор</w:t>
      </w:r>
      <w:r w:rsidRPr="00970B9A">
        <w:rPr>
          <w:rFonts w:ascii="Times New Roman" w:hAnsi="Times New Roman"/>
          <w:sz w:val="28"/>
          <w:szCs w:val="28"/>
        </w:rPr>
        <w:t>е</w:t>
      </w:r>
      <w:r w:rsidRPr="00970B9A">
        <w:rPr>
          <w:rFonts w:ascii="Times New Roman" w:hAnsi="Times New Roman"/>
          <w:spacing w:val="-17"/>
          <w:sz w:val="28"/>
          <w:szCs w:val="28"/>
        </w:rPr>
        <w:t xml:space="preserve"> </w:t>
      </w:r>
      <w:r w:rsidRPr="00970B9A">
        <w:rPr>
          <w:rFonts w:ascii="Times New Roman" w:hAnsi="Times New Roman"/>
          <w:spacing w:val="-2"/>
          <w:sz w:val="28"/>
          <w:szCs w:val="28"/>
        </w:rPr>
        <w:t>сис</w:t>
      </w:r>
      <w:r w:rsidRPr="00970B9A">
        <w:rPr>
          <w:rFonts w:ascii="Times New Roman" w:hAnsi="Times New Roman"/>
          <w:spacing w:val="-4"/>
          <w:sz w:val="28"/>
          <w:szCs w:val="28"/>
        </w:rPr>
        <w:t>т</w:t>
      </w:r>
      <w:r w:rsidRPr="00970B9A">
        <w:rPr>
          <w:rFonts w:ascii="Times New Roman" w:hAnsi="Times New Roman"/>
          <w:spacing w:val="-2"/>
          <w:sz w:val="28"/>
          <w:szCs w:val="28"/>
        </w:rPr>
        <w:t>ем</w:t>
      </w:r>
      <w:r w:rsidRPr="00970B9A">
        <w:rPr>
          <w:rFonts w:ascii="Times New Roman" w:hAnsi="Times New Roman"/>
          <w:sz w:val="28"/>
          <w:szCs w:val="28"/>
        </w:rPr>
        <w:t>ы</w:t>
      </w:r>
      <w:r w:rsidRPr="00970B9A">
        <w:rPr>
          <w:rFonts w:ascii="Times New Roman" w:hAnsi="Times New Roman"/>
          <w:spacing w:val="-17"/>
          <w:sz w:val="28"/>
          <w:szCs w:val="28"/>
        </w:rPr>
        <w:t xml:space="preserve"> </w:t>
      </w:r>
      <w:r w:rsidRPr="00970B9A">
        <w:rPr>
          <w:rFonts w:ascii="Times New Roman" w:hAnsi="Times New Roman"/>
          <w:spacing w:val="-2"/>
          <w:sz w:val="28"/>
          <w:szCs w:val="28"/>
        </w:rPr>
        <w:t>на</w:t>
      </w:r>
      <w:r w:rsidRPr="00970B9A">
        <w:rPr>
          <w:rFonts w:ascii="Times New Roman" w:hAnsi="Times New Roman"/>
          <w:spacing w:val="-10"/>
          <w:sz w:val="28"/>
          <w:szCs w:val="28"/>
        </w:rPr>
        <w:t>б</w:t>
      </w:r>
      <w:r w:rsidRPr="00970B9A">
        <w:rPr>
          <w:rFonts w:ascii="Times New Roman" w:hAnsi="Times New Roman"/>
          <w:spacing w:val="-2"/>
          <w:sz w:val="28"/>
          <w:szCs w:val="28"/>
        </w:rPr>
        <w:t>л</w:t>
      </w:r>
      <w:r w:rsidRPr="00970B9A">
        <w:rPr>
          <w:rFonts w:ascii="Times New Roman" w:hAnsi="Times New Roman"/>
          <w:spacing w:val="-4"/>
          <w:sz w:val="28"/>
          <w:szCs w:val="28"/>
        </w:rPr>
        <w:t>ю</w:t>
      </w:r>
      <w:r w:rsidRPr="00970B9A">
        <w:rPr>
          <w:rFonts w:ascii="Times New Roman" w:hAnsi="Times New Roman"/>
          <w:spacing w:val="-2"/>
          <w:sz w:val="28"/>
          <w:szCs w:val="28"/>
        </w:rPr>
        <w:t>дени</w:t>
      </w:r>
      <w:r w:rsidRPr="00970B9A">
        <w:rPr>
          <w:rFonts w:ascii="Times New Roman" w:hAnsi="Times New Roman"/>
          <w:sz w:val="28"/>
          <w:szCs w:val="28"/>
        </w:rPr>
        <w:t>й</w:t>
      </w:r>
      <w:r w:rsidRPr="00970B9A">
        <w:rPr>
          <w:rFonts w:ascii="Times New Roman" w:hAnsi="Times New Roman"/>
          <w:spacing w:val="-17"/>
          <w:sz w:val="28"/>
          <w:szCs w:val="28"/>
        </w:rPr>
        <w:t xml:space="preserve"> </w:t>
      </w:r>
      <w:r w:rsidRPr="00970B9A">
        <w:rPr>
          <w:rFonts w:ascii="Times New Roman" w:hAnsi="Times New Roman"/>
          <w:spacing w:val="-2"/>
          <w:sz w:val="28"/>
          <w:szCs w:val="28"/>
        </w:rPr>
        <w:t>нео</w:t>
      </w:r>
      <w:r w:rsidRPr="00970B9A">
        <w:rPr>
          <w:rFonts w:ascii="Times New Roman" w:hAnsi="Times New Roman"/>
          <w:spacing w:val="-9"/>
          <w:sz w:val="28"/>
          <w:szCs w:val="28"/>
        </w:rPr>
        <w:t>б</w:t>
      </w:r>
      <w:r w:rsidRPr="00970B9A">
        <w:rPr>
          <w:rFonts w:ascii="Times New Roman" w:hAnsi="Times New Roman"/>
          <w:spacing w:val="-5"/>
          <w:sz w:val="28"/>
          <w:szCs w:val="28"/>
        </w:rPr>
        <w:t>х</w:t>
      </w:r>
      <w:r w:rsidRPr="00970B9A">
        <w:rPr>
          <w:rFonts w:ascii="Times New Roman" w:hAnsi="Times New Roman"/>
          <w:spacing w:val="-6"/>
          <w:sz w:val="28"/>
          <w:szCs w:val="28"/>
        </w:rPr>
        <w:t>о</w:t>
      </w:r>
      <w:r w:rsidRPr="00970B9A">
        <w:rPr>
          <w:rFonts w:ascii="Times New Roman" w:hAnsi="Times New Roman"/>
          <w:spacing w:val="-2"/>
          <w:sz w:val="28"/>
          <w:szCs w:val="28"/>
        </w:rPr>
        <w:t>дим</w:t>
      </w:r>
      <w:r w:rsidRPr="00970B9A">
        <w:rPr>
          <w:rFonts w:ascii="Times New Roman" w:hAnsi="Times New Roman"/>
          <w:sz w:val="28"/>
          <w:szCs w:val="28"/>
        </w:rPr>
        <w:t>о</w:t>
      </w:r>
      <w:r w:rsidRPr="00970B9A">
        <w:rPr>
          <w:rFonts w:ascii="Times New Roman" w:hAnsi="Times New Roman"/>
          <w:spacing w:val="-16"/>
          <w:sz w:val="28"/>
          <w:szCs w:val="28"/>
        </w:rPr>
        <w:t xml:space="preserve"> </w:t>
      </w:r>
      <w:r w:rsidRPr="00970B9A">
        <w:rPr>
          <w:rFonts w:ascii="Times New Roman" w:hAnsi="Times New Roman"/>
          <w:spacing w:val="-2"/>
          <w:sz w:val="28"/>
          <w:szCs w:val="28"/>
        </w:rPr>
        <w:t>учиты</w:t>
      </w:r>
      <w:r w:rsidRPr="00970B9A">
        <w:rPr>
          <w:rFonts w:ascii="Times New Roman" w:hAnsi="Times New Roman"/>
          <w:spacing w:val="-4"/>
          <w:sz w:val="28"/>
          <w:szCs w:val="28"/>
        </w:rPr>
        <w:t>в</w:t>
      </w:r>
      <w:r w:rsidRPr="00970B9A">
        <w:rPr>
          <w:rFonts w:ascii="Times New Roman" w:hAnsi="Times New Roman"/>
          <w:spacing w:val="-5"/>
          <w:sz w:val="28"/>
          <w:szCs w:val="28"/>
        </w:rPr>
        <w:t>а</w:t>
      </w:r>
      <w:r w:rsidRPr="00970B9A">
        <w:rPr>
          <w:rFonts w:ascii="Times New Roman" w:hAnsi="Times New Roman"/>
          <w:spacing w:val="-2"/>
          <w:sz w:val="28"/>
          <w:szCs w:val="28"/>
        </w:rPr>
        <w:t>т</w:t>
      </w:r>
      <w:r w:rsidRPr="00970B9A">
        <w:rPr>
          <w:rFonts w:ascii="Times New Roman" w:hAnsi="Times New Roman"/>
          <w:sz w:val="28"/>
          <w:szCs w:val="28"/>
        </w:rPr>
        <w:t>ь</w:t>
      </w:r>
      <w:r w:rsidRPr="00970B9A">
        <w:rPr>
          <w:rFonts w:ascii="Times New Roman" w:hAnsi="Times New Roman"/>
          <w:spacing w:val="-16"/>
          <w:sz w:val="28"/>
          <w:szCs w:val="28"/>
        </w:rPr>
        <w:t xml:space="preserve"> </w:t>
      </w:r>
      <w:r w:rsidRPr="00970B9A">
        <w:rPr>
          <w:rFonts w:ascii="Times New Roman" w:hAnsi="Times New Roman"/>
          <w:spacing w:val="-3"/>
          <w:sz w:val="28"/>
          <w:szCs w:val="28"/>
        </w:rPr>
        <w:t>ц</w:t>
      </w:r>
      <w:r w:rsidRPr="00970B9A">
        <w:rPr>
          <w:rFonts w:ascii="Times New Roman" w:hAnsi="Times New Roman"/>
          <w:spacing w:val="-9"/>
          <w:sz w:val="28"/>
          <w:szCs w:val="28"/>
        </w:rPr>
        <w:t>е</w:t>
      </w:r>
      <w:r w:rsidRPr="00970B9A">
        <w:rPr>
          <w:rFonts w:ascii="Times New Roman" w:hAnsi="Times New Roman"/>
          <w:spacing w:val="-2"/>
          <w:sz w:val="28"/>
          <w:szCs w:val="28"/>
        </w:rPr>
        <w:t>л</w:t>
      </w:r>
      <w:r w:rsidRPr="00970B9A">
        <w:rPr>
          <w:rFonts w:ascii="Times New Roman" w:hAnsi="Times New Roman"/>
          <w:sz w:val="28"/>
          <w:szCs w:val="28"/>
        </w:rPr>
        <w:t>ь</w:t>
      </w:r>
      <w:r w:rsidRPr="00970B9A">
        <w:rPr>
          <w:rFonts w:ascii="Times New Roman" w:hAnsi="Times New Roman"/>
          <w:spacing w:val="-17"/>
          <w:sz w:val="28"/>
          <w:szCs w:val="28"/>
        </w:rPr>
        <w:t xml:space="preserve"> </w:t>
      </w:r>
      <w:r w:rsidRPr="00970B9A">
        <w:rPr>
          <w:rFonts w:ascii="Times New Roman" w:hAnsi="Times New Roman"/>
          <w:spacing w:val="-2"/>
          <w:sz w:val="28"/>
          <w:szCs w:val="28"/>
        </w:rPr>
        <w:t>про</w:t>
      </w:r>
      <w:r w:rsidRPr="00970B9A">
        <w:rPr>
          <w:rFonts w:ascii="Times New Roman" w:hAnsi="Times New Roman"/>
          <w:spacing w:val="-4"/>
          <w:sz w:val="28"/>
          <w:szCs w:val="28"/>
        </w:rPr>
        <w:t>в</w:t>
      </w:r>
      <w:r w:rsidRPr="00970B9A">
        <w:rPr>
          <w:rFonts w:ascii="Times New Roman" w:hAnsi="Times New Roman"/>
          <w:spacing w:val="-6"/>
          <w:sz w:val="28"/>
          <w:szCs w:val="28"/>
        </w:rPr>
        <w:t>е</w:t>
      </w:r>
      <w:r w:rsidRPr="00970B9A">
        <w:rPr>
          <w:rFonts w:ascii="Times New Roman" w:hAnsi="Times New Roman"/>
          <w:spacing w:val="-2"/>
          <w:sz w:val="28"/>
          <w:szCs w:val="28"/>
        </w:rPr>
        <w:t>дени</w:t>
      </w:r>
      <w:r w:rsidRPr="00970B9A">
        <w:rPr>
          <w:rFonts w:ascii="Times New Roman" w:hAnsi="Times New Roman"/>
          <w:sz w:val="28"/>
          <w:szCs w:val="28"/>
        </w:rPr>
        <w:t>я</w:t>
      </w:r>
      <w:r w:rsidRPr="00970B9A">
        <w:rPr>
          <w:rFonts w:ascii="Times New Roman" w:hAnsi="Times New Roman"/>
          <w:spacing w:val="-16"/>
          <w:sz w:val="28"/>
          <w:szCs w:val="28"/>
        </w:rPr>
        <w:t xml:space="preserve"> </w:t>
      </w:r>
      <w:r w:rsidRPr="00970B9A">
        <w:rPr>
          <w:rFonts w:ascii="Times New Roman" w:hAnsi="Times New Roman"/>
          <w:spacing w:val="-2"/>
          <w:sz w:val="28"/>
          <w:szCs w:val="28"/>
        </w:rPr>
        <w:t>мони</w:t>
      </w:r>
      <w:r w:rsidRPr="00970B9A">
        <w:rPr>
          <w:rFonts w:ascii="Times New Roman" w:hAnsi="Times New Roman"/>
          <w:spacing w:val="-4"/>
          <w:sz w:val="28"/>
          <w:szCs w:val="28"/>
        </w:rPr>
        <w:t>т</w:t>
      </w:r>
      <w:r w:rsidRPr="00970B9A">
        <w:rPr>
          <w:rFonts w:ascii="Times New Roman" w:hAnsi="Times New Roman"/>
          <w:spacing w:val="-2"/>
          <w:sz w:val="28"/>
          <w:szCs w:val="28"/>
        </w:rPr>
        <w:t>орин</w:t>
      </w:r>
      <w:r w:rsidRPr="00970B9A">
        <w:rPr>
          <w:rFonts w:ascii="Times New Roman" w:hAnsi="Times New Roman"/>
          <w:spacing w:val="-4"/>
          <w:sz w:val="28"/>
          <w:szCs w:val="28"/>
        </w:rPr>
        <w:t>г</w:t>
      </w:r>
      <w:r w:rsidRPr="00970B9A">
        <w:rPr>
          <w:rFonts w:ascii="Times New Roman" w:hAnsi="Times New Roman"/>
          <w:spacing w:val="-1"/>
          <w:sz w:val="28"/>
          <w:szCs w:val="28"/>
        </w:rPr>
        <w:t>а</w:t>
      </w:r>
      <w:r w:rsidRPr="00970B9A">
        <w:rPr>
          <w:rFonts w:ascii="Times New Roman" w:hAnsi="Times New Roman"/>
          <w:sz w:val="28"/>
          <w:szCs w:val="28"/>
        </w:rPr>
        <w:t>,</w:t>
      </w:r>
      <w:r w:rsidRPr="00970B9A">
        <w:rPr>
          <w:rFonts w:ascii="Times New Roman" w:hAnsi="Times New Roman"/>
          <w:spacing w:val="-17"/>
          <w:sz w:val="28"/>
          <w:szCs w:val="28"/>
        </w:rPr>
        <w:t xml:space="preserve"> </w:t>
      </w:r>
      <w:r w:rsidRPr="00970B9A">
        <w:rPr>
          <w:rFonts w:ascii="Times New Roman" w:hAnsi="Times New Roman"/>
          <w:sz w:val="28"/>
          <w:szCs w:val="28"/>
        </w:rPr>
        <w:t>а</w:t>
      </w:r>
      <w:r w:rsidRPr="00970B9A">
        <w:rPr>
          <w:rFonts w:ascii="Times New Roman" w:hAnsi="Times New Roman"/>
          <w:spacing w:val="-17"/>
          <w:sz w:val="28"/>
          <w:szCs w:val="28"/>
        </w:rPr>
        <w:t xml:space="preserve"> </w:t>
      </w:r>
      <w:r w:rsidRPr="00970B9A">
        <w:rPr>
          <w:rFonts w:ascii="Times New Roman" w:hAnsi="Times New Roman"/>
          <w:spacing w:val="-4"/>
          <w:sz w:val="28"/>
          <w:szCs w:val="28"/>
        </w:rPr>
        <w:t>т</w:t>
      </w:r>
      <w:r w:rsidRPr="00970B9A">
        <w:rPr>
          <w:rFonts w:ascii="Times New Roman" w:hAnsi="Times New Roman"/>
          <w:spacing w:val="-1"/>
          <w:sz w:val="28"/>
          <w:szCs w:val="28"/>
        </w:rPr>
        <w:t>ак</w:t>
      </w:r>
      <w:r w:rsidRPr="00970B9A">
        <w:rPr>
          <w:rFonts w:ascii="Times New Roman" w:hAnsi="Times New Roman"/>
          <w:sz w:val="28"/>
          <w:szCs w:val="28"/>
        </w:rPr>
        <w:t>- же</w:t>
      </w:r>
      <w:r w:rsidRPr="00970B9A">
        <w:rPr>
          <w:rFonts w:ascii="Times New Roman" w:hAnsi="Times New Roman"/>
          <w:spacing w:val="-9"/>
          <w:sz w:val="28"/>
          <w:szCs w:val="28"/>
        </w:rPr>
        <w:t xml:space="preserve"> </w:t>
      </w:r>
      <w:r w:rsidRPr="00970B9A">
        <w:rPr>
          <w:rFonts w:ascii="Times New Roman" w:hAnsi="Times New Roman"/>
          <w:sz w:val="28"/>
          <w:szCs w:val="28"/>
        </w:rPr>
        <w:t>скорости</w:t>
      </w:r>
      <w:r w:rsidRPr="00970B9A">
        <w:rPr>
          <w:rFonts w:ascii="Times New Roman" w:hAnsi="Times New Roman"/>
          <w:spacing w:val="-9"/>
          <w:sz w:val="28"/>
          <w:szCs w:val="28"/>
        </w:rPr>
        <w:t xml:space="preserve"> </w:t>
      </w:r>
      <w:r w:rsidRPr="00970B9A">
        <w:rPr>
          <w:rFonts w:ascii="Times New Roman" w:hAnsi="Times New Roman"/>
          <w:sz w:val="28"/>
          <w:szCs w:val="28"/>
        </w:rPr>
        <w:t>протекания</w:t>
      </w:r>
      <w:r w:rsidRPr="00970B9A">
        <w:rPr>
          <w:rFonts w:ascii="Times New Roman" w:hAnsi="Times New Roman"/>
          <w:spacing w:val="-9"/>
          <w:sz w:val="28"/>
          <w:szCs w:val="28"/>
        </w:rPr>
        <w:t xml:space="preserve"> </w:t>
      </w:r>
      <w:r w:rsidRPr="00970B9A">
        <w:rPr>
          <w:rFonts w:ascii="Times New Roman" w:hAnsi="Times New Roman"/>
          <w:sz w:val="28"/>
          <w:szCs w:val="28"/>
        </w:rPr>
        <w:t>процессов</w:t>
      </w:r>
      <w:r w:rsidRPr="00970B9A">
        <w:rPr>
          <w:rFonts w:ascii="Times New Roman" w:hAnsi="Times New Roman"/>
          <w:spacing w:val="-9"/>
          <w:sz w:val="28"/>
          <w:szCs w:val="28"/>
        </w:rPr>
        <w:t xml:space="preserve"> </w:t>
      </w:r>
      <w:r w:rsidRPr="00970B9A">
        <w:rPr>
          <w:rFonts w:ascii="Times New Roman" w:hAnsi="Times New Roman"/>
          <w:sz w:val="28"/>
          <w:szCs w:val="28"/>
        </w:rPr>
        <w:t>и</w:t>
      </w:r>
      <w:r w:rsidRPr="00970B9A">
        <w:rPr>
          <w:rFonts w:ascii="Times New Roman" w:hAnsi="Times New Roman"/>
          <w:spacing w:val="-10"/>
          <w:sz w:val="28"/>
          <w:szCs w:val="28"/>
        </w:rPr>
        <w:t xml:space="preserve"> </w:t>
      </w:r>
      <w:r w:rsidRPr="00970B9A">
        <w:rPr>
          <w:rFonts w:ascii="Times New Roman" w:hAnsi="Times New Roman"/>
          <w:sz w:val="28"/>
          <w:szCs w:val="28"/>
        </w:rPr>
        <w:t>их</w:t>
      </w:r>
      <w:r w:rsidRPr="00970B9A">
        <w:rPr>
          <w:rFonts w:ascii="Times New Roman" w:hAnsi="Times New Roman"/>
          <w:spacing w:val="-10"/>
          <w:sz w:val="28"/>
          <w:szCs w:val="28"/>
        </w:rPr>
        <w:t xml:space="preserve"> </w:t>
      </w:r>
      <w:r w:rsidRPr="00970B9A">
        <w:rPr>
          <w:rFonts w:ascii="Times New Roman" w:hAnsi="Times New Roman"/>
          <w:sz w:val="28"/>
          <w:szCs w:val="28"/>
        </w:rPr>
        <w:t>изменение</w:t>
      </w:r>
      <w:r w:rsidRPr="00970B9A">
        <w:rPr>
          <w:rFonts w:ascii="Times New Roman" w:hAnsi="Times New Roman"/>
          <w:spacing w:val="-9"/>
          <w:sz w:val="28"/>
          <w:szCs w:val="28"/>
        </w:rPr>
        <w:t xml:space="preserve"> </w:t>
      </w:r>
      <w:r w:rsidRPr="00970B9A">
        <w:rPr>
          <w:rFonts w:ascii="Times New Roman" w:hAnsi="Times New Roman"/>
          <w:sz w:val="28"/>
          <w:szCs w:val="28"/>
        </w:rPr>
        <w:t>во</w:t>
      </w:r>
      <w:r w:rsidRPr="00970B9A">
        <w:rPr>
          <w:rFonts w:ascii="Times New Roman" w:hAnsi="Times New Roman"/>
          <w:spacing w:val="-10"/>
          <w:sz w:val="28"/>
          <w:szCs w:val="28"/>
        </w:rPr>
        <w:t xml:space="preserve"> </w:t>
      </w:r>
      <w:r w:rsidRPr="00970B9A">
        <w:rPr>
          <w:rFonts w:ascii="Times New Roman" w:hAnsi="Times New Roman"/>
          <w:sz w:val="28"/>
          <w:szCs w:val="28"/>
        </w:rPr>
        <w:t>времени,</w:t>
      </w:r>
      <w:r w:rsidRPr="00970B9A">
        <w:rPr>
          <w:rFonts w:ascii="Times New Roman" w:hAnsi="Times New Roman"/>
          <w:spacing w:val="-10"/>
          <w:sz w:val="28"/>
          <w:szCs w:val="28"/>
        </w:rPr>
        <w:t xml:space="preserve"> </w:t>
      </w:r>
      <w:r w:rsidRPr="00970B9A">
        <w:rPr>
          <w:rFonts w:ascii="Times New Roman" w:hAnsi="Times New Roman"/>
          <w:sz w:val="28"/>
          <w:szCs w:val="28"/>
        </w:rPr>
        <w:t>продолжительность</w:t>
      </w:r>
      <w:r w:rsidRPr="00970B9A">
        <w:rPr>
          <w:rFonts w:ascii="Times New Roman" w:hAnsi="Times New Roman"/>
          <w:spacing w:val="-8"/>
          <w:sz w:val="28"/>
          <w:szCs w:val="28"/>
        </w:rPr>
        <w:t xml:space="preserve"> </w:t>
      </w:r>
      <w:r w:rsidRPr="00970B9A">
        <w:rPr>
          <w:rFonts w:ascii="Times New Roman" w:hAnsi="Times New Roman"/>
          <w:sz w:val="28"/>
          <w:szCs w:val="28"/>
        </w:rPr>
        <w:t>измерени</w:t>
      </w:r>
      <w:r w:rsidRPr="00970B9A">
        <w:rPr>
          <w:rFonts w:ascii="Times New Roman" w:hAnsi="Times New Roman"/>
          <w:spacing w:val="1"/>
          <w:sz w:val="28"/>
          <w:szCs w:val="28"/>
        </w:rPr>
        <w:t>й</w:t>
      </w:r>
      <w:r w:rsidRPr="00970B9A">
        <w:rPr>
          <w:rFonts w:ascii="Times New Roman" w:hAnsi="Times New Roman"/>
          <w:sz w:val="28"/>
          <w:szCs w:val="28"/>
        </w:rPr>
        <w:t>,</w:t>
      </w:r>
      <w:r w:rsidRPr="00970B9A">
        <w:rPr>
          <w:rFonts w:ascii="Times New Roman" w:hAnsi="Times New Roman"/>
          <w:spacing w:val="-10"/>
          <w:sz w:val="28"/>
          <w:szCs w:val="28"/>
        </w:rPr>
        <w:t xml:space="preserve"> </w:t>
      </w:r>
      <w:r w:rsidRPr="00970B9A">
        <w:rPr>
          <w:rFonts w:ascii="Times New Roman" w:hAnsi="Times New Roman"/>
          <w:sz w:val="28"/>
          <w:szCs w:val="28"/>
        </w:rPr>
        <w:t xml:space="preserve">ошибки </w:t>
      </w:r>
      <w:r w:rsidRPr="00970B9A">
        <w:rPr>
          <w:rFonts w:ascii="Times New Roman" w:hAnsi="Times New Roman"/>
          <w:spacing w:val="-2"/>
          <w:sz w:val="28"/>
          <w:szCs w:val="28"/>
        </w:rPr>
        <w:t>измерени</w:t>
      </w:r>
      <w:r w:rsidRPr="00970B9A">
        <w:rPr>
          <w:rFonts w:ascii="Times New Roman" w:hAnsi="Times New Roman"/>
          <w:spacing w:val="-1"/>
          <w:sz w:val="28"/>
          <w:szCs w:val="28"/>
        </w:rPr>
        <w:t>й</w:t>
      </w:r>
      <w:r w:rsidRPr="00970B9A">
        <w:rPr>
          <w:rFonts w:ascii="Times New Roman" w:hAnsi="Times New Roman"/>
          <w:sz w:val="28"/>
          <w:szCs w:val="28"/>
        </w:rPr>
        <w:t>,</w:t>
      </w:r>
      <w:r w:rsidRPr="00970B9A">
        <w:rPr>
          <w:rFonts w:ascii="Times New Roman" w:hAnsi="Times New Roman"/>
          <w:spacing w:val="-18"/>
          <w:sz w:val="28"/>
          <w:szCs w:val="28"/>
        </w:rPr>
        <w:t xml:space="preserve"> </w:t>
      </w:r>
      <w:r w:rsidRPr="00970B9A">
        <w:rPr>
          <w:rFonts w:ascii="Times New Roman" w:hAnsi="Times New Roman"/>
          <w:sz w:val="28"/>
          <w:szCs w:val="28"/>
        </w:rPr>
        <w:t>в</w:t>
      </w:r>
      <w:r w:rsidRPr="00970B9A">
        <w:rPr>
          <w:rFonts w:ascii="Times New Roman" w:hAnsi="Times New Roman"/>
          <w:spacing w:val="-18"/>
          <w:sz w:val="28"/>
          <w:szCs w:val="28"/>
        </w:rPr>
        <w:t xml:space="preserve"> </w:t>
      </w:r>
      <w:r w:rsidRPr="00970B9A">
        <w:rPr>
          <w:rFonts w:ascii="Times New Roman" w:hAnsi="Times New Roman"/>
          <w:spacing w:val="-2"/>
          <w:sz w:val="28"/>
          <w:szCs w:val="28"/>
        </w:rPr>
        <w:t>то</w:t>
      </w:r>
      <w:r w:rsidRPr="00970B9A">
        <w:rPr>
          <w:rFonts w:ascii="Times New Roman" w:hAnsi="Times New Roman"/>
          <w:sz w:val="28"/>
          <w:szCs w:val="28"/>
        </w:rPr>
        <w:t>м</w:t>
      </w:r>
      <w:r w:rsidRPr="00970B9A">
        <w:rPr>
          <w:rFonts w:ascii="Times New Roman" w:hAnsi="Times New Roman"/>
          <w:spacing w:val="-17"/>
          <w:sz w:val="28"/>
          <w:szCs w:val="28"/>
        </w:rPr>
        <w:t xml:space="preserve"> </w:t>
      </w:r>
      <w:r w:rsidRPr="00970B9A">
        <w:rPr>
          <w:rFonts w:ascii="Times New Roman" w:hAnsi="Times New Roman"/>
          <w:spacing w:val="-2"/>
          <w:sz w:val="28"/>
          <w:szCs w:val="28"/>
        </w:rPr>
        <w:t>числ</w:t>
      </w:r>
      <w:r w:rsidRPr="00970B9A">
        <w:rPr>
          <w:rFonts w:ascii="Times New Roman" w:hAnsi="Times New Roman"/>
          <w:sz w:val="28"/>
          <w:szCs w:val="28"/>
        </w:rPr>
        <w:t>е</w:t>
      </w:r>
      <w:r w:rsidRPr="00970B9A">
        <w:rPr>
          <w:rFonts w:ascii="Times New Roman" w:hAnsi="Times New Roman"/>
          <w:spacing w:val="-17"/>
          <w:sz w:val="28"/>
          <w:szCs w:val="28"/>
        </w:rPr>
        <w:t xml:space="preserve"> </w:t>
      </w:r>
      <w:r w:rsidRPr="00970B9A">
        <w:rPr>
          <w:rFonts w:ascii="Times New Roman" w:hAnsi="Times New Roman"/>
          <w:spacing w:val="-2"/>
          <w:sz w:val="28"/>
          <w:szCs w:val="28"/>
        </w:rPr>
        <w:t>з</w:t>
      </w:r>
      <w:r w:rsidRPr="00970B9A">
        <w:rPr>
          <w:rFonts w:ascii="Times New Roman" w:hAnsi="Times New Roman"/>
          <w:sz w:val="28"/>
          <w:szCs w:val="28"/>
        </w:rPr>
        <w:t>а</w:t>
      </w:r>
      <w:r w:rsidRPr="00970B9A">
        <w:rPr>
          <w:rFonts w:ascii="Times New Roman" w:hAnsi="Times New Roman"/>
          <w:spacing w:val="-17"/>
          <w:sz w:val="28"/>
          <w:szCs w:val="28"/>
        </w:rPr>
        <w:t xml:space="preserve"> </w:t>
      </w:r>
      <w:r w:rsidRPr="00970B9A">
        <w:rPr>
          <w:rFonts w:ascii="Times New Roman" w:hAnsi="Times New Roman"/>
          <w:spacing w:val="-2"/>
          <w:sz w:val="28"/>
          <w:szCs w:val="28"/>
        </w:rPr>
        <w:t>сче</w:t>
      </w:r>
      <w:r w:rsidRPr="00970B9A">
        <w:rPr>
          <w:rFonts w:ascii="Times New Roman" w:hAnsi="Times New Roman"/>
          <w:sz w:val="28"/>
          <w:szCs w:val="28"/>
        </w:rPr>
        <w:t>т</w:t>
      </w:r>
      <w:r w:rsidRPr="00970B9A">
        <w:rPr>
          <w:rFonts w:ascii="Times New Roman" w:hAnsi="Times New Roman"/>
          <w:spacing w:val="-17"/>
          <w:sz w:val="28"/>
          <w:szCs w:val="28"/>
        </w:rPr>
        <w:t xml:space="preserve"> </w:t>
      </w:r>
      <w:r w:rsidRPr="00970B9A">
        <w:rPr>
          <w:rFonts w:ascii="Times New Roman" w:hAnsi="Times New Roman"/>
          <w:spacing w:val="-2"/>
          <w:sz w:val="28"/>
          <w:szCs w:val="28"/>
        </w:rPr>
        <w:t>изменени</w:t>
      </w:r>
      <w:r w:rsidRPr="00970B9A">
        <w:rPr>
          <w:rFonts w:ascii="Times New Roman" w:hAnsi="Times New Roman"/>
          <w:sz w:val="28"/>
          <w:szCs w:val="28"/>
        </w:rPr>
        <w:t>я</w:t>
      </w:r>
      <w:r w:rsidRPr="00970B9A">
        <w:rPr>
          <w:rFonts w:ascii="Times New Roman" w:hAnsi="Times New Roman"/>
          <w:spacing w:val="-17"/>
          <w:sz w:val="28"/>
          <w:szCs w:val="28"/>
        </w:rPr>
        <w:t xml:space="preserve"> </w:t>
      </w:r>
      <w:r w:rsidRPr="00970B9A">
        <w:rPr>
          <w:rFonts w:ascii="Times New Roman" w:hAnsi="Times New Roman"/>
          <w:spacing w:val="-2"/>
          <w:sz w:val="28"/>
          <w:szCs w:val="28"/>
        </w:rPr>
        <w:t>состояни</w:t>
      </w:r>
      <w:r w:rsidRPr="00970B9A">
        <w:rPr>
          <w:rFonts w:ascii="Times New Roman" w:hAnsi="Times New Roman"/>
          <w:sz w:val="28"/>
          <w:szCs w:val="28"/>
        </w:rPr>
        <w:t>я</w:t>
      </w:r>
      <w:r w:rsidRPr="00970B9A">
        <w:rPr>
          <w:rFonts w:ascii="Times New Roman" w:hAnsi="Times New Roman"/>
          <w:spacing w:val="-17"/>
          <w:sz w:val="28"/>
          <w:szCs w:val="28"/>
        </w:rPr>
        <w:t xml:space="preserve"> </w:t>
      </w:r>
      <w:r w:rsidRPr="00970B9A">
        <w:rPr>
          <w:rFonts w:ascii="Times New Roman" w:hAnsi="Times New Roman"/>
          <w:spacing w:val="-2"/>
          <w:sz w:val="28"/>
          <w:szCs w:val="28"/>
        </w:rPr>
        <w:t>окружающе</w:t>
      </w:r>
      <w:r w:rsidRPr="00970B9A">
        <w:rPr>
          <w:rFonts w:ascii="Times New Roman" w:hAnsi="Times New Roman"/>
          <w:sz w:val="28"/>
          <w:szCs w:val="28"/>
        </w:rPr>
        <w:t>й</w:t>
      </w:r>
      <w:r w:rsidRPr="00970B9A">
        <w:rPr>
          <w:rFonts w:ascii="Times New Roman" w:hAnsi="Times New Roman"/>
          <w:spacing w:val="-17"/>
          <w:sz w:val="28"/>
          <w:szCs w:val="28"/>
        </w:rPr>
        <w:t xml:space="preserve"> </w:t>
      </w:r>
      <w:r w:rsidRPr="00970B9A">
        <w:rPr>
          <w:rFonts w:ascii="Times New Roman" w:hAnsi="Times New Roman"/>
          <w:spacing w:val="-2"/>
          <w:sz w:val="28"/>
          <w:szCs w:val="28"/>
        </w:rPr>
        <w:t>среды</w:t>
      </w:r>
      <w:r w:rsidRPr="00970B9A">
        <w:rPr>
          <w:rFonts w:ascii="Times New Roman" w:hAnsi="Times New Roman"/>
          <w:sz w:val="28"/>
          <w:szCs w:val="28"/>
        </w:rPr>
        <w:t>,</w:t>
      </w:r>
      <w:r w:rsidRPr="00970B9A">
        <w:rPr>
          <w:rFonts w:ascii="Times New Roman" w:hAnsi="Times New Roman"/>
          <w:spacing w:val="-18"/>
          <w:sz w:val="28"/>
          <w:szCs w:val="28"/>
        </w:rPr>
        <w:t xml:space="preserve"> </w:t>
      </w:r>
      <w:r w:rsidRPr="00970B9A">
        <w:rPr>
          <w:rFonts w:ascii="Times New Roman" w:hAnsi="Times New Roman"/>
          <w:sz w:val="28"/>
          <w:szCs w:val="28"/>
        </w:rPr>
        <w:t>а</w:t>
      </w:r>
      <w:r w:rsidRPr="00970B9A">
        <w:rPr>
          <w:rFonts w:ascii="Times New Roman" w:hAnsi="Times New Roman"/>
          <w:spacing w:val="-18"/>
          <w:sz w:val="28"/>
          <w:szCs w:val="28"/>
        </w:rPr>
        <w:t xml:space="preserve"> </w:t>
      </w:r>
      <w:r w:rsidRPr="00970B9A">
        <w:rPr>
          <w:rFonts w:ascii="Times New Roman" w:hAnsi="Times New Roman"/>
          <w:spacing w:val="-2"/>
          <w:sz w:val="28"/>
          <w:szCs w:val="28"/>
        </w:rPr>
        <w:t>такж</w:t>
      </w:r>
      <w:r w:rsidRPr="00970B9A">
        <w:rPr>
          <w:rFonts w:ascii="Times New Roman" w:hAnsi="Times New Roman"/>
          <w:sz w:val="28"/>
          <w:szCs w:val="28"/>
        </w:rPr>
        <w:t>е</w:t>
      </w:r>
      <w:r w:rsidRPr="00970B9A">
        <w:rPr>
          <w:rFonts w:ascii="Times New Roman" w:hAnsi="Times New Roman"/>
          <w:spacing w:val="-17"/>
          <w:sz w:val="28"/>
          <w:szCs w:val="28"/>
        </w:rPr>
        <w:t xml:space="preserve"> </w:t>
      </w:r>
      <w:r w:rsidRPr="00970B9A">
        <w:rPr>
          <w:rFonts w:ascii="Times New Roman" w:hAnsi="Times New Roman"/>
          <w:spacing w:val="-2"/>
          <w:sz w:val="28"/>
          <w:szCs w:val="28"/>
        </w:rPr>
        <w:t>влияни</w:t>
      </w:r>
      <w:r w:rsidRPr="00970B9A">
        <w:rPr>
          <w:rFonts w:ascii="Times New Roman" w:hAnsi="Times New Roman"/>
          <w:sz w:val="28"/>
          <w:szCs w:val="28"/>
        </w:rPr>
        <w:t>я</w:t>
      </w:r>
      <w:r w:rsidRPr="00970B9A">
        <w:rPr>
          <w:rFonts w:ascii="Times New Roman" w:hAnsi="Times New Roman"/>
          <w:spacing w:val="-17"/>
          <w:sz w:val="28"/>
          <w:szCs w:val="28"/>
        </w:rPr>
        <w:t xml:space="preserve"> </w:t>
      </w:r>
      <w:r w:rsidRPr="00970B9A">
        <w:rPr>
          <w:rFonts w:ascii="Times New Roman" w:hAnsi="Times New Roman"/>
          <w:spacing w:val="-2"/>
          <w:sz w:val="28"/>
          <w:szCs w:val="28"/>
        </w:rPr>
        <w:t>поме</w:t>
      </w:r>
      <w:r w:rsidRPr="00970B9A">
        <w:rPr>
          <w:rFonts w:ascii="Times New Roman" w:hAnsi="Times New Roman"/>
          <w:sz w:val="28"/>
          <w:szCs w:val="28"/>
        </w:rPr>
        <w:t>х</w:t>
      </w:r>
      <w:r w:rsidRPr="00970B9A">
        <w:rPr>
          <w:rFonts w:ascii="Times New Roman" w:hAnsi="Times New Roman"/>
          <w:spacing w:val="-17"/>
          <w:sz w:val="28"/>
          <w:szCs w:val="28"/>
        </w:rPr>
        <w:t xml:space="preserve"> </w:t>
      </w:r>
      <w:r w:rsidRPr="00970B9A">
        <w:rPr>
          <w:rFonts w:ascii="Times New Roman" w:hAnsi="Times New Roman"/>
          <w:sz w:val="28"/>
          <w:szCs w:val="28"/>
        </w:rPr>
        <w:t>и</w:t>
      </w:r>
      <w:r w:rsidRPr="00970B9A">
        <w:rPr>
          <w:rFonts w:ascii="Times New Roman" w:hAnsi="Times New Roman"/>
          <w:spacing w:val="-17"/>
          <w:sz w:val="28"/>
          <w:szCs w:val="28"/>
        </w:rPr>
        <w:t xml:space="preserve"> </w:t>
      </w:r>
      <w:r w:rsidRPr="00970B9A">
        <w:rPr>
          <w:rFonts w:ascii="Times New Roman" w:hAnsi="Times New Roman"/>
          <w:spacing w:val="-2"/>
          <w:sz w:val="28"/>
          <w:szCs w:val="28"/>
        </w:rPr>
        <w:t>аномали</w:t>
      </w:r>
      <w:r w:rsidRPr="00970B9A">
        <w:rPr>
          <w:rFonts w:ascii="Times New Roman" w:hAnsi="Times New Roman"/>
          <w:sz w:val="28"/>
          <w:szCs w:val="28"/>
        </w:rPr>
        <w:t>й</w:t>
      </w:r>
      <w:r w:rsidRPr="00970B9A">
        <w:rPr>
          <w:rFonts w:ascii="Times New Roman" w:hAnsi="Times New Roman"/>
          <w:spacing w:val="-17"/>
          <w:sz w:val="28"/>
          <w:szCs w:val="28"/>
        </w:rPr>
        <w:t xml:space="preserve"> </w:t>
      </w:r>
      <w:r w:rsidRPr="00970B9A">
        <w:rPr>
          <w:rFonts w:ascii="Times New Roman" w:hAnsi="Times New Roman"/>
          <w:spacing w:val="-2"/>
          <w:sz w:val="28"/>
          <w:szCs w:val="28"/>
        </w:rPr>
        <w:t>природно-техногенног</w:t>
      </w:r>
      <w:r w:rsidRPr="00970B9A">
        <w:rPr>
          <w:rFonts w:ascii="Times New Roman" w:hAnsi="Times New Roman"/>
          <w:sz w:val="28"/>
          <w:szCs w:val="28"/>
        </w:rPr>
        <w:t>о</w:t>
      </w:r>
      <w:r w:rsidRPr="00970B9A">
        <w:rPr>
          <w:rFonts w:ascii="Times New Roman" w:hAnsi="Times New Roman"/>
          <w:spacing w:val="-17"/>
          <w:sz w:val="28"/>
          <w:szCs w:val="28"/>
        </w:rPr>
        <w:t xml:space="preserve"> </w:t>
      </w:r>
      <w:r w:rsidRPr="00970B9A">
        <w:rPr>
          <w:rFonts w:ascii="Times New Roman" w:hAnsi="Times New Roman"/>
          <w:spacing w:val="-2"/>
          <w:sz w:val="28"/>
          <w:szCs w:val="28"/>
        </w:rPr>
        <w:t>характера</w:t>
      </w:r>
      <w:r w:rsidRPr="00970B9A">
        <w:rPr>
          <w:rFonts w:ascii="Times New Roman" w:hAnsi="Times New Roman"/>
          <w:sz w:val="28"/>
          <w:szCs w:val="28"/>
        </w:rPr>
        <w:t>.</w:t>
      </w:r>
      <w:r w:rsidRPr="00970B9A">
        <w:rPr>
          <w:rFonts w:ascii="Times New Roman" w:hAnsi="Times New Roman"/>
          <w:spacing w:val="-18"/>
          <w:sz w:val="28"/>
          <w:szCs w:val="28"/>
        </w:rPr>
        <w:t xml:space="preserve"> </w:t>
      </w:r>
      <w:r w:rsidRPr="00970B9A">
        <w:rPr>
          <w:rFonts w:ascii="Times New Roman" w:hAnsi="Times New Roman"/>
          <w:spacing w:val="-2"/>
          <w:sz w:val="28"/>
          <w:szCs w:val="28"/>
        </w:rPr>
        <w:t>Программ</w:t>
      </w:r>
      <w:r w:rsidRPr="00970B9A">
        <w:rPr>
          <w:rFonts w:ascii="Times New Roman" w:hAnsi="Times New Roman"/>
          <w:sz w:val="28"/>
          <w:szCs w:val="28"/>
        </w:rPr>
        <w:t>у</w:t>
      </w:r>
      <w:r w:rsidRPr="00970B9A">
        <w:rPr>
          <w:rFonts w:ascii="Times New Roman" w:hAnsi="Times New Roman"/>
          <w:spacing w:val="-17"/>
          <w:sz w:val="28"/>
          <w:szCs w:val="28"/>
        </w:rPr>
        <w:t xml:space="preserve"> </w:t>
      </w:r>
      <w:r w:rsidRPr="00970B9A">
        <w:rPr>
          <w:rFonts w:ascii="Times New Roman" w:hAnsi="Times New Roman"/>
          <w:spacing w:val="-2"/>
          <w:sz w:val="28"/>
          <w:szCs w:val="28"/>
        </w:rPr>
        <w:t>проведени</w:t>
      </w:r>
      <w:r w:rsidRPr="00970B9A">
        <w:rPr>
          <w:rFonts w:ascii="Times New Roman" w:hAnsi="Times New Roman"/>
          <w:sz w:val="28"/>
          <w:szCs w:val="28"/>
        </w:rPr>
        <w:t>я</w:t>
      </w:r>
      <w:r w:rsidRPr="00970B9A">
        <w:rPr>
          <w:rFonts w:ascii="Times New Roman" w:hAnsi="Times New Roman"/>
          <w:spacing w:val="-17"/>
          <w:sz w:val="28"/>
          <w:szCs w:val="28"/>
        </w:rPr>
        <w:t xml:space="preserve"> </w:t>
      </w:r>
      <w:r w:rsidRPr="00970B9A">
        <w:rPr>
          <w:rFonts w:ascii="Times New Roman" w:hAnsi="Times New Roman"/>
          <w:spacing w:val="-2"/>
          <w:sz w:val="28"/>
          <w:szCs w:val="28"/>
        </w:rPr>
        <w:t>мониторинг</w:t>
      </w:r>
      <w:r w:rsidRPr="00970B9A">
        <w:rPr>
          <w:rFonts w:ascii="Times New Roman" w:hAnsi="Times New Roman"/>
          <w:sz w:val="28"/>
          <w:szCs w:val="28"/>
        </w:rPr>
        <w:t>а</w:t>
      </w:r>
      <w:r w:rsidRPr="00970B9A">
        <w:rPr>
          <w:rFonts w:ascii="Times New Roman" w:hAnsi="Times New Roman"/>
          <w:spacing w:val="-17"/>
          <w:sz w:val="28"/>
          <w:szCs w:val="28"/>
        </w:rPr>
        <w:t xml:space="preserve"> </w:t>
      </w:r>
      <w:r w:rsidRPr="00970B9A">
        <w:rPr>
          <w:rFonts w:ascii="Times New Roman" w:hAnsi="Times New Roman"/>
          <w:spacing w:val="-2"/>
          <w:sz w:val="28"/>
          <w:szCs w:val="28"/>
        </w:rPr>
        <w:t>согласовываю</w:t>
      </w:r>
      <w:r w:rsidRPr="00970B9A">
        <w:rPr>
          <w:rFonts w:ascii="Times New Roman" w:hAnsi="Times New Roman"/>
          <w:sz w:val="28"/>
          <w:szCs w:val="28"/>
        </w:rPr>
        <w:t>т</w:t>
      </w:r>
      <w:r w:rsidRPr="00970B9A">
        <w:rPr>
          <w:rFonts w:ascii="Times New Roman" w:hAnsi="Times New Roman"/>
          <w:spacing w:val="-17"/>
          <w:sz w:val="28"/>
          <w:szCs w:val="28"/>
        </w:rPr>
        <w:t xml:space="preserve"> </w:t>
      </w:r>
      <w:r w:rsidRPr="00970B9A">
        <w:rPr>
          <w:rFonts w:ascii="Times New Roman" w:hAnsi="Times New Roman"/>
          <w:sz w:val="28"/>
          <w:szCs w:val="28"/>
        </w:rPr>
        <w:t>с</w:t>
      </w:r>
      <w:r w:rsidRPr="00970B9A">
        <w:rPr>
          <w:rFonts w:ascii="Times New Roman" w:hAnsi="Times New Roman"/>
          <w:spacing w:val="-18"/>
          <w:sz w:val="28"/>
          <w:szCs w:val="28"/>
        </w:rPr>
        <w:t xml:space="preserve"> </w:t>
      </w:r>
      <w:r w:rsidRPr="00970B9A">
        <w:rPr>
          <w:rFonts w:ascii="Times New Roman" w:hAnsi="Times New Roman"/>
          <w:spacing w:val="-2"/>
          <w:sz w:val="28"/>
          <w:szCs w:val="28"/>
        </w:rPr>
        <w:t>заказчико</w:t>
      </w:r>
      <w:r w:rsidRPr="00970B9A">
        <w:rPr>
          <w:rFonts w:ascii="Times New Roman" w:hAnsi="Times New Roman"/>
          <w:spacing w:val="-1"/>
          <w:sz w:val="28"/>
          <w:szCs w:val="28"/>
        </w:rPr>
        <w:t>м</w:t>
      </w:r>
      <w:r w:rsidRPr="00970B9A">
        <w:rPr>
          <w:rFonts w:ascii="Times New Roman" w:hAnsi="Times New Roman"/>
          <w:sz w:val="28"/>
          <w:szCs w:val="28"/>
        </w:rPr>
        <w:t>. В</w:t>
      </w:r>
      <w:r w:rsidRPr="00970B9A">
        <w:rPr>
          <w:rFonts w:ascii="Times New Roman" w:hAnsi="Times New Roman"/>
          <w:spacing w:val="-14"/>
          <w:sz w:val="28"/>
          <w:szCs w:val="28"/>
        </w:rPr>
        <w:t xml:space="preserve"> </w:t>
      </w:r>
      <w:r w:rsidRPr="00970B9A">
        <w:rPr>
          <w:rFonts w:ascii="Times New Roman" w:hAnsi="Times New Roman"/>
          <w:sz w:val="28"/>
          <w:szCs w:val="28"/>
        </w:rPr>
        <w:t>ней,</w:t>
      </w:r>
      <w:r w:rsidRPr="00970B9A">
        <w:rPr>
          <w:rFonts w:ascii="Times New Roman" w:hAnsi="Times New Roman"/>
          <w:spacing w:val="-14"/>
          <w:sz w:val="28"/>
          <w:szCs w:val="28"/>
        </w:rPr>
        <w:t xml:space="preserve"> </w:t>
      </w:r>
      <w:r w:rsidRPr="00970B9A">
        <w:rPr>
          <w:rFonts w:ascii="Times New Roman" w:hAnsi="Times New Roman"/>
          <w:sz w:val="28"/>
          <w:szCs w:val="28"/>
        </w:rPr>
        <w:t>на</w:t>
      </w:r>
      <w:r w:rsidRPr="00970B9A">
        <w:rPr>
          <w:rFonts w:ascii="Times New Roman" w:hAnsi="Times New Roman"/>
          <w:spacing w:val="-1"/>
          <w:sz w:val="28"/>
          <w:szCs w:val="28"/>
        </w:rPr>
        <w:t>р</w:t>
      </w:r>
      <w:r w:rsidRPr="00970B9A">
        <w:rPr>
          <w:rFonts w:ascii="Times New Roman" w:hAnsi="Times New Roman"/>
          <w:sz w:val="28"/>
          <w:szCs w:val="28"/>
        </w:rPr>
        <w:t>яду</w:t>
      </w:r>
      <w:r w:rsidRPr="00970B9A">
        <w:rPr>
          <w:rFonts w:ascii="Times New Roman" w:hAnsi="Times New Roman"/>
          <w:spacing w:val="-13"/>
          <w:sz w:val="28"/>
          <w:szCs w:val="28"/>
        </w:rPr>
        <w:t xml:space="preserve"> </w:t>
      </w:r>
      <w:r w:rsidRPr="00970B9A">
        <w:rPr>
          <w:rFonts w:ascii="Times New Roman" w:hAnsi="Times New Roman"/>
          <w:sz w:val="28"/>
          <w:szCs w:val="28"/>
        </w:rPr>
        <w:t>с</w:t>
      </w:r>
      <w:r w:rsidRPr="00970B9A">
        <w:rPr>
          <w:rFonts w:ascii="Times New Roman" w:hAnsi="Times New Roman"/>
          <w:spacing w:val="-14"/>
          <w:sz w:val="28"/>
          <w:szCs w:val="28"/>
        </w:rPr>
        <w:t xml:space="preserve"> </w:t>
      </w:r>
      <w:r w:rsidRPr="00970B9A">
        <w:rPr>
          <w:rFonts w:ascii="Times New Roman" w:hAnsi="Times New Roman"/>
          <w:sz w:val="28"/>
          <w:szCs w:val="28"/>
        </w:rPr>
        <w:t>пер</w:t>
      </w:r>
      <w:r w:rsidRPr="00970B9A">
        <w:rPr>
          <w:rFonts w:ascii="Times New Roman" w:hAnsi="Times New Roman"/>
          <w:spacing w:val="-7"/>
          <w:sz w:val="28"/>
          <w:szCs w:val="28"/>
        </w:rPr>
        <w:t>е</w:t>
      </w:r>
      <w:r w:rsidRPr="00970B9A">
        <w:rPr>
          <w:rFonts w:ascii="Times New Roman" w:hAnsi="Times New Roman"/>
          <w:sz w:val="28"/>
          <w:szCs w:val="28"/>
        </w:rPr>
        <w:t>числением</w:t>
      </w:r>
      <w:r w:rsidRPr="00970B9A">
        <w:rPr>
          <w:rFonts w:ascii="Times New Roman" w:hAnsi="Times New Roman"/>
          <w:spacing w:val="-13"/>
          <w:sz w:val="28"/>
          <w:szCs w:val="28"/>
        </w:rPr>
        <w:t xml:space="preserve"> </w:t>
      </w:r>
      <w:r w:rsidRPr="00970B9A">
        <w:rPr>
          <w:rFonts w:ascii="Times New Roman" w:hAnsi="Times New Roman"/>
          <w:sz w:val="28"/>
          <w:szCs w:val="28"/>
        </w:rPr>
        <w:t>видов</w:t>
      </w:r>
      <w:r w:rsidRPr="00970B9A">
        <w:rPr>
          <w:rFonts w:ascii="Times New Roman" w:hAnsi="Times New Roman"/>
          <w:spacing w:val="-13"/>
          <w:sz w:val="28"/>
          <w:szCs w:val="28"/>
        </w:rPr>
        <w:t xml:space="preserve"> </w:t>
      </w:r>
      <w:r w:rsidRPr="00970B9A">
        <w:rPr>
          <w:rFonts w:ascii="Times New Roman" w:hAnsi="Times New Roman"/>
          <w:sz w:val="28"/>
          <w:szCs w:val="28"/>
        </w:rPr>
        <w:t>раб</w:t>
      </w:r>
      <w:r w:rsidRPr="00970B9A">
        <w:rPr>
          <w:rFonts w:ascii="Times New Roman" w:hAnsi="Times New Roman"/>
          <w:spacing w:val="-4"/>
          <w:sz w:val="28"/>
          <w:szCs w:val="28"/>
        </w:rPr>
        <w:t>о</w:t>
      </w:r>
      <w:r w:rsidRPr="00970B9A">
        <w:rPr>
          <w:rFonts w:ascii="Times New Roman" w:hAnsi="Times New Roman"/>
          <w:spacing w:val="-21"/>
          <w:sz w:val="28"/>
          <w:szCs w:val="28"/>
        </w:rPr>
        <w:t>т</w:t>
      </w:r>
      <w:r w:rsidRPr="00970B9A">
        <w:rPr>
          <w:rFonts w:ascii="Times New Roman" w:hAnsi="Times New Roman"/>
          <w:sz w:val="28"/>
          <w:szCs w:val="28"/>
        </w:rPr>
        <w:t>,</w:t>
      </w:r>
      <w:r w:rsidRPr="00970B9A">
        <w:rPr>
          <w:rFonts w:ascii="Times New Roman" w:hAnsi="Times New Roman"/>
          <w:spacing w:val="-12"/>
          <w:sz w:val="28"/>
          <w:szCs w:val="28"/>
        </w:rPr>
        <w:t xml:space="preserve"> </w:t>
      </w:r>
      <w:r w:rsidRPr="00970B9A">
        <w:rPr>
          <w:rFonts w:ascii="Times New Roman" w:hAnsi="Times New Roman"/>
          <w:spacing w:val="-3"/>
          <w:sz w:val="28"/>
          <w:szCs w:val="28"/>
        </w:rPr>
        <w:t>у</w:t>
      </w:r>
      <w:r w:rsidRPr="00970B9A">
        <w:rPr>
          <w:rFonts w:ascii="Times New Roman" w:hAnsi="Times New Roman"/>
          <w:sz w:val="28"/>
          <w:szCs w:val="28"/>
        </w:rPr>
        <w:t>стана</w:t>
      </w:r>
      <w:r w:rsidRPr="00970B9A">
        <w:rPr>
          <w:rFonts w:ascii="Times New Roman" w:hAnsi="Times New Roman"/>
          <w:spacing w:val="-4"/>
          <w:sz w:val="28"/>
          <w:szCs w:val="28"/>
        </w:rPr>
        <w:t>в</w:t>
      </w:r>
      <w:r w:rsidRPr="00970B9A">
        <w:rPr>
          <w:rFonts w:ascii="Times New Roman" w:hAnsi="Times New Roman"/>
          <w:sz w:val="28"/>
          <w:szCs w:val="28"/>
        </w:rPr>
        <w:t>ли</w:t>
      </w:r>
      <w:r w:rsidRPr="00970B9A">
        <w:rPr>
          <w:rFonts w:ascii="Times New Roman" w:hAnsi="Times New Roman"/>
          <w:spacing w:val="-3"/>
          <w:sz w:val="28"/>
          <w:szCs w:val="28"/>
        </w:rPr>
        <w:t>в</w:t>
      </w:r>
      <w:r w:rsidRPr="00970B9A">
        <w:rPr>
          <w:rFonts w:ascii="Times New Roman" w:hAnsi="Times New Roman"/>
          <w:sz w:val="28"/>
          <w:szCs w:val="28"/>
        </w:rPr>
        <w:t>а</w:t>
      </w:r>
      <w:r w:rsidRPr="00970B9A">
        <w:rPr>
          <w:rFonts w:ascii="Times New Roman" w:hAnsi="Times New Roman"/>
          <w:spacing w:val="-3"/>
          <w:sz w:val="28"/>
          <w:szCs w:val="28"/>
        </w:rPr>
        <w:t>ю</w:t>
      </w:r>
      <w:r w:rsidRPr="00970B9A">
        <w:rPr>
          <w:rFonts w:ascii="Times New Roman" w:hAnsi="Times New Roman"/>
          <w:sz w:val="28"/>
          <w:szCs w:val="28"/>
        </w:rPr>
        <w:t>т</w:t>
      </w:r>
      <w:r w:rsidRPr="00970B9A">
        <w:rPr>
          <w:rFonts w:ascii="Times New Roman" w:hAnsi="Times New Roman"/>
          <w:spacing w:val="-14"/>
          <w:sz w:val="28"/>
          <w:szCs w:val="28"/>
        </w:rPr>
        <w:t xml:space="preserve"> </w:t>
      </w:r>
      <w:r w:rsidRPr="00970B9A">
        <w:rPr>
          <w:rFonts w:ascii="Times New Roman" w:hAnsi="Times New Roman"/>
          <w:sz w:val="28"/>
          <w:szCs w:val="28"/>
        </w:rPr>
        <w:t>пери</w:t>
      </w:r>
      <w:r w:rsidRPr="00970B9A">
        <w:rPr>
          <w:rFonts w:ascii="Times New Roman" w:hAnsi="Times New Roman"/>
          <w:spacing w:val="-4"/>
          <w:sz w:val="28"/>
          <w:szCs w:val="28"/>
        </w:rPr>
        <w:t>о</w:t>
      </w:r>
      <w:r w:rsidRPr="00970B9A">
        <w:rPr>
          <w:rFonts w:ascii="Times New Roman" w:hAnsi="Times New Roman"/>
          <w:sz w:val="28"/>
          <w:szCs w:val="28"/>
        </w:rPr>
        <w:t>дичность</w:t>
      </w:r>
      <w:r w:rsidRPr="00970B9A">
        <w:rPr>
          <w:rFonts w:ascii="Times New Roman" w:hAnsi="Times New Roman"/>
          <w:spacing w:val="-13"/>
          <w:sz w:val="28"/>
          <w:szCs w:val="28"/>
        </w:rPr>
        <w:t xml:space="preserve"> </w:t>
      </w:r>
      <w:r w:rsidRPr="00970B9A">
        <w:rPr>
          <w:rFonts w:ascii="Times New Roman" w:hAnsi="Times New Roman"/>
          <w:sz w:val="28"/>
          <w:szCs w:val="28"/>
        </w:rPr>
        <w:t>на</w:t>
      </w:r>
      <w:r w:rsidRPr="00970B9A">
        <w:rPr>
          <w:rFonts w:ascii="Times New Roman" w:hAnsi="Times New Roman"/>
          <w:spacing w:val="-10"/>
          <w:sz w:val="28"/>
          <w:szCs w:val="28"/>
        </w:rPr>
        <w:t>б</w:t>
      </w:r>
      <w:r w:rsidRPr="00970B9A">
        <w:rPr>
          <w:rFonts w:ascii="Times New Roman" w:hAnsi="Times New Roman"/>
          <w:sz w:val="28"/>
          <w:szCs w:val="28"/>
        </w:rPr>
        <w:t>л</w:t>
      </w:r>
      <w:r w:rsidRPr="00970B9A">
        <w:rPr>
          <w:rFonts w:ascii="Times New Roman" w:hAnsi="Times New Roman"/>
          <w:spacing w:val="-3"/>
          <w:sz w:val="28"/>
          <w:szCs w:val="28"/>
        </w:rPr>
        <w:t>ю</w:t>
      </w:r>
      <w:r w:rsidRPr="00970B9A">
        <w:rPr>
          <w:rFonts w:ascii="Times New Roman" w:hAnsi="Times New Roman"/>
          <w:sz w:val="28"/>
          <w:szCs w:val="28"/>
        </w:rPr>
        <w:t>дений</w:t>
      </w:r>
      <w:r w:rsidRPr="00970B9A">
        <w:rPr>
          <w:rFonts w:ascii="Times New Roman" w:hAnsi="Times New Roman"/>
          <w:spacing w:val="-13"/>
          <w:sz w:val="28"/>
          <w:szCs w:val="28"/>
        </w:rPr>
        <w:t xml:space="preserve"> </w:t>
      </w:r>
      <w:r w:rsidRPr="00970B9A">
        <w:rPr>
          <w:rFonts w:ascii="Times New Roman" w:hAnsi="Times New Roman"/>
          <w:sz w:val="28"/>
          <w:szCs w:val="28"/>
        </w:rPr>
        <w:t>с</w:t>
      </w:r>
      <w:r w:rsidRPr="00970B9A">
        <w:rPr>
          <w:rFonts w:ascii="Times New Roman" w:hAnsi="Times New Roman"/>
          <w:spacing w:val="-14"/>
          <w:sz w:val="28"/>
          <w:szCs w:val="28"/>
        </w:rPr>
        <w:t xml:space="preserve"> </w:t>
      </w:r>
      <w:r w:rsidRPr="00970B9A">
        <w:rPr>
          <w:rFonts w:ascii="Times New Roman" w:hAnsi="Times New Roman"/>
          <w:sz w:val="28"/>
          <w:szCs w:val="28"/>
        </w:rPr>
        <w:t>уч</w:t>
      </w:r>
      <w:r w:rsidRPr="00970B9A">
        <w:rPr>
          <w:rFonts w:ascii="Times New Roman" w:hAnsi="Times New Roman"/>
          <w:spacing w:val="-7"/>
          <w:sz w:val="28"/>
          <w:szCs w:val="28"/>
        </w:rPr>
        <w:t>е</w:t>
      </w:r>
      <w:r w:rsidRPr="00970B9A">
        <w:rPr>
          <w:rFonts w:ascii="Times New Roman" w:hAnsi="Times New Roman"/>
          <w:sz w:val="28"/>
          <w:szCs w:val="28"/>
        </w:rPr>
        <w:t>том</w:t>
      </w:r>
      <w:r w:rsidRPr="00970B9A">
        <w:rPr>
          <w:rFonts w:ascii="Times New Roman" w:hAnsi="Times New Roman"/>
          <w:spacing w:val="-13"/>
          <w:sz w:val="28"/>
          <w:szCs w:val="28"/>
        </w:rPr>
        <w:t xml:space="preserve"> </w:t>
      </w:r>
      <w:r w:rsidRPr="00970B9A">
        <w:rPr>
          <w:rFonts w:ascii="Times New Roman" w:hAnsi="Times New Roman"/>
          <w:spacing w:val="-3"/>
          <w:sz w:val="28"/>
          <w:szCs w:val="28"/>
        </w:rPr>
        <w:t>т</w:t>
      </w:r>
      <w:r w:rsidRPr="00970B9A">
        <w:rPr>
          <w:rFonts w:ascii="Times New Roman" w:hAnsi="Times New Roman"/>
          <w:spacing w:val="-5"/>
          <w:sz w:val="28"/>
          <w:szCs w:val="28"/>
        </w:rPr>
        <w:t>е</w:t>
      </w:r>
      <w:r w:rsidRPr="00970B9A">
        <w:rPr>
          <w:rFonts w:ascii="Times New Roman" w:hAnsi="Times New Roman"/>
          <w:sz w:val="28"/>
          <w:szCs w:val="28"/>
        </w:rPr>
        <w:t>хни</w:t>
      </w:r>
      <w:r w:rsidRPr="00970B9A">
        <w:rPr>
          <w:rFonts w:ascii="Times New Roman" w:hAnsi="Times New Roman"/>
          <w:spacing w:val="-2"/>
          <w:sz w:val="28"/>
          <w:szCs w:val="28"/>
        </w:rPr>
        <w:t>ческог</w:t>
      </w:r>
      <w:r w:rsidRPr="00970B9A">
        <w:rPr>
          <w:rFonts w:ascii="Times New Roman" w:hAnsi="Times New Roman"/>
          <w:sz w:val="28"/>
          <w:szCs w:val="28"/>
        </w:rPr>
        <w:t>о</w:t>
      </w:r>
      <w:r w:rsidRPr="00970B9A">
        <w:rPr>
          <w:rFonts w:ascii="Times New Roman" w:hAnsi="Times New Roman"/>
          <w:spacing w:val="-18"/>
          <w:sz w:val="28"/>
          <w:szCs w:val="28"/>
        </w:rPr>
        <w:t xml:space="preserve"> </w:t>
      </w:r>
      <w:r w:rsidRPr="00970B9A">
        <w:rPr>
          <w:rFonts w:ascii="Times New Roman" w:hAnsi="Times New Roman"/>
          <w:spacing w:val="-2"/>
          <w:sz w:val="28"/>
          <w:szCs w:val="28"/>
        </w:rPr>
        <w:t>состояни</w:t>
      </w:r>
      <w:r w:rsidRPr="00970B9A">
        <w:rPr>
          <w:rFonts w:ascii="Times New Roman" w:hAnsi="Times New Roman"/>
          <w:sz w:val="28"/>
          <w:szCs w:val="28"/>
        </w:rPr>
        <w:t>я</w:t>
      </w:r>
      <w:r w:rsidRPr="00970B9A">
        <w:rPr>
          <w:rFonts w:ascii="Times New Roman" w:hAnsi="Times New Roman"/>
          <w:spacing w:val="-18"/>
          <w:sz w:val="28"/>
          <w:szCs w:val="28"/>
        </w:rPr>
        <w:t xml:space="preserve"> </w:t>
      </w:r>
      <w:r w:rsidRPr="00970B9A">
        <w:rPr>
          <w:rFonts w:ascii="Times New Roman" w:hAnsi="Times New Roman"/>
          <w:spacing w:val="-2"/>
          <w:sz w:val="28"/>
          <w:szCs w:val="28"/>
        </w:rPr>
        <w:t>объект</w:t>
      </w:r>
      <w:r w:rsidRPr="00970B9A">
        <w:rPr>
          <w:rFonts w:ascii="Times New Roman" w:hAnsi="Times New Roman"/>
          <w:sz w:val="28"/>
          <w:szCs w:val="28"/>
        </w:rPr>
        <w:t>а</w:t>
      </w:r>
      <w:r w:rsidRPr="00970B9A">
        <w:rPr>
          <w:rFonts w:ascii="Times New Roman" w:hAnsi="Times New Roman"/>
          <w:spacing w:val="-18"/>
          <w:sz w:val="28"/>
          <w:szCs w:val="28"/>
        </w:rPr>
        <w:t xml:space="preserve"> </w:t>
      </w:r>
      <w:r w:rsidRPr="00970B9A">
        <w:rPr>
          <w:rFonts w:ascii="Times New Roman" w:hAnsi="Times New Roman"/>
          <w:sz w:val="28"/>
          <w:szCs w:val="28"/>
        </w:rPr>
        <w:t>и</w:t>
      </w:r>
      <w:r w:rsidRPr="00970B9A">
        <w:rPr>
          <w:rFonts w:ascii="Times New Roman" w:hAnsi="Times New Roman"/>
          <w:spacing w:val="-18"/>
          <w:sz w:val="28"/>
          <w:szCs w:val="28"/>
        </w:rPr>
        <w:t xml:space="preserve"> </w:t>
      </w:r>
      <w:r w:rsidRPr="00970B9A">
        <w:rPr>
          <w:rFonts w:ascii="Times New Roman" w:hAnsi="Times New Roman"/>
          <w:spacing w:val="-2"/>
          <w:sz w:val="28"/>
          <w:szCs w:val="28"/>
        </w:rPr>
        <w:t>общу</w:t>
      </w:r>
      <w:r w:rsidRPr="00970B9A">
        <w:rPr>
          <w:rFonts w:ascii="Times New Roman" w:hAnsi="Times New Roman"/>
          <w:sz w:val="28"/>
          <w:szCs w:val="28"/>
        </w:rPr>
        <w:t>ю</w:t>
      </w:r>
      <w:r w:rsidRPr="00970B9A">
        <w:rPr>
          <w:rFonts w:ascii="Times New Roman" w:hAnsi="Times New Roman"/>
          <w:spacing w:val="-18"/>
          <w:sz w:val="28"/>
          <w:szCs w:val="28"/>
        </w:rPr>
        <w:t xml:space="preserve"> </w:t>
      </w:r>
      <w:r w:rsidRPr="00970B9A">
        <w:rPr>
          <w:rFonts w:ascii="Times New Roman" w:hAnsi="Times New Roman"/>
          <w:spacing w:val="-2"/>
          <w:sz w:val="28"/>
          <w:szCs w:val="28"/>
        </w:rPr>
        <w:t>продолжительност</w:t>
      </w:r>
      <w:r w:rsidRPr="00970B9A">
        <w:rPr>
          <w:rFonts w:ascii="Times New Roman" w:hAnsi="Times New Roman"/>
          <w:sz w:val="28"/>
          <w:szCs w:val="28"/>
        </w:rPr>
        <w:t>ь</w:t>
      </w:r>
      <w:r w:rsidRPr="00970B9A">
        <w:rPr>
          <w:rFonts w:ascii="Times New Roman" w:hAnsi="Times New Roman"/>
          <w:spacing w:val="-17"/>
          <w:sz w:val="28"/>
          <w:szCs w:val="28"/>
        </w:rPr>
        <w:t xml:space="preserve"> </w:t>
      </w:r>
      <w:r w:rsidRPr="00970B9A">
        <w:rPr>
          <w:rFonts w:ascii="Times New Roman" w:hAnsi="Times New Roman"/>
          <w:spacing w:val="-2"/>
          <w:sz w:val="28"/>
          <w:szCs w:val="28"/>
        </w:rPr>
        <w:t>мониторинга</w:t>
      </w:r>
      <w:r w:rsidRPr="00970B9A">
        <w:rPr>
          <w:rFonts w:ascii="Times New Roman" w:hAnsi="Times New Roman"/>
          <w:sz w:val="28"/>
          <w:szCs w:val="28"/>
        </w:rPr>
        <w:t xml:space="preserve">. ( </w:t>
      </w:r>
      <w:r w:rsidR="00113368" w:rsidRPr="00970B9A">
        <w:rPr>
          <w:rFonts w:ascii="Times New Roman" w:eastAsia="Times New Roman" w:hAnsi="Times New Roman"/>
          <w:sz w:val="28"/>
          <w:szCs w:val="28"/>
          <w:lang w:eastAsia="ru-RU"/>
        </w:rPr>
        <w:t>Основной целью мониторинга является формирование плана капитального ремонта по стратегии "ремонт по отказу".</w:t>
      </w:r>
      <w:r w:rsidR="00955592" w:rsidRPr="00970B9A">
        <w:rPr>
          <w:rFonts w:ascii="Times New Roman" w:eastAsia="Times New Roman" w:hAnsi="Times New Roman"/>
          <w:sz w:val="28"/>
          <w:szCs w:val="28"/>
          <w:lang w:eastAsia="ru-RU"/>
        </w:rPr>
        <w:t>[4</w:t>
      </w:r>
      <w:r w:rsidR="00A43303" w:rsidRPr="00970B9A">
        <w:rPr>
          <w:rFonts w:ascii="Times New Roman" w:eastAsia="Times New Roman" w:hAnsi="Times New Roman"/>
          <w:sz w:val="28"/>
          <w:szCs w:val="28"/>
          <w:lang w:eastAsia="ru-RU"/>
        </w:rPr>
        <w:t>,358</w:t>
      </w:r>
      <w:r w:rsidR="00955592" w:rsidRPr="00970B9A">
        <w:rPr>
          <w:rFonts w:ascii="Times New Roman" w:eastAsia="Times New Roman" w:hAnsi="Times New Roman"/>
          <w:sz w:val="28"/>
          <w:szCs w:val="28"/>
          <w:lang w:eastAsia="ru-RU"/>
        </w:rPr>
        <w:t>]</w:t>
      </w:r>
      <w:r w:rsidRPr="00970B9A">
        <w:rPr>
          <w:rFonts w:ascii="Times New Roman" w:eastAsia="Times New Roman" w:hAnsi="Times New Roman"/>
          <w:sz w:val="28"/>
          <w:szCs w:val="28"/>
          <w:lang w:eastAsia="ru-RU"/>
        </w:rPr>
        <w:t xml:space="preserve"> </w:t>
      </w:r>
    </w:p>
    <w:p w:rsidR="00392820" w:rsidRPr="00970B9A" w:rsidRDefault="00392820"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xml:space="preserve">Цель  мониторинга -  проведение  наблюдений  и  своевременное  выявление  недопустимых  отклонений  в поведении  вновь  существующих  объектов,  находящихся  в  зоне  влияния  нового  строительства,  а  также  сохранение  окружающей природной среды. </w:t>
      </w:r>
      <w:r w:rsidR="00955592" w:rsidRPr="00970B9A">
        <w:rPr>
          <w:rFonts w:ascii="Times New Roman" w:eastAsia="Times New Roman" w:hAnsi="Times New Roman"/>
          <w:sz w:val="28"/>
          <w:szCs w:val="28"/>
          <w:lang w:val="en-US" w:eastAsia="ru-RU"/>
        </w:rPr>
        <w:t>[10]</w:t>
      </w:r>
    </w:p>
    <w:p w:rsidR="0067788B" w:rsidRPr="00970B9A" w:rsidRDefault="0011336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xml:space="preserve">  </w:t>
      </w:r>
      <w:r w:rsidRPr="00970B9A">
        <w:rPr>
          <w:rFonts w:ascii="Times New Roman" w:eastAsia="Times New Roman" w:hAnsi="Times New Roman"/>
          <w:bCs/>
          <w:sz w:val="28"/>
          <w:szCs w:val="28"/>
          <w:lang w:eastAsia="ru-RU"/>
        </w:rPr>
        <w:t>Мониторинг технического состояния</w:t>
      </w:r>
      <w:r w:rsidRPr="00970B9A">
        <w:rPr>
          <w:rFonts w:ascii="Times New Roman" w:eastAsia="Times New Roman" w:hAnsi="Times New Roman"/>
          <w:sz w:val="28"/>
          <w:szCs w:val="28"/>
          <w:lang w:eastAsia="ru-RU"/>
        </w:rPr>
        <w:t xml:space="preserve"> включает в себя сплошное </w:t>
      </w:r>
      <w:r w:rsidRPr="00970B9A">
        <w:rPr>
          <w:rFonts w:ascii="Times New Roman" w:eastAsia="Times New Roman" w:hAnsi="Times New Roman"/>
          <w:bCs/>
          <w:sz w:val="28"/>
          <w:szCs w:val="28"/>
          <w:lang w:eastAsia="ru-RU"/>
        </w:rPr>
        <w:t>обследование</w:t>
      </w:r>
      <w:r w:rsidRPr="00970B9A">
        <w:rPr>
          <w:rFonts w:ascii="Times New Roman" w:eastAsia="Times New Roman" w:hAnsi="Times New Roman"/>
          <w:sz w:val="28"/>
          <w:szCs w:val="28"/>
          <w:lang w:eastAsia="ru-RU"/>
        </w:rPr>
        <w:t xml:space="preserve"> жилищного фонда один раз в пять лет для планирования капитального ремонта</w:t>
      </w:r>
      <w:r w:rsidR="003117A2" w:rsidRPr="00970B9A">
        <w:rPr>
          <w:rFonts w:ascii="Times New Roman" w:eastAsia="Times New Roman" w:hAnsi="Times New Roman"/>
          <w:sz w:val="28"/>
          <w:szCs w:val="28"/>
          <w:lang w:eastAsia="ru-RU"/>
        </w:rPr>
        <w:t>.</w:t>
      </w:r>
    </w:p>
    <w:p w:rsidR="00606130" w:rsidRPr="00970B9A" w:rsidRDefault="00606130" w:rsidP="00606130">
      <w:pPr>
        <w:spacing w:after="0" w:line="360" w:lineRule="auto"/>
        <w:ind w:firstLine="709"/>
        <w:jc w:val="both"/>
        <w:rPr>
          <w:rFonts w:ascii="Times New Roman" w:eastAsia="Times New Roman" w:hAnsi="Times New Roman"/>
          <w:sz w:val="28"/>
          <w:szCs w:val="28"/>
          <w:lang w:eastAsia="ru-RU"/>
        </w:rPr>
      </w:pPr>
    </w:p>
    <w:p w:rsidR="003117A2" w:rsidRPr="00970B9A" w:rsidRDefault="003117A2"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xml:space="preserve">Рассмотрим принципиальную схему мониторинга здания </w:t>
      </w:r>
    </w:p>
    <w:p w:rsidR="008552A6" w:rsidRPr="00970B9A" w:rsidRDefault="002616A2" w:rsidP="00606130">
      <w:pPr>
        <w:spacing w:after="0" w:line="360" w:lineRule="auto"/>
        <w:ind w:firstLine="709"/>
        <w:jc w:val="both"/>
        <w:rPr>
          <w:rFonts w:ascii="Times New Roman" w:eastAsia="Times New Roman" w:hAnsi="Times New Roman"/>
          <w:sz w:val="28"/>
          <w:szCs w:val="28"/>
          <w:lang w:val="en-US" w:eastAsia="ru-RU"/>
        </w:rPr>
      </w:pPr>
      <w:r>
        <w:rPr>
          <w:rFonts w:ascii="Times New Roman" w:eastAsia="Times New Roman" w:hAnsi="Times New Roman"/>
          <w:noProof/>
          <w:sz w:val="28"/>
          <w:szCs w:val="28"/>
          <w:lang w:eastAsia="ru-RU"/>
        </w:rPr>
        <w:pict>
          <v:shape id="Рисунок 10" o:spid="_x0000_i1026" type="#_x0000_t75" style="width:441pt;height:394.5pt;visibility:visible">
            <v:imagedata r:id="rId8" o:title="" croptop="2095f" cropbottom="2212f"/>
          </v:shape>
        </w:pict>
      </w:r>
    </w:p>
    <w:p w:rsidR="008552A6" w:rsidRPr="00970B9A" w:rsidRDefault="003117A2"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xml:space="preserve">Рис. 2. </w:t>
      </w:r>
      <w:r w:rsidR="008552A6" w:rsidRPr="00970B9A">
        <w:rPr>
          <w:rFonts w:ascii="Times New Roman" w:eastAsia="Times New Roman" w:hAnsi="Times New Roman"/>
          <w:sz w:val="28"/>
          <w:szCs w:val="28"/>
          <w:lang w:eastAsia="ru-RU"/>
        </w:rPr>
        <w:t xml:space="preserve">Блок схема инструментального мониторинга высотного комплекса </w:t>
      </w:r>
      <w:r w:rsidRPr="00970B9A">
        <w:rPr>
          <w:rFonts w:ascii="Times New Roman" w:eastAsia="Times New Roman" w:hAnsi="Times New Roman"/>
          <w:sz w:val="28"/>
          <w:szCs w:val="28"/>
          <w:lang w:eastAsia="ru-RU"/>
        </w:rPr>
        <w:t>«К</w:t>
      </w:r>
      <w:r w:rsidR="008552A6" w:rsidRPr="00970B9A">
        <w:rPr>
          <w:rFonts w:ascii="Times New Roman" w:eastAsia="Times New Roman" w:hAnsi="Times New Roman"/>
          <w:sz w:val="28"/>
          <w:szCs w:val="28"/>
          <w:lang w:eastAsia="ru-RU"/>
        </w:rPr>
        <w:t>онтинента</w:t>
      </w:r>
      <w:r w:rsidRPr="00970B9A">
        <w:rPr>
          <w:rFonts w:ascii="Times New Roman" w:eastAsia="Times New Roman" w:hAnsi="Times New Roman"/>
          <w:sz w:val="28"/>
          <w:szCs w:val="28"/>
          <w:lang w:eastAsia="ru-RU"/>
        </w:rPr>
        <w:t>ль» в Москве</w:t>
      </w:r>
      <w:r w:rsidR="00FE0ADE" w:rsidRPr="00970B9A">
        <w:rPr>
          <w:rFonts w:ascii="Times New Roman" w:eastAsia="Times New Roman" w:hAnsi="Times New Roman"/>
          <w:sz w:val="28"/>
          <w:szCs w:val="28"/>
          <w:lang w:eastAsia="ru-RU"/>
        </w:rPr>
        <w:t>.</w:t>
      </w:r>
    </w:p>
    <w:p w:rsidR="00FE0ADE" w:rsidRPr="00970B9A" w:rsidRDefault="00FE0ADE" w:rsidP="00606130">
      <w:pPr>
        <w:spacing w:after="0" w:line="360" w:lineRule="auto"/>
        <w:ind w:firstLine="709"/>
        <w:jc w:val="both"/>
        <w:rPr>
          <w:rFonts w:ascii="Times New Roman" w:hAnsi="Times New Roman"/>
          <w:sz w:val="28"/>
          <w:szCs w:val="28"/>
        </w:rPr>
      </w:pPr>
      <w:r w:rsidRPr="00970B9A">
        <w:rPr>
          <w:rFonts w:ascii="Times New Roman" w:hAnsi="Times New Roman"/>
          <w:color w:val="000000"/>
          <w:sz w:val="28"/>
          <w:szCs w:val="28"/>
        </w:rPr>
        <w:t xml:space="preserve">На рис. </w:t>
      </w:r>
      <w:r w:rsidR="003F79D1" w:rsidRPr="00970B9A">
        <w:rPr>
          <w:rFonts w:ascii="Times New Roman" w:hAnsi="Times New Roman"/>
          <w:color w:val="000000"/>
          <w:sz w:val="28"/>
          <w:szCs w:val="28"/>
        </w:rPr>
        <w:t>3</w:t>
      </w:r>
      <w:r w:rsidRPr="00970B9A">
        <w:rPr>
          <w:rFonts w:ascii="Times New Roman" w:hAnsi="Times New Roman"/>
          <w:color w:val="000000"/>
          <w:sz w:val="28"/>
          <w:szCs w:val="28"/>
        </w:rPr>
        <w:t xml:space="preserve"> показаны примеры инструментального оснащения схем мониторинга для плитного фундамента (Москва), а также и для плитно-свайного (Казань). Инструментальное оснащение мониторинга может варьироваться, но основными элементами являются:</w:t>
      </w:r>
    </w:p>
    <w:p w:rsidR="00FE0ADE" w:rsidRPr="00970B9A" w:rsidRDefault="00FE0ADE" w:rsidP="00606130">
      <w:pPr>
        <w:spacing w:after="0" w:line="360" w:lineRule="auto"/>
        <w:ind w:firstLine="709"/>
        <w:jc w:val="both"/>
        <w:rPr>
          <w:rFonts w:ascii="Times New Roman" w:hAnsi="Times New Roman"/>
          <w:sz w:val="28"/>
          <w:szCs w:val="28"/>
        </w:rPr>
      </w:pPr>
      <w:r w:rsidRPr="00970B9A">
        <w:rPr>
          <w:rFonts w:ascii="Times New Roman" w:hAnsi="Times New Roman"/>
          <w:color w:val="000000"/>
          <w:sz w:val="28"/>
          <w:szCs w:val="28"/>
        </w:rPr>
        <w:t> - скважинные измерения осадок в грунтах, при малом числе скважин - дополняются измерениями наклонов,</w:t>
      </w:r>
    </w:p>
    <w:p w:rsidR="00FE0ADE" w:rsidRPr="00970B9A" w:rsidRDefault="00FE0ADE" w:rsidP="00606130">
      <w:pPr>
        <w:spacing w:after="0" w:line="360" w:lineRule="auto"/>
        <w:ind w:firstLine="709"/>
        <w:jc w:val="both"/>
        <w:rPr>
          <w:rFonts w:ascii="Times New Roman" w:hAnsi="Times New Roman"/>
          <w:sz w:val="28"/>
          <w:szCs w:val="28"/>
        </w:rPr>
      </w:pPr>
      <w:r w:rsidRPr="00970B9A">
        <w:rPr>
          <w:rFonts w:ascii="Times New Roman" w:hAnsi="Times New Roman"/>
          <w:color w:val="000000"/>
          <w:sz w:val="28"/>
          <w:szCs w:val="28"/>
        </w:rPr>
        <w:t> - измерения порового давления и вариации уровня грунтовых вод,</w:t>
      </w:r>
    </w:p>
    <w:p w:rsidR="00FE0ADE" w:rsidRPr="00970B9A" w:rsidRDefault="00FE0ADE" w:rsidP="00606130">
      <w:pPr>
        <w:spacing w:after="0" w:line="360" w:lineRule="auto"/>
        <w:ind w:firstLine="709"/>
        <w:jc w:val="both"/>
        <w:rPr>
          <w:rFonts w:ascii="Times New Roman" w:hAnsi="Times New Roman"/>
          <w:sz w:val="28"/>
          <w:szCs w:val="28"/>
        </w:rPr>
      </w:pPr>
      <w:r w:rsidRPr="00970B9A">
        <w:rPr>
          <w:rFonts w:ascii="Times New Roman" w:hAnsi="Times New Roman"/>
          <w:color w:val="000000"/>
          <w:sz w:val="28"/>
          <w:szCs w:val="28"/>
        </w:rPr>
        <w:t> - определения нагрузок на грунт и напряжений в фундаментной плите и сваях,</w:t>
      </w:r>
    </w:p>
    <w:p w:rsidR="00FE0ADE" w:rsidRPr="00970B9A" w:rsidRDefault="00FE0ADE" w:rsidP="00606130">
      <w:pPr>
        <w:spacing w:after="0" w:line="360" w:lineRule="auto"/>
        <w:ind w:firstLine="709"/>
        <w:jc w:val="both"/>
        <w:rPr>
          <w:rFonts w:ascii="Times New Roman" w:hAnsi="Times New Roman"/>
          <w:sz w:val="28"/>
          <w:szCs w:val="28"/>
        </w:rPr>
      </w:pPr>
      <w:r w:rsidRPr="00970B9A">
        <w:rPr>
          <w:rFonts w:ascii="Times New Roman" w:hAnsi="Times New Roman"/>
          <w:color w:val="000000"/>
          <w:sz w:val="28"/>
          <w:szCs w:val="28"/>
        </w:rPr>
        <w:t> - измерение напряжений в конструкциях: стенах, пилонах и колонах,</w:t>
      </w:r>
    </w:p>
    <w:p w:rsidR="00FE0ADE" w:rsidRPr="00970B9A" w:rsidRDefault="00FE0ADE" w:rsidP="00606130">
      <w:pPr>
        <w:spacing w:after="0" w:line="360" w:lineRule="auto"/>
        <w:ind w:firstLine="709"/>
        <w:jc w:val="both"/>
        <w:rPr>
          <w:rFonts w:ascii="Times New Roman" w:hAnsi="Times New Roman"/>
          <w:sz w:val="28"/>
          <w:szCs w:val="28"/>
        </w:rPr>
      </w:pPr>
      <w:r w:rsidRPr="00970B9A">
        <w:rPr>
          <w:rFonts w:ascii="Times New Roman" w:hAnsi="Times New Roman"/>
          <w:color w:val="000000"/>
          <w:sz w:val="28"/>
          <w:szCs w:val="28"/>
        </w:rPr>
        <w:t> - наблюдение колебаний здания.</w:t>
      </w:r>
      <w:r w:rsidRPr="00970B9A">
        <w:rPr>
          <w:rFonts w:ascii="Times New Roman" w:hAnsi="Times New Roman"/>
          <w:color w:val="000000"/>
          <w:sz w:val="28"/>
          <w:szCs w:val="28"/>
          <w:lang w:val="en-US"/>
        </w:rPr>
        <w:t xml:space="preserve"> </w:t>
      </w:r>
      <w:r w:rsidRPr="00970B9A">
        <w:rPr>
          <w:rFonts w:ascii="Times New Roman" w:hAnsi="Times New Roman"/>
          <w:color w:val="000000"/>
          <w:sz w:val="28"/>
          <w:szCs w:val="28"/>
        </w:rPr>
        <w:t>[</w:t>
      </w:r>
      <w:r w:rsidR="00606130" w:rsidRPr="00970B9A">
        <w:rPr>
          <w:rFonts w:ascii="Times New Roman" w:hAnsi="Times New Roman"/>
          <w:color w:val="000000"/>
          <w:sz w:val="28"/>
          <w:szCs w:val="28"/>
        </w:rPr>
        <w:t>9</w:t>
      </w:r>
      <w:r w:rsidRPr="00970B9A">
        <w:rPr>
          <w:rFonts w:ascii="Times New Roman" w:hAnsi="Times New Roman"/>
          <w:color w:val="000000"/>
          <w:sz w:val="28"/>
          <w:szCs w:val="28"/>
        </w:rPr>
        <w:t>]</w:t>
      </w:r>
    </w:p>
    <w:p w:rsidR="00FE0ADE" w:rsidRPr="00970B9A" w:rsidRDefault="00FE0ADE" w:rsidP="00606130">
      <w:pPr>
        <w:spacing w:after="0" w:line="360" w:lineRule="auto"/>
        <w:ind w:firstLine="709"/>
        <w:jc w:val="both"/>
        <w:rPr>
          <w:rFonts w:ascii="Times New Roman" w:eastAsia="Times New Roman" w:hAnsi="Times New Roman"/>
          <w:sz w:val="28"/>
          <w:szCs w:val="28"/>
          <w:lang w:eastAsia="ru-RU"/>
        </w:rPr>
      </w:pPr>
    </w:p>
    <w:p w:rsidR="00FE0ADE" w:rsidRPr="00970B9A" w:rsidRDefault="002616A2" w:rsidP="00606130">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3" o:spid="_x0000_i1027" type="#_x0000_t75" style="width:262.5pt;height:378.75pt;visibility:visible">
            <v:imagedata r:id="rId9" o:title=""/>
          </v:shape>
        </w:pict>
      </w:r>
    </w:p>
    <w:p w:rsidR="005E4ADF" w:rsidRPr="00970B9A" w:rsidRDefault="003F79D1" w:rsidP="00606130">
      <w:pPr>
        <w:spacing w:after="0" w:line="360" w:lineRule="auto"/>
        <w:ind w:firstLine="709"/>
        <w:jc w:val="both"/>
        <w:rPr>
          <w:rFonts w:ascii="Times New Roman" w:hAnsi="Times New Roman"/>
          <w:sz w:val="28"/>
          <w:szCs w:val="28"/>
        </w:rPr>
      </w:pPr>
      <w:r w:rsidRPr="00970B9A">
        <w:rPr>
          <w:rFonts w:ascii="Times New Roman" w:hAnsi="Times New Roman"/>
          <w:sz w:val="28"/>
          <w:szCs w:val="28"/>
        </w:rPr>
        <w:t>Рис.3. П</w:t>
      </w:r>
      <w:r w:rsidRPr="00970B9A">
        <w:rPr>
          <w:rFonts w:ascii="Times New Roman" w:hAnsi="Times New Roman"/>
          <w:color w:val="000000"/>
          <w:sz w:val="28"/>
          <w:szCs w:val="28"/>
        </w:rPr>
        <w:t>римеры инструментального оснащения схем мониторинга для плитного фундамента А(Москва), а также и для плитно-свайного В(Казань).</w:t>
      </w:r>
    </w:p>
    <w:p w:rsidR="00955592" w:rsidRPr="00970B9A" w:rsidRDefault="00955592" w:rsidP="00606130">
      <w:pPr>
        <w:spacing w:after="0" w:line="360" w:lineRule="auto"/>
        <w:ind w:firstLine="709"/>
        <w:jc w:val="both"/>
        <w:rPr>
          <w:rFonts w:ascii="Times New Roman" w:hAnsi="Times New Roman"/>
          <w:sz w:val="28"/>
          <w:szCs w:val="28"/>
          <w:lang w:val="en-US"/>
        </w:rPr>
      </w:pPr>
    </w:p>
    <w:p w:rsidR="009A58B2" w:rsidRPr="00970B9A" w:rsidRDefault="00426F8B" w:rsidP="00606130">
      <w:pPr>
        <w:spacing w:after="0" w:line="360" w:lineRule="auto"/>
        <w:ind w:firstLine="709"/>
        <w:jc w:val="both"/>
        <w:rPr>
          <w:rFonts w:ascii="Times New Roman" w:hAnsi="Times New Roman"/>
          <w:sz w:val="28"/>
          <w:szCs w:val="28"/>
        </w:rPr>
      </w:pPr>
      <w:r w:rsidRPr="00970B9A">
        <w:rPr>
          <w:rFonts w:ascii="Times New Roman" w:hAnsi="Times New Roman"/>
          <w:sz w:val="28"/>
          <w:szCs w:val="28"/>
        </w:rPr>
        <w:t> </w:t>
      </w:r>
      <w:r w:rsidR="009A58B2" w:rsidRPr="00970B9A">
        <w:rPr>
          <w:rFonts w:ascii="Times New Roman" w:hAnsi="Times New Roman"/>
          <w:sz w:val="28"/>
          <w:szCs w:val="28"/>
        </w:rPr>
        <w:t>Задачи.</w:t>
      </w:r>
      <w:r w:rsidRPr="00970B9A">
        <w:rPr>
          <w:rFonts w:ascii="Times New Roman" w:hAnsi="Times New Roman"/>
          <w:sz w:val="28"/>
          <w:szCs w:val="28"/>
        </w:rPr>
        <w:t xml:space="preserve"> Обеспечение безопасной эксплуатации зданий и сооружений промышленных предприятий является актуальной задачей, которая решается комплексом мер на стадиях от проектирования до ликвидации объекта. Обеспечение промышленной безопасности зданий и сооружений осуществляется на основе действующих нормативно-правовых документов, которые устанавливают требования непосредственно к конструкциям зданий и сооружений, по надзору за их техническим состоянием, к технологическим процессам, размещаемым в зданиях и сооружениях, к работающему и обслуживающему персоналу предприятий.</w:t>
      </w:r>
    </w:p>
    <w:p w:rsidR="00C51F30" w:rsidRPr="00970B9A" w:rsidRDefault="00426F8B" w:rsidP="00606130">
      <w:pPr>
        <w:spacing w:after="0" w:line="360" w:lineRule="auto"/>
        <w:ind w:firstLine="709"/>
        <w:jc w:val="both"/>
        <w:rPr>
          <w:rFonts w:ascii="Times New Roman" w:hAnsi="Times New Roman"/>
          <w:sz w:val="28"/>
          <w:szCs w:val="28"/>
        </w:rPr>
      </w:pPr>
      <w:r w:rsidRPr="00970B9A">
        <w:rPr>
          <w:rFonts w:ascii="Times New Roman" w:hAnsi="Times New Roman"/>
          <w:sz w:val="28"/>
          <w:szCs w:val="28"/>
        </w:rPr>
        <w:t xml:space="preserve"> </w:t>
      </w:r>
      <w:r w:rsidR="00C51F30" w:rsidRPr="00970B9A">
        <w:rPr>
          <w:rFonts w:ascii="Times New Roman" w:hAnsi="Times New Roman"/>
          <w:sz w:val="28"/>
          <w:szCs w:val="28"/>
        </w:rPr>
        <w:t xml:space="preserve">В зависимости от поставленныз задач натурные обследования зданий и сооружений охватывают следующие этапы: </w:t>
      </w:r>
    </w:p>
    <w:p w:rsidR="00C51F30" w:rsidRPr="00970B9A" w:rsidRDefault="00C51F30" w:rsidP="00606130">
      <w:pPr>
        <w:pStyle w:val="a7"/>
        <w:numPr>
          <w:ilvl w:val="0"/>
          <w:numId w:val="7"/>
        </w:numPr>
        <w:spacing w:after="0" w:line="360" w:lineRule="auto"/>
        <w:ind w:left="0" w:firstLine="709"/>
        <w:jc w:val="both"/>
        <w:rPr>
          <w:rFonts w:ascii="Times New Roman" w:hAnsi="Times New Roman"/>
          <w:sz w:val="28"/>
          <w:szCs w:val="28"/>
        </w:rPr>
      </w:pPr>
      <w:r w:rsidRPr="00970B9A">
        <w:rPr>
          <w:rFonts w:ascii="Times New Roman" w:hAnsi="Times New Roman"/>
          <w:sz w:val="28"/>
          <w:szCs w:val="28"/>
        </w:rPr>
        <w:t xml:space="preserve">предварительное обследование, </w:t>
      </w:r>
    </w:p>
    <w:p w:rsidR="00C51F30" w:rsidRPr="00970B9A" w:rsidRDefault="00C51F30" w:rsidP="00606130">
      <w:pPr>
        <w:pStyle w:val="a7"/>
        <w:numPr>
          <w:ilvl w:val="0"/>
          <w:numId w:val="7"/>
        </w:numPr>
        <w:spacing w:after="0" w:line="360" w:lineRule="auto"/>
        <w:ind w:left="0" w:firstLine="709"/>
        <w:jc w:val="both"/>
        <w:rPr>
          <w:rFonts w:ascii="Times New Roman" w:hAnsi="Times New Roman"/>
          <w:sz w:val="28"/>
          <w:szCs w:val="28"/>
        </w:rPr>
      </w:pPr>
      <w:r w:rsidRPr="00970B9A">
        <w:rPr>
          <w:rFonts w:ascii="Times New Roman" w:hAnsi="Times New Roman"/>
          <w:sz w:val="28"/>
          <w:szCs w:val="28"/>
        </w:rPr>
        <w:t xml:space="preserve">детальное инструментальное обследование, </w:t>
      </w:r>
    </w:p>
    <w:p w:rsidR="00C51F30" w:rsidRPr="00970B9A" w:rsidRDefault="00C51F30" w:rsidP="00606130">
      <w:pPr>
        <w:pStyle w:val="a7"/>
        <w:numPr>
          <w:ilvl w:val="0"/>
          <w:numId w:val="7"/>
        </w:numPr>
        <w:spacing w:after="0" w:line="360" w:lineRule="auto"/>
        <w:ind w:left="0" w:firstLine="709"/>
        <w:jc w:val="both"/>
        <w:rPr>
          <w:rFonts w:ascii="Times New Roman" w:hAnsi="Times New Roman"/>
          <w:sz w:val="28"/>
          <w:szCs w:val="28"/>
        </w:rPr>
      </w:pPr>
      <w:r w:rsidRPr="00970B9A">
        <w:rPr>
          <w:rFonts w:ascii="Times New Roman" w:hAnsi="Times New Roman"/>
          <w:sz w:val="28"/>
          <w:szCs w:val="28"/>
        </w:rPr>
        <w:t>определение физико-технических характеристик материалов обследуемых конструкций в лабораторных условиях,</w:t>
      </w:r>
    </w:p>
    <w:p w:rsidR="00C51F30" w:rsidRPr="00970B9A" w:rsidRDefault="00C51F30" w:rsidP="00606130">
      <w:pPr>
        <w:pStyle w:val="a7"/>
        <w:numPr>
          <w:ilvl w:val="0"/>
          <w:numId w:val="7"/>
        </w:numPr>
        <w:spacing w:after="0" w:line="360" w:lineRule="auto"/>
        <w:ind w:left="0" w:firstLine="709"/>
        <w:jc w:val="both"/>
        <w:rPr>
          <w:rFonts w:ascii="Times New Roman" w:hAnsi="Times New Roman"/>
          <w:sz w:val="28"/>
          <w:szCs w:val="28"/>
        </w:rPr>
      </w:pPr>
      <w:r w:rsidRPr="00970B9A">
        <w:rPr>
          <w:rFonts w:ascii="Times New Roman" w:hAnsi="Times New Roman"/>
          <w:sz w:val="28"/>
          <w:szCs w:val="28"/>
        </w:rPr>
        <w:t>обобщение результатов обследований.</w:t>
      </w:r>
    </w:p>
    <w:p w:rsidR="00C51F30" w:rsidRPr="00970B9A" w:rsidRDefault="00C51F30" w:rsidP="00606130">
      <w:pPr>
        <w:spacing w:after="0" w:line="360" w:lineRule="auto"/>
        <w:ind w:firstLine="709"/>
        <w:jc w:val="both"/>
        <w:rPr>
          <w:rFonts w:ascii="Times New Roman" w:hAnsi="Times New Roman"/>
          <w:sz w:val="28"/>
          <w:szCs w:val="28"/>
        </w:rPr>
      </w:pPr>
      <w:r w:rsidRPr="00970B9A">
        <w:rPr>
          <w:rFonts w:ascii="Times New Roman" w:hAnsi="Times New Roman"/>
          <w:sz w:val="28"/>
          <w:szCs w:val="28"/>
        </w:rPr>
        <w:t xml:space="preserve">Предварительное обследование зданий и сооружений: определение общего состояния строительных конструкций, определение состава исследований, сбор первичной информации по объекту.  </w:t>
      </w:r>
    </w:p>
    <w:p w:rsidR="00C51F30" w:rsidRPr="00970B9A" w:rsidRDefault="00C51F30" w:rsidP="00606130">
      <w:pPr>
        <w:spacing w:after="0" w:line="360" w:lineRule="auto"/>
        <w:ind w:firstLine="709"/>
        <w:jc w:val="both"/>
        <w:rPr>
          <w:rFonts w:ascii="Times New Roman" w:hAnsi="Times New Roman"/>
          <w:sz w:val="28"/>
          <w:szCs w:val="28"/>
        </w:rPr>
      </w:pPr>
      <w:r w:rsidRPr="00970B9A">
        <w:rPr>
          <w:rFonts w:ascii="Times New Roman" w:hAnsi="Times New Roman"/>
          <w:sz w:val="28"/>
          <w:szCs w:val="28"/>
        </w:rPr>
        <w:t>Детальное инструментальное обследование направлено на выявление: факторов, формирующих производственную среду и сравнение с нормативными требованиями; технического состояния несущих и ограждающих конструкций.</w:t>
      </w:r>
    </w:p>
    <w:p w:rsidR="0017548D" w:rsidRPr="00970B9A" w:rsidRDefault="00045F8F" w:rsidP="00606130">
      <w:pPr>
        <w:spacing w:after="0" w:line="360" w:lineRule="auto"/>
        <w:ind w:firstLine="709"/>
        <w:jc w:val="both"/>
        <w:rPr>
          <w:rStyle w:val="FontStyle388"/>
          <w:sz w:val="28"/>
          <w:szCs w:val="28"/>
        </w:rPr>
      </w:pPr>
      <w:r w:rsidRPr="00970B9A">
        <w:rPr>
          <w:rFonts w:ascii="Times New Roman" w:hAnsi="Times New Roman"/>
          <w:sz w:val="28"/>
          <w:szCs w:val="28"/>
        </w:rPr>
        <w:t>  </w:t>
      </w:r>
      <w:r w:rsidR="0017548D" w:rsidRPr="00970B9A">
        <w:rPr>
          <w:rStyle w:val="FontStyle388"/>
          <w:sz w:val="28"/>
          <w:szCs w:val="28"/>
        </w:rPr>
        <w:t>На практике постоянный мониторинг по экономическим со</w:t>
      </w:r>
      <w:r w:rsidR="0017548D" w:rsidRPr="00970B9A">
        <w:rPr>
          <w:rStyle w:val="FontStyle388"/>
          <w:sz w:val="28"/>
          <w:szCs w:val="28"/>
        </w:rPr>
        <w:softHyphen/>
        <w:t>ображениям предпринимается достаточно редко и только по от</w:t>
      </w:r>
      <w:r w:rsidR="0017548D" w:rsidRPr="00970B9A">
        <w:rPr>
          <w:rStyle w:val="FontStyle388"/>
          <w:sz w:val="28"/>
          <w:szCs w:val="28"/>
        </w:rPr>
        <w:softHyphen/>
        <w:t>ношению к отдельным сооружениям, причем по большей части с конкретными задачами. С общеметодической точки зрения такой мониторинг правильнее было бы назвать «длительным специаль</w:t>
      </w:r>
      <w:r w:rsidR="0017548D" w:rsidRPr="00970B9A">
        <w:rPr>
          <w:rStyle w:val="FontStyle388"/>
          <w:sz w:val="28"/>
          <w:szCs w:val="28"/>
        </w:rPr>
        <w:softHyphen/>
        <w:t>ным обследованием» или «подконтрольной эксплуатацией» инже</w:t>
      </w:r>
      <w:r w:rsidR="0017548D" w:rsidRPr="00970B9A">
        <w:rPr>
          <w:rStyle w:val="FontStyle388"/>
          <w:sz w:val="28"/>
          <w:szCs w:val="28"/>
        </w:rPr>
        <w:softHyphen/>
        <w:t>нерного сооружения.</w:t>
      </w:r>
    </w:p>
    <w:p w:rsidR="0017548D" w:rsidRPr="00970B9A" w:rsidRDefault="0017548D" w:rsidP="00606130">
      <w:pPr>
        <w:spacing w:after="0" w:line="360" w:lineRule="auto"/>
        <w:ind w:firstLine="709"/>
        <w:jc w:val="both"/>
        <w:rPr>
          <w:rStyle w:val="FontStyle388"/>
          <w:sz w:val="28"/>
          <w:szCs w:val="28"/>
        </w:rPr>
      </w:pPr>
      <w:r w:rsidRPr="00970B9A">
        <w:rPr>
          <w:rStyle w:val="FontStyle388"/>
          <w:sz w:val="28"/>
          <w:szCs w:val="28"/>
        </w:rPr>
        <w:t>Для подобной практики имеются, как минимум, три основания:</w:t>
      </w:r>
    </w:p>
    <w:p w:rsidR="0017548D" w:rsidRPr="00970B9A" w:rsidRDefault="0017548D" w:rsidP="00606130">
      <w:pPr>
        <w:pStyle w:val="a7"/>
        <w:numPr>
          <w:ilvl w:val="0"/>
          <w:numId w:val="8"/>
        </w:numPr>
        <w:spacing w:after="0" w:line="360" w:lineRule="auto"/>
        <w:ind w:left="0" w:firstLine="709"/>
        <w:jc w:val="both"/>
        <w:rPr>
          <w:rStyle w:val="FontStyle388"/>
          <w:sz w:val="28"/>
          <w:szCs w:val="28"/>
        </w:rPr>
      </w:pPr>
      <w:r w:rsidRPr="00970B9A">
        <w:rPr>
          <w:rStyle w:val="FontStyle388"/>
          <w:sz w:val="28"/>
          <w:szCs w:val="28"/>
        </w:rPr>
        <w:t>дороговизна оборудования;</w:t>
      </w:r>
    </w:p>
    <w:p w:rsidR="0017548D" w:rsidRPr="00970B9A" w:rsidRDefault="0017548D" w:rsidP="00606130">
      <w:pPr>
        <w:pStyle w:val="a7"/>
        <w:numPr>
          <w:ilvl w:val="0"/>
          <w:numId w:val="8"/>
        </w:numPr>
        <w:spacing w:after="0" w:line="360" w:lineRule="auto"/>
        <w:ind w:left="0" w:firstLine="709"/>
        <w:jc w:val="both"/>
        <w:rPr>
          <w:rStyle w:val="FontStyle388"/>
          <w:sz w:val="28"/>
          <w:szCs w:val="28"/>
        </w:rPr>
      </w:pPr>
      <w:r w:rsidRPr="00970B9A">
        <w:rPr>
          <w:rStyle w:val="FontStyle388"/>
          <w:sz w:val="28"/>
          <w:szCs w:val="28"/>
        </w:rPr>
        <w:t>сложность обработки больших массивов постоянно поступа</w:t>
      </w:r>
      <w:r w:rsidRPr="00970B9A">
        <w:rPr>
          <w:rStyle w:val="FontStyle388"/>
          <w:sz w:val="28"/>
          <w:szCs w:val="28"/>
        </w:rPr>
        <w:softHyphen/>
        <w:t>ющей информации и неотработанность механизмов оперативного принятия решения на ее основе;</w:t>
      </w:r>
    </w:p>
    <w:p w:rsidR="0017548D" w:rsidRPr="00970B9A" w:rsidRDefault="0017548D" w:rsidP="00606130">
      <w:pPr>
        <w:pStyle w:val="a7"/>
        <w:numPr>
          <w:ilvl w:val="0"/>
          <w:numId w:val="8"/>
        </w:numPr>
        <w:spacing w:after="0" w:line="360" w:lineRule="auto"/>
        <w:ind w:left="0" w:firstLine="709"/>
        <w:jc w:val="both"/>
        <w:rPr>
          <w:rStyle w:val="FontStyle388"/>
          <w:sz w:val="28"/>
          <w:szCs w:val="28"/>
        </w:rPr>
      </w:pPr>
      <w:r w:rsidRPr="00970B9A">
        <w:rPr>
          <w:rStyle w:val="FontStyle388"/>
          <w:sz w:val="28"/>
          <w:szCs w:val="28"/>
        </w:rPr>
        <w:t>ограниченность номенклатуры доступных к универсальному использованию приборных систем, предназначенных для этой цели.</w:t>
      </w:r>
    </w:p>
    <w:p w:rsidR="00045F8F" w:rsidRPr="00970B9A" w:rsidRDefault="00045F8F"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hAnsi="Times New Roman"/>
          <w:sz w:val="28"/>
          <w:szCs w:val="28"/>
        </w:rPr>
        <w:t xml:space="preserve">Управление риском в настоящее время является наиболее перспективным направлением, которое может включать в себя компоненты ранее разработанных методов оценки безопасности объектов. При этом, реализация методов управления рисками необходимо осуществлять с внедрением систем мониторинга объекта. На рис. </w:t>
      </w:r>
      <w:r w:rsidR="005E4ADF" w:rsidRPr="00970B9A">
        <w:rPr>
          <w:rFonts w:ascii="Times New Roman" w:hAnsi="Times New Roman"/>
          <w:sz w:val="28"/>
          <w:szCs w:val="28"/>
        </w:rPr>
        <w:t>4</w:t>
      </w:r>
      <w:r w:rsidRPr="00970B9A">
        <w:rPr>
          <w:rFonts w:ascii="Times New Roman" w:hAnsi="Times New Roman"/>
          <w:sz w:val="28"/>
          <w:szCs w:val="28"/>
        </w:rPr>
        <w:t xml:space="preserve"> представлен подход по реализации методов оценки и управления рисками, контроля и мониторинга объектов с применением существующей системы по проведению экспертизы зданий и сооружений. </w:t>
      </w:r>
    </w:p>
    <w:p w:rsidR="00045F8F" w:rsidRPr="00970B9A" w:rsidRDefault="00045F8F" w:rsidP="00606130">
      <w:pPr>
        <w:spacing w:after="0" w:line="360" w:lineRule="auto"/>
        <w:ind w:firstLine="709"/>
        <w:jc w:val="both"/>
        <w:rPr>
          <w:rFonts w:ascii="Times New Roman" w:eastAsia="Times New Roman" w:hAnsi="Times New Roman"/>
          <w:sz w:val="28"/>
          <w:szCs w:val="28"/>
          <w:lang w:eastAsia="ru-RU"/>
        </w:rPr>
      </w:pPr>
    </w:p>
    <w:p w:rsidR="00045F8F" w:rsidRPr="00970B9A" w:rsidRDefault="002616A2" w:rsidP="0060613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4" o:spid="_x0000_i1028" type="#_x0000_t75" style="width:428.25pt;height:210.75pt;visibility:visible">
            <v:imagedata r:id="rId7" o:title="" cropbottom="11565f" cropright="33486f"/>
          </v:shape>
        </w:pict>
      </w:r>
    </w:p>
    <w:p w:rsidR="00045F8F" w:rsidRPr="00970B9A" w:rsidRDefault="00045F8F"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Рис.</w:t>
      </w:r>
      <w:r w:rsidR="005E4ADF" w:rsidRPr="00970B9A">
        <w:rPr>
          <w:rFonts w:ascii="Times New Roman" w:eastAsia="Times New Roman" w:hAnsi="Times New Roman"/>
          <w:sz w:val="28"/>
          <w:szCs w:val="28"/>
          <w:lang w:val="en-US" w:eastAsia="ru-RU"/>
        </w:rPr>
        <w:t>4</w:t>
      </w:r>
      <w:r w:rsidRPr="00970B9A">
        <w:rPr>
          <w:rFonts w:ascii="Times New Roman" w:eastAsia="Times New Roman" w:hAnsi="Times New Roman"/>
          <w:sz w:val="28"/>
          <w:szCs w:val="28"/>
          <w:lang w:eastAsia="ru-RU"/>
        </w:rPr>
        <w:t>. Повышение безопасности зданий и сооружений с применением методов управления рисками и мониторинга.</w:t>
      </w:r>
    </w:p>
    <w:p w:rsidR="003F79D1" w:rsidRPr="00970B9A" w:rsidRDefault="003F79D1" w:rsidP="00606130">
      <w:pPr>
        <w:spacing w:after="0" w:line="360" w:lineRule="auto"/>
        <w:ind w:firstLine="709"/>
        <w:jc w:val="both"/>
        <w:rPr>
          <w:rFonts w:ascii="Times New Roman" w:eastAsia="Times New Roman" w:hAnsi="Times New Roman"/>
          <w:sz w:val="28"/>
          <w:szCs w:val="28"/>
          <w:lang w:eastAsia="ru-RU"/>
        </w:rPr>
      </w:pPr>
    </w:p>
    <w:p w:rsidR="0039555C" w:rsidRPr="00970B9A" w:rsidRDefault="0011336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xml:space="preserve">Повторное обследование зданий и их элементов, находящихся в аварийном состоянии, – раз в шесть месяцев, находящихся в ветхом состоянии – раз в год, в неудовлетворительном состоянии – раз в два года, а также выборочное обследование отдельных конструкций и систем по запросам владельцев при выходе их из строя, повреждениях, нарушениях режимов с ежегодным анализом всех заявок, поступивших в объединенные диспетчерские системы (ОДС), для планирования текущего ремонта и </w:t>
      </w:r>
      <w:r w:rsidRPr="00970B9A">
        <w:rPr>
          <w:rFonts w:ascii="Times New Roman" w:eastAsia="Times New Roman" w:hAnsi="Times New Roman"/>
          <w:bCs/>
          <w:sz w:val="28"/>
          <w:szCs w:val="28"/>
          <w:lang w:eastAsia="ru-RU"/>
        </w:rPr>
        <w:t>технического обслуживания</w:t>
      </w:r>
      <w:r w:rsidRPr="00970B9A">
        <w:rPr>
          <w:rFonts w:ascii="Times New Roman" w:eastAsia="Times New Roman" w:hAnsi="Times New Roman"/>
          <w:sz w:val="28"/>
          <w:szCs w:val="28"/>
          <w:lang w:eastAsia="ru-RU"/>
        </w:rPr>
        <w:t xml:space="preserve"> (ТО).</w:t>
      </w:r>
    </w:p>
    <w:p w:rsidR="008B3D18" w:rsidRPr="00970B9A" w:rsidRDefault="008B3D18" w:rsidP="00606130">
      <w:pPr>
        <w:spacing w:after="0" w:line="360" w:lineRule="auto"/>
        <w:ind w:firstLine="709"/>
        <w:jc w:val="both"/>
        <w:rPr>
          <w:rFonts w:ascii="Times New Roman" w:eastAsia="Times New Roman" w:hAnsi="Times New Roman"/>
          <w:sz w:val="28"/>
          <w:szCs w:val="28"/>
          <w:lang w:eastAsia="ru-RU"/>
        </w:rPr>
      </w:pPr>
    </w:p>
    <w:p w:rsidR="003F79D1" w:rsidRPr="00970B9A" w:rsidRDefault="003F79D1" w:rsidP="00606130">
      <w:pPr>
        <w:spacing w:after="0" w:line="360" w:lineRule="auto"/>
        <w:ind w:firstLine="709"/>
        <w:jc w:val="both"/>
        <w:rPr>
          <w:rFonts w:ascii="Times New Roman" w:eastAsia="Times New Roman" w:hAnsi="Times New Roman"/>
          <w:sz w:val="28"/>
          <w:szCs w:val="28"/>
          <w:lang w:eastAsia="ru-RU"/>
        </w:rPr>
      </w:pPr>
    </w:p>
    <w:p w:rsidR="003F79D1" w:rsidRPr="00970B9A" w:rsidRDefault="003F79D1" w:rsidP="00606130">
      <w:pPr>
        <w:spacing w:after="0" w:line="360" w:lineRule="auto"/>
        <w:ind w:firstLine="709"/>
        <w:jc w:val="both"/>
        <w:rPr>
          <w:rFonts w:ascii="Times New Roman" w:eastAsia="Times New Roman" w:hAnsi="Times New Roman"/>
          <w:sz w:val="28"/>
          <w:szCs w:val="28"/>
          <w:lang w:eastAsia="ru-RU"/>
        </w:rPr>
      </w:pPr>
    </w:p>
    <w:p w:rsidR="006E3818" w:rsidRPr="00970B9A" w:rsidRDefault="0067788B" w:rsidP="00606130">
      <w:pPr>
        <w:pStyle w:val="a7"/>
        <w:numPr>
          <w:ilvl w:val="0"/>
          <w:numId w:val="4"/>
        </w:numPr>
        <w:spacing w:after="0" w:line="360" w:lineRule="auto"/>
        <w:ind w:left="0" w:firstLine="709"/>
        <w:jc w:val="both"/>
        <w:outlineLvl w:val="0"/>
        <w:rPr>
          <w:rFonts w:ascii="Times New Roman" w:eastAsia="Times New Roman" w:hAnsi="Times New Roman"/>
          <w:sz w:val="28"/>
          <w:szCs w:val="28"/>
          <w:lang w:eastAsia="ru-RU"/>
        </w:rPr>
      </w:pPr>
      <w:r w:rsidRPr="00970B9A">
        <w:rPr>
          <w:rFonts w:ascii="Times New Roman" w:eastAsia="Times New Roman" w:hAnsi="Times New Roman"/>
          <w:b/>
          <w:bCs/>
          <w:sz w:val="28"/>
          <w:szCs w:val="28"/>
          <w:lang w:eastAsia="ru-RU"/>
        </w:rPr>
        <w:t xml:space="preserve"> </w:t>
      </w:r>
      <w:bookmarkStart w:id="63" w:name="_Toc285653876"/>
      <w:r w:rsidRPr="00970B9A">
        <w:rPr>
          <w:rFonts w:ascii="Times New Roman" w:eastAsia="Times New Roman" w:hAnsi="Times New Roman"/>
          <w:b/>
          <w:bCs/>
          <w:sz w:val="28"/>
          <w:szCs w:val="28"/>
          <w:lang w:eastAsia="ru-RU"/>
        </w:rPr>
        <w:t>П</w:t>
      </w:r>
      <w:r w:rsidR="008B3D18" w:rsidRPr="00970B9A">
        <w:rPr>
          <w:rFonts w:ascii="Times New Roman" w:eastAsia="Times New Roman" w:hAnsi="Times New Roman"/>
          <w:b/>
          <w:bCs/>
          <w:sz w:val="28"/>
          <w:szCs w:val="28"/>
          <w:lang w:eastAsia="ru-RU"/>
        </w:rPr>
        <w:t>роведени</w:t>
      </w:r>
      <w:r w:rsidRPr="00970B9A">
        <w:rPr>
          <w:rFonts w:ascii="Times New Roman" w:eastAsia="Times New Roman" w:hAnsi="Times New Roman"/>
          <w:b/>
          <w:bCs/>
          <w:sz w:val="28"/>
          <w:szCs w:val="28"/>
          <w:lang w:eastAsia="ru-RU"/>
        </w:rPr>
        <w:t>е</w:t>
      </w:r>
      <w:r w:rsidR="008B3D18" w:rsidRPr="00970B9A">
        <w:rPr>
          <w:rFonts w:ascii="Times New Roman" w:eastAsia="Times New Roman" w:hAnsi="Times New Roman"/>
          <w:b/>
          <w:bCs/>
          <w:sz w:val="28"/>
          <w:szCs w:val="28"/>
          <w:lang w:eastAsia="ru-RU"/>
        </w:rPr>
        <w:t xml:space="preserve"> мониторинга</w:t>
      </w:r>
      <w:bookmarkEnd w:id="63"/>
    </w:p>
    <w:p w:rsidR="0067788B" w:rsidRPr="00970B9A" w:rsidRDefault="0067788B" w:rsidP="00606130">
      <w:pPr>
        <w:spacing w:after="0" w:line="360" w:lineRule="auto"/>
        <w:ind w:firstLine="709"/>
        <w:jc w:val="both"/>
        <w:rPr>
          <w:rFonts w:ascii="Times New Roman" w:eastAsia="Times New Roman" w:hAnsi="Times New Roman"/>
          <w:sz w:val="28"/>
          <w:szCs w:val="28"/>
          <w:lang w:eastAsia="ru-RU"/>
        </w:rPr>
      </w:pPr>
    </w:p>
    <w:p w:rsidR="0039555C" w:rsidRPr="00970B9A" w:rsidRDefault="00113368" w:rsidP="00606130">
      <w:pPr>
        <w:spacing w:after="0" w:line="360" w:lineRule="auto"/>
        <w:ind w:firstLine="709"/>
        <w:jc w:val="both"/>
        <w:rPr>
          <w:rFonts w:ascii="Times New Roman" w:eastAsia="Times New Roman" w:hAnsi="Times New Roman"/>
          <w:sz w:val="28"/>
          <w:szCs w:val="28"/>
          <w:lang w:val="en-US" w:eastAsia="ru-RU"/>
        </w:rPr>
      </w:pPr>
      <w:r w:rsidRPr="00970B9A">
        <w:rPr>
          <w:rFonts w:ascii="Times New Roman" w:eastAsia="Times New Roman" w:hAnsi="Times New Roman"/>
          <w:sz w:val="28"/>
          <w:szCs w:val="28"/>
          <w:lang w:eastAsia="ru-RU"/>
        </w:rPr>
        <w:t xml:space="preserve">До начала </w:t>
      </w:r>
      <w:r w:rsidRPr="00970B9A">
        <w:rPr>
          <w:rFonts w:ascii="Times New Roman" w:eastAsia="Times New Roman" w:hAnsi="Times New Roman"/>
          <w:b/>
          <w:bCs/>
          <w:sz w:val="28"/>
          <w:szCs w:val="28"/>
          <w:lang w:eastAsia="ru-RU"/>
        </w:rPr>
        <w:t>обследования</w:t>
      </w:r>
      <w:r w:rsidRPr="00970B9A">
        <w:rPr>
          <w:rFonts w:ascii="Times New Roman" w:eastAsia="Times New Roman" w:hAnsi="Times New Roman"/>
          <w:sz w:val="28"/>
          <w:szCs w:val="28"/>
          <w:lang w:eastAsia="ru-RU"/>
        </w:rPr>
        <w:t xml:space="preserve"> собираются и анализируются архивный материал, содержащий информацию о техническом состоянии зданий района, выполненных ремонтных работах, акты и предписания специализированных эксплуатационных организаций о состоянии инженерного оборудования (лифты, противопожарная автоматика и дымоудаление, электроснабжение, вентиляция). Анализируются заявки, полученные на ОДС.</w:t>
      </w:r>
      <w:r w:rsidR="009918AF" w:rsidRPr="00970B9A">
        <w:rPr>
          <w:rFonts w:ascii="Times New Roman" w:eastAsia="Times New Roman" w:hAnsi="Times New Roman"/>
          <w:sz w:val="28"/>
          <w:szCs w:val="28"/>
          <w:lang w:eastAsia="ru-RU"/>
        </w:rPr>
        <w:t xml:space="preserve"> </w:t>
      </w:r>
      <w:r w:rsidR="003F79D1" w:rsidRPr="00970B9A">
        <w:rPr>
          <w:rFonts w:ascii="Times New Roman" w:eastAsia="Times New Roman" w:hAnsi="Times New Roman"/>
          <w:sz w:val="28"/>
          <w:szCs w:val="28"/>
          <w:lang w:val="en-US" w:eastAsia="ru-RU"/>
        </w:rPr>
        <w:t>[</w:t>
      </w:r>
      <w:r w:rsidR="00393384" w:rsidRPr="00970B9A">
        <w:rPr>
          <w:rFonts w:ascii="Times New Roman" w:eastAsia="Times New Roman" w:hAnsi="Times New Roman"/>
          <w:sz w:val="28"/>
          <w:szCs w:val="28"/>
          <w:lang w:eastAsia="ru-RU"/>
        </w:rPr>
        <w:t xml:space="preserve"> </w:t>
      </w:r>
      <w:r w:rsidR="003F79D1" w:rsidRPr="00970B9A">
        <w:rPr>
          <w:rFonts w:ascii="Times New Roman" w:eastAsia="Times New Roman" w:hAnsi="Times New Roman"/>
          <w:sz w:val="28"/>
          <w:szCs w:val="28"/>
          <w:lang w:eastAsia="ru-RU"/>
        </w:rPr>
        <w:t>4,256</w:t>
      </w:r>
      <w:r w:rsidR="003F79D1" w:rsidRPr="00970B9A">
        <w:rPr>
          <w:rFonts w:ascii="Times New Roman" w:eastAsia="Times New Roman" w:hAnsi="Times New Roman"/>
          <w:sz w:val="28"/>
          <w:szCs w:val="28"/>
          <w:lang w:val="en-US" w:eastAsia="ru-RU"/>
        </w:rPr>
        <w:t>]</w:t>
      </w:r>
    </w:p>
    <w:p w:rsidR="0039555C" w:rsidRPr="00970B9A" w:rsidRDefault="0011336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xml:space="preserve">  На основании этих данных выдается задание на </w:t>
      </w:r>
      <w:r w:rsidRPr="00970B9A">
        <w:rPr>
          <w:rFonts w:ascii="Times New Roman" w:eastAsia="Times New Roman" w:hAnsi="Times New Roman"/>
          <w:b/>
          <w:bCs/>
          <w:sz w:val="28"/>
          <w:szCs w:val="28"/>
          <w:lang w:eastAsia="ru-RU"/>
        </w:rPr>
        <w:t>обследование</w:t>
      </w:r>
      <w:r w:rsidRPr="00970B9A">
        <w:rPr>
          <w:rFonts w:ascii="Times New Roman" w:eastAsia="Times New Roman" w:hAnsi="Times New Roman"/>
          <w:sz w:val="28"/>
          <w:szCs w:val="28"/>
          <w:lang w:eastAsia="ru-RU"/>
        </w:rPr>
        <w:t xml:space="preserve"> каждого дома с учетом особенностей зданий и наиболее слабых элементов.</w:t>
      </w:r>
    </w:p>
    <w:p w:rsidR="0039555C" w:rsidRPr="00970B9A" w:rsidRDefault="0011336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Осматривают все подвалы, чердаки, лестничные клетки, общие холлы и т. д. Выборочно проверяют квартиры, обязательно на первых и последних этажах, в торцовых секциях. Минимальный осмотр составляет 25% от общего количества квартир в доме. В каждом помещении обследуются все конструкции и инженерное оборудование. Описание дефектов заносится в рабочий журнал. При невозможности определить причины деформаций и повреждений визуальным способом проводится дополнительное инструментальное обследование.</w:t>
      </w:r>
    </w:p>
    <w:p w:rsidR="0039555C" w:rsidRPr="00970B9A" w:rsidRDefault="0011336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Особо выделяются аварийные участки и узлы; их подробно описывают.</w:t>
      </w:r>
    </w:p>
    <w:p w:rsidR="0039555C" w:rsidRPr="00970B9A" w:rsidRDefault="0011336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Полностью осматривают кровли и фасады. Для различных типов зданий установлен объем репрезентативной выборки количества обследования квартир. При обследовании инженерных систем выделяются их части в подвалах, квартирах, на чердаках. Непосредственно в ходе обследования выдаются рекомендации и предписания на необходимые срочные ремонтно-восстановительные или охранные работы.</w:t>
      </w:r>
    </w:p>
    <w:p w:rsidR="0039555C" w:rsidRPr="00970B9A" w:rsidRDefault="0011336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После проверки всех помещений полученная информация с учетом данных архива и ОДС классифицируется по видам конструкций И систем. В бланк, заполняемый на каждое строение, заносят паспортные данные и сведения о капитальных ремонтах, приведенных в здании.</w:t>
      </w:r>
    </w:p>
    <w:p w:rsidR="0039555C" w:rsidRPr="00970B9A" w:rsidRDefault="0011336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В разделе «Результаты обследования» отмечается техническое состояние 23 элементов здания (по схеме: конструкция; перечень дефектов и повреждений; объем повреждений в процентах от общего объема элемента; общая характеристика технического состояния элемента.</w:t>
      </w:r>
    </w:p>
    <w:p w:rsidR="0039555C" w:rsidRPr="00970B9A" w:rsidRDefault="0011336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Описание дефектов и повреждений дастся по методике определения физического износа жилых зданий (ВСН-53-86 (р)), которая разработана в помощь специалистам, выполняющим обследование; в ней дано подробное описание возможных дефектов н повреждений конструкций и систем различной модификации элементов с указанием минимального объема контроля.</w:t>
      </w:r>
    </w:p>
    <w:p w:rsidR="0039555C" w:rsidRPr="00970B9A" w:rsidRDefault="0011336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Техническое состояние каждого элемента оценивается как аварийное, когда требуется срочный ремонт или замена (А), неудовлетворительное (Н) или удовлетворительное (У).</w:t>
      </w:r>
    </w:p>
    <w:p w:rsidR="0039555C" w:rsidRPr="00970B9A" w:rsidRDefault="0011336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По совокупности состояния элементов техническое состояние здания оценивается как аварийное, когда конструкции грозят обрушением; неудовлетворительное, если эти характеристики преобладают в большинстве элементов; частично неудовлетворительное, если в неудовлетворительном состоянии находятся только несколько элементов, и удовлетворительное.</w:t>
      </w:r>
    </w:p>
    <w:p w:rsidR="0039555C" w:rsidRPr="00970B9A" w:rsidRDefault="0011336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xml:space="preserve">  </w:t>
      </w:r>
      <w:r w:rsidRPr="00970B9A">
        <w:rPr>
          <w:rFonts w:ascii="Times New Roman" w:eastAsia="Times New Roman" w:hAnsi="Times New Roman"/>
          <w:b/>
          <w:bCs/>
          <w:sz w:val="28"/>
          <w:szCs w:val="28"/>
          <w:lang w:eastAsia="ru-RU"/>
        </w:rPr>
        <w:t>Обследование</w:t>
      </w:r>
      <w:r w:rsidRPr="00970B9A">
        <w:rPr>
          <w:rFonts w:ascii="Times New Roman" w:eastAsia="Times New Roman" w:hAnsi="Times New Roman"/>
          <w:sz w:val="28"/>
          <w:szCs w:val="28"/>
          <w:lang w:eastAsia="ru-RU"/>
        </w:rPr>
        <w:t xml:space="preserve"> выполняется высококвалифицированными специалистами, прошедшими специальный курс обучения.   Достоверность данных обследования выборочно проверяет руководитель бригады в каждом административном округе города, техническое состояние оценивается в присутствии представителей владельца здания и подрядной организации, отвечающей за его эксплуатацию.</w:t>
      </w:r>
    </w:p>
    <w:p w:rsidR="0039555C" w:rsidRPr="00970B9A" w:rsidRDefault="0011336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В выходном документе (заключении о техническом состоянии жилого строения) отражаются: паспортные данные, включая серию здания, гол постройки, физический износ по данным БТИ, а также информация о наличии технической документации на здание (технические заключения, проекты ремонта и т. п.) и результаты предыдущего обследования технического состояния.</w:t>
      </w:r>
    </w:p>
    <w:p w:rsidR="0039555C" w:rsidRPr="00970B9A" w:rsidRDefault="0011336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Приводится информация о выполнении рекомендаций предыдущего обследования по капитальному ремонту элементов здания (включая объем ремонта); затем результаты обследования технического состояния конструкции и систем здания с указанием объема повреждений по состоянию на день обследования; далее данные специализированных эксплуатационных организаций о техническом состоянии систем вентиляции, газоходов, лифтов, электроснабжения, газоснабжения, противопожарной автоматики и дымоудаления и дополнительные данные, освещающие индивидуальные особенности зданий и состояние их конструкций. В итоге делаются выводы по результатам обследования по зданию в целом и рекомендации по ремонтно-восстановительным работам на ближайшие пять лет.</w:t>
      </w:r>
    </w:p>
    <w:p w:rsidR="0039555C" w:rsidRPr="00970B9A" w:rsidRDefault="0011336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Результаты обследований используются при выявлении приоритетов в обеспечении безаварийного содержания жилых домов, предупреждении появлений аварий и отказов основных строительных конструкций, формировании титульных списков на капитальный ремонт зданий и отдельных конструкций и их систем, контроле над эффективным использованием бюджетных и привлеченных средств, выделяемых на содержание жилищного фонда.</w:t>
      </w:r>
    </w:p>
    <w:p w:rsidR="0039555C" w:rsidRPr="00970B9A" w:rsidRDefault="0011336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Накопленная и формализованная информация ласт возможность решать оперативные и стратегические задачи по организации технического обслуживания и ремонта жилищного фонда.</w:t>
      </w:r>
    </w:p>
    <w:p w:rsidR="00113368" w:rsidRPr="00970B9A" w:rsidRDefault="00113368"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   Компьютерные программы, существующие в настоящее время, позволяют представлять и анализировать возможные варианты планов технического обслуживания и ремонта (ТОиР), выбирать из них экономически выверенные и рациональные.</w:t>
      </w:r>
    </w:p>
    <w:p w:rsidR="003F79D1" w:rsidRPr="00970B9A" w:rsidRDefault="003F79D1">
      <w:pPr>
        <w:rPr>
          <w:rFonts w:ascii="Times New Roman" w:hAnsi="Times New Roman"/>
          <w:sz w:val="28"/>
          <w:szCs w:val="28"/>
        </w:rPr>
      </w:pPr>
      <w:r w:rsidRPr="00970B9A">
        <w:rPr>
          <w:rFonts w:ascii="Times New Roman" w:hAnsi="Times New Roman"/>
          <w:sz w:val="28"/>
          <w:szCs w:val="28"/>
        </w:rPr>
        <w:br w:type="page"/>
      </w:r>
    </w:p>
    <w:p w:rsidR="00D57D99" w:rsidRPr="00970B9A" w:rsidRDefault="0067788B" w:rsidP="00606130">
      <w:pPr>
        <w:pStyle w:val="western"/>
        <w:numPr>
          <w:ilvl w:val="0"/>
          <w:numId w:val="4"/>
        </w:numPr>
        <w:spacing w:before="0" w:beforeAutospacing="0" w:after="0" w:afterAutospacing="0" w:line="360" w:lineRule="auto"/>
        <w:ind w:left="0" w:firstLine="709"/>
        <w:jc w:val="both"/>
        <w:outlineLvl w:val="0"/>
        <w:rPr>
          <w:b/>
          <w:sz w:val="28"/>
          <w:szCs w:val="28"/>
        </w:rPr>
      </w:pPr>
      <w:bookmarkStart w:id="64" w:name="_Toc285653877"/>
      <w:r w:rsidRPr="00970B9A">
        <w:rPr>
          <w:b/>
          <w:sz w:val="28"/>
          <w:szCs w:val="28"/>
        </w:rPr>
        <w:t>Р</w:t>
      </w:r>
      <w:r w:rsidR="00D57D99" w:rsidRPr="00970B9A">
        <w:rPr>
          <w:b/>
          <w:sz w:val="28"/>
          <w:szCs w:val="28"/>
        </w:rPr>
        <w:t>азработка разнообразных систем мониторинга конструкций зданий и сооружений</w:t>
      </w:r>
      <w:bookmarkEnd w:id="64"/>
    </w:p>
    <w:p w:rsidR="0067788B" w:rsidRPr="00970B9A" w:rsidRDefault="0067788B" w:rsidP="00606130">
      <w:pPr>
        <w:pStyle w:val="western"/>
        <w:spacing w:before="0" w:beforeAutospacing="0" w:after="0" w:afterAutospacing="0" w:line="360" w:lineRule="auto"/>
        <w:ind w:firstLine="709"/>
        <w:jc w:val="both"/>
        <w:rPr>
          <w:sz w:val="28"/>
          <w:szCs w:val="28"/>
        </w:rPr>
      </w:pPr>
    </w:p>
    <w:p w:rsidR="009A58B2" w:rsidRPr="00970B9A" w:rsidRDefault="00D57D99" w:rsidP="00606130">
      <w:pPr>
        <w:pStyle w:val="western"/>
        <w:spacing w:before="0" w:beforeAutospacing="0" w:after="0" w:afterAutospacing="0" w:line="360" w:lineRule="auto"/>
        <w:ind w:firstLine="709"/>
        <w:jc w:val="both"/>
        <w:rPr>
          <w:sz w:val="28"/>
          <w:szCs w:val="28"/>
        </w:rPr>
      </w:pPr>
      <w:r w:rsidRPr="00970B9A">
        <w:rPr>
          <w:sz w:val="28"/>
          <w:szCs w:val="28"/>
        </w:rPr>
        <w:t>А</w:t>
      </w:r>
      <w:r w:rsidR="009A58B2" w:rsidRPr="00970B9A">
        <w:rPr>
          <w:sz w:val="28"/>
          <w:szCs w:val="28"/>
        </w:rPr>
        <w:t>ктуальной проблемой на сегодняшний день является разработка разнообразных систем мониторинга конструкций зданий и сооружений, и внедрение их в практику строительства.</w:t>
      </w:r>
    </w:p>
    <w:p w:rsidR="009A58B2" w:rsidRPr="00970B9A" w:rsidRDefault="00D57D99" w:rsidP="00606130">
      <w:pPr>
        <w:pStyle w:val="a4"/>
        <w:spacing w:before="0" w:beforeAutospacing="0" w:after="0" w:afterAutospacing="0" w:line="360" w:lineRule="auto"/>
        <w:ind w:firstLine="709"/>
        <w:jc w:val="both"/>
        <w:rPr>
          <w:sz w:val="28"/>
          <w:szCs w:val="28"/>
        </w:rPr>
      </w:pPr>
      <w:r w:rsidRPr="00970B9A">
        <w:rPr>
          <w:sz w:val="28"/>
          <w:szCs w:val="28"/>
        </w:rPr>
        <w:t>Одно из них это - в</w:t>
      </w:r>
      <w:r w:rsidR="009A58B2" w:rsidRPr="00970B9A">
        <w:rPr>
          <w:sz w:val="28"/>
          <w:szCs w:val="28"/>
        </w:rPr>
        <w:t>олоконно-оптические измерительные системы: свойства, принципы, применение</w:t>
      </w:r>
      <w:r w:rsidRPr="00970B9A">
        <w:rPr>
          <w:sz w:val="28"/>
          <w:szCs w:val="28"/>
        </w:rPr>
        <w:t>.</w:t>
      </w:r>
    </w:p>
    <w:p w:rsidR="009A58B2" w:rsidRPr="00970B9A" w:rsidRDefault="009A58B2" w:rsidP="00606130">
      <w:pPr>
        <w:pStyle w:val="western"/>
        <w:spacing w:before="0" w:beforeAutospacing="0" w:after="0" w:afterAutospacing="0" w:line="360" w:lineRule="auto"/>
        <w:ind w:firstLine="709"/>
        <w:jc w:val="both"/>
        <w:rPr>
          <w:sz w:val="28"/>
          <w:szCs w:val="28"/>
        </w:rPr>
      </w:pPr>
      <w:r w:rsidRPr="00970B9A">
        <w:rPr>
          <w:sz w:val="28"/>
          <w:szCs w:val="28"/>
        </w:rPr>
        <w:t>Современное состояние строительной науки и практики в области градостроительства, инфраструктуры наземных транспортных коммуникаций, возведения сооружений в сейсмоопасных регионах, сооружения атомных станций и других актуальных приложений настоятельно требует разработки эффективных методик непрерывного исследования состояния материала строительных конструкций и воздействующих нагрузок. Развитие цивилизации в целом приводит, с одной стороны, к созданию новых методов для достижения большей надежности и безопасности, а, с другой стороны – к формированию условий повышенного потенциального риска техногенных катастроф. В этой связи усилия разработчиков систем мониторинга надежности направлены на создание смарт-технологий, способных организовать непрерывную автономную диагностику каких-либо конструкций, в режиме реального времени.</w:t>
      </w:r>
    </w:p>
    <w:p w:rsidR="009A58B2" w:rsidRPr="00970B9A" w:rsidRDefault="009A58B2" w:rsidP="00606130">
      <w:pPr>
        <w:pStyle w:val="a4"/>
        <w:spacing w:before="0" w:beforeAutospacing="0" w:after="0" w:afterAutospacing="0" w:line="360" w:lineRule="auto"/>
        <w:ind w:firstLine="709"/>
        <w:jc w:val="both"/>
        <w:rPr>
          <w:sz w:val="28"/>
          <w:szCs w:val="28"/>
        </w:rPr>
      </w:pPr>
      <w:r w:rsidRPr="00970B9A">
        <w:rPr>
          <w:sz w:val="28"/>
          <w:szCs w:val="28"/>
        </w:rPr>
        <w:t>Современные волоконно-оптические датчики позволяют измерять многие физические параметры: деформацию, давление, температуру, расстояние, положение в пространстве, скорость вращения, скорость линейного перемещения, ускорение, колебания, массу, звуковые волны, уровень жидкости, концентрацию газа, и т.д..</w:t>
      </w:r>
    </w:p>
    <w:p w:rsidR="009A58B2" w:rsidRPr="00970B9A" w:rsidRDefault="009A58B2" w:rsidP="00606130">
      <w:pPr>
        <w:pStyle w:val="western"/>
        <w:spacing w:before="0" w:beforeAutospacing="0" w:after="0" w:afterAutospacing="0" w:line="360" w:lineRule="auto"/>
        <w:ind w:firstLine="709"/>
        <w:jc w:val="both"/>
        <w:rPr>
          <w:sz w:val="28"/>
          <w:szCs w:val="28"/>
        </w:rPr>
      </w:pPr>
      <w:r w:rsidRPr="00970B9A">
        <w:rPr>
          <w:sz w:val="28"/>
          <w:szCs w:val="28"/>
        </w:rPr>
        <w:t>Волоконно-оптические измерительные системы представляют собой набор волоконно-оптических датчиков (ВОД), объединенных в единую сеть той или иной топологической конфигурации с заданным алгоритмом опроса, которые целесообразно разделить на два широких класса в зависимости от роли волоконного световода (ВС), которую он играет в ВОД:</w:t>
      </w:r>
    </w:p>
    <w:p w:rsidR="009A58B2" w:rsidRPr="00970B9A" w:rsidRDefault="009A58B2" w:rsidP="00606130">
      <w:pPr>
        <w:pStyle w:val="western"/>
        <w:numPr>
          <w:ilvl w:val="0"/>
          <w:numId w:val="6"/>
        </w:numPr>
        <w:spacing w:before="0" w:beforeAutospacing="0" w:after="0" w:afterAutospacing="0" w:line="360" w:lineRule="auto"/>
        <w:ind w:left="0" w:firstLine="709"/>
        <w:jc w:val="both"/>
        <w:rPr>
          <w:sz w:val="28"/>
          <w:szCs w:val="28"/>
        </w:rPr>
      </w:pPr>
      <w:r w:rsidRPr="00970B9A">
        <w:rPr>
          <w:sz w:val="28"/>
          <w:szCs w:val="28"/>
        </w:rPr>
        <w:t>ВС выполняет только транзитную функцию среды-носителя для передачи оптического излучения к чувствительному элементу (ЧЭ), расположенному в зоне измерений;</w:t>
      </w:r>
    </w:p>
    <w:p w:rsidR="009A58B2" w:rsidRPr="00970B9A" w:rsidRDefault="009A58B2" w:rsidP="00606130">
      <w:pPr>
        <w:pStyle w:val="western"/>
        <w:numPr>
          <w:ilvl w:val="0"/>
          <w:numId w:val="6"/>
        </w:numPr>
        <w:spacing w:before="0" w:beforeAutospacing="0" w:after="0" w:afterAutospacing="0" w:line="360" w:lineRule="auto"/>
        <w:ind w:left="0" w:firstLine="709"/>
        <w:jc w:val="both"/>
        <w:rPr>
          <w:sz w:val="28"/>
          <w:szCs w:val="28"/>
        </w:rPr>
      </w:pPr>
      <w:r w:rsidRPr="00970B9A">
        <w:rPr>
          <w:sz w:val="28"/>
          <w:szCs w:val="28"/>
        </w:rPr>
        <w:t>ВС является средой-носителем для передачи сигналов и одновременно является чувствительным элементом ВОД.</w:t>
      </w:r>
    </w:p>
    <w:p w:rsidR="009A58B2" w:rsidRPr="00970B9A" w:rsidRDefault="009A58B2" w:rsidP="00606130">
      <w:pPr>
        <w:pStyle w:val="western"/>
        <w:spacing w:before="0" w:beforeAutospacing="0" w:after="0" w:afterAutospacing="0" w:line="360" w:lineRule="auto"/>
        <w:ind w:firstLine="709"/>
        <w:jc w:val="both"/>
        <w:rPr>
          <w:sz w:val="28"/>
          <w:szCs w:val="28"/>
        </w:rPr>
      </w:pPr>
      <w:r w:rsidRPr="00970B9A">
        <w:rPr>
          <w:sz w:val="28"/>
          <w:szCs w:val="28"/>
        </w:rPr>
        <w:t xml:space="preserve">В первом случае чувствительный элемент ВОД представляет собой объект, инородный по отношению к ВС, обладающий свойством изменять характеристики световой волны (амплитуда, фаза, поляризация, длина волны и т.д.) вследствие изменения измеряемого физического параметра. При этом чувствительный элемент находится в контакте с точкой среды, параметры которой (или параметры некоторой окрестности которой) контролируются ВОД. Поэтому для организации мониторинга, распределенного в некоторой трехмерной области сплошной среды, требуется наличие нескольких ВОД. Количество точек измерения можно определить как произведение количества ВОД на число измерительных каналов одного ВОД. Схема измерительных систем такого типа представлена на рис. </w:t>
      </w:r>
      <w:r w:rsidR="003F79D1" w:rsidRPr="00970B9A">
        <w:rPr>
          <w:sz w:val="28"/>
          <w:szCs w:val="28"/>
          <w:lang w:val="en-US"/>
        </w:rPr>
        <w:t>4.</w:t>
      </w:r>
      <w:r w:rsidRPr="00970B9A">
        <w:rPr>
          <w:sz w:val="28"/>
          <w:szCs w:val="28"/>
        </w:rPr>
        <w:t>1.</w:t>
      </w:r>
    </w:p>
    <w:p w:rsidR="009A58B2" w:rsidRPr="00970B9A" w:rsidRDefault="009A58B2" w:rsidP="00606130">
      <w:pPr>
        <w:pStyle w:val="western"/>
        <w:spacing w:before="0" w:beforeAutospacing="0" w:after="0" w:afterAutospacing="0" w:line="360" w:lineRule="auto"/>
        <w:ind w:firstLine="709"/>
        <w:jc w:val="both"/>
        <w:rPr>
          <w:sz w:val="28"/>
          <w:szCs w:val="28"/>
        </w:rPr>
      </w:pPr>
      <w:r w:rsidRPr="00970B9A">
        <w:rPr>
          <w:sz w:val="28"/>
          <w:szCs w:val="28"/>
        </w:rPr>
        <w:t>Во втором случае волоконный световод в определенном смысле суть объект и субъект измерений одновременно. При этом предполагается, что имеется взаимнооднозначное соответствие между состоянием участка световода и параметрами окружающей его среды. Измерительные системы этого типа используют свойства световода преобразовывать измеряемые воздействия в соответствующие изменения характеристик световой волны, распространяющейся по световоду. В этом случае значительно упрощается оптическая схема измерительной системы и появляется возможность осуществлять распределенный контроль состояния объекта вдоль трассы прокладки волоконного световода. Соответствующая упрощенная схема измерительных систем представлена на рис.</w:t>
      </w:r>
      <w:r w:rsidR="003F79D1" w:rsidRPr="00970B9A">
        <w:rPr>
          <w:sz w:val="28"/>
          <w:szCs w:val="28"/>
          <w:lang w:val="en-US"/>
        </w:rPr>
        <w:t>4.</w:t>
      </w:r>
      <w:r w:rsidR="00D57D99" w:rsidRPr="00970B9A">
        <w:rPr>
          <w:sz w:val="28"/>
          <w:szCs w:val="28"/>
        </w:rPr>
        <w:t>2</w:t>
      </w:r>
      <w:r w:rsidRPr="00970B9A">
        <w:rPr>
          <w:sz w:val="28"/>
          <w:szCs w:val="28"/>
        </w:rPr>
        <w:t xml:space="preserve">. </w:t>
      </w:r>
    </w:p>
    <w:p w:rsidR="009A58B2" w:rsidRPr="00970B9A" w:rsidRDefault="002616A2" w:rsidP="00606130">
      <w:pPr>
        <w:pStyle w:val="western"/>
        <w:spacing w:before="0" w:beforeAutospacing="0" w:after="0" w:afterAutospacing="0" w:line="360" w:lineRule="auto"/>
        <w:ind w:firstLine="709"/>
        <w:jc w:val="both"/>
        <w:rPr>
          <w:sz w:val="28"/>
          <w:szCs w:val="28"/>
        </w:rPr>
      </w:pPr>
      <w:r>
        <w:rPr>
          <w:noProof/>
          <w:sz w:val="28"/>
          <w:szCs w:val="28"/>
        </w:rPr>
        <w:pict>
          <v:shape id="Рисунок 2" o:spid="_x0000_s1030" type="#_x0000_t75" alt="http://oo6.mail.yandex.net/static/5c8164357ed94e6a9397812f43c2a1cc/tmpnVilWS_html_54715107.gif" style="position:absolute;left:0;text-align:left;margin-left:0;margin-top:0;width:492.75pt;height:110.25pt;z-index:251658240;visibility:visible;mso-position-horizontal:left;mso-position-vertical-relative:line" o:allowoverlap="f">
            <v:imagedata r:id="rId10" o:title="tmpnVilWS_html_54715107"/>
            <w10:wrap type="square"/>
          </v:shape>
        </w:pict>
      </w:r>
    </w:p>
    <w:p w:rsidR="00D57D99" w:rsidRPr="00970B9A" w:rsidRDefault="002616A2" w:rsidP="00606130">
      <w:pPr>
        <w:pStyle w:val="western"/>
        <w:spacing w:before="0" w:beforeAutospacing="0" w:after="0" w:afterAutospacing="0" w:line="360" w:lineRule="auto"/>
        <w:ind w:firstLine="709"/>
        <w:jc w:val="both"/>
        <w:rPr>
          <w:sz w:val="28"/>
          <w:szCs w:val="28"/>
        </w:rPr>
      </w:pPr>
      <w:r>
        <w:rPr>
          <w:noProof/>
          <w:sz w:val="28"/>
          <w:szCs w:val="28"/>
        </w:rPr>
        <w:pict>
          <v:shape id="Рисунок 3" o:spid="_x0000_s1029" type="#_x0000_t75" alt="http://oo6.mail.yandex.net/static/5c8164357ed94e6a9397812f43c2a1cc/tmpnVilWS_html_m15f5613e.gif" style="position:absolute;left:0;text-align:left;margin-left:0;margin-top:0;width:492pt;height:101.25pt;z-index:251657216;visibility:visible;mso-position-horizontal:left;mso-position-vertical-relative:line" o:allowoverlap="f">
            <v:imagedata r:id="rId11" o:title="tmpnVilWS_html_m15f5613e"/>
            <w10:wrap type="square"/>
          </v:shape>
        </w:pict>
      </w:r>
      <w:r w:rsidR="00D57D99" w:rsidRPr="00970B9A">
        <w:rPr>
          <w:sz w:val="28"/>
          <w:szCs w:val="28"/>
        </w:rPr>
        <w:t xml:space="preserve"> Целенаправленное изучение вопросов мониторинга с помощью волоконно-оптических измерительных систем, активно происходящее за рубежом, определяют необходимость анализа европейских и американских исследований в этом направлении. (Приложение 2)</w:t>
      </w:r>
    </w:p>
    <w:p w:rsidR="00001260" w:rsidRPr="00970B9A" w:rsidRDefault="00001260" w:rsidP="00606130">
      <w:pPr>
        <w:spacing w:after="0" w:line="360" w:lineRule="auto"/>
        <w:ind w:firstLine="709"/>
        <w:jc w:val="both"/>
        <w:rPr>
          <w:rFonts w:ascii="Times New Roman" w:eastAsia="Times New Roman" w:hAnsi="Times New Roman"/>
          <w:sz w:val="28"/>
          <w:szCs w:val="28"/>
          <w:lang w:eastAsia="ru-RU"/>
        </w:rPr>
      </w:pPr>
      <w:r w:rsidRPr="00970B9A">
        <w:rPr>
          <w:rFonts w:ascii="Times New Roman" w:eastAsia="Times New Roman" w:hAnsi="Times New Roman"/>
          <w:sz w:val="28"/>
          <w:szCs w:val="28"/>
          <w:lang w:eastAsia="ru-RU"/>
        </w:rPr>
        <w:t>Для осуществления такого мониторинга необходимо уже при разработке проектно-сметной документации предусматривать наличие в возводимом объекте устройств, контролирующих состояние его конструкций и элементов, сбор и отображение информации о напряжениях, деформациях, температуре, влажности и т.д. в контролируемых точках объекта. Мониторинг технического состояния элементов и конструкций уникальных объектов может проводиться и с использованием переносного комплекта приборов и устройств с определенной периодичностью в ходе эксплуатации объектов.</w:t>
      </w:r>
    </w:p>
    <w:p w:rsidR="00001260" w:rsidRPr="00970B9A" w:rsidRDefault="00001260" w:rsidP="00606130">
      <w:pPr>
        <w:pStyle w:val="western"/>
        <w:spacing w:before="0" w:beforeAutospacing="0" w:after="0" w:afterAutospacing="0" w:line="360" w:lineRule="auto"/>
        <w:ind w:firstLine="709"/>
        <w:jc w:val="both"/>
        <w:rPr>
          <w:sz w:val="28"/>
          <w:szCs w:val="28"/>
        </w:rPr>
      </w:pPr>
      <w:r w:rsidRPr="00970B9A">
        <w:rPr>
          <w:sz w:val="28"/>
          <w:szCs w:val="28"/>
        </w:rPr>
        <w:t>Такой подход позволит избежать внезапного возникновения аварийных ситуаций и обеспечит успешную и экономичную эксплуатацию сложных зданий и сооружений. Вместе с тем, для реализации такого подхода необходима соответствующая доработка нормативно-технической документации в области обследования технического состояния зданий и сооружений, учитывающая технико-экономическую эффективность этого мероприятия.</w:t>
      </w:r>
    </w:p>
    <w:p w:rsidR="004E03D5" w:rsidRPr="00970B9A" w:rsidRDefault="004E03D5" w:rsidP="00606130">
      <w:pPr>
        <w:pStyle w:val="1"/>
        <w:spacing w:before="0" w:beforeAutospacing="0" w:after="0" w:afterAutospacing="0" w:line="360" w:lineRule="auto"/>
        <w:ind w:firstLine="709"/>
        <w:jc w:val="center"/>
        <w:rPr>
          <w:b w:val="0"/>
          <w:color w:val="000000"/>
          <w:sz w:val="28"/>
          <w:szCs w:val="28"/>
        </w:rPr>
      </w:pPr>
      <w:bookmarkStart w:id="65" w:name="_Toc285653878"/>
      <w:r w:rsidRPr="00970B9A">
        <w:rPr>
          <w:color w:val="000000"/>
          <w:sz w:val="28"/>
          <w:szCs w:val="28"/>
        </w:rPr>
        <w:t>Заключение</w:t>
      </w:r>
      <w:bookmarkEnd w:id="65"/>
    </w:p>
    <w:p w:rsidR="00393384" w:rsidRPr="00970B9A" w:rsidRDefault="00393384" w:rsidP="00606130">
      <w:pPr>
        <w:spacing w:after="0" w:line="360" w:lineRule="auto"/>
        <w:ind w:firstLine="709"/>
        <w:jc w:val="both"/>
        <w:rPr>
          <w:rFonts w:ascii="Times New Roman" w:hAnsi="Times New Roman"/>
          <w:color w:val="000000"/>
          <w:sz w:val="28"/>
          <w:szCs w:val="28"/>
        </w:rPr>
      </w:pPr>
    </w:p>
    <w:p w:rsidR="004E03D5" w:rsidRPr="00970B9A" w:rsidRDefault="004E03D5" w:rsidP="00606130">
      <w:pPr>
        <w:spacing w:after="0" w:line="360" w:lineRule="auto"/>
        <w:ind w:firstLine="709"/>
        <w:jc w:val="both"/>
        <w:rPr>
          <w:rFonts w:ascii="Times New Roman" w:hAnsi="Times New Roman"/>
          <w:color w:val="000000"/>
          <w:sz w:val="28"/>
          <w:szCs w:val="28"/>
        </w:rPr>
      </w:pPr>
      <w:r w:rsidRPr="00970B9A">
        <w:rPr>
          <w:rFonts w:ascii="Times New Roman" w:hAnsi="Times New Roman"/>
          <w:color w:val="000000"/>
          <w:sz w:val="28"/>
          <w:szCs w:val="28"/>
        </w:rPr>
        <w:t>Мониторинг</w:t>
      </w:r>
      <w:r w:rsidR="0067788B" w:rsidRPr="00970B9A">
        <w:rPr>
          <w:rFonts w:ascii="Times New Roman" w:hAnsi="Times New Roman"/>
          <w:spacing w:val="-1"/>
          <w:sz w:val="28"/>
          <w:szCs w:val="28"/>
        </w:rPr>
        <w:t xml:space="preserve"> технического состояния здани</w:t>
      </w:r>
      <w:r w:rsidR="0067788B" w:rsidRPr="00970B9A">
        <w:rPr>
          <w:rFonts w:ascii="Times New Roman" w:hAnsi="Times New Roman"/>
          <w:sz w:val="28"/>
          <w:szCs w:val="28"/>
        </w:rPr>
        <w:t>й</w:t>
      </w:r>
      <w:r w:rsidR="0067788B" w:rsidRPr="00970B9A">
        <w:rPr>
          <w:rFonts w:ascii="Times New Roman" w:hAnsi="Times New Roman"/>
          <w:spacing w:val="-16"/>
          <w:sz w:val="28"/>
          <w:szCs w:val="28"/>
        </w:rPr>
        <w:t xml:space="preserve"> </w:t>
      </w:r>
      <w:r w:rsidR="0067788B" w:rsidRPr="00970B9A">
        <w:rPr>
          <w:rFonts w:ascii="Times New Roman" w:hAnsi="Times New Roman"/>
          <w:sz w:val="28"/>
          <w:szCs w:val="28"/>
        </w:rPr>
        <w:t>и</w:t>
      </w:r>
      <w:r w:rsidR="0067788B" w:rsidRPr="00970B9A">
        <w:rPr>
          <w:rFonts w:ascii="Times New Roman" w:hAnsi="Times New Roman"/>
          <w:spacing w:val="-16"/>
          <w:sz w:val="28"/>
          <w:szCs w:val="28"/>
        </w:rPr>
        <w:t xml:space="preserve"> </w:t>
      </w:r>
      <w:r w:rsidR="0067788B" w:rsidRPr="00970B9A">
        <w:rPr>
          <w:rFonts w:ascii="Times New Roman" w:hAnsi="Times New Roman"/>
          <w:spacing w:val="-1"/>
          <w:sz w:val="28"/>
          <w:szCs w:val="28"/>
        </w:rPr>
        <w:t>сооружени</w:t>
      </w:r>
      <w:r w:rsidR="0067788B" w:rsidRPr="00970B9A">
        <w:rPr>
          <w:rFonts w:ascii="Times New Roman" w:hAnsi="Times New Roman"/>
          <w:sz w:val="28"/>
          <w:szCs w:val="28"/>
        </w:rPr>
        <w:t>й</w:t>
      </w:r>
      <w:r w:rsidRPr="00970B9A">
        <w:rPr>
          <w:rFonts w:ascii="Times New Roman" w:hAnsi="Times New Roman"/>
          <w:color w:val="000000"/>
          <w:sz w:val="28"/>
          <w:szCs w:val="28"/>
        </w:rPr>
        <w:t xml:space="preserve"> является самостоятельным направлением строительной деятельности, охватывающим комплекс вопросов, связанных с обеспечением эксплуатационной надежности зданий, с проведением ремонтно-восстановительных работ, а также с разработкой проектной документации по реконструкции зданий и сооружений.</w:t>
      </w:r>
    </w:p>
    <w:p w:rsidR="004E03D5" w:rsidRPr="00970B9A" w:rsidRDefault="004E03D5" w:rsidP="00606130">
      <w:pPr>
        <w:spacing w:after="0" w:line="360" w:lineRule="auto"/>
        <w:ind w:firstLine="709"/>
        <w:jc w:val="both"/>
        <w:rPr>
          <w:rFonts w:ascii="Times New Roman" w:hAnsi="Times New Roman"/>
          <w:color w:val="000000"/>
          <w:sz w:val="28"/>
          <w:szCs w:val="28"/>
        </w:rPr>
      </w:pPr>
      <w:r w:rsidRPr="00970B9A">
        <w:rPr>
          <w:rFonts w:ascii="Times New Roman" w:hAnsi="Times New Roman"/>
          <w:color w:val="000000"/>
          <w:sz w:val="28"/>
          <w:szCs w:val="28"/>
        </w:rPr>
        <w:t>Объем мониторинга  зданий и сооружений увеличивается с каждым годом, что является следствием ряда факторов: физического и морального их износа, перевооружения и реконструкции производственных зданий промышленных предприятий, реконструкции малоэтажной старой застройки, изменения форм собственности и резкого повышения цен на недвижимость, земельные участки и др. Особенно важно проведение мониторинга зданий и сооружений, что часто связано с изменением действующих нагрузок, изменением конструктивных схем и необходимостью учета современных норм проектирований зданий. В процессе эксплуатации зданий вследствие различных причин происходят физический износ строительных конструкций, снижение и потери их несущей способности, деформации как отдельных элементов, так и здания в целом. Для разработки мероприятий по восстановлению эксплуатационных качеств конструкций, необходим мониторинг с целью выявления причин преждевременного износа понижения их несущей способности.</w:t>
      </w:r>
    </w:p>
    <w:p w:rsidR="004E03D5" w:rsidRPr="00970B9A" w:rsidRDefault="004E03D5" w:rsidP="00606130">
      <w:pPr>
        <w:spacing w:after="0" w:line="360" w:lineRule="auto"/>
        <w:ind w:firstLine="709"/>
        <w:jc w:val="both"/>
        <w:rPr>
          <w:rFonts w:ascii="Times New Roman" w:hAnsi="Times New Roman"/>
          <w:color w:val="000000"/>
          <w:sz w:val="28"/>
          <w:szCs w:val="28"/>
        </w:rPr>
      </w:pPr>
      <w:r w:rsidRPr="00970B9A">
        <w:rPr>
          <w:rFonts w:ascii="Times New Roman" w:hAnsi="Times New Roman"/>
          <w:color w:val="000000"/>
          <w:sz w:val="28"/>
          <w:szCs w:val="28"/>
        </w:rPr>
        <w:t>При мониторинге  зданий и сооружений применяется лучшее оборудование и приборы, внесенные в Госреестр средств измерения РФ.</w:t>
      </w:r>
    </w:p>
    <w:p w:rsidR="00393384" w:rsidRPr="00970B9A" w:rsidRDefault="009B1788" w:rsidP="00606130">
      <w:pPr>
        <w:spacing w:after="0" w:line="360" w:lineRule="auto"/>
        <w:ind w:firstLine="709"/>
        <w:jc w:val="both"/>
        <w:rPr>
          <w:rFonts w:ascii="Times New Roman" w:hAnsi="Times New Roman"/>
          <w:sz w:val="28"/>
          <w:szCs w:val="28"/>
        </w:rPr>
      </w:pPr>
      <w:r w:rsidRPr="00970B9A">
        <w:rPr>
          <w:rFonts w:ascii="Times New Roman" w:hAnsi="Times New Roman"/>
          <w:sz w:val="28"/>
          <w:szCs w:val="28"/>
        </w:rPr>
        <w:t>Большое значение для реального контроля технического состояния зданий и сооружений города с большепролетными конструкциями имеет аппаратурное обеспечение этого процесса. В этом направлении необходимо на основе исследований предлагаемых рынком систем, приборов и устройств создать каталог оборудования, рекомендуемого для мониторинга текущего технического состояния зданий и сооружений с большепролетными конструкциями. Кроме того, для мониторинга особо сложных и больших уникальных объектов с большепролетными конструкциями необходимо совершенствование оборудования и разработка комплексной автоматизированной станции, в том числе на беспроводной основе.</w:t>
      </w:r>
      <w:r w:rsidR="0067788B" w:rsidRPr="00970B9A">
        <w:rPr>
          <w:rFonts w:ascii="Times New Roman" w:hAnsi="Times New Roman"/>
          <w:sz w:val="28"/>
          <w:szCs w:val="28"/>
        </w:rPr>
        <w:t>[</w:t>
      </w:r>
      <w:r w:rsidR="003F79D1" w:rsidRPr="00970B9A">
        <w:rPr>
          <w:rFonts w:ascii="Times New Roman" w:hAnsi="Times New Roman"/>
          <w:sz w:val="28"/>
          <w:szCs w:val="28"/>
        </w:rPr>
        <w:t>8</w:t>
      </w:r>
      <w:r w:rsidR="0067788B" w:rsidRPr="00970B9A">
        <w:rPr>
          <w:rFonts w:ascii="Times New Roman" w:hAnsi="Times New Roman"/>
          <w:sz w:val="28"/>
          <w:szCs w:val="28"/>
        </w:rPr>
        <w:t>]</w:t>
      </w:r>
      <w:r w:rsidR="00393384" w:rsidRPr="00970B9A">
        <w:rPr>
          <w:rFonts w:ascii="Times New Roman" w:hAnsi="Times New Roman"/>
          <w:sz w:val="28"/>
          <w:szCs w:val="28"/>
        </w:rPr>
        <w:t>.</w:t>
      </w:r>
    </w:p>
    <w:p w:rsidR="009A48BD" w:rsidRPr="00970B9A" w:rsidRDefault="009A48BD" w:rsidP="00606130">
      <w:pPr>
        <w:spacing w:after="0" w:line="360" w:lineRule="auto"/>
        <w:ind w:firstLine="709"/>
        <w:jc w:val="both"/>
        <w:rPr>
          <w:rFonts w:ascii="Times New Roman" w:hAnsi="Times New Roman"/>
          <w:sz w:val="28"/>
          <w:szCs w:val="28"/>
        </w:rPr>
      </w:pPr>
      <w:r w:rsidRPr="00970B9A">
        <w:rPr>
          <w:rFonts w:ascii="Times New Roman" w:hAnsi="Times New Roman"/>
          <w:sz w:val="28"/>
          <w:szCs w:val="28"/>
        </w:rPr>
        <w:br w:type="page"/>
      </w:r>
    </w:p>
    <w:p w:rsidR="00D7757A" w:rsidRPr="00970B9A" w:rsidRDefault="00393384" w:rsidP="00955592">
      <w:pPr>
        <w:pStyle w:val="1"/>
        <w:spacing w:before="0" w:beforeAutospacing="0" w:after="0" w:afterAutospacing="0" w:line="360" w:lineRule="auto"/>
        <w:ind w:firstLine="709"/>
        <w:jc w:val="center"/>
        <w:rPr>
          <w:sz w:val="28"/>
          <w:szCs w:val="28"/>
        </w:rPr>
      </w:pPr>
      <w:bookmarkStart w:id="66" w:name="_Toc285653879"/>
      <w:r w:rsidRPr="00970B9A">
        <w:rPr>
          <w:sz w:val="28"/>
          <w:szCs w:val="28"/>
        </w:rPr>
        <w:t>С</w:t>
      </w:r>
      <w:r w:rsidR="00504141" w:rsidRPr="00970B9A">
        <w:rPr>
          <w:sz w:val="28"/>
          <w:szCs w:val="28"/>
        </w:rPr>
        <w:t>писок  использованной литературы</w:t>
      </w:r>
      <w:bookmarkEnd w:id="66"/>
    </w:p>
    <w:p w:rsidR="00393384" w:rsidRPr="00970B9A" w:rsidRDefault="00393384" w:rsidP="00606130">
      <w:pPr>
        <w:spacing w:after="0" w:line="360" w:lineRule="auto"/>
        <w:ind w:firstLine="709"/>
        <w:jc w:val="both"/>
        <w:rPr>
          <w:rFonts w:ascii="Times New Roman" w:eastAsia="Times New Roman" w:hAnsi="Times New Roman"/>
          <w:bCs/>
          <w:kern w:val="36"/>
          <w:sz w:val="28"/>
          <w:szCs w:val="28"/>
          <w:lang w:eastAsia="ru-RU"/>
        </w:rPr>
      </w:pPr>
    </w:p>
    <w:p w:rsidR="00C22B70" w:rsidRPr="00970B9A" w:rsidRDefault="000B4CA7" w:rsidP="00606130">
      <w:pPr>
        <w:pStyle w:val="a7"/>
        <w:numPr>
          <w:ilvl w:val="0"/>
          <w:numId w:val="9"/>
        </w:numPr>
        <w:spacing w:after="0" w:line="360" w:lineRule="auto"/>
        <w:ind w:left="0" w:firstLine="709"/>
        <w:jc w:val="both"/>
        <w:rPr>
          <w:rFonts w:ascii="Times New Roman" w:hAnsi="Times New Roman"/>
          <w:sz w:val="28"/>
          <w:szCs w:val="28"/>
        </w:rPr>
      </w:pPr>
      <w:r w:rsidRPr="00970B9A">
        <w:rPr>
          <w:rFonts w:ascii="Times New Roman" w:eastAsia="Times New Roman" w:hAnsi="Times New Roman"/>
          <w:bCs/>
          <w:kern w:val="36"/>
          <w:sz w:val="28"/>
          <w:szCs w:val="28"/>
          <w:lang w:eastAsia="ru-RU"/>
        </w:rPr>
        <w:t>Национальный стандарт РФ ГОСТ Р 53778-2010 "Здания и сооружения. Правила обследования и мониторинга технического состояния" (утв. приказом Федерального агентства по техническому регулированию и метрологии от 25 марта 2010 г. N 37-ст).</w:t>
      </w:r>
      <w:r w:rsidR="000522AA" w:rsidRPr="00970B9A">
        <w:rPr>
          <w:rFonts w:ascii="Times New Roman" w:hAnsi="Times New Roman"/>
          <w:sz w:val="28"/>
          <w:szCs w:val="28"/>
        </w:rPr>
        <w:t xml:space="preserve"> Москва, Стандартинформ ,2010</w:t>
      </w:r>
    </w:p>
    <w:p w:rsidR="008552A6" w:rsidRPr="00970B9A" w:rsidRDefault="008552A6" w:rsidP="00606130">
      <w:pPr>
        <w:pStyle w:val="a7"/>
        <w:numPr>
          <w:ilvl w:val="0"/>
          <w:numId w:val="9"/>
        </w:numPr>
        <w:spacing w:after="0" w:line="360" w:lineRule="auto"/>
        <w:ind w:left="0" w:firstLine="709"/>
        <w:jc w:val="both"/>
        <w:rPr>
          <w:rStyle w:val="apple-style-span"/>
          <w:rFonts w:ascii="Times New Roman" w:hAnsi="Times New Roman"/>
          <w:sz w:val="28"/>
          <w:szCs w:val="28"/>
        </w:rPr>
      </w:pPr>
      <w:r w:rsidRPr="00970B9A">
        <w:rPr>
          <w:rStyle w:val="apple-style-span"/>
          <w:rFonts w:ascii="Times New Roman" w:hAnsi="Times New Roman"/>
          <w:sz w:val="28"/>
          <w:szCs w:val="28"/>
        </w:rPr>
        <w:t>Бойко М.Д. Техническое обслуживание и ремонт зданий и сооружений. Л., Строй&amp;#172;издат, 1986г.</w:t>
      </w:r>
    </w:p>
    <w:p w:rsidR="008552A6" w:rsidRPr="00970B9A" w:rsidRDefault="008552A6" w:rsidP="00606130">
      <w:pPr>
        <w:pStyle w:val="a7"/>
        <w:numPr>
          <w:ilvl w:val="0"/>
          <w:numId w:val="9"/>
        </w:numPr>
        <w:spacing w:after="0" w:line="360" w:lineRule="auto"/>
        <w:ind w:left="0" w:firstLine="709"/>
        <w:jc w:val="both"/>
        <w:rPr>
          <w:rStyle w:val="apple-style-span"/>
          <w:rFonts w:ascii="Times New Roman" w:hAnsi="Times New Roman"/>
          <w:sz w:val="28"/>
          <w:szCs w:val="28"/>
        </w:rPr>
      </w:pPr>
      <w:r w:rsidRPr="00970B9A">
        <w:rPr>
          <w:rStyle w:val="apple-style-span"/>
          <w:rFonts w:ascii="Times New Roman" w:hAnsi="Times New Roman"/>
          <w:sz w:val="28"/>
          <w:szCs w:val="28"/>
        </w:rPr>
        <w:t>Касьянов В.Ф., Калинин В.М., Авдеева Т.А., Сокова С.Д. Оценка технического состояния эксплуатируемых зданий и инженерных систем. М., МИСИ им. В.В. Куйбышева 1993г.</w:t>
      </w:r>
    </w:p>
    <w:p w:rsidR="008552A6" w:rsidRPr="00970B9A" w:rsidRDefault="008552A6" w:rsidP="00606130">
      <w:pPr>
        <w:pStyle w:val="Style2"/>
        <w:widowControl/>
        <w:numPr>
          <w:ilvl w:val="0"/>
          <w:numId w:val="9"/>
        </w:numPr>
        <w:spacing w:line="360" w:lineRule="auto"/>
        <w:ind w:left="0" w:firstLine="709"/>
        <w:jc w:val="both"/>
        <w:rPr>
          <w:rStyle w:val="FontStyle400"/>
          <w:sz w:val="28"/>
          <w:szCs w:val="28"/>
        </w:rPr>
      </w:pPr>
      <w:r w:rsidRPr="00970B9A">
        <w:rPr>
          <w:rStyle w:val="FontStyle400"/>
          <w:sz w:val="28"/>
          <w:szCs w:val="28"/>
        </w:rPr>
        <w:t>Козачек В.Г., Нечаев Н.В., и др. Обследование и испытание зданий и сооружений. ФГУТТ «Издательство «Высшая школа», М., 2004г.,  446с.</w:t>
      </w:r>
    </w:p>
    <w:p w:rsidR="008552A6" w:rsidRPr="00970B9A" w:rsidRDefault="008552A6" w:rsidP="00606130">
      <w:pPr>
        <w:pStyle w:val="a7"/>
        <w:numPr>
          <w:ilvl w:val="0"/>
          <w:numId w:val="9"/>
        </w:numPr>
        <w:spacing w:after="0" w:line="360" w:lineRule="auto"/>
        <w:ind w:left="0" w:firstLine="709"/>
        <w:jc w:val="both"/>
        <w:rPr>
          <w:rStyle w:val="apple-style-span"/>
          <w:rFonts w:ascii="Times New Roman" w:hAnsi="Times New Roman"/>
          <w:sz w:val="28"/>
          <w:szCs w:val="28"/>
          <w:lang w:val="en-US"/>
        </w:rPr>
      </w:pPr>
      <w:r w:rsidRPr="00970B9A">
        <w:rPr>
          <w:rStyle w:val="apple-style-span"/>
          <w:rFonts w:ascii="Times New Roman" w:hAnsi="Times New Roman"/>
          <w:sz w:val="28"/>
          <w:szCs w:val="28"/>
        </w:rPr>
        <w:t>Порывай Г.А., Датюк О.В. Техническая эксплуатация зданий. М., МИСИ им. В.В. Куйбышева, 1983г.</w:t>
      </w:r>
    </w:p>
    <w:p w:rsidR="0072229C" w:rsidRPr="00970B9A" w:rsidRDefault="008552A6" w:rsidP="00606130">
      <w:pPr>
        <w:pStyle w:val="a7"/>
        <w:numPr>
          <w:ilvl w:val="0"/>
          <w:numId w:val="9"/>
        </w:numPr>
        <w:spacing w:after="0" w:line="360" w:lineRule="auto"/>
        <w:ind w:left="0" w:firstLine="709"/>
        <w:jc w:val="both"/>
        <w:rPr>
          <w:rFonts w:ascii="Times New Roman" w:hAnsi="Times New Roman"/>
          <w:color w:val="000000"/>
          <w:sz w:val="28"/>
          <w:szCs w:val="28"/>
        </w:rPr>
      </w:pPr>
      <w:r w:rsidRPr="00970B9A">
        <w:rPr>
          <w:rFonts w:ascii="Times New Roman" w:hAnsi="Times New Roman"/>
          <w:position w:val="-1"/>
          <w:sz w:val="28"/>
          <w:szCs w:val="28"/>
        </w:rPr>
        <w:t xml:space="preserve">Стражников А.М., Ройтман А.Г., </w:t>
      </w:r>
      <w:r w:rsidRPr="00970B9A">
        <w:rPr>
          <w:rFonts w:ascii="Times New Roman" w:hAnsi="Times New Roman"/>
          <w:bCs/>
          <w:sz w:val="28"/>
          <w:szCs w:val="28"/>
        </w:rPr>
        <w:t xml:space="preserve">Мониторинг технического состояния  жилых зданий. Опыт городов и регионов. Москва. </w:t>
      </w:r>
      <w:r w:rsidRPr="00970B9A">
        <w:rPr>
          <w:rFonts w:ascii="Times New Roman" w:hAnsi="Times New Roman"/>
          <w:position w:val="-1"/>
          <w:sz w:val="28"/>
          <w:szCs w:val="28"/>
        </w:rPr>
        <w:t>2000г.,9с.</w:t>
      </w:r>
    </w:p>
    <w:p w:rsidR="0072229C" w:rsidRPr="00970B9A" w:rsidRDefault="008552A6" w:rsidP="00606130">
      <w:pPr>
        <w:pStyle w:val="a7"/>
        <w:numPr>
          <w:ilvl w:val="0"/>
          <w:numId w:val="9"/>
        </w:numPr>
        <w:spacing w:after="0" w:line="360" w:lineRule="auto"/>
        <w:ind w:left="0" w:firstLine="709"/>
        <w:jc w:val="both"/>
        <w:rPr>
          <w:rStyle w:val="apple-style-span"/>
          <w:rFonts w:ascii="Times New Roman" w:hAnsi="Times New Roman"/>
          <w:sz w:val="28"/>
          <w:szCs w:val="28"/>
        </w:rPr>
      </w:pPr>
      <w:r w:rsidRPr="00970B9A">
        <w:rPr>
          <w:rStyle w:val="apple-style-span"/>
          <w:rFonts w:ascii="Times New Roman" w:hAnsi="Times New Roman"/>
          <w:color w:val="000000"/>
          <w:sz w:val="28"/>
          <w:szCs w:val="28"/>
        </w:rPr>
        <w:t>Шубин Л.Ф., Датюк О.В., Кононович Ю.В. и др. Примеры расчетов по организации и управлению эксплуатацией зданий. М., Стройиздат, 1991г.</w:t>
      </w:r>
    </w:p>
    <w:p w:rsidR="008552A6" w:rsidRPr="00970B9A" w:rsidRDefault="008552A6" w:rsidP="00606130">
      <w:pPr>
        <w:pStyle w:val="a7"/>
        <w:numPr>
          <w:ilvl w:val="0"/>
          <w:numId w:val="9"/>
        </w:numPr>
        <w:spacing w:after="0" w:line="360" w:lineRule="auto"/>
        <w:ind w:left="0" w:firstLine="709"/>
        <w:jc w:val="both"/>
        <w:rPr>
          <w:rFonts w:ascii="Times New Roman" w:hAnsi="Times New Roman"/>
          <w:sz w:val="28"/>
          <w:szCs w:val="28"/>
        </w:rPr>
      </w:pPr>
      <w:r w:rsidRPr="002616A2">
        <w:rPr>
          <w:rFonts w:ascii="Times New Roman" w:hAnsi="Times New Roman"/>
          <w:sz w:val="28"/>
          <w:szCs w:val="28"/>
        </w:rPr>
        <w:t>http://fire01.ucoz.ru/publ</w:t>
      </w:r>
      <w:r w:rsidRPr="00970B9A">
        <w:rPr>
          <w:rFonts w:ascii="Times New Roman" w:hAnsi="Times New Roman"/>
          <w:sz w:val="28"/>
          <w:szCs w:val="28"/>
        </w:rPr>
        <w:t xml:space="preserve">   В.В. Гурьев.</w:t>
      </w:r>
      <w:r w:rsidR="003F79D1" w:rsidRPr="00970B9A">
        <w:rPr>
          <w:rFonts w:ascii="Times New Roman" w:hAnsi="Times New Roman"/>
          <w:sz w:val="28"/>
          <w:szCs w:val="28"/>
        </w:rPr>
        <w:t xml:space="preserve"> </w:t>
      </w:r>
      <w:r w:rsidRPr="00970B9A">
        <w:rPr>
          <w:rFonts w:ascii="Times New Roman" w:hAnsi="Times New Roman"/>
          <w:sz w:val="28"/>
          <w:szCs w:val="28"/>
        </w:rPr>
        <w:t>Опыт Российской инженерной академии и ГУП МНИИТЭП в области мониторинга безопасности строительных конструкций.</w:t>
      </w:r>
    </w:p>
    <w:p w:rsidR="00606130" w:rsidRPr="00970B9A" w:rsidRDefault="00606130" w:rsidP="00606130">
      <w:pPr>
        <w:pStyle w:val="a7"/>
        <w:numPr>
          <w:ilvl w:val="0"/>
          <w:numId w:val="9"/>
        </w:numPr>
        <w:spacing w:after="0" w:line="360" w:lineRule="auto"/>
        <w:ind w:left="0" w:firstLine="709"/>
        <w:jc w:val="both"/>
        <w:rPr>
          <w:rFonts w:ascii="Times New Roman" w:hAnsi="Times New Roman"/>
          <w:sz w:val="28"/>
          <w:szCs w:val="28"/>
        </w:rPr>
      </w:pPr>
      <w:r w:rsidRPr="00970B9A">
        <w:rPr>
          <w:rFonts w:ascii="Times New Roman" w:hAnsi="Times New Roman"/>
          <w:color w:val="000000"/>
          <w:sz w:val="28"/>
          <w:szCs w:val="28"/>
        </w:rPr>
        <w:t>http://www.zetms.ru/support/articles/seismo/building_monitor.php?print=Y</w:t>
      </w:r>
      <w:r w:rsidRPr="00970B9A">
        <w:rPr>
          <w:rFonts w:ascii="Times New Roman" w:hAnsi="Times New Roman"/>
          <w:sz w:val="28"/>
          <w:szCs w:val="28"/>
        </w:rPr>
        <w:t xml:space="preserve"> </w:t>
      </w:r>
      <w:r w:rsidRPr="00970B9A">
        <w:rPr>
          <w:rFonts w:ascii="Times New Roman" w:eastAsia="Times New Roman" w:hAnsi="Times New Roman"/>
          <w:sz w:val="28"/>
          <w:szCs w:val="28"/>
          <w:lang w:eastAsia="ru-RU"/>
        </w:rPr>
        <w:t>Капустян Н. К, Вознюк А. Б.</w:t>
      </w:r>
      <w:r w:rsidRPr="00970B9A">
        <w:rPr>
          <w:rFonts w:ascii="Times New Roman" w:hAnsi="Times New Roman"/>
          <w:sz w:val="28"/>
          <w:szCs w:val="28"/>
        </w:rPr>
        <w:t>Опыт проектирования и эксплуатации схем мониторинга конструкций и оснований высотных зданий</w:t>
      </w:r>
      <w:r w:rsidR="00955592" w:rsidRPr="00970B9A">
        <w:rPr>
          <w:rFonts w:ascii="Times New Roman" w:hAnsi="Times New Roman"/>
          <w:sz w:val="28"/>
          <w:szCs w:val="28"/>
        </w:rPr>
        <w:t>/</w:t>
      </w:r>
    </w:p>
    <w:p w:rsidR="00955592" w:rsidRPr="00970B9A" w:rsidRDefault="00955592" w:rsidP="00606130">
      <w:pPr>
        <w:pStyle w:val="a7"/>
        <w:numPr>
          <w:ilvl w:val="0"/>
          <w:numId w:val="9"/>
        </w:numPr>
        <w:spacing w:after="0" w:line="360" w:lineRule="auto"/>
        <w:ind w:left="0" w:firstLine="709"/>
        <w:jc w:val="both"/>
        <w:rPr>
          <w:rFonts w:ascii="Times New Roman" w:hAnsi="Times New Roman"/>
          <w:sz w:val="28"/>
          <w:szCs w:val="28"/>
        </w:rPr>
      </w:pPr>
      <w:r w:rsidRPr="00970B9A">
        <w:rPr>
          <w:rFonts w:ascii="Times New Roman" w:eastAsia="Times New Roman" w:hAnsi="Times New Roman"/>
          <w:sz w:val="28"/>
          <w:szCs w:val="28"/>
          <w:lang w:eastAsia="ru-RU"/>
        </w:rPr>
        <w:t>Свод правил по проектированию и строительству Проектирование и устройство оснований и фундаментов зданий и сооружений и N 28 от 9 марта 2004 г</w:t>
      </w:r>
    </w:p>
    <w:p w:rsidR="008552A6" w:rsidRPr="00970B9A" w:rsidRDefault="008552A6" w:rsidP="00606130">
      <w:pPr>
        <w:spacing w:after="0" w:line="360" w:lineRule="auto"/>
        <w:ind w:firstLine="709"/>
        <w:jc w:val="both"/>
        <w:rPr>
          <w:rFonts w:ascii="Times New Roman" w:hAnsi="Times New Roman"/>
          <w:sz w:val="28"/>
          <w:szCs w:val="28"/>
        </w:rPr>
      </w:pPr>
      <w:r w:rsidRPr="00970B9A">
        <w:rPr>
          <w:rFonts w:ascii="Times New Roman" w:hAnsi="Times New Roman"/>
          <w:sz w:val="28"/>
          <w:szCs w:val="28"/>
        </w:rPr>
        <w:br w:type="page"/>
      </w:r>
    </w:p>
    <w:p w:rsidR="00504141" w:rsidRPr="00970B9A" w:rsidRDefault="00504141" w:rsidP="00606130">
      <w:pPr>
        <w:pStyle w:val="a7"/>
        <w:spacing w:after="0" w:line="360" w:lineRule="auto"/>
        <w:ind w:left="0" w:firstLine="709"/>
        <w:jc w:val="both"/>
        <w:outlineLvl w:val="0"/>
        <w:rPr>
          <w:rFonts w:ascii="Times New Roman" w:hAnsi="Times New Roman"/>
          <w:b/>
          <w:sz w:val="28"/>
          <w:szCs w:val="28"/>
        </w:rPr>
      </w:pPr>
      <w:bookmarkStart w:id="67" w:name="_Toc285653880"/>
      <w:r w:rsidRPr="00970B9A">
        <w:rPr>
          <w:rFonts w:ascii="Times New Roman" w:hAnsi="Times New Roman"/>
          <w:b/>
          <w:sz w:val="28"/>
          <w:szCs w:val="28"/>
        </w:rPr>
        <w:t>Приложение</w:t>
      </w:r>
      <w:bookmarkEnd w:id="67"/>
    </w:p>
    <w:p w:rsidR="00504141" w:rsidRPr="00970B9A" w:rsidRDefault="00504141" w:rsidP="00606130">
      <w:pPr>
        <w:pStyle w:val="a7"/>
        <w:spacing w:after="0" w:line="360" w:lineRule="auto"/>
        <w:ind w:left="0" w:firstLine="709"/>
        <w:jc w:val="both"/>
        <w:rPr>
          <w:rFonts w:ascii="Times New Roman" w:hAnsi="Times New Roman"/>
          <w:sz w:val="28"/>
          <w:szCs w:val="28"/>
        </w:rPr>
      </w:pPr>
    </w:p>
    <w:p w:rsidR="0054610E" w:rsidRPr="00970B9A" w:rsidRDefault="009A48BD" w:rsidP="00606130">
      <w:pPr>
        <w:pStyle w:val="a7"/>
        <w:spacing w:after="0" w:line="360" w:lineRule="auto"/>
        <w:ind w:left="0" w:firstLine="709"/>
        <w:jc w:val="both"/>
        <w:rPr>
          <w:rFonts w:ascii="Times New Roman" w:hAnsi="Times New Roman"/>
          <w:sz w:val="28"/>
          <w:szCs w:val="28"/>
        </w:rPr>
      </w:pPr>
      <w:r w:rsidRPr="00970B9A">
        <w:rPr>
          <w:rFonts w:ascii="Times New Roman" w:hAnsi="Times New Roman"/>
          <w:sz w:val="28"/>
          <w:szCs w:val="28"/>
        </w:rPr>
        <w:t xml:space="preserve">Байбурин, Р.А. Концепция системы мониторинга и управления рисками на резервуарных парках </w:t>
      </w:r>
      <w:r w:rsidR="009918AF" w:rsidRPr="00970B9A">
        <w:rPr>
          <w:rFonts w:ascii="Times New Roman" w:hAnsi="Times New Roman"/>
          <w:sz w:val="28"/>
          <w:szCs w:val="28"/>
        </w:rPr>
        <w:t>[</w:t>
      </w:r>
      <w:r w:rsidRPr="00970B9A">
        <w:rPr>
          <w:rFonts w:ascii="Times New Roman" w:hAnsi="Times New Roman"/>
          <w:sz w:val="28"/>
          <w:szCs w:val="28"/>
        </w:rPr>
        <w:t xml:space="preserve">Текст]/Р.А. Байбурин, Н.Х. Абдрахманов//Промышленная безопасность на взрывопожарных и химически опасных производственных объектах. Технический надзор, диагностика и экспертиза, 2007 </w:t>
      </w:r>
    </w:p>
    <w:p w:rsidR="0054610E" w:rsidRPr="00970B9A" w:rsidRDefault="009A48BD" w:rsidP="00606130">
      <w:pPr>
        <w:pStyle w:val="a7"/>
        <w:spacing w:after="0" w:line="360" w:lineRule="auto"/>
        <w:ind w:left="0" w:firstLine="709"/>
        <w:jc w:val="both"/>
        <w:rPr>
          <w:rFonts w:ascii="Times New Roman" w:hAnsi="Times New Roman"/>
          <w:sz w:val="28"/>
          <w:szCs w:val="28"/>
        </w:rPr>
      </w:pPr>
      <w:r w:rsidRPr="00970B9A">
        <w:rPr>
          <w:rFonts w:ascii="Times New Roman" w:hAnsi="Times New Roman"/>
          <w:sz w:val="28"/>
          <w:szCs w:val="28"/>
        </w:rPr>
        <w:t xml:space="preserve">Варфоломеев, А.Ю. Автоматизированная система диагностики промышленного оборудования [Текст]/А.Ю. Варфоломеев, А.В. Микулович, В.И. Микулович, В.Т. Шнитко//Техническая диагностика и неразрушающий контроль, 2006, №4 </w:t>
      </w:r>
    </w:p>
    <w:p w:rsidR="0054610E" w:rsidRPr="00970B9A" w:rsidRDefault="009A48BD" w:rsidP="00606130">
      <w:pPr>
        <w:pStyle w:val="a7"/>
        <w:spacing w:after="0" w:line="360" w:lineRule="auto"/>
        <w:ind w:left="0" w:firstLine="709"/>
        <w:jc w:val="both"/>
        <w:rPr>
          <w:rFonts w:ascii="Times New Roman" w:hAnsi="Times New Roman"/>
          <w:sz w:val="28"/>
          <w:szCs w:val="28"/>
        </w:rPr>
      </w:pPr>
      <w:r w:rsidRPr="00970B9A">
        <w:rPr>
          <w:rFonts w:ascii="Times New Roman" w:hAnsi="Times New Roman"/>
          <w:sz w:val="28"/>
          <w:szCs w:val="28"/>
        </w:rPr>
        <w:t xml:space="preserve">Введенский, П.В. Современные приборы мониторинга и диагностики промышленных сооружений [Текст]/П.В. Введенский //Промышленная безопасность на взрывопо-жарных и химически опасных производственных объектах. Технический надзор, диагностика и экспертиза, 2007 </w:t>
      </w:r>
    </w:p>
    <w:p w:rsidR="0054610E" w:rsidRPr="00970B9A" w:rsidRDefault="009A48BD" w:rsidP="00606130">
      <w:pPr>
        <w:pStyle w:val="a7"/>
        <w:spacing w:after="0" w:line="360" w:lineRule="auto"/>
        <w:ind w:left="0" w:firstLine="709"/>
        <w:jc w:val="both"/>
        <w:rPr>
          <w:rFonts w:ascii="Times New Roman" w:hAnsi="Times New Roman"/>
          <w:sz w:val="28"/>
          <w:szCs w:val="28"/>
        </w:rPr>
      </w:pPr>
      <w:r w:rsidRPr="00970B9A">
        <w:rPr>
          <w:rFonts w:ascii="Times New Roman" w:hAnsi="Times New Roman"/>
          <w:sz w:val="28"/>
          <w:szCs w:val="28"/>
        </w:rPr>
        <w:t xml:space="preserve">Харебов, В.Г. Система комплексного диагностического мониторинга опасных производственных объектов [Текст]/В.Г. Харебов, Ю.П. Бородин, В.А. Шапорев//В мире неразрушающего контроля, 2006, №4 (34) </w:t>
      </w:r>
    </w:p>
    <w:p w:rsidR="009A48BD" w:rsidRPr="00606130" w:rsidRDefault="009A48BD" w:rsidP="00606130">
      <w:pPr>
        <w:pStyle w:val="a7"/>
        <w:spacing w:after="0" w:line="360" w:lineRule="auto"/>
        <w:ind w:left="0" w:firstLine="709"/>
        <w:jc w:val="both"/>
        <w:rPr>
          <w:rFonts w:ascii="Times New Roman" w:hAnsi="Times New Roman"/>
          <w:sz w:val="28"/>
          <w:szCs w:val="28"/>
        </w:rPr>
      </w:pPr>
      <w:r w:rsidRPr="00970B9A">
        <w:rPr>
          <w:rFonts w:ascii="Times New Roman" w:hAnsi="Times New Roman"/>
          <w:sz w:val="28"/>
          <w:szCs w:val="28"/>
        </w:rPr>
        <w:t xml:space="preserve"> Потапкин, Е.В. Мониторинг существующих зданий и возводимых объектов – единый механизм строительства [Текст]/ Е.В. Потапкин//Промышленное и гражданское строительство, 2006, №12</w:t>
      </w:r>
    </w:p>
    <w:p w:rsidR="00280791" w:rsidRPr="00606130" w:rsidRDefault="00280791" w:rsidP="00606130">
      <w:pPr>
        <w:pStyle w:val="1"/>
        <w:spacing w:before="0" w:beforeAutospacing="0" w:after="0" w:afterAutospacing="0" w:line="360" w:lineRule="auto"/>
        <w:ind w:firstLine="709"/>
        <w:jc w:val="both"/>
        <w:rPr>
          <w:sz w:val="28"/>
          <w:szCs w:val="28"/>
        </w:rPr>
      </w:pPr>
      <w:bookmarkStart w:id="68" w:name="_GoBack"/>
      <w:bookmarkEnd w:id="68"/>
    </w:p>
    <w:sectPr w:rsidR="00280791" w:rsidRPr="00606130" w:rsidSect="00504141">
      <w:head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335" w:rsidRDefault="00F23335" w:rsidP="00504141">
      <w:pPr>
        <w:spacing w:after="0" w:line="240" w:lineRule="auto"/>
      </w:pPr>
      <w:r>
        <w:separator/>
      </w:r>
    </w:p>
  </w:endnote>
  <w:endnote w:type="continuationSeparator" w:id="0">
    <w:p w:rsidR="00F23335" w:rsidRDefault="00F23335" w:rsidP="0050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335" w:rsidRDefault="00F23335" w:rsidP="00504141">
      <w:pPr>
        <w:spacing w:after="0" w:line="240" w:lineRule="auto"/>
      </w:pPr>
      <w:r>
        <w:separator/>
      </w:r>
    </w:p>
  </w:footnote>
  <w:footnote w:type="continuationSeparator" w:id="0">
    <w:p w:rsidR="00F23335" w:rsidRDefault="00F23335" w:rsidP="00504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41" w:rsidRDefault="00504141">
    <w:pPr>
      <w:pStyle w:val="aa"/>
      <w:jc w:val="center"/>
    </w:pPr>
    <w:r>
      <w:fldChar w:fldCharType="begin"/>
    </w:r>
    <w:r>
      <w:instrText xml:space="preserve"> PAGE   \* MERGEFORMAT </w:instrText>
    </w:r>
    <w:r>
      <w:fldChar w:fldCharType="separate"/>
    </w:r>
    <w:r w:rsidR="00573AC3">
      <w:rPr>
        <w:noProof/>
      </w:rPr>
      <w:t>2</w:t>
    </w:r>
    <w:r>
      <w:fldChar w:fldCharType="end"/>
    </w:r>
  </w:p>
  <w:p w:rsidR="00504141" w:rsidRDefault="0050414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0AAC28E"/>
    <w:lvl w:ilvl="0">
      <w:numFmt w:val="bullet"/>
      <w:lvlText w:val="*"/>
      <w:lvlJc w:val="left"/>
    </w:lvl>
  </w:abstractNum>
  <w:abstractNum w:abstractNumId="1">
    <w:nsid w:val="10C45A3B"/>
    <w:multiLevelType w:val="hybridMultilevel"/>
    <w:tmpl w:val="917A9BF6"/>
    <w:lvl w:ilvl="0" w:tplc="128849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49E0162"/>
    <w:multiLevelType w:val="hybridMultilevel"/>
    <w:tmpl w:val="786AE02E"/>
    <w:lvl w:ilvl="0" w:tplc="D742A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4E3F0D"/>
    <w:multiLevelType w:val="hybridMultilevel"/>
    <w:tmpl w:val="369C60EC"/>
    <w:lvl w:ilvl="0" w:tplc="128849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1760406"/>
    <w:multiLevelType w:val="multilevel"/>
    <w:tmpl w:val="28EC3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684EAD"/>
    <w:multiLevelType w:val="hybridMultilevel"/>
    <w:tmpl w:val="1974EC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8F45E3D"/>
    <w:multiLevelType w:val="hybridMultilevel"/>
    <w:tmpl w:val="C9622720"/>
    <w:lvl w:ilvl="0" w:tplc="93D6E80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B268C0"/>
    <w:multiLevelType w:val="hybridMultilevel"/>
    <w:tmpl w:val="99467B52"/>
    <w:lvl w:ilvl="0" w:tplc="128849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E306DF5"/>
    <w:multiLevelType w:val="hybridMultilevel"/>
    <w:tmpl w:val="025286AC"/>
    <w:lvl w:ilvl="0" w:tplc="F8B612AC">
      <w:start w:val="1"/>
      <w:numFmt w:val="decimal"/>
      <w:lvlText w:val="%1."/>
      <w:lvlJc w:val="left"/>
      <w:pPr>
        <w:ind w:left="720" w:hanging="360"/>
      </w:pPr>
      <w:rPr>
        <w:rFonts w:eastAsia="Calibri"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447"/>
        <w:lvlJc w:val="left"/>
        <w:rPr>
          <w:rFonts w:ascii="Times New Roman" w:hAnsi="Times New Roman" w:cs="Times New Roman" w:hint="default"/>
        </w:rPr>
      </w:lvl>
    </w:lvlOverride>
  </w:num>
  <w:num w:numId="2">
    <w:abstractNumId w:val="2"/>
  </w:num>
  <w:num w:numId="3">
    <w:abstractNumId w:val="6"/>
  </w:num>
  <w:num w:numId="4">
    <w:abstractNumId w:val="8"/>
  </w:num>
  <w:num w:numId="5">
    <w:abstractNumId w:val="1"/>
  </w:num>
  <w:num w:numId="6">
    <w:abstractNumId w:val="4"/>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368"/>
    <w:rsid w:val="00000D52"/>
    <w:rsid w:val="00001260"/>
    <w:rsid w:val="00001DAB"/>
    <w:rsid w:val="000024CA"/>
    <w:rsid w:val="00002831"/>
    <w:rsid w:val="0000324B"/>
    <w:rsid w:val="0000337C"/>
    <w:rsid w:val="000036D7"/>
    <w:rsid w:val="00006986"/>
    <w:rsid w:val="00006C3D"/>
    <w:rsid w:val="00006D20"/>
    <w:rsid w:val="000071F8"/>
    <w:rsid w:val="00012330"/>
    <w:rsid w:val="00012762"/>
    <w:rsid w:val="00012AFA"/>
    <w:rsid w:val="0001314A"/>
    <w:rsid w:val="00014C0E"/>
    <w:rsid w:val="00015197"/>
    <w:rsid w:val="000153B8"/>
    <w:rsid w:val="00015983"/>
    <w:rsid w:val="00015A69"/>
    <w:rsid w:val="00021946"/>
    <w:rsid w:val="000225E3"/>
    <w:rsid w:val="00023BC6"/>
    <w:rsid w:val="0002473F"/>
    <w:rsid w:val="0002508D"/>
    <w:rsid w:val="00025BE4"/>
    <w:rsid w:val="00027169"/>
    <w:rsid w:val="00027647"/>
    <w:rsid w:val="00032D30"/>
    <w:rsid w:val="00035463"/>
    <w:rsid w:val="000360F0"/>
    <w:rsid w:val="00036EF0"/>
    <w:rsid w:val="00037453"/>
    <w:rsid w:val="00037D1E"/>
    <w:rsid w:val="00040D5E"/>
    <w:rsid w:val="00041F66"/>
    <w:rsid w:val="000424FB"/>
    <w:rsid w:val="00042CFC"/>
    <w:rsid w:val="000430E7"/>
    <w:rsid w:val="00043411"/>
    <w:rsid w:val="00043898"/>
    <w:rsid w:val="000446EC"/>
    <w:rsid w:val="00045F8F"/>
    <w:rsid w:val="00046038"/>
    <w:rsid w:val="000468DE"/>
    <w:rsid w:val="00047137"/>
    <w:rsid w:val="00047322"/>
    <w:rsid w:val="00047CA3"/>
    <w:rsid w:val="00047CE6"/>
    <w:rsid w:val="000506C9"/>
    <w:rsid w:val="00051BDF"/>
    <w:rsid w:val="000522AA"/>
    <w:rsid w:val="00053111"/>
    <w:rsid w:val="000535E7"/>
    <w:rsid w:val="0005406C"/>
    <w:rsid w:val="00054251"/>
    <w:rsid w:val="000543F7"/>
    <w:rsid w:val="00054647"/>
    <w:rsid w:val="00055033"/>
    <w:rsid w:val="0005566E"/>
    <w:rsid w:val="00056B89"/>
    <w:rsid w:val="00056EB2"/>
    <w:rsid w:val="0005794D"/>
    <w:rsid w:val="00066E35"/>
    <w:rsid w:val="0006741E"/>
    <w:rsid w:val="000678EB"/>
    <w:rsid w:val="0007243F"/>
    <w:rsid w:val="00073F7D"/>
    <w:rsid w:val="00074219"/>
    <w:rsid w:val="00074488"/>
    <w:rsid w:val="0007623D"/>
    <w:rsid w:val="00076CCE"/>
    <w:rsid w:val="000813BE"/>
    <w:rsid w:val="00081CE4"/>
    <w:rsid w:val="000833E4"/>
    <w:rsid w:val="00083B88"/>
    <w:rsid w:val="00083EDC"/>
    <w:rsid w:val="00084566"/>
    <w:rsid w:val="000846D5"/>
    <w:rsid w:val="0008476E"/>
    <w:rsid w:val="000848DD"/>
    <w:rsid w:val="00084FEB"/>
    <w:rsid w:val="000852E1"/>
    <w:rsid w:val="00085821"/>
    <w:rsid w:val="00086489"/>
    <w:rsid w:val="00087188"/>
    <w:rsid w:val="000873C0"/>
    <w:rsid w:val="00091555"/>
    <w:rsid w:val="00092795"/>
    <w:rsid w:val="00093328"/>
    <w:rsid w:val="000949B1"/>
    <w:rsid w:val="00095980"/>
    <w:rsid w:val="000961B3"/>
    <w:rsid w:val="00096B7F"/>
    <w:rsid w:val="000A0D07"/>
    <w:rsid w:val="000A16AA"/>
    <w:rsid w:val="000A2DCB"/>
    <w:rsid w:val="000A5029"/>
    <w:rsid w:val="000A6093"/>
    <w:rsid w:val="000A6C23"/>
    <w:rsid w:val="000B1590"/>
    <w:rsid w:val="000B2B21"/>
    <w:rsid w:val="000B2D20"/>
    <w:rsid w:val="000B4416"/>
    <w:rsid w:val="000B4CA7"/>
    <w:rsid w:val="000B5786"/>
    <w:rsid w:val="000B5E6D"/>
    <w:rsid w:val="000B625A"/>
    <w:rsid w:val="000B6632"/>
    <w:rsid w:val="000B6740"/>
    <w:rsid w:val="000B681B"/>
    <w:rsid w:val="000B713D"/>
    <w:rsid w:val="000C1FF2"/>
    <w:rsid w:val="000C2234"/>
    <w:rsid w:val="000C50E0"/>
    <w:rsid w:val="000C6CA5"/>
    <w:rsid w:val="000D03C6"/>
    <w:rsid w:val="000D0978"/>
    <w:rsid w:val="000D0A1A"/>
    <w:rsid w:val="000D2510"/>
    <w:rsid w:val="000D27C6"/>
    <w:rsid w:val="000D2C6E"/>
    <w:rsid w:val="000D437D"/>
    <w:rsid w:val="000D4E99"/>
    <w:rsid w:val="000D5516"/>
    <w:rsid w:val="000D5CCF"/>
    <w:rsid w:val="000D7F58"/>
    <w:rsid w:val="000E009E"/>
    <w:rsid w:val="000E1A6F"/>
    <w:rsid w:val="000E2D81"/>
    <w:rsid w:val="000E39A0"/>
    <w:rsid w:val="000E434A"/>
    <w:rsid w:val="000E4569"/>
    <w:rsid w:val="000E63AB"/>
    <w:rsid w:val="000E699E"/>
    <w:rsid w:val="000E704D"/>
    <w:rsid w:val="000F01CE"/>
    <w:rsid w:val="000F11A4"/>
    <w:rsid w:val="000F1416"/>
    <w:rsid w:val="000F174D"/>
    <w:rsid w:val="000F292F"/>
    <w:rsid w:val="000F29C7"/>
    <w:rsid w:val="000F2AF0"/>
    <w:rsid w:val="000F2E21"/>
    <w:rsid w:val="000F4D17"/>
    <w:rsid w:val="000F5437"/>
    <w:rsid w:val="000F6508"/>
    <w:rsid w:val="000F6F2D"/>
    <w:rsid w:val="000F6FEA"/>
    <w:rsid w:val="000F771A"/>
    <w:rsid w:val="000F7C46"/>
    <w:rsid w:val="00100DEF"/>
    <w:rsid w:val="00102FB9"/>
    <w:rsid w:val="0010325B"/>
    <w:rsid w:val="00104598"/>
    <w:rsid w:val="001046E7"/>
    <w:rsid w:val="0010471A"/>
    <w:rsid w:val="00104B21"/>
    <w:rsid w:val="001054CC"/>
    <w:rsid w:val="00105B1E"/>
    <w:rsid w:val="00106DDF"/>
    <w:rsid w:val="001102F5"/>
    <w:rsid w:val="00110323"/>
    <w:rsid w:val="00110895"/>
    <w:rsid w:val="00110A16"/>
    <w:rsid w:val="00110B19"/>
    <w:rsid w:val="0011166B"/>
    <w:rsid w:val="00112395"/>
    <w:rsid w:val="001128ED"/>
    <w:rsid w:val="00113368"/>
    <w:rsid w:val="00114B63"/>
    <w:rsid w:val="00114D4F"/>
    <w:rsid w:val="001204BD"/>
    <w:rsid w:val="00120D98"/>
    <w:rsid w:val="00125535"/>
    <w:rsid w:val="00125CD2"/>
    <w:rsid w:val="0012669D"/>
    <w:rsid w:val="00126C95"/>
    <w:rsid w:val="001271C5"/>
    <w:rsid w:val="001308ED"/>
    <w:rsid w:val="001310AA"/>
    <w:rsid w:val="001312F4"/>
    <w:rsid w:val="001316F2"/>
    <w:rsid w:val="00131C2B"/>
    <w:rsid w:val="00131D53"/>
    <w:rsid w:val="001333FC"/>
    <w:rsid w:val="00136118"/>
    <w:rsid w:val="001361AE"/>
    <w:rsid w:val="00136C87"/>
    <w:rsid w:val="00137851"/>
    <w:rsid w:val="00140480"/>
    <w:rsid w:val="001404BE"/>
    <w:rsid w:val="001409D5"/>
    <w:rsid w:val="00141EEA"/>
    <w:rsid w:val="001426B1"/>
    <w:rsid w:val="0014384E"/>
    <w:rsid w:val="00146AC9"/>
    <w:rsid w:val="00147594"/>
    <w:rsid w:val="001505E7"/>
    <w:rsid w:val="00151D5E"/>
    <w:rsid w:val="00151F47"/>
    <w:rsid w:val="0015224E"/>
    <w:rsid w:val="001539C7"/>
    <w:rsid w:val="00153A60"/>
    <w:rsid w:val="00153D70"/>
    <w:rsid w:val="00155552"/>
    <w:rsid w:val="00156BB8"/>
    <w:rsid w:val="00157828"/>
    <w:rsid w:val="00160162"/>
    <w:rsid w:val="001630E2"/>
    <w:rsid w:val="00163103"/>
    <w:rsid w:val="00164814"/>
    <w:rsid w:val="00164B1A"/>
    <w:rsid w:val="0016554E"/>
    <w:rsid w:val="00165B09"/>
    <w:rsid w:val="00166CBB"/>
    <w:rsid w:val="00166EB7"/>
    <w:rsid w:val="00167796"/>
    <w:rsid w:val="0017077C"/>
    <w:rsid w:val="00171B98"/>
    <w:rsid w:val="00174674"/>
    <w:rsid w:val="0017501D"/>
    <w:rsid w:val="0017540D"/>
    <w:rsid w:val="0017548D"/>
    <w:rsid w:val="001757FE"/>
    <w:rsid w:val="00175B39"/>
    <w:rsid w:val="00176303"/>
    <w:rsid w:val="00177BD1"/>
    <w:rsid w:val="00177DB6"/>
    <w:rsid w:val="001805E9"/>
    <w:rsid w:val="00181026"/>
    <w:rsid w:val="0018225B"/>
    <w:rsid w:val="001825EA"/>
    <w:rsid w:val="00182A76"/>
    <w:rsid w:val="00183C80"/>
    <w:rsid w:val="0018438D"/>
    <w:rsid w:val="00186397"/>
    <w:rsid w:val="00187D5F"/>
    <w:rsid w:val="00190C6F"/>
    <w:rsid w:val="00191017"/>
    <w:rsid w:val="00191ADD"/>
    <w:rsid w:val="00192014"/>
    <w:rsid w:val="001922F0"/>
    <w:rsid w:val="001929D1"/>
    <w:rsid w:val="001936B8"/>
    <w:rsid w:val="001937C9"/>
    <w:rsid w:val="00194860"/>
    <w:rsid w:val="00194A7C"/>
    <w:rsid w:val="00194CDC"/>
    <w:rsid w:val="00196478"/>
    <w:rsid w:val="001965DA"/>
    <w:rsid w:val="00196EF7"/>
    <w:rsid w:val="001971AB"/>
    <w:rsid w:val="001A0D27"/>
    <w:rsid w:val="001A1EE2"/>
    <w:rsid w:val="001A31F2"/>
    <w:rsid w:val="001A32B0"/>
    <w:rsid w:val="001A3B8E"/>
    <w:rsid w:val="001A42CE"/>
    <w:rsid w:val="001A64E4"/>
    <w:rsid w:val="001A7445"/>
    <w:rsid w:val="001A750A"/>
    <w:rsid w:val="001A779E"/>
    <w:rsid w:val="001B0FF1"/>
    <w:rsid w:val="001B12EE"/>
    <w:rsid w:val="001B1D1C"/>
    <w:rsid w:val="001B1FAB"/>
    <w:rsid w:val="001B1FC0"/>
    <w:rsid w:val="001B28CC"/>
    <w:rsid w:val="001B3012"/>
    <w:rsid w:val="001B30AA"/>
    <w:rsid w:val="001B4081"/>
    <w:rsid w:val="001B4484"/>
    <w:rsid w:val="001C124D"/>
    <w:rsid w:val="001C1644"/>
    <w:rsid w:val="001C1E0D"/>
    <w:rsid w:val="001C2235"/>
    <w:rsid w:val="001C2327"/>
    <w:rsid w:val="001C37E5"/>
    <w:rsid w:val="001C3EA5"/>
    <w:rsid w:val="001C650E"/>
    <w:rsid w:val="001C6C4B"/>
    <w:rsid w:val="001C6D4D"/>
    <w:rsid w:val="001C782F"/>
    <w:rsid w:val="001D1256"/>
    <w:rsid w:val="001D2D19"/>
    <w:rsid w:val="001D5A92"/>
    <w:rsid w:val="001D61DD"/>
    <w:rsid w:val="001D6F04"/>
    <w:rsid w:val="001D78AC"/>
    <w:rsid w:val="001D79C1"/>
    <w:rsid w:val="001D7C40"/>
    <w:rsid w:val="001E03F7"/>
    <w:rsid w:val="001E0CF3"/>
    <w:rsid w:val="001E1210"/>
    <w:rsid w:val="001E2952"/>
    <w:rsid w:val="001E2953"/>
    <w:rsid w:val="001E3897"/>
    <w:rsid w:val="001E4841"/>
    <w:rsid w:val="001E4D19"/>
    <w:rsid w:val="001E5B39"/>
    <w:rsid w:val="001E6058"/>
    <w:rsid w:val="001E63C1"/>
    <w:rsid w:val="001E6B78"/>
    <w:rsid w:val="001E74C0"/>
    <w:rsid w:val="001F05FF"/>
    <w:rsid w:val="001F266E"/>
    <w:rsid w:val="001F486C"/>
    <w:rsid w:val="001F4EC5"/>
    <w:rsid w:val="001F64D5"/>
    <w:rsid w:val="001F7582"/>
    <w:rsid w:val="002010C2"/>
    <w:rsid w:val="002010F9"/>
    <w:rsid w:val="00203517"/>
    <w:rsid w:val="00204373"/>
    <w:rsid w:val="0020489B"/>
    <w:rsid w:val="00204C65"/>
    <w:rsid w:val="00205CDB"/>
    <w:rsid w:val="00206155"/>
    <w:rsid w:val="00206B6A"/>
    <w:rsid w:val="00206B9A"/>
    <w:rsid w:val="00210B83"/>
    <w:rsid w:val="00210E55"/>
    <w:rsid w:val="00211394"/>
    <w:rsid w:val="00211B32"/>
    <w:rsid w:val="00212154"/>
    <w:rsid w:val="0021337C"/>
    <w:rsid w:val="00213BF5"/>
    <w:rsid w:val="00214142"/>
    <w:rsid w:val="00215C3F"/>
    <w:rsid w:val="002176D9"/>
    <w:rsid w:val="002200D5"/>
    <w:rsid w:val="002204C0"/>
    <w:rsid w:val="002210BB"/>
    <w:rsid w:val="002220F2"/>
    <w:rsid w:val="00222B7E"/>
    <w:rsid w:val="00223B43"/>
    <w:rsid w:val="00223CED"/>
    <w:rsid w:val="00224317"/>
    <w:rsid w:val="00226227"/>
    <w:rsid w:val="002268A0"/>
    <w:rsid w:val="0023106B"/>
    <w:rsid w:val="00234D62"/>
    <w:rsid w:val="00234EDF"/>
    <w:rsid w:val="0023548C"/>
    <w:rsid w:val="0023558E"/>
    <w:rsid w:val="00236985"/>
    <w:rsid w:val="00237075"/>
    <w:rsid w:val="00240D78"/>
    <w:rsid w:val="00241403"/>
    <w:rsid w:val="00241486"/>
    <w:rsid w:val="002424FE"/>
    <w:rsid w:val="002427A8"/>
    <w:rsid w:val="00243051"/>
    <w:rsid w:val="0024529D"/>
    <w:rsid w:val="00246C09"/>
    <w:rsid w:val="002473C1"/>
    <w:rsid w:val="002474F5"/>
    <w:rsid w:val="00247791"/>
    <w:rsid w:val="00247A5B"/>
    <w:rsid w:val="00250769"/>
    <w:rsid w:val="002508A9"/>
    <w:rsid w:val="00251B38"/>
    <w:rsid w:val="0025220D"/>
    <w:rsid w:val="002539ED"/>
    <w:rsid w:val="00253B2D"/>
    <w:rsid w:val="0025549A"/>
    <w:rsid w:val="0025643B"/>
    <w:rsid w:val="002567A3"/>
    <w:rsid w:val="00257013"/>
    <w:rsid w:val="002576EE"/>
    <w:rsid w:val="00257ED8"/>
    <w:rsid w:val="00260936"/>
    <w:rsid w:val="00260F15"/>
    <w:rsid w:val="002616A2"/>
    <w:rsid w:val="00261E21"/>
    <w:rsid w:val="00261FB8"/>
    <w:rsid w:val="0026246D"/>
    <w:rsid w:val="00262AFE"/>
    <w:rsid w:val="00262E47"/>
    <w:rsid w:val="002641FE"/>
    <w:rsid w:val="00264BEB"/>
    <w:rsid w:val="002651C8"/>
    <w:rsid w:val="002651F9"/>
    <w:rsid w:val="00266E32"/>
    <w:rsid w:val="00267223"/>
    <w:rsid w:val="002672D0"/>
    <w:rsid w:val="00272557"/>
    <w:rsid w:val="00272B33"/>
    <w:rsid w:val="00274F12"/>
    <w:rsid w:val="0028077D"/>
    <w:rsid w:val="00280791"/>
    <w:rsid w:val="002824D4"/>
    <w:rsid w:val="00283A07"/>
    <w:rsid w:val="00285B23"/>
    <w:rsid w:val="00286C73"/>
    <w:rsid w:val="00286D05"/>
    <w:rsid w:val="00287552"/>
    <w:rsid w:val="00287FEF"/>
    <w:rsid w:val="00290F29"/>
    <w:rsid w:val="00291BBF"/>
    <w:rsid w:val="00292732"/>
    <w:rsid w:val="00296134"/>
    <w:rsid w:val="00297158"/>
    <w:rsid w:val="002A1643"/>
    <w:rsid w:val="002A1CDC"/>
    <w:rsid w:val="002A28FA"/>
    <w:rsid w:val="002A2B86"/>
    <w:rsid w:val="002A3A7E"/>
    <w:rsid w:val="002A5529"/>
    <w:rsid w:val="002A5714"/>
    <w:rsid w:val="002A59D8"/>
    <w:rsid w:val="002A5A5B"/>
    <w:rsid w:val="002A65DE"/>
    <w:rsid w:val="002A69C1"/>
    <w:rsid w:val="002A6ABD"/>
    <w:rsid w:val="002A6DDD"/>
    <w:rsid w:val="002A6E11"/>
    <w:rsid w:val="002A7FBD"/>
    <w:rsid w:val="002B05EE"/>
    <w:rsid w:val="002B087E"/>
    <w:rsid w:val="002B0B74"/>
    <w:rsid w:val="002B1C10"/>
    <w:rsid w:val="002B39CD"/>
    <w:rsid w:val="002B48D6"/>
    <w:rsid w:val="002B5E16"/>
    <w:rsid w:val="002B609A"/>
    <w:rsid w:val="002B6530"/>
    <w:rsid w:val="002B65BC"/>
    <w:rsid w:val="002B69B8"/>
    <w:rsid w:val="002B6F4F"/>
    <w:rsid w:val="002B7768"/>
    <w:rsid w:val="002C2FD6"/>
    <w:rsid w:val="002C3584"/>
    <w:rsid w:val="002C4054"/>
    <w:rsid w:val="002C44CF"/>
    <w:rsid w:val="002C4908"/>
    <w:rsid w:val="002C4AF2"/>
    <w:rsid w:val="002C51BD"/>
    <w:rsid w:val="002C75FB"/>
    <w:rsid w:val="002C78B1"/>
    <w:rsid w:val="002D10F3"/>
    <w:rsid w:val="002D2158"/>
    <w:rsid w:val="002D3932"/>
    <w:rsid w:val="002D402A"/>
    <w:rsid w:val="002D54F1"/>
    <w:rsid w:val="002D5A7A"/>
    <w:rsid w:val="002D7006"/>
    <w:rsid w:val="002E034B"/>
    <w:rsid w:val="002E255D"/>
    <w:rsid w:val="002E4417"/>
    <w:rsid w:val="002E47E4"/>
    <w:rsid w:val="002E54D6"/>
    <w:rsid w:val="002E7A18"/>
    <w:rsid w:val="002F01E5"/>
    <w:rsid w:val="002F2177"/>
    <w:rsid w:val="002F2C99"/>
    <w:rsid w:val="002F33CE"/>
    <w:rsid w:val="002F4634"/>
    <w:rsid w:val="002F4949"/>
    <w:rsid w:val="002F4F1A"/>
    <w:rsid w:val="002F5BAB"/>
    <w:rsid w:val="002F6653"/>
    <w:rsid w:val="002F71B8"/>
    <w:rsid w:val="003003AB"/>
    <w:rsid w:val="00300A30"/>
    <w:rsid w:val="0030131C"/>
    <w:rsid w:val="00302DA9"/>
    <w:rsid w:val="0030388F"/>
    <w:rsid w:val="0030491B"/>
    <w:rsid w:val="003049BE"/>
    <w:rsid w:val="003058ED"/>
    <w:rsid w:val="00305B6A"/>
    <w:rsid w:val="00306B6B"/>
    <w:rsid w:val="00310DFD"/>
    <w:rsid w:val="003117A2"/>
    <w:rsid w:val="003120B0"/>
    <w:rsid w:val="003134B8"/>
    <w:rsid w:val="00313813"/>
    <w:rsid w:val="00314402"/>
    <w:rsid w:val="00316A54"/>
    <w:rsid w:val="00320DE7"/>
    <w:rsid w:val="00321F4C"/>
    <w:rsid w:val="003224B5"/>
    <w:rsid w:val="003243D1"/>
    <w:rsid w:val="00324901"/>
    <w:rsid w:val="003269FF"/>
    <w:rsid w:val="00332184"/>
    <w:rsid w:val="00332512"/>
    <w:rsid w:val="00333B14"/>
    <w:rsid w:val="0033425A"/>
    <w:rsid w:val="00334458"/>
    <w:rsid w:val="00334D64"/>
    <w:rsid w:val="0033608B"/>
    <w:rsid w:val="00336742"/>
    <w:rsid w:val="00341120"/>
    <w:rsid w:val="003422AF"/>
    <w:rsid w:val="00342BE9"/>
    <w:rsid w:val="00345EDF"/>
    <w:rsid w:val="003464D6"/>
    <w:rsid w:val="003478B8"/>
    <w:rsid w:val="00350155"/>
    <w:rsid w:val="003513CF"/>
    <w:rsid w:val="00356FC4"/>
    <w:rsid w:val="003579F3"/>
    <w:rsid w:val="00357A40"/>
    <w:rsid w:val="00357F3E"/>
    <w:rsid w:val="0036233C"/>
    <w:rsid w:val="0036265B"/>
    <w:rsid w:val="00363502"/>
    <w:rsid w:val="0036424B"/>
    <w:rsid w:val="00365F9C"/>
    <w:rsid w:val="003663B8"/>
    <w:rsid w:val="003663F5"/>
    <w:rsid w:val="0036732C"/>
    <w:rsid w:val="003674EA"/>
    <w:rsid w:val="0036756F"/>
    <w:rsid w:val="0037208A"/>
    <w:rsid w:val="003727B6"/>
    <w:rsid w:val="00374B19"/>
    <w:rsid w:val="00375D71"/>
    <w:rsid w:val="00375F55"/>
    <w:rsid w:val="0038003E"/>
    <w:rsid w:val="00381715"/>
    <w:rsid w:val="00383199"/>
    <w:rsid w:val="00384F62"/>
    <w:rsid w:val="00386A45"/>
    <w:rsid w:val="00386DC0"/>
    <w:rsid w:val="0038732D"/>
    <w:rsid w:val="003918B4"/>
    <w:rsid w:val="0039199B"/>
    <w:rsid w:val="00392820"/>
    <w:rsid w:val="00393384"/>
    <w:rsid w:val="003952F8"/>
    <w:rsid w:val="0039555C"/>
    <w:rsid w:val="00395F62"/>
    <w:rsid w:val="00396EC0"/>
    <w:rsid w:val="00396EFD"/>
    <w:rsid w:val="0039753E"/>
    <w:rsid w:val="00397E80"/>
    <w:rsid w:val="003A0152"/>
    <w:rsid w:val="003A01B8"/>
    <w:rsid w:val="003A1AE1"/>
    <w:rsid w:val="003A557C"/>
    <w:rsid w:val="003A6857"/>
    <w:rsid w:val="003A69DF"/>
    <w:rsid w:val="003B061C"/>
    <w:rsid w:val="003B0BFB"/>
    <w:rsid w:val="003B18FC"/>
    <w:rsid w:val="003B1D19"/>
    <w:rsid w:val="003B1DAC"/>
    <w:rsid w:val="003B3357"/>
    <w:rsid w:val="003B46CD"/>
    <w:rsid w:val="003B4AE1"/>
    <w:rsid w:val="003B4CB1"/>
    <w:rsid w:val="003B6132"/>
    <w:rsid w:val="003B67CF"/>
    <w:rsid w:val="003B723E"/>
    <w:rsid w:val="003C34CF"/>
    <w:rsid w:val="003C543E"/>
    <w:rsid w:val="003C7525"/>
    <w:rsid w:val="003C7A29"/>
    <w:rsid w:val="003D052F"/>
    <w:rsid w:val="003D1FAC"/>
    <w:rsid w:val="003D6290"/>
    <w:rsid w:val="003D6301"/>
    <w:rsid w:val="003D7441"/>
    <w:rsid w:val="003E1342"/>
    <w:rsid w:val="003E1A6B"/>
    <w:rsid w:val="003E61AA"/>
    <w:rsid w:val="003E793B"/>
    <w:rsid w:val="003F0BEC"/>
    <w:rsid w:val="003F0F3A"/>
    <w:rsid w:val="003F255C"/>
    <w:rsid w:val="003F26FF"/>
    <w:rsid w:val="003F326D"/>
    <w:rsid w:val="003F3B4C"/>
    <w:rsid w:val="003F4AF2"/>
    <w:rsid w:val="003F5B28"/>
    <w:rsid w:val="003F63D5"/>
    <w:rsid w:val="003F6633"/>
    <w:rsid w:val="003F6F44"/>
    <w:rsid w:val="003F6FE8"/>
    <w:rsid w:val="003F73A9"/>
    <w:rsid w:val="003F744E"/>
    <w:rsid w:val="003F79D1"/>
    <w:rsid w:val="00400B62"/>
    <w:rsid w:val="00401440"/>
    <w:rsid w:val="00402923"/>
    <w:rsid w:val="00402FC3"/>
    <w:rsid w:val="00403034"/>
    <w:rsid w:val="004044E8"/>
    <w:rsid w:val="004047DF"/>
    <w:rsid w:val="004077ED"/>
    <w:rsid w:val="00407DD0"/>
    <w:rsid w:val="00412314"/>
    <w:rsid w:val="0041261A"/>
    <w:rsid w:val="0041313A"/>
    <w:rsid w:val="004137D7"/>
    <w:rsid w:val="0041499D"/>
    <w:rsid w:val="00415849"/>
    <w:rsid w:val="00415898"/>
    <w:rsid w:val="004171A9"/>
    <w:rsid w:val="0042109A"/>
    <w:rsid w:val="0042147D"/>
    <w:rsid w:val="004214D3"/>
    <w:rsid w:val="00422197"/>
    <w:rsid w:val="004221AC"/>
    <w:rsid w:val="00422555"/>
    <w:rsid w:val="00422C64"/>
    <w:rsid w:val="00426CC4"/>
    <w:rsid w:val="00426F0A"/>
    <w:rsid w:val="00426F8B"/>
    <w:rsid w:val="0042792C"/>
    <w:rsid w:val="00430842"/>
    <w:rsid w:val="00430BDE"/>
    <w:rsid w:val="0043172F"/>
    <w:rsid w:val="00431EC1"/>
    <w:rsid w:val="0043293E"/>
    <w:rsid w:val="00432D85"/>
    <w:rsid w:val="0043318B"/>
    <w:rsid w:val="004344F1"/>
    <w:rsid w:val="00434B2B"/>
    <w:rsid w:val="00435D6E"/>
    <w:rsid w:val="00435D70"/>
    <w:rsid w:val="00436379"/>
    <w:rsid w:val="00436B93"/>
    <w:rsid w:val="00440E24"/>
    <w:rsid w:val="0044223C"/>
    <w:rsid w:val="0044241C"/>
    <w:rsid w:val="00442497"/>
    <w:rsid w:val="0044277C"/>
    <w:rsid w:val="00442D11"/>
    <w:rsid w:val="00443219"/>
    <w:rsid w:val="00443678"/>
    <w:rsid w:val="0044444C"/>
    <w:rsid w:val="0044523B"/>
    <w:rsid w:val="00445E4A"/>
    <w:rsid w:val="004472AB"/>
    <w:rsid w:val="0044749F"/>
    <w:rsid w:val="00451222"/>
    <w:rsid w:val="004525A9"/>
    <w:rsid w:val="00452AF1"/>
    <w:rsid w:val="00454B5F"/>
    <w:rsid w:val="00457ECD"/>
    <w:rsid w:val="0046010A"/>
    <w:rsid w:val="00461093"/>
    <w:rsid w:val="004619DE"/>
    <w:rsid w:val="00462987"/>
    <w:rsid w:val="00462A72"/>
    <w:rsid w:val="0046322B"/>
    <w:rsid w:val="004632CD"/>
    <w:rsid w:val="00463DA6"/>
    <w:rsid w:val="00464831"/>
    <w:rsid w:val="00465875"/>
    <w:rsid w:val="00467A09"/>
    <w:rsid w:val="00470488"/>
    <w:rsid w:val="00472F1A"/>
    <w:rsid w:val="00473BB9"/>
    <w:rsid w:val="0047561F"/>
    <w:rsid w:val="004776DC"/>
    <w:rsid w:val="00477706"/>
    <w:rsid w:val="0048054C"/>
    <w:rsid w:val="00480EAD"/>
    <w:rsid w:val="00481EEA"/>
    <w:rsid w:val="00482331"/>
    <w:rsid w:val="00483CEE"/>
    <w:rsid w:val="004841F5"/>
    <w:rsid w:val="00484243"/>
    <w:rsid w:val="004846E3"/>
    <w:rsid w:val="00484B6F"/>
    <w:rsid w:val="00484DC2"/>
    <w:rsid w:val="00485168"/>
    <w:rsid w:val="00486008"/>
    <w:rsid w:val="00487BF3"/>
    <w:rsid w:val="00492241"/>
    <w:rsid w:val="0049284C"/>
    <w:rsid w:val="00493BD1"/>
    <w:rsid w:val="0049443D"/>
    <w:rsid w:val="0049563C"/>
    <w:rsid w:val="00495F8C"/>
    <w:rsid w:val="0049778C"/>
    <w:rsid w:val="00497E97"/>
    <w:rsid w:val="004A0170"/>
    <w:rsid w:val="004A0257"/>
    <w:rsid w:val="004A0D17"/>
    <w:rsid w:val="004A1DDD"/>
    <w:rsid w:val="004A75D3"/>
    <w:rsid w:val="004A7689"/>
    <w:rsid w:val="004B1443"/>
    <w:rsid w:val="004B1F6E"/>
    <w:rsid w:val="004B38FC"/>
    <w:rsid w:val="004B419C"/>
    <w:rsid w:val="004B4E98"/>
    <w:rsid w:val="004C0AC5"/>
    <w:rsid w:val="004C1145"/>
    <w:rsid w:val="004C11BE"/>
    <w:rsid w:val="004C206A"/>
    <w:rsid w:val="004C24F7"/>
    <w:rsid w:val="004C44AC"/>
    <w:rsid w:val="004C49F8"/>
    <w:rsid w:val="004C5A81"/>
    <w:rsid w:val="004C62A0"/>
    <w:rsid w:val="004C6AA8"/>
    <w:rsid w:val="004D02D6"/>
    <w:rsid w:val="004D266F"/>
    <w:rsid w:val="004D270A"/>
    <w:rsid w:val="004D37C2"/>
    <w:rsid w:val="004D5C50"/>
    <w:rsid w:val="004D5D22"/>
    <w:rsid w:val="004D6F2F"/>
    <w:rsid w:val="004E006B"/>
    <w:rsid w:val="004E0337"/>
    <w:rsid w:val="004E03D5"/>
    <w:rsid w:val="004E1971"/>
    <w:rsid w:val="004E2075"/>
    <w:rsid w:val="004E318C"/>
    <w:rsid w:val="004E3AF9"/>
    <w:rsid w:val="004E3B07"/>
    <w:rsid w:val="004E6A17"/>
    <w:rsid w:val="004E6E40"/>
    <w:rsid w:val="004F0314"/>
    <w:rsid w:val="004F0E15"/>
    <w:rsid w:val="004F1069"/>
    <w:rsid w:val="004F1824"/>
    <w:rsid w:val="004F31C8"/>
    <w:rsid w:val="004F6BC6"/>
    <w:rsid w:val="004F7A93"/>
    <w:rsid w:val="005008D9"/>
    <w:rsid w:val="00500AD5"/>
    <w:rsid w:val="00501C8D"/>
    <w:rsid w:val="00503B7C"/>
    <w:rsid w:val="00504141"/>
    <w:rsid w:val="0050544B"/>
    <w:rsid w:val="00506CE9"/>
    <w:rsid w:val="005100CF"/>
    <w:rsid w:val="00510278"/>
    <w:rsid w:val="005105EC"/>
    <w:rsid w:val="00512CF9"/>
    <w:rsid w:val="005156B1"/>
    <w:rsid w:val="00515EC2"/>
    <w:rsid w:val="005163B1"/>
    <w:rsid w:val="005163E7"/>
    <w:rsid w:val="00516E68"/>
    <w:rsid w:val="00517F8B"/>
    <w:rsid w:val="00520725"/>
    <w:rsid w:val="00520861"/>
    <w:rsid w:val="00520BD1"/>
    <w:rsid w:val="00525384"/>
    <w:rsid w:val="00526387"/>
    <w:rsid w:val="00527AD8"/>
    <w:rsid w:val="00527BED"/>
    <w:rsid w:val="00531030"/>
    <w:rsid w:val="0053235F"/>
    <w:rsid w:val="00532765"/>
    <w:rsid w:val="005329D1"/>
    <w:rsid w:val="0053357C"/>
    <w:rsid w:val="005342CC"/>
    <w:rsid w:val="00537625"/>
    <w:rsid w:val="00537E1F"/>
    <w:rsid w:val="00537E72"/>
    <w:rsid w:val="00540DC5"/>
    <w:rsid w:val="00542DF6"/>
    <w:rsid w:val="00543FBB"/>
    <w:rsid w:val="005443B8"/>
    <w:rsid w:val="00545F3B"/>
    <w:rsid w:val="0054610E"/>
    <w:rsid w:val="005467BC"/>
    <w:rsid w:val="00547C74"/>
    <w:rsid w:val="00547EBA"/>
    <w:rsid w:val="005501B4"/>
    <w:rsid w:val="00552D70"/>
    <w:rsid w:val="00553A55"/>
    <w:rsid w:val="0055585E"/>
    <w:rsid w:val="00555C5A"/>
    <w:rsid w:val="00556897"/>
    <w:rsid w:val="00557F18"/>
    <w:rsid w:val="00557F79"/>
    <w:rsid w:val="0056067D"/>
    <w:rsid w:val="0056188C"/>
    <w:rsid w:val="00561E1C"/>
    <w:rsid w:val="00562F82"/>
    <w:rsid w:val="00564130"/>
    <w:rsid w:val="0056738F"/>
    <w:rsid w:val="005703E1"/>
    <w:rsid w:val="00570778"/>
    <w:rsid w:val="00570BD5"/>
    <w:rsid w:val="00571A78"/>
    <w:rsid w:val="00571BA2"/>
    <w:rsid w:val="00571E13"/>
    <w:rsid w:val="0057382A"/>
    <w:rsid w:val="00573AC3"/>
    <w:rsid w:val="00574CCC"/>
    <w:rsid w:val="0057537F"/>
    <w:rsid w:val="005759B9"/>
    <w:rsid w:val="00575DD7"/>
    <w:rsid w:val="005763B2"/>
    <w:rsid w:val="00576767"/>
    <w:rsid w:val="00577747"/>
    <w:rsid w:val="005845C2"/>
    <w:rsid w:val="005852EF"/>
    <w:rsid w:val="00586106"/>
    <w:rsid w:val="00586898"/>
    <w:rsid w:val="00587E00"/>
    <w:rsid w:val="0059017C"/>
    <w:rsid w:val="00590571"/>
    <w:rsid w:val="00590A1F"/>
    <w:rsid w:val="0059376C"/>
    <w:rsid w:val="005938AD"/>
    <w:rsid w:val="0059549F"/>
    <w:rsid w:val="00595CDF"/>
    <w:rsid w:val="0059736A"/>
    <w:rsid w:val="00597CF1"/>
    <w:rsid w:val="005A04D9"/>
    <w:rsid w:val="005A1963"/>
    <w:rsid w:val="005A30AB"/>
    <w:rsid w:val="005A3543"/>
    <w:rsid w:val="005A5540"/>
    <w:rsid w:val="005A6B2D"/>
    <w:rsid w:val="005B231E"/>
    <w:rsid w:val="005B32B5"/>
    <w:rsid w:val="005B3A05"/>
    <w:rsid w:val="005B53C4"/>
    <w:rsid w:val="005B5878"/>
    <w:rsid w:val="005C0534"/>
    <w:rsid w:val="005C0EBA"/>
    <w:rsid w:val="005C158E"/>
    <w:rsid w:val="005C1964"/>
    <w:rsid w:val="005C1B15"/>
    <w:rsid w:val="005C20B3"/>
    <w:rsid w:val="005C37FC"/>
    <w:rsid w:val="005C434B"/>
    <w:rsid w:val="005C4712"/>
    <w:rsid w:val="005C5394"/>
    <w:rsid w:val="005C5768"/>
    <w:rsid w:val="005C5967"/>
    <w:rsid w:val="005C5EE2"/>
    <w:rsid w:val="005C7436"/>
    <w:rsid w:val="005C748E"/>
    <w:rsid w:val="005C7B97"/>
    <w:rsid w:val="005C7F05"/>
    <w:rsid w:val="005D01A9"/>
    <w:rsid w:val="005D02C3"/>
    <w:rsid w:val="005D15E6"/>
    <w:rsid w:val="005D2639"/>
    <w:rsid w:val="005D2900"/>
    <w:rsid w:val="005D33D2"/>
    <w:rsid w:val="005D4083"/>
    <w:rsid w:val="005D44C8"/>
    <w:rsid w:val="005D5486"/>
    <w:rsid w:val="005D614D"/>
    <w:rsid w:val="005D6158"/>
    <w:rsid w:val="005D64E2"/>
    <w:rsid w:val="005D7595"/>
    <w:rsid w:val="005D7EE7"/>
    <w:rsid w:val="005E2412"/>
    <w:rsid w:val="005E399C"/>
    <w:rsid w:val="005E411C"/>
    <w:rsid w:val="005E49C6"/>
    <w:rsid w:val="005E4ADF"/>
    <w:rsid w:val="005E4BA6"/>
    <w:rsid w:val="005E5189"/>
    <w:rsid w:val="005E5548"/>
    <w:rsid w:val="005E576B"/>
    <w:rsid w:val="005F011C"/>
    <w:rsid w:val="005F154A"/>
    <w:rsid w:val="005F23EB"/>
    <w:rsid w:val="005F5804"/>
    <w:rsid w:val="005F6A8C"/>
    <w:rsid w:val="005F6E17"/>
    <w:rsid w:val="005F7A6D"/>
    <w:rsid w:val="00600B36"/>
    <w:rsid w:val="00600B5E"/>
    <w:rsid w:val="00601B10"/>
    <w:rsid w:val="00601DDE"/>
    <w:rsid w:val="006038DA"/>
    <w:rsid w:val="006056DE"/>
    <w:rsid w:val="0060612E"/>
    <w:rsid w:val="00606130"/>
    <w:rsid w:val="00606322"/>
    <w:rsid w:val="0060652D"/>
    <w:rsid w:val="00606D3F"/>
    <w:rsid w:val="00611BD8"/>
    <w:rsid w:val="00612551"/>
    <w:rsid w:val="006127D6"/>
    <w:rsid w:val="00613D84"/>
    <w:rsid w:val="00613E88"/>
    <w:rsid w:val="0061512A"/>
    <w:rsid w:val="00615213"/>
    <w:rsid w:val="00615659"/>
    <w:rsid w:val="006161F4"/>
    <w:rsid w:val="00617302"/>
    <w:rsid w:val="00617E0F"/>
    <w:rsid w:val="00624610"/>
    <w:rsid w:val="00626200"/>
    <w:rsid w:val="00630D82"/>
    <w:rsid w:val="00632485"/>
    <w:rsid w:val="0063320F"/>
    <w:rsid w:val="00634CF6"/>
    <w:rsid w:val="00634CF7"/>
    <w:rsid w:val="00637253"/>
    <w:rsid w:val="006377CE"/>
    <w:rsid w:val="0064075C"/>
    <w:rsid w:val="00643881"/>
    <w:rsid w:val="00644093"/>
    <w:rsid w:val="006447FE"/>
    <w:rsid w:val="00644B32"/>
    <w:rsid w:val="00644EAC"/>
    <w:rsid w:val="00645BCC"/>
    <w:rsid w:val="00647AFA"/>
    <w:rsid w:val="00650B69"/>
    <w:rsid w:val="00651118"/>
    <w:rsid w:val="0065480D"/>
    <w:rsid w:val="00662869"/>
    <w:rsid w:val="00664BF0"/>
    <w:rsid w:val="00665BB7"/>
    <w:rsid w:val="00665E0B"/>
    <w:rsid w:val="00666138"/>
    <w:rsid w:val="006671D0"/>
    <w:rsid w:val="006677C1"/>
    <w:rsid w:val="00671292"/>
    <w:rsid w:val="006717B4"/>
    <w:rsid w:val="0067269D"/>
    <w:rsid w:val="00674368"/>
    <w:rsid w:val="00674482"/>
    <w:rsid w:val="00674CBF"/>
    <w:rsid w:val="0067586E"/>
    <w:rsid w:val="0067602E"/>
    <w:rsid w:val="00676128"/>
    <w:rsid w:val="00676796"/>
    <w:rsid w:val="00676869"/>
    <w:rsid w:val="00676E8A"/>
    <w:rsid w:val="0067788B"/>
    <w:rsid w:val="00677FF4"/>
    <w:rsid w:val="00680FCE"/>
    <w:rsid w:val="00681D46"/>
    <w:rsid w:val="00684693"/>
    <w:rsid w:val="00684968"/>
    <w:rsid w:val="0068547D"/>
    <w:rsid w:val="0068622F"/>
    <w:rsid w:val="00686300"/>
    <w:rsid w:val="0068711D"/>
    <w:rsid w:val="006875DC"/>
    <w:rsid w:val="00687C5E"/>
    <w:rsid w:val="00691530"/>
    <w:rsid w:val="006937A2"/>
    <w:rsid w:val="006941AA"/>
    <w:rsid w:val="00695747"/>
    <w:rsid w:val="00696421"/>
    <w:rsid w:val="0069692D"/>
    <w:rsid w:val="00696A12"/>
    <w:rsid w:val="00696FF1"/>
    <w:rsid w:val="00697460"/>
    <w:rsid w:val="006978C3"/>
    <w:rsid w:val="006A153A"/>
    <w:rsid w:val="006A20D9"/>
    <w:rsid w:val="006A276D"/>
    <w:rsid w:val="006A287C"/>
    <w:rsid w:val="006A2F80"/>
    <w:rsid w:val="006A328B"/>
    <w:rsid w:val="006A4128"/>
    <w:rsid w:val="006A4814"/>
    <w:rsid w:val="006A49EB"/>
    <w:rsid w:val="006A4B69"/>
    <w:rsid w:val="006A58D0"/>
    <w:rsid w:val="006A5FC2"/>
    <w:rsid w:val="006A78E6"/>
    <w:rsid w:val="006B0125"/>
    <w:rsid w:val="006B02F2"/>
    <w:rsid w:val="006B0EFA"/>
    <w:rsid w:val="006B1192"/>
    <w:rsid w:val="006B1DEF"/>
    <w:rsid w:val="006B24F1"/>
    <w:rsid w:val="006B2740"/>
    <w:rsid w:val="006B393D"/>
    <w:rsid w:val="006B6CA4"/>
    <w:rsid w:val="006B6E16"/>
    <w:rsid w:val="006B7524"/>
    <w:rsid w:val="006C12EF"/>
    <w:rsid w:val="006C3082"/>
    <w:rsid w:val="006C4485"/>
    <w:rsid w:val="006C4582"/>
    <w:rsid w:val="006C4828"/>
    <w:rsid w:val="006C48CE"/>
    <w:rsid w:val="006C4F99"/>
    <w:rsid w:val="006C698B"/>
    <w:rsid w:val="006D0A78"/>
    <w:rsid w:val="006D3549"/>
    <w:rsid w:val="006D3FA9"/>
    <w:rsid w:val="006D4B10"/>
    <w:rsid w:val="006D6614"/>
    <w:rsid w:val="006D7838"/>
    <w:rsid w:val="006D7A5B"/>
    <w:rsid w:val="006D7EDC"/>
    <w:rsid w:val="006E1165"/>
    <w:rsid w:val="006E22A2"/>
    <w:rsid w:val="006E3818"/>
    <w:rsid w:val="006E3ECE"/>
    <w:rsid w:val="006E4EE5"/>
    <w:rsid w:val="006F0AC6"/>
    <w:rsid w:val="006F194D"/>
    <w:rsid w:val="006F1EAE"/>
    <w:rsid w:val="006F2523"/>
    <w:rsid w:val="006F416E"/>
    <w:rsid w:val="006F467C"/>
    <w:rsid w:val="006F4C41"/>
    <w:rsid w:val="006F5023"/>
    <w:rsid w:val="006F59FB"/>
    <w:rsid w:val="006F63E7"/>
    <w:rsid w:val="006F6510"/>
    <w:rsid w:val="006F7139"/>
    <w:rsid w:val="00700BA9"/>
    <w:rsid w:val="00702308"/>
    <w:rsid w:val="00702EA5"/>
    <w:rsid w:val="00703109"/>
    <w:rsid w:val="0070337D"/>
    <w:rsid w:val="00703768"/>
    <w:rsid w:val="00703B55"/>
    <w:rsid w:val="00703E00"/>
    <w:rsid w:val="00704DB6"/>
    <w:rsid w:val="00705B09"/>
    <w:rsid w:val="00706D46"/>
    <w:rsid w:val="007072E1"/>
    <w:rsid w:val="0071096A"/>
    <w:rsid w:val="00710DA6"/>
    <w:rsid w:val="0071214B"/>
    <w:rsid w:val="0071421D"/>
    <w:rsid w:val="00714F1C"/>
    <w:rsid w:val="00716FAF"/>
    <w:rsid w:val="00717438"/>
    <w:rsid w:val="00720004"/>
    <w:rsid w:val="00720674"/>
    <w:rsid w:val="007216F8"/>
    <w:rsid w:val="007221E6"/>
    <w:rsid w:val="0072229C"/>
    <w:rsid w:val="00723586"/>
    <w:rsid w:val="0072447D"/>
    <w:rsid w:val="00724A6A"/>
    <w:rsid w:val="00724D49"/>
    <w:rsid w:val="00725332"/>
    <w:rsid w:val="00725F75"/>
    <w:rsid w:val="00726CC4"/>
    <w:rsid w:val="00730116"/>
    <w:rsid w:val="007309CB"/>
    <w:rsid w:val="00731592"/>
    <w:rsid w:val="00731AFB"/>
    <w:rsid w:val="00731D33"/>
    <w:rsid w:val="00732A27"/>
    <w:rsid w:val="007333D7"/>
    <w:rsid w:val="00733A1F"/>
    <w:rsid w:val="00733A60"/>
    <w:rsid w:val="007366EA"/>
    <w:rsid w:val="007378AD"/>
    <w:rsid w:val="007403F2"/>
    <w:rsid w:val="00740579"/>
    <w:rsid w:val="007408CA"/>
    <w:rsid w:val="007414E7"/>
    <w:rsid w:val="00744EE8"/>
    <w:rsid w:val="00745CD8"/>
    <w:rsid w:val="00750608"/>
    <w:rsid w:val="0075061F"/>
    <w:rsid w:val="00752824"/>
    <w:rsid w:val="00752FA0"/>
    <w:rsid w:val="00753B4E"/>
    <w:rsid w:val="0075632A"/>
    <w:rsid w:val="00757501"/>
    <w:rsid w:val="00760BC3"/>
    <w:rsid w:val="00761375"/>
    <w:rsid w:val="00761CC4"/>
    <w:rsid w:val="00764E47"/>
    <w:rsid w:val="00766248"/>
    <w:rsid w:val="00766B96"/>
    <w:rsid w:val="0076739B"/>
    <w:rsid w:val="0076764E"/>
    <w:rsid w:val="00770593"/>
    <w:rsid w:val="00770B4F"/>
    <w:rsid w:val="00770B63"/>
    <w:rsid w:val="007713DC"/>
    <w:rsid w:val="00771BB2"/>
    <w:rsid w:val="00773E8D"/>
    <w:rsid w:val="0077516D"/>
    <w:rsid w:val="007762D1"/>
    <w:rsid w:val="00776D15"/>
    <w:rsid w:val="007776DC"/>
    <w:rsid w:val="0078020E"/>
    <w:rsid w:val="007814F5"/>
    <w:rsid w:val="00781E5A"/>
    <w:rsid w:val="007827B6"/>
    <w:rsid w:val="00782A2D"/>
    <w:rsid w:val="00782CF5"/>
    <w:rsid w:val="00782ED7"/>
    <w:rsid w:val="00783ED9"/>
    <w:rsid w:val="00784610"/>
    <w:rsid w:val="0078552F"/>
    <w:rsid w:val="0079003A"/>
    <w:rsid w:val="0079068B"/>
    <w:rsid w:val="00792110"/>
    <w:rsid w:val="007928C9"/>
    <w:rsid w:val="0079293E"/>
    <w:rsid w:val="007930B3"/>
    <w:rsid w:val="00795622"/>
    <w:rsid w:val="007A1876"/>
    <w:rsid w:val="007A1E3F"/>
    <w:rsid w:val="007A22FD"/>
    <w:rsid w:val="007A2B43"/>
    <w:rsid w:val="007A2BB1"/>
    <w:rsid w:val="007A34FD"/>
    <w:rsid w:val="007A3C22"/>
    <w:rsid w:val="007A5CC0"/>
    <w:rsid w:val="007A6021"/>
    <w:rsid w:val="007A6F6A"/>
    <w:rsid w:val="007A7018"/>
    <w:rsid w:val="007A7EBB"/>
    <w:rsid w:val="007B0A88"/>
    <w:rsid w:val="007B1A7F"/>
    <w:rsid w:val="007B6413"/>
    <w:rsid w:val="007B65FF"/>
    <w:rsid w:val="007B6D28"/>
    <w:rsid w:val="007B735D"/>
    <w:rsid w:val="007B76CB"/>
    <w:rsid w:val="007C00F8"/>
    <w:rsid w:val="007C04AA"/>
    <w:rsid w:val="007C0753"/>
    <w:rsid w:val="007C14D4"/>
    <w:rsid w:val="007C1EF7"/>
    <w:rsid w:val="007C3812"/>
    <w:rsid w:val="007C3E4F"/>
    <w:rsid w:val="007C42FC"/>
    <w:rsid w:val="007C44D5"/>
    <w:rsid w:val="007C4F94"/>
    <w:rsid w:val="007C6361"/>
    <w:rsid w:val="007C6FBB"/>
    <w:rsid w:val="007D0104"/>
    <w:rsid w:val="007D24EA"/>
    <w:rsid w:val="007D2841"/>
    <w:rsid w:val="007D2A9A"/>
    <w:rsid w:val="007D2BF7"/>
    <w:rsid w:val="007D2FA5"/>
    <w:rsid w:val="007D30C3"/>
    <w:rsid w:val="007D427F"/>
    <w:rsid w:val="007D452E"/>
    <w:rsid w:val="007D54FF"/>
    <w:rsid w:val="007D5ACC"/>
    <w:rsid w:val="007D5BB6"/>
    <w:rsid w:val="007D6CB9"/>
    <w:rsid w:val="007D7F1E"/>
    <w:rsid w:val="007E0358"/>
    <w:rsid w:val="007E0BAD"/>
    <w:rsid w:val="007E0BCA"/>
    <w:rsid w:val="007E0C2F"/>
    <w:rsid w:val="007E21C2"/>
    <w:rsid w:val="007E23CE"/>
    <w:rsid w:val="007E253F"/>
    <w:rsid w:val="007E4855"/>
    <w:rsid w:val="007E4B0B"/>
    <w:rsid w:val="007E5A92"/>
    <w:rsid w:val="007E64F8"/>
    <w:rsid w:val="007E79D8"/>
    <w:rsid w:val="007E7EE2"/>
    <w:rsid w:val="007F0D9F"/>
    <w:rsid w:val="007F16C8"/>
    <w:rsid w:val="007F1E16"/>
    <w:rsid w:val="007F238E"/>
    <w:rsid w:val="007F3D93"/>
    <w:rsid w:val="007F4D43"/>
    <w:rsid w:val="007F5264"/>
    <w:rsid w:val="007F5538"/>
    <w:rsid w:val="007F5861"/>
    <w:rsid w:val="007F6669"/>
    <w:rsid w:val="007F6A91"/>
    <w:rsid w:val="007F6C67"/>
    <w:rsid w:val="007F7074"/>
    <w:rsid w:val="007F711D"/>
    <w:rsid w:val="007F72CB"/>
    <w:rsid w:val="0080021C"/>
    <w:rsid w:val="00800E18"/>
    <w:rsid w:val="00801C2F"/>
    <w:rsid w:val="008044E6"/>
    <w:rsid w:val="0080598F"/>
    <w:rsid w:val="00805D7C"/>
    <w:rsid w:val="00805E0A"/>
    <w:rsid w:val="008068FE"/>
    <w:rsid w:val="00806D31"/>
    <w:rsid w:val="008076A0"/>
    <w:rsid w:val="0080797E"/>
    <w:rsid w:val="00807BB5"/>
    <w:rsid w:val="00807D93"/>
    <w:rsid w:val="00810048"/>
    <w:rsid w:val="00810ED1"/>
    <w:rsid w:val="008123A6"/>
    <w:rsid w:val="00812631"/>
    <w:rsid w:val="00812A78"/>
    <w:rsid w:val="00812BDE"/>
    <w:rsid w:val="008133BC"/>
    <w:rsid w:val="00813565"/>
    <w:rsid w:val="0081366E"/>
    <w:rsid w:val="00813873"/>
    <w:rsid w:val="008156C8"/>
    <w:rsid w:val="00815AA4"/>
    <w:rsid w:val="00815CA3"/>
    <w:rsid w:val="0081604F"/>
    <w:rsid w:val="0082111B"/>
    <w:rsid w:val="00821299"/>
    <w:rsid w:val="0082149A"/>
    <w:rsid w:val="00821739"/>
    <w:rsid w:val="008222EB"/>
    <w:rsid w:val="00822C9B"/>
    <w:rsid w:val="00822CC4"/>
    <w:rsid w:val="00823423"/>
    <w:rsid w:val="008234B7"/>
    <w:rsid w:val="0082351C"/>
    <w:rsid w:val="00824423"/>
    <w:rsid w:val="008257F2"/>
    <w:rsid w:val="00826F66"/>
    <w:rsid w:val="00827EE6"/>
    <w:rsid w:val="008302D3"/>
    <w:rsid w:val="00830A30"/>
    <w:rsid w:val="00830BB4"/>
    <w:rsid w:val="00831507"/>
    <w:rsid w:val="008328FE"/>
    <w:rsid w:val="00834B53"/>
    <w:rsid w:val="00836339"/>
    <w:rsid w:val="00836B73"/>
    <w:rsid w:val="00836B8A"/>
    <w:rsid w:val="008402C9"/>
    <w:rsid w:val="00842A6D"/>
    <w:rsid w:val="00851872"/>
    <w:rsid w:val="00853908"/>
    <w:rsid w:val="00854396"/>
    <w:rsid w:val="00855199"/>
    <w:rsid w:val="008552A6"/>
    <w:rsid w:val="008560AC"/>
    <w:rsid w:val="008568FD"/>
    <w:rsid w:val="0085747A"/>
    <w:rsid w:val="008578B1"/>
    <w:rsid w:val="0085798D"/>
    <w:rsid w:val="00862696"/>
    <w:rsid w:val="008628F0"/>
    <w:rsid w:val="00863144"/>
    <w:rsid w:val="00863587"/>
    <w:rsid w:val="008675FA"/>
    <w:rsid w:val="00867610"/>
    <w:rsid w:val="00870805"/>
    <w:rsid w:val="00870ACD"/>
    <w:rsid w:val="0087279A"/>
    <w:rsid w:val="0087291A"/>
    <w:rsid w:val="00873BAC"/>
    <w:rsid w:val="00873D9C"/>
    <w:rsid w:val="00874C71"/>
    <w:rsid w:val="00875703"/>
    <w:rsid w:val="00875E1D"/>
    <w:rsid w:val="00880E49"/>
    <w:rsid w:val="0088261B"/>
    <w:rsid w:val="008869DB"/>
    <w:rsid w:val="00887D43"/>
    <w:rsid w:val="00887EB3"/>
    <w:rsid w:val="00890C21"/>
    <w:rsid w:val="00891155"/>
    <w:rsid w:val="008919C2"/>
    <w:rsid w:val="00891A17"/>
    <w:rsid w:val="00893775"/>
    <w:rsid w:val="00896498"/>
    <w:rsid w:val="00896FA9"/>
    <w:rsid w:val="008A015F"/>
    <w:rsid w:val="008A0A54"/>
    <w:rsid w:val="008A0C0C"/>
    <w:rsid w:val="008A2081"/>
    <w:rsid w:val="008A2B0E"/>
    <w:rsid w:val="008A2E5D"/>
    <w:rsid w:val="008A325A"/>
    <w:rsid w:val="008A3432"/>
    <w:rsid w:val="008A3A85"/>
    <w:rsid w:val="008A582B"/>
    <w:rsid w:val="008A775F"/>
    <w:rsid w:val="008A7AB8"/>
    <w:rsid w:val="008A7AD2"/>
    <w:rsid w:val="008A7B8E"/>
    <w:rsid w:val="008B07DB"/>
    <w:rsid w:val="008B1264"/>
    <w:rsid w:val="008B3320"/>
    <w:rsid w:val="008B3D18"/>
    <w:rsid w:val="008B6071"/>
    <w:rsid w:val="008B6E4B"/>
    <w:rsid w:val="008B737E"/>
    <w:rsid w:val="008B78CE"/>
    <w:rsid w:val="008B7F68"/>
    <w:rsid w:val="008C12DB"/>
    <w:rsid w:val="008C1F22"/>
    <w:rsid w:val="008C2F0D"/>
    <w:rsid w:val="008C45FD"/>
    <w:rsid w:val="008C50B0"/>
    <w:rsid w:val="008C556C"/>
    <w:rsid w:val="008C5601"/>
    <w:rsid w:val="008C7A79"/>
    <w:rsid w:val="008D0747"/>
    <w:rsid w:val="008D0E37"/>
    <w:rsid w:val="008D145D"/>
    <w:rsid w:val="008D1521"/>
    <w:rsid w:val="008D2543"/>
    <w:rsid w:val="008D2DF7"/>
    <w:rsid w:val="008D4B52"/>
    <w:rsid w:val="008D5AF0"/>
    <w:rsid w:val="008D68BA"/>
    <w:rsid w:val="008E077A"/>
    <w:rsid w:val="008E2BE1"/>
    <w:rsid w:val="008E33A2"/>
    <w:rsid w:val="008E70FF"/>
    <w:rsid w:val="008F0B2A"/>
    <w:rsid w:val="008F0D7C"/>
    <w:rsid w:val="008F15F7"/>
    <w:rsid w:val="008F2627"/>
    <w:rsid w:val="008F2ADB"/>
    <w:rsid w:val="008F319F"/>
    <w:rsid w:val="008F33F8"/>
    <w:rsid w:val="008F5F47"/>
    <w:rsid w:val="008F6359"/>
    <w:rsid w:val="008F63C4"/>
    <w:rsid w:val="0090065A"/>
    <w:rsid w:val="0090084F"/>
    <w:rsid w:val="009016F8"/>
    <w:rsid w:val="009024AE"/>
    <w:rsid w:val="00902865"/>
    <w:rsid w:val="00902DB5"/>
    <w:rsid w:val="00903BC0"/>
    <w:rsid w:val="00904279"/>
    <w:rsid w:val="00904B1B"/>
    <w:rsid w:val="00904B74"/>
    <w:rsid w:val="00905783"/>
    <w:rsid w:val="00905921"/>
    <w:rsid w:val="00906A10"/>
    <w:rsid w:val="0090748A"/>
    <w:rsid w:val="00910F15"/>
    <w:rsid w:val="0091117D"/>
    <w:rsid w:val="009114FC"/>
    <w:rsid w:val="00912E34"/>
    <w:rsid w:val="009143C0"/>
    <w:rsid w:val="0091490F"/>
    <w:rsid w:val="00915C05"/>
    <w:rsid w:val="0091749E"/>
    <w:rsid w:val="00917C09"/>
    <w:rsid w:val="009227BE"/>
    <w:rsid w:val="00923109"/>
    <w:rsid w:val="00924D69"/>
    <w:rsid w:val="00926017"/>
    <w:rsid w:val="00927F30"/>
    <w:rsid w:val="00930017"/>
    <w:rsid w:val="009347CA"/>
    <w:rsid w:val="00935DCD"/>
    <w:rsid w:val="00935FB6"/>
    <w:rsid w:val="009369C4"/>
    <w:rsid w:val="0094046D"/>
    <w:rsid w:val="00940C7F"/>
    <w:rsid w:val="00941968"/>
    <w:rsid w:val="00941D65"/>
    <w:rsid w:val="009426BC"/>
    <w:rsid w:val="00944AB6"/>
    <w:rsid w:val="00945923"/>
    <w:rsid w:val="00945956"/>
    <w:rsid w:val="009468D4"/>
    <w:rsid w:val="00947115"/>
    <w:rsid w:val="009475DB"/>
    <w:rsid w:val="00947ABA"/>
    <w:rsid w:val="00951410"/>
    <w:rsid w:val="0095145A"/>
    <w:rsid w:val="00951BF3"/>
    <w:rsid w:val="009529FE"/>
    <w:rsid w:val="009537EB"/>
    <w:rsid w:val="009539E0"/>
    <w:rsid w:val="00953A56"/>
    <w:rsid w:val="00953A62"/>
    <w:rsid w:val="009543B6"/>
    <w:rsid w:val="0095467E"/>
    <w:rsid w:val="009551C7"/>
    <w:rsid w:val="00955592"/>
    <w:rsid w:val="009557A8"/>
    <w:rsid w:val="00956274"/>
    <w:rsid w:val="00956BA4"/>
    <w:rsid w:val="00957934"/>
    <w:rsid w:val="00961761"/>
    <w:rsid w:val="009617C8"/>
    <w:rsid w:val="00961914"/>
    <w:rsid w:val="00962146"/>
    <w:rsid w:val="00963821"/>
    <w:rsid w:val="00970293"/>
    <w:rsid w:val="0097041B"/>
    <w:rsid w:val="00970B9A"/>
    <w:rsid w:val="00970E6B"/>
    <w:rsid w:val="00971B90"/>
    <w:rsid w:val="009721A9"/>
    <w:rsid w:val="00972E66"/>
    <w:rsid w:val="00972FD2"/>
    <w:rsid w:val="00973CA9"/>
    <w:rsid w:val="00974B9B"/>
    <w:rsid w:val="009753B0"/>
    <w:rsid w:val="00977047"/>
    <w:rsid w:val="00977EAF"/>
    <w:rsid w:val="0098005E"/>
    <w:rsid w:val="0098104B"/>
    <w:rsid w:val="00981B5A"/>
    <w:rsid w:val="0098284D"/>
    <w:rsid w:val="00983413"/>
    <w:rsid w:val="00985C77"/>
    <w:rsid w:val="00986566"/>
    <w:rsid w:val="00990E4C"/>
    <w:rsid w:val="009918AF"/>
    <w:rsid w:val="00991ADE"/>
    <w:rsid w:val="00992054"/>
    <w:rsid w:val="00992303"/>
    <w:rsid w:val="0099277D"/>
    <w:rsid w:val="00993E3D"/>
    <w:rsid w:val="00994FA1"/>
    <w:rsid w:val="00995040"/>
    <w:rsid w:val="0099594A"/>
    <w:rsid w:val="00995ECF"/>
    <w:rsid w:val="009967E5"/>
    <w:rsid w:val="009A105E"/>
    <w:rsid w:val="009A1CFA"/>
    <w:rsid w:val="009A48BD"/>
    <w:rsid w:val="009A4D4A"/>
    <w:rsid w:val="009A5001"/>
    <w:rsid w:val="009A58B2"/>
    <w:rsid w:val="009B0B3E"/>
    <w:rsid w:val="009B0F5C"/>
    <w:rsid w:val="009B1427"/>
    <w:rsid w:val="009B1788"/>
    <w:rsid w:val="009B1CFB"/>
    <w:rsid w:val="009B268E"/>
    <w:rsid w:val="009B3086"/>
    <w:rsid w:val="009B3927"/>
    <w:rsid w:val="009B58C5"/>
    <w:rsid w:val="009B6178"/>
    <w:rsid w:val="009B72CE"/>
    <w:rsid w:val="009C06C6"/>
    <w:rsid w:val="009C2153"/>
    <w:rsid w:val="009C4014"/>
    <w:rsid w:val="009C53BA"/>
    <w:rsid w:val="009C5444"/>
    <w:rsid w:val="009C61A2"/>
    <w:rsid w:val="009C6CB2"/>
    <w:rsid w:val="009C6F9F"/>
    <w:rsid w:val="009D0826"/>
    <w:rsid w:val="009D117B"/>
    <w:rsid w:val="009D4173"/>
    <w:rsid w:val="009D47AB"/>
    <w:rsid w:val="009D605D"/>
    <w:rsid w:val="009D62B7"/>
    <w:rsid w:val="009D68DE"/>
    <w:rsid w:val="009D7708"/>
    <w:rsid w:val="009D77E7"/>
    <w:rsid w:val="009D7F53"/>
    <w:rsid w:val="009E2154"/>
    <w:rsid w:val="009E3FB2"/>
    <w:rsid w:val="009E5561"/>
    <w:rsid w:val="009E5A53"/>
    <w:rsid w:val="009E5D31"/>
    <w:rsid w:val="009E635C"/>
    <w:rsid w:val="009E78D4"/>
    <w:rsid w:val="009E7913"/>
    <w:rsid w:val="009E7BA0"/>
    <w:rsid w:val="009F007C"/>
    <w:rsid w:val="009F056B"/>
    <w:rsid w:val="009F0BB5"/>
    <w:rsid w:val="009F0E3E"/>
    <w:rsid w:val="009F226A"/>
    <w:rsid w:val="009F25F9"/>
    <w:rsid w:val="009F3772"/>
    <w:rsid w:val="009F3F92"/>
    <w:rsid w:val="009F432A"/>
    <w:rsid w:val="009F65EB"/>
    <w:rsid w:val="009F6BE9"/>
    <w:rsid w:val="009F6D7A"/>
    <w:rsid w:val="00A00742"/>
    <w:rsid w:val="00A00AB3"/>
    <w:rsid w:val="00A00B3B"/>
    <w:rsid w:val="00A00B95"/>
    <w:rsid w:val="00A00C0E"/>
    <w:rsid w:val="00A017E5"/>
    <w:rsid w:val="00A0219B"/>
    <w:rsid w:val="00A029E7"/>
    <w:rsid w:val="00A02B2E"/>
    <w:rsid w:val="00A03583"/>
    <w:rsid w:val="00A03D35"/>
    <w:rsid w:val="00A03F17"/>
    <w:rsid w:val="00A03FC4"/>
    <w:rsid w:val="00A04351"/>
    <w:rsid w:val="00A044FE"/>
    <w:rsid w:val="00A048D2"/>
    <w:rsid w:val="00A06244"/>
    <w:rsid w:val="00A067E6"/>
    <w:rsid w:val="00A11528"/>
    <w:rsid w:val="00A11899"/>
    <w:rsid w:val="00A122B8"/>
    <w:rsid w:val="00A124A1"/>
    <w:rsid w:val="00A1298F"/>
    <w:rsid w:val="00A12ABA"/>
    <w:rsid w:val="00A131A9"/>
    <w:rsid w:val="00A1410A"/>
    <w:rsid w:val="00A169A6"/>
    <w:rsid w:val="00A16EF5"/>
    <w:rsid w:val="00A16FF4"/>
    <w:rsid w:val="00A2052F"/>
    <w:rsid w:val="00A20DB9"/>
    <w:rsid w:val="00A20F45"/>
    <w:rsid w:val="00A216DF"/>
    <w:rsid w:val="00A230F3"/>
    <w:rsid w:val="00A2334B"/>
    <w:rsid w:val="00A2420C"/>
    <w:rsid w:val="00A2488C"/>
    <w:rsid w:val="00A24998"/>
    <w:rsid w:val="00A24ED4"/>
    <w:rsid w:val="00A25F11"/>
    <w:rsid w:val="00A26CA9"/>
    <w:rsid w:val="00A275BE"/>
    <w:rsid w:val="00A27996"/>
    <w:rsid w:val="00A30113"/>
    <w:rsid w:val="00A3144C"/>
    <w:rsid w:val="00A31784"/>
    <w:rsid w:val="00A34D4C"/>
    <w:rsid w:val="00A368DF"/>
    <w:rsid w:val="00A4011B"/>
    <w:rsid w:val="00A40EBF"/>
    <w:rsid w:val="00A410AF"/>
    <w:rsid w:val="00A4138D"/>
    <w:rsid w:val="00A43303"/>
    <w:rsid w:val="00A43525"/>
    <w:rsid w:val="00A443B7"/>
    <w:rsid w:val="00A44DD7"/>
    <w:rsid w:val="00A44DF1"/>
    <w:rsid w:val="00A47D60"/>
    <w:rsid w:val="00A50CCE"/>
    <w:rsid w:val="00A5363F"/>
    <w:rsid w:val="00A550FD"/>
    <w:rsid w:val="00A5634B"/>
    <w:rsid w:val="00A56ABF"/>
    <w:rsid w:val="00A5763F"/>
    <w:rsid w:val="00A57CDA"/>
    <w:rsid w:val="00A60199"/>
    <w:rsid w:val="00A60D09"/>
    <w:rsid w:val="00A61127"/>
    <w:rsid w:val="00A61A37"/>
    <w:rsid w:val="00A62556"/>
    <w:rsid w:val="00A629F0"/>
    <w:rsid w:val="00A64996"/>
    <w:rsid w:val="00A6549D"/>
    <w:rsid w:val="00A655ED"/>
    <w:rsid w:val="00A65D33"/>
    <w:rsid w:val="00A6694A"/>
    <w:rsid w:val="00A66950"/>
    <w:rsid w:val="00A70549"/>
    <w:rsid w:val="00A70AC4"/>
    <w:rsid w:val="00A70B7B"/>
    <w:rsid w:val="00A70BA1"/>
    <w:rsid w:val="00A71997"/>
    <w:rsid w:val="00A73C73"/>
    <w:rsid w:val="00A75D00"/>
    <w:rsid w:val="00A76ECD"/>
    <w:rsid w:val="00A81F27"/>
    <w:rsid w:val="00A827CB"/>
    <w:rsid w:val="00A849E0"/>
    <w:rsid w:val="00A84F38"/>
    <w:rsid w:val="00A86B4E"/>
    <w:rsid w:val="00A86BCD"/>
    <w:rsid w:val="00A87611"/>
    <w:rsid w:val="00A90491"/>
    <w:rsid w:val="00A908E7"/>
    <w:rsid w:val="00A91A11"/>
    <w:rsid w:val="00A93C2A"/>
    <w:rsid w:val="00A96501"/>
    <w:rsid w:val="00AA0CB6"/>
    <w:rsid w:val="00AA202D"/>
    <w:rsid w:val="00AA322D"/>
    <w:rsid w:val="00AA364A"/>
    <w:rsid w:val="00AA741E"/>
    <w:rsid w:val="00AA7C0B"/>
    <w:rsid w:val="00AB0A75"/>
    <w:rsid w:val="00AB0C5B"/>
    <w:rsid w:val="00AB127F"/>
    <w:rsid w:val="00AB335C"/>
    <w:rsid w:val="00AB5DCF"/>
    <w:rsid w:val="00AB5E37"/>
    <w:rsid w:val="00AB675B"/>
    <w:rsid w:val="00AB6B48"/>
    <w:rsid w:val="00AC0637"/>
    <w:rsid w:val="00AC079F"/>
    <w:rsid w:val="00AC0C34"/>
    <w:rsid w:val="00AC25C8"/>
    <w:rsid w:val="00AC48D7"/>
    <w:rsid w:val="00AD0760"/>
    <w:rsid w:val="00AD0EB1"/>
    <w:rsid w:val="00AD17FA"/>
    <w:rsid w:val="00AD24B1"/>
    <w:rsid w:val="00AD29A9"/>
    <w:rsid w:val="00AD4E3F"/>
    <w:rsid w:val="00AD5191"/>
    <w:rsid w:val="00AD554B"/>
    <w:rsid w:val="00AD6AF3"/>
    <w:rsid w:val="00AE24DD"/>
    <w:rsid w:val="00AE25DB"/>
    <w:rsid w:val="00AE2F3E"/>
    <w:rsid w:val="00AE2FA0"/>
    <w:rsid w:val="00AE4AF6"/>
    <w:rsid w:val="00AE530A"/>
    <w:rsid w:val="00AE5E66"/>
    <w:rsid w:val="00AF0508"/>
    <w:rsid w:val="00AF140D"/>
    <w:rsid w:val="00AF18A1"/>
    <w:rsid w:val="00AF1ED4"/>
    <w:rsid w:val="00AF287D"/>
    <w:rsid w:val="00AF3143"/>
    <w:rsid w:val="00AF443D"/>
    <w:rsid w:val="00AF5E1E"/>
    <w:rsid w:val="00AF634A"/>
    <w:rsid w:val="00AF749C"/>
    <w:rsid w:val="00B00A69"/>
    <w:rsid w:val="00B010B0"/>
    <w:rsid w:val="00B04B18"/>
    <w:rsid w:val="00B053B6"/>
    <w:rsid w:val="00B05A36"/>
    <w:rsid w:val="00B07A49"/>
    <w:rsid w:val="00B10CA3"/>
    <w:rsid w:val="00B11C7F"/>
    <w:rsid w:val="00B12898"/>
    <w:rsid w:val="00B1339C"/>
    <w:rsid w:val="00B13D55"/>
    <w:rsid w:val="00B13EA7"/>
    <w:rsid w:val="00B14420"/>
    <w:rsid w:val="00B144D1"/>
    <w:rsid w:val="00B17BC8"/>
    <w:rsid w:val="00B20604"/>
    <w:rsid w:val="00B21427"/>
    <w:rsid w:val="00B2270C"/>
    <w:rsid w:val="00B22E39"/>
    <w:rsid w:val="00B22EA9"/>
    <w:rsid w:val="00B23D51"/>
    <w:rsid w:val="00B241FB"/>
    <w:rsid w:val="00B25052"/>
    <w:rsid w:val="00B25E8B"/>
    <w:rsid w:val="00B312AE"/>
    <w:rsid w:val="00B32219"/>
    <w:rsid w:val="00B326B1"/>
    <w:rsid w:val="00B33A7E"/>
    <w:rsid w:val="00B34032"/>
    <w:rsid w:val="00B36543"/>
    <w:rsid w:val="00B36DCE"/>
    <w:rsid w:val="00B36FCB"/>
    <w:rsid w:val="00B44BFD"/>
    <w:rsid w:val="00B45F55"/>
    <w:rsid w:val="00B468CD"/>
    <w:rsid w:val="00B47B5C"/>
    <w:rsid w:val="00B51397"/>
    <w:rsid w:val="00B51A66"/>
    <w:rsid w:val="00B51F8E"/>
    <w:rsid w:val="00B52866"/>
    <w:rsid w:val="00B53BEB"/>
    <w:rsid w:val="00B5471D"/>
    <w:rsid w:val="00B560B6"/>
    <w:rsid w:val="00B56A5F"/>
    <w:rsid w:val="00B604F4"/>
    <w:rsid w:val="00B61CE7"/>
    <w:rsid w:val="00B6446E"/>
    <w:rsid w:val="00B6754E"/>
    <w:rsid w:val="00B7196F"/>
    <w:rsid w:val="00B7206D"/>
    <w:rsid w:val="00B723E3"/>
    <w:rsid w:val="00B729F2"/>
    <w:rsid w:val="00B7684E"/>
    <w:rsid w:val="00B8232C"/>
    <w:rsid w:val="00B8258D"/>
    <w:rsid w:val="00B83478"/>
    <w:rsid w:val="00B83E36"/>
    <w:rsid w:val="00B847EA"/>
    <w:rsid w:val="00B848ED"/>
    <w:rsid w:val="00B85E88"/>
    <w:rsid w:val="00B913BD"/>
    <w:rsid w:val="00B924E0"/>
    <w:rsid w:val="00B94D3D"/>
    <w:rsid w:val="00B94EB7"/>
    <w:rsid w:val="00B95AAF"/>
    <w:rsid w:val="00B966EF"/>
    <w:rsid w:val="00BA0317"/>
    <w:rsid w:val="00BA28BD"/>
    <w:rsid w:val="00BA3364"/>
    <w:rsid w:val="00BA7D51"/>
    <w:rsid w:val="00BB08F1"/>
    <w:rsid w:val="00BB0A54"/>
    <w:rsid w:val="00BB11E6"/>
    <w:rsid w:val="00BB1EF0"/>
    <w:rsid w:val="00BB2EA1"/>
    <w:rsid w:val="00BB3C86"/>
    <w:rsid w:val="00BB5813"/>
    <w:rsid w:val="00BB7CC1"/>
    <w:rsid w:val="00BC0016"/>
    <w:rsid w:val="00BC2EF1"/>
    <w:rsid w:val="00BC442C"/>
    <w:rsid w:val="00BC59E9"/>
    <w:rsid w:val="00BC5AFD"/>
    <w:rsid w:val="00BC7D14"/>
    <w:rsid w:val="00BD1532"/>
    <w:rsid w:val="00BD3868"/>
    <w:rsid w:val="00BD431F"/>
    <w:rsid w:val="00BD4A5D"/>
    <w:rsid w:val="00BD60DD"/>
    <w:rsid w:val="00BD73A4"/>
    <w:rsid w:val="00BD7A11"/>
    <w:rsid w:val="00BE1B40"/>
    <w:rsid w:val="00BE32F2"/>
    <w:rsid w:val="00BE3F76"/>
    <w:rsid w:val="00BE43B5"/>
    <w:rsid w:val="00BE6402"/>
    <w:rsid w:val="00BE6C03"/>
    <w:rsid w:val="00BE755D"/>
    <w:rsid w:val="00BE7580"/>
    <w:rsid w:val="00BF18C3"/>
    <w:rsid w:val="00BF1D92"/>
    <w:rsid w:val="00BF4A25"/>
    <w:rsid w:val="00BF4DA1"/>
    <w:rsid w:val="00BF50FC"/>
    <w:rsid w:val="00BF542A"/>
    <w:rsid w:val="00BF54B1"/>
    <w:rsid w:val="00BF6180"/>
    <w:rsid w:val="00BF6A09"/>
    <w:rsid w:val="00BF70FA"/>
    <w:rsid w:val="00C0016E"/>
    <w:rsid w:val="00C00721"/>
    <w:rsid w:val="00C00AB9"/>
    <w:rsid w:val="00C01551"/>
    <w:rsid w:val="00C02C41"/>
    <w:rsid w:val="00C03BBC"/>
    <w:rsid w:val="00C04511"/>
    <w:rsid w:val="00C0486E"/>
    <w:rsid w:val="00C04F3D"/>
    <w:rsid w:val="00C06257"/>
    <w:rsid w:val="00C0775E"/>
    <w:rsid w:val="00C10D58"/>
    <w:rsid w:val="00C13A26"/>
    <w:rsid w:val="00C14D08"/>
    <w:rsid w:val="00C16C2E"/>
    <w:rsid w:val="00C1717B"/>
    <w:rsid w:val="00C21F79"/>
    <w:rsid w:val="00C22B70"/>
    <w:rsid w:val="00C23FFB"/>
    <w:rsid w:val="00C2424D"/>
    <w:rsid w:val="00C24927"/>
    <w:rsid w:val="00C266C4"/>
    <w:rsid w:val="00C27C51"/>
    <w:rsid w:val="00C30894"/>
    <w:rsid w:val="00C30E90"/>
    <w:rsid w:val="00C315EC"/>
    <w:rsid w:val="00C31CCD"/>
    <w:rsid w:val="00C32538"/>
    <w:rsid w:val="00C33B96"/>
    <w:rsid w:val="00C3471C"/>
    <w:rsid w:val="00C3597B"/>
    <w:rsid w:val="00C36883"/>
    <w:rsid w:val="00C37222"/>
    <w:rsid w:val="00C37EF8"/>
    <w:rsid w:val="00C4085A"/>
    <w:rsid w:val="00C4085E"/>
    <w:rsid w:val="00C40D83"/>
    <w:rsid w:val="00C4180A"/>
    <w:rsid w:val="00C41AE8"/>
    <w:rsid w:val="00C42835"/>
    <w:rsid w:val="00C42BB4"/>
    <w:rsid w:val="00C42FAA"/>
    <w:rsid w:val="00C4317B"/>
    <w:rsid w:val="00C43EE7"/>
    <w:rsid w:val="00C4514E"/>
    <w:rsid w:val="00C46431"/>
    <w:rsid w:val="00C513D3"/>
    <w:rsid w:val="00C51E60"/>
    <w:rsid w:val="00C51F30"/>
    <w:rsid w:val="00C51FBF"/>
    <w:rsid w:val="00C531D8"/>
    <w:rsid w:val="00C54061"/>
    <w:rsid w:val="00C54D4C"/>
    <w:rsid w:val="00C56067"/>
    <w:rsid w:val="00C572B9"/>
    <w:rsid w:val="00C572C2"/>
    <w:rsid w:val="00C57DAB"/>
    <w:rsid w:val="00C57FBD"/>
    <w:rsid w:val="00C6152C"/>
    <w:rsid w:val="00C61F84"/>
    <w:rsid w:val="00C61FE7"/>
    <w:rsid w:val="00C628D2"/>
    <w:rsid w:val="00C63FEA"/>
    <w:rsid w:val="00C6512D"/>
    <w:rsid w:val="00C66522"/>
    <w:rsid w:val="00C71965"/>
    <w:rsid w:val="00C7206F"/>
    <w:rsid w:val="00C73092"/>
    <w:rsid w:val="00C73B60"/>
    <w:rsid w:val="00C772F8"/>
    <w:rsid w:val="00C77FC8"/>
    <w:rsid w:val="00C830B7"/>
    <w:rsid w:val="00C83BC6"/>
    <w:rsid w:val="00C8553E"/>
    <w:rsid w:val="00C85547"/>
    <w:rsid w:val="00C85DB9"/>
    <w:rsid w:val="00C87EDF"/>
    <w:rsid w:val="00C91234"/>
    <w:rsid w:val="00C92299"/>
    <w:rsid w:val="00C92548"/>
    <w:rsid w:val="00C93551"/>
    <w:rsid w:val="00C93AB6"/>
    <w:rsid w:val="00C93EF6"/>
    <w:rsid w:val="00C95A3E"/>
    <w:rsid w:val="00C96BEB"/>
    <w:rsid w:val="00C97769"/>
    <w:rsid w:val="00CA023C"/>
    <w:rsid w:val="00CA0452"/>
    <w:rsid w:val="00CA078C"/>
    <w:rsid w:val="00CA12C9"/>
    <w:rsid w:val="00CA251A"/>
    <w:rsid w:val="00CA50B0"/>
    <w:rsid w:val="00CA5F60"/>
    <w:rsid w:val="00CA64DC"/>
    <w:rsid w:val="00CA6AD8"/>
    <w:rsid w:val="00CA7CFC"/>
    <w:rsid w:val="00CB1359"/>
    <w:rsid w:val="00CB4331"/>
    <w:rsid w:val="00CB54AD"/>
    <w:rsid w:val="00CB679B"/>
    <w:rsid w:val="00CC098D"/>
    <w:rsid w:val="00CC3F7C"/>
    <w:rsid w:val="00CC4418"/>
    <w:rsid w:val="00CC4B54"/>
    <w:rsid w:val="00CC51B3"/>
    <w:rsid w:val="00CC539C"/>
    <w:rsid w:val="00CC7CD5"/>
    <w:rsid w:val="00CD00F2"/>
    <w:rsid w:val="00CD1563"/>
    <w:rsid w:val="00CD1ED7"/>
    <w:rsid w:val="00CD53D2"/>
    <w:rsid w:val="00CD63EC"/>
    <w:rsid w:val="00CD66C8"/>
    <w:rsid w:val="00CD70E6"/>
    <w:rsid w:val="00CD75F6"/>
    <w:rsid w:val="00CD7C5B"/>
    <w:rsid w:val="00CD7FF9"/>
    <w:rsid w:val="00CE049B"/>
    <w:rsid w:val="00CE05B0"/>
    <w:rsid w:val="00CE1918"/>
    <w:rsid w:val="00CE1FCF"/>
    <w:rsid w:val="00CE2E1F"/>
    <w:rsid w:val="00CE513A"/>
    <w:rsid w:val="00CE62D5"/>
    <w:rsid w:val="00CE739F"/>
    <w:rsid w:val="00CE741B"/>
    <w:rsid w:val="00CF05C4"/>
    <w:rsid w:val="00CF1637"/>
    <w:rsid w:val="00CF1873"/>
    <w:rsid w:val="00CF1BCB"/>
    <w:rsid w:val="00CF1C75"/>
    <w:rsid w:val="00CF2E00"/>
    <w:rsid w:val="00CF4026"/>
    <w:rsid w:val="00CF4E38"/>
    <w:rsid w:val="00CF5EBA"/>
    <w:rsid w:val="00CF6DA8"/>
    <w:rsid w:val="00CF7ABB"/>
    <w:rsid w:val="00D01172"/>
    <w:rsid w:val="00D01ADC"/>
    <w:rsid w:val="00D01DBB"/>
    <w:rsid w:val="00D020E4"/>
    <w:rsid w:val="00D02369"/>
    <w:rsid w:val="00D02A41"/>
    <w:rsid w:val="00D02FA0"/>
    <w:rsid w:val="00D04CBE"/>
    <w:rsid w:val="00D0566D"/>
    <w:rsid w:val="00D06367"/>
    <w:rsid w:val="00D0673D"/>
    <w:rsid w:val="00D07972"/>
    <w:rsid w:val="00D07DB5"/>
    <w:rsid w:val="00D10822"/>
    <w:rsid w:val="00D1186F"/>
    <w:rsid w:val="00D147F7"/>
    <w:rsid w:val="00D148A8"/>
    <w:rsid w:val="00D1609A"/>
    <w:rsid w:val="00D16BD7"/>
    <w:rsid w:val="00D16C62"/>
    <w:rsid w:val="00D23FC2"/>
    <w:rsid w:val="00D24975"/>
    <w:rsid w:val="00D25E3A"/>
    <w:rsid w:val="00D265C9"/>
    <w:rsid w:val="00D271B6"/>
    <w:rsid w:val="00D27EB0"/>
    <w:rsid w:val="00D30356"/>
    <w:rsid w:val="00D30598"/>
    <w:rsid w:val="00D31E27"/>
    <w:rsid w:val="00D32859"/>
    <w:rsid w:val="00D32F52"/>
    <w:rsid w:val="00D357F6"/>
    <w:rsid w:val="00D35CC3"/>
    <w:rsid w:val="00D36D0C"/>
    <w:rsid w:val="00D37412"/>
    <w:rsid w:val="00D37680"/>
    <w:rsid w:val="00D37B78"/>
    <w:rsid w:val="00D40615"/>
    <w:rsid w:val="00D406CB"/>
    <w:rsid w:val="00D40858"/>
    <w:rsid w:val="00D40FEE"/>
    <w:rsid w:val="00D410BF"/>
    <w:rsid w:val="00D421E2"/>
    <w:rsid w:val="00D4501C"/>
    <w:rsid w:val="00D453E2"/>
    <w:rsid w:val="00D46CDE"/>
    <w:rsid w:val="00D4742A"/>
    <w:rsid w:val="00D50034"/>
    <w:rsid w:val="00D509EC"/>
    <w:rsid w:val="00D50FB7"/>
    <w:rsid w:val="00D51D54"/>
    <w:rsid w:val="00D5209E"/>
    <w:rsid w:val="00D52600"/>
    <w:rsid w:val="00D52F8F"/>
    <w:rsid w:val="00D53446"/>
    <w:rsid w:val="00D53457"/>
    <w:rsid w:val="00D541A7"/>
    <w:rsid w:val="00D54FB7"/>
    <w:rsid w:val="00D55004"/>
    <w:rsid w:val="00D55AE3"/>
    <w:rsid w:val="00D566E5"/>
    <w:rsid w:val="00D57080"/>
    <w:rsid w:val="00D57A2C"/>
    <w:rsid w:val="00D57D99"/>
    <w:rsid w:val="00D60F16"/>
    <w:rsid w:val="00D61323"/>
    <w:rsid w:val="00D614F9"/>
    <w:rsid w:val="00D622A5"/>
    <w:rsid w:val="00D6659C"/>
    <w:rsid w:val="00D67AD2"/>
    <w:rsid w:val="00D70408"/>
    <w:rsid w:val="00D70A3C"/>
    <w:rsid w:val="00D72263"/>
    <w:rsid w:val="00D7257B"/>
    <w:rsid w:val="00D73085"/>
    <w:rsid w:val="00D743DD"/>
    <w:rsid w:val="00D75746"/>
    <w:rsid w:val="00D7684F"/>
    <w:rsid w:val="00D771D9"/>
    <w:rsid w:val="00D7757A"/>
    <w:rsid w:val="00D777F1"/>
    <w:rsid w:val="00D82022"/>
    <w:rsid w:val="00D83D63"/>
    <w:rsid w:val="00D84376"/>
    <w:rsid w:val="00D8450B"/>
    <w:rsid w:val="00D84A2B"/>
    <w:rsid w:val="00D84CD4"/>
    <w:rsid w:val="00D867D4"/>
    <w:rsid w:val="00D9072B"/>
    <w:rsid w:val="00D907A5"/>
    <w:rsid w:val="00D90E37"/>
    <w:rsid w:val="00D91F1F"/>
    <w:rsid w:val="00D93573"/>
    <w:rsid w:val="00D938A8"/>
    <w:rsid w:val="00D939FF"/>
    <w:rsid w:val="00D93F1A"/>
    <w:rsid w:val="00D94759"/>
    <w:rsid w:val="00D96968"/>
    <w:rsid w:val="00D974FD"/>
    <w:rsid w:val="00D977E4"/>
    <w:rsid w:val="00D97C43"/>
    <w:rsid w:val="00DA1068"/>
    <w:rsid w:val="00DA178A"/>
    <w:rsid w:val="00DA4918"/>
    <w:rsid w:val="00DA4D06"/>
    <w:rsid w:val="00DA56FE"/>
    <w:rsid w:val="00DA5A1A"/>
    <w:rsid w:val="00DA6E9A"/>
    <w:rsid w:val="00DA780B"/>
    <w:rsid w:val="00DB0815"/>
    <w:rsid w:val="00DB0930"/>
    <w:rsid w:val="00DB0BCD"/>
    <w:rsid w:val="00DB33D6"/>
    <w:rsid w:val="00DB4317"/>
    <w:rsid w:val="00DB4981"/>
    <w:rsid w:val="00DB4C92"/>
    <w:rsid w:val="00DB5392"/>
    <w:rsid w:val="00DB546F"/>
    <w:rsid w:val="00DB68E5"/>
    <w:rsid w:val="00DB7F75"/>
    <w:rsid w:val="00DC02C4"/>
    <w:rsid w:val="00DC1AB0"/>
    <w:rsid w:val="00DC1BBA"/>
    <w:rsid w:val="00DC215A"/>
    <w:rsid w:val="00DC3762"/>
    <w:rsid w:val="00DC3A89"/>
    <w:rsid w:val="00DC52E1"/>
    <w:rsid w:val="00DC681F"/>
    <w:rsid w:val="00DC6833"/>
    <w:rsid w:val="00DC6B06"/>
    <w:rsid w:val="00DC6B96"/>
    <w:rsid w:val="00DD051E"/>
    <w:rsid w:val="00DD05A0"/>
    <w:rsid w:val="00DD0D48"/>
    <w:rsid w:val="00DD1588"/>
    <w:rsid w:val="00DD263E"/>
    <w:rsid w:val="00DD2CA9"/>
    <w:rsid w:val="00DD429B"/>
    <w:rsid w:val="00DD5E48"/>
    <w:rsid w:val="00DD6E6D"/>
    <w:rsid w:val="00DE0B5F"/>
    <w:rsid w:val="00DE0D90"/>
    <w:rsid w:val="00DE1C7B"/>
    <w:rsid w:val="00DE321A"/>
    <w:rsid w:val="00DE3356"/>
    <w:rsid w:val="00DE343E"/>
    <w:rsid w:val="00DE372A"/>
    <w:rsid w:val="00DE4357"/>
    <w:rsid w:val="00DE724F"/>
    <w:rsid w:val="00DE75A4"/>
    <w:rsid w:val="00DE77C3"/>
    <w:rsid w:val="00DF0636"/>
    <w:rsid w:val="00DF1162"/>
    <w:rsid w:val="00DF1B2A"/>
    <w:rsid w:val="00DF2D41"/>
    <w:rsid w:val="00DF3099"/>
    <w:rsid w:val="00DF31D9"/>
    <w:rsid w:val="00DF3217"/>
    <w:rsid w:val="00DF4E41"/>
    <w:rsid w:val="00DF57AF"/>
    <w:rsid w:val="00DF779A"/>
    <w:rsid w:val="00DF7F3C"/>
    <w:rsid w:val="00E00621"/>
    <w:rsid w:val="00E0099E"/>
    <w:rsid w:val="00E01C1F"/>
    <w:rsid w:val="00E02130"/>
    <w:rsid w:val="00E02F62"/>
    <w:rsid w:val="00E0326A"/>
    <w:rsid w:val="00E05217"/>
    <w:rsid w:val="00E0537E"/>
    <w:rsid w:val="00E068EF"/>
    <w:rsid w:val="00E06B41"/>
    <w:rsid w:val="00E06EAF"/>
    <w:rsid w:val="00E070C0"/>
    <w:rsid w:val="00E0781A"/>
    <w:rsid w:val="00E10626"/>
    <w:rsid w:val="00E10CCE"/>
    <w:rsid w:val="00E12271"/>
    <w:rsid w:val="00E1259E"/>
    <w:rsid w:val="00E1275E"/>
    <w:rsid w:val="00E129B2"/>
    <w:rsid w:val="00E13506"/>
    <w:rsid w:val="00E14212"/>
    <w:rsid w:val="00E14257"/>
    <w:rsid w:val="00E1598F"/>
    <w:rsid w:val="00E1607B"/>
    <w:rsid w:val="00E1688F"/>
    <w:rsid w:val="00E16DE6"/>
    <w:rsid w:val="00E17596"/>
    <w:rsid w:val="00E17880"/>
    <w:rsid w:val="00E23815"/>
    <w:rsid w:val="00E252D2"/>
    <w:rsid w:val="00E253DA"/>
    <w:rsid w:val="00E25A80"/>
    <w:rsid w:val="00E2685E"/>
    <w:rsid w:val="00E300FB"/>
    <w:rsid w:val="00E3154A"/>
    <w:rsid w:val="00E3241C"/>
    <w:rsid w:val="00E32CF9"/>
    <w:rsid w:val="00E33B13"/>
    <w:rsid w:val="00E33B5C"/>
    <w:rsid w:val="00E33D83"/>
    <w:rsid w:val="00E3713C"/>
    <w:rsid w:val="00E41C2C"/>
    <w:rsid w:val="00E429CD"/>
    <w:rsid w:val="00E42C5F"/>
    <w:rsid w:val="00E431F7"/>
    <w:rsid w:val="00E43D26"/>
    <w:rsid w:val="00E45E2A"/>
    <w:rsid w:val="00E46158"/>
    <w:rsid w:val="00E478C3"/>
    <w:rsid w:val="00E47BB7"/>
    <w:rsid w:val="00E503B6"/>
    <w:rsid w:val="00E50A3B"/>
    <w:rsid w:val="00E51DB2"/>
    <w:rsid w:val="00E51DE6"/>
    <w:rsid w:val="00E5230B"/>
    <w:rsid w:val="00E52578"/>
    <w:rsid w:val="00E52A8E"/>
    <w:rsid w:val="00E533A2"/>
    <w:rsid w:val="00E55256"/>
    <w:rsid w:val="00E5757D"/>
    <w:rsid w:val="00E5761A"/>
    <w:rsid w:val="00E57A78"/>
    <w:rsid w:val="00E61969"/>
    <w:rsid w:val="00E61E7D"/>
    <w:rsid w:val="00E61E99"/>
    <w:rsid w:val="00E66758"/>
    <w:rsid w:val="00E7108F"/>
    <w:rsid w:val="00E711FD"/>
    <w:rsid w:val="00E71BCC"/>
    <w:rsid w:val="00E71FDD"/>
    <w:rsid w:val="00E7204E"/>
    <w:rsid w:val="00E7336F"/>
    <w:rsid w:val="00E734E5"/>
    <w:rsid w:val="00E742E9"/>
    <w:rsid w:val="00E74367"/>
    <w:rsid w:val="00E7562C"/>
    <w:rsid w:val="00E75E65"/>
    <w:rsid w:val="00E76077"/>
    <w:rsid w:val="00E7631F"/>
    <w:rsid w:val="00E8044D"/>
    <w:rsid w:val="00E8109F"/>
    <w:rsid w:val="00E812D8"/>
    <w:rsid w:val="00E8326B"/>
    <w:rsid w:val="00E8369A"/>
    <w:rsid w:val="00E83A8B"/>
    <w:rsid w:val="00E8402B"/>
    <w:rsid w:val="00E844BA"/>
    <w:rsid w:val="00E860F5"/>
    <w:rsid w:val="00E86924"/>
    <w:rsid w:val="00E86FE4"/>
    <w:rsid w:val="00E87705"/>
    <w:rsid w:val="00E8799D"/>
    <w:rsid w:val="00E901C1"/>
    <w:rsid w:val="00E909EC"/>
    <w:rsid w:val="00E918A0"/>
    <w:rsid w:val="00E924DC"/>
    <w:rsid w:val="00E940A6"/>
    <w:rsid w:val="00E944FC"/>
    <w:rsid w:val="00E9536E"/>
    <w:rsid w:val="00E9596E"/>
    <w:rsid w:val="00E96255"/>
    <w:rsid w:val="00E964AA"/>
    <w:rsid w:val="00E96639"/>
    <w:rsid w:val="00E96EA1"/>
    <w:rsid w:val="00EA0314"/>
    <w:rsid w:val="00EA1CAE"/>
    <w:rsid w:val="00EA75DD"/>
    <w:rsid w:val="00EB0122"/>
    <w:rsid w:val="00EB0802"/>
    <w:rsid w:val="00EB2719"/>
    <w:rsid w:val="00EB2E07"/>
    <w:rsid w:val="00EB2EC6"/>
    <w:rsid w:val="00EB36EB"/>
    <w:rsid w:val="00EB4215"/>
    <w:rsid w:val="00EB479F"/>
    <w:rsid w:val="00EB47F1"/>
    <w:rsid w:val="00EB4C56"/>
    <w:rsid w:val="00EB5A82"/>
    <w:rsid w:val="00EB61CF"/>
    <w:rsid w:val="00EB7EF0"/>
    <w:rsid w:val="00EC0166"/>
    <w:rsid w:val="00EC12A4"/>
    <w:rsid w:val="00EC2DB7"/>
    <w:rsid w:val="00EC2F4A"/>
    <w:rsid w:val="00EC31A1"/>
    <w:rsid w:val="00EC4E04"/>
    <w:rsid w:val="00EC528C"/>
    <w:rsid w:val="00EC5553"/>
    <w:rsid w:val="00EC6546"/>
    <w:rsid w:val="00EC71D9"/>
    <w:rsid w:val="00ED09E9"/>
    <w:rsid w:val="00ED0FA8"/>
    <w:rsid w:val="00ED1945"/>
    <w:rsid w:val="00ED22B5"/>
    <w:rsid w:val="00ED32BE"/>
    <w:rsid w:val="00ED331F"/>
    <w:rsid w:val="00ED4039"/>
    <w:rsid w:val="00ED7192"/>
    <w:rsid w:val="00EE1EF5"/>
    <w:rsid w:val="00EE2152"/>
    <w:rsid w:val="00EE2274"/>
    <w:rsid w:val="00EE22E7"/>
    <w:rsid w:val="00EE328C"/>
    <w:rsid w:val="00EE4C07"/>
    <w:rsid w:val="00EE55CD"/>
    <w:rsid w:val="00EE729A"/>
    <w:rsid w:val="00EF1BB8"/>
    <w:rsid w:val="00EF2923"/>
    <w:rsid w:val="00EF2ACA"/>
    <w:rsid w:val="00EF3127"/>
    <w:rsid w:val="00EF44D6"/>
    <w:rsid w:val="00EF5D13"/>
    <w:rsid w:val="00EF5F82"/>
    <w:rsid w:val="00EF794A"/>
    <w:rsid w:val="00F015F7"/>
    <w:rsid w:val="00F015F9"/>
    <w:rsid w:val="00F0170A"/>
    <w:rsid w:val="00F01880"/>
    <w:rsid w:val="00F01C2C"/>
    <w:rsid w:val="00F02821"/>
    <w:rsid w:val="00F046C0"/>
    <w:rsid w:val="00F04A92"/>
    <w:rsid w:val="00F04F31"/>
    <w:rsid w:val="00F053EF"/>
    <w:rsid w:val="00F054E9"/>
    <w:rsid w:val="00F05BD6"/>
    <w:rsid w:val="00F11AA8"/>
    <w:rsid w:val="00F11D4B"/>
    <w:rsid w:val="00F14329"/>
    <w:rsid w:val="00F14C97"/>
    <w:rsid w:val="00F23335"/>
    <w:rsid w:val="00F237DF"/>
    <w:rsid w:val="00F2447C"/>
    <w:rsid w:val="00F2484A"/>
    <w:rsid w:val="00F24F62"/>
    <w:rsid w:val="00F256AC"/>
    <w:rsid w:val="00F26179"/>
    <w:rsid w:val="00F26C87"/>
    <w:rsid w:val="00F27C7C"/>
    <w:rsid w:val="00F30092"/>
    <w:rsid w:val="00F305D1"/>
    <w:rsid w:val="00F30D39"/>
    <w:rsid w:val="00F336D4"/>
    <w:rsid w:val="00F34718"/>
    <w:rsid w:val="00F3497C"/>
    <w:rsid w:val="00F35232"/>
    <w:rsid w:val="00F36D7A"/>
    <w:rsid w:val="00F37D6F"/>
    <w:rsid w:val="00F42208"/>
    <w:rsid w:val="00F439C5"/>
    <w:rsid w:val="00F43DD6"/>
    <w:rsid w:val="00F440F9"/>
    <w:rsid w:val="00F454F7"/>
    <w:rsid w:val="00F45600"/>
    <w:rsid w:val="00F45EE6"/>
    <w:rsid w:val="00F514BC"/>
    <w:rsid w:val="00F51574"/>
    <w:rsid w:val="00F518C6"/>
    <w:rsid w:val="00F51EF0"/>
    <w:rsid w:val="00F52648"/>
    <w:rsid w:val="00F526D6"/>
    <w:rsid w:val="00F52A37"/>
    <w:rsid w:val="00F54555"/>
    <w:rsid w:val="00F558BC"/>
    <w:rsid w:val="00F56589"/>
    <w:rsid w:val="00F56AC1"/>
    <w:rsid w:val="00F56FDF"/>
    <w:rsid w:val="00F610E3"/>
    <w:rsid w:val="00F6153B"/>
    <w:rsid w:val="00F615E7"/>
    <w:rsid w:val="00F6268C"/>
    <w:rsid w:val="00F636CA"/>
    <w:rsid w:val="00F63D6B"/>
    <w:rsid w:val="00F64207"/>
    <w:rsid w:val="00F650EE"/>
    <w:rsid w:val="00F660CE"/>
    <w:rsid w:val="00F66B78"/>
    <w:rsid w:val="00F66EDB"/>
    <w:rsid w:val="00F70142"/>
    <w:rsid w:val="00F70B51"/>
    <w:rsid w:val="00F714A3"/>
    <w:rsid w:val="00F71608"/>
    <w:rsid w:val="00F71E3A"/>
    <w:rsid w:val="00F72AB1"/>
    <w:rsid w:val="00F74902"/>
    <w:rsid w:val="00F75091"/>
    <w:rsid w:val="00F77739"/>
    <w:rsid w:val="00F805AF"/>
    <w:rsid w:val="00F80BBC"/>
    <w:rsid w:val="00F85040"/>
    <w:rsid w:val="00F85995"/>
    <w:rsid w:val="00F87477"/>
    <w:rsid w:val="00F87F79"/>
    <w:rsid w:val="00F901B0"/>
    <w:rsid w:val="00F9053B"/>
    <w:rsid w:val="00F91777"/>
    <w:rsid w:val="00F93803"/>
    <w:rsid w:val="00F93ED1"/>
    <w:rsid w:val="00F942EE"/>
    <w:rsid w:val="00F954AD"/>
    <w:rsid w:val="00F9644B"/>
    <w:rsid w:val="00F96A1F"/>
    <w:rsid w:val="00F97050"/>
    <w:rsid w:val="00FA0F7A"/>
    <w:rsid w:val="00FA508C"/>
    <w:rsid w:val="00FA5B61"/>
    <w:rsid w:val="00FA5DDC"/>
    <w:rsid w:val="00FA5E96"/>
    <w:rsid w:val="00FA68A8"/>
    <w:rsid w:val="00FA7922"/>
    <w:rsid w:val="00FA7929"/>
    <w:rsid w:val="00FB117B"/>
    <w:rsid w:val="00FB2875"/>
    <w:rsid w:val="00FB29C4"/>
    <w:rsid w:val="00FB3431"/>
    <w:rsid w:val="00FB7F07"/>
    <w:rsid w:val="00FC089C"/>
    <w:rsid w:val="00FC2913"/>
    <w:rsid w:val="00FC3192"/>
    <w:rsid w:val="00FC32E7"/>
    <w:rsid w:val="00FC3390"/>
    <w:rsid w:val="00FC37A1"/>
    <w:rsid w:val="00FC3FDB"/>
    <w:rsid w:val="00FC44A0"/>
    <w:rsid w:val="00FC469F"/>
    <w:rsid w:val="00FC758D"/>
    <w:rsid w:val="00FD05CF"/>
    <w:rsid w:val="00FD14B4"/>
    <w:rsid w:val="00FD2CDD"/>
    <w:rsid w:val="00FD2E28"/>
    <w:rsid w:val="00FD3DF8"/>
    <w:rsid w:val="00FD4D2C"/>
    <w:rsid w:val="00FD4E27"/>
    <w:rsid w:val="00FD5758"/>
    <w:rsid w:val="00FD5A4D"/>
    <w:rsid w:val="00FD6BCD"/>
    <w:rsid w:val="00FE08E9"/>
    <w:rsid w:val="00FE0ADE"/>
    <w:rsid w:val="00FE0EBB"/>
    <w:rsid w:val="00FE66F3"/>
    <w:rsid w:val="00FE69E0"/>
    <w:rsid w:val="00FE742C"/>
    <w:rsid w:val="00FF030A"/>
    <w:rsid w:val="00FF0D3B"/>
    <w:rsid w:val="00FF1415"/>
    <w:rsid w:val="00FF19B0"/>
    <w:rsid w:val="00FF1F2F"/>
    <w:rsid w:val="00FF1F72"/>
    <w:rsid w:val="00FF2770"/>
    <w:rsid w:val="00FF3132"/>
    <w:rsid w:val="00FF338B"/>
    <w:rsid w:val="00FF4CDA"/>
    <w:rsid w:val="00FF75E6"/>
    <w:rsid w:val="00FF767A"/>
    <w:rsid w:val="00FF7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B5306832-0A02-4CF0-AF7E-BF31EC74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57A"/>
    <w:pPr>
      <w:spacing w:after="200" w:line="276" w:lineRule="auto"/>
    </w:pPr>
    <w:rPr>
      <w:sz w:val="22"/>
      <w:szCs w:val="22"/>
      <w:lang w:eastAsia="en-US"/>
    </w:rPr>
  </w:style>
  <w:style w:type="paragraph" w:styleId="1">
    <w:name w:val="heading 1"/>
    <w:basedOn w:val="a"/>
    <w:link w:val="10"/>
    <w:uiPriority w:val="9"/>
    <w:qFormat/>
    <w:rsid w:val="0011336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3368"/>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113368"/>
    <w:rPr>
      <w:b/>
      <w:bCs/>
    </w:rPr>
  </w:style>
  <w:style w:type="paragraph" w:styleId="a4">
    <w:name w:val="Normal (Web)"/>
    <w:basedOn w:val="a"/>
    <w:uiPriority w:val="99"/>
    <w:unhideWhenUsed/>
    <w:rsid w:val="001133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545F3B"/>
    <w:pPr>
      <w:widowControl w:val="0"/>
      <w:autoSpaceDE w:val="0"/>
      <w:autoSpaceDN w:val="0"/>
      <w:adjustRightInd w:val="0"/>
      <w:spacing w:after="0" w:line="233" w:lineRule="exact"/>
      <w:ind w:firstLine="226"/>
      <w:jc w:val="both"/>
    </w:pPr>
    <w:rPr>
      <w:rFonts w:ascii="Candara" w:eastAsia="Times New Roman" w:hAnsi="Candara"/>
      <w:sz w:val="24"/>
      <w:szCs w:val="24"/>
      <w:lang w:eastAsia="ru-RU"/>
    </w:rPr>
  </w:style>
  <w:style w:type="character" w:customStyle="1" w:styleId="FontStyle142">
    <w:name w:val="Font Style142"/>
    <w:basedOn w:val="a0"/>
    <w:uiPriority w:val="99"/>
    <w:rsid w:val="00545F3B"/>
    <w:rPr>
      <w:rFonts w:ascii="Times New Roman" w:hAnsi="Times New Roman" w:cs="Times New Roman"/>
      <w:spacing w:val="-10"/>
      <w:sz w:val="18"/>
      <w:szCs w:val="18"/>
    </w:rPr>
  </w:style>
  <w:style w:type="paragraph" w:styleId="a5">
    <w:name w:val="Balloon Text"/>
    <w:basedOn w:val="a"/>
    <w:link w:val="a6"/>
    <w:uiPriority w:val="99"/>
    <w:semiHidden/>
    <w:unhideWhenUsed/>
    <w:rsid w:val="00081CE4"/>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081CE4"/>
    <w:rPr>
      <w:rFonts w:ascii="Tahoma" w:hAnsi="Tahoma" w:cs="Tahoma"/>
      <w:sz w:val="16"/>
      <w:szCs w:val="16"/>
    </w:rPr>
  </w:style>
  <w:style w:type="paragraph" w:customStyle="1" w:styleId="Style2">
    <w:name w:val="Style2"/>
    <w:basedOn w:val="a"/>
    <w:uiPriority w:val="99"/>
    <w:rsid w:val="00280791"/>
    <w:pPr>
      <w:widowControl w:val="0"/>
      <w:autoSpaceDE w:val="0"/>
      <w:autoSpaceDN w:val="0"/>
      <w:adjustRightInd w:val="0"/>
      <w:spacing w:after="0" w:line="547" w:lineRule="exact"/>
      <w:jc w:val="center"/>
    </w:pPr>
    <w:rPr>
      <w:rFonts w:ascii="Times New Roman" w:eastAsia="Times New Roman" w:hAnsi="Times New Roman"/>
      <w:sz w:val="24"/>
      <w:szCs w:val="24"/>
      <w:lang w:eastAsia="ru-RU"/>
    </w:rPr>
  </w:style>
  <w:style w:type="character" w:customStyle="1" w:styleId="FontStyle400">
    <w:name w:val="Font Style400"/>
    <w:basedOn w:val="a0"/>
    <w:uiPriority w:val="99"/>
    <w:rsid w:val="00280791"/>
    <w:rPr>
      <w:rFonts w:ascii="Times New Roman" w:hAnsi="Times New Roman" w:cs="Times New Roman"/>
      <w:sz w:val="52"/>
      <w:szCs w:val="52"/>
    </w:rPr>
  </w:style>
  <w:style w:type="paragraph" w:customStyle="1" w:styleId="Style3">
    <w:name w:val="Style3"/>
    <w:basedOn w:val="a"/>
    <w:uiPriority w:val="99"/>
    <w:rsid w:val="0028079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52">
    <w:name w:val="Style252"/>
    <w:basedOn w:val="a"/>
    <w:uiPriority w:val="99"/>
    <w:rsid w:val="0017548D"/>
    <w:pPr>
      <w:widowControl w:val="0"/>
      <w:autoSpaceDE w:val="0"/>
      <w:autoSpaceDN w:val="0"/>
      <w:adjustRightInd w:val="0"/>
      <w:spacing w:after="0" w:line="677" w:lineRule="exact"/>
      <w:ind w:firstLine="1238"/>
      <w:jc w:val="both"/>
    </w:pPr>
    <w:rPr>
      <w:rFonts w:ascii="Times New Roman" w:eastAsia="Times New Roman" w:hAnsi="Times New Roman"/>
      <w:sz w:val="24"/>
      <w:szCs w:val="24"/>
      <w:lang w:eastAsia="ru-RU"/>
    </w:rPr>
  </w:style>
  <w:style w:type="paragraph" w:customStyle="1" w:styleId="Style307">
    <w:name w:val="Style307"/>
    <w:basedOn w:val="a"/>
    <w:uiPriority w:val="99"/>
    <w:rsid w:val="0017548D"/>
    <w:pPr>
      <w:widowControl w:val="0"/>
      <w:autoSpaceDE w:val="0"/>
      <w:autoSpaceDN w:val="0"/>
      <w:adjustRightInd w:val="0"/>
      <w:spacing w:after="0" w:line="684" w:lineRule="exact"/>
      <w:ind w:firstLine="1238"/>
    </w:pPr>
    <w:rPr>
      <w:rFonts w:ascii="Times New Roman" w:eastAsia="Times New Roman" w:hAnsi="Times New Roman"/>
      <w:sz w:val="24"/>
      <w:szCs w:val="24"/>
      <w:lang w:eastAsia="ru-RU"/>
    </w:rPr>
  </w:style>
  <w:style w:type="character" w:customStyle="1" w:styleId="FontStyle388">
    <w:name w:val="Font Style388"/>
    <w:basedOn w:val="a0"/>
    <w:uiPriority w:val="99"/>
    <w:rsid w:val="0017548D"/>
    <w:rPr>
      <w:rFonts w:ascii="Times New Roman" w:hAnsi="Times New Roman" w:cs="Times New Roman"/>
      <w:sz w:val="64"/>
      <w:szCs w:val="64"/>
    </w:rPr>
  </w:style>
  <w:style w:type="paragraph" w:customStyle="1" w:styleId="a7">
    <w:name w:val="Абзац списка"/>
    <w:basedOn w:val="a"/>
    <w:uiPriority w:val="34"/>
    <w:qFormat/>
    <w:rsid w:val="00392820"/>
    <w:pPr>
      <w:ind w:left="720"/>
      <w:contextualSpacing/>
    </w:pPr>
  </w:style>
  <w:style w:type="paragraph" w:customStyle="1" w:styleId="Style224">
    <w:name w:val="Style224"/>
    <w:basedOn w:val="a"/>
    <w:uiPriority w:val="99"/>
    <w:rsid w:val="00C51F30"/>
    <w:pPr>
      <w:widowControl w:val="0"/>
      <w:autoSpaceDE w:val="0"/>
      <w:autoSpaceDN w:val="0"/>
      <w:adjustRightInd w:val="0"/>
      <w:spacing w:after="0" w:line="576" w:lineRule="exact"/>
      <w:jc w:val="both"/>
    </w:pPr>
    <w:rPr>
      <w:rFonts w:ascii="Times New Roman" w:eastAsia="Times New Roman" w:hAnsi="Times New Roman"/>
      <w:sz w:val="24"/>
      <w:szCs w:val="24"/>
      <w:lang w:eastAsia="ru-RU"/>
    </w:rPr>
  </w:style>
  <w:style w:type="character" w:styleId="a8">
    <w:name w:val="Hyperlink"/>
    <w:basedOn w:val="a0"/>
    <w:uiPriority w:val="99"/>
    <w:unhideWhenUsed/>
    <w:rsid w:val="00D57A2C"/>
    <w:rPr>
      <w:color w:val="0000FF"/>
      <w:u w:val="single"/>
    </w:rPr>
  </w:style>
  <w:style w:type="paragraph" w:customStyle="1" w:styleId="a9">
    <w:name w:val="Заголовок оглавления"/>
    <w:basedOn w:val="1"/>
    <w:next w:val="a"/>
    <w:uiPriority w:val="39"/>
    <w:semiHidden/>
    <w:unhideWhenUsed/>
    <w:qFormat/>
    <w:rsid w:val="006E3818"/>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6E3818"/>
    <w:pPr>
      <w:spacing w:after="100"/>
    </w:pPr>
  </w:style>
  <w:style w:type="character" w:customStyle="1" w:styleId="apple-style-span">
    <w:name w:val="apple-style-span"/>
    <w:basedOn w:val="a0"/>
    <w:rsid w:val="009918AF"/>
  </w:style>
  <w:style w:type="paragraph" w:customStyle="1" w:styleId="western">
    <w:name w:val="western"/>
    <w:basedOn w:val="a"/>
    <w:rsid w:val="009A58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rticleseparator">
    <w:name w:val="article_separator"/>
    <w:basedOn w:val="a0"/>
    <w:rsid w:val="00001260"/>
  </w:style>
  <w:style w:type="paragraph" w:styleId="aa">
    <w:name w:val="header"/>
    <w:basedOn w:val="a"/>
    <w:link w:val="ab"/>
    <w:uiPriority w:val="99"/>
    <w:unhideWhenUsed/>
    <w:rsid w:val="00504141"/>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504141"/>
  </w:style>
  <w:style w:type="paragraph" w:styleId="ac">
    <w:name w:val="footer"/>
    <w:basedOn w:val="a"/>
    <w:link w:val="ad"/>
    <w:uiPriority w:val="99"/>
    <w:semiHidden/>
    <w:unhideWhenUsed/>
    <w:rsid w:val="00504141"/>
    <w:pPr>
      <w:tabs>
        <w:tab w:val="center" w:pos="4677"/>
        <w:tab w:val="right" w:pos="9355"/>
      </w:tabs>
      <w:spacing w:after="0" w:line="240" w:lineRule="auto"/>
    </w:pPr>
  </w:style>
  <w:style w:type="character" w:customStyle="1" w:styleId="ad">
    <w:name w:val="Нижній колонтитул Знак"/>
    <w:basedOn w:val="a0"/>
    <w:link w:val="ac"/>
    <w:uiPriority w:val="99"/>
    <w:semiHidden/>
    <w:rsid w:val="00504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30661">
      <w:bodyDiv w:val="1"/>
      <w:marLeft w:val="0"/>
      <w:marRight w:val="0"/>
      <w:marTop w:val="0"/>
      <w:marBottom w:val="0"/>
      <w:divBdr>
        <w:top w:val="none" w:sz="0" w:space="0" w:color="auto"/>
        <w:left w:val="none" w:sz="0" w:space="0" w:color="auto"/>
        <w:bottom w:val="none" w:sz="0" w:space="0" w:color="auto"/>
        <w:right w:val="none" w:sz="0" w:space="0" w:color="auto"/>
      </w:divBdr>
    </w:div>
    <w:div w:id="229777412">
      <w:bodyDiv w:val="1"/>
      <w:marLeft w:val="0"/>
      <w:marRight w:val="0"/>
      <w:marTop w:val="0"/>
      <w:marBottom w:val="0"/>
      <w:divBdr>
        <w:top w:val="none" w:sz="0" w:space="0" w:color="auto"/>
        <w:left w:val="none" w:sz="0" w:space="0" w:color="auto"/>
        <w:bottom w:val="none" w:sz="0" w:space="0" w:color="auto"/>
        <w:right w:val="none" w:sz="0" w:space="0" w:color="auto"/>
      </w:divBdr>
    </w:div>
    <w:div w:id="269242100">
      <w:bodyDiv w:val="1"/>
      <w:marLeft w:val="0"/>
      <w:marRight w:val="0"/>
      <w:marTop w:val="0"/>
      <w:marBottom w:val="0"/>
      <w:divBdr>
        <w:top w:val="none" w:sz="0" w:space="0" w:color="auto"/>
        <w:left w:val="none" w:sz="0" w:space="0" w:color="auto"/>
        <w:bottom w:val="none" w:sz="0" w:space="0" w:color="auto"/>
        <w:right w:val="none" w:sz="0" w:space="0" w:color="auto"/>
      </w:divBdr>
    </w:div>
    <w:div w:id="332337477">
      <w:bodyDiv w:val="1"/>
      <w:marLeft w:val="0"/>
      <w:marRight w:val="0"/>
      <w:marTop w:val="0"/>
      <w:marBottom w:val="0"/>
      <w:divBdr>
        <w:top w:val="none" w:sz="0" w:space="0" w:color="auto"/>
        <w:left w:val="none" w:sz="0" w:space="0" w:color="auto"/>
        <w:bottom w:val="none" w:sz="0" w:space="0" w:color="auto"/>
        <w:right w:val="none" w:sz="0" w:space="0" w:color="auto"/>
      </w:divBdr>
    </w:div>
    <w:div w:id="404382024">
      <w:bodyDiv w:val="1"/>
      <w:marLeft w:val="0"/>
      <w:marRight w:val="0"/>
      <w:marTop w:val="0"/>
      <w:marBottom w:val="0"/>
      <w:divBdr>
        <w:top w:val="none" w:sz="0" w:space="0" w:color="auto"/>
        <w:left w:val="none" w:sz="0" w:space="0" w:color="auto"/>
        <w:bottom w:val="none" w:sz="0" w:space="0" w:color="auto"/>
        <w:right w:val="none" w:sz="0" w:space="0" w:color="auto"/>
      </w:divBdr>
    </w:div>
    <w:div w:id="1057555846">
      <w:bodyDiv w:val="1"/>
      <w:marLeft w:val="0"/>
      <w:marRight w:val="0"/>
      <w:marTop w:val="0"/>
      <w:marBottom w:val="0"/>
      <w:divBdr>
        <w:top w:val="none" w:sz="0" w:space="0" w:color="auto"/>
        <w:left w:val="none" w:sz="0" w:space="0" w:color="auto"/>
        <w:bottom w:val="none" w:sz="0" w:space="0" w:color="auto"/>
        <w:right w:val="none" w:sz="0" w:space="0" w:color="auto"/>
      </w:divBdr>
    </w:div>
    <w:div w:id="1646885470">
      <w:bodyDiv w:val="1"/>
      <w:marLeft w:val="0"/>
      <w:marRight w:val="0"/>
      <w:marTop w:val="0"/>
      <w:marBottom w:val="0"/>
      <w:divBdr>
        <w:top w:val="none" w:sz="0" w:space="0" w:color="auto"/>
        <w:left w:val="none" w:sz="0" w:space="0" w:color="auto"/>
        <w:bottom w:val="none" w:sz="0" w:space="0" w:color="auto"/>
        <w:right w:val="none" w:sz="0" w:space="0" w:color="auto"/>
      </w:divBdr>
    </w:div>
    <w:div w:id="1901331515">
      <w:bodyDiv w:val="1"/>
      <w:marLeft w:val="0"/>
      <w:marRight w:val="0"/>
      <w:marTop w:val="0"/>
      <w:marBottom w:val="0"/>
      <w:divBdr>
        <w:top w:val="none" w:sz="0" w:space="0" w:color="auto"/>
        <w:left w:val="none" w:sz="0" w:space="0" w:color="auto"/>
        <w:bottom w:val="none" w:sz="0" w:space="0" w:color="auto"/>
        <w:right w:val="none" w:sz="0" w:space="0" w:color="auto"/>
      </w:divBdr>
    </w:div>
    <w:div w:id="20075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4175</Words>
  <Characters>23803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27923</CharactersWithSpaces>
  <SharedDoc>false</SharedDoc>
  <HLinks>
    <vt:vector size="54" baseType="variant">
      <vt:variant>
        <vt:i4>8126567</vt:i4>
      </vt:variant>
      <vt:variant>
        <vt:i4>51</vt:i4>
      </vt:variant>
      <vt:variant>
        <vt:i4>0</vt:i4>
      </vt:variant>
      <vt:variant>
        <vt:i4>5</vt:i4>
      </vt:variant>
      <vt:variant>
        <vt:lpwstr>http://fire01.ucoz.ru/publ</vt:lpwstr>
      </vt:variant>
      <vt:variant>
        <vt:lpwstr/>
      </vt:variant>
      <vt:variant>
        <vt:i4>1179706</vt:i4>
      </vt:variant>
      <vt:variant>
        <vt:i4>44</vt:i4>
      </vt:variant>
      <vt:variant>
        <vt:i4>0</vt:i4>
      </vt:variant>
      <vt:variant>
        <vt:i4>5</vt:i4>
      </vt:variant>
      <vt:variant>
        <vt:lpwstr/>
      </vt:variant>
      <vt:variant>
        <vt:lpwstr>_Toc285653880</vt:lpwstr>
      </vt:variant>
      <vt:variant>
        <vt:i4>1900602</vt:i4>
      </vt:variant>
      <vt:variant>
        <vt:i4>38</vt:i4>
      </vt:variant>
      <vt:variant>
        <vt:i4>0</vt:i4>
      </vt:variant>
      <vt:variant>
        <vt:i4>5</vt:i4>
      </vt:variant>
      <vt:variant>
        <vt:lpwstr/>
      </vt:variant>
      <vt:variant>
        <vt:lpwstr>_Toc285653879</vt:lpwstr>
      </vt:variant>
      <vt:variant>
        <vt:i4>1900602</vt:i4>
      </vt:variant>
      <vt:variant>
        <vt:i4>32</vt:i4>
      </vt:variant>
      <vt:variant>
        <vt:i4>0</vt:i4>
      </vt:variant>
      <vt:variant>
        <vt:i4>5</vt:i4>
      </vt:variant>
      <vt:variant>
        <vt:lpwstr/>
      </vt:variant>
      <vt:variant>
        <vt:lpwstr>_Toc285653878</vt:lpwstr>
      </vt:variant>
      <vt:variant>
        <vt:i4>1900602</vt:i4>
      </vt:variant>
      <vt:variant>
        <vt:i4>26</vt:i4>
      </vt:variant>
      <vt:variant>
        <vt:i4>0</vt:i4>
      </vt:variant>
      <vt:variant>
        <vt:i4>5</vt:i4>
      </vt:variant>
      <vt:variant>
        <vt:lpwstr/>
      </vt:variant>
      <vt:variant>
        <vt:lpwstr>_Toc285653877</vt:lpwstr>
      </vt:variant>
      <vt:variant>
        <vt:i4>1900602</vt:i4>
      </vt:variant>
      <vt:variant>
        <vt:i4>20</vt:i4>
      </vt:variant>
      <vt:variant>
        <vt:i4>0</vt:i4>
      </vt:variant>
      <vt:variant>
        <vt:i4>5</vt:i4>
      </vt:variant>
      <vt:variant>
        <vt:lpwstr/>
      </vt:variant>
      <vt:variant>
        <vt:lpwstr>_Toc285653876</vt:lpwstr>
      </vt:variant>
      <vt:variant>
        <vt:i4>1900602</vt:i4>
      </vt:variant>
      <vt:variant>
        <vt:i4>14</vt:i4>
      </vt:variant>
      <vt:variant>
        <vt:i4>0</vt:i4>
      </vt:variant>
      <vt:variant>
        <vt:i4>5</vt:i4>
      </vt:variant>
      <vt:variant>
        <vt:lpwstr/>
      </vt:variant>
      <vt:variant>
        <vt:lpwstr>_Toc285653875</vt:lpwstr>
      </vt:variant>
      <vt:variant>
        <vt:i4>1900602</vt:i4>
      </vt:variant>
      <vt:variant>
        <vt:i4>8</vt:i4>
      </vt:variant>
      <vt:variant>
        <vt:i4>0</vt:i4>
      </vt:variant>
      <vt:variant>
        <vt:i4>5</vt:i4>
      </vt:variant>
      <vt:variant>
        <vt:lpwstr/>
      </vt:variant>
      <vt:variant>
        <vt:lpwstr>_Toc285653874</vt:lpwstr>
      </vt:variant>
      <vt:variant>
        <vt:i4>1900602</vt:i4>
      </vt:variant>
      <vt:variant>
        <vt:i4>2</vt:i4>
      </vt:variant>
      <vt:variant>
        <vt:i4>0</vt:i4>
      </vt:variant>
      <vt:variant>
        <vt:i4>5</vt:i4>
      </vt:variant>
      <vt:variant>
        <vt:lpwstr/>
      </vt:variant>
      <vt:variant>
        <vt:lpwstr>_Toc285653873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Irina</cp:lastModifiedBy>
  <cp:revision>2</cp:revision>
  <dcterms:created xsi:type="dcterms:W3CDTF">2014-09-16T20:50:00Z</dcterms:created>
  <dcterms:modified xsi:type="dcterms:W3CDTF">2014-09-16T20:50:00Z</dcterms:modified>
</cp:coreProperties>
</file>