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01" w:rsidRDefault="008C1F01">
      <w:pPr>
        <w:ind w:right="-241"/>
        <w:jc w:val="center"/>
        <w:rPr>
          <w:sz w:val="32"/>
          <w:szCs w:val="32"/>
        </w:rPr>
      </w:pPr>
      <w:r>
        <w:rPr>
          <w:sz w:val="32"/>
          <w:szCs w:val="32"/>
        </w:rPr>
        <w:t>ФЕДЕРАЛЬНОЕ АГЕНТСТВО ПО ОБРАЗОВАНИЮ</w:t>
      </w:r>
    </w:p>
    <w:p w:rsidR="008C1F01" w:rsidRDefault="008C1F01">
      <w:pPr>
        <w:ind w:right="-241"/>
        <w:jc w:val="center"/>
        <w:rPr>
          <w:sz w:val="32"/>
          <w:szCs w:val="32"/>
        </w:rPr>
      </w:pPr>
      <w:r>
        <w:rPr>
          <w:sz w:val="32"/>
          <w:szCs w:val="32"/>
        </w:rPr>
        <w:t>ГОУ ВПО «Санкт-Петербургский государственный инженерно-экономический университет»</w:t>
      </w: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r>
        <w:rPr>
          <w:sz w:val="32"/>
          <w:szCs w:val="32"/>
        </w:rPr>
        <w:t>Кафедра государственного и муниципального управления</w:t>
      </w:r>
    </w:p>
    <w:p w:rsidR="008C1F01" w:rsidRDefault="008C1F01">
      <w:pPr>
        <w:ind w:right="-241"/>
        <w:jc w:val="center"/>
        <w:rPr>
          <w:sz w:val="32"/>
          <w:szCs w:val="32"/>
        </w:rPr>
      </w:pPr>
    </w:p>
    <w:p w:rsidR="008C1F01" w:rsidRDefault="008C1F01">
      <w:pPr>
        <w:ind w:left="-567" w:right="-241"/>
        <w:jc w:val="center"/>
        <w:rPr>
          <w:sz w:val="32"/>
          <w:szCs w:val="32"/>
        </w:rPr>
      </w:pPr>
    </w:p>
    <w:p w:rsidR="008C1F01" w:rsidRDefault="008C1F01">
      <w:pPr>
        <w:ind w:left="-567" w:right="-241"/>
        <w:jc w:val="center"/>
        <w:rPr>
          <w:sz w:val="32"/>
          <w:szCs w:val="32"/>
        </w:rPr>
      </w:pPr>
    </w:p>
    <w:p w:rsidR="008C1F01" w:rsidRDefault="008C1F01">
      <w:pPr>
        <w:ind w:left="-567"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p>
    <w:p w:rsidR="008C1F01" w:rsidRDefault="008C1F01">
      <w:pPr>
        <w:ind w:right="-241"/>
        <w:jc w:val="center"/>
        <w:rPr>
          <w:sz w:val="32"/>
          <w:szCs w:val="32"/>
        </w:rPr>
      </w:pPr>
      <w:r>
        <w:rPr>
          <w:sz w:val="32"/>
          <w:szCs w:val="32"/>
        </w:rPr>
        <w:t>ГЕОПОЛИТИКА</w:t>
      </w:r>
    </w:p>
    <w:p w:rsidR="008C1F01" w:rsidRDefault="008C1F01">
      <w:pPr>
        <w:ind w:right="-241"/>
        <w:rPr>
          <w:sz w:val="32"/>
          <w:szCs w:val="32"/>
        </w:rPr>
      </w:pPr>
    </w:p>
    <w:p w:rsidR="008C1F01" w:rsidRDefault="008C1F01">
      <w:pPr>
        <w:ind w:right="-241"/>
        <w:jc w:val="both"/>
        <w:rPr>
          <w:sz w:val="32"/>
          <w:szCs w:val="32"/>
        </w:rPr>
      </w:pPr>
    </w:p>
    <w:p w:rsidR="008C1F01" w:rsidRDefault="008C1F01">
      <w:pPr>
        <w:pStyle w:val="a3"/>
        <w:jc w:val="center"/>
        <w:rPr>
          <w:sz w:val="32"/>
          <w:szCs w:val="32"/>
        </w:rPr>
      </w:pPr>
      <w:r>
        <w:rPr>
          <w:sz w:val="32"/>
          <w:szCs w:val="32"/>
        </w:rPr>
        <w:t>Методические указания по изучению дисциплины и выполнению курсовой работы для студентов всех форм обучения</w:t>
      </w:r>
    </w:p>
    <w:p w:rsidR="008C1F01" w:rsidRDefault="008C1F01">
      <w:pPr>
        <w:pStyle w:val="a3"/>
        <w:rPr>
          <w:sz w:val="32"/>
          <w:szCs w:val="32"/>
        </w:rPr>
      </w:pPr>
    </w:p>
    <w:p w:rsidR="008C1F01" w:rsidRDefault="008C1F01">
      <w:pPr>
        <w:pStyle w:val="a3"/>
        <w:rPr>
          <w:sz w:val="32"/>
          <w:szCs w:val="32"/>
        </w:rPr>
      </w:pPr>
    </w:p>
    <w:p w:rsidR="008C1F01" w:rsidRDefault="008C1F01">
      <w:pPr>
        <w:pStyle w:val="a3"/>
        <w:jc w:val="center"/>
        <w:rPr>
          <w:b/>
          <w:bCs/>
          <w:sz w:val="32"/>
          <w:szCs w:val="32"/>
        </w:rPr>
      </w:pPr>
      <w:r>
        <w:rPr>
          <w:sz w:val="32"/>
          <w:szCs w:val="32"/>
        </w:rPr>
        <w:t xml:space="preserve">Специальность </w:t>
      </w:r>
      <w:r>
        <w:rPr>
          <w:bCs/>
          <w:sz w:val="32"/>
          <w:szCs w:val="32"/>
        </w:rPr>
        <w:t>080504 - Государственное и муниципальное управление</w:t>
      </w:r>
    </w:p>
    <w:p w:rsidR="008C1F01" w:rsidRDefault="008C1F01">
      <w:pPr>
        <w:pStyle w:val="a3"/>
        <w:jc w:val="center"/>
        <w:rPr>
          <w:sz w:val="32"/>
          <w:szCs w:val="32"/>
        </w:rPr>
      </w:pPr>
    </w:p>
    <w:p w:rsidR="008C1F01" w:rsidRDefault="008C1F01">
      <w:pPr>
        <w:pStyle w:val="ad"/>
        <w:spacing w:line="240" w:lineRule="auto"/>
        <w:ind w:firstLine="0"/>
        <w:rPr>
          <w:bCs w:val="0"/>
          <w:szCs w:val="32"/>
        </w:rPr>
      </w:pPr>
    </w:p>
    <w:p w:rsidR="008C1F01" w:rsidRDefault="008C1F01">
      <w:pPr>
        <w:pStyle w:val="ad"/>
        <w:spacing w:line="240" w:lineRule="auto"/>
        <w:ind w:firstLine="0"/>
        <w:rPr>
          <w:bCs w:val="0"/>
          <w:szCs w:val="32"/>
        </w:rPr>
      </w:pPr>
    </w:p>
    <w:p w:rsidR="008C1F01" w:rsidRDefault="008C1F01">
      <w:pPr>
        <w:pStyle w:val="ad"/>
        <w:spacing w:line="240" w:lineRule="auto"/>
        <w:ind w:firstLine="0"/>
        <w:rPr>
          <w:bCs w:val="0"/>
          <w:szCs w:val="32"/>
        </w:rPr>
      </w:pPr>
    </w:p>
    <w:p w:rsidR="008C1F01" w:rsidRDefault="008C1F01">
      <w:pPr>
        <w:pStyle w:val="ad"/>
        <w:spacing w:line="240" w:lineRule="auto"/>
        <w:ind w:firstLine="0"/>
        <w:rPr>
          <w:bCs w:val="0"/>
          <w:szCs w:val="32"/>
        </w:rPr>
      </w:pPr>
    </w:p>
    <w:p w:rsidR="008C1F01" w:rsidRDefault="008C1F01">
      <w:pPr>
        <w:pStyle w:val="ad"/>
        <w:spacing w:line="240" w:lineRule="auto"/>
        <w:ind w:firstLine="0"/>
        <w:rPr>
          <w:bCs w:val="0"/>
          <w:szCs w:val="32"/>
        </w:rPr>
      </w:pPr>
    </w:p>
    <w:p w:rsidR="008C1F01" w:rsidRDefault="008C1F01">
      <w:pPr>
        <w:pStyle w:val="ad"/>
        <w:spacing w:line="240" w:lineRule="auto"/>
        <w:ind w:firstLine="0"/>
        <w:jc w:val="center"/>
        <w:rPr>
          <w:b/>
          <w:szCs w:val="32"/>
        </w:rPr>
      </w:pPr>
    </w:p>
    <w:p w:rsidR="008C1F01" w:rsidRDefault="008C1F01">
      <w:pPr>
        <w:pStyle w:val="ad"/>
        <w:spacing w:line="240" w:lineRule="auto"/>
        <w:ind w:firstLine="0"/>
        <w:jc w:val="center"/>
        <w:rPr>
          <w:b/>
          <w:szCs w:val="32"/>
        </w:rPr>
      </w:pPr>
    </w:p>
    <w:p w:rsidR="008C1F01" w:rsidRDefault="008C1F01">
      <w:pPr>
        <w:pStyle w:val="ad"/>
        <w:spacing w:line="240" w:lineRule="auto"/>
        <w:ind w:firstLine="0"/>
        <w:jc w:val="center"/>
        <w:rPr>
          <w:b/>
          <w:szCs w:val="32"/>
        </w:rPr>
      </w:pPr>
    </w:p>
    <w:p w:rsidR="008C1F01" w:rsidRDefault="008C1F01">
      <w:pPr>
        <w:pStyle w:val="ad"/>
        <w:spacing w:line="240" w:lineRule="auto"/>
        <w:ind w:firstLine="0"/>
        <w:jc w:val="center"/>
        <w:rPr>
          <w:b/>
          <w:szCs w:val="32"/>
        </w:rPr>
      </w:pPr>
      <w:r>
        <w:rPr>
          <w:b/>
          <w:szCs w:val="32"/>
        </w:rPr>
        <w:t>Санкт-Петербург</w:t>
      </w:r>
    </w:p>
    <w:p w:rsidR="008C1F01" w:rsidRDefault="008C1F01">
      <w:pPr>
        <w:pStyle w:val="ad"/>
        <w:spacing w:line="240" w:lineRule="auto"/>
        <w:ind w:firstLine="0"/>
        <w:jc w:val="center"/>
        <w:rPr>
          <w:b/>
          <w:szCs w:val="32"/>
        </w:rPr>
      </w:pPr>
      <w:r>
        <w:rPr>
          <w:b/>
          <w:szCs w:val="32"/>
        </w:rPr>
        <w:t>2007</w:t>
      </w:r>
    </w:p>
    <w:p w:rsidR="008C1F01" w:rsidRDefault="008C1F01">
      <w:pPr>
        <w:ind w:right="-241"/>
        <w:jc w:val="both"/>
        <w:rPr>
          <w:sz w:val="32"/>
          <w:szCs w:val="32"/>
        </w:rPr>
      </w:pPr>
    </w:p>
    <w:p w:rsidR="008C1F01" w:rsidRDefault="008C1F01">
      <w:pPr>
        <w:ind w:right="-241"/>
        <w:jc w:val="both"/>
        <w:rPr>
          <w:sz w:val="32"/>
          <w:szCs w:val="32"/>
        </w:rPr>
      </w:pPr>
    </w:p>
    <w:p w:rsidR="008C1F01" w:rsidRDefault="008C1F01">
      <w:pPr>
        <w:ind w:right="-241"/>
        <w:jc w:val="center"/>
        <w:rPr>
          <w:sz w:val="32"/>
        </w:rPr>
      </w:pPr>
      <w:r>
        <w:rPr>
          <w:sz w:val="32"/>
        </w:rPr>
        <w:t>Допущено</w:t>
      </w:r>
    </w:p>
    <w:p w:rsidR="008C1F01" w:rsidRDefault="008C1F01">
      <w:pPr>
        <w:ind w:right="-241"/>
        <w:jc w:val="center"/>
        <w:rPr>
          <w:sz w:val="32"/>
          <w:lang w:val="en-US"/>
        </w:rPr>
      </w:pPr>
      <w:r>
        <w:rPr>
          <w:sz w:val="32"/>
        </w:rPr>
        <w:t xml:space="preserve">редакционно-издательским советом СПбГИЭУ </w:t>
      </w:r>
    </w:p>
    <w:p w:rsidR="008C1F01" w:rsidRDefault="008C1F01">
      <w:pPr>
        <w:ind w:right="-241"/>
        <w:jc w:val="center"/>
        <w:rPr>
          <w:sz w:val="32"/>
        </w:rPr>
      </w:pPr>
      <w:r>
        <w:rPr>
          <w:sz w:val="32"/>
        </w:rPr>
        <w:t>в качестве методического издания.</w:t>
      </w: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r>
        <w:rPr>
          <w:sz w:val="32"/>
        </w:rPr>
        <w:tab/>
      </w:r>
    </w:p>
    <w:p w:rsidR="008C1F01" w:rsidRDefault="008C1F01">
      <w:pPr>
        <w:ind w:right="-241"/>
        <w:jc w:val="both"/>
        <w:rPr>
          <w:sz w:val="32"/>
        </w:rPr>
      </w:pPr>
    </w:p>
    <w:p w:rsidR="008C1F01" w:rsidRDefault="008C1F01">
      <w:pPr>
        <w:ind w:right="-241"/>
        <w:jc w:val="both"/>
        <w:rPr>
          <w:sz w:val="32"/>
        </w:rPr>
      </w:pPr>
      <w:r>
        <w:rPr>
          <w:sz w:val="32"/>
        </w:rPr>
        <w:tab/>
        <w:t>Составитель: д-р геогр. наук, проф. В. Д. Сухоруков</w:t>
      </w: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r>
        <w:rPr>
          <w:sz w:val="32"/>
        </w:rPr>
        <w:tab/>
        <w:t xml:space="preserve">Рецензент: д-р экон. наук, проф. Д.В. Шопенко </w:t>
      </w: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p>
    <w:p w:rsidR="008C1F01" w:rsidRDefault="008C1F01">
      <w:pPr>
        <w:ind w:right="-241"/>
        <w:jc w:val="both"/>
        <w:rPr>
          <w:sz w:val="32"/>
        </w:rPr>
      </w:pPr>
    </w:p>
    <w:p w:rsidR="008C1F01" w:rsidRDefault="008C1F01">
      <w:pPr>
        <w:ind w:right="-241"/>
        <w:jc w:val="center"/>
        <w:rPr>
          <w:sz w:val="32"/>
        </w:rPr>
      </w:pPr>
      <w:r>
        <w:rPr>
          <w:sz w:val="32"/>
        </w:rPr>
        <w:t>Подготовлено на кафедре государственного и муниципального управления СПбГИЭУ</w:t>
      </w:r>
    </w:p>
    <w:p w:rsidR="008C1F01" w:rsidRDefault="008C1F01">
      <w:pPr>
        <w:ind w:right="-241"/>
        <w:jc w:val="center"/>
        <w:rPr>
          <w:sz w:val="32"/>
        </w:rPr>
      </w:pPr>
    </w:p>
    <w:p w:rsidR="008C1F01" w:rsidRDefault="008C1F01">
      <w:pPr>
        <w:ind w:right="-241"/>
        <w:jc w:val="both"/>
        <w:rPr>
          <w:sz w:val="32"/>
        </w:rPr>
      </w:pPr>
    </w:p>
    <w:p w:rsidR="008C1F01" w:rsidRDefault="008C1F01">
      <w:pPr>
        <w:ind w:right="-241"/>
        <w:jc w:val="both"/>
        <w:rPr>
          <w:sz w:val="32"/>
        </w:rPr>
      </w:pPr>
      <w:r>
        <w:rPr>
          <w:sz w:val="32"/>
        </w:rPr>
        <w:tab/>
        <w:t xml:space="preserve"> </w:t>
      </w:r>
    </w:p>
    <w:p w:rsidR="008C1F01" w:rsidRDefault="008C1F01">
      <w:pPr>
        <w:ind w:right="-241"/>
        <w:jc w:val="center"/>
        <w:rPr>
          <w:sz w:val="32"/>
        </w:rPr>
      </w:pPr>
    </w:p>
    <w:p w:rsidR="008C1F01" w:rsidRDefault="008C1F01">
      <w:pPr>
        <w:ind w:right="-241"/>
        <w:jc w:val="center"/>
        <w:rPr>
          <w:sz w:val="32"/>
        </w:rPr>
      </w:pPr>
      <w:r>
        <w:rPr>
          <w:sz w:val="32"/>
        </w:rPr>
        <w:t>Одобрено научно-методическим советом по специальности 080504 – Государственное и муниципальное управление</w:t>
      </w:r>
    </w:p>
    <w:p w:rsidR="008C1F01" w:rsidRDefault="008C1F01">
      <w:pPr>
        <w:ind w:right="-241"/>
        <w:jc w:val="center"/>
        <w:rPr>
          <w:sz w:val="32"/>
        </w:rPr>
      </w:pPr>
    </w:p>
    <w:p w:rsidR="008C1F01" w:rsidRDefault="008C1F01">
      <w:pPr>
        <w:ind w:right="-241"/>
        <w:jc w:val="center"/>
        <w:rPr>
          <w:sz w:val="32"/>
        </w:rPr>
      </w:pPr>
    </w:p>
    <w:p w:rsidR="008C1F01" w:rsidRDefault="008C1F01">
      <w:pPr>
        <w:ind w:right="-241"/>
        <w:jc w:val="center"/>
        <w:rPr>
          <w:sz w:val="28"/>
        </w:rPr>
      </w:pPr>
      <w:r>
        <w:rPr>
          <w:sz w:val="32"/>
        </w:rPr>
        <w:t>Отпечатано в авторской редакции с оригинал-макета, представленного автором-составителем</w:t>
      </w: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ind w:right="-241"/>
        <w:jc w:val="center"/>
        <w:rPr>
          <w:sz w:val="28"/>
        </w:rPr>
      </w:pPr>
    </w:p>
    <w:p w:rsidR="008C1F01" w:rsidRDefault="008C1F01">
      <w:pPr>
        <w:spacing w:line="360" w:lineRule="auto"/>
        <w:ind w:right="-241"/>
        <w:jc w:val="both"/>
        <w:rPr>
          <w:sz w:val="28"/>
          <w:szCs w:val="28"/>
        </w:rPr>
      </w:pPr>
    </w:p>
    <w:p w:rsidR="008C1F01" w:rsidRDefault="008C1F01">
      <w:pPr>
        <w:shd w:val="clear" w:color="auto" w:fill="FFFFFF"/>
        <w:autoSpaceDE w:val="0"/>
        <w:autoSpaceDN w:val="0"/>
        <w:adjustRightInd w:val="0"/>
        <w:ind w:right="-383"/>
        <w:jc w:val="both"/>
        <w:rPr>
          <w:b/>
          <w:color w:val="000000"/>
          <w:sz w:val="24"/>
          <w:szCs w:val="28"/>
        </w:rPr>
      </w:pPr>
      <w:r>
        <w:rPr>
          <w:sz w:val="28"/>
          <w:szCs w:val="28"/>
        </w:rPr>
        <w:tab/>
      </w:r>
      <w:r>
        <w:rPr>
          <w:b/>
          <w:color w:val="000000"/>
          <w:sz w:val="24"/>
          <w:szCs w:val="28"/>
        </w:rPr>
        <w:t>1. ЦЕЛЕВЫЕ УСТАНОВКИ</w:t>
      </w:r>
    </w:p>
    <w:p w:rsidR="008C1F01" w:rsidRDefault="008C1F01">
      <w:pPr>
        <w:shd w:val="clear" w:color="auto" w:fill="FFFFFF"/>
        <w:autoSpaceDE w:val="0"/>
        <w:autoSpaceDN w:val="0"/>
        <w:adjustRightInd w:val="0"/>
        <w:ind w:right="-383"/>
        <w:jc w:val="both"/>
        <w:rPr>
          <w:color w:val="000000"/>
          <w:sz w:val="24"/>
          <w:szCs w:val="28"/>
        </w:rPr>
      </w:pPr>
      <w:r>
        <w:rPr>
          <w:color w:val="000000"/>
          <w:sz w:val="24"/>
          <w:szCs w:val="28"/>
        </w:rPr>
        <w:tab/>
        <w:t>Курс «Геополитика» направлен на изучение основных представлений о геополитике как науке, о геополитическом методе научного познания.</w:t>
      </w:r>
    </w:p>
    <w:p w:rsidR="008C1F01" w:rsidRDefault="008C1F01">
      <w:pPr>
        <w:widowControl w:val="0"/>
        <w:ind w:left="709" w:right="-241"/>
        <w:jc w:val="center"/>
        <w:rPr>
          <w:b/>
          <w:color w:val="000000"/>
          <w:sz w:val="24"/>
        </w:rPr>
      </w:pPr>
      <w:r>
        <w:rPr>
          <w:b/>
          <w:color w:val="000000"/>
          <w:sz w:val="24"/>
        </w:rPr>
        <w:t>Что такое курсовая работа.</w:t>
      </w:r>
    </w:p>
    <w:p w:rsidR="008C1F01" w:rsidRDefault="008C1F01">
      <w:pPr>
        <w:widowControl w:val="0"/>
        <w:tabs>
          <w:tab w:val="left" w:pos="426"/>
        </w:tabs>
        <w:ind w:right="-241"/>
        <w:jc w:val="center"/>
        <w:rPr>
          <w:b/>
          <w:color w:val="000000"/>
          <w:sz w:val="24"/>
        </w:rPr>
      </w:pPr>
    </w:p>
    <w:p w:rsidR="008C1F01" w:rsidRDefault="008C1F01">
      <w:pPr>
        <w:shd w:val="clear" w:color="auto" w:fill="FFFFFF"/>
        <w:autoSpaceDE w:val="0"/>
        <w:autoSpaceDN w:val="0"/>
        <w:adjustRightInd w:val="0"/>
        <w:jc w:val="both"/>
        <w:rPr>
          <w:color w:val="000000"/>
          <w:spacing w:val="-2"/>
          <w:sz w:val="24"/>
          <w:szCs w:val="28"/>
        </w:rPr>
      </w:pPr>
      <w:r>
        <w:rPr>
          <w:color w:val="000000"/>
          <w:sz w:val="24"/>
          <w:szCs w:val="28"/>
        </w:rPr>
        <w:tab/>
        <w:t>Курсовая работа - это форма изложения конкретной научной инфор</w:t>
      </w:r>
      <w:r>
        <w:rPr>
          <w:color w:val="000000"/>
          <w:sz w:val="24"/>
          <w:szCs w:val="28"/>
        </w:rPr>
        <w:softHyphen/>
        <w:t xml:space="preserve">мации. Курсовая работа характеризуется существенным теоретическим наполнением. В то же время она может служить средством выражения оценки той или иной практической ситуации или быть результатом анализа предметных данных в оптимальной форме. При этом содержание курсовой работы должно базироваться на основных положениях современной науки. В курсовой работе необходимо сформулировать цель и вытекающие из нее задачи, а также указать подходы и методы достижения поставленной цели. </w:t>
      </w:r>
      <w:r>
        <w:rPr>
          <w:color w:val="000000"/>
          <w:spacing w:val="-3"/>
          <w:sz w:val="24"/>
          <w:szCs w:val="28"/>
        </w:rPr>
        <w:t xml:space="preserve">Курсовая работа стимулирует развитие </w:t>
      </w:r>
      <w:r>
        <w:rPr>
          <w:color w:val="000000"/>
          <w:spacing w:val="-2"/>
          <w:sz w:val="24"/>
          <w:szCs w:val="28"/>
        </w:rPr>
        <w:t xml:space="preserve">творческих способностей, вырабатывает умения и навыки самостоятельной исследовательской деятельности. </w:t>
      </w:r>
    </w:p>
    <w:p w:rsidR="008C1F01" w:rsidRDefault="008C1F01">
      <w:pPr>
        <w:shd w:val="clear" w:color="auto" w:fill="FFFFFF"/>
        <w:autoSpaceDE w:val="0"/>
        <w:autoSpaceDN w:val="0"/>
        <w:adjustRightInd w:val="0"/>
        <w:ind w:left="709"/>
        <w:jc w:val="center"/>
        <w:rPr>
          <w:bCs/>
          <w:color w:val="000000"/>
          <w:sz w:val="24"/>
          <w:szCs w:val="28"/>
        </w:rPr>
      </w:pPr>
      <w:r>
        <w:rPr>
          <w:bCs/>
          <w:color w:val="000000"/>
          <w:sz w:val="24"/>
          <w:szCs w:val="28"/>
        </w:rPr>
        <w:t>Процесс выполнения курсовой работы.</w:t>
      </w:r>
    </w:p>
    <w:p w:rsidR="008C1F01" w:rsidRDefault="008C1F01">
      <w:pPr>
        <w:shd w:val="clear" w:color="auto" w:fill="FFFFFF"/>
        <w:autoSpaceDE w:val="0"/>
        <w:autoSpaceDN w:val="0"/>
        <w:adjustRightInd w:val="0"/>
        <w:ind w:left="153"/>
        <w:jc w:val="both"/>
        <w:rPr>
          <w:color w:val="000000"/>
          <w:sz w:val="24"/>
          <w:szCs w:val="28"/>
        </w:rPr>
      </w:pP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Выполнение курсовой работы состоит из следующих этапов: </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подготовительный;</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составление плана;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написание;</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окончательное редактирование и оформление.</w:t>
      </w:r>
    </w:p>
    <w:p w:rsidR="008C1F01" w:rsidRDefault="008C1F01">
      <w:pPr>
        <w:widowControl w:val="0"/>
        <w:tabs>
          <w:tab w:val="left" w:pos="709"/>
        </w:tabs>
        <w:jc w:val="both"/>
        <w:rPr>
          <w:color w:val="000000"/>
          <w:sz w:val="24"/>
          <w:szCs w:val="28"/>
        </w:rPr>
      </w:pPr>
      <w:r>
        <w:rPr>
          <w:color w:val="000000"/>
          <w:sz w:val="24"/>
          <w:szCs w:val="28"/>
        </w:rPr>
        <w:tab/>
      </w:r>
      <w:r>
        <w:rPr>
          <w:i/>
          <w:color w:val="000000"/>
          <w:sz w:val="24"/>
          <w:szCs w:val="28"/>
        </w:rPr>
        <w:t>Подготовительный этап</w:t>
      </w:r>
      <w:r>
        <w:rPr>
          <w:color w:val="000000"/>
          <w:sz w:val="24"/>
          <w:szCs w:val="28"/>
        </w:rPr>
        <w:t xml:space="preserve"> – это выбор темы курсовой работы и реферативный обзор пройденного материала, специальной и справочной литературы. В течение данного этапа следует решить, </w:t>
      </w:r>
      <w:r>
        <w:rPr>
          <w:i/>
          <w:iCs/>
          <w:color w:val="000000"/>
          <w:sz w:val="24"/>
          <w:szCs w:val="28"/>
        </w:rPr>
        <w:t xml:space="preserve">что </w:t>
      </w:r>
      <w:r>
        <w:rPr>
          <w:color w:val="000000"/>
          <w:sz w:val="24"/>
          <w:szCs w:val="28"/>
        </w:rPr>
        <w:t xml:space="preserve">вы намерены исследовать, какую </w:t>
      </w:r>
      <w:r>
        <w:rPr>
          <w:i/>
          <w:color w:val="000000"/>
          <w:sz w:val="24"/>
          <w:szCs w:val="28"/>
        </w:rPr>
        <w:t xml:space="preserve">цель </w:t>
      </w:r>
      <w:r>
        <w:rPr>
          <w:color w:val="000000"/>
          <w:sz w:val="24"/>
          <w:szCs w:val="28"/>
        </w:rPr>
        <w:t xml:space="preserve">вы хотите достичь </w:t>
      </w:r>
      <w:r>
        <w:rPr>
          <w:iCs/>
          <w:color w:val="000000"/>
          <w:sz w:val="24"/>
          <w:szCs w:val="28"/>
        </w:rPr>
        <w:t xml:space="preserve">и </w:t>
      </w:r>
      <w:r>
        <w:rPr>
          <w:i/>
          <w:iCs/>
          <w:color w:val="000000"/>
          <w:sz w:val="24"/>
          <w:szCs w:val="28"/>
        </w:rPr>
        <w:t xml:space="preserve">как </w:t>
      </w:r>
      <w:r>
        <w:rPr>
          <w:color w:val="000000"/>
          <w:sz w:val="24"/>
          <w:szCs w:val="28"/>
        </w:rPr>
        <w:t>вы будете это делать. Также следует осознать уровень предъявляемых к курсовой работе требований. Тщательная подготовка может рассматриваться в качестве методической основы будущей курсовой работы. Она позволит наиболее рациональным образом использовать имеющееся в распоряжении автора время.</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r>
      <w:r>
        <w:rPr>
          <w:i/>
          <w:color w:val="000000"/>
          <w:sz w:val="24"/>
          <w:szCs w:val="28"/>
        </w:rPr>
        <w:t>Составление плана</w:t>
      </w:r>
      <w:r>
        <w:rPr>
          <w:color w:val="000000"/>
          <w:sz w:val="24"/>
          <w:szCs w:val="28"/>
        </w:rPr>
        <w:t xml:space="preserve"> предусматривает определение ключевых вопросов темы и формулировку самостоятельных задач (теоретический уровень работы), структурированных последовательно по пунктам и средствам статистического и графического представления материала (эмпирический уровень работы). Принятые решения излагаются в письменном виде и обсуждаются с руководителем работы. Необходимо также составить реальный график выполнения каждого пункта плана, включая подготовку чернового варианта работы. В итоге умелое планирование может сэкономить время при сборе необходимой информации, ее обработке и письменном изложении. </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r>
      <w:r>
        <w:rPr>
          <w:i/>
          <w:color w:val="000000"/>
          <w:sz w:val="24"/>
          <w:szCs w:val="28"/>
        </w:rPr>
        <w:t>Написание</w:t>
      </w:r>
      <w:r>
        <w:rPr>
          <w:color w:val="000000"/>
          <w:sz w:val="24"/>
          <w:szCs w:val="28"/>
        </w:rPr>
        <w:t xml:space="preserve"> работы целесообразно производить последовательно по разделам (собственно текстовая часть) и средствам статистического и графического представления обработанного материала (формулы, графики, диаграммы, таблицы, </w:t>
      </w:r>
      <w:r>
        <w:rPr>
          <w:i/>
          <w:color w:val="000000"/>
          <w:sz w:val="24"/>
          <w:szCs w:val="28"/>
        </w:rPr>
        <w:t>карты</w:t>
      </w:r>
      <w:r>
        <w:rPr>
          <w:color w:val="000000"/>
          <w:sz w:val="24"/>
          <w:szCs w:val="28"/>
        </w:rPr>
        <w:t xml:space="preserve">, </w:t>
      </w:r>
      <w:r>
        <w:rPr>
          <w:i/>
          <w:color w:val="000000"/>
          <w:sz w:val="24"/>
          <w:szCs w:val="28"/>
        </w:rPr>
        <w:t>картосхемы</w:t>
      </w:r>
      <w:r>
        <w:rPr>
          <w:color w:val="000000"/>
          <w:sz w:val="24"/>
          <w:szCs w:val="28"/>
        </w:rPr>
        <w:t xml:space="preserve">). Излагаемый материал должен носить доказательный характер. Традиционная схема курсовой работы включает </w:t>
      </w:r>
      <w:r>
        <w:rPr>
          <w:i/>
          <w:color w:val="000000"/>
          <w:sz w:val="24"/>
          <w:szCs w:val="28"/>
        </w:rPr>
        <w:t>введение,</w:t>
      </w:r>
      <w:r>
        <w:rPr>
          <w:color w:val="000000"/>
          <w:sz w:val="24"/>
          <w:szCs w:val="28"/>
        </w:rPr>
        <w:t xml:space="preserve"> в котором формулируются  цели и задачи исследования, методы решения сформулированных вопросов, приводится краткая оценка источников информации, </w:t>
      </w:r>
      <w:r>
        <w:rPr>
          <w:i/>
          <w:color w:val="000000"/>
          <w:sz w:val="24"/>
          <w:szCs w:val="28"/>
        </w:rPr>
        <w:t>основную часть</w:t>
      </w:r>
      <w:r>
        <w:rPr>
          <w:color w:val="000000"/>
          <w:sz w:val="24"/>
          <w:szCs w:val="28"/>
        </w:rPr>
        <w:t xml:space="preserve">, представленную структурированными пунктами, где приводятся теоретические и оценочные знания, </w:t>
      </w:r>
      <w:r>
        <w:rPr>
          <w:i/>
          <w:color w:val="000000"/>
          <w:sz w:val="24"/>
          <w:szCs w:val="28"/>
        </w:rPr>
        <w:t>заключения</w:t>
      </w:r>
      <w:r>
        <w:rPr>
          <w:color w:val="000000"/>
          <w:sz w:val="24"/>
          <w:szCs w:val="28"/>
        </w:rPr>
        <w:t xml:space="preserve"> в виде краткого изложения полученных результатов, и, наконец, </w:t>
      </w:r>
      <w:r>
        <w:rPr>
          <w:i/>
          <w:color w:val="000000"/>
          <w:sz w:val="24"/>
          <w:szCs w:val="28"/>
        </w:rPr>
        <w:t xml:space="preserve">библиографию </w:t>
      </w:r>
      <w:r>
        <w:rPr>
          <w:color w:val="000000"/>
          <w:sz w:val="24"/>
          <w:szCs w:val="28"/>
        </w:rPr>
        <w:t xml:space="preserve">и </w:t>
      </w:r>
      <w:r>
        <w:rPr>
          <w:i/>
          <w:color w:val="000000"/>
          <w:sz w:val="24"/>
          <w:szCs w:val="28"/>
        </w:rPr>
        <w:t>приложения.</w:t>
      </w:r>
      <w:r>
        <w:rPr>
          <w:color w:val="000000"/>
          <w:sz w:val="24"/>
          <w:szCs w:val="28"/>
        </w:rPr>
        <w:t xml:space="preserve"> В пункте </w:t>
      </w:r>
      <w:r>
        <w:rPr>
          <w:i/>
          <w:color w:val="000000"/>
          <w:sz w:val="24"/>
          <w:szCs w:val="28"/>
        </w:rPr>
        <w:t>библиография</w:t>
      </w:r>
      <w:r>
        <w:rPr>
          <w:b/>
          <w:bCs/>
          <w:color w:val="000000"/>
          <w:sz w:val="24"/>
          <w:szCs w:val="28"/>
        </w:rPr>
        <w:t xml:space="preserve"> </w:t>
      </w:r>
      <w:r>
        <w:rPr>
          <w:color w:val="000000"/>
          <w:sz w:val="24"/>
          <w:szCs w:val="28"/>
        </w:rPr>
        <w:t>перечисляются книги и дру</w:t>
      </w:r>
      <w:r>
        <w:rPr>
          <w:color w:val="000000"/>
          <w:sz w:val="24"/>
          <w:szCs w:val="28"/>
        </w:rPr>
        <w:softHyphen/>
        <w:t>гие источники, которыми автор пользовался в ходе своего исследо</w:t>
      </w:r>
      <w:r>
        <w:rPr>
          <w:color w:val="000000"/>
          <w:sz w:val="24"/>
          <w:szCs w:val="28"/>
        </w:rPr>
        <w:softHyphen/>
        <w:t xml:space="preserve">вания и на которые ссылается в тексте работы. Следует обязательно соблюдать правила оформления библиографии. </w:t>
      </w:r>
      <w:r>
        <w:rPr>
          <w:bCs/>
          <w:i/>
          <w:color w:val="000000"/>
          <w:sz w:val="24"/>
          <w:szCs w:val="28"/>
        </w:rPr>
        <w:t>Приложения</w:t>
      </w:r>
      <w:r>
        <w:rPr>
          <w:b/>
          <w:bCs/>
          <w:color w:val="000000"/>
          <w:sz w:val="24"/>
          <w:szCs w:val="28"/>
        </w:rPr>
        <w:t xml:space="preserve"> </w:t>
      </w:r>
      <w:r>
        <w:rPr>
          <w:color w:val="000000"/>
          <w:sz w:val="24"/>
          <w:szCs w:val="28"/>
        </w:rPr>
        <w:t xml:space="preserve">предназначены для размещения вспомогательных данных, которые носят справочный характер и представляют дополнительные доводы работы. Отдельной страницей оформляется </w:t>
      </w:r>
      <w:r>
        <w:rPr>
          <w:i/>
          <w:color w:val="000000"/>
          <w:sz w:val="24"/>
          <w:szCs w:val="28"/>
        </w:rPr>
        <w:t xml:space="preserve">титульный лист, </w:t>
      </w:r>
      <w:r>
        <w:rPr>
          <w:color w:val="000000"/>
          <w:sz w:val="24"/>
          <w:szCs w:val="28"/>
        </w:rPr>
        <w:t>на</w:t>
      </w:r>
      <w:r>
        <w:rPr>
          <w:i/>
          <w:color w:val="000000"/>
          <w:sz w:val="24"/>
          <w:szCs w:val="28"/>
        </w:rPr>
        <w:t xml:space="preserve"> </w:t>
      </w:r>
      <w:r>
        <w:rPr>
          <w:color w:val="000000"/>
          <w:sz w:val="24"/>
          <w:szCs w:val="28"/>
        </w:rPr>
        <w:t>котором указывается наименование учебного заведения и структурного подразделения, где выполнена курсовая работа, фамилия и инициалы автора, название работы, фамилия, инициалы и должность преподавателя, город и год выполнения работы, а также</w:t>
      </w:r>
      <w:r>
        <w:rPr>
          <w:i/>
          <w:color w:val="000000"/>
          <w:sz w:val="24"/>
          <w:szCs w:val="28"/>
        </w:rPr>
        <w:t xml:space="preserve"> содержание, </w:t>
      </w:r>
      <w:r>
        <w:rPr>
          <w:color w:val="000000"/>
          <w:sz w:val="24"/>
          <w:szCs w:val="28"/>
        </w:rPr>
        <w:t xml:space="preserve">где перечисляются все разделы (пункты) работы с указанием страниц (см. </w:t>
      </w:r>
      <w:r>
        <w:rPr>
          <w:i/>
          <w:color w:val="000000"/>
          <w:sz w:val="24"/>
          <w:szCs w:val="28"/>
        </w:rPr>
        <w:t xml:space="preserve">Приложение </w:t>
      </w:r>
      <w:r>
        <w:rPr>
          <w:color w:val="000000"/>
          <w:sz w:val="24"/>
          <w:szCs w:val="28"/>
        </w:rPr>
        <w:t xml:space="preserve">). Объем курсовой работы не должен превышать 30 страниц компьютерного набора. Работа может быть выполнена также в машинописном или рукописном варианте. Необходимая для выполнения курсовой работы информация может быть найдена в рекомендованной по программе литературе, в том числе на указанных сайтах  Интернет.  </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r>
      <w:r>
        <w:rPr>
          <w:i/>
          <w:color w:val="000000"/>
          <w:sz w:val="24"/>
          <w:szCs w:val="28"/>
        </w:rPr>
        <w:t>Окончательное редактирование и оформление</w:t>
      </w:r>
      <w:r>
        <w:rPr>
          <w:color w:val="000000"/>
          <w:sz w:val="24"/>
          <w:szCs w:val="28"/>
        </w:rPr>
        <w:t xml:space="preserve"> работы имеет целью придать ей требуемый вид. К этому этапу следует подходить с не меньшей ответственностью, чем к предыдущим. Работа должна легко читаться, иметь четко выделенные заголовки и пронумерованные пункты. Статистические данные целесообразно представлять в обработанном виде (таблицы, графики, диаграммы). Страницы текста должны иметь полуторный пробел между строками и достаточно широкие поля. Следует внимательно проверить правильность оформления титульного листа, библиографии и приложения. </w:t>
      </w:r>
      <w:r>
        <w:rPr>
          <w:color w:val="000000"/>
          <w:sz w:val="24"/>
          <w:szCs w:val="28"/>
        </w:rPr>
        <w:tab/>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Перед сдачей работы преподавателю ее надо прочесть от на</w:t>
      </w:r>
      <w:r>
        <w:rPr>
          <w:color w:val="000000"/>
          <w:sz w:val="24"/>
          <w:szCs w:val="28"/>
        </w:rPr>
        <w:softHyphen/>
        <w:t>чала до конца и тщательно отредактировать, особое внимание уделяя грамматике и правописанию. Нужно постоянно помнить, что автор курсовой работы ответственен не только за то, что он пишет, но и за то, каким языком он выражает свои мысли. Предложения должны быть короткими и простыми, чтобы не ускользал смысл и выводы были убедительными. Необходимо иметь в виду, что каким бы своеобразием не отличался индивидуальный «стиль» автора, нич</w:t>
      </w:r>
      <w:r>
        <w:rPr>
          <w:color w:val="000000"/>
          <w:sz w:val="24"/>
          <w:szCs w:val="28"/>
        </w:rPr>
        <w:softHyphen/>
        <w:t xml:space="preserve">то не оправдает плохого владения родным языком. Предложения должны быть грамматически правильными. Ошибки в правописании и пунктуации недопустимы! </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Необходимо также прочувствовать стройность работы в целом и впечатление от ее беглого просмотра, оценить компоновку основной части, обдумать расположение вспомогательного материала и его совмещение с текстом. Помните, что какими бы неоспоримыми преимущества</w:t>
      </w:r>
      <w:r>
        <w:rPr>
          <w:color w:val="000000"/>
          <w:sz w:val="24"/>
          <w:szCs w:val="28"/>
        </w:rPr>
        <w:softHyphen/>
        <w:t xml:space="preserve">ми не обладало содержание работы, небрежно отпечатанный или написанный текст, с массой ошибок и неудачной компоновкой оставляет негативное общее впечатление и снижает результативность работы. </w:t>
      </w:r>
    </w:p>
    <w:p w:rsidR="008C1F01" w:rsidRDefault="008C1F01">
      <w:pPr>
        <w:shd w:val="clear" w:color="auto" w:fill="FFFFFF"/>
        <w:autoSpaceDE w:val="0"/>
        <w:autoSpaceDN w:val="0"/>
        <w:adjustRightInd w:val="0"/>
        <w:jc w:val="both"/>
        <w:rPr>
          <w:color w:val="000000"/>
          <w:sz w:val="24"/>
          <w:szCs w:val="28"/>
        </w:rPr>
      </w:pPr>
    </w:p>
    <w:p w:rsidR="008C1F01" w:rsidRDefault="008C1F01">
      <w:pPr>
        <w:shd w:val="clear" w:color="auto" w:fill="FFFFFF"/>
        <w:autoSpaceDE w:val="0"/>
        <w:autoSpaceDN w:val="0"/>
        <w:adjustRightInd w:val="0"/>
        <w:ind w:left="709"/>
        <w:jc w:val="center"/>
        <w:rPr>
          <w:color w:val="000000"/>
          <w:sz w:val="24"/>
          <w:szCs w:val="28"/>
        </w:rPr>
      </w:pPr>
      <w:r>
        <w:rPr>
          <w:color w:val="000000"/>
          <w:sz w:val="24"/>
          <w:szCs w:val="28"/>
        </w:rPr>
        <w:t>Защита курсовой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Защита курсовой работы состоит в кратком представлении ее содержания, в котором должны быть отражены главные положения исследования. Защита должна содержать изложение цели работы, используемых подходов и методов решения поставленных задач, а также выводы и рекомендации. Автор работы обязан свободно ориентироваться в материале своего исследования и отвечать на возможные вопросы и реагировать на критические замечания. </w:t>
      </w:r>
    </w:p>
    <w:p w:rsidR="008C1F01" w:rsidRDefault="008C1F01">
      <w:pPr>
        <w:shd w:val="clear" w:color="auto" w:fill="FFFFFF"/>
        <w:autoSpaceDE w:val="0"/>
        <w:autoSpaceDN w:val="0"/>
        <w:adjustRightInd w:val="0"/>
        <w:ind w:right="-383"/>
        <w:jc w:val="both"/>
        <w:rPr>
          <w:color w:val="000000"/>
          <w:sz w:val="24"/>
          <w:szCs w:val="28"/>
        </w:rPr>
      </w:pPr>
      <w:r>
        <w:rPr>
          <w:color w:val="000000"/>
          <w:sz w:val="24"/>
          <w:szCs w:val="28"/>
        </w:rPr>
        <w:t xml:space="preserve"> </w:t>
      </w:r>
    </w:p>
    <w:p w:rsidR="008C1F01" w:rsidRDefault="008C1F01">
      <w:pPr>
        <w:shd w:val="clear" w:color="auto" w:fill="FFFFFF"/>
        <w:autoSpaceDE w:val="0"/>
        <w:autoSpaceDN w:val="0"/>
        <w:adjustRightInd w:val="0"/>
        <w:ind w:right="-383"/>
        <w:jc w:val="both"/>
        <w:rPr>
          <w:color w:val="000000"/>
          <w:sz w:val="24"/>
          <w:szCs w:val="28"/>
        </w:rPr>
      </w:pPr>
      <w:r>
        <w:rPr>
          <w:color w:val="000000"/>
          <w:sz w:val="24"/>
          <w:szCs w:val="28"/>
        </w:rPr>
        <w:tab/>
      </w:r>
      <w:r>
        <w:rPr>
          <w:color w:val="000000"/>
          <w:sz w:val="24"/>
          <w:szCs w:val="28"/>
          <w:lang w:val="en-US"/>
        </w:rPr>
        <w:t>I</w:t>
      </w:r>
      <w:r>
        <w:rPr>
          <w:color w:val="000000"/>
          <w:sz w:val="24"/>
          <w:szCs w:val="28"/>
        </w:rPr>
        <w:t xml:space="preserve">. </w:t>
      </w:r>
      <w:r>
        <w:rPr>
          <w:color w:val="000000"/>
          <w:sz w:val="24"/>
          <w:szCs w:val="28"/>
          <w:lang w:val="en-US"/>
        </w:rPr>
        <w:t>B</w:t>
      </w:r>
      <w:r>
        <w:rPr>
          <w:color w:val="000000"/>
          <w:sz w:val="24"/>
          <w:szCs w:val="28"/>
        </w:rPr>
        <w:t xml:space="preserve"> процессе подготовки курсовой работы студент должен: </w:t>
      </w:r>
    </w:p>
    <w:p w:rsidR="008C1F01" w:rsidRDefault="008C1F01">
      <w:pPr>
        <w:shd w:val="clear" w:color="auto" w:fill="FFFFFF"/>
        <w:autoSpaceDE w:val="0"/>
        <w:autoSpaceDN w:val="0"/>
        <w:adjustRightInd w:val="0"/>
        <w:ind w:right="-383"/>
        <w:jc w:val="both"/>
        <w:rPr>
          <w:color w:val="000000"/>
          <w:sz w:val="24"/>
          <w:szCs w:val="28"/>
        </w:rPr>
      </w:pPr>
      <w:r>
        <w:rPr>
          <w:color w:val="000000"/>
          <w:sz w:val="24"/>
          <w:szCs w:val="28"/>
        </w:rPr>
        <w:t>- овладеть знаниями о пространственных особенностях проявления различных геополитических факторов: экономических, политических, военно-стратегических, социальных, демографических, конфессиональных, национально-этнических, природных, экологических и других;</w:t>
      </w:r>
    </w:p>
    <w:p w:rsidR="008C1F01" w:rsidRDefault="008C1F01">
      <w:pPr>
        <w:shd w:val="clear" w:color="auto" w:fill="FFFFFF"/>
        <w:autoSpaceDE w:val="0"/>
        <w:autoSpaceDN w:val="0"/>
        <w:adjustRightInd w:val="0"/>
        <w:ind w:right="-383"/>
        <w:jc w:val="both"/>
        <w:rPr>
          <w:color w:val="000000"/>
          <w:sz w:val="24"/>
          <w:szCs w:val="28"/>
        </w:rPr>
      </w:pPr>
      <w:r>
        <w:rPr>
          <w:color w:val="000000"/>
          <w:sz w:val="24"/>
          <w:szCs w:val="28"/>
        </w:rPr>
        <w:t>-   научиться анализировать эти факторы, а также синтезировать их   в   процессе   учета   явлений,   происходящих   в   различных государствах, их частях, группах и объединениях государств; научиться осознанно, на мировоззренческом и управленческом уровнях     профессионального     восприятия     действительности, готовить и принимать ответственные геополитические решения; понимать последствия (ближние и отдаленные) таких решений;</w:t>
      </w:r>
    </w:p>
    <w:p w:rsidR="008C1F01" w:rsidRDefault="008C1F01">
      <w:pPr>
        <w:ind w:right="-383"/>
        <w:jc w:val="both"/>
        <w:rPr>
          <w:color w:val="000000"/>
          <w:sz w:val="24"/>
          <w:szCs w:val="28"/>
        </w:rPr>
      </w:pPr>
      <w:r>
        <w:rPr>
          <w:color w:val="000000"/>
          <w:sz w:val="24"/>
          <w:szCs w:val="28"/>
        </w:rPr>
        <w:t>- получить представления о сущности власти и политической жизни, политических отношениях и процессах, о субъектах политики и международном правовом пространстве, о процессах международной политической жизни, геополитической обстановке, политическом процессе в России, ее месте и статусе в современном политическом мире;</w:t>
      </w:r>
    </w:p>
    <w:p w:rsidR="008C1F01" w:rsidRDefault="008C1F01">
      <w:pPr>
        <w:shd w:val="clear" w:color="auto" w:fill="FFFFFF"/>
        <w:tabs>
          <w:tab w:val="left" w:pos="394"/>
        </w:tabs>
        <w:spacing w:before="389"/>
        <w:ind w:right="-386" w:firstLine="144"/>
        <w:jc w:val="both"/>
        <w:rPr>
          <w:color w:val="000000"/>
          <w:sz w:val="24"/>
          <w:szCs w:val="28"/>
        </w:rPr>
      </w:pPr>
      <w:r>
        <w:rPr>
          <w:color w:val="000000"/>
          <w:sz w:val="24"/>
          <w:szCs w:val="28"/>
        </w:rPr>
        <w:t>-</w:t>
      </w:r>
      <w:r>
        <w:rPr>
          <w:color w:val="000000"/>
          <w:sz w:val="24"/>
          <w:szCs w:val="28"/>
        </w:rPr>
        <w:tab/>
      </w:r>
      <w:r>
        <w:rPr>
          <w:color w:val="000000"/>
          <w:spacing w:val="-2"/>
          <w:sz w:val="24"/>
          <w:szCs w:val="28"/>
        </w:rPr>
        <w:t>выработать умения и навыки при выделении теоретических и</w:t>
      </w:r>
      <w:r>
        <w:rPr>
          <w:color w:val="000000"/>
          <w:spacing w:val="-2"/>
          <w:sz w:val="24"/>
          <w:szCs w:val="28"/>
        </w:rPr>
        <w:br/>
      </w:r>
      <w:r>
        <w:rPr>
          <w:color w:val="000000"/>
          <w:spacing w:val="1"/>
          <w:sz w:val="24"/>
          <w:szCs w:val="28"/>
        </w:rPr>
        <w:t>прикладных, аксиологических и инструментальных комплексов</w:t>
      </w:r>
      <w:r>
        <w:rPr>
          <w:color w:val="000000"/>
          <w:spacing w:val="1"/>
          <w:sz w:val="24"/>
          <w:szCs w:val="28"/>
        </w:rPr>
        <w:br/>
      </w:r>
      <w:r>
        <w:rPr>
          <w:color w:val="000000"/>
          <w:spacing w:val="-3"/>
          <w:sz w:val="24"/>
          <w:szCs w:val="28"/>
        </w:rPr>
        <w:t>геополитического знания.</w:t>
      </w:r>
    </w:p>
    <w:p w:rsidR="008C1F01" w:rsidRDefault="008C1F01">
      <w:pPr>
        <w:shd w:val="clear" w:color="auto" w:fill="FFFFFF"/>
        <w:spacing w:before="458"/>
        <w:ind w:left="142" w:right="-386"/>
        <w:jc w:val="both"/>
        <w:rPr>
          <w:color w:val="000000"/>
          <w:sz w:val="24"/>
          <w:szCs w:val="28"/>
        </w:rPr>
      </w:pPr>
      <w:r>
        <w:rPr>
          <w:color w:val="000000"/>
          <w:spacing w:val="-4"/>
          <w:sz w:val="24"/>
          <w:szCs w:val="28"/>
          <w:lang w:val="en-US"/>
        </w:rPr>
        <w:t>II</w:t>
      </w:r>
      <w:r>
        <w:rPr>
          <w:color w:val="000000"/>
          <w:spacing w:val="-4"/>
          <w:sz w:val="24"/>
          <w:szCs w:val="28"/>
        </w:rPr>
        <w:t>. Развитие навыков:</w:t>
      </w:r>
    </w:p>
    <w:p w:rsidR="008C1F01" w:rsidRDefault="008C1F01">
      <w:pPr>
        <w:widowControl w:val="0"/>
        <w:numPr>
          <w:ilvl w:val="0"/>
          <w:numId w:val="28"/>
        </w:numPr>
        <w:shd w:val="clear" w:color="auto" w:fill="FFFFFF"/>
        <w:tabs>
          <w:tab w:val="left" w:pos="497"/>
          <w:tab w:val="left" w:pos="2167"/>
          <w:tab w:val="left" w:pos="4409"/>
        </w:tabs>
        <w:autoSpaceDE w:val="0"/>
        <w:autoSpaceDN w:val="0"/>
        <w:adjustRightInd w:val="0"/>
        <w:ind w:left="98" w:right="-386" w:firstLine="91"/>
        <w:jc w:val="both"/>
        <w:rPr>
          <w:color w:val="000000"/>
          <w:sz w:val="24"/>
          <w:szCs w:val="28"/>
        </w:rPr>
      </w:pPr>
      <w:r>
        <w:rPr>
          <w:color w:val="000000"/>
          <w:spacing w:val="-1"/>
          <w:sz w:val="24"/>
          <w:szCs w:val="28"/>
        </w:rPr>
        <w:t>самостоятельной работы, в т.ч. подбора и анализа</w:t>
      </w:r>
      <w:r>
        <w:rPr>
          <w:color w:val="000000"/>
          <w:spacing w:val="-1"/>
          <w:sz w:val="24"/>
          <w:szCs w:val="28"/>
        </w:rPr>
        <w:br/>
      </w:r>
      <w:r>
        <w:rPr>
          <w:color w:val="000000"/>
          <w:spacing w:val="-5"/>
          <w:sz w:val="24"/>
          <w:szCs w:val="28"/>
        </w:rPr>
        <w:t>литературного,</w:t>
      </w:r>
      <w:r>
        <w:rPr>
          <w:color w:val="000000"/>
          <w:sz w:val="24"/>
          <w:szCs w:val="28"/>
        </w:rPr>
        <w:tab/>
      </w:r>
      <w:r>
        <w:rPr>
          <w:color w:val="000000"/>
          <w:spacing w:val="-4"/>
          <w:sz w:val="24"/>
          <w:szCs w:val="28"/>
        </w:rPr>
        <w:t>статистического,</w:t>
      </w:r>
      <w:r>
        <w:rPr>
          <w:color w:val="000000"/>
          <w:sz w:val="24"/>
          <w:szCs w:val="28"/>
        </w:rPr>
        <w:tab/>
      </w:r>
      <w:r>
        <w:rPr>
          <w:color w:val="000000"/>
          <w:spacing w:val="-5"/>
          <w:sz w:val="24"/>
          <w:szCs w:val="28"/>
        </w:rPr>
        <w:t xml:space="preserve">картографического, </w:t>
      </w:r>
      <w:r>
        <w:rPr>
          <w:color w:val="000000"/>
          <w:spacing w:val="-3"/>
          <w:sz w:val="24"/>
          <w:szCs w:val="28"/>
        </w:rPr>
        <w:t>ведомственного и других материалов;</w:t>
      </w:r>
    </w:p>
    <w:p w:rsidR="008C1F01" w:rsidRDefault="008C1F01">
      <w:pPr>
        <w:widowControl w:val="0"/>
        <w:numPr>
          <w:ilvl w:val="0"/>
          <w:numId w:val="28"/>
        </w:numPr>
        <w:shd w:val="clear" w:color="auto" w:fill="FFFFFF"/>
        <w:tabs>
          <w:tab w:val="left" w:pos="497"/>
        </w:tabs>
        <w:autoSpaceDE w:val="0"/>
        <w:autoSpaceDN w:val="0"/>
        <w:adjustRightInd w:val="0"/>
        <w:ind w:left="98" w:right="-386" w:firstLine="91"/>
        <w:jc w:val="both"/>
        <w:rPr>
          <w:color w:val="000000"/>
          <w:sz w:val="24"/>
          <w:szCs w:val="28"/>
        </w:rPr>
      </w:pPr>
      <w:r>
        <w:rPr>
          <w:color w:val="000000"/>
          <w:spacing w:val="-4"/>
          <w:sz w:val="24"/>
          <w:szCs w:val="28"/>
        </w:rPr>
        <w:t xml:space="preserve">логичного, профессионально-грамотного и </w:t>
      </w:r>
      <w:r>
        <w:rPr>
          <w:bCs/>
          <w:color w:val="000000"/>
          <w:spacing w:val="-4"/>
          <w:sz w:val="24"/>
          <w:szCs w:val="28"/>
        </w:rPr>
        <w:t>достоверного</w:t>
      </w:r>
      <w:r>
        <w:rPr>
          <w:b/>
          <w:bCs/>
          <w:color w:val="000000"/>
          <w:spacing w:val="-4"/>
          <w:sz w:val="24"/>
          <w:szCs w:val="28"/>
        </w:rPr>
        <w:br/>
      </w:r>
      <w:r>
        <w:rPr>
          <w:color w:val="000000"/>
          <w:sz w:val="24"/>
          <w:szCs w:val="28"/>
        </w:rPr>
        <w:t xml:space="preserve">использования имеющихся в пользовании работ и </w:t>
      </w:r>
      <w:r>
        <w:rPr>
          <w:bCs/>
          <w:color w:val="000000"/>
          <w:sz w:val="24"/>
          <w:szCs w:val="28"/>
        </w:rPr>
        <w:t xml:space="preserve">собственных </w:t>
      </w:r>
      <w:r>
        <w:rPr>
          <w:color w:val="000000"/>
          <w:spacing w:val="-6"/>
          <w:sz w:val="24"/>
          <w:szCs w:val="28"/>
        </w:rPr>
        <w:t>позиций.</w:t>
      </w:r>
    </w:p>
    <w:p w:rsidR="008C1F01" w:rsidRDefault="008C1F01">
      <w:pPr>
        <w:shd w:val="clear" w:color="auto" w:fill="FFFFFF"/>
        <w:ind w:left="187" w:right="-386" w:firstLine="458"/>
        <w:jc w:val="both"/>
        <w:rPr>
          <w:color w:val="000000"/>
          <w:sz w:val="24"/>
          <w:szCs w:val="28"/>
        </w:rPr>
      </w:pPr>
      <w:r>
        <w:rPr>
          <w:color w:val="000000"/>
          <w:spacing w:val="1"/>
          <w:sz w:val="24"/>
          <w:szCs w:val="28"/>
        </w:rPr>
        <w:t xml:space="preserve">Одной из важнейших целей курсовой работы является </w:t>
      </w:r>
      <w:r>
        <w:rPr>
          <w:color w:val="000000"/>
          <w:spacing w:val="-3"/>
          <w:sz w:val="24"/>
          <w:szCs w:val="28"/>
        </w:rPr>
        <w:t xml:space="preserve">выработка умений проектировать, моделировать, прогнозировать </w:t>
      </w:r>
      <w:r>
        <w:rPr>
          <w:color w:val="000000"/>
          <w:spacing w:val="-4"/>
          <w:sz w:val="24"/>
          <w:szCs w:val="28"/>
        </w:rPr>
        <w:t>геополитические ситуации.</w:t>
      </w:r>
    </w:p>
    <w:p w:rsidR="008C1F01" w:rsidRDefault="008C1F01">
      <w:pPr>
        <w:shd w:val="clear" w:color="auto" w:fill="FFFFFF"/>
        <w:spacing w:before="254"/>
        <w:ind w:left="228" w:right="-386" w:firstLine="446"/>
        <w:jc w:val="both"/>
        <w:rPr>
          <w:color w:val="000000"/>
          <w:sz w:val="24"/>
          <w:szCs w:val="28"/>
        </w:rPr>
      </w:pPr>
      <w:r>
        <w:rPr>
          <w:color w:val="000000"/>
          <w:spacing w:val="-5"/>
          <w:sz w:val="24"/>
          <w:szCs w:val="28"/>
        </w:rPr>
        <w:t xml:space="preserve">Предлагается студентам перечень тем курсовых </w:t>
      </w:r>
      <w:r>
        <w:rPr>
          <w:bCs/>
          <w:color w:val="000000"/>
          <w:spacing w:val="-5"/>
          <w:sz w:val="24"/>
          <w:szCs w:val="28"/>
        </w:rPr>
        <w:t>работ,</w:t>
      </w:r>
      <w:r>
        <w:rPr>
          <w:b/>
          <w:bCs/>
          <w:color w:val="000000"/>
          <w:spacing w:val="-5"/>
          <w:sz w:val="24"/>
          <w:szCs w:val="28"/>
        </w:rPr>
        <w:t xml:space="preserve"> </w:t>
      </w:r>
      <w:r>
        <w:rPr>
          <w:color w:val="000000"/>
          <w:spacing w:val="-8"/>
          <w:sz w:val="24"/>
          <w:szCs w:val="28"/>
        </w:rPr>
        <w:t xml:space="preserve">рекомендуемых </w:t>
      </w:r>
      <w:r>
        <w:rPr>
          <w:bCs/>
          <w:color w:val="000000"/>
          <w:spacing w:val="-8"/>
          <w:sz w:val="24"/>
          <w:szCs w:val="28"/>
        </w:rPr>
        <w:t>кафедрой.</w:t>
      </w:r>
      <w:r>
        <w:rPr>
          <w:b/>
          <w:bCs/>
          <w:color w:val="000000"/>
          <w:spacing w:val="-8"/>
          <w:sz w:val="24"/>
          <w:szCs w:val="28"/>
        </w:rPr>
        <w:t xml:space="preserve"> </w:t>
      </w:r>
      <w:r>
        <w:rPr>
          <w:color w:val="000000"/>
          <w:spacing w:val="-8"/>
          <w:sz w:val="24"/>
          <w:szCs w:val="28"/>
        </w:rPr>
        <w:t xml:space="preserve">По </w:t>
      </w:r>
      <w:r>
        <w:rPr>
          <w:bCs/>
          <w:color w:val="000000"/>
          <w:spacing w:val="-8"/>
          <w:sz w:val="24"/>
          <w:szCs w:val="28"/>
        </w:rPr>
        <w:t xml:space="preserve">согласованию </w:t>
      </w:r>
      <w:r>
        <w:rPr>
          <w:color w:val="000000"/>
          <w:spacing w:val="-8"/>
          <w:sz w:val="24"/>
          <w:szCs w:val="28"/>
        </w:rPr>
        <w:t xml:space="preserve">с преподавателем </w:t>
      </w:r>
      <w:r>
        <w:rPr>
          <w:color w:val="000000"/>
          <w:spacing w:val="-3"/>
          <w:sz w:val="24"/>
          <w:szCs w:val="28"/>
        </w:rPr>
        <w:t xml:space="preserve">студенты могут выполнять курсовые работы на любую из рекомендованных тем, а также на другие темы, но обязательно </w:t>
      </w:r>
      <w:r>
        <w:rPr>
          <w:color w:val="000000"/>
          <w:spacing w:val="-5"/>
          <w:sz w:val="24"/>
          <w:szCs w:val="28"/>
        </w:rPr>
        <w:t>соответствующие программе учебного курса «Геополитика».</w:t>
      </w:r>
    </w:p>
    <w:p w:rsidR="008C1F01" w:rsidRDefault="008C1F01">
      <w:pPr>
        <w:ind w:right="-386"/>
        <w:jc w:val="center"/>
        <w:rPr>
          <w:color w:val="000000"/>
          <w:sz w:val="24"/>
          <w:szCs w:val="28"/>
        </w:rPr>
      </w:pPr>
      <w:r>
        <w:rPr>
          <w:color w:val="000000"/>
          <w:sz w:val="24"/>
        </w:rPr>
        <w:br w:type="column"/>
      </w:r>
      <w:r>
        <w:rPr>
          <w:b/>
          <w:color w:val="000000"/>
          <w:sz w:val="24"/>
          <w:szCs w:val="28"/>
        </w:rPr>
        <w:t>2</w:t>
      </w:r>
      <w:r>
        <w:rPr>
          <w:b/>
          <w:color w:val="000000"/>
          <w:sz w:val="24"/>
        </w:rPr>
        <w:t xml:space="preserve">.  </w:t>
      </w:r>
      <w:r>
        <w:rPr>
          <w:b/>
          <w:color w:val="000000"/>
          <w:sz w:val="24"/>
          <w:szCs w:val="28"/>
        </w:rPr>
        <w:t>Темы курсовых работ по дисциплине «Геополитика</w:t>
      </w:r>
      <w:r>
        <w:rPr>
          <w:color w:val="000000"/>
          <w:sz w:val="24"/>
          <w:szCs w:val="28"/>
        </w:rPr>
        <w:t>».</w:t>
      </w:r>
    </w:p>
    <w:p w:rsidR="008C1F01" w:rsidRDefault="008C1F01">
      <w:pPr>
        <w:widowControl w:val="0"/>
        <w:ind w:right="-241"/>
        <w:jc w:val="center"/>
        <w:rPr>
          <w:color w:val="000000"/>
          <w:sz w:val="24"/>
        </w:rPr>
      </w:pPr>
    </w:p>
    <w:p w:rsidR="008C1F01" w:rsidRDefault="008C1F01">
      <w:pPr>
        <w:widowControl w:val="0"/>
        <w:ind w:right="-241"/>
        <w:jc w:val="center"/>
        <w:rPr>
          <w:color w:val="000000"/>
          <w:sz w:val="24"/>
        </w:rPr>
      </w:pPr>
      <w:r>
        <w:rPr>
          <w:color w:val="000000"/>
          <w:sz w:val="24"/>
        </w:rPr>
        <w:t>Общие теоретические вопросы.</w:t>
      </w:r>
    </w:p>
    <w:p w:rsidR="008C1F01" w:rsidRDefault="008C1F01">
      <w:pPr>
        <w:widowControl w:val="0"/>
        <w:ind w:right="-241"/>
        <w:jc w:val="center"/>
        <w:rPr>
          <w:color w:val="000000"/>
          <w:sz w:val="24"/>
        </w:rPr>
      </w:pPr>
    </w:p>
    <w:p w:rsidR="008C1F01" w:rsidRDefault="008C1F01">
      <w:pPr>
        <w:widowControl w:val="0"/>
        <w:numPr>
          <w:ilvl w:val="0"/>
          <w:numId w:val="8"/>
        </w:numPr>
        <w:tabs>
          <w:tab w:val="left" w:pos="426"/>
        </w:tabs>
        <w:ind w:right="-241"/>
        <w:jc w:val="both"/>
        <w:rPr>
          <w:color w:val="000000"/>
          <w:sz w:val="24"/>
        </w:rPr>
      </w:pPr>
      <w:r>
        <w:rPr>
          <w:color w:val="000000"/>
          <w:sz w:val="24"/>
        </w:rPr>
        <w:t>Геополитика: классические и современные мысли.</w:t>
      </w:r>
    </w:p>
    <w:p w:rsidR="008C1F01" w:rsidRDefault="008C1F01">
      <w:pPr>
        <w:widowControl w:val="0"/>
        <w:numPr>
          <w:ilvl w:val="0"/>
          <w:numId w:val="8"/>
        </w:numPr>
        <w:tabs>
          <w:tab w:val="left" w:pos="426"/>
        </w:tabs>
        <w:ind w:right="-241"/>
        <w:jc w:val="both"/>
        <w:rPr>
          <w:color w:val="000000"/>
          <w:sz w:val="24"/>
        </w:rPr>
      </w:pPr>
      <w:r>
        <w:rPr>
          <w:color w:val="000000"/>
          <w:sz w:val="24"/>
        </w:rPr>
        <w:t>Российские геополитические идеи: прошлое и настоящее.</w:t>
      </w:r>
    </w:p>
    <w:p w:rsidR="008C1F01" w:rsidRDefault="008C1F01">
      <w:pPr>
        <w:widowControl w:val="0"/>
        <w:numPr>
          <w:ilvl w:val="0"/>
          <w:numId w:val="8"/>
        </w:numPr>
        <w:tabs>
          <w:tab w:val="left" w:pos="426"/>
        </w:tabs>
        <w:ind w:right="-241"/>
        <w:jc w:val="both"/>
        <w:rPr>
          <w:color w:val="000000"/>
          <w:sz w:val="24"/>
        </w:rPr>
      </w:pPr>
      <w:r>
        <w:rPr>
          <w:color w:val="000000"/>
          <w:sz w:val="24"/>
        </w:rPr>
        <w:t>Динамика развития геополитического пространства мира.</w:t>
      </w:r>
    </w:p>
    <w:p w:rsidR="008C1F01" w:rsidRDefault="008C1F01">
      <w:pPr>
        <w:widowControl w:val="0"/>
        <w:numPr>
          <w:ilvl w:val="0"/>
          <w:numId w:val="8"/>
        </w:numPr>
        <w:tabs>
          <w:tab w:val="left" w:pos="426"/>
        </w:tabs>
        <w:ind w:right="-241"/>
        <w:jc w:val="both"/>
        <w:rPr>
          <w:color w:val="000000"/>
          <w:sz w:val="24"/>
        </w:rPr>
      </w:pPr>
      <w:r>
        <w:rPr>
          <w:color w:val="000000"/>
          <w:sz w:val="24"/>
        </w:rPr>
        <w:t>Модели современного геополитического пространства.</w:t>
      </w:r>
    </w:p>
    <w:p w:rsidR="008C1F01" w:rsidRDefault="008C1F01">
      <w:pPr>
        <w:widowControl w:val="0"/>
        <w:numPr>
          <w:ilvl w:val="0"/>
          <w:numId w:val="8"/>
        </w:numPr>
        <w:tabs>
          <w:tab w:val="left" w:pos="426"/>
        </w:tabs>
        <w:ind w:right="-241"/>
        <w:jc w:val="both"/>
        <w:rPr>
          <w:color w:val="000000"/>
          <w:sz w:val="24"/>
        </w:rPr>
      </w:pPr>
      <w:r>
        <w:rPr>
          <w:color w:val="000000"/>
          <w:sz w:val="24"/>
        </w:rPr>
        <w:t>Теория цивилизации и геополитика.</w:t>
      </w:r>
    </w:p>
    <w:p w:rsidR="008C1F01" w:rsidRDefault="008C1F01">
      <w:pPr>
        <w:widowControl w:val="0"/>
        <w:numPr>
          <w:ilvl w:val="0"/>
          <w:numId w:val="8"/>
        </w:numPr>
        <w:tabs>
          <w:tab w:val="left" w:pos="426"/>
        </w:tabs>
        <w:ind w:right="-241"/>
        <w:jc w:val="both"/>
        <w:rPr>
          <w:color w:val="000000"/>
          <w:sz w:val="24"/>
        </w:rPr>
      </w:pPr>
      <w:r>
        <w:rPr>
          <w:color w:val="000000"/>
          <w:sz w:val="24"/>
        </w:rPr>
        <w:t>Геополитика в системе международных отношений: от баланса сил к балансу интересов.</w:t>
      </w:r>
    </w:p>
    <w:p w:rsidR="008C1F01" w:rsidRDefault="008C1F01">
      <w:pPr>
        <w:widowControl w:val="0"/>
        <w:numPr>
          <w:ilvl w:val="0"/>
          <w:numId w:val="8"/>
        </w:numPr>
        <w:tabs>
          <w:tab w:val="left" w:pos="426"/>
        </w:tabs>
        <w:ind w:right="-241"/>
        <w:jc w:val="both"/>
        <w:rPr>
          <w:color w:val="000000"/>
          <w:sz w:val="24"/>
        </w:rPr>
      </w:pPr>
      <w:r>
        <w:rPr>
          <w:color w:val="000000"/>
          <w:sz w:val="24"/>
        </w:rPr>
        <w:t>Процесс глобализации и современная геополитика.</w:t>
      </w:r>
    </w:p>
    <w:p w:rsidR="008C1F01" w:rsidRDefault="008C1F01">
      <w:pPr>
        <w:widowControl w:val="0"/>
        <w:numPr>
          <w:ilvl w:val="0"/>
          <w:numId w:val="8"/>
        </w:numPr>
        <w:tabs>
          <w:tab w:val="left" w:pos="426"/>
        </w:tabs>
        <w:ind w:right="-241"/>
        <w:jc w:val="both"/>
        <w:rPr>
          <w:color w:val="000000"/>
          <w:sz w:val="24"/>
        </w:rPr>
      </w:pPr>
      <w:r>
        <w:rPr>
          <w:color w:val="000000"/>
          <w:sz w:val="24"/>
        </w:rPr>
        <w:t xml:space="preserve">Основные международные организации: геополитическое содержание.  </w:t>
      </w:r>
    </w:p>
    <w:p w:rsidR="008C1F01" w:rsidRDefault="008C1F01">
      <w:pPr>
        <w:widowControl w:val="0"/>
        <w:numPr>
          <w:ilvl w:val="0"/>
          <w:numId w:val="8"/>
        </w:numPr>
        <w:tabs>
          <w:tab w:val="left" w:pos="426"/>
        </w:tabs>
        <w:ind w:right="-241"/>
        <w:jc w:val="both"/>
        <w:rPr>
          <w:color w:val="000000"/>
          <w:sz w:val="24"/>
        </w:rPr>
      </w:pPr>
      <w:r>
        <w:rPr>
          <w:color w:val="000000"/>
          <w:sz w:val="24"/>
        </w:rPr>
        <w:t>Концепция «устойчивого развития»: итоги реализации.</w:t>
      </w:r>
    </w:p>
    <w:p w:rsidR="008C1F01" w:rsidRDefault="008C1F01">
      <w:pPr>
        <w:widowControl w:val="0"/>
        <w:tabs>
          <w:tab w:val="left" w:pos="426"/>
        </w:tabs>
        <w:ind w:left="360" w:right="-241"/>
        <w:jc w:val="center"/>
        <w:rPr>
          <w:color w:val="000000"/>
          <w:sz w:val="24"/>
        </w:rPr>
      </w:pPr>
    </w:p>
    <w:p w:rsidR="008C1F01" w:rsidRDefault="008C1F01">
      <w:pPr>
        <w:widowControl w:val="0"/>
        <w:tabs>
          <w:tab w:val="left" w:pos="426"/>
        </w:tabs>
        <w:ind w:left="360" w:right="-241"/>
        <w:jc w:val="center"/>
        <w:rPr>
          <w:color w:val="000000"/>
          <w:sz w:val="24"/>
        </w:rPr>
      </w:pPr>
      <w:r>
        <w:rPr>
          <w:color w:val="000000"/>
          <w:sz w:val="24"/>
        </w:rPr>
        <w:t>Региональная геополитика.</w:t>
      </w:r>
    </w:p>
    <w:p w:rsidR="008C1F01" w:rsidRDefault="008C1F01">
      <w:pPr>
        <w:widowControl w:val="0"/>
        <w:tabs>
          <w:tab w:val="left" w:pos="426"/>
        </w:tabs>
        <w:ind w:left="360" w:right="-241"/>
        <w:jc w:val="center"/>
        <w:rPr>
          <w:color w:val="000000"/>
          <w:sz w:val="24"/>
        </w:rPr>
      </w:pPr>
    </w:p>
    <w:p w:rsidR="008C1F01" w:rsidRDefault="008C1F01">
      <w:pPr>
        <w:widowControl w:val="0"/>
        <w:numPr>
          <w:ilvl w:val="0"/>
          <w:numId w:val="8"/>
        </w:numPr>
        <w:tabs>
          <w:tab w:val="left" w:pos="0"/>
        </w:tabs>
        <w:ind w:right="-241"/>
        <w:jc w:val="both"/>
        <w:rPr>
          <w:color w:val="000000"/>
          <w:sz w:val="24"/>
        </w:rPr>
      </w:pPr>
      <w:r>
        <w:rPr>
          <w:color w:val="000000"/>
          <w:sz w:val="24"/>
        </w:rPr>
        <w:t>Как Европа стала Европой;</w:t>
      </w:r>
    </w:p>
    <w:p w:rsidR="008C1F01" w:rsidRDefault="008C1F01">
      <w:pPr>
        <w:widowControl w:val="0"/>
        <w:numPr>
          <w:ilvl w:val="0"/>
          <w:numId w:val="8"/>
        </w:numPr>
        <w:ind w:right="-241"/>
        <w:jc w:val="both"/>
        <w:rPr>
          <w:color w:val="000000"/>
          <w:sz w:val="24"/>
        </w:rPr>
      </w:pPr>
      <w:r>
        <w:rPr>
          <w:color w:val="000000"/>
          <w:sz w:val="24"/>
        </w:rPr>
        <w:t>Западная Европа: геополитические линии;</w:t>
      </w:r>
    </w:p>
    <w:p w:rsidR="008C1F01" w:rsidRDefault="008C1F01">
      <w:pPr>
        <w:widowControl w:val="0"/>
        <w:numPr>
          <w:ilvl w:val="0"/>
          <w:numId w:val="8"/>
        </w:numPr>
        <w:ind w:right="-241"/>
        <w:jc w:val="both"/>
        <w:rPr>
          <w:color w:val="000000"/>
          <w:sz w:val="24"/>
        </w:rPr>
      </w:pPr>
      <w:r>
        <w:rPr>
          <w:color w:val="000000"/>
          <w:sz w:val="24"/>
        </w:rPr>
        <w:t>Восточная Европа: современные геополитические тенденции.</w:t>
      </w:r>
    </w:p>
    <w:p w:rsidR="008C1F01" w:rsidRDefault="008C1F01">
      <w:pPr>
        <w:pStyle w:val="20"/>
        <w:widowControl w:val="0"/>
        <w:numPr>
          <w:ilvl w:val="0"/>
          <w:numId w:val="8"/>
        </w:numPr>
        <w:tabs>
          <w:tab w:val="left" w:pos="426"/>
        </w:tabs>
        <w:ind w:right="-241"/>
        <w:rPr>
          <w:color w:val="000000"/>
          <w:sz w:val="24"/>
        </w:rPr>
      </w:pPr>
      <w:r>
        <w:rPr>
          <w:color w:val="000000"/>
          <w:sz w:val="24"/>
        </w:rPr>
        <w:t xml:space="preserve"> Геополитическая характеристика одной из европейских стран   (по выбору студента);</w:t>
      </w:r>
    </w:p>
    <w:p w:rsidR="008C1F01" w:rsidRDefault="008C1F01">
      <w:pPr>
        <w:pStyle w:val="a6"/>
        <w:widowControl w:val="0"/>
        <w:numPr>
          <w:ilvl w:val="0"/>
          <w:numId w:val="8"/>
        </w:numPr>
        <w:tabs>
          <w:tab w:val="clear" w:pos="426"/>
        </w:tabs>
        <w:ind w:right="-241"/>
        <w:rPr>
          <w:color w:val="000000"/>
          <w:sz w:val="24"/>
        </w:rPr>
      </w:pPr>
      <w:r>
        <w:rPr>
          <w:color w:val="000000"/>
          <w:sz w:val="24"/>
        </w:rPr>
        <w:t>Общая геополитическая характеристика одного из азиатских регионов (по выбору студента);</w:t>
      </w:r>
    </w:p>
    <w:p w:rsidR="008C1F01" w:rsidRDefault="008C1F01">
      <w:pPr>
        <w:pStyle w:val="a6"/>
        <w:widowControl w:val="0"/>
        <w:numPr>
          <w:ilvl w:val="0"/>
          <w:numId w:val="8"/>
        </w:numPr>
        <w:tabs>
          <w:tab w:val="clear" w:pos="426"/>
        </w:tabs>
        <w:ind w:right="-241"/>
        <w:rPr>
          <w:color w:val="000000"/>
          <w:sz w:val="24"/>
        </w:rPr>
      </w:pPr>
      <w:r>
        <w:rPr>
          <w:color w:val="000000"/>
          <w:sz w:val="24"/>
        </w:rPr>
        <w:t>Геополитическая характеристика одной из азиатских стран   (по выбору студента);</w:t>
      </w:r>
    </w:p>
    <w:p w:rsidR="008C1F01" w:rsidRDefault="008C1F01">
      <w:pPr>
        <w:widowControl w:val="0"/>
        <w:numPr>
          <w:ilvl w:val="0"/>
          <w:numId w:val="8"/>
        </w:numPr>
        <w:ind w:right="-241"/>
        <w:jc w:val="both"/>
        <w:rPr>
          <w:color w:val="000000"/>
          <w:sz w:val="24"/>
        </w:rPr>
      </w:pPr>
      <w:r>
        <w:rPr>
          <w:color w:val="000000"/>
          <w:sz w:val="24"/>
        </w:rPr>
        <w:t>Северная Африка: геополитическая ситуация;</w:t>
      </w:r>
    </w:p>
    <w:p w:rsidR="008C1F01" w:rsidRDefault="008C1F01">
      <w:pPr>
        <w:widowControl w:val="0"/>
        <w:numPr>
          <w:ilvl w:val="0"/>
          <w:numId w:val="8"/>
        </w:numPr>
        <w:ind w:right="-241"/>
        <w:jc w:val="both"/>
        <w:rPr>
          <w:color w:val="000000"/>
          <w:sz w:val="24"/>
        </w:rPr>
      </w:pPr>
      <w:r>
        <w:rPr>
          <w:color w:val="000000"/>
          <w:sz w:val="24"/>
        </w:rPr>
        <w:t>Африка к югу от Сахары; геополитические ориентиры;</w:t>
      </w:r>
    </w:p>
    <w:p w:rsidR="008C1F01" w:rsidRDefault="008C1F01">
      <w:pPr>
        <w:widowControl w:val="0"/>
        <w:numPr>
          <w:ilvl w:val="0"/>
          <w:numId w:val="8"/>
        </w:numPr>
        <w:ind w:right="-241"/>
        <w:jc w:val="both"/>
        <w:rPr>
          <w:color w:val="000000"/>
          <w:sz w:val="24"/>
        </w:rPr>
      </w:pPr>
      <w:r>
        <w:rPr>
          <w:color w:val="000000"/>
          <w:sz w:val="24"/>
        </w:rPr>
        <w:t>Соединенные Штаты Америки: геополитические приоритеты</w:t>
      </w:r>
    </w:p>
    <w:p w:rsidR="008C1F01" w:rsidRDefault="008C1F01">
      <w:pPr>
        <w:widowControl w:val="0"/>
        <w:numPr>
          <w:ilvl w:val="0"/>
          <w:numId w:val="8"/>
        </w:numPr>
        <w:ind w:right="-241"/>
        <w:jc w:val="both"/>
        <w:rPr>
          <w:color w:val="000000"/>
          <w:sz w:val="24"/>
        </w:rPr>
      </w:pPr>
      <w:r>
        <w:rPr>
          <w:color w:val="000000"/>
          <w:sz w:val="24"/>
        </w:rPr>
        <w:t>Общая геополитическая характеристика Латинской Америки;</w:t>
      </w:r>
    </w:p>
    <w:p w:rsidR="008C1F01" w:rsidRDefault="008C1F01">
      <w:pPr>
        <w:pStyle w:val="a6"/>
        <w:widowControl w:val="0"/>
        <w:numPr>
          <w:ilvl w:val="0"/>
          <w:numId w:val="8"/>
        </w:numPr>
        <w:tabs>
          <w:tab w:val="clear" w:pos="426"/>
        </w:tabs>
        <w:ind w:right="-241"/>
        <w:rPr>
          <w:color w:val="000000"/>
          <w:sz w:val="24"/>
        </w:rPr>
      </w:pPr>
      <w:r>
        <w:rPr>
          <w:color w:val="000000"/>
          <w:sz w:val="24"/>
        </w:rPr>
        <w:t>Геополитическая характеристика одной из латиноамериканских стран (по выбору студента);</w:t>
      </w:r>
    </w:p>
    <w:p w:rsidR="008C1F01" w:rsidRDefault="008C1F01">
      <w:pPr>
        <w:widowControl w:val="0"/>
        <w:numPr>
          <w:ilvl w:val="0"/>
          <w:numId w:val="8"/>
        </w:numPr>
        <w:ind w:right="-241"/>
        <w:jc w:val="both"/>
        <w:rPr>
          <w:color w:val="000000"/>
          <w:sz w:val="24"/>
        </w:rPr>
      </w:pPr>
      <w:r>
        <w:rPr>
          <w:color w:val="000000"/>
          <w:sz w:val="24"/>
        </w:rPr>
        <w:t>Общая геополитическая характеристика Австралии и Океании;</w:t>
      </w:r>
    </w:p>
    <w:p w:rsidR="008C1F01" w:rsidRDefault="008C1F01">
      <w:pPr>
        <w:widowControl w:val="0"/>
        <w:numPr>
          <w:ilvl w:val="0"/>
          <w:numId w:val="8"/>
        </w:numPr>
        <w:ind w:right="-241"/>
        <w:jc w:val="both"/>
        <w:rPr>
          <w:color w:val="000000"/>
          <w:sz w:val="24"/>
        </w:rPr>
      </w:pPr>
      <w:r>
        <w:rPr>
          <w:color w:val="000000"/>
          <w:sz w:val="24"/>
        </w:rPr>
        <w:t>Приполярные области мира: геополитические аспекты освоения;</w:t>
      </w:r>
    </w:p>
    <w:p w:rsidR="008C1F01" w:rsidRDefault="008C1F01">
      <w:pPr>
        <w:widowControl w:val="0"/>
        <w:numPr>
          <w:ilvl w:val="0"/>
          <w:numId w:val="8"/>
        </w:numPr>
        <w:ind w:right="-241"/>
        <w:jc w:val="both"/>
        <w:rPr>
          <w:color w:val="000000"/>
          <w:sz w:val="24"/>
        </w:rPr>
      </w:pPr>
      <w:r>
        <w:rPr>
          <w:color w:val="000000"/>
          <w:sz w:val="24"/>
        </w:rPr>
        <w:t>Геополитические параметры современной России:</w:t>
      </w:r>
    </w:p>
    <w:p w:rsidR="008C1F01" w:rsidRDefault="008C1F01">
      <w:pPr>
        <w:widowControl w:val="0"/>
        <w:ind w:left="1080" w:right="-241"/>
        <w:jc w:val="both"/>
        <w:rPr>
          <w:color w:val="000000"/>
          <w:sz w:val="24"/>
        </w:rPr>
      </w:pPr>
      <w:r>
        <w:rPr>
          <w:color w:val="000000"/>
          <w:sz w:val="24"/>
        </w:rPr>
        <w:t>- динамика геополитического положения;</w:t>
      </w:r>
    </w:p>
    <w:p w:rsidR="008C1F01" w:rsidRDefault="008C1F01">
      <w:pPr>
        <w:widowControl w:val="0"/>
        <w:ind w:left="1080" w:right="-241"/>
        <w:jc w:val="both"/>
        <w:rPr>
          <w:color w:val="000000"/>
          <w:sz w:val="24"/>
        </w:rPr>
      </w:pPr>
      <w:r>
        <w:rPr>
          <w:color w:val="000000"/>
          <w:sz w:val="24"/>
        </w:rPr>
        <w:t>- этносоциальные компоненты;</w:t>
      </w:r>
    </w:p>
    <w:p w:rsidR="008C1F01" w:rsidRDefault="008C1F01">
      <w:pPr>
        <w:widowControl w:val="0"/>
        <w:ind w:left="1080" w:right="-241"/>
        <w:jc w:val="both"/>
        <w:rPr>
          <w:color w:val="000000"/>
          <w:sz w:val="24"/>
        </w:rPr>
      </w:pPr>
      <w:r>
        <w:rPr>
          <w:color w:val="000000"/>
          <w:sz w:val="24"/>
        </w:rPr>
        <w:t>- экономический и военный потенциал;</w:t>
      </w:r>
    </w:p>
    <w:p w:rsidR="008C1F01" w:rsidRDefault="008C1F01">
      <w:pPr>
        <w:widowControl w:val="0"/>
        <w:ind w:left="1080" w:right="-241"/>
        <w:jc w:val="both"/>
        <w:rPr>
          <w:color w:val="000000"/>
          <w:sz w:val="24"/>
        </w:rPr>
      </w:pPr>
      <w:r>
        <w:rPr>
          <w:color w:val="000000"/>
          <w:sz w:val="24"/>
        </w:rPr>
        <w:t>- региональные проблемы;</w:t>
      </w:r>
    </w:p>
    <w:p w:rsidR="008C1F01" w:rsidRDefault="008C1F01">
      <w:pPr>
        <w:widowControl w:val="0"/>
        <w:ind w:left="1080" w:right="-241"/>
        <w:jc w:val="both"/>
        <w:rPr>
          <w:color w:val="000000"/>
          <w:sz w:val="24"/>
        </w:rPr>
      </w:pPr>
      <w:r>
        <w:rPr>
          <w:color w:val="000000"/>
          <w:sz w:val="24"/>
        </w:rPr>
        <w:t>- северокавказский регион;</w:t>
      </w:r>
    </w:p>
    <w:p w:rsidR="008C1F01" w:rsidRDefault="008C1F01">
      <w:pPr>
        <w:widowControl w:val="0"/>
        <w:numPr>
          <w:ilvl w:val="0"/>
          <w:numId w:val="8"/>
        </w:numPr>
        <w:ind w:right="-241"/>
        <w:jc w:val="both"/>
        <w:rPr>
          <w:color w:val="000000"/>
          <w:sz w:val="24"/>
        </w:rPr>
      </w:pPr>
      <w:r>
        <w:rPr>
          <w:color w:val="000000"/>
          <w:sz w:val="24"/>
        </w:rPr>
        <w:t>Россия и страны «нового зарубежья»: геополитические отношения.</w:t>
      </w:r>
    </w:p>
    <w:p w:rsidR="008C1F01" w:rsidRDefault="008C1F01">
      <w:pPr>
        <w:widowControl w:val="0"/>
        <w:numPr>
          <w:ilvl w:val="0"/>
          <w:numId w:val="8"/>
        </w:numPr>
        <w:tabs>
          <w:tab w:val="left" w:pos="426"/>
        </w:tabs>
        <w:ind w:right="-241"/>
        <w:jc w:val="both"/>
        <w:rPr>
          <w:color w:val="000000"/>
          <w:sz w:val="24"/>
        </w:rPr>
      </w:pPr>
      <w:r>
        <w:rPr>
          <w:color w:val="000000"/>
          <w:sz w:val="24"/>
        </w:rPr>
        <w:t>Геополитическая тематика в современных периодических изданиях (реферативный обзор).</w:t>
      </w: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widowControl w:val="0"/>
        <w:tabs>
          <w:tab w:val="left" w:pos="426"/>
        </w:tabs>
        <w:ind w:right="-241"/>
        <w:jc w:val="both"/>
        <w:rPr>
          <w:color w:val="000000"/>
          <w:sz w:val="24"/>
        </w:rPr>
      </w:pPr>
    </w:p>
    <w:p w:rsidR="008C1F01" w:rsidRDefault="008C1F01">
      <w:pPr>
        <w:shd w:val="clear" w:color="auto" w:fill="FFFFFF"/>
        <w:autoSpaceDE w:val="0"/>
        <w:autoSpaceDN w:val="0"/>
        <w:adjustRightInd w:val="0"/>
        <w:jc w:val="center"/>
        <w:rPr>
          <w:b/>
          <w:bCs/>
          <w:color w:val="000000"/>
          <w:sz w:val="24"/>
          <w:szCs w:val="28"/>
        </w:rPr>
      </w:pPr>
      <w:r>
        <w:rPr>
          <w:b/>
          <w:bCs/>
          <w:color w:val="000000"/>
          <w:sz w:val="24"/>
          <w:szCs w:val="28"/>
        </w:rPr>
        <w:t>3. ОБЩИЕ УКАЗАНИЯ</w:t>
      </w:r>
    </w:p>
    <w:p w:rsidR="008C1F01" w:rsidRDefault="008C1F01">
      <w:pPr>
        <w:shd w:val="clear" w:color="auto" w:fill="FFFFFF"/>
        <w:autoSpaceDE w:val="0"/>
        <w:autoSpaceDN w:val="0"/>
        <w:adjustRightInd w:val="0"/>
        <w:rPr>
          <w:color w:val="000000"/>
          <w:sz w:val="24"/>
          <w:szCs w:val="28"/>
        </w:rPr>
      </w:pPr>
      <w:r>
        <w:rPr>
          <w:b/>
          <w:bCs/>
          <w:color w:val="000000"/>
          <w:sz w:val="24"/>
          <w:szCs w:val="28"/>
        </w:rPr>
        <w:tab/>
        <w:t>3.1. Подбор материалов по теме и его использование.</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Выбрав тему работы, студент должен, прежде всего, ознакомиться с методическими указаниями, чтобы знать, каков общий характер вопросов, подлежащих отражению в курсовой работе, на какие вопросы следует обратить внимание при изучении источников информации. Изучив исходные материалы и сделав из них необходимые выборки (выписки, ксерокопии, распечатки и т.п.), студент должен составить план (структуру) работы с учетом требований Рабочей программы дисциплины «Геополитика», данных методических рекомендаций и специфики конкретной темы. На основе согласованного с преподавателем плана (структуры) работы студент приступает к выполнению курсовой работы.</w:t>
      </w:r>
    </w:p>
    <w:p w:rsidR="008C1F01" w:rsidRDefault="008C1F01">
      <w:pPr>
        <w:shd w:val="clear" w:color="auto" w:fill="FFFFFF"/>
        <w:autoSpaceDE w:val="0"/>
        <w:autoSpaceDN w:val="0"/>
        <w:adjustRightInd w:val="0"/>
        <w:ind w:firstLine="709"/>
        <w:jc w:val="both"/>
        <w:rPr>
          <w:color w:val="000000"/>
          <w:sz w:val="24"/>
          <w:szCs w:val="28"/>
        </w:rPr>
      </w:pPr>
      <w:r>
        <w:rPr>
          <w:color w:val="000000"/>
          <w:sz w:val="24"/>
          <w:szCs w:val="28"/>
        </w:rPr>
        <w:t xml:space="preserve">Основные информационные, в т.ч. литературные источники, приведены в соответствующем </w:t>
      </w:r>
      <w:r>
        <w:rPr>
          <w:bCs/>
          <w:color w:val="000000"/>
          <w:sz w:val="24"/>
          <w:szCs w:val="28"/>
        </w:rPr>
        <w:t>разделе</w:t>
      </w:r>
      <w:r>
        <w:rPr>
          <w:b/>
          <w:bCs/>
          <w:color w:val="000000"/>
          <w:sz w:val="24"/>
          <w:szCs w:val="28"/>
        </w:rPr>
        <w:t xml:space="preserve"> </w:t>
      </w:r>
      <w:r>
        <w:rPr>
          <w:color w:val="000000"/>
          <w:sz w:val="24"/>
          <w:szCs w:val="28"/>
        </w:rPr>
        <w:t xml:space="preserve">методических рекомендаций. Однако следует </w:t>
      </w:r>
      <w:r>
        <w:rPr>
          <w:bCs/>
          <w:color w:val="000000"/>
          <w:sz w:val="24"/>
          <w:szCs w:val="28"/>
        </w:rPr>
        <w:t>учитывать,</w:t>
      </w:r>
      <w:r>
        <w:rPr>
          <w:b/>
          <w:bCs/>
          <w:color w:val="000000"/>
          <w:sz w:val="24"/>
          <w:szCs w:val="28"/>
        </w:rPr>
        <w:t xml:space="preserve"> </w:t>
      </w:r>
      <w:r>
        <w:rPr>
          <w:bCs/>
          <w:color w:val="000000"/>
          <w:sz w:val="24"/>
          <w:szCs w:val="28"/>
        </w:rPr>
        <w:t>что</w:t>
      </w:r>
      <w:r>
        <w:rPr>
          <w:b/>
          <w:bCs/>
          <w:color w:val="000000"/>
          <w:sz w:val="24"/>
          <w:szCs w:val="28"/>
        </w:rPr>
        <w:t xml:space="preserve"> </w:t>
      </w:r>
      <w:r>
        <w:rPr>
          <w:color w:val="000000"/>
          <w:sz w:val="24"/>
          <w:szCs w:val="28"/>
        </w:rPr>
        <w:t xml:space="preserve">наука геополитика и соответственно учебная дисциплина  «Геополитика» являются новыми в сфере научного познания и учебном плане. И поэтому, литературы, источников информации, относящихся непосредственно к ним, пока издано недостаточно. В то же время, много различной литературы, информации, публицистических и иных материалов периодической печати, в той или иной мере освещающих многообразные аспекты </w:t>
      </w:r>
      <w:r>
        <w:rPr>
          <w:bCs/>
          <w:color w:val="000000"/>
          <w:sz w:val="24"/>
          <w:szCs w:val="28"/>
        </w:rPr>
        <w:t>геополитики.</w:t>
      </w:r>
      <w:r>
        <w:rPr>
          <w:b/>
          <w:bCs/>
          <w:color w:val="000000"/>
          <w:sz w:val="24"/>
          <w:szCs w:val="28"/>
        </w:rPr>
        <w:t xml:space="preserve"> </w:t>
      </w:r>
      <w:r>
        <w:rPr>
          <w:color w:val="000000"/>
          <w:sz w:val="24"/>
          <w:szCs w:val="28"/>
        </w:rPr>
        <w:t xml:space="preserve">Студент должен найти за счет </w:t>
      </w:r>
      <w:r>
        <w:rPr>
          <w:b/>
          <w:bCs/>
          <w:color w:val="000000"/>
          <w:sz w:val="24"/>
          <w:szCs w:val="28"/>
        </w:rPr>
        <w:t>с</w:t>
      </w:r>
      <w:r>
        <w:rPr>
          <w:bCs/>
          <w:color w:val="000000"/>
          <w:sz w:val="24"/>
          <w:szCs w:val="28"/>
        </w:rPr>
        <w:t xml:space="preserve">амостоятельного </w:t>
      </w:r>
      <w:r>
        <w:rPr>
          <w:color w:val="000000"/>
          <w:sz w:val="24"/>
          <w:szCs w:val="28"/>
        </w:rPr>
        <w:t xml:space="preserve">целевого поиска источников по теме, в т.ч. и в  смежных </w:t>
      </w:r>
      <w:r>
        <w:rPr>
          <w:bCs/>
          <w:color w:val="000000"/>
          <w:sz w:val="24"/>
          <w:szCs w:val="28"/>
        </w:rPr>
        <w:t>науках.</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При поиске источников следует использовать предметный каталог </w:t>
      </w:r>
      <w:r>
        <w:rPr>
          <w:bCs/>
          <w:color w:val="000000"/>
          <w:sz w:val="24"/>
          <w:szCs w:val="28"/>
        </w:rPr>
        <w:t>библиотеки,</w:t>
      </w:r>
      <w:r>
        <w:rPr>
          <w:b/>
          <w:bCs/>
          <w:color w:val="000000"/>
          <w:sz w:val="24"/>
          <w:szCs w:val="28"/>
        </w:rPr>
        <w:t xml:space="preserve"> </w:t>
      </w:r>
      <w:r>
        <w:rPr>
          <w:color w:val="000000"/>
          <w:sz w:val="24"/>
          <w:szCs w:val="28"/>
        </w:rPr>
        <w:t xml:space="preserve">поиск по ключевым </w:t>
      </w:r>
      <w:r>
        <w:rPr>
          <w:bCs/>
          <w:color w:val="000000"/>
          <w:sz w:val="24"/>
          <w:szCs w:val="28"/>
        </w:rPr>
        <w:t>словам,</w:t>
      </w:r>
      <w:r>
        <w:rPr>
          <w:b/>
          <w:bCs/>
          <w:color w:val="000000"/>
          <w:sz w:val="24"/>
          <w:szCs w:val="28"/>
        </w:rPr>
        <w:t xml:space="preserve"> </w:t>
      </w:r>
      <w:r>
        <w:rPr>
          <w:color w:val="000000"/>
          <w:sz w:val="24"/>
          <w:szCs w:val="28"/>
        </w:rPr>
        <w:t xml:space="preserve">словосочетаниям, </w:t>
      </w:r>
      <w:r>
        <w:rPr>
          <w:bCs/>
          <w:color w:val="000000"/>
          <w:sz w:val="24"/>
          <w:szCs w:val="28"/>
        </w:rPr>
        <w:t xml:space="preserve">варианты </w:t>
      </w:r>
      <w:r>
        <w:rPr>
          <w:color w:val="000000"/>
          <w:sz w:val="24"/>
          <w:szCs w:val="28"/>
        </w:rPr>
        <w:t xml:space="preserve">компьютерных баз данных, включая </w:t>
      </w:r>
      <w:r>
        <w:rPr>
          <w:i/>
          <w:iCs/>
          <w:color w:val="000000"/>
          <w:sz w:val="24"/>
          <w:szCs w:val="28"/>
          <w:lang w:val="en-US"/>
        </w:rPr>
        <w:t>INTERNET</w:t>
      </w:r>
      <w:r>
        <w:rPr>
          <w:i/>
          <w:iCs/>
          <w:color w:val="000000"/>
          <w:sz w:val="24"/>
          <w:szCs w:val="28"/>
        </w:rPr>
        <w:t xml:space="preserve">, </w:t>
      </w:r>
      <w:r>
        <w:rPr>
          <w:color w:val="000000"/>
          <w:sz w:val="24"/>
          <w:szCs w:val="28"/>
        </w:rPr>
        <w:t>материалы СМИ.</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Одна из ключевых особенностей геополитики - необходимость всестороннего учета специфики развитии каждой страны в ее исторической, политической, географической, экономической, военно-стратегической, природной, экологической, конфессиональной, национально-этнической и других жизненно важных сферах, включая и внутригосударственные различия. Изучение и построение геополитических алгоритмов использования ресурсных возможностей стран и регионов мира для нужд собственного государства.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Однако специфика любой страны (государства) может быть понята и убедительно показана только на основе сравнения с другими странами, их группами, в необходимых случаях - частями (городами, субрегионами, агломерациями и т.п.) отдельных государств, а также на фоне общемировых показателей развития и проявления отдельных геополитических факторов. Поэтому, сравнительный метод широко используется в разработке проблем и обоснований для целей геополитики. Соответственно, такие сравнительно-аналитические материалы должны использоваться студентами для выполнения курсовых работ (проектов). Эту задачу можно успешно решать только при наличии конкретного информационно-аналитического материала, </w:t>
      </w:r>
      <w:r>
        <w:rPr>
          <w:bCs/>
          <w:color w:val="000000"/>
          <w:sz w:val="24"/>
          <w:szCs w:val="28"/>
        </w:rPr>
        <w:t>в</w:t>
      </w:r>
      <w:r>
        <w:rPr>
          <w:b/>
          <w:bCs/>
          <w:color w:val="000000"/>
          <w:sz w:val="24"/>
          <w:szCs w:val="28"/>
        </w:rPr>
        <w:t xml:space="preserve"> </w:t>
      </w:r>
      <w:r>
        <w:rPr>
          <w:color w:val="000000"/>
          <w:sz w:val="24"/>
          <w:szCs w:val="28"/>
        </w:rPr>
        <w:t>т.ч. статистического, позволяющего выявить т</w:t>
      </w:r>
      <w:r>
        <w:rPr>
          <w:bCs/>
          <w:color w:val="000000"/>
          <w:sz w:val="24"/>
          <w:szCs w:val="28"/>
        </w:rPr>
        <w:t xml:space="preserve">ребующие </w:t>
      </w:r>
      <w:r>
        <w:rPr>
          <w:color w:val="000000"/>
          <w:sz w:val="24"/>
          <w:szCs w:val="28"/>
        </w:rPr>
        <w:t>геополитического учета особенности развития стран и регионов. Поэтому, в курсовой работе надо использовать материалы статистических ежегодников и справочников. При этом следует использовать как данные предыдущих периодов развития государств, так и современные информационные массивы.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Для того, чтобы выявить, понять и верно оценить особенности и тенденции развития конкретных государств (отдельных регионов), групп государства (стран), следует сопоставить в динамике за ряд лет статистические и полученные на их основе расчетные данные (например, за I960, 1970. 1980, 1985, 1990, 1995, 2000, 2005 годы). На этой основе может быть выполнена оценка темпов динамики показателей, изменения структурных характеристик, а также ориентировочные прогнозы этих изменений.</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При сопоставлении количественных показателей по двум или более государствам (регионам) необходимо приводить данные, как правило, за одни и те же годы для всех стран и регионов. Приводя те или иные статистические данные, студент должен указывать, к какому году они относятся и из какого источника заимствованы, либо они являются результатом собственных расчетов, тогда требуется указывать первоисточник информационной базы.</w:t>
      </w:r>
    </w:p>
    <w:p w:rsidR="008C1F01" w:rsidRDefault="008C1F01">
      <w:pPr>
        <w:shd w:val="clear" w:color="auto" w:fill="FFFFFF"/>
        <w:autoSpaceDE w:val="0"/>
        <w:autoSpaceDN w:val="0"/>
        <w:adjustRightInd w:val="0"/>
        <w:rPr>
          <w:color w:val="000000"/>
          <w:sz w:val="24"/>
          <w:szCs w:val="24"/>
        </w:rPr>
      </w:pPr>
      <w:r>
        <w:rPr>
          <w:color w:val="000000"/>
          <w:sz w:val="24"/>
          <w:szCs w:val="28"/>
        </w:rPr>
        <w:tab/>
      </w:r>
    </w:p>
    <w:p w:rsidR="008C1F01" w:rsidRDefault="008C1F01">
      <w:pPr>
        <w:shd w:val="clear" w:color="auto" w:fill="FFFFFF"/>
        <w:autoSpaceDE w:val="0"/>
        <w:autoSpaceDN w:val="0"/>
        <w:adjustRightInd w:val="0"/>
        <w:jc w:val="both"/>
        <w:rPr>
          <w:color w:val="000000"/>
          <w:sz w:val="24"/>
          <w:szCs w:val="28"/>
        </w:rPr>
      </w:pPr>
      <w:r>
        <w:rPr>
          <w:b/>
          <w:bCs/>
          <w:color w:val="000000"/>
          <w:sz w:val="24"/>
          <w:szCs w:val="28"/>
        </w:rPr>
        <w:tab/>
        <w:t>3.2. 0формление курсовой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Курсовая работа должна быть набрана и оформлена на компьютере в текстовом редакторе </w:t>
      </w:r>
      <w:r>
        <w:rPr>
          <w:i/>
          <w:iCs/>
          <w:color w:val="000000"/>
          <w:sz w:val="24"/>
          <w:szCs w:val="28"/>
          <w:lang w:val="en-US"/>
        </w:rPr>
        <w:t>WORD</w:t>
      </w:r>
      <w:r>
        <w:rPr>
          <w:i/>
          <w:iCs/>
          <w:color w:val="000000"/>
          <w:sz w:val="24"/>
          <w:szCs w:val="28"/>
        </w:rPr>
        <w:t xml:space="preserve">. </w:t>
      </w:r>
      <w:r>
        <w:rPr>
          <w:color w:val="000000"/>
          <w:sz w:val="24"/>
          <w:szCs w:val="28"/>
        </w:rPr>
        <w:t>Объем работы не должен превышать 25 стандартных (формат А4) страниц (28-30 строк; 60 знаков в строке). Работа должна быть опрятной, шрифт - кегль 14. Все страницы должны быть пронумерованы в верхней части листа по центру, обязательные поля по левому краю страницы (3-</w:t>
      </w:r>
      <w:smartTag w:uri="urn:schemas-microsoft-com:office:smarttags" w:element="metricconverter">
        <w:smartTagPr>
          <w:attr w:name="ProductID" w:val="4 см"/>
        </w:smartTagPr>
        <w:r>
          <w:rPr>
            <w:color w:val="000000"/>
            <w:sz w:val="24"/>
            <w:szCs w:val="28"/>
          </w:rPr>
          <w:t>4 см</w:t>
        </w:r>
      </w:smartTag>
      <w:r>
        <w:rPr>
          <w:color w:val="000000"/>
          <w:sz w:val="24"/>
          <w:szCs w:val="28"/>
        </w:rPr>
        <w:t>) для пометок рецензента. Работе должен предшествовать титульный лист, который является первой страницей (номер страницы на нем не ставится), он оформляется согласно образцу, утвержденному кафедрой (см. Приложение 1). После титульного листа на 2-й странице должна быть помещена аннотация к работе (не более 20-ти строк), она должна отражать основное содержание курсовой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На 3-й странице должен быть помещен план (структура) курсовой работы. Перед началом каждого раздела нужно писать его номер, соответствующий структуре, и название.</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конце работы приводится список использованной литературы и других источников информации (не менее 10-15 единиц источников). Список оформляется с соблюдением библиографических правил: - все источники приводятся в алфавитном порядке (по начальным буквам фамилий авторов; если автор не указан или у книги более трех авторов - по начальным буквам названия книги);</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в списке указываются фамилии и инициалы всех авторов (если их не более трех), полное название книги (как оно написано на ее титульном листе), фамилия и инициалы ответственного (если книга является коллективной работой), номер издания книги (если оно не первое), название издательства, выпустившего книгу, место и год издания, а также общее количество страниц в книге. Если в список включается статья, указывается фамилия и инициалы автора; название статьи, название журнала или сборника берется в кавычки (например, «Международная жизнь»), год издания, том или номер журнала;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   название книги или статьи не следует заключать в кавычки, после года издания слово  «год» или  сокращение  «г» не пишутся, а ставится точка.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состав курсовой работы могут быть включены таблицы. Если они помещены непосредственно в тексте, то входят в нормативный объем работы; если они скомпонованы в виде приложений, то помещаются в конце работы и в ее нормативный объем не входят.</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работу могут включаться различные графические материалы: графики, диаграммы, картодиаграммы и т.п. Они также могут оформляться в качестве приложений.</w:t>
      </w:r>
    </w:p>
    <w:p w:rsidR="008C1F01" w:rsidRDefault="008C1F01">
      <w:pPr>
        <w:shd w:val="clear" w:color="auto" w:fill="FFFFFF"/>
        <w:autoSpaceDE w:val="0"/>
        <w:autoSpaceDN w:val="0"/>
        <w:adjustRightInd w:val="0"/>
        <w:jc w:val="both"/>
        <w:rPr>
          <w:b/>
          <w:color w:val="000000"/>
          <w:sz w:val="24"/>
          <w:szCs w:val="28"/>
        </w:rPr>
      </w:pPr>
      <w:r>
        <w:rPr>
          <w:b/>
          <w:bCs/>
          <w:iCs/>
          <w:color w:val="000000"/>
          <w:sz w:val="24"/>
          <w:szCs w:val="28"/>
        </w:rPr>
        <w:tab/>
        <w:t xml:space="preserve">4. </w:t>
      </w:r>
      <w:r>
        <w:rPr>
          <w:b/>
          <w:bCs/>
          <w:color w:val="000000"/>
          <w:sz w:val="24"/>
          <w:szCs w:val="28"/>
        </w:rPr>
        <w:t>УКАЗАНИЯ ПО СОДЕРЖАНИЮ КУРСОВОЙ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курсовой работе, независимо от избранной темы, должны быть выполнены три содержательных раздела (главы):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1.Общие теоретико-методологические позиции, которые применительно к теме работы отражают современные научные взгляды на проблемы геополитики.</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2. Изложение конкретного эмпирического материала по теме.</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3. Прогнозный раздел с элементами проектирования. Помимо этих разделов в работе должны присутствовать:</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введение (цели, задачи работы, актуальность выбранной темы; основные ограничения, принятые автором при выполнении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заключения (основные выводы для целей управления; предложения по дальнейшей разработке темы). Во всех трех разделах, после каждого параграфа (пункта, подпункта), студент должен сформулировать Резюме (выделяется жирным или полужирным, не более 10 строк), которое отражает суть и основные положения, позиции параграфа (пункта, подпункта).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Во введении должны быть кратко определены основные цели и задачи конкретной курсовой работы, показана актуальность ее темы. Необходимо также возможно более четко сформулировать основные ограничения работы, т.е. назвать те вопросы, которые в той или иной степени относятся к ее теме, но автором не рассматриваются (например, в связи с ограничением объема работы, недостаточной изученностью того или иного вопроса, более тесной связью каких-либо вопросов с другими темами и т.п.).</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первом разделе курсовой работы следует использовать в первую очередь теоретико-методические работы, указанные в рабочей программе курса по дисциплине «Геополитика». Кроме того, на основе консультаций с преподавателем и работы с библиографическими указателями дополнительно привлекается литература по избранной теме. Таким образом, первый раздел выполняется в основном в результате использования теоретико-методологических материалов.</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Основной замысел первого раздела заключается в изложении общетеоретических основ исследуемой геополитической ситуации в конкретной стране или регионе мира. Необходимо четко представлять, каков геополитический генезис ситуации, т.е. исторические предпосылки возникновения сложившейся геополитической обстановки. Влияние каких геополитических идей оказывало и оказывает давление на менталитет народа, управленческих, в т.ч. региональных и государственных элит.</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Во втором разделе излагаются результаты конкретного исследования по избранной теме. В этом разделе осуществляется анализ статистических и конкретных фактических материалов, выявление вытекающих из анализа тенденций геополитического развития и геополитической ситуации. Преимущественно в этом разделе целесообразен сравнительный анализ, а также отражение дискуссионных аспектов темы.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Второй раздел должен быть посвящен более конкретному рассмотрению особенностей геоэкономического и геополитического развития страны, ситуации - предмета исследования.</w:t>
      </w:r>
      <w:r>
        <w:rPr>
          <w:rFonts w:ascii="Arial" w:cs="Arial"/>
          <w:color w:val="000000"/>
          <w:sz w:val="24"/>
          <w:szCs w:val="28"/>
        </w:rPr>
        <w:t xml:space="preserve"> </w:t>
      </w:r>
      <w:r>
        <w:rPr>
          <w:color w:val="000000"/>
          <w:sz w:val="24"/>
          <w:szCs w:val="28"/>
        </w:rPr>
        <w:t>Разносторонний,</w:t>
      </w:r>
      <w:r>
        <w:rPr>
          <w:rFonts w:ascii="Arial" w:cs="Arial"/>
          <w:color w:val="000000"/>
          <w:sz w:val="24"/>
          <w:szCs w:val="28"/>
        </w:rPr>
        <w:t xml:space="preserve"> </w:t>
      </w:r>
      <w:r>
        <w:rPr>
          <w:color w:val="000000"/>
          <w:sz w:val="24"/>
          <w:szCs w:val="28"/>
        </w:rPr>
        <w:t>многофакторный геополитический анализ должен быть направлен, прежде всего, на научное обоснование для целей принятия адекватных управленческих решений по избранной студентом проблеме (теме курсовой работы).</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Третий раздел курсовой работы должен быть посвящен анализу тенденций геополитического развития, построению модельных конкретно-исторических и прогнозных (краткосрочных до 1 года, среднесрочных - 5-10 лет и долгосрочных - 10-20 и более лет) конструкций баланса геополитических сил в рассматриваемом регионе мира, либо на планете в целом. Естественно, проектные разработки должны осуществляться на фоне учета внутренних геополитических факторов как тормозящих, так и ускоряющих проявление процессов и явлений в геополитическом поле Вашего исследования.</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Студент в третьем разделе, с учетом уже изложенного, дает конкретные рекомендации для лиц, принимающих геополитические управленческие решения.</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В заключении должны быть по пунктам сформулированы основные выводы по теме. Выводы должны носить краткий, лаконичный и вполне понятный для управления характер.</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Помимо введения, трех глав и заключения курсовая работа должна иметь приложения. </w:t>
      </w:r>
    </w:p>
    <w:p w:rsidR="008C1F01" w:rsidRDefault="008C1F01">
      <w:pPr>
        <w:shd w:val="clear" w:color="auto" w:fill="FFFFFF"/>
        <w:autoSpaceDE w:val="0"/>
        <w:autoSpaceDN w:val="0"/>
        <w:adjustRightInd w:val="0"/>
        <w:jc w:val="both"/>
        <w:rPr>
          <w:color w:val="000000"/>
          <w:sz w:val="24"/>
          <w:szCs w:val="28"/>
        </w:rPr>
      </w:pPr>
    </w:p>
    <w:p w:rsidR="008C1F01" w:rsidRDefault="008C1F01">
      <w:pPr>
        <w:shd w:val="clear" w:color="auto" w:fill="FFFFFF"/>
        <w:autoSpaceDE w:val="0"/>
        <w:autoSpaceDN w:val="0"/>
        <w:adjustRightInd w:val="0"/>
        <w:jc w:val="both"/>
        <w:rPr>
          <w:color w:val="000000"/>
          <w:sz w:val="24"/>
          <w:szCs w:val="28"/>
        </w:rPr>
      </w:pPr>
      <w:r>
        <w:rPr>
          <w:color w:val="000000"/>
          <w:sz w:val="24"/>
          <w:szCs w:val="28"/>
        </w:rPr>
        <w:tab/>
      </w:r>
      <w:r>
        <w:rPr>
          <w:b/>
          <w:bCs/>
          <w:color w:val="000000"/>
          <w:sz w:val="24"/>
          <w:szCs w:val="28"/>
        </w:rPr>
        <w:t>Приложение 1.</w:t>
      </w:r>
    </w:p>
    <w:p w:rsidR="008C1F01" w:rsidRDefault="008C1F01">
      <w:pPr>
        <w:shd w:val="clear" w:color="auto" w:fill="FFFFFF"/>
        <w:autoSpaceDE w:val="0"/>
        <w:autoSpaceDN w:val="0"/>
        <w:adjustRightInd w:val="0"/>
        <w:jc w:val="both"/>
        <w:rPr>
          <w:color w:val="000000"/>
          <w:sz w:val="24"/>
          <w:szCs w:val="24"/>
        </w:rPr>
      </w:pPr>
      <w:r>
        <w:rPr>
          <w:color w:val="000000"/>
          <w:sz w:val="24"/>
          <w:szCs w:val="28"/>
        </w:rPr>
        <w:tab/>
        <w:t xml:space="preserve">В данном приложении должны быть сформулированы, так же как и в заключении, основные положения  темы исследования. При этом студент их формулирует с учетом того, что Приложение 1 – это краткий, на 7-10 минут (не более) текст выступления по защите курсовой работы </w:t>
      </w:r>
    </w:p>
    <w:p w:rsidR="008C1F01" w:rsidRDefault="008C1F01">
      <w:pPr>
        <w:shd w:val="clear" w:color="auto" w:fill="FFFFFF"/>
        <w:autoSpaceDE w:val="0"/>
        <w:autoSpaceDN w:val="0"/>
        <w:adjustRightInd w:val="0"/>
        <w:rPr>
          <w:color w:val="000000"/>
          <w:sz w:val="24"/>
          <w:szCs w:val="28"/>
        </w:rPr>
      </w:pPr>
      <w:r>
        <w:rPr>
          <w:b/>
          <w:bCs/>
          <w:color w:val="000000"/>
          <w:sz w:val="24"/>
          <w:szCs w:val="22"/>
        </w:rPr>
        <w:tab/>
      </w:r>
      <w:r>
        <w:rPr>
          <w:b/>
          <w:bCs/>
          <w:color w:val="000000"/>
          <w:sz w:val="24"/>
          <w:szCs w:val="28"/>
        </w:rPr>
        <w:t xml:space="preserve">Приложения 2, 3, 4 и др. </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Эти приложения посвящены графическому, в т.ч. и картографическому отображению конкретных геополитических ситуаций с целью демонстрации пространственных особенностей геополитической обстановки, а также для более убедительной и наглядной аргументации автора исследования.</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Приложения 2, 3, 4 должны быть выполнены в соответствующем выбранном графическом редакторе.</w:t>
      </w:r>
    </w:p>
    <w:p w:rsidR="008C1F01" w:rsidRDefault="008C1F01">
      <w:pPr>
        <w:shd w:val="clear" w:color="auto" w:fill="FFFFFF"/>
        <w:autoSpaceDE w:val="0"/>
        <w:autoSpaceDN w:val="0"/>
        <w:adjustRightInd w:val="0"/>
        <w:jc w:val="both"/>
        <w:rPr>
          <w:color w:val="000000"/>
          <w:sz w:val="24"/>
          <w:szCs w:val="28"/>
        </w:rPr>
      </w:pPr>
      <w:r>
        <w:rPr>
          <w:b/>
          <w:bCs/>
          <w:color w:val="000000"/>
          <w:sz w:val="24"/>
          <w:szCs w:val="28"/>
        </w:rPr>
        <w:tab/>
        <w:t>5.  УКАЗАНИЯ ПО МЕТОДИКЕ ФОРМИРОВАНИЯ БАЗЫ ДАННЫХ</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При формировании базы данных для курсовых работ и последующей работы с ними нужно соблюдать ряд правил.</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 xml:space="preserve">1. Для формирования необходимой для выполнения курсовой работы базы данных требуется определенный </w:t>
      </w:r>
      <w:r>
        <w:rPr>
          <w:i/>
          <w:iCs/>
          <w:color w:val="000000"/>
          <w:sz w:val="24"/>
          <w:szCs w:val="28"/>
        </w:rPr>
        <w:t xml:space="preserve">минимум </w:t>
      </w:r>
      <w:r>
        <w:rPr>
          <w:color w:val="000000"/>
          <w:sz w:val="24"/>
          <w:szCs w:val="28"/>
        </w:rPr>
        <w:t>статистической информации - абсолютных показателей или переведенных в относительные величины. Их анализ позволяет получить конкретные результаты, которые дают достаточно объективную и достаточно достоверную характеристику явлений и процессов.</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Для сравнений и сопоставлений полезно часть важнейшей информации включить в базу данных в виде абсолютных показателей. Примером могут служить территориальные параметры и численность населения страны и ее регионов, производство важнейших видов продукции (важнейших - для страны, важнейших - для отдельных регионов), масштабы важнейших ресурсов и т.п.</w:t>
      </w:r>
    </w:p>
    <w:p w:rsidR="008C1F01" w:rsidRDefault="008C1F01">
      <w:pPr>
        <w:pStyle w:val="ad"/>
        <w:widowControl/>
        <w:spacing w:line="240" w:lineRule="auto"/>
        <w:rPr>
          <w:bCs w:val="0"/>
          <w:sz w:val="24"/>
          <w:szCs w:val="28"/>
        </w:rPr>
      </w:pPr>
      <w:r>
        <w:rPr>
          <w:bCs w:val="0"/>
          <w:sz w:val="24"/>
          <w:szCs w:val="28"/>
        </w:rPr>
        <w:t>Абсолютные показатели могут использоваться при оценках потенциалов, расчетах обеспеченности ресурсами, разработке балансов и т.п. В случае необходимости, абсолютные данные могут быть преобразованы в относительные. Однако необходимо учитывать два обстоятельства. Во-первых, в силу сложившихся традиций, по многим вопросам и аспектам социально-экономического развития информация, выраженная в абсолютных показателях, является практически недоступной для студентов. Кроме того, далеко не все данные в абсолютных показателях обеспечивают необходимую сопоставимость явлений и процессов, оказываются недостаточными для выполнения необходимой аналитической работы. Поэтому приходится чаще пользоваться разнообразными относительными данными. Они получаются путем преобразования имеющихся в распоряжении студентов абсолютных показателей, либо извлекаются из литературы, статистических справочников и т.п.</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2. При формировании исходной базы данных необходимо использовать правило «необходимого минимума». При наличии избыточной информации значительная (иногда -подавляющая) ее часть остается невостребованной. Одновременно практика показывает, что даже при самой избыточной информации в базе данных остаются «белые пятна» - информационные пробелы. Кроме того, избыток исходной информации препятствует ее обзору, систематизации и необходимой для выполнения работы выборке. Поэтому, при формировании базы данных необходимо на основе плана курсовой работы подготовить предварительный перечень необходимой статистической информации (наименования показателей, базовые годы). В ходе последующего подбора материала и работы с ним будет происходить дополнение базы данных, систематизация их и сортировка.</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3. В составе базы данных целесообразно выделять группы показателей. В настоящее время существуют различные методы математической обработки крупных массивов случайно (или произвольно) собранных данных, позволяющие систематизировать эти данные не только по частным, но и по интегральным признакам. Подобные группировки показателей пригодны для последующего применения широкого спектра методов экономико-математического (в частности -кластерного) анализа. Однако массив базы данных, используемый в курсовых работах, обычно не настолько велик, чтобы требовать применение сложных методов. Поэтому, при формировании групп показателей наиболее применимы два принципа. Во-первых, группы следует выделять путем включения в них функционально однородных показателей (или их систем). Например, показателей, позволяющих дать комплексную динамическую характеристику политического и социально-экономического развития стран (государств) и регионов. Решив эту задачу, студент получает возможность сопоставить особенности развития стран (государств), регионов, темпы, масштабы и пропорции развития.</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4. Распространенным, но ошибочным является представление о том, что база данных должна формироваться только за счет количественных показателей (преимущественно - статистических), относительно легко поддающихся формализации и последующей математической обработке.</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На самом деле, важную роль при формировании базы данных для выполнения курсовой работы не только может, но и должно играть накопление фактологического материала. При наличии достаточного массива такой информации, возможно применение методов формализации и последующей группировки фактов для целей геополитической и социально-экономической интерпретации. Наиболее распространенными среди методов формализации являются методы классификационных и типологических группировок.</w:t>
      </w:r>
    </w:p>
    <w:p w:rsidR="008C1F01" w:rsidRDefault="008C1F01">
      <w:pPr>
        <w:shd w:val="clear" w:color="auto" w:fill="FFFFFF"/>
        <w:autoSpaceDE w:val="0"/>
        <w:autoSpaceDN w:val="0"/>
        <w:adjustRightInd w:val="0"/>
        <w:jc w:val="both"/>
        <w:rPr>
          <w:color w:val="000000"/>
          <w:sz w:val="24"/>
          <w:szCs w:val="28"/>
        </w:rPr>
      </w:pPr>
      <w:r>
        <w:rPr>
          <w:color w:val="000000"/>
          <w:sz w:val="24"/>
          <w:szCs w:val="28"/>
        </w:rPr>
        <w:tab/>
        <w:t>Фактический материал и его интерпретация приобретают особое значение при дефиците репрезентативной количественной информации или при полной ее сопоставимости.</w:t>
      </w:r>
    </w:p>
    <w:p w:rsidR="008C1F01" w:rsidRDefault="008C1F01">
      <w:pPr>
        <w:shd w:val="clear" w:color="auto" w:fill="FFFFFF"/>
        <w:autoSpaceDE w:val="0"/>
        <w:autoSpaceDN w:val="0"/>
        <w:adjustRightInd w:val="0"/>
        <w:jc w:val="center"/>
        <w:rPr>
          <w:b/>
          <w:bCs/>
          <w:color w:val="000000"/>
          <w:sz w:val="24"/>
          <w:szCs w:val="28"/>
        </w:rPr>
      </w:pPr>
    </w:p>
    <w:p w:rsidR="008C1F01" w:rsidRDefault="008C1F01">
      <w:pPr>
        <w:shd w:val="clear" w:color="auto" w:fill="FFFFFF"/>
        <w:autoSpaceDE w:val="0"/>
        <w:autoSpaceDN w:val="0"/>
        <w:adjustRightInd w:val="0"/>
        <w:jc w:val="center"/>
        <w:rPr>
          <w:b/>
          <w:bCs/>
          <w:color w:val="000000"/>
          <w:sz w:val="24"/>
          <w:szCs w:val="28"/>
        </w:rPr>
      </w:pPr>
      <w:r>
        <w:rPr>
          <w:b/>
          <w:bCs/>
          <w:color w:val="000000"/>
          <w:sz w:val="24"/>
          <w:szCs w:val="28"/>
        </w:rPr>
        <w:t>Рекомендуемая литература</w:t>
      </w:r>
    </w:p>
    <w:p w:rsidR="008C1F01" w:rsidRDefault="008C1F01">
      <w:pPr>
        <w:shd w:val="clear" w:color="auto" w:fill="FFFFFF"/>
        <w:autoSpaceDE w:val="0"/>
        <w:autoSpaceDN w:val="0"/>
        <w:adjustRightInd w:val="0"/>
        <w:jc w:val="center"/>
        <w:rPr>
          <w:b/>
          <w:bCs/>
          <w:color w:val="000000"/>
          <w:sz w:val="24"/>
          <w:szCs w:val="28"/>
        </w:rPr>
      </w:pPr>
    </w:p>
    <w:p w:rsidR="008C1F01" w:rsidRDefault="008C1F01">
      <w:pPr>
        <w:numPr>
          <w:ilvl w:val="0"/>
          <w:numId w:val="2"/>
        </w:numPr>
        <w:ind w:left="0" w:right="-241" w:firstLine="0"/>
        <w:jc w:val="both"/>
        <w:rPr>
          <w:color w:val="000000"/>
          <w:sz w:val="24"/>
        </w:rPr>
      </w:pPr>
      <w:r>
        <w:rPr>
          <w:color w:val="000000"/>
          <w:sz w:val="24"/>
        </w:rPr>
        <w:t>Василенко И.К. Геополитика современного мира. – М., 2006.</w:t>
      </w:r>
    </w:p>
    <w:p w:rsidR="008C1F01" w:rsidRDefault="008C1F01">
      <w:pPr>
        <w:numPr>
          <w:ilvl w:val="0"/>
          <w:numId w:val="2"/>
        </w:numPr>
        <w:ind w:left="0" w:right="-241" w:firstLine="0"/>
        <w:jc w:val="both"/>
        <w:rPr>
          <w:color w:val="000000"/>
          <w:sz w:val="24"/>
        </w:rPr>
      </w:pPr>
      <w:r>
        <w:rPr>
          <w:color w:val="000000"/>
          <w:sz w:val="24"/>
        </w:rPr>
        <w:t>Гаджиев К. С. Введение в геополитику: Учебник для вузов. – М., 2002.</w:t>
      </w:r>
    </w:p>
    <w:p w:rsidR="008C1F01" w:rsidRDefault="008C1F01">
      <w:pPr>
        <w:numPr>
          <w:ilvl w:val="0"/>
          <w:numId w:val="2"/>
        </w:numPr>
        <w:ind w:left="0" w:right="-241" w:firstLine="0"/>
        <w:jc w:val="both"/>
        <w:rPr>
          <w:color w:val="000000"/>
          <w:sz w:val="24"/>
        </w:rPr>
      </w:pPr>
      <w:r>
        <w:rPr>
          <w:color w:val="000000"/>
          <w:sz w:val="24"/>
        </w:rPr>
        <w:t>Гладкий Ю.Н., Сухоруков В.Д. Общая экономическая и социальная география зарубежных стран. – М., 2006.</w:t>
      </w:r>
    </w:p>
    <w:p w:rsidR="008C1F01" w:rsidRDefault="008C1F01">
      <w:pPr>
        <w:numPr>
          <w:ilvl w:val="0"/>
          <w:numId w:val="2"/>
        </w:numPr>
        <w:ind w:left="0" w:right="-241" w:firstLine="0"/>
        <w:jc w:val="both"/>
        <w:rPr>
          <w:color w:val="000000"/>
          <w:sz w:val="24"/>
        </w:rPr>
      </w:pPr>
      <w:r>
        <w:rPr>
          <w:color w:val="000000"/>
          <w:sz w:val="24"/>
        </w:rPr>
        <w:t>Исаев Б.А. Геополитика. Учебное пособие. – СПб., 2006.</w:t>
      </w:r>
    </w:p>
    <w:p w:rsidR="008C1F01" w:rsidRDefault="008C1F01">
      <w:pPr>
        <w:numPr>
          <w:ilvl w:val="0"/>
          <w:numId w:val="2"/>
        </w:numPr>
        <w:ind w:left="0" w:right="-241" w:firstLine="0"/>
        <w:jc w:val="both"/>
        <w:rPr>
          <w:color w:val="000000"/>
          <w:sz w:val="24"/>
        </w:rPr>
      </w:pPr>
      <w:r>
        <w:rPr>
          <w:color w:val="000000"/>
          <w:sz w:val="24"/>
        </w:rPr>
        <w:t>Колосов В. А., Мироненко Н. С. Геополитика и политическая география: Учебник для вузов. – М., 2001.</w:t>
      </w:r>
    </w:p>
    <w:p w:rsidR="008C1F01" w:rsidRDefault="008C1F01">
      <w:pPr>
        <w:numPr>
          <w:ilvl w:val="0"/>
          <w:numId w:val="2"/>
        </w:numPr>
        <w:ind w:left="0" w:right="-241" w:firstLine="0"/>
        <w:jc w:val="both"/>
        <w:rPr>
          <w:color w:val="000000"/>
          <w:sz w:val="24"/>
        </w:rPr>
      </w:pPr>
      <w:r>
        <w:rPr>
          <w:color w:val="000000"/>
          <w:sz w:val="24"/>
        </w:rPr>
        <w:t>Мироненко Н. С. Страноведение: Теория и методы: Уч. Пособие для вузов. – М., 2001.</w:t>
      </w:r>
    </w:p>
    <w:p w:rsidR="008C1F01" w:rsidRDefault="008C1F01">
      <w:pPr>
        <w:numPr>
          <w:ilvl w:val="0"/>
          <w:numId w:val="2"/>
        </w:numPr>
        <w:ind w:left="0" w:right="-241" w:firstLine="0"/>
        <w:jc w:val="both"/>
        <w:rPr>
          <w:color w:val="000000"/>
          <w:sz w:val="24"/>
        </w:rPr>
      </w:pPr>
      <w:r>
        <w:rPr>
          <w:color w:val="000000"/>
          <w:sz w:val="24"/>
        </w:rPr>
        <w:t>Потоцкая Т. И. Геополитика: Учебно-методическое пособие. – Смоленск, 2002.</w:t>
      </w:r>
    </w:p>
    <w:p w:rsidR="008C1F01" w:rsidRDefault="008C1F01">
      <w:pPr>
        <w:numPr>
          <w:ilvl w:val="0"/>
          <w:numId w:val="2"/>
        </w:numPr>
        <w:ind w:left="0" w:right="-241" w:firstLine="0"/>
        <w:jc w:val="both"/>
        <w:rPr>
          <w:color w:val="000000"/>
          <w:sz w:val="24"/>
        </w:rPr>
      </w:pPr>
      <w:r>
        <w:rPr>
          <w:color w:val="000000"/>
          <w:sz w:val="24"/>
        </w:rPr>
        <w:t>Сирота Н.М. Геополитика. Краткий курс. – СПб., 2006.</w:t>
      </w:r>
    </w:p>
    <w:p w:rsidR="008C1F01" w:rsidRDefault="008C1F01">
      <w:pPr>
        <w:ind w:right="-241"/>
        <w:jc w:val="both"/>
        <w:rPr>
          <w:color w:val="000000"/>
          <w:sz w:val="24"/>
        </w:rPr>
      </w:pPr>
    </w:p>
    <w:p w:rsidR="008C1F01" w:rsidRDefault="008C1F01">
      <w:pPr>
        <w:ind w:right="-241"/>
        <w:jc w:val="center"/>
        <w:rPr>
          <w:color w:val="000000"/>
          <w:sz w:val="24"/>
        </w:rPr>
      </w:pPr>
    </w:p>
    <w:p w:rsidR="008C1F01" w:rsidRDefault="008C1F01">
      <w:pPr>
        <w:ind w:right="-241"/>
        <w:jc w:val="center"/>
        <w:rPr>
          <w:color w:val="000000"/>
          <w:sz w:val="24"/>
          <w:lang w:val="en-US"/>
        </w:rPr>
      </w:pPr>
      <w:r>
        <w:rPr>
          <w:color w:val="000000"/>
          <w:sz w:val="24"/>
        </w:rPr>
        <w:t>Дополнительная.</w:t>
      </w:r>
    </w:p>
    <w:p w:rsidR="008C1F01" w:rsidRDefault="008C1F01">
      <w:pPr>
        <w:ind w:right="-241"/>
        <w:jc w:val="center"/>
        <w:rPr>
          <w:color w:val="000000"/>
          <w:sz w:val="24"/>
          <w:lang w:val="en-US"/>
        </w:rPr>
      </w:pPr>
    </w:p>
    <w:p w:rsidR="008C1F01" w:rsidRDefault="008C1F01">
      <w:pPr>
        <w:numPr>
          <w:ilvl w:val="0"/>
          <w:numId w:val="23"/>
        </w:numPr>
        <w:tabs>
          <w:tab w:val="clear" w:pos="720"/>
          <w:tab w:val="num" w:pos="0"/>
        </w:tabs>
        <w:ind w:left="0" w:right="-241" w:firstLine="0"/>
        <w:jc w:val="both"/>
        <w:rPr>
          <w:color w:val="000000"/>
          <w:sz w:val="24"/>
        </w:rPr>
      </w:pPr>
      <w:r>
        <w:rPr>
          <w:color w:val="000000"/>
          <w:sz w:val="24"/>
        </w:rPr>
        <w:t>Бжезинский З. Великая шахматная доска. Господство Америки и его геостратегические императивы. – М., 1998.</w:t>
      </w:r>
    </w:p>
    <w:p w:rsidR="008C1F01" w:rsidRDefault="008C1F01">
      <w:pPr>
        <w:numPr>
          <w:ilvl w:val="0"/>
          <w:numId w:val="23"/>
        </w:numPr>
        <w:tabs>
          <w:tab w:val="clear" w:pos="720"/>
          <w:tab w:val="num" w:pos="0"/>
        </w:tabs>
        <w:ind w:left="0" w:right="-241" w:firstLine="0"/>
        <w:jc w:val="both"/>
        <w:rPr>
          <w:color w:val="000000"/>
          <w:sz w:val="24"/>
        </w:rPr>
      </w:pPr>
      <w:r>
        <w:rPr>
          <w:color w:val="000000"/>
          <w:sz w:val="24"/>
        </w:rPr>
        <w:t>Гладкий Ю. Н., Чистобаев А. И. Основы региональной политики. – СПб., 1998.</w:t>
      </w:r>
    </w:p>
    <w:p w:rsidR="008C1F01" w:rsidRDefault="008C1F01">
      <w:pPr>
        <w:numPr>
          <w:ilvl w:val="0"/>
          <w:numId w:val="23"/>
        </w:numPr>
        <w:tabs>
          <w:tab w:val="clear" w:pos="720"/>
          <w:tab w:val="num" w:pos="0"/>
        </w:tabs>
        <w:ind w:left="0" w:right="-241" w:firstLine="0"/>
        <w:jc w:val="both"/>
        <w:rPr>
          <w:color w:val="000000"/>
          <w:sz w:val="24"/>
        </w:rPr>
      </w:pPr>
      <w:r>
        <w:rPr>
          <w:color w:val="000000"/>
          <w:sz w:val="24"/>
        </w:rPr>
        <w:t>Голубчик М. М. Политическая карта мира: Справочное учебное пособие. – Смоленск, 2001.</w:t>
      </w:r>
    </w:p>
    <w:p w:rsidR="008C1F01" w:rsidRDefault="008C1F01">
      <w:pPr>
        <w:numPr>
          <w:ilvl w:val="0"/>
          <w:numId w:val="23"/>
        </w:numPr>
        <w:tabs>
          <w:tab w:val="clear" w:pos="720"/>
          <w:tab w:val="num" w:pos="0"/>
        </w:tabs>
        <w:ind w:left="0" w:right="-241" w:firstLine="0"/>
        <w:jc w:val="both"/>
        <w:rPr>
          <w:color w:val="000000"/>
          <w:sz w:val="24"/>
        </w:rPr>
      </w:pPr>
      <w:r>
        <w:rPr>
          <w:color w:val="000000"/>
          <w:sz w:val="24"/>
        </w:rPr>
        <w:t>Ден В. Э. Учение Рудольфа Челлена о предмете и задачах геополитики//Изв. Русск. геогр. об-ва, 1997. Т. 129. Вып. 1, 2</w:t>
      </w:r>
    </w:p>
    <w:p w:rsidR="008C1F01" w:rsidRDefault="008C1F01">
      <w:pPr>
        <w:numPr>
          <w:ilvl w:val="0"/>
          <w:numId w:val="23"/>
        </w:numPr>
        <w:tabs>
          <w:tab w:val="clear" w:pos="720"/>
          <w:tab w:val="num" w:pos="0"/>
        </w:tabs>
        <w:ind w:left="0" w:right="-241" w:firstLine="0"/>
        <w:jc w:val="both"/>
        <w:rPr>
          <w:color w:val="000000"/>
          <w:sz w:val="24"/>
        </w:rPr>
      </w:pPr>
      <w:r>
        <w:rPr>
          <w:color w:val="000000"/>
          <w:sz w:val="24"/>
        </w:rPr>
        <w:t>Политология: Энциклопедический словарь. – М., 1993.</w:t>
      </w:r>
    </w:p>
    <w:p w:rsidR="008C1F01" w:rsidRDefault="008C1F01">
      <w:pPr>
        <w:numPr>
          <w:ilvl w:val="0"/>
          <w:numId w:val="23"/>
        </w:numPr>
        <w:shd w:val="clear" w:color="auto" w:fill="FFFFFF"/>
        <w:tabs>
          <w:tab w:val="clear" w:pos="720"/>
          <w:tab w:val="num" w:pos="0"/>
        </w:tabs>
        <w:autoSpaceDE w:val="0"/>
        <w:autoSpaceDN w:val="0"/>
        <w:adjustRightInd w:val="0"/>
        <w:ind w:left="0" w:firstLine="0"/>
        <w:jc w:val="both"/>
        <w:rPr>
          <w:color w:val="000000"/>
          <w:sz w:val="24"/>
          <w:szCs w:val="28"/>
        </w:rPr>
      </w:pPr>
      <w:r>
        <w:rPr>
          <w:color w:val="000000"/>
          <w:sz w:val="24"/>
        </w:rPr>
        <w:t xml:space="preserve"> </w:t>
      </w:r>
      <w:r>
        <w:rPr>
          <w:color w:val="000000"/>
          <w:sz w:val="24"/>
          <w:szCs w:val="28"/>
        </w:rPr>
        <w:t xml:space="preserve">Страны и регионы мира 2003: Экономико-политический справочник. – М.: ТК Велби, Изд-во Проспект, 2003. </w:t>
      </w:r>
    </w:p>
    <w:p w:rsidR="008C1F01" w:rsidRDefault="008C1F01">
      <w:pPr>
        <w:numPr>
          <w:ilvl w:val="0"/>
          <w:numId w:val="23"/>
        </w:numPr>
        <w:tabs>
          <w:tab w:val="clear" w:pos="720"/>
          <w:tab w:val="num" w:pos="0"/>
        </w:tabs>
        <w:ind w:left="0" w:right="-241" w:firstLine="0"/>
        <w:jc w:val="both"/>
        <w:rPr>
          <w:color w:val="000000"/>
          <w:sz w:val="24"/>
        </w:rPr>
      </w:pPr>
      <w:r>
        <w:rPr>
          <w:color w:val="000000"/>
          <w:sz w:val="24"/>
        </w:rPr>
        <w:t>Сухоруков В. Д. Теория геопространственных систем. – Смоленск, 2000.</w:t>
      </w:r>
    </w:p>
    <w:p w:rsidR="008C1F01" w:rsidRDefault="008C1F01">
      <w:pPr>
        <w:pStyle w:val="1"/>
        <w:keepNext w:val="0"/>
        <w:widowControl w:val="0"/>
        <w:ind w:right="-241"/>
        <w:rPr>
          <w:color w:val="000000"/>
          <w:sz w:val="24"/>
        </w:rPr>
      </w:pPr>
    </w:p>
    <w:p w:rsidR="008C1F01" w:rsidRDefault="008C1F01">
      <w:pPr>
        <w:pStyle w:val="1"/>
        <w:keepNext w:val="0"/>
        <w:widowControl w:val="0"/>
        <w:ind w:right="-241"/>
        <w:rPr>
          <w:color w:val="000000"/>
          <w:sz w:val="24"/>
        </w:rPr>
      </w:pPr>
      <w:r>
        <w:rPr>
          <w:color w:val="000000"/>
          <w:sz w:val="24"/>
        </w:rPr>
        <w:t>Адреса в Интернет.</w:t>
      </w:r>
    </w:p>
    <w:p w:rsidR="008C1F01" w:rsidRDefault="008C1F01">
      <w:pPr>
        <w:rPr>
          <w:color w:val="000000"/>
          <w:sz w:val="24"/>
        </w:rPr>
      </w:pPr>
    </w:p>
    <w:p w:rsidR="008C1F01" w:rsidRDefault="008C1F01">
      <w:pPr>
        <w:rPr>
          <w:b/>
          <w:color w:val="000000"/>
          <w:sz w:val="24"/>
          <w:szCs w:val="28"/>
        </w:rPr>
      </w:pPr>
      <w:r>
        <w:rPr>
          <w:color w:val="000000"/>
          <w:sz w:val="24"/>
          <w:szCs w:val="28"/>
        </w:rPr>
        <w:t xml:space="preserve">Сайт: </w:t>
      </w:r>
      <w:r>
        <w:rPr>
          <w:b/>
          <w:color w:val="000000"/>
          <w:sz w:val="24"/>
          <w:szCs w:val="28"/>
        </w:rPr>
        <w:t>Библиотеки России</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cnb</w:t>
      </w:r>
      <w:r w:rsidRPr="008D509D">
        <w:rPr>
          <w:sz w:val="24"/>
          <w:szCs w:val="28"/>
        </w:rPr>
        <w:t>.</w:t>
      </w:r>
      <w:r w:rsidRPr="008D509D">
        <w:rPr>
          <w:sz w:val="24"/>
          <w:szCs w:val="28"/>
          <w:lang w:val="en-US"/>
        </w:rPr>
        <w:t>dvo</w:t>
      </w:r>
      <w:r w:rsidRPr="008D509D">
        <w:rPr>
          <w:sz w:val="24"/>
          <w:szCs w:val="28"/>
        </w:rPr>
        <w:t>.</w:t>
      </w:r>
      <w:r w:rsidRPr="008D509D">
        <w:rPr>
          <w:sz w:val="24"/>
          <w:szCs w:val="28"/>
          <w:lang w:val="en-US"/>
        </w:rPr>
        <w:t>ru</w:t>
      </w:r>
      <w:r w:rsidRPr="008D509D">
        <w:rPr>
          <w:sz w:val="24"/>
          <w:szCs w:val="28"/>
        </w:rPr>
        <w:t>/</w:t>
      </w:r>
      <w:r w:rsidRPr="008D509D">
        <w:rPr>
          <w:sz w:val="24"/>
          <w:szCs w:val="28"/>
          <w:lang w:val="en-US"/>
        </w:rPr>
        <w:t>links</w:t>
      </w:r>
      <w:r w:rsidRPr="008D509D">
        <w:rPr>
          <w:sz w:val="24"/>
          <w:szCs w:val="28"/>
        </w:rPr>
        <w:t>.</w:t>
      </w:r>
      <w:r w:rsidRPr="008D509D">
        <w:rPr>
          <w:sz w:val="24"/>
          <w:szCs w:val="28"/>
          <w:lang w:val="en-US"/>
        </w:rPr>
        <w:t>htm</w:t>
      </w:r>
    </w:p>
    <w:p w:rsidR="008C1F01" w:rsidRDefault="008C1F01">
      <w:pPr>
        <w:rPr>
          <w:color w:val="000000"/>
          <w:sz w:val="24"/>
          <w:szCs w:val="28"/>
        </w:rPr>
      </w:pPr>
    </w:p>
    <w:p w:rsidR="008C1F01" w:rsidRDefault="008C1F01">
      <w:pPr>
        <w:rPr>
          <w:color w:val="000000"/>
          <w:sz w:val="24"/>
          <w:szCs w:val="28"/>
        </w:rPr>
      </w:pPr>
      <w:r>
        <w:rPr>
          <w:color w:val="000000"/>
          <w:sz w:val="24"/>
          <w:szCs w:val="28"/>
        </w:rPr>
        <w:t xml:space="preserve">Сайт: </w:t>
      </w:r>
      <w:r>
        <w:rPr>
          <w:b/>
          <w:color w:val="000000"/>
          <w:sz w:val="24"/>
          <w:szCs w:val="28"/>
        </w:rPr>
        <w:t>Студенческий</w:t>
      </w:r>
      <w:r>
        <w:rPr>
          <w:color w:val="000000"/>
          <w:sz w:val="24"/>
          <w:szCs w:val="28"/>
        </w:rPr>
        <w:t xml:space="preserve"> </w:t>
      </w:r>
    </w:p>
    <w:p w:rsidR="008C1F01" w:rsidRDefault="008C1F01">
      <w:pPr>
        <w:rPr>
          <w:color w:val="000000"/>
          <w:sz w:val="24"/>
          <w:szCs w:val="28"/>
        </w:rPr>
      </w:pPr>
      <w:r>
        <w:rPr>
          <w:color w:val="000000"/>
          <w:sz w:val="24"/>
          <w:szCs w:val="28"/>
        </w:rPr>
        <w:t xml:space="preserve">Адрес: </w:t>
      </w:r>
      <w:hyperlink w:history="1">
        <w:r>
          <w:rPr>
            <w:rStyle w:val="ac"/>
            <w:color w:val="000000"/>
            <w:sz w:val="24"/>
            <w:szCs w:val="28"/>
            <w:lang w:val="en-US"/>
          </w:rPr>
          <w:t>http</w:t>
        </w:r>
        <w:r>
          <w:rPr>
            <w:rStyle w:val="ac"/>
            <w:color w:val="000000"/>
            <w:sz w:val="24"/>
            <w:szCs w:val="28"/>
          </w:rPr>
          <w:t>://</w:t>
        </w:r>
        <w:r>
          <w:rPr>
            <w:rStyle w:val="ac"/>
            <w:color w:val="000000"/>
            <w:sz w:val="24"/>
            <w:szCs w:val="28"/>
            <w:lang w:val="en-US"/>
          </w:rPr>
          <w:t>www</w:t>
        </w:r>
        <w:r>
          <w:rPr>
            <w:rStyle w:val="ac"/>
            <w:color w:val="000000"/>
            <w:sz w:val="24"/>
            <w:szCs w:val="28"/>
          </w:rPr>
          <w:t>.</w:t>
        </w:r>
        <w:r>
          <w:rPr>
            <w:rStyle w:val="ac"/>
            <w:color w:val="000000"/>
            <w:sz w:val="24"/>
            <w:szCs w:val="28"/>
            <w:lang w:val="en-US"/>
          </w:rPr>
          <w:t>students</w:t>
        </w:r>
        <w:r>
          <w:rPr>
            <w:rStyle w:val="ac"/>
            <w:color w:val="000000"/>
            <w:sz w:val="24"/>
            <w:szCs w:val="28"/>
          </w:rPr>
          <w:t>.</w:t>
        </w:r>
        <w:r>
          <w:rPr>
            <w:rStyle w:val="ac"/>
            <w:color w:val="000000"/>
            <w:sz w:val="24"/>
            <w:szCs w:val="28"/>
            <w:lang w:val="en-US"/>
          </w:rPr>
          <w:t>ru</w:t>
        </w:r>
        <w:r>
          <w:rPr>
            <w:rStyle w:val="ac"/>
            <w:color w:val="000000"/>
            <w:sz w:val="24"/>
            <w:szCs w:val="28"/>
          </w:rPr>
          <w:t xml:space="preserve"> </w:t>
        </w:r>
      </w:hyperlink>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Большой энциклопедический словарь</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aci</w:t>
      </w:r>
      <w:r w:rsidRPr="008D509D">
        <w:rPr>
          <w:sz w:val="24"/>
          <w:szCs w:val="28"/>
        </w:rPr>
        <w:t>.</w:t>
      </w:r>
      <w:r w:rsidRPr="008D509D">
        <w:rPr>
          <w:sz w:val="24"/>
          <w:szCs w:val="28"/>
          <w:lang w:val="en-US"/>
        </w:rPr>
        <w:t>aha</w:t>
      </w:r>
      <w:r w:rsidRPr="008D509D">
        <w:rPr>
          <w:sz w:val="24"/>
          <w:szCs w:val="28"/>
        </w:rPr>
        <w:t>.</w:t>
      </w:r>
      <w:r w:rsidRPr="008D509D">
        <w:rPr>
          <w:sz w:val="24"/>
          <w:szCs w:val="28"/>
          <w:lang w:val="en-US"/>
        </w:rPr>
        <w:t>ru</w:t>
      </w:r>
      <w:r w:rsidRPr="008D509D">
        <w:rPr>
          <w:sz w:val="24"/>
          <w:szCs w:val="28"/>
        </w:rPr>
        <w:t>/</w:t>
      </w:r>
      <w:r w:rsidRPr="008D509D">
        <w:rPr>
          <w:sz w:val="24"/>
          <w:szCs w:val="28"/>
          <w:lang w:val="en-US"/>
        </w:rPr>
        <w:t>ALL</w:t>
      </w:r>
      <w:r w:rsidRPr="008D509D">
        <w:rPr>
          <w:sz w:val="24"/>
          <w:szCs w:val="28"/>
        </w:rPr>
        <w:t>/</w:t>
      </w:r>
      <w:r w:rsidRPr="008D509D">
        <w:rPr>
          <w:sz w:val="24"/>
          <w:szCs w:val="28"/>
          <w:lang w:val="en-US"/>
        </w:rPr>
        <w:t>VOC</w:t>
      </w:r>
      <w:r w:rsidRPr="008D509D">
        <w:rPr>
          <w:sz w:val="24"/>
          <w:szCs w:val="28"/>
        </w:rPr>
        <w:t>/</w:t>
      </w:r>
      <w:r w:rsidRPr="008D509D">
        <w:rPr>
          <w:sz w:val="24"/>
          <w:szCs w:val="28"/>
          <w:lang w:val="en-US"/>
        </w:rPr>
        <w:t>index</w:t>
      </w:r>
      <w:r w:rsidRPr="008D509D">
        <w:rPr>
          <w:sz w:val="24"/>
          <w:szCs w:val="28"/>
        </w:rPr>
        <w:t>.</w:t>
      </w:r>
      <w:r w:rsidRPr="008D509D">
        <w:rPr>
          <w:sz w:val="24"/>
          <w:szCs w:val="28"/>
          <w:lang w:val="en-US"/>
        </w:rPr>
        <w:t>htm</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Россия в цифрах</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sci</w:t>
      </w:r>
      <w:r w:rsidRPr="008D509D">
        <w:rPr>
          <w:sz w:val="24"/>
          <w:szCs w:val="28"/>
        </w:rPr>
        <w:t>.</w:t>
      </w:r>
      <w:r w:rsidRPr="008D509D">
        <w:rPr>
          <w:sz w:val="24"/>
          <w:szCs w:val="28"/>
          <w:lang w:val="en-US"/>
        </w:rPr>
        <w:t>aha</w:t>
      </w:r>
      <w:r w:rsidRPr="008D509D">
        <w:rPr>
          <w:sz w:val="24"/>
          <w:szCs w:val="28"/>
        </w:rPr>
        <w:t>.</w:t>
      </w:r>
      <w:r w:rsidRPr="008D509D">
        <w:rPr>
          <w:sz w:val="24"/>
          <w:szCs w:val="28"/>
          <w:lang w:val="en-US"/>
        </w:rPr>
        <w:t>ru</w:t>
      </w:r>
      <w:r w:rsidRPr="008D509D">
        <w:rPr>
          <w:sz w:val="24"/>
          <w:szCs w:val="28"/>
        </w:rPr>
        <w:t>/</w:t>
      </w:r>
      <w:r w:rsidRPr="008D509D">
        <w:rPr>
          <w:sz w:val="24"/>
          <w:szCs w:val="28"/>
          <w:lang w:val="en-US"/>
        </w:rPr>
        <w:t>cgi</w:t>
      </w:r>
      <w:r w:rsidRPr="008D509D">
        <w:rPr>
          <w:sz w:val="24"/>
          <w:szCs w:val="28"/>
        </w:rPr>
        <w:t>-</w:t>
      </w:r>
      <w:r w:rsidRPr="008D509D">
        <w:rPr>
          <w:sz w:val="24"/>
          <w:szCs w:val="28"/>
          <w:lang w:val="en-US"/>
        </w:rPr>
        <w:t>bin</w:t>
      </w:r>
      <w:r w:rsidRPr="008D509D">
        <w:rPr>
          <w:sz w:val="24"/>
          <w:szCs w:val="28"/>
        </w:rPr>
        <w:t>/</w:t>
      </w:r>
      <w:r w:rsidRPr="008D509D">
        <w:rPr>
          <w:sz w:val="24"/>
          <w:szCs w:val="28"/>
          <w:lang w:val="en-US"/>
        </w:rPr>
        <w:t>regbase</w:t>
      </w:r>
      <w:r w:rsidRPr="008D509D">
        <w:rPr>
          <w:sz w:val="24"/>
          <w:szCs w:val="28"/>
        </w:rPr>
        <w:t>.</w:t>
      </w:r>
      <w:r w:rsidRPr="008D509D">
        <w:rPr>
          <w:sz w:val="24"/>
          <w:szCs w:val="28"/>
          <w:lang w:val="en-US"/>
        </w:rPr>
        <w:t>pl</w:t>
      </w:r>
      <w:r w:rsidRPr="008D509D">
        <w:rPr>
          <w:sz w:val="24"/>
          <w:szCs w:val="28"/>
        </w:rPr>
        <w:t>?</w:t>
      </w:r>
      <w:r w:rsidRPr="008D509D">
        <w:rPr>
          <w:sz w:val="24"/>
          <w:szCs w:val="28"/>
          <w:lang w:val="en-US"/>
        </w:rPr>
        <w:t>reg</w:t>
      </w:r>
      <w:r w:rsidRPr="008D509D">
        <w:rPr>
          <w:sz w:val="24"/>
          <w:szCs w:val="28"/>
        </w:rPr>
        <w:t>=0&amp;</w:t>
      </w:r>
      <w:r w:rsidRPr="008D509D">
        <w:rPr>
          <w:sz w:val="24"/>
          <w:szCs w:val="28"/>
          <w:lang w:val="en-US"/>
        </w:rPr>
        <w:t>men</w:t>
      </w:r>
      <w:r w:rsidRPr="008D509D">
        <w:rPr>
          <w:sz w:val="24"/>
          <w:szCs w:val="28"/>
        </w:rPr>
        <w:t>1=0&amp;2=0</w:t>
      </w:r>
    </w:p>
    <w:p w:rsidR="008C1F01" w:rsidRDefault="008C1F01">
      <w:pPr>
        <w:rPr>
          <w:color w:val="000000"/>
          <w:sz w:val="24"/>
          <w:szCs w:val="28"/>
        </w:rPr>
      </w:pPr>
      <w:r>
        <w:rPr>
          <w:color w:val="000000"/>
          <w:sz w:val="24"/>
          <w:szCs w:val="28"/>
        </w:rPr>
        <w:t xml:space="preserve">            </w:t>
      </w:r>
    </w:p>
    <w:p w:rsidR="008C1F01" w:rsidRDefault="008C1F01">
      <w:pPr>
        <w:rPr>
          <w:b/>
          <w:color w:val="000000"/>
          <w:sz w:val="24"/>
          <w:szCs w:val="28"/>
        </w:rPr>
      </w:pPr>
      <w:r>
        <w:rPr>
          <w:color w:val="000000"/>
          <w:sz w:val="24"/>
          <w:szCs w:val="28"/>
        </w:rPr>
        <w:t>Сайт:</w:t>
      </w:r>
      <w:r>
        <w:rPr>
          <w:b/>
          <w:color w:val="000000"/>
          <w:sz w:val="24"/>
          <w:szCs w:val="28"/>
        </w:rPr>
        <w:t xml:space="preserve"> Картографический</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sci</w:t>
      </w:r>
      <w:r w:rsidRPr="008D509D">
        <w:rPr>
          <w:sz w:val="24"/>
          <w:szCs w:val="28"/>
        </w:rPr>
        <w:t>.</w:t>
      </w:r>
      <w:r w:rsidRPr="008D509D">
        <w:rPr>
          <w:sz w:val="24"/>
          <w:szCs w:val="28"/>
          <w:lang w:val="en-US"/>
        </w:rPr>
        <w:t>aha</w:t>
      </w:r>
      <w:r w:rsidRPr="008D509D">
        <w:rPr>
          <w:sz w:val="24"/>
          <w:szCs w:val="28"/>
        </w:rPr>
        <w:t>.</w:t>
      </w:r>
      <w:r w:rsidRPr="008D509D">
        <w:rPr>
          <w:sz w:val="24"/>
          <w:szCs w:val="28"/>
          <w:lang w:val="en-US"/>
        </w:rPr>
        <w:t>ru</w:t>
      </w:r>
      <w:r w:rsidRPr="008D509D">
        <w:rPr>
          <w:sz w:val="24"/>
          <w:szCs w:val="28"/>
        </w:rPr>
        <w:t>/</w:t>
      </w:r>
      <w:r w:rsidRPr="008D509D">
        <w:rPr>
          <w:sz w:val="24"/>
          <w:szCs w:val="28"/>
          <w:lang w:val="en-US"/>
        </w:rPr>
        <w:t>map</w:t>
      </w:r>
      <w:r w:rsidRPr="008D509D">
        <w:rPr>
          <w:sz w:val="24"/>
          <w:szCs w:val="28"/>
        </w:rPr>
        <w:t>.</w:t>
      </w:r>
      <w:r w:rsidRPr="008D509D">
        <w:rPr>
          <w:sz w:val="24"/>
          <w:szCs w:val="28"/>
          <w:lang w:val="en-US"/>
        </w:rPr>
        <w:t>htm</w:t>
      </w:r>
    </w:p>
    <w:p w:rsidR="008C1F01" w:rsidRDefault="008C1F01">
      <w:pPr>
        <w:rPr>
          <w:color w:val="000000"/>
          <w:sz w:val="24"/>
          <w:szCs w:val="28"/>
        </w:rPr>
      </w:pPr>
      <w:r>
        <w:rPr>
          <w:color w:val="000000"/>
          <w:sz w:val="24"/>
          <w:szCs w:val="28"/>
        </w:rPr>
        <w:t xml:space="preserve">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aquarius</w:t>
      </w:r>
      <w:r w:rsidRPr="008D509D">
        <w:rPr>
          <w:sz w:val="24"/>
          <w:szCs w:val="28"/>
        </w:rPr>
        <w:t>.</w:t>
      </w:r>
      <w:r w:rsidRPr="008D509D">
        <w:rPr>
          <w:sz w:val="24"/>
          <w:szCs w:val="28"/>
          <w:lang w:val="en-US"/>
        </w:rPr>
        <w:t>geomar</w:t>
      </w:r>
      <w:r w:rsidRPr="008D509D">
        <w:rPr>
          <w:sz w:val="24"/>
          <w:szCs w:val="28"/>
        </w:rPr>
        <w:t>.</w:t>
      </w:r>
      <w:r w:rsidRPr="008D509D">
        <w:rPr>
          <w:sz w:val="24"/>
          <w:szCs w:val="28"/>
          <w:lang w:val="en-US"/>
        </w:rPr>
        <w:t>de</w:t>
      </w:r>
      <w:r w:rsidRPr="008D509D">
        <w:rPr>
          <w:sz w:val="24"/>
          <w:szCs w:val="28"/>
        </w:rPr>
        <w:t>/</w:t>
      </w:r>
      <w:r w:rsidRPr="008D509D">
        <w:rPr>
          <w:sz w:val="24"/>
          <w:szCs w:val="28"/>
          <w:lang w:val="en-US"/>
        </w:rPr>
        <w:t>omc</w:t>
      </w:r>
      <w:r w:rsidRPr="008D509D">
        <w:rPr>
          <w:sz w:val="24"/>
          <w:szCs w:val="28"/>
        </w:rPr>
        <w:t>/</w:t>
      </w:r>
    </w:p>
    <w:p w:rsidR="008C1F01" w:rsidRDefault="008C1F01">
      <w:pPr>
        <w:rPr>
          <w:color w:val="000000"/>
          <w:sz w:val="24"/>
          <w:szCs w:val="28"/>
        </w:rPr>
      </w:pPr>
      <w:r>
        <w:rPr>
          <w:color w:val="000000"/>
          <w:sz w:val="24"/>
          <w:szCs w:val="28"/>
        </w:rPr>
        <w:t xml:space="preserve">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plasma</w:t>
      </w:r>
      <w:r w:rsidRPr="008D509D">
        <w:rPr>
          <w:sz w:val="24"/>
          <w:szCs w:val="28"/>
        </w:rPr>
        <w:t>.</w:t>
      </w:r>
      <w:r w:rsidRPr="008D509D">
        <w:rPr>
          <w:sz w:val="24"/>
          <w:szCs w:val="28"/>
          <w:lang w:val="en-US"/>
        </w:rPr>
        <w:t>nationalgeographic</w:t>
      </w:r>
      <w:r w:rsidRPr="008D509D">
        <w:rPr>
          <w:sz w:val="24"/>
          <w:szCs w:val="28"/>
        </w:rPr>
        <w:t>.</w:t>
      </w:r>
      <w:r w:rsidRPr="008D509D">
        <w:rPr>
          <w:sz w:val="24"/>
          <w:szCs w:val="28"/>
          <w:lang w:val="en-US"/>
        </w:rPr>
        <w:t>com</w:t>
      </w:r>
      <w:r w:rsidRPr="008D509D">
        <w:rPr>
          <w:sz w:val="24"/>
          <w:szCs w:val="28"/>
        </w:rPr>
        <w:t>/</w:t>
      </w:r>
      <w:r w:rsidRPr="008D509D">
        <w:rPr>
          <w:sz w:val="24"/>
          <w:szCs w:val="28"/>
          <w:lang w:val="en-US"/>
        </w:rPr>
        <w:t>mapmachine</w:t>
      </w:r>
      <w:r w:rsidRPr="008D509D">
        <w:rPr>
          <w:sz w:val="24"/>
          <w:szCs w:val="28"/>
        </w:rPr>
        <w:t>/</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Океанический</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oceaninfo</w:t>
      </w:r>
      <w:r w:rsidRPr="008D509D">
        <w:rPr>
          <w:sz w:val="24"/>
          <w:szCs w:val="28"/>
        </w:rPr>
        <w:t>.</w:t>
      </w:r>
      <w:r w:rsidRPr="008D509D">
        <w:rPr>
          <w:sz w:val="24"/>
          <w:szCs w:val="28"/>
          <w:lang w:val="en-US"/>
        </w:rPr>
        <w:t>ru</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Демографический</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demoscope</w:t>
      </w:r>
      <w:r w:rsidRPr="008D509D">
        <w:rPr>
          <w:sz w:val="24"/>
          <w:szCs w:val="28"/>
        </w:rPr>
        <w:t>.</w:t>
      </w:r>
      <w:r w:rsidRPr="008D509D">
        <w:rPr>
          <w:sz w:val="24"/>
          <w:szCs w:val="28"/>
          <w:lang w:val="en-US"/>
        </w:rPr>
        <w:t>ru</w:t>
      </w:r>
      <w:r w:rsidRPr="008D509D">
        <w:rPr>
          <w:sz w:val="24"/>
          <w:szCs w:val="28"/>
        </w:rPr>
        <w:t xml:space="preserve"> </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Политический</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atlapedia</w:t>
      </w:r>
      <w:r w:rsidRPr="008D509D">
        <w:rPr>
          <w:sz w:val="24"/>
          <w:szCs w:val="28"/>
        </w:rPr>
        <w:t>.</w:t>
      </w:r>
      <w:r w:rsidRPr="008D509D">
        <w:rPr>
          <w:sz w:val="24"/>
          <w:szCs w:val="28"/>
          <w:lang w:val="en-US"/>
        </w:rPr>
        <w:t>com</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Сервер сравнительного анализа</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your</w:t>
      </w:r>
      <w:r w:rsidRPr="008D509D">
        <w:rPr>
          <w:sz w:val="24"/>
          <w:szCs w:val="28"/>
        </w:rPr>
        <w:t>-</w:t>
      </w:r>
      <w:r w:rsidRPr="008D509D">
        <w:rPr>
          <w:sz w:val="24"/>
          <w:szCs w:val="28"/>
          <w:lang w:val="en-US"/>
        </w:rPr>
        <w:t>nation</w:t>
      </w:r>
      <w:r w:rsidRPr="008D509D">
        <w:rPr>
          <w:sz w:val="24"/>
          <w:szCs w:val="28"/>
        </w:rPr>
        <w:t>.</w:t>
      </w:r>
      <w:r w:rsidRPr="008D509D">
        <w:rPr>
          <w:sz w:val="24"/>
          <w:szCs w:val="28"/>
          <w:lang w:val="en-US"/>
        </w:rPr>
        <w:t>com</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Страноведческий</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rostelemail</w:t>
      </w:r>
      <w:r w:rsidRPr="008D509D">
        <w:rPr>
          <w:sz w:val="24"/>
          <w:szCs w:val="28"/>
        </w:rPr>
        <w:t>.</w:t>
      </w:r>
      <w:r w:rsidRPr="008D509D">
        <w:rPr>
          <w:sz w:val="24"/>
          <w:szCs w:val="28"/>
          <w:lang w:val="en-US"/>
        </w:rPr>
        <w:t>ru</w:t>
      </w:r>
      <w:r w:rsidRPr="008D509D">
        <w:rPr>
          <w:sz w:val="24"/>
          <w:szCs w:val="28"/>
        </w:rPr>
        <w:t>/</w:t>
      </w:r>
      <w:r w:rsidRPr="008D509D">
        <w:rPr>
          <w:sz w:val="24"/>
          <w:szCs w:val="28"/>
          <w:lang w:val="en-US"/>
        </w:rPr>
        <w:t>data</w:t>
      </w:r>
      <w:r w:rsidRPr="008D509D">
        <w:rPr>
          <w:sz w:val="24"/>
          <w:szCs w:val="28"/>
        </w:rPr>
        <w:t>/</w:t>
      </w:r>
      <w:r w:rsidRPr="008D509D">
        <w:rPr>
          <w:sz w:val="24"/>
          <w:szCs w:val="28"/>
          <w:lang w:val="en-US"/>
        </w:rPr>
        <w:t>Users</w:t>
      </w:r>
      <w:r w:rsidRPr="008D509D">
        <w:rPr>
          <w:sz w:val="24"/>
          <w:szCs w:val="28"/>
        </w:rPr>
        <w:t>/</w:t>
      </w:r>
      <w:r w:rsidRPr="008D509D">
        <w:rPr>
          <w:sz w:val="24"/>
          <w:szCs w:val="28"/>
          <w:lang w:val="en-US"/>
        </w:rPr>
        <w:t>Angry</w:t>
      </w:r>
      <w:r w:rsidRPr="008D509D">
        <w:rPr>
          <w:sz w:val="24"/>
          <w:szCs w:val="28"/>
        </w:rPr>
        <w:t>/</w:t>
      </w:r>
      <w:r w:rsidRPr="008D509D">
        <w:rPr>
          <w:sz w:val="24"/>
          <w:szCs w:val="28"/>
          <w:lang w:val="en-US"/>
        </w:rPr>
        <w:t>geografy</w:t>
      </w:r>
      <w:r w:rsidRPr="008D509D">
        <w:rPr>
          <w:sz w:val="24"/>
          <w:szCs w:val="28"/>
        </w:rPr>
        <w:t>.</w:t>
      </w:r>
      <w:r w:rsidRPr="008D509D">
        <w:rPr>
          <w:sz w:val="24"/>
          <w:szCs w:val="28"/>
          <w:lang w:val="en-US"/>
        </w:rPr>
        <w:t>html</w:t>
      </w:r>
    </w:p>
    <w:p w:rsidR="008C1F01" w:rsidRDefault="008C1F01">
      <w:pPr>
        <w:rPr>
          <w:color w:val="000000"/>
          <w:sz w:val="24"/>
          <w:szCs w:val="28"/>
        </w:rPr>
      </w:pPr>
    </w:p>
    <w:p w:rsidR="008C1F01" w:rsidRDefault="008C1F01">
      <w:pPr>
        <w:rPr>
          <w:b/>
          <w:color w:val="000000"/>
          <w:sz w:val="24"/>
          <w:szCs w:val="28"/>
        </w:rPr>
      </w:pPr>
      <w:r>
        <w:rPr>
          <w:color w:val="000000"/>
          <w:sz w:val="24"/>
          <w:szCs w:val="28"/>
        </w:rPr>
        <w:t xml:space="preserve">Сайт: </w:t>
      </w:r>
      <w:r>
        <w:rPr>
          <w:b/>
          <w:color w:val="000000"/>
          <w:sz w:val="24"/>
          <w:szCs w:val="28"/>
        </w:rPr>
        <w:t>Страны-соседи России</w:t>
      </w:r>
    </w:p>
    <w:p w:rsidR="008C1F01" w:rsidRDefault="008C1F01">
      <w:pPr>
        <w:rPr>
          <w:color w:val="000000"/>
          <w:sz w:val="24"/>
          <w:szCs w:val="28"/>
        </w:rPr>
      </w:pPr>
      <w:r>
        <w:rPr>
          <w:color w:val="000000"/>
          <w:sz w:val="24"/>
          <w:szCs w:val="28"/>
        </w:rPr>
        <w:t xml:space="preserve">Адрес: </w:t>
      </w:r>
      <w:r w:rsidRPr="008D509D">
        <w:rPr>
          <w:sz w:val="24"/>
          <w:szCs w:val="28"/>
          <w:lang w:val="en-US"/>
        </w:rPr>
        <w:t>http</w:t>
      </w:r>
      <w:r w:rsidRPr="008D509D">
        <w:rPr>
          <w:sz w:val="24"/>
          <w:szCs w:val="28"/>
        </w:rPr>
        <w:t>://</w:t>
      </w:r>
      <w:r w:rsidRPr="008D509D">
        <w:rPr>
          <w:sz w:val="24"/>
          <w:szCs w:val="28"/>
          <w:lang w:val="en-US"/>
        </w:rPr>
        <w:t>www</w:t>
      </w:r>
      <w:r w:rsidRPr="008D509D">
        <w:rPr>
          <w:sz w:val="24"/>
          <w:szCs w:val="28"/>
        </w:rPr>
        <w:t>.</w:t>
      </w:r>
      <w:r w:rsidRPr="008D509D">
        <w:rPr>
          <w:sz w:val="24"/>
          <w:szCs w:val="28"/>
          <w:lang w:val="en-US"/>
        </w:rPr>
        <w:t>ussr</w:t>
      </w:r>
      <w:r w:rsidRPr="008D509D">
        <w:rPr>
          <w:sz w:val="24"/>
          <w:szCs w:val="28"/>
        </w:rPr>
        <w:t>.</w:t>
      </w:r>
      <w:r w:rsidRPr="008D509D">
        <w:rPr>
          <w:sz w:val="24"/>
          <w:szCs w:val="28"/>
          <w:lang w:val="en-US"/>
        </w:rPr>
        <w:t>to</w:t>
      </w:r>
      <w:r w:rsidRPr="008D509D">
        <w:rPr>
          <w:sz w:val="24"/>
          <w:szCs w:val="28"/>
        </w:rPr>
        <w:t>/</w:t>
      </w:r>
      <w:r w:rsidRPr="008D509D">
        <w:rPr>
          <w:sz w:val="24"/>
          <w:szCs w:val="28"/>
          <w:lang w:val="en-US"/>
        </w:rPr>
        <w:t>Russia</w:t>
      </w:r>
      <w:r w:rsidRPr="008D509D">
        <w:rPr>
          <w:sz w:val="24"/>
          <w:szCs w:val="28"/>
        </w:rPr>
        <w:t>/</w:t>
      </w:r>
      <w:r w:rsidRPr="008D509D">
        <w:rPr>
          <w:sz w:val="24"/>
          <w:szCs w:val="28"/>
          <w:lang w:val="en-US"/>
        </w:rPr>
        <w:t>ecoros</w:t>
      </w:r>
      <w:r w:rsidRPr="008D509D">
        <w:rPr>
          <w:sz w:val="24"/>
          <w:szCs w:val="28"/>
        </w:rPr>
        <w:t>/</w:t>
      </w:r>
      <w:r w:rsidRPr="008D509D">
        <w:rPr>
          <w:sz w:val="24"/>
          <w:szCs w:val="28"/>
          <w:lang w:val="en-US"/>
        </w:rPr>
        <w:t>porub</w:t>
      </w:r>
      <w:r w:rsidRPr="008D509D">
        <w:rPr>
          <w:sz w:val="24"/>
          <w:szCs w:val="28"/>
        </w:rPr>
        <w:t xml:space="preserve">. </w:t>
      </w:r>
      <w:r w:rsidRPr="008D509D">
        <w:rPr>
          <w:sz w:val="24"/>
          <w:szCs w:val="28"/>
          <w:lang w:val="en-US"/>
        </w:rPr>
        <w:t>html</w:t>
      </w:r>
    </w:p>
    <w:p w:rsidR="008C1F01" w:rsidRDefault="008C1F01">
      <w:pPr>
        <w:shd w:val="clear" w:color="auto" w:fill="FFFFFF"/>
        <w:autoSpaceDE w:val="0"/>
        <w:autoSpaceDN w:val="0"/>
        <w:adjustRightInd w:val="0"/>
        <w:jc w:val="center"/>
        <w:rPr>
          <w:sz w:val="24"/>
          <w:szCs w:val="28"/>
        </w:rPr>
      </w:pPr>
    </w:p>
    <w:p w:rsidR="008C1F01" w:rsidRDefault="008C1F01">
      <w:pPr>
        <w:widowControl w:val="0"/>
        <w:tabs>
          <w:tab w:val="left" w:pos="426"/>
        </w:tabs>
        <w:jc w:val="both"/>
        <w:rPr>
          <w:sz w:val="24"/>
          <w:szCs w:val="28"/>
        </w:rPr>
      </w:pPr>
    </w:p>
    <w:p w:rsidR="008C1F01" w:rsidRDefault="008C1F01">
      <w:pPr>
        <w:shd w:val="clear" w:color="auto" w:fill="FFFFFF"/>
        <w:autoSpaceDE w:val="0"/>
        <w:autoSpaceDN w:val="0"/>
        <w:adjustRightInd w:val="0"/>
        <w:jc w:val="both"/>
        <w:rPr>
          <w:bCs/>
          <w:color w:val="000000"/>
          <w:sz w:val="24"/>
          <w:szCs w:val="28"/>
        </w:rPr>
      </w:pPr>
    </w:p>
    <w:p w:rsidR="008C1F01" w:rsidRDefault="008C1F01">
      <w:pPr>
        <w:widowControl w:val="0"/>
        <w:tabs>
          <w:tab w:val="left" w:pos="567"/>
        </w:tabs>
        <w:ind w:right="-241"/>
        <w:jc w:val="right"/>
        <w:rPr>
          <w:sz w:val="24"/>
        </w:rPr>
      </w:pPr>
    </w:p>
    <w:p w:rsidR="008C1F01" w:rsidRDefault="008C1F01">
      <w:pPr>
        <w:widowControl w:val="0"/>
        <w:tabs>
          <w:tab w:val="left" w:pos="567"/>
        </w:tabs>
        <w:ind w:right="-241"/>
        <w:jc w:val="right"/>
        <w:rPr>
          <w:sz w:val="24"/>
        </w:rPr>
      </w:pPr>
    </w:p>
    <w:p w:rsidR="008C1F01" w:rsidRDefault="008C1F01">
      <w:pPr>
        <w:widowControl w:val="0"/>
        <w:tabs>
          <w:tab w:val="left" w:pos="567"/>
        </w:tabs>
        <w:ind w:right="-241"/>
        <w:jc w:val="right"/>
        <w:rPr>
          <w:sz w:val="24"/>
        </w:rPr>
      </w:pPr>
    </w:p>
    <w:p w:rsidR="008C1F01" w:rsidRDefault="008C1F01">
      <w:pPr>
        <w:widowControl w:val="0"/>
        <w:tabs>
          <w:tab w:val="left" w:pos="567"/>
        </w:tabs>
        <w:ind w:right="-241"/>
        <w:jc w:val="right"/>
        <w:rPr>
          <w:sz w:val="24"/>
        </w:rPr>
      </w:pPr>
      <w:bookmarkStart w:id="0" w:name="_GoBack"/>
      <w:bookmarkEnd w:id="0"/>
    </w:p>
    <w:sectPr w:rsidR="008C1F01">
      <w:headerReference w:type="even" r:id="rId7"/>
      <w:headerReference w:type="default" r:id="rId8"/>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01" w:rsidRDefault="008C1F01">
      <w:r>
        <w:separator/>
      </w:r>
    </w:p>
  </w:endnote>
  <w:endnote w:type="continuationSeparator" w:id="0">
    <w:p w:rsidR="008C1F01" w:rsidRDefault="008C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01" w:rsidRDefault="008C1F01">
      <w:r>
        <w:separator/>
      </w:r>
    </w:p>
  </w:footnote>
  <w:footnote w:type="continuationSeparator" w:id="0">
    <w:p w:rsidR="008C1F01" w:rsidRDefault="008C1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01" w:rsidRDefault="008C1F0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C1F01" w:rsidRDefault="008C1F0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01" w:rsidRDefault="008C1F0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64D40">
      <w:rPr>
        <w:rStyle w:val="aa"/>
        <w:noProof/>
      </w:rPr>
      <w:t>12</w:t>
    </w:r>
    <w:r>
      <w:rPr>
        <w:rStyle w:val="aa"/>
      </w:rPr>
      <w:fldChar w:fldCharType="end"/>
    </w:r>
  </w:p>
  <w:p w:rsidR="008C1F01" w:rsidRDefault="008C1F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3A5D82"/>
    <w:lvl w:ilvl="0">
      <w:numFmt w:val="bullet"/>
      <w:lvlText w:val="*"/>
      <w:lvlJc w:val="left"/>
    </w:lvl>
  </w:abstractNum>
  <w:abstractNum w:abstractNumId="1">
    <w:nsid w:val="08B36006"/>
    <w:multiLevelType w:val="hybridMultilevel"/>
    <w:tmpl w:val="EEA863D4"/>
    <w:lvl w:ilvl="0" w:tplc="0419000F">
      <w:start w:val="1"/>
      <w:numFmt w:val="decimal"/>
      <w:lvlText w:val="%1."/>
      <w:lvlJc w:val="left"/>
      <w:pPr>
        <w:tabs>
          <w:tab w:val="num" w:pos="720"/>
        </w:tabs>
        <w:ind w:left="720" w:hanging="360"/>
      </w:pPr>
    </w:lvl>
    <w:lvl w:ilvl="1" w:tplc="27BCAEF4">
      <w:numFmt w:val="bullet"/>
      <w:lvlText w:val="-"/>
      <w:lvlJc w:val="left"/>
      <w:pPr>
        <w:tabs>
          <w:tab w:val="num" w:pos="1530"/>
        </w:tabs>
        <w:ind w:left="1530" w:hanging="45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130DD4"/>
    <w:multiLevelType w:val="hybridMultilevel"/>
    <w:tmpl w:val="31ECA572"/>
    <w:lvl w:ilvl="0" w:tplc="4E98A12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932A36"/>
    <w:multiLevelType w:val="hybridMultilevel"/>
    <w:tmpl w:val="B120953A"/>
    <w:lvl w:ilvl="0" w:tplc="5EAC5EA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252164"/>
    <w:multiLevelType w:val="hybridMultilevel"/>
    <w:tmpl w:val="D44AB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0A1588"/>
    <w:multiLevelType w:val="hybridMultilevel"/>
    <w:tmpl w:val="8C5AC0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9C0CA0"/>
    <w:multiLevelType w:val="hybridMultilevel"/>
    <w:tmpl w:val="DD98CCF2"/>
    <w:lvl w:ilvl="0" w:tplc="8416AD8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0E2200"/>
    <w:multiLevelType w:val="hybridMultilevel"/>
    <w:tmpl w:val="12E2AF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204E63"/>
    <w:multiLevelType w:val="hybridMultilevel"/>
    <w:tmpl w:val="E6A87360"/>
    <w:lvl w:ilvl="0" w:tplc="0419000F">
      <w:start w:val="1"/>
      <w:numFmt w:val="decimal"/>
      <w:lvlText w:val="%1."/>
      <w:lvlJc w:val="left"/>
      <w:pPr>
        <w:tabs>
          <w:tab w:val="num" w:pos="153"/>
        </w:tabs>
        <w:ind w:left="153" w:hanging="360"/>
      </w:pPr>
    </w:lvl>
    <w:lvl w:ilvl="1" w:tplc="9664E5CE">
      <w:start w:val="1"/>
      <w:numFmt w:val="decimal"/>
      <w:lvlText w:val="%2."/>
      <w:lvlJc w:val="left"/>
      <w:pPr>
        <w:tabs>
          <w:tab w:val="num" w:pos="873"/>
        </w:tabs>
        <w:ind w:left="873" w:hanging="360"/>
      </w:pPr>
      <w:rPr>
        <w:rFonts w:hint="default"/>
      </w:r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9">
    <w:nsid w:val="2A5B1680"/>
    <w:multiLevelType w:val="hybridMultilevel"/>
    <w:tmpl w:val="DD06F1A4"/>
    <w:lvl w:ilvl="0" w:tplc="C3C05650">
      <w:start w:val="1"/>
      <w:numFmt w:val="decimal"/>
      <w:lvlText w:val="%1."/>
      <w:lvlJc w:val="left"/>
      <w:pPr>
        <w:tabs>
          <w:tab w:val="num" w:pos="219"/>
        </w:tabs>
        <w:ind w:left="219"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0">
    <w:nsid w:val="30E73B57"/>
    <w:multiLevelType w:val="hybridMultilevel"/>
    <w:tmpl w:val="58A076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133342"/>
    <w:multiLevelType w:val="hybridMultilevel"/>
    <w:tmpl w:val="9930349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60E6D06"/>
    <w:multiLevelType w:val="hybridMultilevel"/>
    <w:tmpl w:val="B234F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2422F8"/>
    <w:multiLevelType w:val="hybridMultilevel"/>
    <w:tmpl w:val="0AE2E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823BD1"/>
    <w:multiLevelType w:val="hybridMultilevel"/>
    <w:tmpl w:val="C9AC56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326CBE"/>
    <w:multiLevelType w:val="hybridMultilevel"/>
    <w:tmpl w:val="41B8B530"/>
    <w:lvl w:ilvl="0" w:tplc="C3C05650">
      <w:start w:val="1"/>
      <w:numFmt w:val="decimal"/>
      <w:lvlText w:val="%1."/>
      <w:lvlJc w:val="left"/>
      <w:pPr>
        <w:tabs>
          <w:tab w:val="num" w:pos="-207"/>
        </w:tabs>
        <w:ind w:left="-207" w:hanging="360"/>
      </w:pPr>
      <w:rPr>
        <w:rFonts w:hint="default"/>
      </w:rPr>
    </w:lvl>
    <w:lvl w:ilvl="1" w:tplc="73D08A66">
      <w:start w:val="1"/>
      <w:numFmt w:val="decimal"/>
      <w:lvlText w:val="%2."/>
      <w:lvlJc w:val="left"/>
      <w:pPr>
        <w:tabs>
          <w:tab w:val="num" w:pos="513"/>
        </w:tabs>
        <w:ind w:left="513" w:hanging="360"/>
      </w:pPr>
      <w:rPr>
        <w:rFonts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6">
    <w:nsid w:val="4F4D13B2"/>
    <w:multiLevelType w:val="hybridMultilevel"/>
    <w:tmpl w:val="A2D43E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A91870"/>
    <w:multiLevelType w:val="hybridMultilevel"/>
    <w:tmpl w:val="F2E86D74"/>
    <w:lvl w:ilvl="0" w:tplc="D28CD87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513DA2"/>
    <w:multiLevelType w:val="hybridMultilevel"/>
    <w:tmpl w:val="70AAC864"/>
    <w:lvl w:ilvl="0" w:tplc="6CD48AB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EE3936"/>
    <w:multiLevelType w:val="hybridMultilevel"/>
    <w:tmpl w:val="9490C38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6162CB"/>
    <w:multiLevelType w:val="hybridMultilevel"/>
    <w:tmpl w:val="F41EDC7E"/>
    <w:lvl w:ilvl="0" w:tplc="6CE29FB8">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657FE9"/>
    <w:multiLevelType w:val="hybridMultilevel"/>
    <w:tmpl w:val="99C00A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FA55B4"/>
    <w:multiLevelType w:val="hybridMultilevel"/>
    <w:tmpl w:val="5C18A2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404A5B"/>
    <w:multiLevelType w:val="hybridMultilevel"/>
    <w:tmpl w:val="D2409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5B115C3"/>
    <w:multiLevelType w:val="hybridMultilevel"/>
    <w:tmpl w:val="292E51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5061AF"/>
    <w:multiLevelType w:val="hybridMultilevel"/>
    <w:tmpl w:val="9B26A3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B776A01"/>
    <w:multiLevelType w:val="hybridMultilevel"/>
    <w:tmpl w:val="13C607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5F4120"/>
    <w:multiLevelType w:val="hybridMultilevel"/>
    <w:tmpl w:val="3790ED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5"/>
  </w:num>
  <w:num w:numId="3">
    <w:abstractNumId w:val="1"/>
  </w:num>
  <w:num w:numId="4">
    <w:abstractNumId w:val="7"/>
  </w:num>
  <w:num w:numId="5">
    <w:abstractNumId w:val="9"/>
  </w:num>
  <w:num w:numId="6">
    <w:abstractNumId w:val="8"/>
  </w:num>
  <w:num w:numId="7">
    <w:abstractNumId w:val="25"/>
  </w:num>
  <w:num w:numId="8">
    <w:abstractNumId w:val="24"/>
  </w:num>
  <w:num w:numId="9">
    <w:abstractNumId w:val="5"/>
  </w:num>
  <w:num w:numId="10">
    <w:abstractNumId w:val="14"/>
  </w:num>
  <w:num w:numId="11">
    <w:abstractNumId w:val="27"/>
  </w:num>
  <w:num w:numId="12">
    <w:abstractNumId w:val="21"/>
  </w:num>
  <w:num w:numId="13">
    <w:abstractNumId w:val="26"/>
  </w:num>
  <w:num w:numId="14">
    <w:abstractNumId w:val="4"/>
  </w:num>
  <w:num w:numId="15">
    <w:abstractNumId w:val="6"/>
  </w:num>
  <w:num w:numId="16">
    <w:abstractNumId w:val="19"/>
  </w:num>
  <w:num w:numId="17">
    <w:abstractNumId w:val="17"/>
  </w:num>
  <w:num w:numId="18">
    <w:abstractNumId w:val="12"/>
  </w:num>
  <w:num w:numId="19">
    <w:abstractNumId w:val="2"/>
  </w:num>
  <w:num w:numId="20">
    <w:abstractNumId w:val="13"/>
  </w:num>
  <w:num w:numId="21">
    <w:abstractNumId w:val="23"/>
  </w:num>
  <w:num w:numId="22">
    <w:abstractNumId w:val="18"/>
  </w:num>
  <w:num w:numId="23">
    <w:abstractNumId w:val="22"/>
  </w:num>
  <w:num w:numId="24">
    <w:abstractNumId w:val="16"/>
  </w:num>
  <w:num w:numId="25">
    <w:abstractNumId w:val="20"/>
  </w:num>
  <w:num w:numId="26">
    <w:abstractNumId w:val="11"/>
  </w:num>
  <w:num w:numId="27">
    <w:abstractNumId w:val="10"/>
  </w:num>
  <w:num w:numId="28">
    <w:abstractNumId w:val="0"/>
    <w:lvlOverride w:ilvl="0">
      <w:lvl w:ilvl="0">
        <w:start w:val="65535"/>
        <w:numFmt w:val="bullet"/>
        <w:lvlText w:val="-"/>
        <w:legacy w:legacy="1" w:legacySpace="0" w:legacyIndent="30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D40"/>
    <w:rsid w:val="00864D40"/>
    <w:rsid w:val="008C1F01"/>
    <w:rsid w:val="008D509D"/>
    <w:rsid w:val="00C1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F14122-3061-4045-ACB2-EF9A6217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766"/>
      <w:jc w:val="center"/>
      <w:outlineLvl w:val="0"/>
    </w:pPr>
    <w:rPr>
      <w:sz w:val="28"/>
    </w:rPr>
  </w:style>
  <w:style w:type="paragraph" w:styleId="2">
    <w:name w:val="heading 2"/>
    <w:basedOn w:val="a"/>
    <w:next w:val="a"/>
    <w:qFormat/>
    <w:pPr>
      <w:keepNext/>
      <w:ind w:right="-766"/>
      <w:outlineLvl w:val="1"/>
    </w:pPr>
    <w:rPr>
      <w:sz w:val="28"/>
    </w:rPr>
  </w:style>
  <w:style w:type="paragraph" w:styleId="3">
    <w:name w:val="heading 3"/>
    <w:basedOn w:val="a"/>
    <w:next w:val="a"/>
    <w:qFormat/>
    <w:pPr>
      <w:keepNext/>
      <w:widowControl w:val="0"/>
      <w:shd w:val="clear" w:color="auto" w:fill="FFFFFF"/>
      <w:spacing w:line="317" w:lineRule="exact"/>
      <w:ind w:right="-241"/>
      <w:jc w:val="center"/>
      <w:outlineLvl w:val="2"/>
    </w:pPr>
    <w:rPr>
      <w:color w:val="000000"/>
      <w:w w:val="97"/>
      <w:sz w:val="28"/>
      <w:szCs w:val="27"/>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0"/>
      </w:tabs>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lock Text"/>
    <w:basedOn w:val="a"/>
    <w:pPr>
      <w:tabs>
        <w:tab w:val="left" w:pos="426"/>
      </w:tabs>
      <w:ind w:left="426" w:right="-766" w:hanging="426"/>
      <w:jc w:val="both"/>
    </w:pPr>
    <w:rPr>
      <w:sz w:val="28"/>
    </w:rPr>
  </w:style>
  <w:style w:type="paragraph" w:styleId="20">
    <w:name w:val="Body Text 2"/>
    <w:basedOn w:val="a"/>
    <w:pPr>
      <w:ind w:right="-766"/>
      <w:jc w:val="both"/>
    </w:pPr>
    <w:rPr>
      <w:sz w:val="28"/>
    </w:rPr>
  </w:style>
  <w:style w:type="paragraph" w:styleId="a7">
    <w:name w:val="Title"/>
    <w:basedOn w:val="a"/>
    <w:qFormat/>
    <w:pPr>
      <w:jc w:val="center"/>
    </w:pPr>
    <w:rPr>
      <w:sz w:val="28"/>
    </w:rPr>
  </w:style>
  <w:style w:type="paragraph" w:styleId="a8">
    <w:name w:val="Subtitle"/>
    <w:basedOn w:val="a"/>
    <w:qFormat/>
    <w:pPr>
      <w:pBdr>
        <w:top w:val="single" w:sz="4" w:space="1" w:color="auto"/>
        <w:left w:val="single" w:sz="4" w:space="4" w:color="auto"/>
        <w:bottom w:val="single" w:sz="4" w:space="1" w:color="auto"/>
        <w:right w:val="single" w:sz="4" w:space="4" w:color="auto"/>
      </w:pBdr>
      <w:jc w:val="both"/>
    </w:pPr>
    <w:rPr>
      <w:sz w:val="28"/>
    </w:rPr>
  </w:style>
  <w:style w:type="paragraph" w:styleId="30">
    <w:name w:val="Body Text 3"/>
    <w:basedOn w:val="a"/>
    <w:pPr>
      <w:widowControl w:val="0"/>
      <w:ind w:right="-241"/>
      <w:jc w:val="both"/>
    </w:pPr>
    <w:rPr>
      <w:sz w:val="28"/>
    </w:rPr>
  </w:style>
  <w:style w:type="paragraph" w:styleId="a9">
    <w:name w:val="header"/>
    <w:basedOn w:val="a"/>
    <w:pPr>
      <w:tabs>
        <w:tab w:val="center" w:pos="4677"/>
        <w:tab w:val="right" w:pos="9355"/>
      </w:tabs>
    </w:pPr>
  </w:style>
  <w:style w:type="character" w:styleId="aa">
    <w:name w:val="page number"/>
    <w:basedOn w:val="a0"/>
  </w:style>
  <w:style w:type="paragraph" w:styleId="ab">
    <w:name w:val="footer"/>
    <w:basedOn w:val="a"/>
    <w:pPr>
      <w:tabs>
        <w:tab w:val="center" w:pos="4677"/>
        <w:tab w:val="right" w:pos="9355"/>
      </w:tabs>
    </w:pPr>
  </w:style>
  <w:style w:type="character" w:styleId="ac">
    <w:name w:val="Hyperlink"/>
    <w:basedOn w:val="a0"/>
    <w:rPr>
      <w:color w:val="0000FF"/>
      <w:u w:val="single"/>
    </w:rPr>
  </w:style>
  <w:style w:type="paragraph" w:customStyle="1" w:styleId="ad">
    <w:name w:val="Документ"/>
    <w:basedOn w:val="a"/>
    <w:pPr>
      <w:widowControl w:val="0"/>
      <w:shd w:val="clear" w:color="auto" w:fill="FFFFFF"/>
      <w:autoSpaceDE w:val="0"/>
      <w:autoSpaceDN w:val="0"/>
      <w:adjustRightInd w:val="0"/>
      <w:spacing w:line="360" w:lineRule="auto"/>
      <w:ind w:firstLine="709"/>
      <w:jc w:val="both"/>
    </w:pPr>
    <w:rPr>
      <w:bCs/>
      <w:color w:val="000000"/>
      <w:sz w:val="32"/>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инженерно-экономический университет</vt:lpstr>
    </vt:vector>
  </TitlesOfParts>
  <Company/>
  <LinksUpToDate>false</LinksUpToDate>
  <CharactersWithSpaces>28357</CharactersWithSpaces>
  <SharedDoc>false</SharedDoc>
  <HLinks>
    <vt:vector size="78" baseType="variant">
      <vt:variant>
        <vt:i4>1114134</vt:i4>
      </vt:variant>
      <vt:variant>
        <vt:i4>36</vt:i4>
      </vt:variant>
      <vt:variant>
        <vt:i4>0</vt:i4>
      </vt:variant>
      <vt:variant>
        <vt:i4>5</vt:i4>
      </vt:variant>
      <vt:variant>
        <vt:lpwstr>http://www.ussr.to/Russia/ecoros/porub. html</vt:lpwstr>
      </vt:variant>
      <vt:variant>
        <vt:lpwstr/>
      </vt:variant>
      <vt:variant>
        <vt:i4>4980804</vt:i4>
      </vt:variant>
      <vt:variant>
        <vt:i4>33</vt:i4>
      </vt:variant>
      <vt:variant>
        <vt:i4>0</vt:i4>
      </vt:variant>
      <vt:variant>
        <vt:i4>5</vt:i4>
      </vt:variant>
      <vt:variant>
        <vt:lpwstr>http://www/rostelemail.ru/data/Users/Angry/geografy.html</vt:lpwstr>
      </vt:variant>
      <vt:variant>
        <vt:lpwstr/>
      </vt:variant>
      <vt:variant>
        <vt:i4>6422649</vt:i4>
      </vt:variant>
      <vt:variant>
        <vt:i4>30</vt:i4>
      </vt:variant>
      <vt:variant>
        <vt:i4>0</vt:i4>
      </vt:variant>
      <vt:variant>
        <vt:i4>5</vt:i4>
      </vt:variant>
      <vt:variant>
        <vt:lpwstr>http://www.your-nation.com/</vt:lpwstr>
      </vt:variant>
      <vt:variant>
        <vt:lpwstr/>
      </vt:variant>
      <vt:variant>
        <vt:i4>6094856</vt:i4>
      </vt:variant>
      <vt:variant>
        <vt:i4>27</vt:i4>
      </vt:variant>
      <vt:variant>
        <vt:i4>0</vt:i4>
      </vt:variant>
      <vt:variant>
        <vt:i4>5</vt:i4>
      </vt:variant>
      <vt:variant>
        <vt:lpwstr>http://www.atlapedia.com/</vt:lpwstr>
      </vt:variant>
      <vt:variant>
        <vt:lpwstr/>
      </vt:variant>
      <vt:variant>
        <vt:i4>2359332</vt:i4>
      </vt:variant>
      <vt:variant>
        <vt:i4>24</vt:i4>
      </vt:variant>
      <vt:variant>
        <vt:i4>0</vt:i4>
      </vt:variant>
      <vt:variant>
        <vt:i4>5</vt:i4>
      </vt:variant>
      <vt:variant>
        <vt:lpwstr>http://www.cnb.dvo.ru/links.htm</vt:lpwstr>
      </vt:variant>
      <vt:variant>
        <vt:lpwstr/>
      </vt:variant>
      <vt:variant>
        <vt:i4>1245190</vt:i4>
      </vt:variant>
      <vt:variant>
        <vt:i4>21</vt:i4>
      </vt:variant>
      <vt:variant>
        <vt:i4>0</vt:i4>
      </vt:variant>
      <vt:variant>
        <vt:i4>5</vt:i4>
      </vt:variant>
      <vt:variant>
        <vt:lpwstr>http://www.oceaninfo.ru/</vt:lpwstr>
      </vt:variant>
      <vt:variant>
        <vt:lpwstr/>
      </vt:variant>
      <vt:variant>
        <vt:i4>2359332</vt:i4>
      </vt:variant>
      <vt:variant>
        <vt:i4>18</vt:i4>
      </vt:variant>
      <vt:variant>
        <vt:i4>0</vt:i4>
      </vt:variant>
      <vt:variant>
        <vt:i4>5</vt:i4>
      </vt:variant>
      <vt:variant>
        <vt:lpwstr>http://www.cnb.dvo.ru/links.htm</vt:lpwstr>
      </vt:variant>
      <vt:variant>
        <vt:lpwstr/>
      </vt:variant>
      <vt:variant>
        <vt:i4>2359332</vt:i4>
      </vt:variant>
      <vt:variant>
        <vt:i4>15</vt:i4>
      </vt:variant>
      <vt:variant>
        <vt:i4>0</vt:i4>
      </vt:variant>
      <vt:variant>
        <vt:i4>5</vt:i4>
      </vt:variant>
      <vt:variant>
        <vt:lpwstr>http://www.cnb.dvo.ru/links.htm</vt:lpwstr>
      </vt:variant>
      <vt:variant>
        <vt:lpwstr/>
      </vt:variant>
      <vt:variant>
        <vt:i4>5701723</vt:i4>
      </vt:variant>
      <vt:variant>
        <vt:i4>12</vt:i4>
      </vt:variant>
      <vt:variant>
        <vt:i4>0</vt:i4>
      </vt:variant>
      <vt:variant>
        <vt:i4>5</vt:i4>
      </vt:variant>
      <vt:variant>
        <vt:lpwstr>http://www.sci.aha.ru/map.htm</vt:lpwstr>
      </vt:variant>
      <vt:variant>
        <vt:lpwstr/>
      </vt:variant>
      <vt:variant>
        <vt:i4>2359332</vt:i4>
      </vt:variant>
      <vt:variant>
        <vt:i4>9</vt:i4>
      </vt:variant>
      <vt:variant>
        <vt:i4>0</vt:i4>
      </vt:variant>
      <vt:variant>
        <vt:i4>5</vt:i4>
      </vt:variant>
      <vt:variant>
        <vt:lpwstr>http://www.cnb.dvo.ru/links.htm</vt:lpwstr>
      </vt:variant>
      <vt:variant>
        <vt:lpwstr/>
      </vt:variant>
      <vt:variant>
        <vt:i4>2883627</vt:i4>
      </vt:variant>
      <vt:variant>
        <vt:i4>6</vt:i4>
      </vt:variant>
      <vt:variant>
        <vt:i4>0</vt:i4>
      </vt:variant>
      <vt:variant>
        <vt:i4>5</vt:i4>
      </vt:variant>
      <vt:variant>
        <vt:lpwstr>http://www.aci.aha.ru/ALL/VOC/index.htm</vt:lpwstr>
      </vt:variant>
      <vt:variant>
        <vt:lpwstr/>
      </vt:variant>
      <vt:variant>
        <vt:i4>6750255</vt:i4>
      </vt:variant>
      <vt:variant>
        <vt:i4>3</vt:i4>
      </vt:variant>
      <vt:variant>
        <vt:i4>0</vt:i4>
      </vt:variant>
      <vt:variant>
        <vt:i4>5</vt:i4>
      </vt:variant>
      <vt:variant>
        <vt:lpwstr>http://www.students.ru/</vt:lpwstr>
      </vt:variant>
      <vt:variant>
        <vt:lpwstr/>
      </vt:variant>
      <vt:variant>
        <vt:i4>2359332</vt:i4>
      </vt:variant>
      <vt:variant>
        <vt:i4>0</vt:i4>
      </vt:variant>
      <vt:variant>
        <vt:i4>0</vt:i4>
      </vt:variant>
      <vt:variant>
        <vt:i4>5</vt:i4>
      </vt:variant>
      <vt:variant>
        <vt:lpwstr>http://www.cnb.dvo.ru/links.htm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инженерно-экономический университет</dc:title>
  <dc:subject/>
  <dc:creator>Слава</dc:creator>
  <cp:keywords/>
  <dc:description/>
  <cp:lastModifiedBy>Irina</cp:lastModifiedBy>
  <cp:revision>2</cp:revision>
  <cp:lastPrinted>2008-02-29T18:36:00Z</cp:lastPrinted>
  <dcterms:created xsi:type="dcterms:W3CDTF">2014-09-04T21:01:00Z</dcterms:created>
  <dcterms:modified xsi:type="dcterms:W3CDTF">2014-09-04T21:01:00Z</dcterms:modified>
</cp:coreProperties>
</file>