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6E" w:rsidRDefault="00E52638">
      <w:pPr>
        <w:ind w:firstLine="0"/>
        <w:jc w:val="center"/>
        <w:rPr>
          <w:caps/>
          <w:color w:val="333300"/>
          <w:spacing w:val="-20"/>
        </w:rPr>
      </w:pPr>
      <w:r>
        <w:rPr>
          <w:caps/>
          <w:color w:val="333300"/>
          <w:spacing w:val="-20"/>
        </w:rPr>
        <w:t>Министерство образования и науки Российской Федерации</w:t>
      </w:r>
    </w:p>
    <w:p w:rsidR="0006006E" w:rsidRDefault="00E52638">
      <w:pPr>
        <w:ind w:firstLine="0"/>
        <w:jc w:val="center"/>
      </w:pPr>
      <w:r>
        <w:t>ТЮМЕНСКИЙ ГОСУДАРСТВЕННЫЙ УНИВЕРСИТЕТ</w:t>
      </w:r>
    </w:p>
    <w:p w:rsidR="0006006E" w:rsidRDefault="0006006E">
      <w:pPr>
        <w:ind w:firstLine="0"/>
        <w:jc w:val="center"/>
      </w:pPr>
    </w:p>
    <w:p w:rsidR="0006006E" w:rsidRDefault="00E52638">
      <w:pPr>
        <w:ind w:firstLine="0"/>
        <w:jc w:val="center"/>
      </w:pPr>
      <w:r>
        <w:t>ФАКУЛЬТЕТ МАТЕМАТИКИ И КОМПЬЮТЕРНЫХ НАУК</w:t>
      </w:r>
    </w:p>
    <w:p w:rsidR="0006006E" w:rsidRDefault="0006006E">
      <w:pPr>
        <w:ind w:firstLine="0"/>
        <w:jc w:val="center"/>
      </w:pPr>
    </w:p>
    <w:p w:rsidR="0006006E" w:rsidRDefault="00E52638">
      <w:pPr>
        <w:ind w:firstLine="0"/>
        <w:jc w:val="center"/>
        <w:rPr>
          <w:sz w:val="24"/>
        </w:rPr>
      </w:pPr>
      <w:r>
        <w:t>КАФЕДРА ИНФОРМАЦИОННЫХ СИСТЕМ</w:t>
      </w:r>
    </w:p>
    <w:p w:rsidR="0006006E" w:rsidRDefault="0006006E"/>
    <w:p w:rsidR="0006006E" w:rsidRDefault="0006006E"/>
    <w:p w:rsidR="0006006E" w:rsidRDefault="0006006E"/>
    <w:p w:rsidR="0006006E" w:rsidRDefault="0006006E"/>
    <w:p w:rsidR="0006006E" w:rsidRDefault="0006006E"/>
    <w:p w:rsidR="0006006E" w:rsidRDefault="0006006E"/>
    <w:p w:rsidR="0006006E" w:rsidRDefault="0006006E"/>
    <w:p w:rsidR="0006006E" w:rsidRDefault="0006006E"/>
    <w:p w:rsidR="0006006E" w:rsidRDefault="00E52638">
      <w:pPr>
        <w:ind w:firstLine="0"/>
        <w:jc w:val="center"/>
      </w:pPr>
      <w:r>
        <w:t>Методические рекомендации</w:t>
      </w:r>
    </w:p>
    <w:p w:rsidR="0006006E" w:rsidRDefault="00E52638">
      <w:pPr>
        <w:widowControl w:val="0"/>
        <w:suppressAutoHyphens/>
        <w:autoSpaceDE w:val="0"/>
        <w:autoSpaceDN w:val="0"/>
        <w:adjustRightInd w:val="0"/>
        <w:ind w:firstLine="0"/>
        <w:jc w:val="center"/>
      </w:pPr>
      <w:r>
        <w:t>по проведению производственной и преддипломной практики</w:t>
      </w:r>
    </w:p>
    <w:p w:rsidR="0006006E" w:rsidRDefault="00E52638">
      <w:pPr>
        <w:widowControl w:val="0"/>
        <w:suppressAutoHyphens/>
        <w:autoSpaceDE w:val="0"/>
        <w:autoSpaceDN w:val="0"/>
        <w:adjustRightInd w:val="0"/>
        <w:ind w:firstLine="0"/>
        <w:jc w:val="center"/>
      </w:pPr>
      <w:r>
        <w:t>студентов специальности  341500 – Прикладная информатика в экономике</w:t>
      </w:r>
    </w:p>
    <w:p w:rsidR="0006006E" w:rsidRDefault="0006006E"/>
    <w:p w:rsidR="0006006E" w:rsidRDefault="0006006E"/>
    <w:p w:rsidR="0006006E" w:rsidRDefault="0006006E"/>
    <w:p w:rsidR="0006006E" w:rsidRDefault="0006006E"/>
    <w:p w:rsidR="0006006E" w:rsidRDefault="0006006E"/>
    <w:p w:rsidR="0006006E" w:rsidRDefault="0006006E"/>
    <w:p w:rsidR="0006006E" w:rsidRDefault="0006006E"/>
    <w:p w:rsidR="0006006E" w:rsidRDefault="0006006E"/>
    <w:p w:rsidR="0006006E" w:rsidRDefault="00E52638">
      <w:pPr>
        <w:jc w:val="center"/>
      </w:pPr>
      <w:r>
        <w:t>2004г.</w:t>
      </w:r>
    </w:p>
    <w:p w:rsidR="0006006E" w:rsidRDefault="00E52638">
      <w:pPr>
        <w:pStyle w:val="aa"/>
        <w:spacing w:line="400" w:lineRule="atLeast"/>
        <w:ind w:firstLine="0"/>
        <w:rPr>
          <w:rFonts w:ascii="Arial" w:hAnsi="Arial" w:cs="Arial"/>
          <w:szCs w:val="24"/>
        </w:rPr>
      </w:pPr>
      <w:r>
        <w:br w:type="page"/>
      </w:r>
      <w:r>
        <w:rPr>
          <w:rFonts w:ascii="Arial" w:hAnsi="Arial" w:cs="Arial"/>
          <w:szCs w:val="24"/>
        </w:rPr>
        <w:t xml:space="preserve">Работа утверждена на заседании кафедры информационных систем </w:t>
      </w:r>
      <w:r>
        <w:rPr>
          <w:rFonts w:ascii="Arial" w:hAnsi="Arial" w:cs="Arial"/>
        </w:rPr>
        <w:t>30.04.2004</w:t>
      </w:r>
    </w:p>
    <w:p w:rsidR="0006006E" w:rsidRDefault="0006006E">
      <w:pPr>
        <w:pStyle w:val="aa"/>
        <w:spacing w:line="400" w:lineRule="atLeast"/>
        <w:ind w:firstLine="0"/>
        <w:rPr>
          <w:rFonts w:ascii="Arial" w:hAnsi="Arial" w:cs="Arial"/>
          <w:szCs w:val="24"/>
        </w:rPr>
      </w:pPr>
    </w:p>
    <w:p w:rsidR="0006006E" w:rsidRDefault="00E52638">
      <w:pPr>
        <w:pStyle w:val="aa"/>
        <w:spacing w:line="400" w:lineRule="atLeast"/>
        <w:ind w:firstLine="0"/>
        <w:rPr>
          <w:rFonts w:ascii="Arial" w:hAnsi="Arial" w:cs="Arial"/>
          <w:szCs w:val="24"/>
        </w:rPr>
      </w:pPr>
      <w:r>
        <w:rPr>
          <w:rFonts w:ascii="Arial" w:hAnsi="Arial" w:cs="Arial"/>
          <w:szCs w:val="24"/>
        </w:rPr>
        <w:t>Печатается по решению учебно-методического совета</w:t>
      </w:r>
    </w:p>
    <w:p w:rsidR="0006006E" w:rsidRDefault="00E52638">
      <w:pPr>
        <w:pStyle w:val="aa"/>
        <w:spacing w:line="400" w:lineRule="atLeast"/>
        <w:ind w:firstLine="0"/>
        <w:rPr>
          <w:rFonts w:ascii="Arial" w:hAnsi="Arial" w:cs="Arial"/>
          <w:szCs w:val="24"/>
        </w:rPr>
      </w:pPr>
      <w:r>
        <w:rPr>
          <w:rFonts w:ascii="Arial" w:hAnsi="Arial" w:cs="Arial"/>
          <w:szCs w:val="24"/>
        </w:rPr>
        <w:t>Тюменского госуниверситета</w:t>
      </w:r>
    </w:p>
    <w:p w:rsidR="0006006E" w:rsidRDefault="0006006E">
      <w:pPr>
        <w:pStyle w:val="aa"/>
        <w:spacing w:line="400" w:lineRule="atLeast"/>
        <w:ind w:firstLine="0"/>
        <w:rPr>
          <w:rFonts w:ascii="Arial" w:hAnsi="Arial" w:cs="Arial"/>
          <w:szCs w:val="24"/>
        </w:rPr>
      </w:pPr>
    </w:p>
    <w:p w:rsidR="0006006E" w:rsidRDefault="0006006E">
      <w:pPr>
        <w:pStyle w:val="aa"/>
        <w:spacing w:line="400" w:lineRule="atLeast"/>
        <w:ind w:firstLine="0"/>
        <w:rPr>
          <w:rFonts w:ascii="Arial" w:hAnsi="Arial" w:cs="Arial"/>
          <w:szCs w:val="24"/>
        </w:rPr>
      </w:pPr>
    </w:p>
    <w:p w:rsidR="0006006E" w:rsidRDefault="00E52638">
      <w:pPr>
        <w:pStyle w:val="aa"/>
        <w:spacing w:line="400" w:lineRule="atLeast"/>
        <w:ind w:firstLine="0"/>
        <w:rPr>
          <w:rFonts w:ascii="Arial" w:hAnsi="Arial" w:cs="Arial"/>
          <w:szCs w:val="24"/>
        </w:rPr>
      </w:pPr>
      <w:r>
        <w:rPr>
          <w:rFonts w:ascii="Arial" w:hAnsi="Arial" w:cs="Arial"/>
          <w:szCs w:val="24"/>
        </w:rPr>
        <w:t>Методические указания составлены</w:t>
      </w:r>
    </w:p>
    <w:p w:rsidR="0006006E" w:rsidRDefault="00E52638">
      <w:pPr>
        <w:pStyle w:val="aa"/>
        <w:spacing w:line="400" w:lineRule="atLeast"/>
        <w:ind w:firstLine="0"/>
        <w:rPr>
          <w:rFonts w:ascii="Arial" w:hAnsi="Arial" w:cs="Arial"/>
          <w:szCs w:val="24"/>
        </w:rPr>
      </w:pPr>
      <w:r>
        <w:rPr>
          <w:rFonts w:ascii="Arial" w:hAnsi="Arial" w:cs="Arial"/>
          <w:szCs w:val="24"/>
        </w:rPr>
        <w:t>д.т.н., доцентом кафедры информационных систем</w:t>
      </w:r>
    </w:p>
    <w:p w:rsidR="0006006E" w:rsidRDefault="00E52638">
      <w:pPr>
        <w:pStyle w:val="aa"/>
        <w:spacing w:line="400" w:lineRule="atLeast"/>
        <w:ind w:firstLine="0"/>
        <w:rPr>
          <w:rFonts w:ascii="Arial" w:hAnsi="Arial" w:cs="Arial"/>
          <w:szCs w:val="24"/>
        </w:rPr>
      </w:pPr>
      <w:r>
        <w:rPr>
          <w:rFonts w:ascii="Arial" w:hAnsi="Arial" w:cs="Arial"/>
          <w:szCs w:val="24"/>
        </w:rPr>
        <w:t>Ивашко Алексадром Григорьевичем</w:t>
      </w:r>
    </w:p>
    <w:p w:rsidR="0006006E" w:rsidRDefault="00E52638">
      <w:pPr>
        <w:pStyle w:val="aa"/>
        <w:spacing w:line="400" w:lineRule="atLeast"/>
        <w:ind w:firstLine="0"/>
        <w:rPr>
          <w:rFonts w:ascii="Arial" w:hAnsi="Arial" w:cs="Arial"/>
          <w:szCs w:val="24"/>
        </w:rPr>
      </w:pPr>
      <w:r>
        <w:rPr>
          <w:rFonts w:ascii="Arial" w:hAnsi="Arial" w:cs="Arial"/>
          <w:szCs w:val="24"/>
        </w:rPr>
        <w:t>к.т.н., доцентом кафедры информационных систем</w:t>
      </w:r>
    </w:p>
    <w:p w:rsidR="0006006E" w:rsidRDefault="00E52638">
      <w:pPr>
        <w:pStyle w:val="aa"/>
        <w:spacing w:line="400" w:lineRule="atLeast"/>
        <w:ind w:firstLine="0"/>
        <w:rPr>
          <w:rFonts w:ascii="Arial" w:hAnsi="Arial" w:cs="Arial"/>
          <w:szCs w:val="24"/>
        </w:rPr>
      </w:pPr>
      <w:r>
        <w:rPr>
          <w:rFonts w:ascii="Arial" w:hAnsi="Arial" w:cs="Arial"/>
          <w:szCs w:val="24"/>
        </w:rPr>
        <w:t>Барской Галиной Борисовной</w:t>
      </w:r>
    </w:p>
    <w:p w:rsidR="0006006E" w:rsidRDefault="00E52638">
      <w:pPr>
        <w:pStyle w:val="aa"/>
        <w:spacing w:line="400" w:lineRule="atLeast"/>
        <w:ind w:firstLine="0"/>
        <w:rPr>
          <w:rFonts w:ascii="Arial" w:hAnsi="Arial" w:cs="Arial"/>
          <w:szCs w:val="24"/>
        </w:rPr>
      </w:pPr>
      <w:r>
        <w:rPr>
          <w:rFonts w:ascii="Arial" w:hAnsi="Arial" w:cs="Arial"/>
          <w:szCs w:val="24"/>
        </w:rPr>
        <w:t>к.ф-м.н., доцентом кафедры информационных систем</w:t>
      </w:r>
    </w:p>
    <w:p w:rsidR="0006006E" w:rsidRDefault="00E52638">
      <w:pPr>
        <w:pStyle w:val="aa"/>
        <w:spacing w:line="400" w:lineRule="atLeast"/>
        <w:ind w:firstLine="0"/>
        <w:rPr>
          <w:rFonts w:ascii="Arial" w:hAnsi="Arial" w:cs="Arial"/>
          <w:szCs w:val="24"/>
        </w:rPr>
      </w:pPr>
      <w:r>
        <w:rPr>
          <w:rFonts w:ascii="Arial" w:hAnsi="Arial" w:cs="Arial"/>
          <w:szCs w:val="24"/>
        </w:rPr>
        <w:t>Моор Павлом Климентьевичем</w:t>
      </w:r>
    </w:p>
    <w:p w:rsidR="0006006E" w:rsidRDefault="00E52638">
      <w:pPr>
        <w:pStyle w:val="aa"/>
        <w:spacing w:line="400" w:lineRule="atLeast"/>
        <w:ind w:firstLine="0"/>
        <w:rPr>
          <w:rFonts w:ascii="Arial" w:hAnsi="Arial" w:cs="Arial"/>
          <w:szCs w:val="24"/>
        </w:rPr>
      </w:pPr>
      <w:r>
        <w:rPr>
          <w:rFonts w:ascii="Arial" w:hAnsi="Arial" w:cs="Arial"/>
          <w:szCs w:val="24"/>
        </w:rPr>
        <w:t xml:space="preserve">доцентом кафедры </w:t>
      </w:r>
    </w:p>
    <w:p w:rsidR="0006006E" w:rsidRDefault="00E52638">
      <w:pPr>
        <w:pStyle w:val="aa"/>
        <w:spacing w:line="400" w:lineRule="atLeast"/>
        <w:ind w:firstLine="0"/>
        <w:rPr>
          <w:rFonts w:ascii="Arial" w:hAnsi="Arial" w:cs="Arial"/>
          <w:szCs w:val="24"/>
        </w:rPr>
      </w:pPr>
      <w:r>
        <w:rPr>
          <w:rFonts w:ascii="Arial" w:hAnsi="Arial" w:cs="Arial"/>
          <w:szCs w:val="24"/>
        </w:rPr>
        <w:t>Ивахник Дмитрием Евгеньевичем</w:t>
      </w:r>
    </w:p>
    <w:p w:rsidR="0006006E" w:rsidRDefault="0006006E">
      <w:pPr>
        <w:pStyle w:val="aa"/>
        <w:spacing w:line="400" w:lineRule="atLeast"/>
        <w:ind w:firstLine="0"/>
        <w:rPr>
          <w:rFonts w:ascii="Arial" w:hAnsi="Arial" w:cs="Arial"/>
          <w:szCs w:val="24"/>
        </w:rPr>
      </w:pPr>
    </w:p>
    <w:p w:rsidR="0006006E" w:rsidRDefault="0006006E">
      <w:pPr>
        <w:pStyle w:val="aa"/>
        <w:spacing w:line="400" w:lineRule="atLeast"/>
        <w:ind w:firstLine="0"/>
        <w:rPr>
          <w:rFonts w:ascii="Arial" w:hAnsi="Arial" w:cs="Arial"/>
          <w:szCs w:val="24"/>
        </w:rPr>
      </w:pPr>
    </w:p>
    <w:p w:rsidR="0006006E" w:rsidRDefault="00E52638">
      <w:pPr>
        <w:pStyle w:val="aa"/>
        <w:spacing w:line="400" w:lineRule="atLeast"/>
        <w:ind w:firstLine="0"/>
        <w:rPr>
          <w:rFonts w:ascii="Arial" w:hAnsi="Arial" w:cs="Arial"/>
          <w:szCs w:val="24"/>
        </w:rPr>
      </w:pPr>
      <w:r>
        <w:rPr>
          <w:rFonts w:ascii="Arial" w:hAnsi="Arial" w:cs="Arial"/>
          <w:szCs w:val="24"/>
        </w:rPr>
        <w:t xml:space="preserve">Данные методические указания предназначены для студентов обучающихся по специальности 341500 – Прикладная информатика в экономике </w:t>
      </w:r>
    </w:p>
    <w:p w:rsidR="0006006E" w:rsidRDefault="0006006E">
      <w:pPr>
        <w:pStyle w:val="aa"/>
        <w:spacing w:line="400" w:lineRule="atLeast"/>
        <w:ind w:firstLine="0"/>
        <w:rPr>
          <w:rFonts w:ascii="Arial" w:hAnsi="Arial" w:cs="Arial"/>
          <w:szCs w:val="24"/>
        </w:rPr>
      </w:pPr>
    </w:p>
    <w:p w:rsidR="0006006E" w:rsidRDefault="0006006E">
      <w:pPr>
        <w:pStyle w:val="aa"/>
        <w:spacing w:line="400" w:lineRule="atLeast"/>
        <w:ind w:firstLine="0"/>
        <w:rPr>
          <w:rFonts w:ascii="Arial" w:hAnsi="Arial" w:cs="Arial"/>
          <w:szCs w:val="24"/>
        </w:rPr>
      </w:pPr>
    </w:p>
    <w:p w:rsidR="0006006E" w:rsidRDefault="0006006E">
      <w:pPr>
        <w:pStyle w:val="aa"/>
        <w:spacing w:line="400" w:lineRule="atLeast"/>
        <w:ind w:firstLine="0"/>
        <w:rPr>
          <w:rFonts w:ascii="Arial" w:hAnsi="Arial" w:cs="Arial"/>
          <w:szCs w:val="24"/>
        </w:rPr>
      </w:pPr>
    </w:p>
    <w:p w:rsidR="0006006E" w:rsidRDefault="0006006E">
      <w:pPr>
        <w:pStyle w:val="aa"/>
        <w:spacing w:line="400" w:lineRule="atLeast"/>
        <w:ind w:firstLine="0"/>
        <w:rPr>
          <w:rFonts w:ascii="Arial" w:hAnsi="Arial" w:cs="Arial"/>
          <w:szCs w:val="24"/>
        </w:rPr>
      </w:pPr>
    </w:p>
    <w:p w:rsidR="0006006E" w:rsidRDefault="0006006E">
      <w:pPr>
        <w:pStyle w:val="aa"/>
        <w:spacing w:line="400" w:lineRule="atLeast"/>
        <w:ind w:firstLine="0"/>
        <w:rPr>
          <w:rFonts w:ascii="Arial" w:hAnsi="Arial" w:cs="Arial"/>
          <w:szCs w:val="24"/>
        </w:rPr>
      </w:pPr>
    </w:p>
    <w:p w:rsidR="0006006E" w:rsidRDefault="0006006E">
      <w:pPr>
        <w:pStyle w:val="aa"/>
        <w:spacing w:line="400" w:lineRule="atLeast"/>
        <w:ind w:firstLine="0"/>
        <w:rPr>
          <w:rFonts w:ascii="Arial" w:hAnsi="Arial" w:cs="Arial"/>
          <w:szCs w:val="24"/>
        </w:rPr>
      </w:pPr>
    </w:p>
    <w:p w:rsidR="0006006E" w:rsidRDefault="00E52638">
      <w:pPr>
        <w:pStyle w:val="aa"/>
        <w:spacing w:line="400" w:lineRule="atLeast"/>
        <w:ind w:firstLine="0"/>
        <w:rPr>
          <w:rFonts w:ascii="Arial" w:hAnsi="Arial" w:cs="Arial"/>
          <w:szCs w:val="24"/>
        </w:rPr>
      </w:pPr>
      <w:r>
        <w:rPr>
          <w:rFonts w:ascii="Tahoma" w:hAnsi="Tahoma" w:cs="Tahoma"/>
          <w:szCs w:val="24"/>
        </w:rPr>
        <w:t xml:space="preserve">© </w:t>
      </w:r>
      <w:r>
        <w:rPr>
          <w:rFonts w:ascii="Arial" w:hAnsi="Arial" w:cs="Arial"/>
          <w:szCs w:val="24"/>
        </w:rPr>
        <w:t>Тюменский государственный университет</w:t>
      </w:r>
    </w:p>
    <w:p w:rsidR="0006006E" w:rsidRDefault="00E52638">
      <w:pPr>
        <w:pStyle w:val="a8"/>
        <w:tabs>
          <w:tab w:val="left" w:pos="7380"/>
        </w:tabs>
        <w:spacing w:after="0" w:line="400" w:lineRule="atLeast"/>
        <w:rPr>
          <w:rFonts w:cs="Arial"/>
          <w:szCs w:val="24"/>
        </w:rPr>
      </w:pPr>
      <w:r>
        <w:rPr>
          <w:rFonts w:ascii="Tahoma" w:hAnsi="Tahoma" w:cs="Tahoma"/>
          <w:szCs w:val="24"/>
        </w:rPr>
        <w:t xml:space="preserve">© </w:t>
      </w:r>
      <w:r>
        <w:rPr>
          <w:rFonts w:cs="Arial"/>
          <w:szCs w:val="24"/>
        </w:rPr>
        <w:t>Ивашко А.Г., Барская Г.Б., Моор П.К., Ивахник Д.Е.</w:t>
      </w:r>
    </w:p>
    <w:p w:rsidR="0006006E" w:rsidRDefault="0006006E">
      <w:pPr>
        <w:widowControl w:val="0"/>
        <w:tabs>
          <w:tab w:val="left" w:pos="6120"/>
        </w:tabs>
        <w:autoSpaceDE w:val="0"/>
        <w:autoSpaceDN w:val="0"/>
        <w:adjustRightInd w:val="0"/>
        <w:spacing w:line="400" w:lineRule="atLeast"/>
      </w:pPr>
    </w:p>
    <w:p w:rsidR="0006006E" w:rsidRDefault="00E52638">
      <w:pPr>
        <w:widowControl w:val="0"/>
        <w:tabs>
          <w:tab w:val="left" w:pos="6120"/>
        </w:tabs>
        <w:autoSpaceDE w:val="0"/>
        <w:autoSpaceDN w:val="0"/>
        <w:adjustRightInd w:val="0"/>
        <w:jc w:val="center"/>
        <w:rPr>
          <w:caps/>
        </w:rPr>
      </w:pPr>
      <w:r>
        <w:br w:type="page"/>
      </w:r>
      <w:r>
        <w:rPr>
          <w:caps/>
        </w:rPr>
        <w:t>Содержание</w:t>
      </w:r>
    </w:p>
    <w:p w:rsidR="0006006E" w:rsidRDefault="00E52638">
      <w:pPr>
        <w:widowControl w:val="0"/>
        <w:tabs>
          <w:tab w:val="left" w:pos="6120"/>
        </w:tabs>
        <w:autoSpaceDE w:val="0"/>
        <w:autoSpaceDN w:val="0"/>
        <w:adjustRightInd w:val="0"/>
        <w:spacing w:line="460" w:lineRule="atLeast"/>
        <w:jc w:val="center"/>
        <w:rPr>
          <w:caps/>
          <w:noProof/>
        </w:rPr>
      </w:pPr>
      <w:r>
        <w:rPr>
          <w:caps/>
        </w:rPr>
        <w:fldChar w:fldCharType="begin"/>
      </w:r>
      <w:r>
        <w:rPr>
          <w:caps/>
        </w:rPr>
        <w:instrText xml:space="preserve"> TOC \o "1-3" \h \z </w:instrText>
      </w:r>
      <w:r>
        <w:rPr>
          <w:caps/>
        </w:rPr>
        <w:fldChar w:fldCharType="separate"/>
      </w:r>
    </w:p>
    <w:p w:rsidR="0006006E" w:rsidRDefault="00222330">
      <w:pPr>
        <w:pStyle w:val="10"/>
        <w:tabs>
          <w:tab w:val="right" w:leader="dot" w:pos="9345"/>
        </w:tabs>
        <w:spacing w:line="460" w:lineRule="atLeast"/>
        <w:rPr>
          <w:rFonts w:ascii="Times New Roman" w:hAnsi="Times New Roman"/>
          <w:noProof/>
          <w:sz w:val="24"/>
          <w:szCs w:val="24"/>
        </w:rPr>
      </w:pPr>
      <w:hyperlink w:anchor="_Toc76534490" w:history="1">
        <w:r w:rsidR="00E52638">
          <w:rPr>
            <w:rStyle w:val="ac"/>
            <w:noProof/>
            <w:szCs w:val="28"/>
          </w:rPr>
          <w:t>ВВЕДЕНИЕ</w:t>
        </w:r>
        <w:r w:rsidR="00E52638">
          <w:rPr>
            <w:noProof/>
            <w:webHidden/>
          </w:rPr>
          <w:tab/>
        </w:r>
        <w:r w:rsidR="00E52638">
          <w:rPr>
            <w:noProof/>
            <w:webHidden/>
          </w:rPr>
          <w:fldChar w:fldCharType="begin"/>
        </w:r>
        <w:r w:rsidR="00E52638">
          <w:rPr>
            <w:noProof/>
            <w:webHidden/>
          </w:rPr>
          <w:instrText xml:space="preserve"> PAGEREF _Toc76534490 \h </w:instrText>
        </w:r>
        <w:r w:rsidR="00E52638">
          <w:rPr>
            <w:noProof/>
            <w:webHidden/>
          </w:rPr>
        </w:r>
        <w:r w:rsidR="00E52638">
          <w:rPr>
            <w:noProof/>
            <w:webHidden/>
          </w:rPr>
          <w:fldChar w:fldCharType="separate"/>
        </w:r>
        <w:r w:rsidR="00E52638">
          <w:rPr>
            <w:noProof/>
            <w:webHidden/>
          </w:rPr>
          <w:t>4</w:t>
        </w:r>
        <w:r w:rsidR="00E52638">
          <w:rPr>
            <w:noProof/>
            <w:webHidden/>
          </w:rPr>
          <w:fldChar w:fldCharType="end"/>
        </w:r>
      </w:hyperlink>
    </w:p>
    <w:p w:rsidR="0006006E" w:rsidRDefault="00222330">
      <w:pPr>
        <w:pStyle w:val="10"/>
        <w:tabs>
          <w:tab w:val="left" w:pos="1400"/>
          <w:tab w:val="right" w:leader="dot" w:pos="9345"/>
        </w:tabs>
        <w:spacing w:line="460" w:lineRule="atLeast"/>
        <w:rPr>
          <w:rFonts w:ascii="Times New Roman" w:hAnsi="Times New Roman"/>
          <w:noProof/>
          <w:sz w:val="24"/>
          <w:szCs w:val="24"/>
        </w:rPr>
      </w:pPr>
      <w:hyperlink w:anchor="_Toc76534491" w:history="1">
        <w:r w:rsidR="00E52638">
          <w:rPr>
            <w:rStyle w:val="ac"/>
            <w:noProof/>
            <w:szCs w:val="28"/>
          </w:rPr>
          <w:t>1.</w:t>
        </w:r>
        <w:r w:rsidR="00E52638">
          <w:rPr>
            <w:rFonts w:ascii="Times New Roman" w:hAnsi="Times New Roman"/>
            <w:noProof/>
            <w:sz w:val="24"/>
            <w:szCs w:val="24"/>
          </w:rPr>
          <w:tab/>
        </w:r>
        <w:r w:rsidR="00E52638">
          <w:rPr>
            <w:rStyle w:val="ac"/>
            <w:noProof/>
            <w:szCs w:val="28"/>
          </w:rPr>
          <w:t>Виды практик их цели и задачи</w:t>
        </w:r>
        <w:r w:rsidR="00E52638">
          <w:rPr>
            <w:noProof/>
            <w:webHidden/>
          </w:rPr>
          <w:tab/>
        </w:r>
        <w:r w:rsidR="00E52638">
          <w:rPr>
            <w:noProof/>
            <w:webHidden/>
          </w:rPr>
          <w:fldChar w:fldCharType="begin"/>
        </w:r>
        <w:r w:rsidR="00E52638">
          <w:rPr>
            <w:noProof/>
            <w:webHidden/>
          </w:rPr>
          <w:instrText xml:space="preserve"> PAGEREF _Toc76534491 \h </w:instrText>
        </w:r>
        <w:r w:rsidR="00E52638">
          <w:rPr>
            <w:noProof/>
            <w:webHidden/>
          </w:rPr>
        </w:r>
        <w:r w:rsidR="00E52638">
          <w:rPr>
            <w:noProof/>
            <w:webHidden/>
          </w:rPr>
          <w:fldChar w:fldCharType="separate"/>
        </w:r>
        <w:r w:rsidR="00E52638">
          <w:rPr>
            <w:noProof/>
            <w:webHidden/>
          </w:rPr>
          <w:t>5</w:t>
        </w:r>
        <w:r w:rsidR="00E52638">
          <w:rPr>
            <w:noProof/>
            <w:webHidden/>
          </w:rPr>
          <w:fldChar w:fldCharType="end"/>
        </w:r>
      </w:hyperlink>
    </w:p>
    <w:p w:rsidR="0006006E" w:rsidRDefault="00222330">
      <w:pPr>
        <w:pStyle w:val="10"/>
        <w:tabs>
          <w:tab w:val="left" w:pos="1400"/>
          <w:tab w:val="right" w:leader="dot" w:pos="9345"/>
        </w:tabs>
        <w:spacing w:line="460" w:lineRule="atLeast"/>
        <w:rPr>
          <w:rFonts w:ascii="Times New Roman" w:hAnsi="Times New Roman"/>
          <w:noProof/>
          <w:sz w:val="24"/>
          <w:szCs w:val="24"/>
        </w:rPr>
      </w:pPr>
      <w:hyperlink w:anchor="_Toc76534492" w:history="1">
        <w:r w:rsidR="00E52638">
          <w:rPr>
            <w:rStyle w:val="ac"/>
            <w:noProof/>
            <w:szCs w:val="28"/>
          </w:rPr>
          <w:t>2.</w:t>
        </w:r>
        <w:r w:rsidR="00E52638">
          <w:rPr>
            <w:rFonts w:ascii="Times New Roman" w:hAnsi="Times New Roman"/>
            <w:noProof/>
            <w:sz w:val="24"/>
            <w:szCs w:val="24"/>
          </w:rPr>
          <w:tab/>
        </w:r>
        <w:r w:rsidR="00E52638">
          <w:rPr>
            <w:rStyle w:val="ac"/>
            <w:noProof/>
            <w:szCs w:val="28"/>
          </w:rPr>
          <w:t>Характеристика базы практики</w:t>
        </w:r>
        <w:r w:rsidR="00E52638">
          <w:rPr>
            <w:noProof/>
            <w:webHidden/>
          </w:rPr>
          <w:tab/>
        </w:r>
        <w:r w:rsidR="00E52638">
          <w:rPr>
            <w:noProof/>
            <w:webHidden/>
          </w:rPr>
          <w:fldChar w:fldCharType="begin"/>
        </w:r>
        <w:r w:rsidR="00E52638">
          <w:rPr>
            <w:noProof/>
            <w:webHidden/>
          </w:rPr>
          <w:instrText xml:space="preserve"> PAGEREF _Toc76534492 \h </w:instrText>
        </w:r>
        <w:r w:rsidR="00E52638">
          <w:rPr>
            <w:noProof/>
            <w:webHidden/>
          </w:rPr>
        </w:r>
        <w:r w:rsidR="00E52638">
          <w:rPr>
            <w:noProof/>
            <w:webHidden/>
          </w:rPr>
          <w:fldChar w:fldCharType="separate"/>
        </w:r>
        <w:r w:rsidR="00E52638">
          <w:rPr>
            <w:noProof/>
            <w:webHidden/>
          </w:rPr>
          <w:t>7</w:t>
        </w:r>
        <w:r w:rsidR="00E52638">
          <w:rPr>
            <w:noProof/>
            <w:webHidden/>
          </w:rPr>
          <w:fldChar w:fldCharType="end"/>
        </w:r>
      </w:hyperlink>
    </w:p>
    <w:p w:rsidR="0006006E" w:rsidRDefault="00222330">
      <w:pPr>
        <w:pStyle w:val="10"/>
        <w:tabs>
          <w:tab w:val="left" w:pos="1400"/>
          <w:tab w:val="right" w:leader="dot" w:pos="9345"/>
        </w:tabs>
        <w:spacing w:line="460" w:lineRule="atLeast"/>
        <w:rPr>
          <w:rFonts w:ascii="Times New Roman" w:hAnsi="Times New Roman"/>
          <w:noProof/>
          <w:sz w:val="24"/>
          <w:szCs w:val="24"/>
        </w:rPr>
      </w:pPr>
      <w:hyperlink w:anchor="_Toc76534493" w:history="1">
        <w:r w:rsidR="00E52638">
          <w:rPr>
            <w:rStyle w:val="ac"/>
            <w:noProof/>
            <w:szCs w:val="28"/>
          </w:rPr>
          <w:t>3.</w:t>
        </w:r>
        <w:r w:rsidR="00E52638">
          <w:rPr>
            <w:rFonts w:ascii="Times New Roman" w:hAnsi="Times New Roman"/>
            <w:noProof/>
            <w:sz w:val="24"/>
            <w:szCs w:val="24"/>
          </w:rPr>
          <w:tab/>
        </w:r>
        <w:r w:rsidR="00E52638">
          <w:rPr>
            <w:rStyle w:val="ac"/>
            <w:noProof/>
            <w:szCs w:val="28"/>
          </w:rPr>
          <w:t>Организация проведения практик</w:t>
        </w:r>
        <w:r w:rsidR="00E52638">
          <w:rPr>
            <w:noProof/>
            <w:webHidden/>
          </w:rPr>
          <w:tab/>
        </w:r>
        <w:r w:rsidR="00E52638">
          <w:rPr>
            <w:noProof/>
            <w:webHidden/>
          </w:rPr>
          <w:fldChar w:fldCharType="begin"/>
        </w:r>
        <w:r w:rsidR="00E52638">
          <w:rPr>
            <w:noProof/>
            <w:webHidden/>
          </w:rPr>
          <w:instrText xml:space="preserve"> PAGEREF _Toc76534493 \h </w:instrText>
        </w:r>
        <w:r w:rsidR="00E52638">
          <w:rPr>
            <w:noProof/>
            <w:webHidden/>
          </w:rPr>
        </w:r>
        <w:r w:rsidR="00E52638">
          <w:rPr>
            <w:noProof/>
            <w:webHidden/>
          </w:rPr>
          <w:fldChar w:fldCharType="separate"/>
        </w:r>
        <w:r w:rsidR="00E52638">
          <w:rPr>
            <w:noProof/>
            <w:webHidden/>
          </w:rPr>
          <w:t>8</w:t>
        </w:r>
        <w:r w:rsidR="00E52638">
          <w:rPr>
            <w:noProof/>
            <w:webHidden/>
          </w:rPr>
          <w:fldChar w:fldCharType="end"/>
        </w:r>
      </w:hyperlink>
    </w:p>
    <w:p w:rsidR="0006006E" w:rsidRDefault="00222330">
      <w:pPr>
        <w:pStyle w:val="10"/>
        <w:tabs>
          <w:tab w:val="left" w:pos="1400"/>
          <w:tab w:val="right" w:leader="dot" w:pos="9345"/>
        </w:tabs>
        <w:spacing w:line="460" w:lineRule="atLeast"/>
        <w:rPr>
          <w:rFonts w:ascii="Times New Roman" w:hAnsi="Times New Roman"/>
          <w:noProof/>
          <w:sz w:val="24"/>
          <w:szCs w:val="24"/>
        </w:rPr>
      </w:pPr>
      <w:hyperlink w:anchor="_Toc76534494" w:history="1">
        <w:r w:rsidR="00E52638">
          <w:rPr>
            <w:rStyle w:val="ac"/>
            <w:noProof/>
            <w:szCs w:val="28"/>
          </w:rPr>
          <w:t>4.</w:t>
        </w:r>
        <w:r w:rsidR="00E52638">
          <w:rPr>
            <w:rFonts w:ascii="Times New Roman" w:hAnsi="Times New Roman"/>
            <w:noProof/>
            <w:sz w:val="24"/>
            <w:szCs w:val="24"/>
          </w:rPr>
          <w:tab/>
        </w:r>
        <w:r w:rsidR="00E52638">
          <w:rPr>
            <w:rStyle w:val="ac"/>
            <w:noProof/>
            <w:szCs w:val="28"/>
          </w:rPr>
          <w:t>Руководство практиками</w:t>
        </w:r>
        <w:r w:rsidR="00E52638">
          <w:rPr>
            <w:noProof/>
            <w:webHidden/>
          </w:rPr>
          <w:tab/>
        </w:r>
        <w:r w:rsidR="00E52638">
          <w:rPr>
            <w:noProof/>
            <w:webHidden/>
          </w:rPr>
          <w:fldChar w:fldCharType="begin"/>
        </w:r>
        <w:r w:rsidR="00E52638">
          <w:rPr>
            <w:noProof/>
            <w:webHidden/>
          </w:rPr>
          <w:instrText xml:space="preserve"> PAGEREF _Toc76534494 \h </w:instrText>
        </w:r>
        <w:r w:rsidR="00E52638">
          <w:rPr>
            <w:noProof/>
            <w:webHidden/>
          </w:rPr>
        </w:r>
        <w:r w:rsidR="00E52638">
          <w:rPr>
            <w:noProof/>
            <w:webHidden/>
          </w:rPr>
          <w:fldChar w:fldCharType="separate"/>
        </w:r>
        <w:r w:rsidR="00E52638">
          <w:rPr>
            <w:noProof/>
            <w:webHidden/>
          </w:rPr>
          <w:t>11</w:t>
        </w:r>
        <w:r w:rsidR="00E52638">
          <w:rPr>
            <w:noProof/>
            <w:webHidden/>
          </w:rPr>
          <w:fldChar w:fldCharType="end"/>
        </w:r>
      </w:hyperlink>
    </w:p>
    <w:p w:rsidR="0006006E" w:rsidRDefault="00222330">
      <w:pPr>
        <w:pStyle w:val="10"/>
        <w:tabs>
          <w:tab w:val="left" w:pos="1400"/>
          <w:tab w:val="right" w:leader="dot" w:pos="9345"/>
        </w:tabs>
        <w:spacing w:line="460" w:lineRule="atLeast"/>
        <w:rPr>
          <w:rFonts w:ascii="Times New Roman" w:hAnsi="Times New Roman"/>
          <w:noProof/>
          <w:sz w:val="24"/>
          <w:szCs w:val="24"/>
        </w:rPr>
      </w:pPr>
      <w:hyperlink w:anchor="_Toc76534495" w:history="1">
        <w:r w:rsidR="00E52638">
          <w:rPr>
            <w:rStyle w:val="ac"/>
            <w:noProof/>
            <w:szCs w:val="28"/>
          </w:rPr>
          <w:t>5.</w:t>
        </w:r>
        <w:r w:rsidR="00E52638">
          <w:rPr>
            <w:rFonts w:ascii="Times New Roman" w:hAnsi="Times New Roman"/>
            <w:noProof/>
            <w:sz w:val="24"/>
            <w:szCs w:val="24"/>
          </w:rPr>
          <w:tab/>
        </w:r>
        <w:r w:rsidR="00E52638">
          <w:rPr>
            <w:rStyle w:val="ac"/>
            <w:noProof/>
            <w:szCs w:val="28"/>
          </w:rPr>
          <w:t xml:space="preserve">Общие требования к оформлению и </w:t>
        </w:r>
        <w:r w:rsidR="00E52638">
          <w:rPr>
            <w:rStyle w:val="ac"/>
            <w:noProof/>
            <w:szCs w:val="28"/>
          </w:rPr>
          <w:br/>
          <w:t>представлению отчета по практике</w:t>
        </w:r>
        <w:r w:rsidR="00E52638">
          <w:rPr>
            <w:noProof/>
            <w:webHidden/>
          </w:rPr>
          <w:tab/>
        </w:r>
        <w:r w:rsidR="00E52638">
          <w:rPr>
            <w:noProof/>
            <w:webHidden/>
          </w:rPr>
          <w:fldChar w:fldCharType="begin"/>
        </w:r>
        <w:r w:rsidR="00E52638">
          <w:rPr>
            <w:noProof/>
            <w:webHidden/>
          </w:rPr>
          <w:instrText xml:space="preserve"> PAGEREF _Toc76534495 \h </w:instrText>
        </w:r>
        <w:r w:rsidR="00E52638">
          <w:rPr>
            <w:noProof/>
            <w:webHidden/>
          </w:rPr>
        </w:r>
        <w:r w:rsidR="00E52638">
          <w:rPr>
            <w:noProof/>
            <w:webHidden/>
          </w:rPr>
          <w:fldChar w:fldCharType="separate"/>
        </w:r>
        <w:r w:rsidR="00E52638">
          <w:rPr>
            <w:noProof/>
            <w:webHidden/>
          </w:rPr>
          <w:t>13</w:t>
        </w:r>
        <w:r w:rsidR="00E52638">
          <w:rPr>
            <w:noProof/>
            <w:webHidden/>
          </w:rPr>
          <w:fldChar w:fldCharType="end"/>
        </w:r>
      </w:hyperlink>
    </w:p>
    <w:p w:rsidR="0006006E" w:rsidRDefault="00222330">
      <w:pPr>
        <w:pStyle w:val="10"/>
        <w:tabs>
          <w:tab w:val="left" w:pos="1400"/>
          <w:tab w:val="right" w:leader="dot" w:pos="9345"/>
        </w:tabs>
        <w:spacing w:line="460" w:lineRule="atLeast"/>
        <w:rPr>
          <w:rFonts w:ascii="Times New Roman" w:hAnsi="Times New Roman"/>
          <w:noProof/>
          <w:sz w:val="24"/>
          <w:szCs w:val="24"/>
        </w:rPr>
      </w:pPr>
      <w:hyperlink w:anchor="_Toc76534496" w:history="1">
        <w:r w:rsidR="00E52638">
          <w:rPr>
            <w:rStyle w:val="ac"/>
            <w:noProof/>
            <w:szCs w:val="28"/>
          </w:rPr>
          <w:t>6.</w:t>
        </w:r>
        <w:r w:rsidR="00E52638">
          <w:rPr>
            <w:rFonts w:ascii="Times New Roman" w:hAnsi="Times New Roman"/>
            <w:noProof/>
            <w:sz w:val="24"/>
            <w:szCs w:val="24"/>
          </w:rPr>
          <w:tab/>
        </w:r>
        <w:r w:rsidR="00E52638">
          <w:rPr>
            <w:rStyle w:val="ac"/>
            <w:noProof/>
            <w:szCs w:val="28"/>
          </w:rPr>
          <w:t xml:space="preserve">Тематический план и содержание </w:t>
        </w:r>
        <w:r w:rsidR="00E52638">
          <w:rPr>
            <w:rStyle w:val="ac"/>
            <w:noProof/>
            <w:szCs w:val="28"/>
          </w:rPr>
          <w:br/>
          <w:t>производственной  практики (6 семестр)</w:t>
        </w:r>
        <w:r w:rsidR="00E52638">
          <w:rPr>
            <w:noProof/>
            <w:webHidden/>
          </w:rPr>
          <w:tab/>
        </w:r>
        <w:r w:rsidR="00E52638">
          <w:rPr>
            <w:noProof/>
            <w:webHidden/>
          </w:rPr>
          <w:fldChar w:fldCharType="begin"/>
        </w:r>
        <w:r w:rsidR="00E52638">
          <w:rPr>
            <w:noProof/>
            <w:webHidden/>
          </w:rPr>
          <w:instrText xml:space="preserve"> PAGEREF _Toc76534496 \h </w:instrText>
        </w:r>
        <w:r w:rsidR="00E52638">
          <w:rPr>
            <w:noProof/>
            <w:webHidden/>
          </w:rPr>
        </w:r>
        <w:r w:rsidR="00E52638">
          <w:rPr>
            <w:noProof/>
            <w:webHidden/>
          </w:rPr>
          <w:fldChar w:fldCharType="separate"/>
        </w:r>
        <w:r w:rsidR="00E52638">
          <w:rPr>
            <w:noProof/>
            <w:webHidden/>
          </w:rPr>
          <w:t>17</w:t>
        </w:r>
        <w:r w:rsidR="00E52638">
          <w:rPr>
            <w:noProof/>
            <w:webHidden/>
          </w:rPr>
          <w:fldChar w:fldCharType="end"/>
        </w:r>
      </w:hyperlink>
    </w:p>
    <w:p w:rsidR="0006006E" w:rsidRDefault="00222330">
      <w:pPr>
        <w:pStyle w:val="22"/>
        <w:tabs>
          <w:tab w:val="left" w:pos="1960"/>
          <w:tab w:val="right" w:leader="dot" w:pos="9345"/>
        </w:tabs>
        <w:spacing w:line="460" w:lineRule="atLeast"/>
        <w:rPr>
          <w:rFonts w:ascii="Times New Roman" w:hAnsi="Times New Roman"/>
          <w:noProof/>
          <w:sz w:val="24"/>
          <w:szCs w:val="24"/>
        </w:rPr>
      </w:pPr>
      <w:hyperlink w:anchor="_Toc76534497" w:history="1">
        <w:r w:rsidR="00E52638">
          <w:rPr>
            <w:rStyle w:val="ac"/>
            <w:noProof/>
            <w:szCs w:val="28"/>
          </w:rPr>
          <w:t>6.1.</w:t>
        </w:r>
        <w:r w:rsidR="00E52638">
          <w:rPr>
            <w:rFonts w:ascii="Times New Roman" w:hAnsi="Times New Roman"/>
            <w:noProof/>
            <w:sz w:val="24"/>
            <w:szCs w:val="24"/>
          </w:rPr>
          <w:tab/>
        </w:r>
        <w:r w:rsidR="00E52638">
          <w:rPr>
            <w:rStyle w:val="ac"/>
            <w:noProof/>
            <w:szCs w:val="28"/>
          </w:rPr>
          <w:t>Тематический  план практики</w:t>
        </w:r>
        <w:r w:rsidR="00E52638">
          <w:rPr>
            <w:noProof/>
            <w:webHidden/>
          </w:rPr>
          <w:tab/>
        </w:r>
        <w:r w:rsidR="00E52638">
          <w:rPr>
            <w:noProof/>
            <w:webHidden/>
          </w:rPr>
          <w:fldChar w:fldCharType="begin"/>
        </w:r>
        <w:r w:rsidR="00E52638">
          <w:rPr>
            <w:noProof/>
            <w:webHidden/>
          </w:rPr>
          <w:instrText xml:space="preserve"> PAGEREF _Toc76534497 \h </w:instrText>
        </w:r>
        <w:r w:rsidR="00E52638">
          <w:rPr>
            <w:noProof/>
            <w:webHidden/>
          </w:rPr>
        </w:r>
        <w:r w:rsidR="00E52638">
          <w:rPr>
            <w:noProof/>
            <w:webHidden/>
          </w:rPr>
          <w:fldChar w:fldCharType="separate"/>
        </w:r>
        <w:r w:rsidR="00E52638">
          <w:rPr>
            <w:noProof/>
            <w:webHidden/>
          </w:rPr>
          <w:t>17</w:t>
        </w:r>
        <w:r w:rsidR="00E52638">
          <w:rPr>
            <w:noProof/>
            <w:webHidden/>
          </w:rPr>
          <w:fldChar w:fldCharType="end"/>
        </w:r>
      </w:hyperlink>
    </w:p>
    <w:p w:rsidR="0006006E" w:rsidRDefault="00222330">
      <w:pPr>
        <w:pStyle w:val="22"/>
        <w:tabs>
          <w:tab w:val="left" w:pos="1960"/>
          <w:tab w:val="right" w:leader="dot" w:pos="9345"/>
        </w:tabs>
        <w:spacing w:line="460" w:lineRule="atLeast"/>
        <w:rPr>
          <w:rFonts w:ascii="Times New Roman" w:hAnsi="Times New Roman"/>
          <w:noProof/>
          <w:sz w:val="24"/>
          <w:szCs w:val="24"/>
        </w:rPr>
      </w:pPr>
      <w:hyperlink w:anchor="_Toc76534498" w:history="1">
        <w:r w:rsidR="00E52638">
          <w:rPr>
            <w:rStyle w:val="ac"/>
            <w:noProof/>
            <w:szCs w:val="28"/>
          </w:rPr>
          <w:t>6.2.</w:t>
        </w:r>
        <w:r w:rsidR="00E52638">
          <w:rPr>
            <w:rFonts w:ascii="Times New Roman" w:hAnsi="Times New Roman"/>
            <w:noProof/>
            <w:sz w:val="24"/>
            <w:szCs w:val="24"/>
          </w:rPr>
          <w:tab/>
        </w:r>
        <w:r w:rsidR="00E52638">
          <w:rPr>
            <w:rStyle w:val="ac"/>
            <w:noProof/>
            <w:szCs w:val="28"/>
          </w:rPr>
          <w:t>Программа практики</w:t>
        </w:r>
        <w:r w:rsidR="00E52638">
          <w:rPr>
            <w:noProof/>
            <w:webHidden/>
          </w:rPr>
          <w:tab/>
        </w:r>
        <w:r w:rsidR="00E52638">
          <w:rPr>
            <w:noProof/>
            <w:webHidden/>
          </w:rPr>
          <w:fldChar w:fldCharType="begin"/>
        </w:r>
        <w:r w:rsidR="00E52638">
          <w:rPr>
            <w:noProof/>
            <w:webHidden/>
          </w:rPr>
          <w:instrText xml:space="preserve"> PAGEREF _Toc76534498 \h </w:instrText>
        </w:r>
        <w:r w:rsidR="00E52638">
          <w:rPr>
            <w:noProof/>
            <w:webHidden/>
          </w:rPr>
        </w:r>
        <w:r w:rsidR="00E52638">
          <w:rPr>
            <w:noProof/>
            <w:webHidden/>
          </w:rPr>
          <w:fldChar w:fldCharType="separate"/>
        </w:r>
        <w:r w:rsidR="00E52638">
          <w:rPr>
            <w:noProof/>
            <w:webHidden/>
          </w:rPr>
          <w:t>17</w:t>
        </w:r>
        <w:r w:rsidR="00E52638">
          <w:rPr>
            <w:noProof/>
            <w:webHidden/>
          </w:rPr>
          <w:fldChar w:fldCharType="end"/>
        </w:r>
      </w:hyperlink>
    </w:p>
    <w:p w:rsidR="0006006E" w:rsidRDefault="00222330">
      <w:pPr>
        <w:pStyle w:val="10"/>
        <w:tabs>
          <w:tab w:val="left" w:pos="1400"/>
          <w:tab w:val="right" w:leader="dot" w:pos="9345"/>
        </w:tabs>
        <w:spacing w:line="460" w:lineRule="atLeast"/>
        <w:rPr>
          <w:rFonts w:ascii="Times New Roman" w:hAnsi="Times New Roman"/>
          <w:noProof/>
          <w:sz w:val="24"/>
          <w:szCs w:val="24"/>
        </w:rPr>
      </w:pPr>
      <w:hyperlink w:anchor="_Toc76534499" w:history="1">
        <w:r w:rsidR="00E52638">
          <w:rPr>
            <w:rStyle w:val="ac"/>
            <w:noProof/>
            <w:szCs w:val="28"/>
          </w:rPr>
          <w:t>7.</w:t>
        </w:r>
        <w:r w:rsidR="00E52638">
          <w:rPr>
            <w:rFonts w:ascii="Times New Roman" w:hAnsi="Times New Roman"/>
            <w:noProof/>
            <w:sz w:val="24"/>
            <w:szCs w:val="24"/>
          </w:rPr>
          <w:tab/>
        </w:r>
        <w:r w:rsidR="00E52638">
          <w:rPr>
            <w:rStyle w:val="ac"/>
            <w:noProof/>
            <w:szCs w:val="28"/>
          </w:rPr>
          <w:t xml:space="preserve">Тематический план и содержание </w:t>
        </w:r>
        <w:r w:rsidR="00E52638">
          <w:rPr>
            <w:rStyle w:val="ac"/>
            <w:noProof/>
            <w:szCs w:val="28"/>
          </w:rPr>
          <w:br/>
          <w:t>преддипломной практики (9-10 семестр)</w:t>
        </w:r>
        <w:r w:rsidR="00E52638">
          <w:rPr>
            <w:noProof/>
            <w:webHidden/>
          </w:rPr>
          <w:tab/>
        </w:r>
        <w:r w:rsidR="00E52638">
          <w:rPr>
            <w:noProof/>
            <w:webHidden/>
          </w:rPr>
          <w:fldChar w:fldCharType="begin"/>
        </w:r>
        <w:r w:rsidR="00E52638">
          <w:rPr>
            <w:noProof/>
            <w:webHidden/>
          </w:rPr>
          <w:instrText xml:space="preserve"> PAGEREF _Toc76534499 \h </w:instrText>
        </w:r>
        <w:r w:rsidR="00E52638">
          <w:rPr>
            <w:noProof/>
            <w:webHidden/>
          </w:rPr>
        </w:r>
        <w:r w:rsidR="00E52638">
          <w:rPr>
            <w:noProof/>
            <w:webHidden/>
          </w:rPr>
          <w:fldChar w:fldCharType="separate"/>
        </w:r>
        <w:r w:rsidR="00E52638">
          <w:rPr>
            <w:noProof/>
            <w:webHidden/>
          </w:rPr>
          <w:t>21</w:t>
        </w:r>
        <w:r w:rsidR="00E52638">
          <w:rPr>
            <w:noProof/>
            <w:webHidden/>
          </w:rPr>
          <w:fldChar w:fldCharType="end"/>
        </w:r>
      </w:hyperlink>
    </w:p>
    <w:p w:rsidR="0006006E" w:rsidRDefault="00222330">
      <w:pPr>
        <w:pStyle w:val="22"/>
        <w:tabs>
          <w:tab w:val="left" w:pos="1960"/>
          <w:tab w:val="right" w:leader="dot" w:pos="9345"/>
        </w:tabs>
        <w:spacing w:line="460" w:lineRule="atLeast"/>
        <w:rPr>
          <w:rFonts w:ascii="Times New Roman" w:hAnsi="Times New Roman"/>
          <w:noProof/>
          <w:sz w:val="24"/>
          <w:szCs w:val="24"/>
        </w:rPr>
      </w:pPr>
      <w:hyperlink w:anchor="_Toc76534500" w:history="1">
        <w:r w:rsidR="00E52638">
          <w:rPr>
            <w:rStyle w:val="ac"/>
            <w:noProof/>
            <w:szCs w:val="28"/>
          </w:rPr>
          <w:t>7.1.</w:t>
        </w:r>
        <w:r w:rsidR="00E52638">
          <w:rPr>
            <w:rFonts w:ascii="Times New Roman" w:hAnsi="Times New Roman"/>
            <w:noProof/>
            <w:sz w:val="24"/>
            <w:szCs w:val="24"/>
          </w:rPr>
          <w:tab/>
        </w:r>
        <w:r w:rsidR="00E52638">
          <w:rPr>
            <w:rStyle w:val="ac"/>
            <w:noProof/>
            <w:szCs w:val="28"/>
          </w:rPr>
          <w:t>Тематический  план практики</w:t>
        </w:r>
        <w:r w:rsidR="00E52638">
          <w:rPr>
            <w:noProof/>
            <w:webHidden/>
          </w:rPr>
          <w:tab/>
        </w:r>
        <w:r w:rsidR="00E52638">
          <w:rPr>
            <w:noProof/>
            <w:webHidden/>
          </w:rPr>
          <w:fldChar w:fldCharType="begin"/>
        </w:r>
        <w:r w:rsidR="00E52638">
          <w:rPr>
            <w:noProof/>
            <w:webHidden/>
          </w:rPr>
          <w:instrText xml:space="preserve"> PAGEREF _Toc76534500 \h </w:instrText>
        </w:r>
        <w:r w:rsidR="00E52638">
          <w:rPr>
            <w:noProof/>
            <w:webHidden/>
          </w:rPr>
        </w:r>
        <w:r w:rsidR="00E52638">
          <w:rPr>
            <w:noProof/>
            <w:webHidden/>
          </w:rPr>
          <w:fldChar w:fldCharType="separate"/>
        </w:r>
        <w:r w:rsidR="00E52638">
          <w:rPr>
            <w:noProof/>
            <w:webHidden/>
          </w:rPr>
          <w:t>21</w:t>
        </w:r>
        <w:r w:rsidR="00E52638">
          <w:rPr>
            <w:noProof/>
            <w:webHidden/>
          </w:rPr>
          <w:fldChar w:fldCharType="end"/>
        </w:r>
      </w:hyperlink>
    </w:p>
    <w:p w:rsidR="0006006E" w:rsidRDefault="00222330">
      <w:pPr>
        <w:pStyle w:val="22"/>
        <w:tabs>
          <w:tab w:val="left" w:pos="1960"/>
          <w:tab w:val="right" w:leader="dot" w:pos="9345"/>
        </w:tabs>
        <w:spacing w:line="460" w:lineRule="atLeast"/>
        <w:rPr>
          <w:rFonts w:ascii="Times New Roman" w:hAnsi="Times New Roman"/>
          <w:noProof/>
          <w:sz w:val="24"/>
          <w:szCs w:val="24"/>
        </w:rPr>
      </w:pPr>
      <w:hyperlink w:anchor="_Toc76534501" w:history="1">
        <w:r w:rsidR="00E52638">
          <w:rPr>
            <w:rStyle w:val="ac"/>
            <w:noProof/>
            <w:szCs w:val="28"/>
          </w:rPr>
          <w:t>7.2.</w:t>
        </w:r>
        <w:r w:rsidR="00E52638">
          <w:rPr>
            <w:rFonts w:ascii="Times New Roman" w:hAnsi="Times New Roman"/>
            <w:noProof/>
            <w:sz w:val="24"/>
            <w:szCs w:val="24"/>
          </w:rPr>
          <w:tab/>
        </w:r>
        <w:r w:rsidR="00E52638">
          <w:rPr>
            <w:rStyle w:val="ac"/>
            <w:noProof/>
            <w:szCs w:val="28"/>
          </w:rPr>
          <w:t>Содержание практики</w:t>
        </w:r>
        <w:r w:rsidR="00E52638">
          <w:rPr>
            <w:noProof/>
            <w:webHidden/>
          </w:rPr>
          <w:tab/>
        </w:r>
        <w:r w:rsidR="00E52638">
          <w:rPr>
            <w:noProof/>
            <w:webHidden/>
          </w:rPr>
          <w:fldChar w:fldCharType="begin"/>
        </w:r>
        <w:r w:rsidR="00E52638">
          <w:rPr>
            <w:noProof/>
            <w:webHidden/>
          </w:rPr>
          <w:instrText xml:space="preserve"> PAGEREF _Toc76534501 \h </w:instrText>
        </w:r>
        <w:r w:rsidR="00E52638">
          <w:rPr>
            <w:noProof/>
            <w:webHidden/>
          </w:rPr>
        </w:r>
        <w:r w:rsidR="00E52638">
          <w:rPr>
            <w:noProof/>
            <w:webHidden/>
          </w:rPr>
          <w:fldChar w:fldCharType="separate"/>
        </w:r>
        <w:r w:rsidR="00E52638">
          <w:rPr>
            <w:noProof/>
            <w:webHidden/>
          </w:rPr>
          <w:t>22</w:t>
        </w:r>
        <w:r w:rsidR="00E52638">
          <w:rPr>
            <w:noProof/>
            <w:webHidden/>
          </w:rPr>
          <w:fldChar w:fldCharType="end"/>
        </w:r>
      </w:hyperlink>
    </w:p>
    <w:p w:rsidR="0006006E" w:rsidRDefault="00222330">
      <w:pPr>
        <w:pStyle w:val="10"/>
        <w:tabs>
          <w:tab w:val="left" w:pos="1400"/>
          <w:tab w:val="right" w:leader="dot" w:pos="9345"/>
        </w:tabs>
        <w:spacing w:line="460" w:lineRule="atLeast"/>
        <w:rPr>
          <w:rFonts w:ascii="Times New Roman" w:hAnsi="Times New Roman"/>
          <w:noProof/>
          <w:sz w:val="24"/>
          <w:szCs w:val="24"/>
        </w:rPr>
      </w:pPr>
      <w:hyperlink w:anchor="_Toc76534502" w:history="1">
        <w:r w:rsidR="00E52638">
          <w:rPr>
            <w:rStyle w:val="ac"/>
            <w:noProof/>
            <w:szCs w:val="28"/>
          </w:rPr>
          <w:t>8.</w:t>
        </w:r>
        <w:r w:rsidR="00E52638">
          <w:rPr>
            <w:rFonts w:ascii="Times New Roman" w:hAnsi="Times New Roman"/>
            <w:noProof/>
            <w:sz w:val="24"/>
            <w:szCs w:val="24"/>
          </w:rPr>
          <w:tab/>
        </w:r>
        <w:r w:rsidR="00E52638">
          <w:rPr>
            <w:rStyle w:val="ac"/>
            <w:noProof/>
            <w:szCs w:val="28"/>
          </w:rPr>
          <w:t xml:space="preserve">Структура основной части отчета </w:t>
        </w:r>
        <w:r w:rsidR="00E52638">
          <w:rPr>
            <w:rStyle w:val="ac"/>
            <w:noProof/>
            <w:szCs w:val="28"/>
          </w:rPr>
          <w:br/>
          <w:t>по производственной и преддипломной  практике</w:t>
        </w:r>
        <w:r w:rsidR="00E52638">
          <w:rPr>
            <w:noProof/>
            <w:webHidden/>
          </w:rPr>
          <w:tab/>
        </w:r>
        <w:r w:rsidR="00E52638">
          <w:rPr>
            <w:noProof/>
            <w:webHidden/>
          </w:rPr>
          <w:fldChar w:fldCharType="begin"/>
        </w:r>
        <w:r w:rsidR="00E52638">
          <w:rPr>
            <w:noProof/>
            <w:webHidden/>
          </w:rPr>
          <w:instrText xml:space="preserve"> PAGEREF _Toc76534502 \h </w:instrText>
        </w:r>
        <w:r w:rsidR="00E52638">
          <w:rPr>
            <w:noProof/>
            <w:webHidden/>
          </w:rPr>
        </w:r>
        <w:r w:rsidR="00E52638">
          <w:rPr>
            <w:noProof/>
            <w:webHidden/>
          </w:rPr>
          <w:fldChar w:fldCharType="separate"/>
        </w:r>
        <w:r w:rsidR="00E52638">
          <w:rPr>
            <w:noProof/>
            <w:webHidden/>
          </w:rPr>
          <w:t>25</w:t>
        </w:r>
        <w:r w:rsidR="00E52638">
          <w:rPr>
            <w:noProof/>
            <w:webHidden/>
          </w:rPr>
          <w:fldChar w:fldCharType="end"/>
        </w:r>
      </w:hyperlink>
    </w:p>
    <w:p w:rsidR="0006006E" w:rsidRDefault="00222330">
      <w:pPr>
        <w:pStyle w:val="22"/>
        <w:tabs>
          <w:tab w:val="left" w:pos="1960"/>
          <w:tab w:val="right" w:leader="dot" w:pos="9345"/>
        </w:tabs>
        <w:spacing w:line="460" w:lineRule="atLeast"/>
        <w:rPr>
          <w:rFonts w:ascii="Times New Roman" w:hAnsi="Times New Roman"/>
          <w:noProof/>
          <w:sz w:val="24"/>
          <w:szCs w:val="24"/>
        </w:rPr>
      </w:pPr>
      <w:hyperlink w:anchor="_Toc76534503" w:history="1">
        <w:r w:rsidR="00E52638">
          <w:rPr>
            <w:rStyle w:val="ac"/>
            <w:noProof/>
            <w:szCs w:val="28"/>
          </w:rPr>
          <w:t>8.1.</w:t>
        </w:r>
        <w:r w:rsidR="00E52638">
          <w:rPr>
            <w:rFonts w:ascii="Times New Roman" w:hAnsi="Times New Roman"/>
            <w:noProof/>
            <w:sz w:val="24"/>
            <w:szCs w:val="24"/>
          </w:rPr>
          <w:tab/>
        </w:r>
        <w:r w:rsidR="00E52638">
          <w:rPr>
            <w:rStyle w:val="ac"/>
            <w:noProof/>
            <w:szCs w:val="28"/>
          </w:rPr>
          <w:t>Оценка организационно-экономической эффективности разработки программного обеспечения</w:t>
        </w:r>
        <w:r w:rsidR="00E52638">
          <w:rPr>
            <w:noProof/>
            <w:webHidden/>
          </w:rPr>
          <w:tab/>
        </w:r>
        <w:r w:rsidR="00E52638">
          <w:rPr>
            <w:noProof/>
            <w:webHidden/>
          </w:rPr>
          <w:fldChar w:fldCharType="begin"/>
        </w:r>
        <w:r w:rsidR="00E52638">
          <w:rPr>
            <w:noProof/>
            <w:webHidden/>
          </w:rPr>
          <w:instrText xml:space="preserve"> PAGEREF _Toc76534503 \h </w:instrText>
        </w:r>
        <w:r w:rsidR="00E52638">
          <w:rPr>
            <w:noProof/>
            <w:webHidden/>
          </w:rPr>
        </w:r>
        <w:r w:rsidR="00E52638">
          <w:rPr>
            <w:noProof/>
            <w:webHidden/>
          </w:rPr>
          <w:fldChar w:fldCharType="separate"/>
        </w:r>
        <w:r w:rsidR="00E52638">
          <w:rPr>
            <w:noProof/>
            <w:webHidden/>
          </w:rPr>
          <w:t>27</w:t>
        </w:r>
        <w:r w:rsidR="00E52638">
          <w:rPr>
            <w:noProof/>
            <w:webHidden/>
          </w:rPr>
          <w:fldChar w:fldCharType="end"/>
        </w:r>
      </w:hyperlink>
    </w:p>
    <w:p w:rsidR="0006006E" w:rsidRDefault="00222330">
      <w:pPr>
        <w:pStyle w:val="10"/>
        <w:tabs>
          <w:tab w:val="left" w:pos="1400"/>
          <w:tab w:val="right" w:leader="dot" w:pos="9345"/>
        </w:tabs>
        <w:spacing w:line="460" w:lineRule="atLeast"/>
        <w:rPr>
          <w:rFonts w:ascii="Times New Roman" w:hAnsi="Times New Roman"/>
          <w:noProof/>
          <w:sz w:val="24"/>
          <w:szCs w:val="24"/>
        </w:rPr>
      </w:pPr>
      <w:hyperlink w:anchor="_Toc76534504" w:history="1">
        <w:r w:rsidR="00E52638">
          <w:rPr>
            <w:rStyle w:val="ac"/>
            <w:noProof/>
            <w:szCs w:val="28"/>
          </w:rPr>
          <w:t>9.</w:t>
        </w:r>
        <w:r w:rsidR="00E52638">
          <w:rPr>
            <w:rFonts w:ascii="Times New Roman" w:hAnsi="Times New Roman"/>
            <w:noProof/>
            <w:sz w:val="24"/>
            <w:szCs w:val="24"/>
          </w:rPr>
          <w:tab/>
        </w:r>
        <w:r w:rsidR="00E52638">
          <w:rPr>
            <w:rStyle w:val="ac"/>
            <w:noProof/>
            <w:szCs w:val="28"/>
          </w:rPr>
          <w:t xml:space="preserve">Требование к уровню подготовки студента,  </w:t>
        </w:r>
        <w:r w:rsidR="00E52638">
          <w:rPr>
            <w:rStyle w:val="ac"/>
            <w:noProof/>
            <w:szCs w:val="28"/>
          </w:rPr>
          <w:br/>
          <w:t>прошедшего  практику</w:t>
        </w:r>
        <w:r w:rsidR="00E52638">
          <w:rPr>
            <w:noProof/>
            <w:webHidden/>
          </w:rPr>
          <w:tab/>
        </w:r>
        <w:r w:rsidR="00E52638">
          <w:rPr>
            <w:noProof/>
            <w:webHidden/>
          </w:rPr>
          <w:fldChar w:fldCharType="begin"/>
        </w:r>
        <w:r w:rsidR="00E52638">
          <w:rPr>
            <w:noProof/>
            <w:webHidden/>
          </w:rPr>
          <w:instrText xml:space="preserve"> PAGEREF _Toc76534504 \h </w:instrText>
        </w:r>
        <w:r w:rsidR="00E52638">
          <w:rPr>
            <w:noProof/>
            <w:webHidden/>
          </w:rPr>
        </w:r>
        <w:r w:rsidR="00E52638">
          <w:rPr>
            <w:noProof/>
            <w:webHidden/>
          </w:rPr>
          <w:fldChar w:fldCharType="separate"/>
        </w:r>
        <w:r w:rsidR="00E52638">
          <w:rPr>
            <w:noProof/>
            <w:webHidden/>
          </w:rPr>
          <w:t>31</w:t>
        </w:r>
        <w:r w:rsidR="00E52638">
          <w:rPr>
            <w:noProof/>
            <w:webHidden/>
          </w:rPr>
          <w:fldChar w:fldCharType="end"/>
        </w:r>
      </w:hyperlink>
    </w:p>
    <w:p w:rsidR="0006006E" w:rsidRDefault="00222330">
      <w:pPr>
        <w:pStyle w:val="22"/>
        <w:tabs>
          <w:tab w:val="left" w:pos="1960"/>
          <w:tab w:val="right" w:leader="dot" w:pos="9345"/>
        </w:tabs>
        <w:spacing w:line="460" w:lineRule="atLeast"/>
        <w:rPr>
          <w:rFonts w:ascii="Times New Roman" w:hAnsi="Times New Roman"/>
          <w:noProof/>
          <w:sz w:val="24"/>
          <w:szCs w:val="24"/>
        </w:rPr>
      </w:pPr>
      <w:hyperlink w:anchor="_Toc76534505" w:history="1">
        <w:r w:rsidR="00E52638">
          <w:rPr>
            <w:rStyle w:val="ac"/>
            <w:noProof/>
            <w:szCs w:val="28"/>
          </w:rPr>
          <w:t>9.1.</w:t>
        </w:r>
        <w:r w:rsidR="00E52638">
          <w:rPr>
            <w:rFonts w:ascii="Times New Roman" w:hAnsi="Times New Roman"/>
            <w:noProof/>
            <w:sz w:val="24"/>
            <w:szCs w:val="24"/>
          </w:rPr>
          <w:tab/>
        </w:r>
        <w:r w:rsidR="00E52638">
          <w:rPr>
            <w:rStyle w:val="ac"/>
            <w:noProof/>
            <w:szCs w:val="28"/>
          </w:rPr>
          <w:t>Требование к уровню подготовки студента,  прошедшего  производственную  практику</w:t>
        </w:r>
        <w:r w:rsidR="00E52638">
          <w:rPr>
            <w:noProof/>
            <w:webHidden/>
          </w:rPr>
          <w:tab/>
        </w:r>
        <w:r w:rsidR="00E52638">
          <w:rPr>
            <w:noProof/>
            <w:webHidden/>
          </w:rPr>
          <w:fldChar w:fldCharType="begin"/>
        </w:r>
        <w:r w:rsidR="00E52638">
          <w:rPr>
            <w:noProof/>
            <w:webHidden/>
          </w:rPr>
          <w:instrText xml:space="preserve"> PAGEREF _Toc76534505 \h </w:instrText>
        </w:r>
        <w:r w:rsidR="00E52638">
          <w:rPr>
            <w:noProof/>
            <w:webHidden/>
          </w:rPr>
        </w:r>
        <w:r w:rsidR="00E52638">
          <w:rPr>
            <w:noProof/>
            <w:webHidden/>
          </w:rPr>
          <w:fldChar w:fldCharType="separate"/>
        </w:r>
        <w:r w:rsidR="00E52638">
          <w:rPr>
            <w:noProof/>
            <w:webHidden/>
          </w:rPr>
          <w:t>31</w:t>
        </w:r>
        <w:r w:rsidR="00E52638">
          <w:rPr>
            <w:noProof/>
            <w:webHidden/>
          </w:rPr>
          <w:fldChar w:fldCharType="end"/>
        </w:r>
      </w:hyperlink>
    </w:p>
    <w:p w:rsidR="0006006E" w:rsidRDefault="00222330">
      <w:pPr>
        <w:pStyle w:val="22"/>
        <w:tabs>
          <w:tab w:val="left" w:pos="1960"/>
          <w:tab w:val="right" w:leader="dot" w:pos="9345"/>
        </w:tabs>
        <w:spacing w:line="460" w:lineRule="atLeast"/>
        <w:rPr>
          <w:rFonts w:ascii="Times New Roman" w:hAnsi="Times New Roman"/>
          <w:noProof/>
          <w:sz w:val="24"/>
          <w:szCs w:val="24"/>
        </w:rPr>
      </w:pPr>
      <w:hyperlink w:anchor="_Toc76534506" w:history="1">
        <w:r w:rsidR="00E52638">
          <w:rPr>
            <w:rStyle w:val="ac"/>
            <w:noProof/>
            <w:szCs w:val="28"/>
          </w:rPr>
          <w:t>9.2.</w:t>
        </w:r>
        <w:r w:rsidR="00E52638">
          <w:rPr>
            <w:rFonts w:ascii="Times New Roman" w:hAnsi="Times New Roman"/>
            <w:noProof/>
            <w:sz w:val="24"/>
            <w:szCs w:val="24"/>
          </w:rPr>
          <w:tab/>
        </w:r>
        <w:r w:rsidR="00E52638">
          <w:rPr>
            <w:rStyle w:val="ac"/>
            <w:noProof/>
            <w:szCs w:val="28"/>
          </w:rPr>
          <w:t>Требование к уровню подготовки студента,  прошедшего  преддипломную  практику</w:t>
        </w:r>
        <w:r w:rsidR="00E52638">
          <w:rPr>
            <w:noProof/>
            <w:webHidden/>
          </w:rPr>
          <w:tab/>
        </w:r>
        <w:r w:rsidR="00E52638">
          <w:rPr>
            <w:noProof/>
            <w:webHidden/>
          </w:rPr>
          <w:fldChar w:fldCharType="begin"/>
        </w:r>
        <w:r w:rsidR="00E52638">
          <w:rPr>
            <w:noProof/>
            <w:webHidden/>
          </w:rPr>
          <w:instrText xml:space="preserve"> PAGEREF _Toc76534506 \h </w:instrText>
        </w:r>
        <w:r w:rsidR="00E52638">
          <w:rPr>
            <w:noProof/>
            <w:webHidden/>
          </w:rPr>
        </w:r>
        <w:r w:rsidR="00E52638">
          <w:rPr>
            <w:noProof/>
            <w:webHidden/>
          </w:rPr>
          <w:fldChar w:fldCharType="separate"/>
        </w:r>
        <w:r w:rsidR="00E52638">
          <w:rPr>
            <w:noProof/>
            <w:webHidden/>
          </w:rPr>
          <w:t>32</w:t>
        </w:r>
        <w:r w:rsidR="00E52638">
          <w:rPr>
            <w:noProof/>
            <w:webHidden/>
          </w:rPr>
          <w:fldChar w:fldCharType="end"/>
        </w:r>
      </w:hyperlink>
    </w:p>
    <w:p w:rsidR="0006006E" w:rsidRDefault="00222330">
      <w:pPr>
        <w:pStyle w:val="10"/>
        <w:tabs>
          <w:tab w:val="right" w:leader="dot" w:pos="9345"/>
        </w:tabs>
        <w:spacing w:line="460" w:lineRule="atLeast"/>
        <w:rPr>
          <w:rFonts w:ascii="Times New Roman" w:hAnsi="Times New Roman"/>
          <w:noProof/>
          <w:sz w:val="24"/>
          <w:szCs w:val="24"/>
        </w:rPr>
      </w:pPr>
      <w:hyperlink w:anchor="_Toc76534507" w:history="1">
        <w:r w:rsidR="00E52638">
          <w:rPr>
            <w:rStyle w:val="ac"/>
            <w:noProof/>
            <w:szCs w:val="28"/>
          </w:rPr>
          <w:t>Список рекомендуемой литературы</w:t>
        </w:r>
        <w:r w:rsidR="00E52638">
          <w:rPr>
            <w:noProof/>
            <w:webHidden/>
          </w:rPr>
          <w:tab/>
        </w:r>
        <w:r w:rsidR="00E52638">
          <w:rPr>
            <w:noProof/>
            <w:webHidden/>
          </w:rPr>
          <w:fldChar w:fldCharType="begin"/>
        </w:r>
        <w:r w:rsidR="00E52638">
          <w:rPr>
            <w:noProof/>
            <w:webHidden/>
          </w:rPr>
          <w:instrText xml:space="preserve"> PAGEREF _Toc76534507 \h </w:instrText>
        </w:r>
        <w:r w:rsidR="00E52638">
          <w:rPr>
            <w:noProof/>
            <w:webHidden/>
          </w:rPr>
        </w:r>
        <w:r w:rsidR="00E52638">
          <w:rPr>
            <w:noProof/>
            <w:webHidden/>
          </w:rPr>
          <w:fldChar w:fldCharType="separate"/>
        </w:r>
        <w:r w:rsidR="00E52638">
          <w:rPr>
            <w:noProof/>
            <w:webHidden/>
          </w:rPr>
          <w:t>34</w:t>
        </w:r>
        <w:r w:rsidR="00E52638">
          <w:rPr>
            <w:noProof/>
            <w:webHidden/>
          </w:rPr>
          <w:fldChar w:fldCharType="end"/>
        </w:r>
      </w:hyperlink>
    </w:p>
    <w:p w:rsidR="0006006E" w:rsidRDefault="00E52638">
      <w:pPr>
        <w:pStyle w:val="22"/>
        <w:tabs>
          <w:tab w:val="right" w:leader="dot" w:pos="9345"/>
        </w:tabs>
        <w:spacing w:line="460" w:lineRule="atLeast"/>
        <w:ind w:firstLine="429"/>
        <w:rPr>
          <w:rFonts w:ascii="Times New Roman" w:hAnsi="Times New Roman"/>
          <w:noProof/>
          <w:sz w:val="24"/>
          <w:szCs w:val="24"/>
        </w:rPr>
      </w:pPr>
      <w:r>
        <w:rPr>
          <w:rStyle w:val="ac"/>
          <w:noProof/>
          <w:color w:val="auto"/>
          <w:szCs w:val="28"/>
          <w:u w:val="none"/>
        </w:rPr>
        <w:t>Приложение 1</w:t>
      </w:r>
      <w:hyperlink w:anchor="_Toc76534508" w:history="1">
        <w:r>
          <w:rPr>
            <w:noProof/>
            <w:webHidden/>
          </w:rPr>
          <w:tab/>
        </w:r>
        <w:r>
          <w:rPr>
            <w:noProof/>
            <w:webHidden/>
          </w:rPr>
          <w:fldChar w:fldCharType="begin"/>
        </w:r>
        <w:r>
          <w:rPr>
            <w:noProof/>
            <w:webHidden/>
          </w:rPr>
          <w:instrText xml:space="preserve"> PAGEREF _Toc76534508 \h </w:instrText>
        </w:r>
        <w:r>
          <w:rPr>
            <w:noProof/>
            <w:webHidden/>
          </w:rPr>
        </w:r>
        <w:r>
          <w:rPr>
            <w:noProof/>
            <w:webHidden/>
          </w:rPr>
          <w:fldChar w:fldCharType="separate"/>
        </w:r>
        <w:r>
          <w:rPr>
            <w:noProof/>
            <w:webHidden/>
          </w:rPr>
          <w:t>36</w:t>
        </w:r>
        <w:r>
          <w:rPr>
            <w:noProof/>
            <w:webHidden/>
          </w:rPr>
          <w:fldChar w:fldCharType="end"/>
        </w:r>
      </w:hyperlink>
    </w:p>
    <w:p w:rsidR="0006006E" w:rsidRDefault="00222330">
      <w:pPr>
        <w:pStyle w:val="10"/>
        <w:tabs>
          <w:tab w:val="right" w:leader="dot" w:pos="9345"/>
        </w:tabs>
        <w:spacing w:line="460" w:lineRule="atLeast"/>
        <w:rPr>
          <w:rFonts w:ascii="Times New Roman" w:hAnsi="Times New Roman"/>
          <w:noProof/>
          <w:sz w:val="24"/>
          <w:szCs w:val="24"/>
        </w:rPr>
      </w:pPr>
      <w:hyperlink w:anchor="_Toc76534510" w:history="1">
        <w:r w:rsidR="00E52638">
          <w:rPr>
            <w:rStyle w:val="ac"/>
            <w:noProof/>
            <w:szCs w:val="28"/>
          </w:rPr>
          <w:t>Приложение 2</w:t>
        </w:r>
        <w:r w:rsidR="00E52638">
          <w:rPr>
            <w:noProof/>
            <w:webHidden/>
          </w:rPr>
          <w:tab/>
        </w:r>
        <w:r w:rsidR="00E52638">
          <w:rPr>
            <w:noProof/>
            <w:webHidden/>
          </w:rPr>
          <w:fldChar w:fldCharType="begin"/>
        </w:r>
        <w:r w:rsidR="00E52638">
          <w:rPr>
            <w:noProof/>
            <w:webHidden/>
          </w:rPr>
          <w:instrText xml:space="preserve"> PAGEREF _Toc76534510 \h </w:instrText>
        </w:r>
        <w:r w:rsidR="00E52638">
          <w:rPr>
            <w:noProof/>
            <w:webHidden/>
          </w:rPr>
        </w:r>
        <w:r w:rsidR="00E52638">
          <w:rPr>
            <w:noProof/>
            <w:webHidden/>
          </w:rPr>
          <w:fldChar w:fldCharType="separate"/>
        </w:r>
        <w:r w:rsidR="00E52638">
          <w:rPr>
            <w:noProof/>
            <w:webHidden/>
          </w:rPr>
          <w:t>37</w:t>
        </w:r>
        <w:r w:rsidR="00E52638">
          <w:rPr>
            <w:noProof/>
            <w:webHidden/>
          </w:rPr>
          <w:fldChar w:fldCharType="end"/>
        </w:r>
      </w:hyperlink>
    </w:p>
    <w:p w:rsidR="0006006E" w:rsidRDefault="00E52638">
      <w:pPr>
        <w:pStyle w:val="a4"/>
        <w:widowControl w:val="0"/>
        <w:tabs>
          <w:tab w:val="clear" w:pos="4153"/>
          <w:tab w:val="clear" w:pos="8306"/>
          <w:tab w:val="left" w:pos="6120"/>
        </w:tabs>
        <w:autoSpaceDE w:val="0"/>
        <w:autoSpaceDN w:val="0"/>
        <w:adjustRightInd w:val="0"/>
        <w:spacing w:line="460" w:lineRule="atLeast"/>
      </w:pPr>
      <w:r>
        <w:fldChar w:fldCharType="end"/>
      </w:r>
    </w:p>
    <w:p w:rsidR="0006006E" w:rsidRDefault="00E52638">
      <w:pPr>
        <w:pStyle w:val="1"/>
        <w:numPr>
          <w:ilvl w:val="0"/>
          <w:numId w:val="0"/>
        </w:numPr>
        <w:ind w:left="720"/>
      </w:pPr>
      <w:bookmarkStart w:id="0" w:name="_Toc76534490"/>
      <w:r>
        <w:t>ВВЕДЕНИЕ</w:t>
      </w:r>
      <w:bookmarkEnd w:id="0"/>
    </w:p>
    <w:p w:rsidR="0006006E" w:rsidRDefault="00E52638">
      <w:pPr>
        <w:rPr>
          <w:bCs/>
        </w:rPr>
      </w:pPr>
      <w:r>
        <w:t xml:space="preserve">Настоящая программа практической подготовки студентов составлена на основе: Государственного образовательного стандарта  по специальности 351400 - Прикладная информатика в экономике, </w:t>
      </w:r>
      <w:r>
        <w:rPr>
          <w:bCs/>
        </w:rPr>
        <w:t xml:space="preserve"> учебного плана Тюменского государственного университета по специальности 351400 - Прикладная информатика в экономике, утвержденного ректором ТюмГУ в 2002г.; положения по организации практики студентов Тюменского государственного университета; </w:t>
      </w:r>
      <w:r>
        <w:t>положения о порядке проведения практики студентов образовательных учреждений высшего профессионального образования.</w:t>
      </w:r>
    </w:p>
    <w:p w:rsidR="0006006E" w:rsidRDefault="00E52638">
      <w:r>
        <w:rPr>
          <w:bCs/>
          <w:iCs/>
        </w:rPr>
        <w:t>Информатик – экономист это специалист, который</w:t>
      </w:r>
      <w:r>
        <w:t xml:space="preserve"> занимается созданием, внедрением, анализом и сопровождением профессионально-ориентированных информационных систем в области экономики; является профессионалом в области применения информационных систем, решает функциональные задачи, а также управляет информационными, материальными и денежными потоками в предметной области с помощью таких информационных систем. </w:t>
      </w:r>
    </w:p>
    <w:p w:rsidR="0006006E" w:rsidRDefault="00E52638">
      <w:r>
        <w:t xml:space="preserve">Объектами  его профессиональной деятельности  являются: </w:t>
      </w:r>
    </w:p>
    <w:p w:rsidR="0006006E" w:rsidRDefault="00E52638">
      <w:pPr>
        <w:pStyle w:val="-"/>
      </w:pPr>
      <w:r>
        <w:t>информационные процессы, которые определяются спецификой предметной области;</w:t>
      </w:r>
    </w:p>
    <w:p w:rsidR="0006006E" w:rsidRDefault="00E52638">
      <w:pPr>
        <w:pStyle w:val="-"/>
      </w:pPr>
      <w:r>
        <w:t>события, функциональные процессы и базы данных в области экономики и управления, действия по выработке управленческого решения или по разработке экспертного заключения, информационные потоки, ресурсы (материальные, информационные и иные нематериальные, денежные и др.)  в организациях;</w:t>
      </w:r>
    </w:p>
    <w:p w:rsidR="0006006E" w:rsidRDefault="00E52638" w:rsidP="00E52638">
      <w:pPr>
        <w:numPr>
          <w:ilvl w:val="0"/>
          <w:numId w:val="7"/>
        </w:numPr>
        <w:rPr>
          <w:bCs/>
        </w:rPr>
      </w:pPr>
      <w:r>
        <w:t xml:space="preserve">новые направления деятельности в области применения, которые требуют внедрения компьютерного оборудования, локальных вычислительных сетей и (или) средств выхода в глобальные информационные сети для осуществления сбора, хранения, анализа, обработки и передачи информации, необходимой для обеспечения функциональных процессов; </w:t>
      </w:r>
    </w:p>
    <w:p w:rsidR="0006006E" w:rsidRDefault="00E52638" w:rsidP="00E52638">
      <w:pPr>
        <w:numPr>
          <w:ilvl w:val="0"/>
          <w:numId w:val="7"/>
        </w:numPr>
        <w:rPr>
          <w:bCs/>
        </w:rPr>
      </w:pPr>
      <w:r>
        <w:t>профессионально-ориентированные информационные системы, в том числе: информационные системы в административном управлении; информационные системы в банковском деле; информационные системы в страховом деле; информационные системы в налогообложении; информационные системы в бухгалтерском учете и аудите; информационные системы фондового рынка; информационные системы в антикризисном управлении; информационные системы в таможенном деле; информационные системы в оценочной деятельности; информационные системы в маркетинге и рекламе.</w:t>
      </w:r>
    </w:p>
    <w:p w:rsidR="0006006E" w:rsidRDefault="00E52638">
      <w:pPr>
        <w:pStyle w:val="1"/>
      </w:pPr>
      <w:bookmarkStart w:id="1" w:name="_Toc76534491"/>
      <w:r>
        <w:t>Виды практик их цели и задачи</w:t>
      </w:r>
      <w:bookmarkEnd w:id="1"/>
      <w:r>
        <w:t xml:space="preserve"> </w:t>
      </w:r>
    </w:p>
    <w:p w:rsidR="0006006E" w:rsidRDefault="00E52638">
      <w:r>
        <w:t xml:space="preserve">Практика студентов Тюменского государственного университета является составной частью основной образовательной программы высшего профессионального образования. Практика организуется и проводится с целью </w:t>
      </w:r>
      <w:r>
        <w:rPr>
          <w:rFonts w:cs="Arial"/>
        </w:rPr>
        <w:t xml:space="preserve">ознакомления и изучения опыта создания и применения конкретных информационных технологий и систем информационного обеспечения для решения реальных задач организационной, управленческой или научной деятельности в условиях конкретных производств и организаций; приобретение навыков практического решения информационных задач на конкретном рабочем месте в качестве исполнителя; </w:t>
      </w:r>
      <w:bookmarkStart w:id="2" w:name="OLE_LINK1"/>
      <w:r>
        <w:rPr>
          <w:rFonts w:cs="Arial"/>
        </w:rPr>
        <w:t>сбор конкретного материала для выполнения курсовой и квалификационной работы в процессе дальнейшего обучения в Вузе</w:t>
      </w:r>
      <w:bookmarkEnd w:id="2"/>
      <w:r>
        <w:rPr>
          <w:rFonts w:cs="Arial"/>
        </w:rPr>
        <w:t>.</w:t>
      </w:r>
      <w:r>
        <w:t xml:space="preserve"> В период практики осуществляется непосредственная связь теоретической подготовки студента и его будущей профессиональной деятельности. Прохождение практики - одно из основных условий становления специалиста и является первым этапом практического применения полученных теоретических знаний. </w:t>
      </w:r>
    </w:p>
    <w:p w:rsidR="0006006E" w:rsidRDefault="00E52638">
      <w:r>
        <w:t xml:space="preserve">Система практической подготовки студентов предусматривает производственную практику, которая  включает в себя два этапа: </w:t>
      </w:r>
    </w:p>
    <w:p w:rsidR="0006006E" w:rsidRDefault="00E52638">
      <w:pPr>
        <w:pStyle w:val="-"/>
      </w:pPr>
      <w:r>
        <w:t xml:space="preserve"> производственная  практика (на предприятиях или в лабораториях вуза) на третьем курсе в 6 семестре (далее по тексту производственная практика); продолжительность производственной практики – 4 недели;</w:t>
      </w:r>
    </w:p>
    <w:p w:rsidR="0006006E" w:rsidRDefault="00E52638">
      <w:pPr>
        <w:pStyle w:val="-"/>
      </w:pPr>
      <w:r>
        <w:t xml:space="preserve"> преддипломная практика в 9 – 10 семестрах,  которая является завершающим этапом обучения и проводится после освоения студентами программы теоретического и практического обучения (далее по тексту преддипломная  практика), продолжительность  преддипломной практики – 14 недель. </w:t>
      </w:r>
    </w:p>
    <w:p w:rsidR="0006006E" w:rsidRDefault="00E52638">
      <w:r>
        <w:t>Сроки прохождения производственной практики устанавливаются графиком учебного процесса.</w:t>
      </w:r>
    </w:p>
    <w:p w:rsidR="0006006E" w:rsidRDefault="00E52638">
      <w:r>
        <w:t xml:space="preserve">Основными задачами производственной практики являются: </w:t>
      </w:r>
    </w:p>
    <w:p w:rsidR="0006006E" w:rsidRDefault="00E52638">
      <w:pPr>
        <w:pStyle w:val="-"/>
      </w:pPr>
      <w:r>
        <w:t xml:space="preserve">закрепление знаний, полученных в процессе обучения; </w:t>
      </w:r>
    </w:p>
    <w:p w:rsidR="0006006E" w:rsidRDefault="00E52638">
      <w:pPr>
        <w:pStyle w:val="-"/>
      </w:pPr>
      <w:r>
        <w:t xml:space="preserve">изучение производственных условий, а также техническую  и технологическую организацию информационной структуры предприятия; </w:t>
      </w:r>
    </w:p>
    <w:p w:rsidR="0006006E" w:rsidRDefault="00E52638">
      <w:pPr>
        <w:pStyle w:val="-"/>
      </w:pPr>
      <w:r>
        <w:t xml:space="preserve">изучение современных форм организации труда, вопросов управления персоналом; </w:t>
      </w:r>
    </w:p>
    <w:p w:rsidR="0006006E" w:rsidRDefault="00E52638">
      <w:pPr>
        <w:pStyle w:val="-"/>
      </w:pPr>
      <w:r>
        <w:t xml:space="preserve">ознакомление с эксплуатирующимися программными средствами и с информационными потоками; </w:t>
      </w:r>
    </w:p>
    <w:p w:rsidR="0006006E" w:rsidRDefault="00E52638">
      <w:pPr>
        <w:pStyle w:val="-"/>
      </w:pPr>
      <w:r>
        <w:rPr>
          <w:rFonts w:cs="Arial"/>
        </w:rPr>
        <w:t>сбор конкретного материала для выполнения курсовой работы по специальности</w:t>
      </w:r>
      <w:r>
        <w:t>.</w:t>
      </w:r>
    </w:p>
    <w:p w:rsidR="0006006E" w:rsidRDefault="00E52638">
      <w:r>
        <w:t xml:space="preserve">Содержание преддипломной практики определяется темой дипломного проекта. </w:t>
      </w:r>
    </w:p>
    <w:p w:rsidR="0006006E" w:rsidRDefault="00E52638">
      <w:r>
        <w:t xml:space="preserve">Основными задачами преддипломной практики являются: </w:t>
      </w:r>
    </w:p>
    <w:p w:rsidR="0006006E" w:rsidRDefault="00E52638">
      <w:pPr>
        <w:pStyle w:val="-"/>
      </w:pPr>
      <w:r>
        <w:t xml:space="preserve">сбор материала по теме дипломной работы; </w:t>
      </w:r>
    </w:p>
    <w:p w:rsidR="0006006E" w:rsidRDefault="00E52638">
      <w:pPr>
        <w:pStyle w:val="-"/>
      </w:pPr>
      <w:r>
        <w:t xml:space="preserve">овладение профессиональными навыками, методами организации труда и управления; </w:t>
      </w:r>
    </w:p>
    <w:p w:rsidR="0006006E" w:rsidRDefault="00E52638">
      <w:pPr>
        <w:pStyle w:val="-"/>
      </w:pPr>
      <w:r>
        <w:t>приобретение практических навыков в разработке, отладке, сопровождении и эксплуатации информационных систем и программных средств.</w:t>
      </w:r>
    </w:p>
    <w:p w:rsidR="0006006E" w:rsidRDefault="00E52638">
      <w:pPr>
        <w:pStyle w:val="1"/>
      </w:pPr>
      <w:bookmarkStart w:id="3" w:name="_Toc76534492"/>
      <w:r>
        <w:t>Характеристика базы практики</w:t>
      </w:r>
      <w:bookmarkEnd w:id="3"/>
    </w:p>
    <w:p w:rsidR="0006006E" w:rsidRDefault="00E52638">
      <w:r>
        <w:t>Практика в организациях осуществляется на основе договора на проведение практики между ТюмГУ и предприятием, учреждениями и организациями. Договоры готовятся к заключению кафедрой, по которой студент проходит специализацию. Договоры готовятся к заключению студентами в индивидуальном порядке не позднее, чем за месяц до начала практики. Студенты, заключившие договор с предприятиями, учреждениями организациями на их трудоустройство, производственную и преддипломную практику, как правило, проходят в этих организациях.  Функциональное руководство договорными отношениями осуществляет учебный отдел университета.</w:t>
      </w:r>
    </w:p>
    <w:p w:rsidR="0006006E" w:rsidRDefault="00E52638">
      <w:r>
        <w:t xml:space="preserve"> Договор регламентирует обязанности предприятий: </w:t>
      </w:r>
    </w:p>
    <w:p w:rsidR="0006006E" w:rsidRDefault="00E52638">
      <w:pPr>
        <w:pStyle w:val="-"/>
      </w:pPr>
      <w:r>
        <w:t xml:space="preserve">обеспечить студентам безопасную организацию работы; </w:t>
      </w:r>
    </w:p>
    <w:p w:rsidR="0006006E" w:rsidRDefault="00E52638">
      <w:pPr>
        <w:pStyle w:val="-"/>
      </w:pPr>
      <w:r>
        <w:t>создать необходимые условия для выполнения студентами программы практики;</w:t>
      </w:r>
    </w:p>
    <w:p w:rsidR="0006006E" w:rsidRDefault="00E52638">
      <w:pPr>
        <w:pStyle w:val="-"/>
      </w:pPr>
      <w:r>
        <w:t>предоставить необходимые материалы и документацию для успешного выполнения программы практики;</w:t>
      </w:r>
    </w:p>
    <w:p w:rsidR="0006006E" w:rsidRDefault="00E52638">
      <w:pPr>
        <w:pStyle w:val="-"/>
      </w:pPr>
      <w:r>
        <w:t xml:space="preserve">назначить квалифицированных специалистов для руководства производственной практикой на предприятии. </w:t>
      </w:r>
    </w:p>
    <w:p w:rsidR="0006006E" w:rsidRDefault="00E52638">
      <w:r>
        <w:t>Материальная база практики должна соответствовать действующим санитарно-техническим нормам и обеспечивать проведение практической работы студентов, предусмотренных календарным планом практики.</w:t>
      </w:r>
    </w:p>
    <w:p w:rsidR="0006006E" w:rsidRDefault="00E52638">
      <w:pPr>
        <w:pStyle w:val="1"/>
      </w:pPr>
      <w:bookmarkStart w:id="4" w:name="_Toc76534493"/>
      <w:r>
        <w:t>Организация проведения практик</w:t>
      </w:r>
      <w:bookmarkEnd w:id="4"/>
    </w:p>
    <w:p w:rsidR="0006006E" w:rsidRDefault="00E52638">
      <w:r>
        <w:t xml:space="preserve">Общее организационное руководство производственной практикой обеспечивает выпускающая кафедра, которая: </w:t>
      </w:r>
    </w:p>
    <w:p w:rsidR="0006006E" w:rsidRDefault="00E52638">
      <w:pPr>
        <w:pStyle w:val="-"/>
      </w:pPr>
      <w:r>
        <w:t xml:space="preserve"> производит распределение студентов по местам практики; </w:t>
      </w:r>
    </w:p>
    <w:p w:rsidR="0006006E" w:rsidRDefault="00E52638">
      <w:pPr>
        <w:pStyle w:val="-"/>
      </w:pPr>
      <w:r>
        <w:t xml:space="preserve"> назначает руководителей практики, осуществляющие организацию и контроль прохождения практики;</w:t>
      </w:r>
    </w:p>
    <w:p w:rsidR="0006006E" w:rsidRDefault="00E52638">
      <w:pPr>
        <w:pStyle w:val="-"/>
      </w:pPr>
      <w:r>
        <w:t xml:space="preserve"> координирует работу по выдаче заданий на курсовые и дипломные  работы;</w:t>
      </w:r>
    </w:p>
    <w:p w:rsidR="0006006E" w:rsidRDefault="00E52638">
      <w:pPr>
        <w:pStyle w:val="-"/>
      </w:pPr>
      <w:r>
        <w:t xml:space="preserve"> обеспечивает студентов методическими материалами;</w:t>
      </w:r>
    </w:p>
    <w:p w:rsidR="0006006E" w:rsidRDefault="00E52638">
      <w:pPr>
        <w:pStyle w:val="-"/>
      </w:pPr>
      <w:r>
        <w:t xml:space="preserve"> подводит итоги практики.</w:t>
      </w:r>
    </w:p>
    <w:p w:rsidR="0006006E" w:rsidRDefault="00E52638">
      <w:pPr>
        <w:rPr>
          <w:szCs w:val="24"/>
        </w:rPr>
      </w:pPr>
      <w:r>
        <w:rPr>
          <w:szCs w:val="24"/>
        </w:rPr>
        <w:t>Распределение студентов по местам практики оформляется приказом по университету, проект которого вносится кафедрой на утверждение за месяц до начала практики. Не позже, чем за 10 дней до выезда студентов на практику, проводится организационное собрание для разъяснения цели, задач и содержания практики и порядка ее прохождения, а также выдача необходимых документов, методических материалов и заданий.</w:t>
      </w:r>
    </w:p>
    <w:p w:rsidR="0006006E" w:rsidRDefault="00E52638">
      <w:pPr>
        <w:rPr>
          <w:szCs w:val="24"/>
        </w:rPr>
      </w:pPr>
      <w:r>
        <w:rPr>
          <w:szCs w:val="24"/>
        </w:rPr>
        <w:t>На собрании решаются следующие вопросы.</w:t>
      </w:r>
    </w:p>
    <w:p w:rsidR="0006006E" w:rsidRDefault="00E52638">
      <w:pPr>
        <w:ind w:left="720"/>
      </w:pPr>
      <w:r>
        <w:t>1. Производственно-методические:</w:t>
      </w:r>
    </w:p>
    <w:p w:rsidR="0006006E" w:rsidRDefault="00E52638">
      <w:pPr>
        <w:ind w:left="1440"/>
      </w:pPr>
      <w:r>
        <w:t>а) цель и задачи практики;</w:t>
      </w:r>
    </w:p>
    <w:p w:rsidR="0006006E" w:rsidRDefault="00E52638">
      <w:pPr>
        <w:ind w:left="1440"/>
      </w:pPr>
      <w:r>
        <w:t>б) содержание программы практики;</w:t>
      </w:r>
    </w:p>
    <w:p w:rsidR="0006006E" w:rsidRDefault="00E52638">
      <w:pPr>
        <w:ind w:left="1440"/>
      </w:pPr>
      <w:r>
        <w:t>в) назначение календарного плана и порядок его составления;</w:t>
      </w:r>
    </w:p>
    <w:p w:rsidR="0006006E" w:rsidRDefault="00E52638">
      <w:pPr>
        <w:ind w:left="1440"/>
      </w:pPr>
      <w:r>
        <w:t>г) права и обязанности студента-практиканта;</w:t>
      </w:r>
    </w:p>
    <w:p w:rsidR="0006006E" w:rsidRDefault="00E52638">
      <w:pPr>
        <w:ind w:left="1440"/>
      </w:pPr>
      <w:r>
        <w:t>д) требования к отчету по практике;</w:t>
      </w:r>
    </w:p>
    <w:p w:rsidR="0006006E" w:rsidRDefault="00E52638">
      <w:pPr>
        <w:ind w:left="1440"/>
      </w:pPr>
      <w:r>
        <w:t>е) техника безопасности;</w:t>
      </w:r>
    </w:p>
    <w:p w:rsidR="0006006E" w:rsidRDefault="00E52638">
      <w:pPr>
        <w:ind w:left="720"/>
      </w:pPr>
      <w:r>
        <w:t>2. Организационные:</w:t>
      </w:r>
    </w:p>
    <w:p w:rsidR="0006006E" w:rsidRDefault="00E52638">
      <w:pPr>
        <w:ind w:left="1440"/>
      </w:pPr>
      <w:r>
        <w:t>а) время практики;</w:t>
      </w:r>
    </w:p>
    <w:p w:rsidR="0006006E" w:rsidRDefault="00E52638">
      <w:pPr>
        <w:ind w:left="1440"/>
      </w:pPr>
      <w:r>
        <w:t>б) порядок получения необходимой документации;</w:t>
      </w:r>
    </w:p>
    <w:p w:rsidR="0006006E" w:rsidRDefault="00E52638">
      <w:pPr>
        <w:ind w:left="2160" w:firstLine="0"/>
        <w:rPr>
          <w:szCs w:val="24"/>
        </w:rPr>
      </w:pPr>
      <w:r>
        <w:t>в) порядок и время защиты отчета и зачет по результатам выполнения программы практики.</w:t>
      </w:r>
    </w:p>
    <w:p w:rsidR="0006006E" w:rsidRDefault="00E52638">
      <w:pPr>
        <w:rPr>
          <w:szCs w:val="24"/>
        </w:rPr>
      </w:pPr>
      <w:r>
        <w:rPr>
          <w:szCs w:val="24"/>
        </w:rPr>
        <w:t>До отъезда на практику студент должен получить программу практики и индивидуальное задание на курсовую и квалификационную работу с указаниями по сбору исходной информации.</w:t>
      </w:r>
    </w:p>
    <w:p w:rsidR="0006006E" w:rsidRDefault="00E52638">
      <w:pPr>
        <w:rPr>
          <w:szCs w:val="24"/>
        </w:rPr>
      </w:pPr>
      <w:r>
        <w:rPr>
          <w:szCs w:val="24"/>
        </w:rPr>
        <w:t>По прибытии на предприятие все студенты должны представить в отдел кадров необходимые документы и получить направления для ее прохождения в конкретном подразделении или функциональном отделе, соответствующим виду практики и  под руководством назначенного от производства специалиста. На время производственных практик, при наличии соответствующих вакансий, студент может быть зачислен на штатную должность. При отсутствии такой возможности он обязан работать в качестве стажера, т.е. дублировать обязанности штатного специалиста. В период практики студент полностью подчиняется режиму рабочего дня и внутреннего распорядка на предприятии, выполняя указания и поручения наравне со всеми сотрудниками.</w:t>
      </w:r>
    </w:p>
    <w:p w:rsidR="0006006E" w:rsidRDefault="00E52638">
      <w:pPr>
        <w:rPr>
          <w:szCs w:val="24"/>
        </w:rPr>
      </w:pPr>
      <w:r>
        <w:t>Продолжительность рабочего дня студентов при прохождении практики в организациях составляет для студентов в возрасте от 16 до 18 лет не более 36 часов в  неделю (ст.92 ТК РФ), в возрасте от 18 лет и старше не более 40 часов в неделю (ст.91 ТК РФ). Для студентов в возрасте от 15 до 16 лет продолжительность рабочего дня при прохождении практики в организациях составляет не более 24 часов в неделю (ст.  91ТКРФ).</w:t>
      </w:r>
    </w:p>
    <w:p w:rsidR="0006006E" w:rsidRDefault="00E52638">
      <w:pPr>
        <w:rPr>
          <w:szCs w:val="24"/>
        </w:rPr>
      </w:pPr>
      <w:r>
        <w:rPr>
          <w:szCs w:val="24"/>
        </w:rPr>
        <w:t>Практика начинается с общего знакомства с предприятием, с ознакомлением студентов с организационно-экономическими, производственными условиями и особенностями работы данного предприятия. Производственная и преддипломная практика предусматривает предварительное проведение инструктажа по технике безопасности. Работа студента по выполнению программы практики и индивидуальных заданий осуществляется в соответствии с календарным графиком, который утверждается руководителем практики от предприятия. Учет и регистрация фактически выполненной работы ведется студентом в соответствие с утвержденным календарным планом, при этом фиксируется отклонения от него. Календарный план и график его выполнения может периодически пересматривается, а в конце практики подписывается  руководителем.</w:t>
      </w:r>
    </w:p>
    <w:p w:rsidR="0006006E" w:rsidRDefault="00E52638">
      <w:pPr>
        <w:rPr>
          <w:szCs w:val="24"/>
        </w:rPr>
      </w:pPr>
      <w:r>
        <w:rPr>
          <w:szCs w:val="24"/>
        </w:rPr>
        <w:t xml:space="preserve">Во время практики студент должен работать над самостоятельным углублением своих теоретических знаний и приобрести практические представления и навыки не только в области информационных технологий, но и по широкому кругу организационных, экономических, социальных и производственно-технических вопросов деятельности предприятия (объекта). </w:t>
      </w:r>
    </w:p>
    <w:p w:rsidR="0006006E" w:rsidRDefault="00E52638">
      <w:r>
        <w:t xml:space="preserve">После завершения практики студенты представляют руководителю практики от университета: </w:t>
      </w:r>
    </w:p>
    <w:p w:rsidR="0006006E" w:rsidRDefault="00E52638">
      <w:pPr>
        <w:pStyle w:val="-"/>
      </w:pPr>
      <w:r>
        <w:t>отзыв руководителя от организации;</w:t>
      </w:r>
    </w:p>
    <w:p w:rsidR="0006006E" w:rsidRDefault="00E52638">
      <w:pPr>
        <w:pStyle w:val="-"/>
      </w:pPr>
      <w:r>
        <w:t>календарный план;</w:t>
      </w:r>
    </w:p>
    <w:p w:rsidR="0006006E" w:rsidRDefault="00E52638">
      <w:pPr>
        <w:pStyle w:val="-"/>
      </w:pPr>
      <w:r>
        <w:t xml:space="preserve">оформленный отчет, </w:t>
      </w:r>
    </w:p>
    <w:p w:rsidR="0006006E" w:rsidRDefault="00E52638">
      <w:r>
        <w:t xml:space="preserve">Сдача зачета по практике  производится в установленные сроки. </w:t>
      </w:r>
    </w:p>
    <w:p w:rsidR="0006006E" w:rsidRDefault="00E52638">
      <w:pPr>
        <w:pStyle w:val="1"/>
      </w:pPr>
      <w:bookmarkStart w:id="5" w:name="_Toc76534494"/>
      <w:r>
        <w:t>Руководство практиками</w:t>
      </w:r>
      <w:bookmarkEnd w:id="5"/>
    </w:p>
    <w:p w:rsidR="0006006E" w:rsidRDefault="00E52638">
      <w:r>
        <w:t>Непосредственное руководство практикой студентов осуществляется с двух сторон:</w:t>
      </w:r>
    </w:p>
    <w:p w:rsidR="0006006E" w:rsidRDefault="00E52638">
      <w:pPr>
        <w:pStyle w:val="-"/>
      </w:pPr>
      <w:r>
        <w:t xml:space="preserve"> со стороны университета руководителями практики являются преподаватели выпускающей кафедры;</w:t>
      </w:r>
    </w:p>
    <w:p w:rsidR="0006006E" w:rsidRDefault="00E52638">
      <w:pPr>
        <w:pStyle w:val="-"/>
      </w:pPr>
      <w:r>
        <w:t xml:space="preserve"> со стороны предприятия - квалифицированными специалисты, назначенные руководителями практики приказом по предприятию.</w:t>
      </w:r>
    </w:p>
    <w:p w:rsidR="0006006E" w:rsidRDefault="00E52638">
      <w:pPr>
        <w:rPr>
          <w:b/>
          <w:bCs/>
        </w:rPr>
      </w:pPr>
      <w:r>
        <w:rPr>
          <w:b/>
          <w:bCs/>
        </w:rPr>
        <w:t xml:space="preserve">Руководитель практики от университета: </w:t>
      </w:r>
    </w:p>
    <w:p w:rsidR="0006006E" w:rsidRDefault="00E52638">
      <w:pPr>
        <w:pStyle w:val="-"/>
      </w:pPr>
      <w:r>
        <w:t xml:space="preserve"> устанавливает связь с руководителем практики от организации и совместно с ним составляет рабочую программу;</w:t>
      </w:r>
    </w:p>
    <w:p w:rsidR="0006006E" w:rsidRDefault="00E52638">
      <w:pPr>
        <w:pStyle w:val="-"/>
      </w:pPr>
      <w:r>
        <w:t xml:space="preserve"> разрабатывает тематику индивидуальных заданий;</w:t>
      </w:r>
    </w:p>
    <w:p w:rsidR="0006006E" w:rsidRDefault="00E52638">
      <w:pPr>
        <w:pStyle w:val="-"/>
      </w:pPr>
      <w:r>
        <w:t xml:space="preserve"> принимает участие в распределении студентов по рабочим местам;</w:t>
      </w:r>
    </w:p>
    <w:p w:rsidR="0006006E" w:rsidRDefault="00E52638">
      <w:pPr>
        <w:pStyle w:val="-"/>
      </w:pPr>
      <w:r>
        <w:t xml:space="preserve"> несет ответственность совместно с руководителем практики от организации за соблюдением студентами правил техники безопасности;</w:t>
      </w:r>
    </w:p>
    <w:p w:rsidR="0006006E" w:rsidRDefault="00E52638">
      <w:pPr>
        <w:pStyle w:val="-"/>
      </w:pPr>
      <w:r>
        <w:t xml:space="preserve"> осуществляет контроль за соблюдением сроков практики и ее содержанием;</w:t>
      </w:r>
    </w:p>
    <w:p w:rsidR="0006006E" w:rsidRDefault="00E52638">
      <w:pPr>
        <w:pStyle w:val="-"/>
      </w:pPr>
      <w:r>
        <w:t xml:space="preserve"> оказывает методическую помощь студентам при выполнении ими индивидуальных заданий и сборе материалов для курсовой и квалификационной работы;</w:t>
      </w:r>
    </w:p>
    <w:p w:rsidR="0006006E" w:rsidRDefault="00E52638">
      <w:pPr>
        <w:pStyle w:val="-"/>
      </w:pPr>
      <w:r>
        <w:t xml:space="preserve"> оценивает результаты выполнения студентами программы практики;</w:t>
      </w:r>
    </w:p>
    <w:p w:rsidR="0006006E" w:rsidRDefault="00E52638">
      <w:pPr>
        <w:pStyle w:val="-"/>
      </w:pPr>
      <w:r>
        <w:t xml:space="preserve"> проверяет отчет студента о прохождении практики и оценивает результаты выполнения студентами программы практики.</w:t>
      </w:r>
    </w:p>
    <w:p w:rsidR="0006006E" w:rsidRDefault="00E52638">
      <w:pPr>
        <w:rPr>
          <w:b/>
          <w:bCs/>
        </w:rPr>
      </w:pPr>
      <w:r>
        <w:rPr>
          <w:b/>
          <w:bCs/>
        </w:rPr>
        <w:t>Руководитель практики со стороны предприятия:</w:t>
      </w:r>
    </w:p>
    <w:p w:rsidR="0006006E" w:rsidRDefault="00E52638">
      <w:pPr>
        <w:pStyle w:val="-"/>
      </w:pPr>
      <w:r>
        <w:t xml:space="preserve"> осуществляет повседневное руководство и контроль за выполнением календарного плана;</w:t>
      </w:r>
    </w:p>
    <w:p w:rsidR="0006006E" w:rsidRDefault="00E52638">
      <w:pPr>
        <w:pStyle w:val="-"/>
      </w:pPr>
      <w:r>
        <w:t xml:space="preserve"> знакомит студента с правилами внутреннего распорядка, действующего на предприятии, его должностными обязанностями;</w:t>
      </w:r>
    </w:p>
    <w:p w:rsidR="0006006E" w:rsidRDefault="00E52638">
      <w:pPr>
        <w:pStyle w:val="-"/>
      </w:pPr>
      <w:r>
        <w:t xml:space="preserve"> организует инструктаж по охране труда и технике безопасности;</w:t>
      </w:r>
    </w:p>
    <w:p w:rsidR="0006006E" w:rsidRDefault="00E52638">
      <w:pPr>
        <w:pStyle w:val="-"/>
      </w:pPr>
      <w:r>
        <w:t xml:space="preserve"> определяет последовательность и порядок прохождения практики, для чего составляет вместе с практикантом календарный план график, предусматривающий выполнение всей программы в условиях работы данного предприятия;</w:t>
      </w:r>
    </w:p>
    <w:p w:rsidR="0006006E" w:rsidRDefault="00E52638">
      <w:pPr>
        <w:pStyle w:val="-"/>
      </w:pPr>
      <w:r>
        <w:t xml:space="preserve"> проверяет и оценивает выполнение студентом программы практики;</w:t>
      </w:r>
    </w:p>
    <w:p w:rsidR="0006006E" w:rsidRDefault="00E52638">
      <w:pPr>
        <w:pStyle w:val="-"/>
      </w:pPr>
      <w:r>
        <w:t xml:space="preserve"> дает характеристику практиканту.</w:t>
      </w:r>
    </w:p>
    <w:p w:rsidR="0006006E" w:rsidRDefault="00E52638">
      <w:r>
        <w:t>Руководители практики от предприятия обязаны принимать полностью законченный отчет о практике студента, содержание и оформление которого соответствуют требованиями программы.</w:t>
      </w:r>
    </w:p>
    <w:p w:rsidR="0006006E" w:rsidRDefault="00E52638">
      <w:r>
        <w:rPr>
          <w:b/>
          <w:bCs/>
        </w:rPr>
        <w:t>Характеристика</w:t>
      </w:r>
      <w:r>
        <w:t xml:space="preserve"> дается на основе работы практиканта и должна содержать:</w:t>
      </w:r>
    </w:p>
    <w:p w:rsidR="0006006E" w:rsidRDefault="00E52638">
      <w:pPr>
        <w:pStyle w:val="-"/>
      </w:pPr>
      <w:r>
        <w:t>оценку степени выполнения программы практики;</w:t>
      </w:r>
    </w:p>
    <w:p w:rsidR="0006006E" w:rsidRDefault="00E52638">
      <w:pPr>
        <w:pStyle w:val="-"/>
      </w:pPr>
      <w:r>
        <w:t xml:space="preserve"> умение практиканта применять полученные в процессе теоретического обучения знания на практике;</w:t>
      </w:r>
    </w:p>
    <w:p w:rsidR="0006006E" w:rsidRDefault="00E52638">
      <w:pPr>
        <w:pStyle w:val="-"/>
      </w:pPr>
      <w:r>
        <w:t xml:space="preserve"> перечень  практических навыков, связанных с работой на штатной должности или стажером;</w:t>
      </w:r>
    </w:p>
    <w:p w:rsidR="0006006E" w:rsidRDefault="00E52638">
      <w:pPr>
        <w:pStyle w:val="-"/>
      </w:pPr>
      <w:r>
        <w:t xml:space="preserve">  участие студента в общественной жизни предприятия. </w:t>
      </w:r>
    </w:p>
    <w:p w:rsidR="0006006E" w:rsidRDefault="00E52638">
      <w:r>
        <w:t xml:space="preserve">Отчет, календарный план и характеристика подписываются руководителем практики и удостоверяются печатью предприятия. </w:t>
      </w:r>
    </w:p>
    <w:p w:rsidR="0006006E" w:rsidRDefault="00E52638">
      <w:pPr>
        <w:pStyle w:val="1"/>
      </w:pPr>
      <w:r>
        <w:t xml:space="preserve"> </w:t>
      </w:r>
      <w:bookmarkStart w:id="6" w:name="_Toc76534495"/>
      <w:r>
        <w:t>Общие требования к оформлению и представлению отчета по практике</w:t>
      </w:r>
      <w:bookmarkEnd w:id="6"/>
    </w:p>
    <w:p w:rsidR="0006006E" w:rsidRDefault="00E52638">
      <w:r>
        <w:t>Отчет должен отражать всю проделанную в период производственной практики работу и является обязательным для всех студентов.</w:t>
      </w:r>
    </w:p>
    <w:p w:rsidR="0006006E" w:rsidRDefault="00E52638">
      <w:r>
        <w:t>При его оформлении следует соблюдать  требования ГОСТ 7.32-2001. Структурными элементами отчета являются:</w:t>
      </w:r>
      <w:r>
        <w:rPr>
          <w:sz w:val="26"/>
          <w:szCs w:val="26"/>
        </w:rPr>
        <w:t xml:space="preserve"> </w:t>
      </w:r>
      <w:r>
        <w:rPr>
          <w:b/>
          <w:bCs/>
        </w:rPr>
        <w:t>титульный лист</w:t>
      </w:r>
      <w:r>
        <w:t xml:space="preserve">;  </w:t>
      </w:r>
      <w:r>
        <w:rPr>
          <w:b/>
          <w:bCs/>
        </w:rPr>
        <w:t>реферат</w:t>
      </w:r>
      <w:r>
        <w:t xml:space="preserve">; </w:t>
      </w:r>
      <w:r>
        <w:rPr>
          <w:b/>
          <w:bCs/>
        </w:rPr>
        <w:t>содержание</w:t>
      </w:r>
      <w:r>
        <w:t xml:space="preserve">; определения; обозначения и сокращения; </w:t>
      </w:r>
      <w:r>
        <w:rPr>
          <w:b/>
          <w:bCs/>
        </w:rPr>
        <w:t>введение</w:t>
      </w:r>
      <w:r>
        <w:t xml:space="preserve">; </w:t>
      </w:r>
      <w:r>
        <w:rPr>
          <w:b/>
          <w:bCs/>
        </w:rPr>
        <w:t>основная часть</w:t>
      </w:r>
      <w:r>
        <w:t xml:space="preserve">; </w:t>
      </w:r>
      <w:r>
        <w:rPr>
          <w:b/>
          <w:bCs/>
        </w:rPr>
        <w:t>заключение</w:t>
      </w:r>
      <w:r>
        <w:t xml:space="preserve">; </w:t>
      </w:r>
      <w:r>
        <w:rPr>
          <w:b/>
          <w:bCs/>
        </w:rPr>
        <w:t>список использованных источников</w:t>
      </w:r>
      <w:r>
        <w:t xml:space="preserve">; приложения (обязательные структурные элементы выделены жирным шрифтом). </w:t>
      </w:r>
    </w:p>
    <w:p w:rsidR="0006006E" w:rsidRDefault="00E52638">
      <w:pPr>
        <w:rPr>
          <w:sz w:val="26"/>
          <w:szCs w:val="26"/>
        </w:rPr>
      </w:pPr>
      <w:r>
        <w:rPr>
          <w:b/>
          <w:bCs/>
        </w:rPr>
        <w:t>Титульный лист</w:t>
      </w:r>
      <w:r>
        <w:t xml:space="preserve"> оформляется в соответствии с Приложением 1.</w:t>
      </w:r>
    </w:p>
    <w:p w:rsidR="0006006E" w:rsidRDefault="00E52638">
      <w:r>
        <w:rPr>
          <w:b/>
          <w:bCs/>
        </w:rPr>
        <w:t>Реферат</w:t>
      </w:r>
      <w:r>
        <w:t xml:space="preserve"> должен содержать: сведения об объеме отчета, количестве иллюстраций, таблиц, приложений, количестве частей отчета, количестве использованных источников, перечень ключевых слов, текст реферата. </w:t>
      </w:r>
    </w:p>
    <w:p w:rsidR="0006006E" w:rsidRDefault="00E52638">
      <w:r>
        <w:t xml:space="preserve">Текст реферата должен отражать: объект разработки; цель работы; метод или методологию проведения работы; результаты работы; основные характеристики; степень внедрения; рекомендации по внедрению или итоги внедрения результатов работы; область применения; экономическую эффективность или значимость работы; прогнозные предположения о развитии объекта исследования. </w:t>
      </w:r>
    </w:p>
    <w:p w:rsidR="0006006E" w:rsidRDefault="00E52638">
      <w:r>
        <w:t>Если отчет не содержит сведений по какой-либо из перечисленных структурных частей реферата, то в тексте реферата она опускается, при этом последовательность изложения сохраняется.</w:t>
      </w:r>
    </w:p>
    <w:p w:rsidR="0006006E" w:rsidRDefault="00E52638">
      <w:pPr>
        <w:pStyle w:val="a4"/>
        <w:tabs>
          <w:tab w:val="clear" w:pos="4153"/>
          <w:tab w:val="clear" w:pos="8306"/>
        </w:tabs>
      </w:pPr>
      <w:r>
        <w:rPr>
          <w:b/>
          <w:bCs/>
        </w:rPr>
        <w:t>Введение</w:t>
      </w:r>
      <w:r>
        <w:t xml:space="preserve"> должно содержать оценку современного состояния решаемой технико-экономической  проблемы, основание и исходные данные для разработки темы, обоснование необходимости проведения исследовательской или проектной работы, показать актуальность темы.</w:t>
      </w:r>
    </w:p>
    <w:p w:rsidR="0006006E" w:rsidRDefault="00E52638">
      <w:pPr>
        <w:pStyle w:val="a4"/>
        <w:tabs>
          <w:tab w:val="clear" w:pos="4153"/>
          <w:tab w:val="clear" w:pos="8306"/>
        </w:tabs>
      </w:pPr>
      <w:r>
        <w:t xml:space="preserve">В </w:t>
      </w:r>
      <w:r>
        <w:rPr>
          <w:b/>
          <w:bCs/>
        </w:rPr>
        <w:t>основной части</w:t>
      </w:r>
      <w:r>
        <w:t xml:space="preserve"> отчета приводят данные, отражающие сущность, методику и основные результаты выполненной работы или комплекса работ на производственной и преддипломной практике. </w:t>
      </w:r>
    </w:p>
    <w:p w:rsidR="0006006E" w:rsidRDefault="00E52638">
      <w:pPr>
        <w:pStyle w:val="a4"/>
        <w:tabs>
          <w:tab w:val="clear" w:pos="4153"/>
          <w:tab w:val="clear" w:pos="8306"/>
        </w:tabs>
      </w:pPr>
      <w:r>
        <w:rPr>
          <w:b/>
          <w:bCs/>
        </w:rPr>
        <w:t>Заключение</w:t>
      </w:r>
      <w:r>
        <w:t xml:space="preserve"> должно содержать: краткие выводы по результатам работы, выполненной во время практики; оценку полноты решений поставленных задач; разработку рекомендаций по конкретному использованию результатов  работы; оценку технико-экономической эффективности внедрения.</w:t>
      </w:r>
    </w:p>
    <w:p w:rsidR="0006006E" w:rsidRDefault="00E52638">
      <w:pPr>
        <w:pStyle w:val="a4"/>
        <w:tabs>
          <w:tab w:val="clear" w:pos="4153"/>
          <w:tab w:val="clear" w:pos="8306"/>
        </w:tabs>
      </w:pPr>
      <w:r>
        <w:rPr>
          <w:b/>
          <w:bCs/>
        </w:rPr>
        <w:t>Список использованных источников</w:t>
      </w:r>
      <w:r>
        <w:t xml:space="preserve"> должен содержать сведения об источниках, использованных при составлении отчета. Сведения об источниках приводятся в соответствии с требованиями ГОСТ 7.1. В приложение 2 приведены образцы оформления библиографического описания используемых источников. Сведения об источниках следует располагать в порядке появления ссылок на источники в тексте отчета и нумеровать арабскими цифрами без точки и печатать с абзацного отступа.</w:t>
      </w:r>
    </w:p>
    <w:p w:rsidR="0006006E" w:rsidRDefault="00E52638">
      <w:pPr>
        <w:pStyle w:val="a4"/>
        <w:tabs>
          <w:tab w:val="clear" w:pos="4153"/>
          <w:tab w:val="clear" w:pos="8306"/>
        </w:tabs>
      </w:pPr>
      <w:r>
        <w:t xml:space="preserve">В </w:t>
      </w:r>
      <w:r>
        <w:rPr>
          <w:b/>
          <w:bCs/>
        </w:rPr>
        <w:t>приложения</w:t>
      </w:r>
      <w:r>
        <w:t xml:space="preserve"> могут быть включены: промежуточные математические доказательства, формулы и расчеты; иллюстрации вспомогательного характера; копии технического задания на выполнения работ; программы работ; акты внедрения результатов НИР.</w:t>
      </w:r>
    </w:p>
    <w:p w:rsidR="0006006E" w:rsidRDefault="00E52638">
      <w:pPr>
        <w:pStyle w:val="a4"/>
        <w:tabs>
          <w:tab w:val="clear" w:pos="4153"/>
          <w:tab w:val="clear" w:pos="8306"/>
        </w:tabs>
      </w:pPr>
      <w:r>
        <w:t xml:space="preserve">Отчет о производственной практике должен быть выполнен на одной стороне листа белой бумаги формата А4 через полтора интервала. Цвет шрифта должен быть черным, высота букв, цифр и других знаков — не менее 1,8 мм (кегль не менее 12, рекомендуемый  кегль 14). Текст отчета следует печатать, соблюдая следующие размеры полей: верхнее — 20 мм, нижнее — 20 мм, правое — 10 мм,  левое – 20 мм. </w:t>
      </w:r>
    </w:p>
    <w:p w:rsidR="0006006E" w:rsidRDefault="00E52638">
      <w:pPr>
        <w:pStyle w:val="a4"/>
        <w:tabs>
          <w:tab w:val="clear" w:pos="4153"/>
          <w:tab w:val="clear" w:pos="8306"/>
        </w:tabs>
      </w:pPr>
      <w:r>
        <w:t xml:space="preserve">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 Сокращение русских слов и словосочетаний в отчете — по ГОСТ 7.12.  </w:t>
      </w:r>
    </w:p>
    <w:p w:rsidR="0006006E" w:rsidRDefault="00E52638">
      <w:pPr>
        <w:pStyle w:val="a4"/>
        <w:tabs>
          <w:tab w:val="clear" w:pos="4153"/>
          <w:tab w:val="clear" w:pos="8306"/>
        </w:tabs>
      </w:pPr>
      <w:r>
        <w:t>Основную часть отчета следует делить на разделы, подразделы и пункты. Пункты, при необходимости, могут делиться на подпункты. При делении текста отчета на пункты и подпункты необходимо, чтобы каждый пункт содержал законченную информацию. Разделы, подразделы, пункты и подпункты следует нумеровать арабскими цифрами и записывать с абзацного отступа. Разделы должны иметь порядковую нумерацию в пределах всего текста, за исключением приложений.</w:t>
      </w:r>
    </w:p>
    <w:p w:rsidR="0006006E" w:rsidRDefault="00E52638">
      <w:pPr>
        <w:pStyle w:val="a4"/>
        <w:tabs>
          <w:tab w:val="clear" w:pos="4153"/>
          <w:tab w:val="clear" w:pos="8306"/>
        </w:tabs>
        <w:rPr>
          <w:b/>
          <w:bCs/>
        </w:rPr>
      </w:pPr>
      <w:r>
        <w:rPr>
          <w:b/>
          <w:bCs/>
        </w:rPr>
        <w:t>Пример — 1, 2, 3 и т. д.</w:t>
      </w:r>
    </w:p>
    <w:p w:rsidR="0006006E" w:rsidRDefault="00E52638">
      <w:pPr>
        <w:pStyle w:val="a4"/>
        <w:tabs>
          <w:tab w:val="clear" w:pos="4153"/>
          <w:tab w:val="clear" w:pos="8306"/>
        </w:tabs>
      </w:pPr>
      <w:r>
        <w:t>Номер подраздела или пункта включает номер раздела и порядковый номер подраздела или пункта, разделенные точкой.</w:t>
      </w:r>
    </w:p>
    <w:p w:rsidR="0006006E" w:rsidRDefault="00E52638">
      <w:pPr>
        <w:pStyle w:val="a4"/>
        <w:tabs>
          <w:tab w:val="clear" w:pos="4153"/>
          <w:tab w:val="clear" w:pos="8306"/>
        </w:tabs>
        <w:rPr>
          <w:b/>
          <w:bCs/>
        </w:rPr>
      </w:pPr>
      <w:r>
        <w:rPr>
          <w:b/>
          <w:bCs/>
        </w:rPr>
        <w:t>Пример — 1.1, 1.2, 1.3 и т. д.</w:t>
      </w:r>
    </w:p>
    <w:p w:rsidR="0006006E" w:rsidRDefault="00E52638">
      <w:pPr>
        <w:pStyle w:val="a4"/>
        <w:tabs>
          <w:tab w:val="clear" w:pos="4153"/>
          <w:tab w:val="clear" w:pos="8306"/>
        </w:tabs>
      </w:pPr>
      <w:r>
        <w:t>Номер подпункта включает номер раздела, подраздела, пункта и порядковый номер подпункта, разделенные точкой.</w:t>
      </w:r>
    </w:p>
    <w:p w:rsidR="0006006E" w:rsidRDefault="00E52638">
      <w:pPr>
        <w:pStyle w:val="a4"/>
        <w:tabs>
          <w:tab w:val="clear" w:pos="4153"/>
          <w:tab w:val="clear" w:pos="8306"/>
        </w:tabs>
        <w:rPr>
          <w:b/>
          <w:bCs/>
        </w:rPr>
      </w:pPr>
      <w:r>
        <w:rPr>
          <w:b/>
          <w:bCs/>
        </w:rPr>
        <w:t>Пример - 1.1.1.1, 1.1.1.2, 1.1.1.3 и т. д.</w:t>
      </w:r>
    </w:p>
    <w:p w:rsidR="0006006E" w:rsidRDefault="00E52638">
      <w:pPr>
        <w:pStyle w:val="a4"/>
        <w:tabs>
          <w:tab w:val="clear" w:pos="4153"/>
          <w:tab w:val="clear" w:pos="8306"/>
        </w:tabs>
      </w:pPr>
      <w:r>
        <w:t>После номера раздела, подраздела, пункта и подпункта в тексте точку не ставят.</w:t>
      </w:r>
    </w:p>
    <w:p w:rsidR="0006006E" w:rsidRDefault="00E52638">
      <w:pPr>
        <w:pStyle w:val="a4"/>
        <w:tabs>
          <w:tab w:val="clear" w:pos="4153"/>
          <w:tab w:val="clear" w:pos="8306"/>
        </w:tabs>
      </w:pPr>
      <w:r>
        <w:t>Страницы нумеруются в нижней части страницы в центре, титульный лист не нумеруется, а следующая страница имеет номер 2.</w:t>
      </w:r>
    </w:p>
    <w:p w:rsidR="0006006E" w:rsidRDefault="00E52638">
      <w:pPr>
        <w:pStyle w:val="a4"/>
        <w:tabs>
          <w:tab w:val="clear" w:pos="4153"/>
          <w:tab w:val="clear" w:pos="8306"/>
        </w:tabs>
      </w:pPr>
      <w:r>
        <w:rPr>
          <w:b/>
          <w:bCs/>
        </w:rPr>
        <w:t>Иллюстрации</w:t>
      </w:r>
      <w:r>
        <w:t xml:space="preserve"> (чертежи, графики, схемы, компьютерные распечатки, диаграммы, фотоснимки) следует располагать в отчете непосредственно после текста, в котором они упоминаются впервые или на следующей странице. Схемы и графики рекомендуется выполнять в среде </w:t>
      </w:r>
      <w:r>
        <w:rPr>
          <w:lang w:val="en-US"/>
        </w:rPr>
        <w:t>Microsoft</w:t>
      </w:r>
      <w:r>
        <w:t xml:space="preserve"> </w:t>
      </w:r>
      <w:r>
        <w:rPr>
          <w:lang w:val="en-US"/>
        </w:rPr>
        <w:t>Office</w:t>
      </w:r>
      <w:r>
        <w:t xml:space="preserve"> </w:t>
      </w:r>
      <w:r>
        <w:rPr>
          <w:lang w:val="en-US"/>
        </w:rPr>
        <w:t>Visio</w:t>
      </w:r>
      <w:r>
        <w:t xml:space="preserve">. </w:t>
      </w:r>
    </w:p>
    <w:p w:rsidR="0006006E" w:rsidRDefault="00E52638">
      <w:pPr>
        <w:pStyle w:val="a4"/>
        <w:tabs>
          <w:tab w:val="clear" w:pos="4153"/>
          <w:tab w:val="clear" w:pos="8306"/>
        </w:tabs>
      </w:pPr>
      <w:r>
        <w:t xml:space="preserve">Иллюстрации, за исключением иллюстрации приложений, следует нумеровать арабскими цифрами сквозной нумерацией. Если рисунок один, то он обозначается “Рисунок 1”. Слово “рисунок”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 </w:t>
      </w:r>
      <w:r>
        <w:rPr>
          <w:sz w:val="26"/>
          <w:szCs w:val="26"/>
        </w:rPr>
        <w:t xml:space="preserve">Слово “Рисунок” и наименование помещают после пояснительных данных. </w:t>
      </w:r>
      <w:r>
        <w:t>При ссылках на иллюстрации следует писать «... в соответствии с рисунком 2».</w:t>
      </w:r>
    </w:p>
    <w:p w:rsidR="0006006E" w:rsidRDefault="00E52638">
      <w:r>
        <w:rPr>
          <w:b/>
          <w:bCs/>
        </w:rPr>
        <w:t>Таблицы</w:t>
      </w:r>
      <w:r>
        <w:t xml:space="preserve"> применяют для лучшей наглядности и удобства сравнения показателей. Название таблицы, при его наличии, должно отражать ее содержание, быть точным, кратким. Название таблицы следует помещать над таблицей слева, без абзацного отступа в одну строку с ее номером через тире. При переносе части таблицы название помещают только над первой частью таблицы, нижнюю горизонтальную черту, ограничивающую таблицу, не проводят. Таблицу следует располагать в отчете непосредственно после текста, в котором она упоминается впервые или на следующей странице.</w:t>
      </w:r>
    </w:p>
    <w:p w:rsidR="0006006E" w:rsidRDefault="00E52638">
      <w: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w:t>
      </w:r>
      <w:r>
        <w:rPr>
          <w:sz w:val="26"/>
          <w:szCs w:val="26"/>
        </w:rPr>
        <w:t xml:space="preserve"> </w:t>
      </w:r>
      <w:r>
        <w:t>строки</w:t>
      </w:r>
      <w:r>
        <w:rPr>
          <w:sz w:val="26"/>
          <w:szCs w:val="26"/>
        </w:rPr>
        <w:t>.</w:t>
      </w:r>
    </w:p>
    <w:p w:rsidR="0006006E" w:rsidRDefault="00E52638">
      <w:r>
        <w:t>Отчет по производственной практике подписывается автором, сдается на кафедру в установленные сроки. Отчет должен быть подписан руководителем практики от предприятия, подпись которого заверяется печатью.</w:t>
      </w:r>
    </w:p>
    <w:p w:rsidR="0006006E" w:rsidRDefault="00E52638">
      <w:r>
        <w:br w:type="page"/>
      </w:r>
    </w:p>
    <w:p w:rsidR="0006006E" w:rsidRDefault="00E52638">
      <w:pPr>
        <w:pStyle w:val="1"/>
      </w:pPr>
      <w:bookmarkStart w:id="7" w:name="_Toc76534496"/>
      <w:r>
        <w:t>Тематический план и содержание производственной  практики (6 семестр)</w:t>
      </w:r>
      <w:bookmarkEnd w:id="7"/>
    </w:p>
    <w:p w:rsidR="0006006E" w:rsidRDefault="00E52638">
      <w:pPr>
        <w:pStyle w:val="2"/>
        <w:spacing w:before="0"/>
      </w:pPr>
      <w:bookmarkStart w:id="8" w:name="_Toc76534497"/>
      <w:r>
        <w:t>Тематический  план практики</w:t>
      </w:r>
      <w:bookmarkEnd w:id="8"/>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
        <w:gridCol w:w="6802"/>
        <w:gridCol w:w="1726"/>
      </w:tblGrid>
      <w:tr w:rsidR="0006006E">
        <w:trPr>
          <w:jc w:val="center"/>
        </w:trPr>
        <w:tc>
          <w:tcPr>
            <w:tcW w:w="995" w:type="dxa"/>
          </w:tcPr>
          <w:p w:rsidR="0006006E" w:rsidRDefault="00E52638">
            <w:pPr>
              <w:pStyle w:val="a4"/>
              <w:tabs>
                <w:tab w:val="clear" w:pos="4153"/>
                <w:tab w:val="clear" w:pos="8306"/>
              </w:tabs>
              <w:spacing w:line="360" w:lineRule="atLeast"/>
              <w:ind w:firstLine="0"/>
              <w:jc w:val="center"/>
              <w:rPr>
                <w:szCs w:val="24"/>
              </w:rPr>
            </w:pPr>
            <w:r>
              <w:rPr>
                <w:szCs w:val="24"/>
              </w:rPr>
              <w:t>№</w:t>
            </w:r>
          </w:p>
        </w:tc>
        <w:tc>
          <w:tcPr>
            <w:tcW w:w="6802" w:type="dxa"/>
          </w:tcPr>
          <w:p w:rsidR="0006006E" w:rsidRDefault="00E52638">
            <w:pPr>
              <w:spacing w:line="360" w:lineRule="atLeast"/>
              <w:ind w:firstLine="0"/>
              <w:jc w:val="center"/>
              <w:rPr>
                <w:szCs w:val="24"/>
              </w:rPr>
            </w:pPr>
            <w:r>
              <w:rPr>
                <w:rFonts w:cs="Arial"/>
                <w:szCs w:val="24"/>
              </w:rPr>
              <w:t>Наименование этапов прохождения практики</w:t>
            </w:r>
          </w:p>
        </w:tc>
        <w:tc>
          <w:tcPr>
            <w:tcW w:w="1726" w:type="dxa"/>
          </w:tcPr>
          <w:p w:rsidR="0006006E" w:rsidRDefault="00E52638">
            <w:pPr>
              <w:spacing w:line="360" w:lineRule="atLeast"/>
              <w:ind w:firstLine="0"/>
              <w:jc w:val="center"/>
              <w:rPr>
                <w:szCs w:val="24"/>
              </w:rPr>
            </w:pPr>
            <w:r>
              <w:rPr>
                <w:rFonts w:cs="Arial"/>
                <w:szCs w:val="24"/>
              </w:rPr>
              <w:t>Время (час)</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1</w:t>
            </w:r>
          </w:p>
        </w:tc>
        <w:tc>
          <w:tcPr>
            <w:tcW w:w="6802" w:type="dxa"/>
          </w:tcPr>
          <w:p w:rsidR="0006006E" w:rsidRDefault="00E52638">
            <w:pPr>
              <w:pStyle w:val="a4"/>
              <w:tabs>
                <w:tab w:val="clear" w:pos="4153"/>
                <w:tab w:val="clear" w:pos="8306"/>
              </w:tabs>
              <w:spacing w:line="360" w:lineRule="atLeast"/>
              <w:ind w:firstLine="0"/>
              <w:rPr>
                <w:rFonts w:cs="Arial"/>
                <w:szCs w:val="24"/>
              </w:rPr>
            </w:pPr>
            <w:r>
              <w:rPr>
                <w:rFonts w:cs="Arial"/>
                <w:szCs w:val="24"/>
              </w:rPr>
              <w:t>Инструктаж по прохождению практики и правилам безопасности работы</w:t>
            </w:r>
          </w:p>
        </w:tc>
        <w:tc>
          <w:tcPr>
            <w:tcW w:w="1726" w:type="dxa"/>
          </w:tcPr>
          <w:p w:rsidR="0006006E" w:rsidRDefault="00E52638">
            <w:pPr>
              <w:spacing w:line="360" w:lineRule="atLeast"/>
              <w:ind w:firstLine="0"/>
              <w:jc w:val="center"/>
              <w:rPr>
                <w:rFonts w:cs="Arial"/>
                <w:szCs w:val="24"/>
              </w:rPr>
            </w:pPr>
            <w:r>
              <w:rPr>
                <w:rFonts w:cs="Arial"/>
                <w:szCs w:val="24"/>
              </w:rPr>
              <w:t>4</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2</w:t>
            </w:r>
          </w:p>
        </w:tc>
        <w:tc>
          <w:tcPr>
            <w:tcW w:w="6802" w:type="dxa"/>
          </w:tcPr>
          <w:p w:rsidR="0006006E" w:rsidRDefault="00E52638">
            <w:pPr>
              <w:pStyle w:val="a4"/>
              <w:tabs>
                <w:tab w:val="clear" w:pos="4153"/>
                <w:tab w:val="clear" w:pos="8306"/>
              </w:tabs>
              <w:spacing w:line="360" w:lineRule="atLeast"/>
              <w:ind w:firstLine="0"/>
              <w:rPr>
                <w:rFonts w:cs="Arial"/>
                <w:szCs w:val="24"/>
              </w:rPr>
            </w:pPr>
            <w:r>
              <w:rPr>
                <w:rFonts w:cs="Arial"/>
                <w:szCs w:val="24"/>
              </w:rPr>
              <w:t>Ознакомление с организацией работы на предприятии или в структурном подразделении</w:t>
            </w:r>
          </w:p>
        </w:tc>
        <w:tc>
          <w:tcPr>
            <w:tcW w:w="1726" w:type="dxa"/>
          </w:tcPr>
          <w:p w:rsidR="0006006E" w:rsidRDefault="00E52638">
            <w:pPr>
              <w:spacing w:line="360" w:lineRule="atLeast"/>
              <w:ind w:firstLine="0"/>
              <w:jc w:val="center"/>
              <w:rPr>
                <w:rFonts w:cs="Arial"/>
                <w:szCs w:val="24"/>
              </w:rPr>
            </w:pPr>
            <w:r>
              <w:rPr>
                <w:rFonts w:cs="Arial"/>
                <w:szCs w:val="24"/>
              </w:rPr>
              <w:t>4</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3</w:t>
            </w:r>
          </w:p>
        </w:tc>
        <w:tc>
          <w:tcPr>
            <w:tcW w:w="6802" w:type="dxa"/>
          </w:tcPr>
          <w:p w:rsidR="0006006E" w:rsidRDefault="00E52638">
            <w:pPr>
              <w:spacing w:line="360" w:lineRule="atLeast"/>
              <w:ind w:firstLine="0"/>
              <w:rPr>
                <w:rFonts w:cs="Arial"/>
                <w:szCs w:val="24"/>
              </w:rPr>
            </w:pPr>
            <w:r>
              <w:rPr>
                <w:szCs w:val="24"/>
              </w:rPr>
              <w:t>Ознакомление с должностными и функциональными обязанностями</w:t>
            </w:r>
          </w:p>
        </w:tc>
        <w:tc>
          <w:tcPr>
            <w:tcW w:w="1726" w:type="dxa"/>
          </w:tcPr>
          <w:p w:rsidR="0006006E" w:rsidRDefault="00E52638">
            <w:pPr>
              <w:spacing w:line="360" w:lineRule="atLeast"/>
              <w:ind w:firstLine="0"/>
              <w:jc w:val="center"/>
              <w:rPr>
                <w:rFonts w:cs="Arial"/>
                <w:szCs w:val="24"/>
              </w:rPr>
            </w:pPr>
            <w:r>
              <w:rPr>
                <w:rFonts w:cs="Arial"/>
                <w:szCs w:val="24"/>
              </w:rPr>
              <w:t>2</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4</w:t>
            </w:r>
          </w:p>
        </w:tc>
        <w:tc>
          <w:tcPr>
            <w:tcW w:w="6802" w:type="dxa"/>
          </w:tcPr>
          <w:p w:rsidR="0006006E" w:rsidRDefault="00E52638">
            <w:pPr>
              <w:spacing w:line="360" w:lineRule="atLeast"/>
              <w:ind w:firstLine="0"/>
              <w:rPr>
                <w:szCs w:val="24"/>
              </w:rPr>
            </w:pPr>
            <w:r>
              <w:rPr>
                <w:szCs w:val="24"/>
              </w:rPr>
              <w:t>Ознакомление с техническим парком СВТ и существующей системой сетевых телекоммуникаций</w:t>
            </w:r>
          </w:p>
        </w:tc>
        <w:tc>
          <w:tcPr>
            <w:tcW w:w="1726" w:type="dxa"/>
          </w:tcPr>
          <w:p w:rsidR="0006006E" w:rsidRDefault="00E52638">
            <w:pPr>
              <w:spacing w:line="360" w:lineRule="atLeast"/>
              <w:ind w:firstLine="0"/>
              <w:jc w:val="center"/>
              <w:rPr>
                <w:rFonts w:cs="Arial"/>
                <w:szCs w:val="24"/>
              </w:rPr>
            </w:pPr>
            <w:r>
              <w:rPr>
                <w:rFonts w:cs="Arial"/>
                <w:szCs w:val="24"/>
              </w:rPr>
              <w:t>20</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5</w:t>
            </w:r>
          </w:p>
        </w:tc>
        <w:tc>
          <w:tcPr>
            <w:tcW w:w="6802" w:type="dxa"/>
          </w:tcPr>
          <w:p w:rsidR="0006006E" w:rsidRDefault="00E52638">
            <w:pPr>
              <w:pStyle w:val="a4"/>
              <w:tabs>
                <w:tab w:val="clear" w:pos="4153"/>
                <w:tab w:val="clear" w:pos="8306"/>
              </w:tabs>
              <w:spacing w:line="360" w:lineRule="atLeast"/>
              <w:ind w:firstLine="0"/>
              <w:rPr>
                <w:szCs w:val="24"/>
              </w:rPr>
            </w:pPr>
            <w:r>
              <w:rPr>
                <w:szCs w:val="24"/>
              </w:rPr>
              <w:t>Ознакомление с системным программным обеспечением, корпоративными стандартами</w:t>
            </w:r>
          </w:p>
        </w:tc>
        <w:tc>
          <w:tcPr>
            <w:tcW w:w="1726" w:type="dxa"/>
          </w:tcPr>
          <w:p w:rsidR="0006006E" w:rsidRDefault="00E52638">
            <w:pPr>
              <w:spacing w:line="360" w:lineRule="atLeast"/>
              <w:ind w:firstLine="0"/>
              <w:jc w:val="center"/>
              <w:rPr>
                <w:rFonts w:cs="Arial"/>
                <w:szCs w:val="24"/>
              </w:rPr>
            </w:pPr>
            <w:r>
              <w:rPr>
                <w:rFonts w:cs="Arial"/>
                <w:szCs w:val="24"/>
              </w:rPr>
              <w:t>20</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6</w:t>
            </w:r>
          </w:p>
        </w:tc>
        <w:tc>
          <w:tcPr>
            <w:tcW w:w="6802" w:type="dxa"/>
          </w:tcPr>
          <w:p w:rsidR="0006006E" w:rsidRDefault="00E52638">
            <w:pPr>
              <w:spacing w:line="360" w:lineRule="atLeast"/>
              <w:ind w:firstLine="0"/>
              <w:rPr>
                <w:rFonts w:cs="Arial"/>
                <w:szCs w:val="24"/>
              </w:rPr>
            </w:pPr>
            <w:r>
              <w:rPr>
                <w:rFonts w:cs="Arial"/>
                <w:szCs w:val="24"/>
              </w:rPr>
              <w:t>Изучение технологий разработки, внедрения и сопровождения прикладных программ</w:t>
            </w:r>
          </w:p>
        </w:tc>
        <w:tc>
          <w:tcPr>
            <w:tcW w:w="1726" w:type="dxa"/>
          </w:tcPr>
          <w:p w:rsidR="0006006E" w:rsidRDefault="00E52638">
            <w:pPr>
              <w:spacing w:line="360" w:lineRule="atLeast"/>
              <w:ind w:firstLine="0"/>
              <w:jc w:val="center"/>
              <w:rPr>
                <w:rFonts w:cs="Arial"/>
                <w:szCs w:val="24"/>
              </w:rPr>
            </w:pPr>
            <w:r>
              <w:rPr>
                <w:rFonts w:cs="Arial"/>
                <w:szCs w:val="24"/>
              </w:rPr>
              <w:t>20</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7</w:t>
            </w:r>
          </w:p>
        </w:tc>
        <w:tc>
          <w:tcPr>
            <w:tcW w:w="6802" w:type="dxa"/>
          </w:tcPr>
          <w:p w:rsidR="0006006E" w:rsidRDefault="00E52638">
            <w:pPr>
              <w:spacing w:line="360" w:lineRule="atLeast"/>
              <w:ind w:firstLine="0"/>
              <w:rPr>
                <w:rFonts w:cs="Arial"/>
                <w:szCs w:val="24"/>
              </w:rPr>
            </w:pPr>
            <w:r>
              <w:rPr>
                <w:rFonts w:cs="Arial"/>
                <w:szCs w:val="24"/>
              </w:rPr>
              <w:t>Выявление объекта автоматизации</w:t>
            </w:r>
          </w:p>
        </w:tc>
        <w:tc>
          <w:tcPr>
            <w:tcW w:w="1726" w:type="dxa"/>
          </w:tcPr>
          <w:p w:rsidR="0006006E" w:rsidRDefault="00E52638">
            <w:pPr>
              <w:spacing w:line="360" w:lineRule="atLeast"/>
              <w:ind w:firstLine="0"/>
              <w:jc w:val="center"/>
              <w:rPr>
                <w:rFonts w:cs="Arial"/>
                <w:szCs w:val="24"/>
              </w:rPr>
            </w:pPr>
            <w:r>
              <w:rPr>
                <w:rFonts w:cs="Arial"/>
                <w:szCs w:val="24"/>
              </w:rPr>
              <w:t>20</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8</w:t>
            </w:r>
          </w:p>
        </w:tc>
        <w:tc>
          <w:tcPr>
            <w:tcW w:w="6802" w:type="dxa"/>
          </w:tcPr>
          <w:p w:rsidR="0006006E" w:rsidRDefault="00E52638">
            <w:pPr>
              <w:spacing w:line="360" w:lineRule="atLeast"/>
              <w:ind w:firstLine="0"/>
              <w:rPr>
                <w:rFonts w:cs="Arial"/>
                <w:szCs w:val="24"/>
              </w:rPr>
            </w:pPr>
            <w:r>
              <w:rPr>
                <w:rFonts w:cs="Arial"/>
                <w:szCs w:val="24"/>
              </w:rPr>
              <w:t xml:space="preserve">Изучение предметной области, </w:t>
            </w:r>
            <w:r>
              <w:rPr>
                <w:rFonts w:cs="Arial"/>
              </w:rPr>
              <w:t>разработка модели данных, проектирование базы данных</w:t>
            </w:r>
          </w:p>
        </w:tc>
        <w:tc>
          <w:tcPr>
            <w:tcW w:w="1726" w:type="dxa"/>
          </w:tcPr>
          <w:p w:rsidR="0006006E" w:rsidRDefault="00E52638">
            <w:pPr>
              <w:spacing w:line="360" w:lineRule="atLeast"/>
              <w:ind w:firstLine="0"/>
              <w:jc w:val="center"/>
              <w:rPr>
                <w:rFonts w:cs="Arial"/>
                <w:szCs w:val="24"/>
              </w:rPr>
            </w:pPr>
            <w:r>
              <w:rPr>
                <w:rFonts w:cs="Arial"/>
                <w:szCs w:val="24"/>
              </w:rPr>
              <w:t>40</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9</w:t>
            </w:r>
          </w:p>
        </w:tc>
        <w:tc>
          <w:tcPr>
            <w:tcW w:w="6802" w:type="dxa"/>
          </w:tcPr>
          <w:p w:rsidR="0006006E" w:rsidRDefault="00E52638">
            <w:pPr>
              <w:spacing w:line="360" w:lineRule="atLeast"/>
              <w:ind w:firstLine="0"/>
              <w:rPr>
                <w:szCs w:val="24"/>
              </w:rPr>
            </w:pPr>
            <w:r>
              <w:rPr>
                <w:rFonts w:cs="Arial"/>
                <w:szCs w:val="24"/>
              </w:rPr>
              <w:t xml:space="preserve">Разработка </w:t>
            </w:r>
            <w:r>
              <w:rPr>
                <w:szCs w:val="24"/>
              </w:rPr>
              <w:t>приложения</w:t>
            </w:r>
          </w:p>
        </w:tc>
        <w:tc>
          <w:tcPr>
            <w:tcW w:w="1726" w:type="dxa"/>
          </w:tcPr>
          <w:p w:rsidR="0006006E" w:rsidRDefault="00E52638">
            <w:pPr>
              <w:spacing w:line="360" w:lineRule="atLeast"/>
              <w:ind w:firstLine="0"/>
              <w:jc w:val="center"/>
              <w:rPr>
                <w:rFonts w:cs="Arial"/>
                <w:szCs w:val="24"/>
              </w:rPr>
            </w:pPr>
            <w:r>
              <w:rPr>
                <w:rFonts w:cs="Arial"/>
                <w:szCs w:val="24"/>
              </w:rPr>
              <w:t>60</w:t>
            </w:r>
          </w:p>
        </w:tc>
      </w:tr>
      <w:tr w:rsidR="0006006E">
        <w:trPr>
          <w:jc w:val="center"/>
        </w:trPr>
        <w:tc>
          <w:tcPr>
            <w:tcW w:w="995" w:type="dxa"/>
          </w:tcPr>
          <w:p w:rsidR="0006006E" w:rsidRDefault="00E52638">
            <w:pPr>
              <w:pStyle w:val="a4"/>
              <w:tabs>
                <w:tab w:val="clear" w:pos="4153"/>
                <w:tab w:val="clear" w:pos="8306"/>
              </w:tabs>
              <w:spacing w:line="360" w:lineRule="atLeast"/>
              <w:ind w:right="265" w:firstLine="0"/>
              <w:jc w:val="right"/>
              <w:rPr>
                <w:szCs w:val="24"/>
              </w:rPr>
            </w:pPr>
            <w:r>
              <w:rPr>
                <w:szCs w:val="24"/>
              </w:rPr>
              <w:t>10</w:t>
            </w:r>
          </w:p>
        </w:tc>
        <w:tc>
          <w:tcPr>
            <w:tcW w:w="6802" w:type="dxa"/>
          </w:tcPr>
          <w:p w:rsidR="0006006E" w:rsidRDefault="00E52638">
            <w:pPr>
              <w:spacing w:line="360" w:lineRule="atLeast"/>
              <w:ind w:firstLine="0"/>
              <w:rPr>
                <w:rFonts w:cs="Arial"/>
              </w:rPr>
            </w:pPr>
            <w:r>
              <w:rPr>
                <w:rFonts w:cs="Arial"/>
              </w:rPr>
              <w:t>Оформление отчёта и сдача зачета по производственной практике</w:t>
            </w:r>
          </w:p>
        </w:tc>
        <w:tc>
          <w:tcPr>
            <w:tcW w:w="1726" w:type="dxa"/>
          </w:tcPr>
          <w:p w:rsidR="0006006E" w:rsidRDefault="00E52638">
            <w:pPr>
              <w:spacing w:line="360" w:lineRule="atLeast"/>
              <w:ind w:firstLine="0"/>
              <w:jc w:val="center"/>
              <w:rPr>
                <w:rFonts w:cs="Arial"/>
                <w:szCs w:val="24"/>
              </w:rPr>
            </w:pPr>
            <w:r>
              <w:rPr>
                <w:rFonts w:cs="Arial"/>
                <w:szCs w:val="24"/>
              </w:rPr>
              <w:t>10</w:t>
            </w:r>
          </w:p>
        </w:tc>
      </w:tr>
      <w:tr w:rsidR="0006006E">
        <w:trPr>
          <w:jc w:val="center"/>
        </w:trPr>
        <w:tc>
          <w:tcPr>
            <w:tcW w:w="995" w:type="dxa"/>
          </w:tcPr>
          <w:p w:rsidR="0006006E" w:rsidRDefault="0006006E">
            <w:pPr>
              <w:pStyle w:val="a4"/>
              <w:tabs>
                <w:tab w:val="clear" w:pos="4153"/>
                <w:tab w:val="clear" w:pos="8306"/>
              </w:tabs>
              <w:spacing w:line="360" w:lineRule="atLeast"/>
              <w:ind w:right="265" w:firstLine="0"/>
              <w:jc w:val="center"/>
              <w:rPr>
                <w:b/>
                <w:bCs/>
                <w:szCs w:val="24"/>
              </w:rPr>
            </w:pPr>
          </w:p>
        </w:tc>
        <w:tc>
          <w:tcPr>
            <w:tcW w:w="6802" w:type="dxa"/>
          </w:tcPr>
          <w:p w:rsidR="0006006E" w:rsidRDefault="00E52638">
            <w:pPr>
              <w:spacing w:line="360" w:lineRule="atLeast"/>
              <w:ind w:firstLine="0"/>
              <w:rPr>
                <w:rFonts w:cs="Arial"/>
                <w:b/>
                <w:bCs/>
                <w:szCs w:val="24"/>
              </w:rPr>
            </w:pPr>
            <w:r>
              <w:rPr>
                <w:rFonts w:cs="Arial"/>
                <w:b/>
                <w:bCs/>
                <w:szCs w:val="24"/>
              </w:rPr>
              <w:t>Всего</w:t>
            </w:r>
          </w:p>
        </w:tc>
        <w:tc>
          <w:tcPr>
            <w:tcW w:w="1726" w:type="dxa"/>
          </w:tcPr>
          <w:p w:rsidR="0006006E" w:rsidRDefault="00E52638">
            <w:pPr>
              <w:spacing w:line="360" w:lineRule="atLeast"/>
              <w:ind w:firstLine="0"/>
              <w:jc w:val="center"/>
              <w:rPr>
                <w:rFonts w:cs="Arial"/>
                <w:b/>
                <w:bCs/>
                <w:szCs w:val="24"/>
              </w:rPr>
            </w:pPr>
            <w:r>
              <w:rPr>
                <w:rFonts w:cs="Arial"/>
                <w:b/>
                <w:bCs/>
                <w:szCs w:val="24"/>
              </w:rPr>
              <w:fldChar w:fldCharType="begin"/>
            </w:r>
            <w:r>
              <w:rPr>
                <w:rFonts w:cs="Arial"/>
                <w:b/>
                <w:bCs/>
                <w:szCs w:val="24"/>
              </w:rPr>
              <w:instrText xml:space="preserve"> =SUM(ABOVE) </w:instrText>
            </w:r>
            <w:r>
              <w:rPr>
                <w:rFonts w:cs="Arial"/>
                <w:b/>
                <w:bCs/>
                <w:szCs w:val="24"/>
              </w:rPr>
              <w:fldChar w:fldCharType="separate"/>
            </w:r>
            <w:r>
              <w:rPr>
                <w:rFonts w:cs="Arial"/>
                <w:b/>
                <w:bCs/>
                <w:noProof/>
                <w:szCs w:val="24"/>
              </w:rPr>
              <w:t>180</w:t>
            </w:r>
            <w:r>
              <w:rPr>
                <w:rFonts w:cs="Arial"/>
                <w:b/>
                <w:bCs/>
                <w:szCs w:val="24"/>
              </w:rPr>
              <w:fldChar w:fldCharType="end"/>
            </w:r>
          </w:p>
        </w:tc>
      </w:tr>
    </w:tbl>
    <w:p w:rsidR="0006006E" w:rsidRDefault="0006006E">
      <w:pPr>
        <w:rPr>
          <w:rFonts w:cs="Arial"/>
          <w:szCs w:val="24"/>
        </w:rPr>
      </w:pPr>
    </w:p>
    <w:p w:rsidR="0006006E" w:rsidRDefault="00E52638">
      <w:pPr>
        <w:pStyle w:val="2"/>
        <w:rPr>
          <w:szCs w:val="24"/>
        </w:rPr>
      </w:pPr>
      <w:bookmarkStart w:id="9" w:name="_Toc76534498"/>
      <w:r>
        <w:rPr>
          <w:szCs w:val="24"/>
        </w:rPr>
        <w:t>Программа практики</w:t>
      </w:r>
      <w:bookmarkEnd w:id="9"/>
    </w:p>
    <w:p w:rsidR="0006006E" w:rsidRDefault="00E52638">
      <w:pPr>
        <w:rPr>
          <w:szCs w:val="24"/>
        </w:rPr>
      </w:pPr>
      <w:r>
        <w:t>Этап 1.</w:t>
      </w:r>
      <w:r>
        <w:tab/>
      </w:r>
      <w:r>
        <w:rPr>
          <w:b/>
          <w:bCs/>
          <w:szCs w:val="24"/>
        </w:rPr>
        <w:t>Наименование.</w:t>
      </w:r>
      <w:r>
        <w:rPr>
          <w:szCs w:val="24"/>
        </w:rPr>
        <w:t xml:space="preserve"> Инструктаж по прохождению практики и правилам безопасности работы.</w:t>
      </w:r>
    </w:p>
    <w:p w:rsidR="0006006E" w:rsidRDefault="00E52638">
      <w:pPr>
        <w:rPr>
          <w:szCs w:val="24"/>
          <w:lang w:val="en-US"/>
        </w:rPr>
      </w:pPr>
      <w:r>
        <w:rPr>
          <w:b/>
          <w:bCs/>
          <w:szCs w:val="24"/>
        </w:rPr>
        <w:t>Примерный перечень работ.</w:t>
      </w:r>
      <w:r>
        <w:rPr>
          <w:szCs w:val="24"/>
        </w:rPr>
        <w:t xml:space="preserve"> Ознакомление с общими функциональными обязанностями, с правилами техники безопасности на предприятии, на конкретном рабочем месте, при работе с электрическими устройствами. </w:t>
      </w:r>
    </w:p>
    <w:p w:rsidR="0006006E" w:rsidRDefault="00E52638">
      <w:r>
        <w:t>Этап 2.</w:t>
      </w:r>
      <w:r>
        <w:tab/>
      </w:r>
      <w:r>
        <w:rPr>
          <w:b/>
          <w:bCs/>
        </w:rPr>
        <w:t>Наименование.</w:t>
      </w:r>
      <w:r>
        <w:t xml:space="preserve"> Ознакомление с организацией работы на предприятии или в структурном подразделении.</w:t>
      </w:r>
    </w:p>
    <w:p w:rsidR="0006006E" w:rsidRDefault="00E52638">
      <w:pPr>
        <w:rPr>
          <w:szCs w:val="24"/>
        </w:rPr>
      </w:pPr>
      <w:r>
        <w:rPr>
          <w:b/>
          <w:bCs/>
          <w:szCs w:val="24"/>
        </w:rPr>
        <w:t>Примерный перечень работ.</w:t>
      </w:r>
      <w:r>
        <w:rPr>
          <w:szCs w:val="24"/>
        </w:rPr>
        <w:t xml:space="preserve"> Ознакомиться с режимом работы, формой организации труда и правилами внутреннего распорядка, структурными подразделениями предприятия, штатным расписанием. Ознакомиться с принципами управления, руководства, и осуществление должностных обязанностей.</w:t>
      </w:r>
    </w:p>
    <w:p w:rsidR="0006006E" w:rsidRDefault="00E52638">
      <w:pPr>
        <w:rPr>
          <w:rFonts w:cs="Arial"/>
        </w:rPr>
      </w:pPr>
      <w:r>
        <w:t>Этап 3.</w:t>
      </w:r>
      <w:r>
        <w:tab/>
      </w:r>
      <w:r>
        <w:rPr>
          <w:rFonts w:cs="Arial"/>
          <w:b/>
          <w:bCs/>
        </w:rPr>
        <w:t>Наименование.</w:t>
      </w:r>
      <w:r>
        <w:rPr>
          <w:rFonts w:cs="Arial"/>
        </w:rPr>
        <w:t xml:space="preserve"> </w:t>
      </w:r>
      <w:r>
        <w:t>Ознакомление с должностными и функциональными обязанностями.</w:t>
      </w:r>
    </w:p>
    <w:p w:rsidR="0006006E" w:rsidRDefault="00E52638">
      <w:pPr>
        <w:rPr>
          <w:szCs w:val="24"/>
        </w:rPr>
      </w:pPr>
      <w:r>
        <w:rPr>
          <w:b/>
          <w:bCs/>
          <w:szCs w:val="24"/>
        </w:rPr>
        <w:t>Примерный перечень работ.</w:t>
      </w:r>
      <w:r>
        <w:rPr>
          <w:szCs w:val="24"/>
        </w:rPr>
        <w:t xml:space="preserve"> Изучить права и обязанности сотрудника, должностную инструкцию, регламентирующие его деятельность. Ознакомиться с правами и обязанностями других сотрудников и руководителей. Согласование с руководителем практики задания и постановка целей и задачи практики.</w:t>
      </w:r>
    </w:p>
    <w:p w:rsidR="0006006E" w:rsidRDefault="00E52638">
      <w:r>
        <w:t>Этап 4.</w:t>
      </w:r>
      <w:r>
        <w:tab/>
      </w:r>
      <w:r>
        <w:rPr>
          <w:rFonts w:cs="Arial"/>
          <w:b/>
          <w:bCs/>
        </w:rPr>
        <w:t>Наименование.</w:t>
      </w:r>
      <w:r>
        <w:t xml:space="preserve"> Ознакомление с техническим парком СВТ и существующей системой сетевых телекоммуникаций.</w:t>
      </w:r>
    </w:p>
    <w:p w:rsidR="0006006E" w:rsidRDefault="00E52638">
      <w:pPr>
        <w:rPr>
          <w:szCs w:val="24"/>
        </w:rPr>
      </w:pPr>
      <w:r>
        <w:rPr>
          <w:b/>
          <w:bCs/>
          <w:szCs w:val="24"/>
        </w:rPr>
        <w:t>Примерный перечень работ.</w:t>
      </w:r>
      <w:r>
        <w:rPr>
          <w:szCs w:val="24"/>
        </w:rPr>
        <w:t xml:space="preserve"> Ознакомиться с техническими характеристиками средств ВТ, имеющихся в данном подразделении, конфигурацией компьютерной сети; способа подключения к глобальной сети, используемыми сетевыми технологиями. Получить профессиональные навыки по сопровождению и эксплуатации программного обеспечения, в том числе, сетевого.</w:t>
      </w:r>
    </w:p>
    <w:p w:rsidR="0006006E" w:rsidRDefault="00E52638">
      <w:r>
        <w:t>Этап 5.</w:t>
      </w:r>
      <w:r>
        <w:tab/>
      </w:r>
      <w:r>
        <w:rPr>
          <w:rFonts w:cs="Arial"/>
          <w:b/>
          <w:bCs/>
        </w:rPr>
        <w:t xml:space="preserve">Наименование. </w:t>
      </w:r>
      <w:r>
        <w:t>Ознакомление с используемым системным программным обеспечением, корпоративными стандартами.</w:t>
      </w:r>
    </w:p>
    <w:p w:rsidR="0006006E" w:rsidRDefault="00E52638">
      <w:pPr>
        <w:rPr>
          <w:szCs w:val="24"/>
        </w:rPr>
      </w:pPr>
      <w:r>
        <w:rPr>
          <w:b/>
          <w:bCs/>
          <w:szCs w:val="24"/>
        </w:rPr>
        <w:t>Примерный перечень работ.</w:t>
      </w:r>
      <w:r>
        <w:rPr>
          <w:szCs w:val="24"/>
        </w:rPr>
        <w:t xml:space="preserve"> Ознакомиться с используемым на предприятии и структурном подразделении системным программным обеспечением, корпоративными стандартами. Оценка соответствия используемого системного программного обеспечения классу решаемых задач.</w:t>
      </w:r>
    </w:p>
    <w:p w:rsidR="0006006E" w:rsidRDefault="00E52638">
      <w:pPr>
        <w:rPr>
          <w:rFonts w:cs="Arial"/>
          <w:szCs w:val="24"/>
        </w:rPr>
      </w:pPr>
      <w:r>
        <w:t>Этап 6.</w:t>
      </w:r>
      <w:r>
        <w:tab/>
      </w:r>
      <w:r>
        <w:rPr>
          <w:rFonts w:cs="Arial"/>
          <w:b/>
          <w:bCs/>
          <w:szCs w:val="24"/>
        </w:rPr>
        <w:t>Наименование.</w:t>
      </w:r>
      <w:r>
        <w:rPr>
          <w:rFonts w:cs="Arial"/>
          <w:szCs w:val="24"/>
        </w:rPr>
        <w:t xml:space="preserve"> Изучение технологий разработки, внедрения и сопровождения прикладных программ.</w:t>
      </w:r>
    </w:p>
    <w:p w:rsidR="0006006E" w:rsidRDefault="00E52638">
      <w:pPr>
        <w:rPr>
          <w:szCs w:val="24"/>
          <w:lang w:val="en-US"/>
        </w:rPr>
      </w:pPr>
      <w:r>
        <w:rPr>
          <w:b/>
          <w:bCs/>
          <w:szCs w:val="24"/>
        </w:rPr>
        <w:t xml:space="preserve">Примерный перечень работ. </w:t>
      </w:r>
      <w:r>
        <w:rPr>
          <w:szCs w:val="24"/>
        </w:rPr>
        <w:t xml:space="preserve">Изучение используемых технологий по разработке и сопровождению прикладных программ: используемая операционная система, СУБД, языки программирования. Ознакомиться с существующей технической документацией по установке, настройке и эксплуатации ПО, используемых в данном структурном подразделении. Изучить входную, выходную, нормативно-справочную информацию, способы ее организации, структуру обрабатываемых данных, технологию хранения информации. </w:t>
      </w:r>
    </w:p>
    <w:p w:rsidR="0006006E" w:rsidRDefault="00E52638">
      <w:pPr>
        <w:rPr>
          <w:rFonts w:cs="Arial"/>
          <w:szCs w:val="24"/>
        </w:rPr>
      </w:pPr>
      <w:r>
        <w:t>Этап 7.</w:t>
      </w:r>
      <w:r>
        <w:tab/>
      </w:r>
      <w:r>
        <w:rPr>
          <w:rFonts w:cs="Arial"/>
          <w:b/>
          <w:bCs/>
          <w:szCs w:val="24"/>
        </w:rPr>
        <w:t xml:space="preserve"> Наименование. </w:t>
      </w:r>
      <w:r>
        <w:rPr>
          <w:rFonts w:cs="Arial"/>
          <w:szCs w:val="24"/>
        </w:rPr>
        <w:t>Выявление объекта автоматизации.</w:t>
      </w:r>
    </w:p>
    <w:p w:rsidR="0006006E" w:rsidRDefault="00E52638">
      <w:pPr>
        <w:rPr>
          <w:szCs w:val="24"/>
        </w:rPr>
      </w:pPr>
      <w:r>
        <w:rPr>
          <w:b/>
          <w:bCs/>
          <w:szCs w:val="24"/>
        </w:rPr>
        <w:t xml:space="preserve">Примерный перечень работ. </w:t>
      </w:r>
      <w:r>
        <w:rPr>
          <w:szCs w:val="24"/>
        </w:rPr>
        <w:t>Выбрать направление автоматизируемой области деятельности подразделения. Сформулировать постановку задачи. Выбрать требуемое программное обеспечение для решения задачи, обосновать этот выбор. Выделить этапы постановки и разработки задачи.</w:t>
      </w:r>
    </w:p>
    <w:p w:rsidR="0006006E" w:rsidRDefault="00E52638">
      <w:pPr>
        <w:rPr>
          <w:rFonts w:cs="Arial"/>
          <w:szCs w:val="24"/>
        </w:rPr>
      </w:pPr>
      <w:r>
        <w:t>Этап 8.</w:t>
      </w:r>
      <w:r>
        <w:tab/>
      </w:r>
      <w:r>
        <w:rPr>
          <w:rFonts w:cs="Arial"/>
          <w:b/>
          <w:bCs/>
          <w:szCs w:val="24"/>
        </w:rPr>
        <w:t xml:space="preserve">Наименование. </w:t>
      </w:r>
      <w:r>
        <w:rPr>
          <w:rFonts w:cs="Arial"/>
          <w:szCs w:val="24"/>
        </w:rPr>
        <w:t>Изучение предметной области,</w:t>
      </w:r>
      <w:r>
        <w:rPr>
          <w:rFonts w:cs="Arial"/>
        </w:rPr>
        <w:t xml:space="preserve"> разработка модели данных и проектирование базы данных</w:t>
      </w:r>
    </w:p>
    <w:p w:rsidR="0006006E" w:rsidRDefault="00E52638">
      <w:pPr>
        <w:tabs>
          <w:tab w:val="left" w:pos="460"/>
          <w:tab w:val="left" w:pos="7262"/>
        </w:tabs>
        <w:rPr>
          <w:rFonts w:cs="Arial"/>
          <w:szCs w:val="24"/>
        </w:rPr>
      </w:pPr>
      <w:r>
        <w:rPr>
          <w:b/>
          <w:bCs/>
          <w:szCs w:val="24"/>
        </w:rPr>
        <w:t>Примерный перечень работ.</w:t>
      </w:r>
      <w:r>
        <w:rPr>
          <w:szCs w:val="24"/>
        </w:rPr>
        <w:t xml:space="preserve"> Описать предметную область с помощью диаграмм «сущность-связь».</w:t>
      </w:r>
      <w:r>
        <w:t xml:space="preserve"> Используя методику нормализации разработать модель базы данных. Разработать концептуальную схему базы данных. Осуществить выбор СУБД. Создать базу данных средствами СУБД. Определить внешние представления БД.</w:t>
      </w:r>
    </w:p>
    <w:p w:rsidR="0006006E" w:rsidRDefault="00E52638">
      <w:pPr>
        <w:rPr>
          <w:szCs w:val="24"/>
        </w:rPr>
      </w:pPr>
      <w:r>
        <w:t>Этап 9.</w:t>
      </w:r>
      <w:r>
        <w:tab/>
      </w:r>
      <w:r>
        <w:rPr>
          <w:rFonts w:cs="Arial"/>
          <w:b/>
          <w:bCs/>
          <w:szCs w:val="24"/>
        </w:rPr>
        <w:t xml:space="preserve">Наименование. </w:t>
      </w:r>
      <w:r>
        <w:rPr>
          <w:rFonts w:cs="Arial"/>
          <w:szCs w:val="24"/>
        </w:rPr>
        <w:t xml:space="preserve">Разработка </w:t>
      </w:r>
      <w:r>
        <w:rPr>
          <w:szCs w:val="24"/>
        </w:rPr>
        <w:t>приложения.</w:t>
      </w:r>
    </w:p>
    <w:p w:rsidR="0006006E" w:rsidRDefault="00E52638">
      <w:pPr>
        <w:tabs>
          <w:tab w:val="left" w:pos="460"/>
          <w:tab w:val="left" w:pos="7262"/>
        </w:tabs>
        <w:rPr>
          <w:szCs w:val="24"/>
        </w:rPr>
      </w:pPr>
      <w:r>
        <w:rPr>
          <w:b/>
          <w:bCs/>
          <w:szCs w:val="24"/>
        </w:rPr>
        <w:t>Примерный перечень работ</w:t>
      </w:r>
      <w:r>
        <w:rPr>
          <w:szCs w:val="24"/>
        </w:rPr>
        <w:t>. Выполнить проектирование пользовательского интерфейса. Разработать приложение или программные модули для работы с базой данных.</w:t>
      </w:r>
    </w:p>
    <w:p w:rsidR="0006006E" w:rsidRDefault="00E52638">
      <w:pPr>
        <w:rPr>
          <w:rFonts w:cs="Arial"/>
          <w:szCs w:val="24"/>
        </w:rPr>
      </w:pPr>
      <w:r>
        <w:t>Этап 10.</w:t>
      </w:r>
      <w:r>
        <w:tab/>
      </w:r>
      <w:r>
        <w:rPr>
          <w:rFonts w:cs="Arial"/>
          <w:b/>
          <w:bCs/>
          <w:szCs w:val="24"/>
        </w:rPr>
        <w:t>Наименование.</w:t>
      </w:r>
      <w:r>
        <w:rPr>
          <w:rFonts w:cs="Arial"/>
          <w:szCs w:val="24"/>
        </w:rPr>
        <w:t xml:space="preserve"> </w:t>
      </w:r>
      <w:r>
        <w:rPr>
          <w:rFonts w:cs="Arial"/>
        </w:rPr>
        <w:t>Оформление отчёта и сдача зачета по практике</w:t>
      </w:r>
      <w:r>
        <w:rPr>
          <w:rFonts w:cs="Arial"/>
          <w:szCs w:val="24"/>
        </w:rPr>
        <w:t>.</w:t>
      </w:r>
    </w:p>
    <w:p w:rsidR="0006006E" w:rsidRDefault="00E52638">
      <w:pPr>
        <w:tabs>
          <w:tab w:val="left" w:pos="460"/>
          <w:tab w:val="left" w:pos="7262"/>
        </w:tabs>
        <w:rPr>
          <w:rFonts w:cs="Arial"/>
          <w:szCs w:val="24"/>
        </w:rPr>
      </w:pPr>
      <w:r>
        <w:rPr>
          <w:b/>
          <w:bCs/>
          <w:szCs w:val="24"/>
        </w:rPr>
        <w:t>Примерный перечень работ.</w:t>
      </w:r>
      <w:r>
        <w:rPr>
          <w:szCs w:val="24"/>
        </w:rPr>
        <w:t xml:space="preserve"> Сбор информации и оформление отчёта и дневника практики.</w:t>
      </w:r>
    </w:p>
    <w:p w:rsidR="0006006E" w:rsidRDefault="0006006E"/>
    <w:p w:rsidR="0006006E" w:rsidRDefault="00E52638">
      <w:r>
        <w:br w:type="page"/>
      </w:r>
    </w:p>
    <w:p w:rsidR="0006006E" w:rsidRDefault="00E52638">
      <w:pPr>
        <w:pStyle w:val="1"/>
        <w:spacing w:before="0"/>
        <w:jc w:val="left"/>
      </w:pPr>
      <w:r>
        <w:t xml:space="preserve"> </w:t>
      </w:r>
      <w:bookmarkStart w:id="10" w:name="_Toc76534499"/>
      <w:r>
        <w:t>Тематический план и содержание преддипломной практики (9-10 семестр)</w:t>
      </w:r>
      <w:bookmarkEnd w:id="10"/>
    </w:p>
    <w:p w:rsidR="0006006E" w:rsidRDefault="00E52638">
      <w:pPr>
        <w:pStyle w:val="2"/>
        <w:spacing w:before="0"/>
      </w:pPr>
      <w:r>
        <w:t xml:space="preserve"> </w:t>
      </w:r>
      <w:bookmarkStart w:id="11" w:name="_Toc76534500"/>
      <w:r>
        <w:t>Тематический  план практики</w:t>
      </w:r>
      <w:bookmarkEnd w:id="11"/>
    </w:p>
    <w:tbl>
      <w:tblPr>
        <w:tblW w:w="95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09"/>
        <w:gridCol w:w="1949"/>
      </w:tblGrid>
      <w:tr w:rsidR="0006006E">
        <w:tc>
          <w:tcPr>
            <w:tcW w:w="993" w:type="dxa"/>
            <w:vAlign w:val="center"/>
          </w:tcPr>
          <w:p w:rsidR="0006006E" w:rsidRDefault="00E52638">
            <w:pPr>
              <w:pStyle w:val="a4"/>
              <w:tabs>
                <w:tab w:val="clear" w:pos="4153"/>
                <w:tab w:val="clear" w:pos="8306"/>
              </w:tabs>
              <w:spacing w:line="380" w:lineRule="atLeast"/>
              <w:ind w:firstLine="0"/>
              <w:jc w:val="center"/>
            </w:pPr>
            <w:r>
              <w:t>№</w:t>
            </w:r>
          </w:p>
        </w:tc>
        <w:tc>
          <w:tcPr>
            <w:tcW w:w="6609" w:type="dxa"/>
            <w:vAlign w:val="center"/>
          </w:tcPr>
          <w:p w:rsidR="0006006E" w:rsidRDefault="00E52638">
            <w:pPr>
              <w:spacing w:line="380" w:lineRule="atLeast"/>
              <w:ind w:firstLine="0"/>
              <w:jc w:val="center"/>
            </w:pPr>
            <w:r>
              <w:rPr>
                <w:rFonts w:cs="Arial"/>
              </w:rPr>
              <w:t>Наименование этапов прохождения практики</w:t>
            </w:r>
          </w:p>
        </w:tc>
        <w:tc>
          <w:tcPr>
            <w:tcW w:w="1949" w:type="dxa"/>
            <w:vAlign w:val="center"/>
          </w:tcPr>
          <w:p w:rsidR="0006006E" w:rsidRDefault="00E52638">
            <w:pPr>
              <w:spacing w:line="380" w:lineRule="atLeast"/>
              <w:ind w:firstLine="0"/>
              <w:jc w:val="center"/>
            </w:pPr>
            <w:r>
              <w:rPr>
                <w:rFonts w:cs="Arial"/>
              </w:rPr>
              <w:t>Время (час)</w:t>
            </w:r>
          </w:p>
        </w:tc>
      </w:tr>
      <w:tr w:rsidR="0006006E">
        <w:tc>
          <w:tcPr>
            <w:tcW w:w="993" w:type="dxa"/>
          </w:tcPr>
          <w:p w:rsidR="0006006E" w:rsidRDefault="00E52638">
            <w:pPr>
              <w:pStyle w:val="a4"/>
              <w:tabs>
                <w:tab w:val="clear" w:pos="4153"/>
                <w:tab w:val="clear" w:pos="8306"/>
              </w:tabs>
              <w:spacing w:line="380" w:lineRule="atLeast"/>
              <w:ind w:right="265" w:firstLine="0"/>
              <w:jc w:val="right"/>
            </w:pPr>
            <w:r>
              <w:t>1</w:t>
            </w:r>
          </w:p>
        </w:tc>
        <w:tc>
          <w:tcPr>
            <w:tcW w:w="6609" w:type="dxa"/>
          </w:tcPr>
          <w:p w:rsidR="0006006E" w:rsidRDefault="00E52638">
            <w:pPr>
              <w:pStyle w:val="a4"/>
              <w:tabs>
                <w:tab w:val="clear" w:pos="4153"/>
                <w:tab w:val="clear" w:pos="8306"/>
              </w:tabs>
              <w:spacing w:line="380" w:lineRule="atLeast"/>
              <w:ind w:firstLine="0"/>
              <w:rPr>
                <w:rFonts w:cs="Arial"/>
              </w:rPr>
            </w:pPr>
            <w:r>
              <w:rPr>
                <w:rFonts w:cs="Arial"/>
              </w:rPr>
              <w:t>Инструктаж по прохождению практики и правилам безопасности работы</w:t>
            </w:r>
          </w:p>
        </w:tc>
        <w:tc>
          <w:tcPr>
            <w:tcW w:w="1949" w:type="dxa"/>
          </w:tcPr>
          <w:p w:rsidR="0006006E" w:rsidRDefault="00E52638">
            <w:pPr>
              <w:spacing w:line="380" w:lineRule="atLeast"/>
              <w:ind w:firstLine="0"/>
              <w:jc w:val="center"/>
              <w:rPr>
                <w:rFonts w:cs="Arial"/>
              </w:rPr>
            </w:pPr>
            <w:r>
              <w:rPr>
                <w:rFonts w:cs="Arial"/>
              </w:rPr>
              <w:t>4</w:t>
            </w:r>
          </w:p>
        </w:tc>
      </w:tr>
      <w:tr w:rsidR="0006006E">
        <w:tc>
          <w:tcPr>
            <w:tcW w:w="993" w:type="dxa"/>
          </w:tcPr>
          <w:p w:rsidR="0006006E" w:rsidRDefault="00E52638">
            <w:pPr>
              <w:pStyle w:val="a4"/>
              <w:tabs>
                <w:tab w:val="clear" w:pos="4153"/>
                <w:tab w:val="clear" w:pos="8306"/>
              </w:tabs>
              <w:spacing w:line="380" w:lineRule="atLeast"/>
              <w:ind w:right="265" w:firstLine="0"/>
              <w:jc w:val="right"/>
            </w:pPr>
            <w:r>
              <w:t>2</w:t>
            </w:r>
          </w:p>
        </w:tc>
        <w:tc>
          <w:tcPr>
            <w:tcW w:w="6609" w:type="dxa"/>
          </w:tcPr>
          <w:p w:rsidR="0006006E" w:rsidRDefault="00E52638">
            <w:pPr>
              <w:pStyle w:val="a4"/>
              <w:tabs>
                <w:tab w:val="clear" w:pos="4153"/>
                <w:tab w:val="clear" w:pos="8306"/>
              </w:tabs>
              <w:spacing w:line="380" w:lineRule="atLeast"/>
              <w:ind w:firstLine="0"/>
              <w:rPr>
                <w:rFonts w:cs="Arial"/>
              </w:rPr>
            </w:pPr>
            <w:r>
              <w:rPr>
                <w:rFonts w:cs="Arial"/>
              </w:rPr>
              <w:t>Ознакомление с организацией работы на предприятии или в структурном подразделении</w:t>
            </w:r>
          </w:p>
        </w:tc>
        <w:tc>
          <w:tcPr>
            <w:tcW w:w="1949" w:type="dxa"/>
          </w:tcPr>
          <w:p w:rsidR="0006006E" w:rsidRDefault="00E52638">
            <w:pPr>
              <w:spacing w:line="380" w:lineRule="atLeast"/>
              <w:ind w:firstLine="0"/>
              <w:jc w:val="center"/>
              <w:rPr>
                <w:rFonts w:cs="Arial"/>
              </w:rPr>
            </w:pPr>
            <w:r>
              <w:rPr>
                <w:rFonts w:cs="Arial"/>
              </w:rPr>
              <w:t>12</w:t>
            </w:r>
          </w:p>
        </w:tc>
      </w:tr>
      <w:tr w:rsidR="0006006E">
        <w:tc>
          <w:tcPr>
            <w:tcW w:w="993" w:type="dxa"/>
          </w:tcPr>
          <w:p w:rsidR="0006006E" w:rsidRDefault="00E52638">
            <w:pPr>
              <w:pStyle w:val="a4"/>
              <w:tabs>
                <w:tab w:val="clear" w:pos="4153"/>
                <w:tab w:val="clear" w:pos="8306"/>
              </w:tabs>
              <w:spacing w:line="380" w:lineRule="atLeast"/>
              <w:ind w:right="265" w:firstLine="0"/>
              <w:jc w:val="right"/>
            </w:pPr>
            <w:r>
              <w:t>3</w:t>
            </w:r>
          </w:p>
        </w:tc>
        <w:tc>
          <w:tcPr>
            <w:tcW w:w="6609" w:type="dxa"/>
          </w:tcPr>
          <w:p w:rsidR="0006006E" w:rsidRDefault="00E52638">
            <w:pPr>
              <w:spacing w:line="380" w:lineRule="atLeast"/>
              <w:ind w:firstLine="0"/>
              <w:rPr>
                <w:rFonts w:cs="Arial"/>
              </w:rPr>
            </w:pPr>
            <w:r>
              <w:t>Ознакомление с должностными и функциональными обязанностями</w:t>
            </w:r>
          </w:p>
        </w:tc>
        <w:tc>
          <w:tcPr>
            <w:tcW w:w="1949" w:type="dxa"/>
          </w:tcPr>
          <w:p w:rsidR="0006006E" w:rsidRDefault="00E52638">
            <w:pPr>
              <w:spacing w:line="380" w:lineRule="atLeast"/>
              <w:ind w:firstLine="0"/>
              <w:jc w:val="center"/>
              <w:rPr>
                <w:rFonts w:cs="Arial"/>
              </w:rPr>
            </w:pPr>
            <w:r>
              <w:rPr>
                <w:rFonts w:cs="Arial"/>
              </w:rPr>
              <w:t>12</w:t>
            </w:r>
          </w:p>
        </w:tc>
      </w:tr>
      <w:tr w:rsidR="0006006E">
        <w:tc>
          <w:tcPr>
            <w:tcW w:w="993" w:type="dxa"/>
          </w:tcPr>
          <w:p w:rsidR="0006006E" w:rsidRDefault="00E52638">
            <w:pPr>
              <w:pStyle w:val="a4"/>
              <w:tabs>
                <w:tab w:val="clear" w:pos="4153"/>
                <w:tab w:val="clear" w:pos="8306"/>
              </w:tabs>
              <w:spacing w:line="380" w:lineRule="atLeast"/>
              <w:ind w:right="265" w:firstLine="0"/>
              <w:jc w:val="right"/>
            </w:pPr>
            <w:r>
              <w:t>4</w:t>
            </w:r>
          </w:p>
        </w:tc>
        <w:tc>
          <w:tcPr>
            <w:tcW w:w="6609" w:type="dxa"/>
          </w:tcPr>
          <w:p w:rsidR="0006006E" w:rsidRDefault="00E52638">
            <w:pPr>
              <w:spacing w:line="380" w:lineRule="atLeast"/>
              <w:ind w:firstLine="0"/>
              <w:rPr>
                <w:szCs w:val="24"/>
              </w:rPr>
            </w:pPr>
            <w:r>
              <w:rPr>
                <w:szCs w:val="24"/>
              </w:rPr>
              <w:t>Ознакомление с техническим парком СВТ и существующей системой сетевых телекоммуникаций</w:t>
            </w:r>
          </w:p>
        </w:tc>
        <w:tc>
          <w:tcPr>
            <w:tcW w:w="1949" w:type="dxa"/>
          </w:tcPr>
          <w:p w:rsidR="0006006E" w:rsidRDefault="00E52638">
            <w:pPr>
              <w:spacing w:line="380" w:lineRule="atLeast"/>
              <w:ind w:firstLine="0"/>
              <w:jc w:val="center"/>
              <w:rPr>
                <w:rFonts w:cs="Arial"/>
              </w:rPr>
            </w:pPr>
            <w:r>
              <w:rPr>
                <w:rFonts w:cs="Arial"/>
              </w:rPr>
              <w:t>20</w:t>
            </w:r>
          </w:p>
        </w:tc>
      </w:tr>
      <w:tr w:rsidR="0006006E">
        <w:tc>
          <w:tcPr>
            <w:tcW w:w="993" w:type="dxa"/>
          </w:tcPr>
          <w:p w:rsidR="0006006E" w:rsidRDefault="00E52638">
            <w:pPr>
              <w:pStyle w:val="a4"/>
              <w:tabs>
                <w:tab w:val="clear" w:pos="4153"/>
                <w:tab w:val="clear" w:pos="8306"/>
              </w:tabs>
              <w:spacing w:line="380" w:lineRule="atLeast"/>
              <w:ind w:right="265" w:firstLine="0"/>
              <w:jc w:val="right"/>
            </w:pPr>
            <w:r>
              <w:t>5</w:t>
            </w:r>
          </w:p>
        </w:tc>
        <w:tc>
          <w:tcPr>
            <w:tcW w:w="6609" w:type="dxa"/>
          </w:tcPr>
          <w:p w:rsidR="0006006E" w:rsidRDefault="00E52638">
            <w:pPr>
              <w:pStyle w:val="a4"/>
              <w:tabs>
                <w:tab w:val="clear" w:pos="4153"/>
                <w:tab w:val="clear" w:pos="8306"/>
              </w:tabs>
              <w:spacing w:line="380" w:lineRule="atLeast"/>
              <w:ind w:firstLine="0"/>
              <w:rPr>
                <w:szCs w:val="24"/>
              </w:rPr>
            </w:pPr>
            <w:r>
              <w:rPr>
                <w:szCs w:val="24"/>
              </w:rPr>
              <w:t>Ознакомление с используемым системным программным обеспечением, корпоративными стандартами</w:t>
            </w:r>
          </w:p>
        </w:tc>
        <w:tc>
          <w:tcPr>
            <w:tcW w:w="1949" w:type="dxa"/>
          </w:tcPr>
          <w:p w:rsidR="0006006E" w:rsidRDefault="00E52638">
            <w:pPr>
              <w:spacing w:line="380" w:lineRule="atLeast"/>
              <w:ind w:firstLine="0"/>
              <w:jc w:val="center"/>
              <w:rPr>
                <w:rFonts w:cs="Arial"/>
              </w:rPr>
            </w:pPr>
            <w:r>
              <w:rPr>
                <w:rFonts w:cs="Arial"/>
              </w:rPr>
              <w:t>80</w:t>
            </w:r>
          </w:p>
        </w:tc>
      </w:tr>
      <w:tr w:rsidR="0006006E">
        <w:tc>
          <w:tcPr>
            <w:tcW w:w="993" w:type="dxa"/>
          </w:tcPr>
          <w:p w:rsidR="0006006E" w:rsidRDefault="00E52638">
            <w:pPr>
              <w:pStyle w:val="a4"/>
              <w:tabs>
                <w:tab w:val="clear" w:pos="4153"/>
                <w:tab w:val="clear" w:pos="8306"/>
              </w:tabs>
              <w:spacing w:line="380" w:lineRule="atLeast"/>
              <w:ind w:right="265" w:firstLine="0"/>
              <w:jc w:val="right"/>
            </w:pPr>
            <w:r>
              <w:t>6</w:t>
            </w:r>
          </w:p>
        </w:tc>
        <w:tc>
          <w:tcPr>
            <w:tcW w:w="6609" w:type="dxa"/>
          </w:tcPr>
          <w:p w:rsidR="0006006E" w:rsidRDefault="00E52638">
            <w:pPr>
              <w:pStyle w:val="a9"/>
              <w:spacing w:before="0" w:beforeAutospacing="0" w:after="0" w:afterAutospacing="0" w:line="380" w:lineRule="atLeast"/>
              <w:rPr>
                <w:rFonts w:cs="Arial"/>
                <w:szCs w:val="20"/>
              </w:rPr>
            </w:pPr>
            <w:r>
              <w:rPr>
                <w:rFonts w:cs="Arial"/>
                <w:szCs w:val="20"/>
              </w:rPr>
              <w:t>Изучение технологий разработки, внедрения и сопровождения прикладных программ</w:t>
            </w:r>
          </w:p>
        </w:tc>
        <w:tc>
          <w:tcPr>
            <w:tcW w:w="1949" w:type="dxa"/>
          </w:tcPr>
          <w:p w:rsidR="0006006E" w:rsidRDefault="00E52638">
            <w:pPr>
              <w:spacing w:line="380" w:lineRule="atLeast"/>
              <w:ind w:firstLine="0"/>
              <w:jc w:val="center"/>
              <w:rPr>
                <w:rFonts w:cs="Arial"/>
              </w:rPr>
            </w:pPr>
            <w:r>
              <w:rPr>
                <w:rFonts w:cs="Arial"/>
              </w:rPr>
              <w:t>80</w:t>
            </w:r>
          </w:p>
        </w:tc>
      </w:tr>
      <w:tr w:rsidR="0006006E">
        <w:tc>
          <w:tcPr>
            <w:tcW w:w="993" w:type="dxa"/>
          </w:tcPr>
          <w:p w:rsidR="0006006E" w:rsidRDefault="00E52638">
            <w:pPr>
              <w:pStyle w:val="a4"/>
              <w:tabs>
                <w:tab w:val="clear" w:pos="4153"/>
                <w:tab w:val="clear" w:pos="8306"/>
              </w:tabs>
              <w:spacing w:line="380" w:lineRule="atLeast"/>
              <w:ind w:right="265" w:firstLine="0"/>
              <w:jc w:val="right"/>
            </w:pPr>
            <w:r>
              <w:t>7</w:t>
            </w:r>
          </w:p>
        </w:tc>
        <w:tc>
          <w:tcPr>
            <w:tcW w:w="6609" w:type="dxa"/>
          </w:tcPr>
          <w:p w:rsidR="0006006E" w:rsidRDefault="00E52638">
            <w:pPr>
              <w:spacing w:line="380" w:lineRule="atLeast"/>
              <w:ind w:firstLine="0"/>
              <w:rPr>
                <w:rFonts w:cs="Arial"/>
              </w:rPr>
            </w:pPr>
            <w:r>
              <w:rPr>
                <w:rFonts w:cs="Arial"/>
              </w:rPr>
              <w:t>Выполнение предпроектного обследования подразделения</w:t>
            </w:r>
          </w:p>
        </w:tc>
        <w:tc>
          <w:tcPr>
            <w:tcW w:w="1949" w:type="dxa"/>
          </w:tcPr>
          <w:p w:rsidR="0006006E" w:rsidRDefault="00E52638">
            <w:pPr>
              <w:spacing w:line="380" w:lineRule="atLeast"/>
              <w:ind w:firstLine="0"/>
              <w:jc w:val="center"/>
              <w:rPr>
                <w:rFonts w:cs="Arial"/>
              </w:rPr>
            </w:pPr>
            <w:r>
              <w:rPr>
                <w:rFonts w:cs="Arial"/>
              </w:rPr>
              <w:t>52</w:t>
            </w:r>
          </w:p>
        </w:tc>
      </w:tr>
      <w:tr w:rsidR="0006006E">
        <w:tc>
          <w:tcPr>
            <w:tcW w:w="993" w:type="dxa"/>
          </w:tcPr>
          <w:p w:rsidR="0006006E" w:rsidRDefault="00E52638">
            <w:pPr>
              <w:pStyle w:val="a4"/>
              <w:tabs>
                <w:tab w:val="clear" w:pos="4153"/>
                <w:tab w:val="clear" w:pos="8306"/>
              </w:tabs>
              <w:spacing w:line="380" w:lineRule="atLeast"/>
              <w:ind w:right="265" w:firstLine="0"/>
              <w:jc w:val="right"/>
            </w:pPr>
            <w:r>
              <w:t>8</w:t>
            </w:r>
          </w:p>
        </w:tc>
        <w:tc>
          <w:tcPr>
            <w:tcW w:w="6609" w:type="dxa"/>
          </w:tcPr>
          <w:p w:rsidR="0006006E" w:rsidRDefault="00E52638">
            <w:pPr>
              <w:spacing w:line="380" w:lineRule="atLeast"/>
              <w:ind w:firstLine="0"/>
              <w:rPr>
                <w:rFonts w:cs="Arial"/>
              </w:rPr>
            </w:pPr>
            <w:r>
              <w:rPr>
                <w:rFonts w:cs="Arial"/>
              </w:rPr>
              <w:t>Выявление объекта автоматизации</w:t>
            </w:r>
          </w:p>
        </w:tc>
        <w:tc>
          <w:tcPr>
            <w:tcW w:w="1949" w:type="dxa"/>
          </w:tcPr>
          <w:p w:rsidR="0006006E" w:rsidRDefault="00E52638">
            <w:pPr>
              <w:spacing w:line="380" w:lineRule="atLeast"/>
              <w:ind w:firstLine="0"/>
              <w:jc w:val="center"/>
              <w:rPr>
                <w:rFonts w:cs="Arial"/>
              </w:rPr>
            </w:pPr>
            <w:r>
              <w:rPr>
                <w:rFonts w:cs="Arial"/>
              </w:rPr>
              <w:t>40</w:t>
            </w:r>
          </w:p>
        </w:tc>
      </w:tr>
      <w:tr w:rsidR="0006006E">
        <w:tc>
          <w:tcPr>
            <w:tcW w:w="993" w:type="dxa"/>
          </w:tcPr>
          <w:p w:rsidR="0006006E" w:rsidRDefault="00E52638">
            <w:pPr>
              <w:pStyle w:val="a4"/>
              <w:tabs>
                <w:tab w:val="clear" w:pos="4153"/>
                <w:tab w:val="clear" w:pos="8306"/>
              </w:tabs>
              <w:spacing w:line="380" w:lineRule="atLeast"/>
              <w:ind w:right="265" w:firstLine="0"/>
              <w:jc w:val="right"/>
            </w:pPr>
            <w:r>
              <w:t>9</w:t>
            </w:r>
          </w:p>
        </w:tc>
        <w:tc>
          <w:tcPr>
            <w:tcW w:w="6609" w:type="dxa"/>
          </w:tcPr>
          <w:p w:rsidR="0006006E" w:rsidRDefault="00E52638">
            <w:pPr>
              <w:spacing w:line="380" w:lineRule="atLeast"/>
              <w:ind w:firstLine="0"/>
              <w:rPr>
                <w:rFonts w:cs="Arial"/>
              </w:rPr>
            </w:pPr>
            <w:r>
              <w:rPr>
                <w:rFonts w:cs="Arial"/>
              </w:rPr>
              <w:t>Изучение предметной области</w:t>
            </w:r>
          </w:p>
        </w:tc>
        <w:tc>
          <w:tcPr>
            <w:tcW w:w="1949" w:type="dxa"/>
          </w:tcPr>
          <w:p w:rsidR="0006006E" w:rsidRDefault="00E52638">
            <w:pPr>
              <w:spacing w:line="380" w:lineRule="atLeast"/>
              <w:ind w:firstLine="0"/>
              <w:jc w:val="center"/>
              <w:rPr>
                <w:rFonts w:cs="Arial"/>
              </w:rPr>
            </w:pPr>
            <w:r>
              <w:rPr>
                <w:rFonts w:cs="Arial"/>
              </w:rPr>
              <w:t>100</w:t>
            </w:r>
          </w:p>
        </w:tc>
      </w:tr>
      <w:tr w:rsidR="0006006E">
        <w:tc>
          <w:tcPr>
            <w:tcW w:w="993" w:type="dxa"/>
          </w:tcPr>
          <w:p w:rsidR="0006006E" w:rsidRDefault="00E52638">
            <w:pPr>
              <w:pStyle w:val="a4"/>
              <w:tabs>
                <w:tab w:val="clear" w:pos="4153"/>
                <w:tab w:val="clear" w:pos="8306"/>
              </w:tabs>
              <w:spacing w:line="380" w:lineRule="atLeast"/>
              <w:ind w:right="265" w:firstLine="0"/>
              <w:jc w:val="right"/>
            </w:pPr>
            <w:r>
              <w:t>10</w:t>
            </w:r>
          </w:p>
        </w:tc>
        <w:tc>
          <w:tcPr>
            <w:tcW w:w="6609" w:type="dxa"/>
          </w:tcPr>
          <w:p w:rsidR="0006006E" w:rsidRDefault="00E52638">
            <w:pPr>
              <w:spacing w:line="380" w:lineRule="atLeast"/>
              <w:ind w:firstLine="0"/>
              <w:rPr>
                <w:rFonts w:cs="Arial"/>
              </w:rPr>
            </w:pPr>
            <w:r>
              <w:rPr>
                <w:rFonts w:cs="Arial"/>
              </w:rPr>
              <w:t>Разработка модели данных, проектирование базы данных</w:t>
            </w:r>
          </w:p>
        </w:tc>
        <w:tc>
          <w:tcPr>
            <w:tcW w:w="1949" w:type="dxa"/>
          </w:tcPr>
          <w:p w:rsidR="0006006E" w:rsidRDefault="00E52638">
            <w:pPr>
              <w:spacing w:line="380" w:lineRule="atLeast"/>
              <w:ind w:firstLine="0"/>
              <w:jc w:val="center"/>
              <w:rPr>
                <w:rFonts w:cs="Arial"/>
              </w:rPr>
            </w:pPr>
            <w:r>
              <w:rPr>
                <w:rFonts w:cs="Arial"/>
              </w:rPr>
              <w:t>100</w:t>
            </w:r>
          </w:p>
        </w:tc>
      </w:tr>
      <w:tr w:rsidR="0006006E">
        <w:tc>
          <w:tcPr>
            <w:tcW w:w="993" w:type="dxa"/>
          </w:tcPr>
          <w:p w:rsidR="0006006E" w:rsidRDefault="00E52638">
            <w:pPr>
              <w:pStyle w:val="a4"/>
              <w:tabs>
                <w:tab w:val="clear" w:pos="4153"/>
                <w:tab w:val="clear" w:pos="8306"/>
              </w:tabs>
              <w:spacing w:line="380" w:lineRule="atLeast"/>
              <w:ind w:right="265" w:firstLine="0"/>
              <w:jc w:val="right"/>
            </w:pPr>
            <w:r>
              <w:t>11</w:t>
            </w:r>
          </w:p>
        </w:tc>
        <w:tc>
          <w:tcPr>
            <w:tcW w:w="6609" w:type="dxa"/>
          </w:tcPr>
          <w:p w:rsidR="0006006E" w:rsidRDefault="00E52638">
            <w:pPr>
              <w:spacing w:line="380" w:lineRule="atLeast"/>
              <w:ind w:firstLine="0"/>
            </w:pPr>
            <w:r>
              <w:rPr>
                <w:rFonts w:cs="Arial"/>
              </w:rPr>
              <w:t xml:space="preserve">Разработка </w:t>
            </w:r>
            <w:r>
              <w:t>приложения</w:t>
            </w:r>
          </w:p>
        </w:tc>
        <w:tc>
          <w:tcPr>
            <w:tcW w:w="1949" w:type="dxa"/>
          </w:tcPr>
          <w:p w:rsidR="0006006E" w:rsidRDefault="00E52638">
            <w:pPr>
              <w:spacing w:line="380" w:lineRule="atLeast"/>
              <w:ind w:firstLine="0"/>
              <w:jc w:val="center"/>
              <w:rPr>
                <w:rFonts w:cs="Arial"/>
              </w:rPr>
            </w:pPr>
            <w:r>
              <w:rPr>
                <w:rFonts w:cs="Arial"/>
              </w:rPr>
              <w:t>100</w:t>
            </w:r>
          </w:p>
        </w:tc>
      </w:tr>
      <w:tr w:rsidR="0006006E">
        <w:tc>
          <w:tcPr>
            <w:tcW w:w="993" w:type="dxa"/>
          </w:tcPr>
          <w:p w:rsidR="0006006E" w:rsidRDefault="00E52638">
            <w:pPr>
              <w:pStyle w:val="a4"/>
              <w:tabs>
                <w:tab w:val="clear" w:pos="4153"/>
                <w:tab w:val="clear" w:pos="8306"/>
              </w:tabs>
              <w:spacing w:line="380" w:lineRule="atLeast"/>
              <w:ind w:right="265" w:firstLine="0"/>
              <w:jc w:val="right"/>
            </w:pPr>
            <w:r>
              <w:t>12</w:t>
            </w:r>
          </w:p>
        </w:tc>
        <w:tc>
          <w:tcPr>
            <w:tcW w:w="6609" w:type="dxa"/>
          </w:tcPr>
          <w:p w:rsidR="0006006E" w:rsidRDefault="00E52638">
            <w:pPr>
              <w:pStyle w:val="a9"/>
              <w:spacing w:before="0" w:beforeAutospacing="0" w:after="0" w:afterAutospacing="0" w:line="380" w:lineRule="atLeast"/>
              <w:rPr>
                <w:rFonts w:cs="Arial"/>
                <w:szCs w:val="20"/>
              </w:rPr>
            </w:pPr>
            <w:r>
              <w:rPr>
                <w:rFonts w:cs="Arial"/>
                <w:szCs w:val="20"/>
              </w:rPr>
              <w:t>Оформление отчёта и сдача зачета по производственной практике</w:t>
            </w:r>
          </w:p>
        </w:tc>
        <w:tc>
          <w:tcPr>
            <w:tcW w:w="1949" w:type="dxa"/>
          </w:tcPr>
          <w:p w:rsidR="0006006E" w:rsidRDefault="00E52638">
            <w:pPr>
              <w:spacing w:line="380" w:lineRule="atLeast"/>
              <w:ind w:firstLine="0"/>
              <w:jc w:val="center"/>
              <w:rPr>
                <w:rFonts w:cs="Arial"/>
              </w:rPr>
            </w:pPr>
            <w:r>
              <w:rPr>
                <w:rFonts w:cs="Arial"/>
              </w:rPr>
              <w:t>100</w:t>
            </w:r>
          </w:p>
        </w:tc>
      </w:tr>
      <w:tr w:rsidR="0006006E">
        <w:tc>
          <w:tcPr>
            <w:tcW w:w="993" w:type="dxa"/>
          </w:tcPr>
          <w:p w:rsidR="0006006E" w:rsidRDefault="0006006E">
            <w:pPr>
              <w:pStyle w:val="a4"/>
              <w:tabs>
                <w:tab w:val="clear" w:pos="4153"/>
                <w:tab w:val="clear" w:pos="8306"/>
              </w:tabs>
              <w:spacing w:line="380" w:lineRule="atLeast"/>
              <w:ind w:right="265" w:firstLine="0"/>
              <w:jc w:val="center"/>
              <w:rPr>
                <w:b/>
                <w:bCs/>
              </w:rPr>
            </w:pPr>
          </w:p>
        </w:tc>
        <w:tc>
          <w:tcPr>
            <w:tcW w:w="6609" w:type="dxa"/>
          </w:tcPr>
          <w:p w:rsidR="0006006E" w:rsidRDefault="00E52638">
            <w:pPr>
              <w:spacing w:line="380" w:lineRule="atLeast"/>
              <w:ind w:firstLine="0"/>
              <w:rPr>
                <w:rFonts w:cs="Arial"/>
                <w:b/>
                <w:bCs/>
              </w:rPr>
            </w:pPr>
            <w:r>
              <w:rPr>
                <w:rFonts w:cs="Arial"/>
                <w:b/>
                <w:bCs/>
              </w:rPr>
              <w:t>Всего</w:t>
            </w:r>
          </w:p>
        </w:tc>
        <w:tc>
          <w:tcPr>
            <w:tcW w:w="1949" w:type="dxa"/>
          </w:tcPr>
          <w:p w:rsidR="0006006E" w:rsidRDefault="00E52638">
            <w:pPr>
              <w:spacing w:line="380" w:lineRule="atLeast"/>
              <w:ind w:firstLine="0"/>
              <w:jc w:val="center"/>
              <w:rPr>
                <w:rFonts w:cs="Arial"/>
                <w:b/>
                <w:bCs/>
              </w:rPr>
            </w:pPr>
            <w:r>
              <w:rPr>
                <w:rFonts w:cs="Arial"/>
                <w:b/>
                <w:bCs/>
              </w:rPr>
              <w:fldChar w:fldCharType="begin"/>
            </w:r>
            <w:r>
              <w:rPr>
                <w:rFonts w:cs="Arial"/>
                <w:b/>
                <w:bCs/>
              </w:rPr>
              <w:instrText xml:space="preserve"> =SUM(ABOVE) </w:instrText>
            </w:r>
            <w:r>
              <w:rPr>
                <w:rFonts w:cs="Arial"/>
                <w:b/>
                <w:bCs/>
              </w:rPr>
              <w:fldChar w:fldCharType="separate"/>
            </w:r>
            <w:r>
              <w:rPr>
                <w:rFonts w:cs="Arial"/>
                <w:b/>
                <w:bCs/>
                <w:noProof/>
              </w:rPr>
              <w:t>700</w:t>
            </w:r>
            <w:r>
              <w:rPr>
                <w:rFonts w:cs="Arial"/>
                <w:b/>
                <w:bCs/>
              </w:rPr>
              <w:fldChar w:fldCharType="end"/>
            </w:r>
          </w:p>
        </w:tc>
      </w:tr>
    </w:tbl>
    <w:p w:rsidR="0006006E" w:rsidRDefault="00E52638">
      <w:pPr>
        <w:pStyle w:val="2"/>
      </w:pPr>
      <w:bookmarkStart w:id="12" w:name="_Toc76534501"/>
      <w:r>
        <w:t>Содержание практики</w:t>
      </w:r>
      <w:bookmarkEnd w:id="12"/>
    </w:p>
    <w:p w:rsidR="0006006E" w:rsidRDefault="00E52638">
      <w:r>
        <w:t>Этап 1.</w:t>
      </w:r>
      <w:r>
        <w:tab/>
      </w:r>
      <w:r>
        <w:rPr>
          <w:b/>
          <w:bCs/>
        </w:rPr>
        <w:t>Наименование.</w:t>
      </w:r>
      <w:r>
        <w:t xml:space="preserve"> Инструктаж по прохождению практики и правилам безопасности работы.</w:t>
      </w:r>
    </w:p>
    <w:p w:rsidR="0006006E" w:rsidRDefault="00E52638">
      <w:r>
        <w:rPr>
          <w:b/>
          <w:bCs/>
        </w:rPr>
        <w:t>Примерный перечень работ.</w:t>
      </w:r>
      <w:r>
        <w:t xml:space="preserve"> Ознакомиться  с общими функциональными обязанностями,  правилами техники безопасности на предприятии, на конкретном рабочем месте, при работе с электрическими устройствами. </w:t>
      </w:r>
    </w:p>
    <w:p w:rsidR="0006006E" w:rsidRDefault="00E52638">
      <w:pPr>
        <w:rPr>
          <w:rFonts w:cs="Arial"/>
        </w:rPr>
      </w:pPr>
      <w:r>
        <w:t>Этап 2.</w:t>
      </w:r>
      <w:r>
        <w:tab/>
      </w:r>
      <w:r>
        <w:rPr>
          <w:rFonts w:cs="Arial"/>
          <w:b/>
          <w:bCs/>
        </w:rPr>
        <w:t>Наименование.</w:t>
      </w:r>
      <w:r>
        <w:rPr>
          <w:rFonts w:cs="Arial"/>
        </w:rPr>
        <w:t xml:space="preserve"> Ознакомление с организацией работы на предприятии или в структурном подразделении.</w:t>
      </w:r>
    </w:p>
    <w:p w:rsidR="0006006E" w:rsidRDefault="00E52638">
      <w:r>
        <w:rPr>
          <w:b/>
          <w:bCs/>
        </w:rPr>
        <w:t>Примерный перечень работ.</w:t>
      </w:r>
      <w:r>
        <w:t xml:space="preserve"> </w:t>
      </w:r>
      <w:r>
        <w:rPr>
          <w:rFonts w:cs="Arial"/>
        </w:rPr>
        <w:t xml:space="preserve">Ознакомиться </w:t>
      </w:r>
      <w:r>
        <w:t xml:space="preserve"> с режимом работы, формой организации труда и правилами внутреннего распорядка, структурными подразделениями предприятия, штатным расписанием;  с принципами  управления, руководства и осуществления должностных обязанностей.</w:t>
      </w:r>
    </w:p>
    <w:p w:rsidR="0006006E" w:rsidRDefault="00E52638">
      <w:pPr>
        <w:rPr>
          <w:rFonts w:cs="Arial"/>
        </w:rPr>
      </w:pPr>
      <w:r>
        <w:t>Этап 3.</w:t>
      </w:r>
      <w:r>
        <w:tab/>
      </w:r>
      <w:r>
        <w:rPr>
          <w:rFonts w:cs="Arial"/>
          <w:b/>
          <w:bCs/>
        </w:rPr>
        <w:t>Наименование.</w:t>
      </w:r>
      <w:r>
        <w:rPr>
          <w:rFonts w:cs="Arial"/>
        </w:rPr>
        <w:t xml:space="preserve"> </w:t>
      </w:r>
      <w:r>
        <w:t>Ознакомление с должностными и функциональными обязанностями.</w:t>
      </w:r>
    </w:p>
    <w:p w:rsidR="0006006E" w:rsidRDefault="00E52638">
      <w:r>
        <w:rPr>
          <w:b/>
          <w:bCs/>
        </w:rPr>
        <w:t>Примерный перечень работ.</w:t>
      </w:r>
      <w:r>
        <w:t xml:space="preserve"> Изучить права и обязанности сотрудника, должностную инструкцию, регламентирующие его деятельность. Ознакомиться с правами и обязанностями других сотрудников и руководителей. Согласовать с руководителем практики задание, постановку целей и задачи практики.</w:t>
      </w:r>
    </w:p>
    <w:p w:rsidR="0006006E" w:rsidRDefault="00E52638">
      <w:pPr>
        <w:rPr>
          <w:szCs w:val="24"/>
        </w:rPr>
      </w:pPr>
      <w:r>
        <w:t>Этап 4.</w:t>
      </w:r>
      <w:r>
        <w:tab/>
      </w:r>
      <w:r>
        <w:rPr>
          <w:rFonts w:cs="Arial"/>
          <w:b/>
          <w:bCs/>
        </w:rPr>
        <w:t>Наименование.</w:t>
      </w:r>
      <w:r>
        <w:rPr>
          <w:szCs w:val="24"/>
        </w:rPr>
        <w:t xml:space="preserve"> Ознакомление с техническим парком СВТ и существующей системой сетевых телекоммуникаций.</w:t>
      </w:r>
    </w:p>
    <w:p w:rsidR="0006006E" w:rsidRDefault="00E52638">
      <w:r>
        <w:rPr>
          <w:b/>
          <w:bCs/>
        </w:rPr>
        <w:t>Примерный перечень работ.</w:t>
      </w:r>
      <w:r>
        <w:t xml:space="preserve"> Ознакомиться  с техническими характеристиками средств ВТ, имеющихся в данном подразделении; конфигурацией компьютерной сети; способом подключения к глобальной сети используемых сетевых технологий. Получить профессиональные навыки по сопровождению и эксплуатации сетевого программного обеспечения. Изучить   методы администрирования локальной сети (создание учетных записей пользователя, назначение прав доступа на сетевые ресурсы) и настройки сетевых протоколов.</w:t>
      </w:r>
    </w:p>
    <w:p w:rsidR="0006006E" w:rsidRDefault="00E52638">
      <w:pPr>
        <w:rPr>
          <w:szCs w:val="24"/>
        </w:rPr>
      </w:pPr>
      <w:r>
        <w:t>Этап 5.</w:t>
      </w:r>
      <w:r>
        <w:tab/>
      </w:r>
      <w:r>
        <w:rPr>
          <w:rFonts w:cs="Arial"/>
          <w:b/>
          <w:bCs/>
        </w:rPr>
        <w:t xml:space="preserve">Наименование. </w:t>
      </w:r>
      <w:r>
        <w:rPr>
          <w:szCs w:val="24"/>
        </w:rPr>
        <w:t>Ознакомление с используемым системным программным обеспечением, корпоративными стандартами.</w:t>
      </w:r>
    </w:p>
    <w:p w:rsidR="0006006E" w:rsidRDefault="00E52638">
      <w:r>
        <w:rPr>
          <w:b/>
          <w:bCs/>
        </w:rPr>
        <w:t>Примерный перечень работ.</w:t>
      </w:r>
      <w:r>
        <w:t xml:space="preserve"> Оз</w:t>
      </w:r>
      <w:r>
        <w:rPr>
          <w:szCs w:val="24"/>
        </w:rPr>
        <w:t xml:space="preserve">накомиться  с используемым на предприятии и в структурном подразделении системным программным обеспечением, корпоративными стандартами. </w:t>
      </w:r>
      <w:r>
        <w:t>Оценка соответствия используемого системного программного обеспечения классу решаемых задач.</w:t>
      </w:r>
    </w:p>
    <w:p w:rsidR="0006006E" w:rsidRDefault="00E52638">
      <w:pPr>
        <w:rPr>
          <w:rFonts w:cs="Arial"/>
        </w:rPr>
      </w:pPr>
      <w:r>
        <w:t>Этап 6.</w:t>
      </w:r>
      <w:r>
        <w:tab/>
      </w:r>
      <w:r>
        <w:rPr>
          <w:rFonts w:cs="Arial"/>
          <w:b/>
          <w:bCs/>
        </w:rPr>
        <w:t>Наименование.</w:t>
      </w:r>
      <w:r>
        <w:rPr>
          <w:rFonts w:cs="Arial"/>
        </w:rPr>
        <w:t xml:space="preserve"> Изучение технологий разработки, внедрения и сопровождения прикладных программ.</w:t>
      </w:r>
    </w:p>
    <w:p w:rsidR="0006006E" w:rsidRDefault="00E52638">
      <w:r>
        <w:rPr>
          <w:b/>
          <w:bCs/>
        </w:rPr>
        <w:t xml:space="preserve">Примерный перечень работ. </w:t>
      </w:r>
      <w:r>
        <w:t>Изучить  используемые технологии по разработке и сопровождению прикладных программ: используемая операционная система, СУБД, языки программирования. Ознакомиться с существующей технической документацией по установке, настройке и эксплуатации ПО, используемого в данном структурном подразделении. Изучить входную, выходную, нормативно-справочную информацию, способы ее организации, структуру обрабатываемых данных, технологию хранения и восстановления информации на магнитных носителях.</w:t>
      </w:r>
    </w:p>
    <w:p w:rsidR="0006006E" w:rsidRDefault="00E52638">
      <w:pPr>
        <w:rPr>
          <w:rFonts w:cs="Arial"/>
        </w:rPr>
      </w:pPr>
      <w:r>
        <w:t>Этап 7.</w:t>
      </w:r>
      <w:r>
        <w:tab/>
      </w:r>
      <w:r>
        <w:rPr>
          <w:rFonts w:cs="Arial"/>
          <w:b/>
          <w:bCs/>
        </w:rPr>
        <w:t xml:space="preserve">Наименование. </w:t>
      </w:r>
      <w:r>
        <w:rPr>
          <w:rFonts w:cs="Arial"/>
        </w:rPr>
        <w:t>Выполнение предпроектного обследования подразделения.</w:t>
      </w:r>
    </w:p>
    <w:p w:rsidR="0006006E" w:rsidRDefault="00E52638">
      <w:r>
        <w:rPr>
          <w:b/>
          <w:bCs/>
        </w:rPr>
        <w:t>Примерный перечень работ.</w:t>
      </w:r>
      <w:r>
        <w:t xml:space="preserve"> Изучить  деятельность подразделения в области информационного обеспечения предприятия. Построить внутреннюю и внешнюю информационную структуру подразделения. Для описания использовать методологию структурного анализа (методологии IDEF0, DFD). Описать  документооборот и структуры подразделения предприятия с помощью диаграмм с указанием структуры информации, ее носителей, источников и потребителей. Осуществить анализ документооборота подразделения и составить рекомендации по его улучшению.</w:t>
      </w:r>
    </w:p>
    <w:p w:rsidR="0006006E" w:rsidRDefault="00E52638">
      <w:pPr>
        <w:rPr>
          <w:rFonts w:cs="Arial"/>
        </w:rPr>
      </w:pPr>
      <w:r>
        <w:t>Этап 8.</w:t>
      </w:r>
      <w:r>
        <w:tab/>
      </w:r>
      <w:r>
        <w:rPr>
          <w:rFonts w:cs="Arial"/>
          <w:b/>
          <w:bCs/>
        </w:rPr>
        <w:t xml:space="preserve">Наименование. </w:t>
      </w:r>
      <w:r>
        <w:rPr>
          <w:rFonts w:cs="Arial"/>
        </w:rPr>
        <w:t>Выявление объекта автоматизации.</w:t>
      </w:r>
    </w:p>
    <w:p w:rsidR="0006006E" w:rsidRDefault="00E52638">
      <w:r>
        <w:rPr>
          <w:b/>
          <w:bCs/>
        </w:rPr>
        <w:t xml:space="preserve">Примерный перечень работ. </w:t>
      </w:r>
      <w:r>
        <w:t>Выбрать направление автоматизируемой области деятельности подразделения. Сформулировать постановку задачи. Выбрать требуемое программное обеспечение для решения задачи, обосновать этот выбор. Выделить этапы постановки и разработки задачи.</w:t>
      </w:r>
    </w:p>
    <w:p w:rsidR="0006006E" w:rsidRDefault="00E52638">
      <w:pPr>
        <w:rPr>
          <w:rFonts w:cs="Arial"/>
        </w:rPr>
      </w:pPr>
      <w:r>
        <w:t>Этап 9.</w:t>
      </w:r>
      <w:r>
        <w:tab/>
      </w:r>
      <w:r>
        <w:rPr>
          <w:rFonts w:cs="Arial"/>
          <w:b/>
          <w:bCs/>
        </w:rPr>
        <w:t xml:space="preserve">Наименование. </w:t>
      </w:r>
      <w:r>
        <w:rPr>
          <w:rFonts w:cs="Arial"/>
        </w:rPr>
        <w:t>Изучение предметной области.</w:t>
      </w:r>
    </w:p>
    <w:p w:rsidR="0006006E" w:rsidRDefault="00E52638">
      <w:pPr>
        <w:rPr>
          <w:rFonts w:cs="Arial"/>
        </w:rPr>
      </w:pPr>
      <w:r>
        <w:rPr>
          <w:b/>
          <w:bCs/>
        </w:rPr>
        <w:t>Примерный перечень работ.</w:t>
      </w:r>
      <w:r>
        <w:t xml:space="preserve"> Изучить предметную область объекта автоматизации. Построить внутреннюю и внешнюю информационную структуру подразделения. Для описания использовать методологию структурного анализа (методологии IDEF0, DFD). Описать предметную область с помощью диаграмм «сущность-связь».</w:t>
      </w:r>
    </w:p>
    <w:p w:rsidR="0006006E" w:rsidRDefault="00E52638">
      <w:pPr>
        <w:rPr>
          <w:rFonts w:cs="Arial"/>
        </w:rPr>
      </w:pPr>
      <w:r>
        <w:t>Этап 10.</w:t>
      </w:r>
      <w:r>
        <w:tab/>
      </w:r>
      <w:r>
        <w:rPr>
          <w:rFonts w:cs="Arial"/>
          <w:b/>
          <w:bCs/>
        </w:rPr>
        <w:t>Наименование.</w:t>
      </w:r>
      <w:r>
        <w:rPr>
          <w:rFonts w:cs="Arial"/>
        </w:rPr>
        <w:t xml:space="preserve"> Разработка модели данных, проектирование базы данных.</w:t>
      </w:r>
    </w:p>
    <w:p w:rsidR="0006006E" w:rsidRDefault="00E52638">
      <w:pPr>
        <w:rPr>
          <w:rFonts w:cs="Arial"/>
        </w:rPr>
      </w:pPr>
      <w:r>
        <w:rPr>
          <w:b/>
          <w:bCs/>
        </w:rPr>
        <w:t>Примерный перечень работ.</w:t>
      </w:r>
      <w:r>
        <w:t xml:space="preserve"> Используя методику нормализации,  разработать модель базы данных. Разработать концептуальную схему базы данных и разграничение доступа. Осуществить выбор СУБД. Создать базу данных средствами СУБД. Определить внешние представления БД.</w:t>
      </w:r>
    </w:p>
    <w:p w:rsidR="0006006E" w:rsidRDefault="00E52638">
      <w:r>
        <w:t>Этап 11.</w:t>
      </w:r>
      <w:bookmarkStart w:id="13" w:name="ссс"/>
      <w:bookmarkEnd w:id="13"/>
      <w:r>
        <w:tab/>
      </w:r>
      <w:r>
        <w:rPr>
          <w:rFonts w:cs="Arial"/>
          <w:b/>
          <w:bCs/>
        </w:rPr>
        <w:t xml:space="preserve">Наименование. </w:t>
      </w:r>
      <w:r>
        <w:rPr>
          <w:rFonts w:cs="Arial"/>
        </w:rPr>
        <w:t xml:space="preserve">Разработка </w:t>
      </w:r>
      <w:r>
        <w:t>приложения.</w:t>
      </w:r>
    </w:p>
    <w:p w:rsidR="0006006E" w:rsidRDefault="00E52638">
      <w:r>
        <w:rPr>
          <w:b/>
          <w:bCs/>
        </w:rPr>
        <w:t>Примерный перечень работ</w:t>
      </w:r>
      <w:r>
        <w:t>. Выполнить проектирование пользовательского интерфейса. Разработать приложение для работы с базой данных – программный продукт для решения поставленной задачи.</w:t>
      </w:r>
    </w:p>
    <w:p w:rsidR="0006006E" w:rsidRDefault="00E52638">
      <w:pPr>
        <w:rPr>
          <w:rFonts w:cs="Arial"/>
        </w:rPr>
      </w:pPr>
      <w:r>
        <w:t>Этап 12.</w:t>
      </w:r>
      <w:r>
        <w:tab/>
      </w:r>
      <w:r>
        <w:rPr>
          <w:rFonts w:cs="Arial"/>
          <w:b/>
          <w:bCs/>
        </w:rPr>
        <w:t>Наименование.</w:t>
      </w:r>
      <w:r>
        <w:rPr>
          <w:rFonts w:cs="Arial"/>
        </w:rPr>
        <w:t xml:space="preserve"> Оформление отчёта и сдача зачета по практике.</w:t>
      </w:r>
    </w:p>
    <w:p w:rsidR="0006006E" w:rsidRDefault="00E52638">
      <w:pPr>
        <w:rPr>
          <w:rFonts w:cs="Arial"/>
        </w:rPr>
      </w:pPr>
      <w:r>
        <w:rPr>
          <w:b/>
          <w:bCs/>
        </w:rPr>
        <w:t>Примерный перечень работ.</w:t>
      </w:r>
      <w:r>
        <w:t xml:space="preserve"> Сбор информации и оформление отчёта и дневника практики.</w:t>
      </w:r>
    </w:p>
    <w:p w:rsidR="0006006E" w:rsidRDefault="00E52638">
      <w:pPr>
        <w:pStyle w:val="1"/>
      </w:pPr>
      <w:r>
        <w:t xml:space="preserve"> </w:t>
      </w:r>
      <w:bookmarkStart w:id="14" w:name="_Toc76534502"/>
      <w:r>
        <w:t>Структура основной части отчета по производственной и преддипломной  практике</w:t>
      </w:r>
      <w:bookmarkEnd w:id="14"/>
    </w:p>
    <w:p w:rsidR="0006006E" w:rsidRDefault="00E52638">
      <w:r>
        <w:t>Основная часть отчета по производственной и преддипломной практике, как правило, содержит разделы:</w:t>
      </w:r>
    </w:p>
    <w:p w:rsidR="0006006E" w:rsidRDefault="00E52638">
      <w:pPr>
        <w:pStyle w:val="-"/>
      </w:pPr>
      <w:r>
        <w:t>описание предметной области;</w:t>
      </w:r>
    </w:p>
    <w:p w:rsidR="0006006E" w:rsidRDefault="00E52638">
      <w:pPr>
        <w:pStyle w:val="-"/>
      </w:pPr>
      <w:r>
        <w:t>постановка задачи;</w:t>
      </w:r>
    </w:p>
    <w:p w:rsidR="0006006E" w:rsidRDefault="00E52638">
      <w:pPr>
        <w:pStyle w:val="-"/>
      </w:pPr>
      <w:r>
        <w:t>описание информационного обеспечения;</w:t>
      </w:r>
    </w:p>
    <w:p w:rsidR="0006006E" w:rsidRDefault="00E52638">
      <w:pPr>
        <w:pStyle w:val="-"/>
      </w:pPr>
      <w:r>
        <w:t>описание проектирования программного обеспечения.</w:t>
      </w:r>
    </w:p>
    <w:p w:rsidR="0006006E" w:rsidRDefault="00E52638">
      <w:pPr>
        <w:rPr>
          <w:lang w:val="en-US"/>
        </w:rPr>
      </w:pPr>
      <w:r>
        <w:t>Ниже приводится примерное распределение информации между разделами. В зависимости от конкретной задачи содержание разделов может варьироваться.</w:t>
      </w:r>
    </w:p>
    <w:p w:rsidR="0006006E" w:rsidRDefault="0006006E">
      <w:pPr>
        <w:rPr>
          <w:lang w:val="en-US"/>
        </w:rPr>
      </w:pPr>
    </w:p>
    <w:p w:rsidR="0006006E" w:rsidRDefault="00E52638">
      <w:pPr>
        <w:pStyle w:val="30"/>
      </w:pPr>
      <w:bookmarkStart w:id="15" w:name="_Toc468706273"/>
      <w:bookmarkStart w:id="16" w:name="_Toc468706623"/>
      <w:bookmarkStart w:id="17" w:name="_Toc468706771"/>
      <w:r>
        <w:t>Описание предметной области</w:t>
      </w:r>
      <w:bookmarkEnd w:id="15"/>
      <w:bookmarkEnd w:id="16"/>
      <w:bookmarkEnd w:id="17"/>
      <w:r>
        <w:t>:</w:t>
      </w:r>
    </w:p>
    <w:p w:rsidR="0006006E" w:rsidRDefault="00E52638">
      <w:pPr>
        <w:pStyle w:val="-"/>
        <w:rPr>
          <w:rFonts w:ascii="Times New Roman" w:hAnsi="Times New Roman"/>
          <w:szCs w:val="24"/>
        </w:rPr>
      </w:pPr>
      <w:bookmarkStart w:id="18" w:name="OLE_LINK7"/>
      <w:r>
        <w:t>Общая характеристика предприятия.</w:t>
      </w:r>
    </w:p>
    <w:p w:rsidR="0006006E" w:rsidRDefault="00E52638">
      <w:pPr>
        <w:pStyle w:val="-"/>
      </w:pPr>
      <w:r>
        <w:t xml:space="preserve">Организационная структура объекта автоматизации. </w:t>
      </w:r>
    </w:p>
    <w:p w:rsidR="0006006E" w:rsidRDefault="00E52638">
      <w:pPr>
        <w:pStyle w:val="-"/>
      </w:pPr>
      <w:r>
        <w:t xml:space="preserve">Движение потоков данных. </w:t>
      </w:r>
    </w:p>
    <w:p w:rsidR="0006006E" w:rsidRDefault="00E52638">
      <w:pPr>
        <w:pStyle w:val="-"/>
      </w:pPr>
      <w:r>
        <w:t xml:space="preserve">Нормативно-справочная информация. </w:t>
      </w:r>
    </w:p>
    <w:p w:rsidR="0006006E" w:rsidRDefault="00E52638">
      <w:pPr>
        <w:pStyle w:val="-"/>
        <w:rPr>
          <w:rFonts w:ascii="Times New Roman" w:hAnsi="Times New Roman"/>
          <w:szCs w:val="24"/>
        </w:rPr>
      </w:pPr>
      <w:r>
        <w:t>Технология функционирования объекта</w:t>
      </w:r>
      <w:bookmarkEnd w:id="18"/>
      <w:r>
        <w:rPr>
          <w:rFonts w:ascii="Times New Roman" w:hAnsi="Times New Roman"/>
          <w:szCs w:val="24"/>
        </w:rPr>
        <w:t xml:space="preserve">. </w:t>
      </w:r>
    </w:p>
    <w:p w:rsidR="0006006E" w:rsidRDefault="00E52638">
      <w:pPr>
        <w:pStyle w:val="30"/>
      </w:pPr>
      <w:bookmarkStart w:id="19" w:name="_Toc468706274"/>
      <w:bookmarkStart w:id="20" w:name="_Toc468706624"/>
      <w:bookmarkStart w:id="21" w:name="_Toc468706772"/>
      <w:r>
        <w:t xml:space="preserve"> Постановка задачи</w:t>
      </w:r>
      <w:bookmarkEnd w:id="19"/>
      <w:bookmarkEnd w:id="20"/>
      <w:bookmarkEnd w:id="21"/>
      <w:r>
        <w:t>:</w:t>
      </w:r>
    </w:p>
    <w:p w:rsidR="0006006E" w:rsidRDefault="00E52638">
      <w:pPr>
        <w:pStyle w:val="-"/>
      </w:pPr>
      <w:r>
        <w:t xml:space="preserve">Характеристика комплекса задач. </w:t>
      </w:r>
    </w:p>
    <w:p w:rsidR="0006006E" w:rsidRDefault="00E52638">
      <w:pPr>
        <w:pStyle w:val="-"/>
      </w:pPr>
      <w:r>
        <w:t xml:space="preserve">Выходная информация. </w:t>
      </w:r>
    </w:p>
    <w:p w:rsidR="0006006E" w:rsidRDefault="00E52638">
      <w:pPr>
        <w:pStyle w:val="-"/>
      </w:pPr>
      <w:r>
        <w:t xml:space="preserve">Входная информация. </w:t>
      </w:r>
    </w:p>
    <w:p w:rsidR="0006006E" w:rsidRDefault="00E52638">
      <w:pPr>
        <w:pStyle w:val="-"/>
      </w:pPr>
      <w:r>
        <w:t xml:space="preserve">Математическое описание. </w:t>
      </w:r>
    </w:p>
    <w:p w:rsidR="0006006E" w:rsidRDefault="00E52638">
      <w:pPr>
        <w:pStyle w:val="-"/>
      </w:pPr>
      <w:r>
        <w:t xml:space="preserve">Описание алгоритма. </w:t>
      </w:r>
    </w:p>
    <w:p w:rsidR="0006006E" w:rsidRDefault="00E52638">
      <w:pPr>
        <w:pStyle w:val="-"/>
      </w:pPr>
      <w:r>
        <w:t xml:space="preserve">Диаграммы потоков  и словарь данных. </w:t>
      </w:r>
    </w:p>
    <w:p w:rsidR="0006006E" w:rsidRDefault="00E52638">
      <w:pPr>
        <w:pStyle w:val="-"/>
      </w:pPr>
      <w:r>
        <w:t xml:space="preserve">Спецификации процессов. </w:t>
      </w:r>
    </w:p>
    <w:p w:rsidR="0006006E" w:rsidRDefault="00E52638">
      <w:pPr>
        <w:pStyle w:val="-"/>
      </w:pPr>
      <w:r>
        <w:t xml:space="preserve">Требования к контрольному примеру. </w:t>
      </w:r>
    </w:p>
    <w:p w:rsidR="0006006E" w:rsidRDefault="00E52638">
      <w:pPr>
        <w:pStyle w:val="30"/>
      </w:pPr>
      <w:bookmarkStart w:id="22" w:name="_Toc468706275"/>
      <w:bookmarkStart w:id="23" w:name="_Toc468706625"/>
      <w:bookmarkStart w:id="24" w:name="_Toc468706773"/>
      <w:r>
        <w:t xml:space="preserve"> Проектирование информационного обеспечения</w:t>
      </w:r>
      <w:bookmarkEnd w:id="22"/>
      <w:bookmarkEnd w:id="23"/>
      <w:bookmarkEnd w:id="24"/>
      <w:r>
        <w:t>:</w:t>
      </w:r>
    </w:p>
    <w:p w:rsidR="0006006E" w:rsidRDefault="00E52638">
      <w:pPr>
        <w:pStyle w:val="-"/>
      </w:pPr>
      <w:r>
        <w:t xml:space="preserve">Идентификация информационного пространства. </w:t>
      </w:r>
    </w:p>
    <w:p w:rsidR="0006006E" w:rsidRDefault="00E52638">
      <w:pPr>
        <w:pStyle w:val="-"/>
      </w:pPr>
      <w:r>
        <w:t>Описание системы классификации и кодирования.</w:t>
      </w:r>
    </w:p>
    <w:p w:rsidR="0006006E" w:rsidRDefault="00E52638">
      <w:pPr>
        <w:pStyle w:val="-"/>
      </w:pPr>
      <w:r>
        <w:t xml:space="preserve">Структурирование информационного пространства. </w:t>
      </w:r>
    </w:p>
    <w:p w:rsidR="0006006E" w:rsidRDefault="00E52638">
      <w:pPr>
        <w:pStyle w:val="-"/>
      </w:pPr>
      <w:r>
        <w:t xml:space="preserve">Выделение сущностей. </w:t>
      </w:r>
    </w:p>
    <w:p w:rsidR="0006006E" w:rsidRDefault="00E52638">
      <w:pPr>
        <w:pStyle w:val="-"/>
      </w:pPr>
      <w:r>
        <w:t xml:space="preserve">Определение структурных связей. </w:t>
      </w:r>
    </w:p>
    <w:p w:rsidR="0006006E" w:rsidRDefault="00E52638">
      <w:pPr>
        <w:pStyle w:val="-"/>
      </w:pPr>
      <w:r>
        <w:t xml:space="preserve">Проектирование предварительных отношений. </w:t>
      </w:r>
    </w:p>
    <w:p w:rsidR="0006006E" w:rsidRDefault="00E52638">
      <w:pPr>
        <w:pStyle w:val="-"/>
      </w:pPr>
      <w:r>
        <w:t xml:space="preserve">Определение логической структуры базы данных. </w:t>
      </w:r>
    </w:p>
    <w:p w:rsidR="0006006E" w:rsidRDefault="00E52638">
      <w:pPr>
        <w:pStyle w:val="-"/>
      </w:pPr>
      <w:r>
        <w:t xml:space="preserve">Схема базы данных. </w:t>
      </w:r>
    </w:p>
    <w:p w:rsidR="0006006E" w:rsidRDefault="00E52638">
      <w:pPr>
        <w:pStyle w:val="-"/>
      </w:pPr>
      <w:r>
        <w:t xml:space="preserve">Состав информационного обеспечения. </w:t>
      </w:r>
    </w:p>
    <w:p w:rsidR="0006006E" w:rsidRDefault="00E52638">
      <w:pPr>
        <w:pStyle w:val="-"/>
      </w:pPr>
      <w:r>
        <w:t xml:space="preserve">Описание внутримашинной информационной базы. </w:t>
      </w:r>
    </w:p>
    <w:p w:rsidR="0006006E" w:rsidRDefault="00E52638">
      <w:pPr>
        <w:pStyle w:val="30"/>
      </w:pPr>
      <w:bookmarkStart w:id="25" w:name="_Toc468706276"/>
      <w:bookmarkStart w:id="26" w:name="_Toc468706626"/>
      <w:bookmarkStart w:id="27" w:name="_Toc468706774"/>
      <w:r>
        <w:t xml:space="preserve"> Проектирование программного обеспечения</w:t>
      </w:r>
      <w:bookmarkEnd w:id="25"/>
      <w:bookmarkEnd w:id="26"/>
      <w:bookmarkEnd w:id="27"/>
      <w:r>
        <w:t>:</w:t>
      </w:r>
    </w:p>
    <w:p w:rsidR="0006006E" w:rsidRDefault="00E52638">
      <w:pPr>
        <w:pStyle w:val="-"/>
      </w:pPr>
      <w:r>
        <w:t xml:space="preserve">Описание программного обеспечения. </w:t>
      </w:r>
    </w:p>
    <w:p w:rsidR="0006006E" w:rsidRDefault="00E52638">
      <w:pPr>
        <w:pStyle w:val="-"/>
      </w:pPr>
      <w:r>
        <w:t xml:space="preserve">Требования к прикладному программному обеспечению. </w:t>
      </w:r>
    </w:p>
    <w:p w:rsidR="0006006E" w:rsidRDefault="00E52638">
      <w:pPr>
        <w:pStyle w:val="-"/>
      </w:pPr>
      <w:r>
        <w:t xml:space="preserve">Функции прикладного программного обеспечения. </w:t>
      </w:r>
    </w:p>
    <w:p w:rsidR="0006006E" w:rsidRDefault="00E52638">
      <w:pPr>
        <w:pStyle w:val="-"/>
      </w:pPr>
      <w:r>
        <w:t xml:space="preserve">Структура и состав программного обеспечения. </w:t>
      </w:r>
    </w:p>
    <w:p w:rsidR="0006006E" w:rsidRDefault="00E52638">
      <w:pPr>
        <w:pStyle w:val="-"/>
      </w:pPr>
      <w:r>
        <w:t xml:space="preserve">Средства разработки программного обеспечения. </w:t>
      </w:r>
    </w:p>
    <w:p w:rsidR="0006006E" w:rsidRDefault="00E52638">
      <w:pPr>
        <w:pStyle w:val="-"/>
      </w:pPr>
      <w:r>
        <w:t xml:space="preserve">Операционная система. </w:t>
      </w:r>
    </w:p>
    <w:p w:rsidR="0006006E" w:rsidRDefault="00E52638">
      <w:pPr>
        <w:pStyle w:val="-"/>
      </w:pPr>
      <w:r>
        <w:t xml:space="preserve">Руководство пользователя. </w:t>
      </w:r>
    </w:p>
    <w:p w:rsidR="0006006E" w:rsidRDefault="00E52638">
      <w:pPr>
        <w:pStyle w:val="-"/>
      </w:pPr>
      <w:r>
        <w:t>Программа и методика испытаний.</w:t>
      </w:r>
    </w:p>
    <w:p w:rsidR="0006006E" w:rsidRDefault="00E52638">
      <w:pPr>
        <w:pStyle w:val="30"/>
      </w:pPr>
      <w:r>
        <w:t>Предварительная оценка организационно-экономической эффективности разработки программного обеспечения.</w:t>
      </w:r>
    </w:p>
    <w:p w:rsidR="0006006E" w:rsidRDefault="00E52638">
      <w:pPr>
        <w:pStyle w:val="2"/>
      </w:pPr>
      <w:bookmarkStart w:id="28" w:name="_Toc76534503"/>
      <w:r>
        <w:t>Оценка организационно-экономической эффективности разработки программного обеспечения</w:t>
      </w:r>
      <w:bookmarkEnd w:id="28"/>
    </w:p>
    <w:p w:rsidR="0006006E" w:rsidRDefault="00E52638">
      <w:r>
        <w:t>В процессе преддипломной практики, в целях достоверной оценки экономической эффективности разработки программного обеспечения необходимо осуществить сбор информации о деятельности предприятия в разрезе следующих показателей:</w:t>
      </w:r>
    </w:p>
    <w:p w:rsidR="0006006E" w:rsidRDefault="00E52638" w:rsidP="00E52638">
      <w:pPr>
        <w:numPr>
          <w:ilvl w:val="0"/>
          <w:numId w:val="3"/>
        </w:numPr>
      </w:pPr>
      <w:r>
        <w:t>Заработная плата (фактическая или ожидаемая) разработчиков ПП.</w:t>
      </w:r>
    </w:p>
    <w:p w:rsidR="0006006E" w:rsidRDefault="00E52638" w:rsidP="00E52638">
      <w:pPr>
        <w:numPr>
          <w:ilvl w:val="0"/>
          <w:numId w:val="3"/>
        </w:numPr>
      </w:pPr>
      <w:r>
        <w:t>Эффективный фонд времени работы технических средств.</w:t>
      </w:r>
    </w:p>
    <w:p w:rsidR="0006006E" w:rsidRDefault="00E52638" w:rsidP="00E52638">
      <w:pPr>
        <w:numPr>
          <w:ilvl w:val="0"/>
          <w:numId w:val="3"/>
        </w:numPr>
      </w:pPr>
      <w:r>
        <w:t>Процент потерь времени на ремонты, число сбоев на сто часов работы машины, средняя продолжительность одного сбоя.</w:t>
      </w:r>
    </w:p>
    <w:p w:rsidR="0006006E" w:rsidRDefault="00E52638" w:rsidP="00E52638">
      <w:pPr>
        <w:numPr>
          <w:ilvl w:val="0"/>
          <w:numId w:val="3"/>
        </w:numPr>
      </w:pPr>
      <w:r>
        <w:t>Фактические сроки службы ЭВМ на предприятии.</w:t>
      </w:r>
    </w:p>
    <w:p w:rsidR="0006006E" w:rsidRDefault="00E52638" w:rsidP="00E52638">
      <w:pPr>
        <w:numPr>
          <w:ilvl w:val="0"/>
          <w:numId w:val="3"/>
        </w:numPr>
      </w:pPr>
      <w:r>
        <w:t>Нормы годовых амортизационных отчислений для ЭВМ.</w:t>
      </w:r>
    </w:p>
    <w:p w:rsidR="0006006E" w:rsidRDefault="00E52638" w:rsidP="00E52638">
      <w:pPr>
        <w:numPr>
          <w:ilvl w:val="0"/>
          <w:numId w:val="3"/>
        </w:numPr>
      </w:pPr>
      <w:r>
        <w:t>Тариф за один кВт/час электроэнергии.</w:t>
      </w:r>
    </w:p>
    <w:p w:rsidR="0006006E" w:rsidRDefault="00E52638" w:rsidP="00E52638">
      <w:pPr>
        <w:numPr>
          <w:ilvl w:val="0"/>
          <w:numId w:val="3"/>
        </w:numPr>
      </w:pPr>
      <w:r>
        <w:t>Установленная мощность ЭВМ, кВт.</w:t>
      </w:r>
    </w:p>
    <w:p w:rsidR="0006006E" w:rsidRDefault="00E52638" w:rsidP="00E52638">
      <w:pPr>
        <w:numPr>
          <w:ilvl w:val="0"/>
          <w:numId w:val="3"/>
        </w:numPr>
      </w:pPr>
      <w:r>
        <w:t>Трудоемкость работ при ручном и машинном вариантах решения поставленной задачи.</w:t>
      </w:r>
    </w:p>
    <w:p w:rsidR="0006006E" w:rsidRDefault="00E52638" w:rsidP="00E52638">
      <w:pPr>
        <w:numPr>
          <w:ilvl w:val="0"/>
          <w:numId w:val="3"/>
        </w:numPr>
      </w:pPr>
      <w:r>
        <w:t>Стоимость одного машино-часа эксплуатации ЭВМ.</w:t>
      </w:r>
    </w:p>
    <w:p w:rsidR="0006006E" w:rsidRDefault="00E52638" w:rsidP="00E52638">
      <w:pPr>
        <w:numPr>
          <w:ilvl w:val="0"/>
          <w:numId w:val="3"/>
        </w:numPr>
      </w:pPr>
      <w:r>
        <w:t xml:space="preserve"> Накладные расходы предприятия (в относительном выражении).</w:t>
      </w:r>
    </w:p>
    <w:p w:rsidR="0006006E" w:rsidRDefault="00E52638">
      <w:r>
        <w:t>Оценку организационной эффективности от внедрения программного обеспечения целесообразно осуществлять методом экспертных оценок посредством анализа следующих возможных показателей до, и после внедрения ПП:</w:t>
      </w:r>
    </w:p>
    <w:p w:rsidR="0006006E" w:rsidRDefault="00E52638" w:rsidP="00E52638">
      <w:pPr>
        <w:numPr>
          <w:ilvl w:val="0"/>
          <w:numId w:val="4"/>
        </w:numPr>
      </w:pPr>
      <w:r>
        <w:t>Точность и оперативность обеспечения менеджеров и специалистов предприятия необходимым объемом данных.</w:t>
      </w:r>
    </w:p>
    <w:p w:rsidR="0006006E" w:rsidRDefault="00E52638" w:rsidP="00E52638">
      <w:pPr>
        <w:numPr>
          <w:ilvl w:val="0"/>
          <w:numId w:val="4"/>
        </w:numPr>
      </w:pPr>
      <w:r>
        <w:t>Возможность контроля и анализа текущей деятельности предприятия.</w:t>
      </w:r>
    </w:p>
    <w:p w:rsidR="0006006E" w:rsidRDefault="00E52638" w:rsidP="00E52638">
      <w:pPr>
        <w:numPr>
          <w:ilvl w:val="0"/>
          <w:numId w:val="4"/>
        </w:numPr>
      </w:pPr>
      <w:r>
        <w:t xml:space="preserve"> Скорость, точность и надежность финансовых и бухгалтерских расчетов.</w:t>
      </w:r>
    </w:p>
    <w:p w:rsidR="0006006E" w:rsidRDefault="00E52638" w:rsidP="00E52638">
      <w:pPr>
        <w:numPr>
          <w:ilvl w:val="0"/>
          <w:numId w:val="4"/>
        </w:numPr>
      </w:pPr>
      <w:r>
        <w:t>Трудоемкость и время подготовки документов, сводок, справок и т.п.</w:t>
      </w:r>
    </w:p>
    <w:p w:rsidR="0006006E" w:rsidRDefault="00E52638" w:rsidP="00E52638">
      <w:pPr>
        <w:numPr>
          <w:ilvl w:val="0"/>
          <w:numId w:val="4"/>
        </w:numPr>
      </w:pPr>
      <w:r>
        <w:t>Время передачи информации по элементам организационной структуры управления предприятия.</w:t>
      </w:r>
    </w:p>
    <w:p w:rsidR="0006006E" w:rsidRDefault="00E52638" w:rsidP="00E52638">
      <w:pPr>
        <w:numPr>
          <w:ilvl w:val="0"/>
          <w:numId w:val="4"/>
        </w:numPr>
      </w:pPr>
      <w:r>
        <w:t>Степень согласованности действий отделов и служб предприятия.</w:t>
      </w:r>
    </w:p>
    <w:p w:rsidR="0006006E" w:rsidRDefault="00E52638" w:rsidP="00E52638">
      <w:pPr>
        <w:numPr>
          <w:ilvl w:val="0"/>
          <w:numId w:val="4"/>
        </w:numPr>
      </w:pPr>
      <w:r>
        <w:t>Уровень отношений с дебиторами и кредиторами, поставщиками и потребителями.</w:t>
      </w:r>
    </w:p>
    <w:p w:rsidR="0006006E" w:rsidRDefault="00E52638" w:rsidP="00E52638">
      <w:pPr>
        <w:numPr>
          <w:ilvl w:val="0"/>
          <w:numId w:val="4"/>
        </w:numPr>
      </w:pPr>
      <w:r>
        <w:t xml:space="preserve"> Обоснованность планирования и прогнозирования деятельности предприятия.</w:t>
      </w:r>
    </w:p>
    <w:p w:rsidR="0006006E" w:rsidRDefault="00E52638" w:rsidP="00E52638">
      <w:pPr>
        <w:numPr>
          <w:ilvl w:val="0"/>
          <w:numId w:val="4"/>
        </w:numPr>
      </w:pPr>
      <w:r>
        <w:t>Оперативность принятия управленческих решений.</w:t>
      </w:r>
    </w:p>
    <w:p w:rsidR="0006006E" w:rsidRDefault="00E52638">
      <w:r>
        <w:t>Экономический раздел выпускной квалификационной работы включает сводные таблицы показателей организационно-экономической эффективности с необходимыми пояснениями. Сбор необходимой для проведения расчетов информации осуществляется студентом на этапе преддипломной практики.</w:t>
      </w:r>
    </w:p>
    <w:p w:rsidR="0006006E" w:rsidRDefault="00E52638">
      <w:r>
        <w:t>Оценка экономической эффективности должна содержать:</w:t>
      </w:r>
    </w:p>
    <w:p w:rsidR="0006006E" w:rsidRDefault="00E52638" w:rsidP="00E52638">
      <w:pPr>
        <w:numPr>
          <w:ilvl w:val="0"/>
          <w:numId w:val="5"/>
        </w:numPr>
      </w:pPr>
      <w:r>
        <w:t>Расчет себестоимости разработки ПП;</w:t>
      </w:r>
    </w:p>
    <w:p w:rsidR="0006006E" w:rsidRDefault="00E52638" w:rsidP="00E52638">
      <w:pPr>
        <w:numPr>
          <w:ilvl w:val="0"/>
          <w:numId w:val="5"/>
        </w:numPr>
      </w:pPr>
      <w:r>
        <w:t>Расчет предполагаемой цены ПП;</w:t>
      </w:r>
    </w:p>
    <w:p w:rsidR="0006006E" w:rsidRDefault="00E52638" w:rsidP="00E52638">
      <w:pPr>
        <w:numPr>
          <w:ilvl w:val="0"/>
          <w:numId w:val="5"/>
        </w:numPr>
      </w:pPr>
      <w:r>
        <w:t>Расчет показателей экономической эффективности.</w:t>
      </w:r>
    </w:p>
    <w:p w:rsidR="0006006E" w:rsidRDefault="00E52638">
      <w:r>
        <w:t>Расчет себестоимости разработки ПП осуществляется по следующим экономическим элементам затрат: материальные затраты, затраты на оплату труда, отчисления на социальные нужды, амортизация основных фондов, прочие затраты.</w:t>
      </w:r>
    </w:p>
    <w:p w:rsidR="0006006E" w:rsidRDefault="00E52638">
      <w:r>
        <w:t xml:space="preserve">Расчет цены ПП осуществляется посредством реализации следующих этапов: </w:t>
      </w:r>
    </w:p>
    <w:p w:rsidR="0006006E" w:rsidRDefault="00E52638" w:rsidP="00E52638">
      <w:pPr>
        <w:numPr>
          <w:ilvl w:val="0"/>
          <w:numId w:val="6"/>
        </w:numPr>
      </w:pPr>
      <w:r>
        <w:t>выявление факторов, влияющих на цену ПП;</w:t>
      </w:r>
    </w:p>
    <w:p w:rsidR="0006006E" w:rsidRDefault="00E52638" w:rsidP="00E52638">
      <w:pPr>
        <w:numPr>
          <w:ilvl w:val="0"/>
          <w:numId w:val="6"/>
        </w:numPr>
      </w:pPr>
      <w:r>
        <w:t>постановка целей ценообразования;</w:t>
      </w:r>
    </w:p>
    <w:p w:rsidR="0006006E" w:rsidRDefault="00E52638" w:rsidP="00E52638">
      <w:pPr>
        <w:numPr>
          <w:ilvl w:val="0"/>
          <w:numId w:val="6"/>
        </w:numPr>
      </w:pPr>
      <w:r>
        <w:t>выбор метода ценообразования;</w:t>
      </w:r>
    </w:p>
    <w:p w:rsidR="0006006E" w:rsidRDefault="00E52638" w:rsidP="00E52638">
      <w:pPr>
        <w:numPr>
          <w:ilvl w:val="0"/>
          <w:numId w:val="6"/>
        </w:numPr>
      </w:pPr>
      <w:r>
        <w:t>выбор ценовой стратегии;</w:t>
      </w:r>
    </w:p>
    <w:p w:rsidR="0006006E" w:rsidRDefault="00E52638" w:rsidP="00E52638">
      <w:pPr>
        <w:numPr>
          <w:ilvl w:val="0"/>
          <w:numId w:val="6"/>
        </w:numPr>
      </w:pPr>
      <w:r>
        <w:t xml:space="preserve">установление окончательной цены. </w:t>
      </w:r>
    </w:p>
    <w:p w:rsidR="0006006E" w:rsidRDefault="00E52638">
      <w:r>
        <w:t>Экономическая эффективность разработки ПП (Э</w:t>
      </w:r>
      <w:r>
        <w:rPr>
          <w:vertAlign w:val="subscript"/>
        </w:rPr>
        <w:t>эф</w:t>
      </w:r>
      <w:r>
        <w:t>) определяется по формуле (1):</w:t>
      </w:r>
    </w:p>
    <w:p w:rsidR="0006006E" w:rsidRDefault="0006006E"/>
    <w:p w:rsidR="0006006E" w:rsidRDefault="00E52638">
      <w:pPr>
        <w:ind w:left="2880"/>
      </w:pPr>
      <w:r>
        <w:t>Э</w:t>
      </w:r>
      <w:r>
        <w:rPr>
          <w:vertAlign w:val="subscript"/>
        </w:rPr>
        <w:t>эф</w:t>
      </w:r>
      <w:r>
        <w:t xml:space="preserve"> = Э</w:t>
      </w:r>
      <w:r>
        <w:rPr>
          <w:vertAlign w:val="subscript"/>
        </w:rPr>
        <w:t xml:space="preserve">т </w:t>
      </w:r>
      <w:r>
        <w:t>/ З</w:t>
      </w:r>
      <w:r>
        <w:rPr>
          <w:vertAlign w:val="subscript"/>
        </w:rPr>
        <w:t>пп</w:t>
      </w:r>
      <w:r>
        <w:t xml:space="preserve"> ,</w:t>
      </w:r>
      <w:r>
        <w:tab/>
      </w:r>
      <w:r>
        <w:tab/>
      </w:r>
      <w:r>
        <w:tab/>
      </w:r>
      <w:r>
        <w:tab/>
        <w:t xml:space="preserve">         (1)</w:t>
      </w:r>
    </w:p>
    <w:p w:rsidR="0006006E" w:rsidRDefault="0006006E"/>
    <w:p w:rsidR="0006006E" w:rsidRDefault="00E52638">
      <w:r>
        <w:t>где</w:t>
      </w:r>
      <w:r>
        <w:tab/>
        <w:t>Э</w:t>
      </w:r>
      <w:r>
        <w:rPr>
          <w:vertAlign w:val="subscript"/>
        </w:rPr>
        <w:t xml:space="preserve">т </w:t>
      </w:r>
      <w:r>
        <w:t xml:space="preserve"> - экономический эффект от использования ПП;</w:t>
      </w:r>
    </w:p>
    <w:p w:rsidR="0006006E" w:rsidRDefault="00E52638">
      <w:r>
        <w:t>З</w:t>
      </w:r>
      <w:r>
        <w:rPr>
          <w:vertAlign w:val="subscript"/>
        </w:rPr>
        <w:t>пп</w:t>
      </w:r>
      <w:r>
        <w:t xml:space="preserve"> – затраты на разработку и сопровождение ПП.</w:t>
      </w:r>
    </w:p>
    <w:p w:rsidR="0006006E" w:rsidRDefault="00E52638">
      <w:r>
        <w:t>В случае, если ПП подлежит продаже потребителю, в качестве величины З</w:t>
      </w:r>
      <w:r>
        <w:rPr>
          <w:vertAlign w:val="subscript"/>
        </w:rPr>
        <w:t>пп</w:t>
      </w:r>
      <w:r>
        <w:t xml:space="preserve"> следует использовать цену ПП с учетом затрат на его сопровождение в течение полезного периода эксплуатации.</w:t>
      </w:r>
    </w:p>
    <w:p w:rsidR="0006006E" w:rsidRDefault="00E52638">
      <w:r>
        <w:t>Экономический эффект разработки ПП определяется с использованием формулы (2):</w:t>
      </w:r>
    </w:p>
    <w:p w:rsidR="0006006E" w:rsidRDefault="00E52638">
      <w:pPr>
        <w:ind w:left="2880"/>
      </w:pPr>
      <w:r>
        <w:t>Э</w:t>
      </w:r>
      <w:r>
        <w:rPr>
          <w:vertAlign w:val="subscript"/>
        </w:rPr>
        <w:t xml:space="preserve">т </w:t>
      </w:r>
      <w:r>
        <w:t xml:space="preserve"> = Р</w:t>
      </w:r>
      <w:r>
        <w:rPr>
          <w:vertAlign w:val="subscript"/>
        </w:rPr>
        <w:t>т</w:t>
      </w:r>
      <w:r>
        <w:t xml:space="preserve"> - З</w:t>
      </w:r>
      <w:r>
        <w:rPr>
          <w:vertAlign w:val="subscript"/>
        </w:rPr>
        <w:t>пп</w:t>
      </w:r>
      <w:r>
        <w:t xml:space="preserve"> ,</w:t>
      </w:r>
      <w:r>
        <w:tab/>
      </w:r>
      <w:r>
        <w:tab/>
      </w:r>
      <w:r>
        <w:tab/>
      </w:r>
      <w:r>
        <w:tab/>
        <w:t xml:space="preserve">         (2)</w:t>
      </w:r>
    </w:p>
    <w:p w:rsidR="0006006E" w:rsidRDefault="0006006E"/>
    <w:p w:rsidR="0006006E" w:rsidRDefault="00E52638">
      <w:r>
        <w:t>где</w:t>
      </w:r>
      <w:r>
        <w:tab/>
        <w:t>Р</w:t>
      </w:r>
      <w:r>
        <w:rPr>
          <w:vertAlign w:val="subscript"/>
        </w:rPr>
        <w:t>т</w:t>
      </w:r>
      <w:r>
        <w:t xml:space="preserve"> – стоимостная оценка результатов применения ПП в течение периода Т.</w:t>
      </w:r>
    </w:p>
    <w:p w:rsidR="0006006E" w:rsidRDefault="00E52638">
      <w:r>
        <w:t>Для приведения всех затрат и результатов к одному моменту времени следует учитывать фактор дисконтирования, формула (3):</w:t>
      </w:r>
    </w:p>
    <w:p w:rsidR="0006006E" w:rsidRDefault="00E52638">
      <w:pPr>
        <w:ind w:left="2880"/>
      </w:pPr>
      <w:r>
        <w:t>Р</w:t>
      </w:r>
      <w:r>
        <w:rPr>
          <w:vertAlign w:val="subscript"/>
        </w:rPr>
        <w:t>т</w:t>
      </w:r>
      <w:r>
        <w:t xml:space="preserve"> = </w:t>
      </w:r>
      <w:r>
        <w:rPr>
          <w:position w:val="-28"/>
        </w:rPr>
        <w:object w:dxaOrig="4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5.25pt" o:ole="" fillcolor="window">
            <v:imagedata r:id="rId7" o:title=""/>
          </v:shape>
          <o:OLEObject Type="Embed" ProgID="Equation.3" ShapeID="_x0000_i1025" DrawAspect="Content" ObjectID="_1471160103" r:id="rId8"/>
        </w:object>
      </w:r>
      <w:r>
        <w:t>(</w:t>
      </w:r>
      <w:r>
        <w:rPr>
          <w:lang w:val="en-US"/>
        </w:rPr>
        <w:t>P</w:t>
      </w:r>
      <w:r>
        <w:rPr>
          <w:vertAlign w:val="subscript"/>
          <w:lang w:val="en-US"/>
        </w:rPr>
        <w:t>t</w:t>
      </w:r>
      <w:r>
        <w:t xml:space="preserve"> / (1+р)</w:t>
      </w:r>
      <w:r>
        <w:rPr>
          <w:vertAlign w:val="superscript"/>
          <w:lang w:val="en-US"/>
        </w:rPr>
        <w:t>t</w:t>
      </w:r>
      <w:r>
        <w:t xml:space="preserve">)  , </w:t>
      </w:r>
      <w:r>
        <w:tab/>
      </w:r>
      <w:r>
        <w:tab/>
      </w:r>
      <w:r>
        <w:tab/>
        <w:t xml:space="preserve">         (3)</w:t>
      </w:r>
    </w:p>
    <w:p w:rsidR="0006006E" w:rsidRDefault="00E52638">
      <w:r>
        <w:t>где</w:t>
      </w:r>
      <w:r>
        <w:tab/>
      </w:r>
      <w:r>
        <w:rPr>
          <w:lang w:val="en-US"/>
        </w:rPr>
        <w:t>P</w:t>
      </w:r>
      <w:r>
        <w:rPr>
          <w:vertAlign w:val="subscript"/>
          <w:lang w:val="en-US"/>
        </w:rPr>
        <w:t>t</w:t>
      </w:r>
      <w:r>
        <w:t xml:space="preserve"> – стоимостная оценка результатов расчетного периода </w:t>
      </w:r>
      <w:r>
        <w:rPr>
          <w:lang w:val="en-US"/>
        </w:rPr>
        <w:t>t</w:t>
      </w:r>
      <w:r>
        <w:t>;</w:t>
      </w:r>
    </w:p>
    <w:p w:rsidR="0006006E" w:rsidRDefault="00E52638">
      <w:r>
        <w:tab/>
        <w:t>р – коэффициент дисконтирования (в качестве р рекомендуется принимать ставку рефинансирования Центрального Банка России).</w:t>
      </w:r>
    </w:p>
    <w:p w:rsidR="0006006E" w:rsidRDefault="00E52638">
      <w:r>
        <w:t xml:space="preserve">Основным стоимостным результатом </w:t>
      </w:r>
      <w:r>
        <w:rPr>
          <w:lang w:val="en-US"/>
        </w:rPr>
        <w:t>P</w:t>
      </w:r>
      <w:r>
        <w:rPr>
          <w:vertAlign w:val="subscript"/>
          <w:lang w:val="en-US"/>
        </w:rPr>
        <w:t>t</w:t>
      </w:r>
      <w:r>
        <w:t xml:space="preserve"> внедрения ПП является снижение затрат на обработку информации, выполнение каких-либо действий и операций за счет сокращения необходимого для этого времени, экономии затрат на оплату труда, возможного высвобождения персонала и др.</w:t>
      </w:r>
    </w:p>
    <w:p w:rsidR="0006006E" w:rsidRDefault="00E52638">
      <w:r>
        <w:t xml:space="preserve">Оценку организационной эффективности разработки ПП следует проводить с использованием таблицы 1. </w:t>
      </w:r>
    </w:p>
    <w:p w:rsidR="0006006E" w:rsidRDefault="0006006E"/>
    <w:p w:rsidR="0006006E" w:rsidRDefault="00E52638">
      <w:pPr>
        <w:ind w:firstLine="0"/>
      </w:pPr>
      <w:r>
        <w:t>Таблица 1 - Оценка организационной эффективности разработки ПП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301"/>
        <w:gridCol w:w="1560"/>
        <w:gridCol w:w="1842"/>
        <w:gridCol w:w="1560"/>
        <w:gridCol w:w="1842"/>
      </w:tblGrid>
      <w:tr w:rsidR="0006006E">
        <w:tc>
          <w:tcPr>
            <w:tcW w:w="1534" w:type="dxa"/>
          </w:tcPr>
          <w:p w:rsidR="0006006E" w:rsidRDefault="00E52638">
            <w:pPr>
              <w:ind w:firstLine="0"/>
              <w:jc w:val="center"/>
              <w:rPr>
                <w:sz w:val="24"/>
              </w:rPr>
            </w:pPr>
            <w:r>
              <w:rPr>
                <w:sz w:val="24"/>
              </w:rPr>
              <w:t>Показатели организационной эффективности</w:t>
            </w:r>
          </w:p>
        </w:tc>
        <w:tc>
          <w:tcPr>
            <w:tcW w:w="1301" w:type="dxa"/>
          </w:tcPr>
          <w:p w:rsidR="0006006E" w:rsidRDefault="00E52638">
            <w:pPr>
              <w:ind w:firstLine="0"/>
              <w:jc w:val="center"/>
              <w:rPr>
                <w:sz w:val="24"/>
              </w:rPr>
            </w:pPr>
            <w:r>
              <w:rPr>
                <w:sz w:val="24"/>
              </w:rPr>
              <w:t>Вес</w:t>
            </w:r>
          </w:p>
          <w:p w:rsidR="0006006E" w:rsidRDefault="00E52638">
            <w:pPr>
              <w:ind w:firstLine="0"/>
              <w:jc w:val="center"/>
              <w:rPr>
                <w:sz w:val="24"/>
              </w:rPr>
            </w:pPr>
            <w:r>
              <w:rPr>
                <w:sz w:val="24"/>
              </w:rPr>
              <w:t>показателя</w:t>
            </w:r>
          </w:p>
        </w:tc>
        <w:tc>
          <w:tcPr>
            <w:tcW w:w="1560" w:type="dxa"/>
          </w:tcPr>
          <w:p w:rsidR="0006006E" w:rsidRDefault="00E52638">
            <w:pPr>
              <w:ind w:firstLine="0"/>
              <w:jc w:val="center"/>
              <w:rPr>
                <w:sz w:val="24"/>
              </w:rPr>
            </w:pPr>
            <w:r>
              <w:rPr>
                <w:sz w:val="24"/>
              </w:rPr>
              <w:t>Значение показателя до внедрения ПП, баллов</w:t>
            </w:r>
          </w:p>
        </w:tc>
        <w:tc>
          <w:tcPr>
            <w:tcW w:w="1842" w:type="dxa"/>
          </w:tcPr>
          <w:p w:rsidR="0006006E" w:rsidRDefault="00E52638">
            <w:pPr>
              <w:ind w:firstLine="0"/>
              <w:jc w:val="center"/>
              <w:rPr>
                <w:sz w:val="24"/>
              </w:rPr>
            </w:pPr>
            <w:r>
              <w:rPr>
                <w:sz w:val="24"/>
              </w:rPr>
              <w:t>Значение показателя до внедрения ПП с учетом веса (гр. 2 х гр. 3)</w:t>
            </w:r>
          </w:p>
        </w:tc>
        <w:tc>
          <w:tcPr>
            <w:tcW w:w="1560" w:type="dxa"/>
          </w:tcPr>
          <w:p w:rsidR="0006006E" w:rsidRDefault="00E52638">
            <w:pPr>
              <w:ind w:firstLine="0"/>
              <w:jc w:val="center"/>
              <w:rPr>
                <w:sz w:val="24"/>
              </w:rPr>
            </w:pPr>
            <w:r>
              <w:rPr>
                <w:sz w:val="24"/>
              </w:rPr>
              <w:t>Значение показателя после внедрения ПП, баллов</w:t>
            </w:r>
          </w:p>
        </w:tc>
        <w:tc>
          <w:tcPr>
            <w:tcW w:w="1842" w:type="dxa"/>
          </w:tcPr>
          <w:p w:rsidR="0006006E" w:rsidRDefault="00E52638">
            <w:pPr>
              <w:ind w:firstLine="0"/>
              <w:jc w:val="center"/>
              <w:rPr>
                <w:sz w:val="24"/>
              </w:rPr>
            </w:pPr>
            <w:r>
              <w:rPr>
                <w:sz w:val="24"/>
              </w:rPr>
              <w:t>Значение показателя после внедрения ПП с учетом веса</w:t>
            </w:r>
          </w:p>
          <w:p w:rsidR="0006006E" w:rsidRDefault="00E52638">
            <w:pPr>
              <w:ind w:firstLine="0"/>
              <w:jc w:val="center"/>
              <w:rPr>
                <w:sz w:val="24"/>
              </w:rPr>
            </w:pPr>
            <w:r>
              <w:rPr>
                <w:sz w:val="24"/>
              </w:rPr>
              <w:t>(гр. 2 х гр 5)</w:t>
            </w:r>
          </w:p>
        </w:tc>
      </w:tr>
      <w:tr w:rsidR="0006006E">
        <w:tc>
          <w:tcPr>
            <w:tcW w:w="1534" w:type="dxa"/>
          </w:tcPr>
          <w:p w:rsidR="0006006E" w:rsidRDefault="00E52638">
            <w:pPr>
              <w:ind w:firstLine="0"/>
              <w:jc w:val="center"/>
            </w:pPr>
            <w:r>
              <w:t>1</w:t>
            </w:r>
          </w:p>
        </w:tc>
        <w:tc>
          <w:tcPr>
            <w:tcW w:w="1301" w:type="dxa"/>
          </w:tcPr>
          <w:p w:rsidR="0006006E" w:rsidRDefault="00E52638">
            <w:pPr>
              <w:ind w:firstLine="0"/>
              <w:jc w:val="center"/>
            </w:pPr>
            <w:r>
              <w:t>2</w:t>
            </w:r>
          </w:p>
        </w:tc>
        <w:tc>
          <w:tcPr>
            <w:tcW w:w="1560" w:type="dxa"/>
          </w:tcPr>
          <w:p w:rsidR="0006006E" w:rsidRDefault="00E52638">
            <w:pPr>
              <w:ind w:firstLine="0"/>
              <w:jc w:val="center"/>
            </w:pPr>
            <w:r>
              <w:t>3</w:t>
            </w:r>
          </w:p>
        </w:tc>
        <w:tc>
          <w:tcPr>
            <w:tcW w:w="1842" w:type="dxa"/>
          </w:tcPr>
          <w:p w:rsidR="0006006E" w:rsidRDefault="00E52638">
            <w:pPr>
              <w:ind w:firstLine="0"/>
              <w:jc w:val="center"/>
            </w:pPr>
            <w:r>
              <w:t>4</w:t>
            </w:r>
          </w:p>
        </w:tc>
        <w:tc>
          <w:tcPr>
            <w:tcW w:w="1560" w:type="dxa"/>
          </w:tcPr>
          <w:p w:rsidR="0006006E" w:rsidRDefault="00E52638">
            <w:pPr>
              <w:ind w:firstLine="0"/>
              <w:jc w:val="center"/>
            </w:pPr>
            <w:r>
              <w:t>5</w:t>
            </w:r>
          </w:p>
        </w:tc>
        <w:tc>
          <w:tcPr>
            <w:tcW w:w="1842" w:type="dxa"/>
          </w:tcPr>
          <w:p w:rsidR="0006006E" w:rsidRDefault="00E52638">
            <w:pPr>
              <w:ind w:firstLine="0"/>
              <w:jc w:val="center"/>
            </w:pPr>
            <w:r>
              <w:t>6</w:t>
            </w:r>
          </w:p>
        </w:tc>
      </w:tr>
      <w:tr w:rsidR="0006006E">
        <w:tc>
          <w:tcPr>
            <w:tcW w:w="1534" w:type="dxa"/>
          </w:tcPr>
          <w:p w:rsidR="0006006E" w:rsidRDefault="0006006E">
            <w:pPr>
              <w:ind w:firstLine="0"/>
              <w:jc w:val="center"/>
            </w:pPr>
          </w:p>
        </w:tc>
        <w:tc>
          <w:tcPr>
            <w:tcW w:w="1301" w:type="dxa"/>
          </w:tcPr>
          <w:p w:rsidR="0006006E" w:rsidRDefault="0006006E">
            <w:pPr>
              <w:ind w:firstLine="0"/>
              <w:jc w:val="center"/>
            </w:pPr>
          </w:p>
        </w:tc>
        <w:tc>
          <w:tcPr>
            <w:tcW w:w="1560" w:type="dxa"/>
          </w:tcPr>
          <w:p w:rsidR="0006006E" w:rsidRDefault="0006006E">
            <w:pPr>
              <w:ind w:firstLine="0"/>
              <w:jc w:val="center"/>
            </w:pPr>
          </w:p>
        </w:tc>
        <w:tc>
          <w:tcPr>
            <w:tcW w:w="1842" w:type="dxa"/>
          </w:tcPr>
          <w:p w:rsidR="0006006E" w:rsidRDefault="0006006E">
            <w:pPr>
              <w:ind w:firstLine="0"/>
              <w:jc w:val="center"/>
            </w:pPr>
          </w:p>
        </w:tc>
        <w:tc>
          <w:tcPr>
            <w:tcW w:w="1560" w:type="dxa"/>
          </w:tcPr>
          <w:p w:rsidR="0006006E" w:rsidRDefault="0006006E">
            <w:pPr>
              <w:ind w:firstLine="0"/>
              <w:jc w:val="center"/>
            </w:pPr>
          </w:p>
        </w:tc>
        <w:tc>
          <w:tcPr>
            <w:tcW w:w="1842" w:type="dxa"/>
          </w:tcPr>
          <w:p w:rsidR="0006006E" w:rsidRDefault="0006006E">
            <w:pPr>
              <w:ind w:firstLine="0"/>
              <w:jc w:val="center"/>
            </w:pPr>
          </w:p>
        </w:tc>
      </w:tr>
      <w:tr w:rsidR="0006006E">
        <w:tc>
          <w:tcPr>
            <w:tcW w:w="1534" w:type="dxa"/>
          </w:tcPr>
          <w:p w:rsidR="0006006E" w:rsidRDefault="00E52638">
            <w:pPr>
              <w:ind w:firstLine="0"/>
              <w:jc w:val="center"/>
            </w:pPr>
            <w:r>
              <w:t>…</w:t>
            </w:r>
          </w:p>
        </w:tc>
        <w:tc>
          <w:tcPr>
            <w:tcW w:w="1301" w:type="dxa"/>
          </w:tcPr>
          <w:p w:rsidR="0006006E" w:rsidRDefault="00E52638">
            <w:pPr>
              <w:ind w:firstLine="0"/>
              <w:jc w:val="center"/>
            </w:pPr>
            <w:r>
              <w:t>…</w:t>
            </w:r>
          </w:p>
        </w:tc>
        <w:tc>
          <w:tcPr>
            <w:tcW w:w="1560" w:type="dxa"/>
          </w:tcPr>
          <w:p w:rsidR="0006006E" w:rsidRDefault="00E52638">
            <w:pPr>
              <w:ind w:firstLine="0"/>
              <w:jc w:val="center"/>
            </w:pPr>
            <w:r>
              <w:t>…</w:t>
            </w:r>
          </w:p>
        </w:tc>
        <w:tc>
          <w:tcPr>
            <w:tcW w:w="1842" w:type="dxa"/>
          </w:tcPr>
          <w:p w:rsidR="0006006E" w:rsidRDefault="00E52638">
            <w:pPr>
              <w:ind w:firstLine="0"/>
              <w:jc w:val="center"/>
            </w:pPr>
            <w:r>
              <w:t>…</w:t>
            </w:r>
          </w:p>
        </w:tc>
        <w:tc>
          <w:tcPr>
            <w:tcW w:w="1560" w:type="dxa"/>
          </w:tcPr>
          <w:p w:rsidR="0006006E" w:rsidRDefault="00E52638">
            <w:pPr>
              <w:ind w:firstLine="0"/>
              <w:jc w:val="center"/>
            </w:pPr>
            <w:r>
              <w:t>…</w:t>
            </w:r>
          </w:p>
        </w:tc>
        <w:tc>
          <w:tcPr>
            <w:tcW w:w="1842" w:type="dxa"/>
          </w:tcPr>
          <w:p w:rsidR="0006006E" w:rsidRDefault="00E52638">
            <w:pPr>
              <w:ind w:firstLine="0"/>
              <w:jc w:val="center"/>
            </w:pPr>
            <w:r>
              <w:t>…</w:t>
            </w:r>
          </w:p>
        </w:tc>
      </w:tr>
      <w:tr w:rsidR="0006006E">
        <w:tc>
          <w:tcPr>
            <w:tcW w:w="1534" w:type="dxa"/>
          </w:tcPr>
          <w:p w:rsidR="0006006E" w:rsidRDefault="00E52638">
            <w:pPr>
              <w:ind w:firstLine="0"/>
              <w:jc w:val="center"/>
            </w:pPr>
            <w:r>
              <w:t>ИТОГО</w:t>
            </w:r>
          </w:p>
        </w:tc>
        <w:tc>
          <w:tcPr>
            <w:tcW w:w="1301" w:type="dxa"/>
          </w:tcPr>
          <w:p w:rsidR="0006006E" w:rsidRDefault="00E52638">
            <w:pPr>
              <w:ind w:firstLine="0"/>
              <w:jc w:val="center"/>
            </w:pPr>
            <w:r>
              <w:t>1,00</w:t>
            </w:r>
          </w:p>
        </w:tc>
        <w:tc>
          <w:tcPr>
            <w:tcW w:w="1560" w:type="dxa"/>
          </w:tcPr>
          <w:p w:rsidR="0006006E" w:rsidRDefault="00E52638">
            <w:pPr>
              <w:ind w:firstLine="0"/>
              <w:jc w:val="center"/>
            </w:pPr>
            <w:r>
              <w:t>х</w:t>
            </w:r>
          </w:p>
        </w:tc>
        <w:tc>
          <w:tcPr>
            <w:tcW w:w="1842" w:type="dxa"/>
          </w:tcPr>
          <w:p w:rsidR="0006006E" w:rsidRDefault="0006006E">
            <w:pPr>
              <w:ind w:firstLine="0"/>
              <w:jc w:val="center"/>
            </w:pPr>
          </w:p>
        </w:tc>
        <w:tc>
          <w:tcPr>
            <w:tcW w:w="1560" w:type="dxa"/>
          </w:tcPr>
          <w:p w:rsidR="0006006E" w:rsidRDefault="00E52638">
            <w:pPr>
              <w:ind w:firstLine="0"/>
              <w:jc w:val="center"/>
            </w:pPr>
            <w:r>
              <w:t>х</w:t>
            </w:r>
          </w:p>
        </w:tc>
        <w:tc>
          <w:tcPr>
            <w:tcW w:w="1842" w:type="dxa"/>
          </w:tcPr>
          <w:p w:rsidR="0006006E" w:rsidRDefault="0006006E">
            <w:pPr>
              <w:ind w:firstLine="0"/>
              <w:jc w:val="center"/>
            </w:pPr>
          </w:p>
        </w:tc>
      </w:tr>
    </w:tbl>
    <w:p w:rsidR="0006006E" w:rsidRDefault="0006006E">
      <w:pPr>
        <w:rPr>
          <w:lang w:val="en-US"/>
        </w:rPr>
      </w:pPr>
    </w:p>
    <w:p w:rsidR="0006006E" w:rsidRDefault="00E52638">
      <w:r>
        <w:t>Оценку организационной эффективности от внедрения программного обеспечения целесообразно осуществлять методом экспертных оценок посредством анализа следующих возможных показателей до и после внедрения ПП: точность и оперативность обеспечения менеджеров и специалистов предприятия необходимым объемом данных; возможность контроля и анализа текущей деятельности предприятия; скорость, точность и надежность финансовых и бухгалтерских расчетов; трудоемкость и время подготовки документов, сводок, справок и т.п.; время передачи информации по элементам организационной структуры управления предприятия; степень согласованности действий отделов и служб предприятия; уровень отношений с дебиторами и кредиторами, поставщиками и потребителями; обоснованность планирования и прогнозирования деятельности предприятия; оперативность принятия управленческих решений и т.д.</w:t>
      </w:r>
    </w:p>
    <w:p w:rsidR="0006006E" w:rsidRDefault="00E52638">
      <w:pPr>
        <w:pStyle w:val="a7"/>
        <w:spacing w:line="420" w:lineRule="atLeast"/>
      </w:pPr>
      <w:r>
        <w:t>Оценку показателей организационной эффективности целесообразно давать с использованием 10-ти балльной шкалы. Для показателей, рост которых приводит к снижению организационной эффективности, следует применять обратную шкалу. Подбор количественного и качественного состава привлекаемых экспертов, обработка результатов экспертизы должны осуществляться в строгом соответствии с теорией экспертных оценок.</w:t>
      </w:r>
    </w:p>
    <w:p w:rsidR="0006006E" w:rsidRDefault="00E52638">
      <w:r>
        <w:t>Результирующее значение роста организационной эффективности разработки ПП осуществляется путем соотнесения итоговых значений гр. 6 и гр. 4 табл. 1.</w:t>
      </w:r>
    </w:p>
    <w:p w:rsidR="0006006E" w:rsidRDefault="00E52638">
      <w:r>
        <w:t xml:space="preserve">В ходе выполнения выпускной квалификационной работы будет оцениваться, как правило, ожидаемая организационно-экономическая эффективность, т.к. предлагаемые разработки не могут быть внедрены сразу, а требуют решения ряда вопросов, не зависящих от разработчиков ПП. </w:t>
      </w:r>
    </w:p>
    <w:p w:rsidR="0006006E" w:rsidRDefault="00E52638">
      <w:r>
        <w:t>В заключении раздела формулируются выводы об организационно-экономической целесообразности и степени риска принятия и внедрения предложенного ПП.</w:t>
      </w:r>
    </w:p>
    <w:p w:rsidR="0006006E" w:rsidRDefault="00E52638">
      <w:pPr>
        <w:pStyle w:val="1"/>
      </w:pPr>
      <w:bookmarkStart w:id="29" w:name="_Toc76534504"/>
      <w:r>
        <w:t>Требование к уровню подготовки студента,  прошедшего  практику</w:t>
      </w:r>
      <w:bookmarkEnd w:id="29"/>
    </w:p>
    <w:p w:rsidR="0006006E" w:rsidRDefault="00E52638">
      <w:pPr>
        <w:pStyle w:val="2"/>
        <w:spacing w:before="0"/>
      </w:pPr>
      <w:bookmarkStart w:id="30" w:name="_Toc76534505"/>
      <w:r>
        <w:t>Требование к уровню подготовки студента,  прошедшего  производственную  практику</w:t>
      </w:r>
      <w:bookmarkEnd w:id="30"/>
    </w:p>
    <w:p w:rsidR="0006006E" w:rsidRDefault="00E52638">
      <w:r>
        <w:t>Студент прошедший производственную практику должен:</w:t>
      </w:r>
    </w:p>
    <w:p w:rsidR="0006006E" w:rsidRDefault="00E52638">
      <w:pPr>
        <w:pStyle w:val="a8"/>
        <w:numPr>
          <w:ilvl w:val="12"/>
          <w:numId w:val="0"/>
        </w:numPr>
        <w:spacing w:after="0"/>
        <w:ind w:left="720" w:firstLine="720"/>
        <w:rPr>
          <w:i/>
        </w:rPr>
      </w:pPr>
      <w:r>
        <w:rPr>
          <w:i/>
        </w:rPr>
        <w:t>знать:</w:t>
      </w:r>
    </w:p>
    <w:p w:rsidR="0006006E" w:rsidRDefault="00E52638" w:rsidP="00E52638">
      <w:pPr>
        <w:pStyle w:val="a8"/>
        <w:numPr>
          <w:ilvl w:val="0"/>
          <w:numId w:val="8"/>
        </w:numPr>
        <w:spacing w:after="0"/>
      </w:pPr>
      <w:r>
        <w:t>об общей характеристике процессов сбора, передачи, обработки и накопления информации; о технических и программных средствах реализации информационных процессов; современные операционные среды и области их и эффективного применения;</w:t>
      </w:r>
    </w:p>
    <w:p w:rsidR="0006006E" w:rsidRDefault="00E52638" w:rsidP="00E52638">
      <w:pPr>
        <w:pStyle w:val="a8"/>
        <w:numPr>
          <w:ilvl w:val="0"/>
          <w:numId w:val="8"/>
        </w:numPr>
        <w:spacing w:after="0"/>
      </w:pPr>
      <w:r>
        <w:t xml:space="preserve">математические методы в предметной области и методы оптимизации; </w:t>
      </w:r>
    </w:p>
    <w:p w:rsidR="0006006E" w:rsidRDefault="00E52638" w:rsidP="00E52638">
      <w:pPr>
        <w:numPr>
          <w:ilvl w:val="0"/>
          <w:numId w:val="8"/>
        </w:numPr>
      </w:pPr>
      <w:r>
        <w:t>основные методы анализа информационных процессов;</w:t>
      </w:r>
    </w:p>
    <w:p w:rsidR="0006006E" w:rsidRDefault="00E52638" w:rsidP="00E52638">
      <w:pPr>
        <w:numPr>
          <w:ilvl w:val="0"/>
          <w:numId w:val="8"/>
        </w:numPr>
      </w:pPr>
      <w:r>
        <w:t>информационные закономерности, специфику информационных объектов и ресурсов, информационных потребностей в предметной области;</w:t>
      </w:r>
    </w:p>
    <w:p w:rsidR="0006006E" w:rsidRDefault="00E52638" w:rsidP="00E52638">
      <w:pPr>
        <w:numPr>
          <w:ilvl w:val="0"/>
          <w:numId w:val="8"/>
        </w:numPr>
      </w:pPr>
      <w:r>
        <w:t>основные принципы организации баз данных информационных систем, способы построения баз данных;</w:t>
      </w:r>
    </w:p>
    <w:p w:rsidR="0006006E" w:rsidRDefault="00E52638" w:rsidP="00E52638">
      <w:pPr>
        <w:pStyle w:val="a8"/>
        <w:numPr>
          <w:ilvl w:val="0"/>
          <w:numId w:val="15"/>
        </w:numPr>
        <w:spacing w:after="0"/>
      </w:pPr>
      <w:r>
        <w:t>перспективы развития информационных  технологий и информационных систем в предметной области, их взаимосвязь со смежными областями;</w:t>
      </w:r>
    </w:p>
    <w:p w:rsidR="0006006E" w:rsidRDefault="00E52638">
      <w:pPr>
        <w:pStyle w:val="a8"/>
        <w:numPr>
          <w:ilvl w:val="12"/>
          <w:numId w:val="0"/>
        </w:numPr>
        <w:spacing w:after="0"/>
        <w:rPr>
          <w:i/>
        </w:rPr>
      </w:pPr>
      <w:r>
        <w:rPr>
          <w:b/>
          <w:i/>
        </w:rPr>
        <w:tab/>
      </w:r>
      <w:r>
        <w:rPr>
          <w:b/>
          <w:i/>
        </w:rPr>
        <w:tab/>
      </w:r>
      <w:r>
        <w:rPr>
          <w:i/>
        </w:rPr>
        <w:t>иметь представление:</w:t>
      </w:r>
    </w:p>
    <w:p w:rsidR="0006006E" w:rsidRDefault="00E52638" w:rsidP="00E52638">
      <w:pPr>
        <w:numPr>
          <w:ilvl w:val="0"/>
          <w:numId w:val="16"/>
        </w:numPr>
      </w:pPr>
      <w:r>
        <w:t>о современных международных стандартах программного обеспечения, о сертификации;</w:t>
      </w:r>
    </w:p>
    <w:p w:rsidR="0006006E" w:rsidRDefault="00E52638" w:rsidP="00E52638">
      <w:pPr>
        <w:numPr>
          <w:ilvl w:val="0"/>
          <w:numId w:val="16"/>
        </w:numPr>
      </w:pPr>
      <w:r>
        <w:t>о распределенной обработке информации, сетевых программных и технических средствах информационных сетей;</w:t>
      </w:r>
    </w:p>
    <w:p w:rsidR="0006006E" w:rsidRDefault="00E52638">
      <w:pPr>
        <w:pStyle w:val="2"/>
      </w:pPr>
      <w:bookmarkStart w:id="31" w:name="_Toc76534506"/>
      <w:r>
        <w:t>Требование к уровню подготовки студента,  прошедшего  преддипломную  практику</w:t>
      </w:r>
      <w:bookmarkEnd w:id="31"/>
    </w:p>
    <w:p w:rsidR="0006006E" w:rsidRDefault="00E52638">
      <w:r>
        <w:t>Студент прошедший преддипломную практику должен:</w:t>
      </w:r>
    </w:p>
    <w:p w:rsidR="0006006E" w:rsidRDefault="00E52638">
      <w:pPr>
        <w:numPr>
          <w:ilvl w:val="12"/>
          <w:numId w:val="0"/>
        </w:numPr>
      </w:pPr>
      <w:r>
        <w:rPr>
          <w:i/>
        </w:rPr>
        <w:tab/>
      </w:r>
      <w:r>
        <w:rPr>
          <w:i/>
        </w:rPr>
        <w:tab/>
        <w:t>уметь использовать:</w:t>
      </w:r>
    </w:p>
    <w:p w:rsidR="0006006E" w:rsidRDefault="00E52638" w:rsidP="00E52638">
      <w:pPr>
        <w:pStyle w:val="a8"/>
        <w:numPr>
          <w:ilvl w:val="0"/>
          <w:numId w:val="9"/>
        </w:numPr>
        <w:spacing w:after="0"/>
      </w:pPr>
      <w:r>
        <w:t>методы статистического анализа;</w:t>
      </w:r>
    </w:p>
    <w:p w:rsidR="0006006E" w:rsidRDefault="00E52638" w:rsidP="00E52638">
      <w:pPr>
        <w:numPr>
          <w:ilvl w:val="0"/>
          <w:numId w:val="9"/>
        </w:numPr>
      </w:pPr>
      <w:r>
        <w:t>сетевые программные и технические средства  информационных систем в предметной области;</w:t>
      </w:r>
    </w:p>
    <w:p w:rsidR="0006006E" w:rsidRDefault="00E52638" w:rsidP="00E52638">
      <w:pPr>
        <w:pStyle w:val="a8"/>
        <w:numPr>
          <w:ilvl w:val="0"/>
          <w:numId w:val="9"/>
        </w:numPr>
        <w:spacing w:after="0"/>
      </w:pPr>
      <w:r>
        <w:t>инструментальные средства, поддерживающие разработку программного обеспечения профессионально-ориентированных информационных систем;</w:t>
      </w:r>
    </w:p>
    <w:p w:rsidR="0006006E" w:rsidRDefault="00E52638" w:rsidP="00E52638">
      <w:pPr>
        <w:numPr>
          <w:ilvl w:val="0"/>
          <w:numId w:val="12"/>
        </w:numPr>
      </w:pPr>
      <w:r>
        <w:t>формулировать и решать задачи проектирования профессионально-ориентированных информационных систем с использованием различных методов и решений;</w:t>
      </w:r>
    </w:p>
    <w:p w:rsidR="0006006E" w:rsidRDefault="00E52638" w:rsidP="00E52638">
      <w:pPr>
        <w:numPr>
          <w:ilvl w:val="0"/>
          <w:numId w:val="12"/>
        </w:numPr>
      </w:pPr>
      <w:r>
        <w:t>ставить задачу системного проектирования и комплексирования локальных и глобальных сетей обслуживания пользователей инфор</w:t>
      </w:r>
      <w:r>
        <w:softHyphen/>
        <w:t>мационных систем;</w:t>
      </w:r>
    </w:p>
    <w:p w:rsidR="0006006E" w:rsidRDefault="00E52638" w:rsidP="00E52638">
      <w:pPr>
        <w:numPr>
          <w:ilvl w:val="0"/>
          <w:numId w:val="12"/>
        </w:numPr>
      </w:pPr>
      <w:r>
        <w:t>ставить и решать задачи, связанные с организацией диалога между человеком и информационной системой;</w:t>
      </w:r>
    </w:p>
    <w:p w:rsidR="0006006E" w:rsidRDefault="00E52638" w:rsidP="00E52638">
      <w:pPr>
        <w:numPr>
          <w:ilvl w:val="0"/>
          <w:numId w:val="12"/>
        </w:numPr>
      </w:pPr>
      <w:r>
        <w:t>проводить выбор интерфейсных средств при построении сложных профессионально-ориентированных информационных систем;</w:t>
      </w:r>
    </w:p>
    <w:p w:rsidR="0006006E" w:rsidRDefault="00E52638" w:rsidP="00E52638">
      <w:pPr>
        <w:pStyle w:val="a8"/>
        <w:numPr>
          <w:ilvl w:val="0"/>
          <w:numId w:val="12"/>
        </w:numPr>
        <w:spacing w:after="0"/>
      </w:pPr>
      <w:r>
        <w:t>формулировать основные технико-экономические требования к проектируемым профессионально-ориентированным информационным системам;</w:t>
      </w:r>
    </w:p>
    <w:p w:rsidR="0006006E" w:rsidRDefault="00E52638" w:rsidP="00E52638">
      <w:pPr>
        <w:pStyle w:val="a8"/>
        <w:numPr>
          <w:ilvl w:val="0"/>
          <w:numId w:val="12"/>
        </w:numPr>
        <w:spacing w:after="0"/>
      </w:pPr>
      <w:r>
        <w:t>создавать профессионально-ориентированные информационные системы;</w:t>
      </w:r>
    </w:p>
    <w:p w:rsidR="0006006E" w:rsidRDefault="00E52638" w:rsidP="00E52638">
      <w:pPr>
        <w:pStyle w:val="a8"/>
        <w:numPr>
          <w:ilvl w:val="0"/>
          <w:numId w:val="12"/>
        </w:numPr>
        <w:spacing w:after="0"/>
      </w:pPr>
      <w:r>
        <w:t>разрабатывать ценовую политику применения информационных систем в предметной области;</w:t>
      </w:r>
    </w:p>
    <w:p w:rsidR="0006006E" w:rsidRDefault="00E52638">
      <w:pPr>
        <w:pStyle w:val="a8"/>
        <w:numPr>
          <w:ilvl w:val="12"/>
          <w:numId w:val="0"/>
        </w:numPr>
        <w:spacing w:after="0"/>
        <w:rPr>
          <w:i/>
        </w:rPr>
      </w:pPr>
      <w:r>
        <w:rPr>
          <w:i/>
        </w:rPr>
        <w:tab/>
      </w:r>
      <w:r>
        <w:rPr>
          <w:i/>
        </w:rPr>
        <w:tab/>
        <w:t>владеть:</w:t>
      </w:r>
    </w:p>
    <w:p w:rsidR="0006006E" w:rsidRDefault="00E52638" w:rsidP="00E52638">
      <w:pPr>
        <w:numPr>
          <w:ilvl w:val="0"/>
          <w:numId w:val="13"/>
        </w:numPr>
      </w:pPr>
      <w:r>
        <w:t>методиками анализа предметной области и проектирования профессионально-ориентированных информационных систем;</w:t>
      </w:r>
    </w:p>
    <w:p w:rsidR="0006006E" w:rsidRDefault="00E52638" w:rsidP="00E52638">
      <w:pPr>
        <w:numPr>
          <w:ilvl w:val="0"/>
          <w:numId w:val="13"/>
        </w:numPr>
      </w:pPr>
      <w:r>
        <w:t>методами системного анализа в предметной области;</w:t>
      </w:r>
    </w:p>
    <w:p w:rsidR="0006006E" w:rsidRDefault="00E52638">
      <w:pPr>
        <w:pStyle w:val="a8"/>
        <w:numPr>
          <w:ilvl w:val="12"/>
          <w:numId w:val="0"/>
        </w:numPr>
        <w:spacing w:after="0"/>
      </w:pPr>
      <w:r>
        <w:rPr>
          <w:i/>
        </w:rPr>
        <w:tab/>
      </w:r>
      <w:r>
        <w:rPr>
          <w:i/>
        </w:rPr>
        <w:tab/>
        <w:t>иметь опыт</w:t>
      </w:r>
      <w:r>
        <w:t>:</w:t>
      </w:r>
    </w:p>
    <w:p w:rsidR="0006006E" w:rsidRDefault="00E52638" w:rsidP="00E52638">
      <w:pPr>
        <w:numPr>
          <w:ilvl w:val="0"/>
          <w:numId w:val="10"/>
        </w:numPr>
      </w:pPr>
      <w:r>
        <w:t>разработки имитационных моделей процессов на предприятиях и в организациях различных отраслей экономики;</w:t>
      </w:r>
    </w:p>
    <w:p w:rsidR="0006006E" w:rsidRDefault="00E52638" w:rsidP="00E52638">
      <w:pPr>
        <w:numPr>
          <w:ilvl w:val="0"/>
          <w:numId w:val="10"/>
        </w:numPr>
      </w:pPr>
      <w:r>
        <w:t>применения математических моделей и методов для анализа, расчетов, оптимизации детерминированных и случайных информационных процессов;</w:t>
      </w:r>
    </w:p>
    <w:p w:rsidR="0006006E" w:rsidRDefault="00E52638" w:rsidP="00E52638">
      <w:pPr>
        <w:numPr>
          <w:ilvl w:val="0"/>
          <w:numId w:val="10"/>
        </w:numPr>
      </w:pPr>
      <w:r>
        <w:t>современного программирования и использования возможностей вычислительной техники и программного обеспечения;</w:t>
      </w:r>
    </w:p>
    <w:p w:rsidR="0006006E" w:rsidRDefault="00E52638" w:rsidP="00E52638">
      <w:pPr>
        <w:pStyle w:val="a8"/>
        <w:numPr>
          <w:ilvl w:val="0"/>
          <w:numId w:val="11"/>
        </w:numPr>
        <w:spacing w:after="0"/>
      </w:pPr>
      <w:r>
        <w:t>решения формализуемых и трудно формализуемых задач, а также проектирования информационных процессов;</w:t>
      </w:r>
    </w:p>
    <w:p w:rsidR="0006006E" w:rsidRDefault="00E52638" w:rsidP="00E52638">
      <w:pPr>
        <w:numPr>
          <w:ilvl w:val="0"/>
          <w:numId w:val="14"/>
        </w:numPr>
      </w:pPr>
      <w:r>
        <w:t>работы с основными объектами, явлениями и процессами, связанными с информационными системами, и использования методов их научного исследования;</w:t>
      </w:r>
    </w:p>
    <w:p w:rsidR="0006006E" w:rsidRDefault="00E52638" w:rsidP="00E52638">
      <w:pPr>
        <w:numPr>
          <w:ilvl w:val="0"/>
          <w:numId w:val="14"/>
        </w:numPr>
      </w:pPr>
      <w:r>
        <w:t>разработки проектных решений и их</w:t>
      </w:r>
      <w:r>
        <w:rPr>
          <w:b/>
        </w:rPr>
        <w:t xml:space="preserve"> </w:t>
      </w:r>
      <w:r>
        <w:t>реализации в заданной инструментальной среде;</w:t>
      </w:r>
    </w:p>
    <w:p w:rsidR="0006006E" w:rsidRDefault="00E52638" w:rsidP="00E52638">
      <w:pPr>
        <w:pStyle w:val="21"/>
        <w:numPr>
          <w:ilvl w:val="0"/>
          <w:numId w:val="14"/>
        </w:numPr>
        <w:rPr>
          <w:b w:val="0"/>
          <w:bCs w:val="0"/>
          <w:i w:val="0"/>
          <w:iCs w:val="0"/>
        </w:rPr>
      </w:pPr>
      <w:r>
        <w:rPr>
          <w:b w:val="0"/>
          <w:bCs w:val="0"/>
          <w:i w:val="0"/>
          <w:iCs w:val="0"/>
        </w:rPr>
        <w:t>выбора методов и средств реализации протоколов в сетях интегрального обслуживания пользователей информационных систем;</w:t>
      </w:r>
    </w:p>
    <w:p w:rsidR="0006006E" w:rsidRDefault="00E52638" w:rsidP="00E52638">
      <w:pPr>
        <w:numPr>
          <w:ilvl w:val="0"/>
          <w:numId w:val="14"/>
        </w:numPr>
      </w:pPr>
      <w:r>
        <w:t>компоновки информационных систем на базе стандартных ин</w:t>
      </w:r>
      <w:r>
        <w:softHyphen/>
        <w:t>терфейсов.</w:t>
      </w:r>
    </w:p>
    <w:p w:rsidR="0006006E" w:rsidRDefault="00E52638">
      <w:pPr>
        <w:pStyle w:val="1"/>
        <w:numPr>
          <w:ilvl w:val="0"/>
          <w:numId w:val="0"/>
        </w:numPr>
        <w:ind w:left="720"/>
      </w:pPr>
      <w:bookmarkStart w:id="32" w:name="_Toc76534507"/>
      <w:r>
        <w:t>Список рекомендуемой литературы</w:t>
      </w:r>
      <w:bookmarkEnd w:id="32"/>
    </w:p>
    <w:p w:rsidR="0006006E" w:rsidRDefault="00E52638" w:rsidP="00E52638">
      <w:pPr>
        <w:numPr>
          <w:ilvl w:val="0"/>
          <w:numId w:val="2"/>
        </w:numPr>
      </w:pPr>
      <w:r>
        <w:t>ГОСТ 7.32-2001.Отчет о научно-исследовательской работе. Структура и правила оформления. - Взамен ГОСТ 7.32-91; Введ.01.07.01.</w:t>
      </w:r>
    </w:p>
    <w:p w:rsidR="0006006E" w:rsidRDefault="00E52638" w:rsidP="00E52638">
      <w:pPr>
        <w:numPr>
          <w:ilvl w:val="0"/>
          <w:numId w:val="2"/>
        </w:numPr>
      </w:pPr>
      <w:r>
        <w:t>ГОСТ 7.1-84. Библиографическое описание документа. Общие требования и правила составления. Вед 01.01.86.</w:t>
      </w:r>
    </w:p>
    <w:p w:rsidR="0006006E" w:rsidRDefault="00E52638" w:rsidP="00E52638">
      <w:pPr>
        <w:numPr>
          <w:ilvl w:val="0"/>
          <w:numId w:val="2"/>
        </w:numPr>
      </w:pPr>
      <w:r>
        <w:t>ГОСТ 2.105-95. Общие требования к текстовой документации. - Взамен ГОСТ 2.105-79, ГОСТ 2.906-71; Введ. 01.07.96</w:t>
      </w:r>
      <w:r>
        <w:rPr>
          <w:sz w:val="20"/>
        </w:rPr>
        <w:t>.</w:t>
      </w:r>
    </w:p>
    <w:p w:rsidR="0006006E" w:rsidRDefault="00E52638" w:rsidP="00E52638">
      <w:pPr>
        <w:numPr>
          <w:ilvl w:val="0"/>
          <w:numId w:val="2"/>
        </w:numPr>
        <w:rPr>
          <w:bCs/>
        </w:rPr>
      </w:pPr>
      <w:r>
        <w:rPr>
          <w:bCs/>
        </w:rPr>
        <w:t>ГОСТ Р 6.30-97 Требования к оформлению документов - Введ. 01.07.98.</w:t>
      </w:r>
    </w:p>
    <w:p w:rsidR="0006006E" w:rsidRDefault="00E52638" w:rsidP="00E52638">
      <w:pPr>
        <w:numPr>
          <w:ilvl w:val="0"/>
          <w:numId w:val="2"/>
        </w:numPr>
      </w:pPr>
      <w:r>
        <w:t>ГОСТ 7.12-93. Библиографическая запись. Сокращение слов на русском языке. Общие требования и правила. -</w:t>
      </w:r>
      <w:r>
        <w:rPr>
          <w:b/>
          <w:bCs/>
        </w:rPr>
        <w:t xml:space="preserve"> </w:t>
      </w:r>
      <w:r>
        <w:t>Взамен ГОСТ 7.12—77; Введ. 13.12.94</w:t>
      </w:r>
    </w:p>
    <w:p w:rsidR="0006006E" w:rsidRDefault="00E52638" w:rsidP="00E52638">
      <w:pPr>
        <w:numPr>
          <w:ilvl w:val="0"/>
          <w:numId w:val="2"/>
        </w:numPr>
      </w:pPr>
      <w:r>
        <w:t>Зыков В.В. Введение в системный анализ: Учебное пособие для вузов. - Тюмень: Издательство Тюменского государственного университета, 1998.-  244с.</w:t>
      </w:r>
    </w:p>
    <w:p w:rsidR="0006006E" w:rsidRDefault="00E52638" w:rsidP="00E52638">
      <w:pPr>
        <w:numPr>
          <w:ilvl w:val="0"/>
          <w:numId w:val="2"/>
        </w:numPr>
      </w:pPr>
      <w:r>
        <w:t>Вендров А. М. CASE-технологии. Современные методы и средства проектирования информационных систем. М.: Финансы и статистика, 1998. - 176 с.</w:t>
      </w:r>
    </w:p>
    <w:p w:rsidR="0006006E" w:rsidRDefault="00E52638" w:rsidP="00E52638">
      <w:pPr>
        <w:numPr>
          <w:ilvl w:val="0"/>
          <w:numId w:val="2"/>
        </w:numPr>
      </w:pPr>
      <w:r>
        <w:t>Риккарди Сэл. Серьезные решения серьезных задач // PC Magazine/ Russian Edition. - 1994. № 7. - С. 26 – 23.</w:t>
      </w:r>
    </w:p>
    <w:p w:rsidR="0006006E" w:rsidRDefault="00E52638" w:rsidP="00E52638">
      <w:pPr>
        <w:numPr>
          <w:ilvl w:val="0"/>
          <w:numId w:val="2"/>
        </w:numPr>
      </w:pPr>
      <w:r>
        <w:rPr>
          <w:szCs w:val="24"/>
        </w:rPr>
        <w:t xml:space="preserve">Яковлев П. С. Сетевые технологии. - </w:t>
      </w:r>
      <w:r>
        <w:rPr>
          <w:szCs w:val="24"/>
          <w:lang w:val="en-US"/>
        </w:rPr>
        <w:t>www</w:t>
      </w:r>
      <w:r>
        <w:rPr>
          <w:szCs w:val="24"/>
        </w:rPr>
        <w:t>.</w:t>
      </w:r>
      <w:r>
        <w:rPr>
          <w:szCs w:val="24"/>
          <w:lang w:val="en-US"/>
        </w:rPr>
        <w:t>info</w:t>
      </w:r>
      <w:r>
        <w:rPr>
          <w:szCs w:val="24"/>
        </w:rPr>
        <w:t>.</w:t>
      </w:r>
      <w:r>
        <w:rPr>
          <w:szCs w:val="24"/>
          <w:lang w:val="en-US"/>
        </w:rPr>
        <w:t>tmk</w:t>
      </w:r>
      <w:r>
        <w:rPr>
          <w:szCs w:val="24"/>
        </w:rPr>
        <w:t>.</w:t>
      </w:r>
      <w:r>
        <w:rPr>
          <w:szCs w:val="24"/>
          <w:lang w:val="en-US"/>
        </w:rPr>
        <w:t>ru</w:t>
      </w:r>
      <w:r>
        <w:rPr>
          <w:szCs w:val="24"/>
        </w:rPr>
        <w:t>, 1999.</w:t>
      </w:r>
    </w:p>
    <w:p w:rsidR="0006006E" w:rsidRDefault="0006006E"/>
    <w:p w:rsidR="0006006E" w:rsidRDefault="00E52638">
      <w:pPr>
        <w:pStyle w:val="a4"/>
        <w:tabs>
          <w:tab w:val="clear" w:pos="4153"/>
          <w:tab w:val="clear" w:pos="8306"/>
        </w:tabs>
        <w:jc w:val="right"/>
      </w:pPr>
      <w:r>
        <w:br w:type="page"/>
        <w:t>Приложение 1</w:t>
      </w:r>
    </w:p>
    <w:p w:rsidR="0006006E" w:rsidRDefault="00E52638">
      <w:pPr>
        <w:ind w:firstLine="0"/>
        <w:jc w:val="center"/>
        <w:rPr>
          <w:caps/>
          <w:color w:val="333300"/>
          <w:sz w:val="26"/>
        </w:rPr>
      </w:pPr>
      <w:r>
        <w:rPr>
          <w:caps/>
          <w:color w:val="333300"/>
          <w:sz w:val="26"/>
        </w:rPr>
        <w:t>Министерство образования и науки Российской Федерации</w:t>
      </w:r>
    </w:p>
    <w:p w:rsidR="0006006E" w:rsidRDefault="00E52638">
      <w:pPr>
        <w:ind w:firstLine="0"/>
        <w:jc w:val="center"/>
        <w:rPr>
          <w:sz w:val="26"/>
        </w:rPr>
      </w:pPr>
      <w:r>
        <w:rPr>
          <w:sz w:val="26"/>
        </w:rPr>
        <w:t>ТЮМЕНСКИЙ ГОСУДАРСТВЕННЫЙ УНИВЕРСИТЕТ</w:t>
      </w:r>
    </w:p>
    <w:p w:rsidR="0006006E" w:rsidRDefault="00E52638">
      <w:pPr>
        <w:ind w:firstLine="0"/>
        <w:jc w:val="center"/>
        <w:rPr>
          <w:sz w:val="26"/>
        </w:rPr>
      </w:pPr>
      <w:r>
        <w:rPr>
          <w:sz w:val="26"/>
        </w:rPr>
        <w:t>ФАКУЛЬТЕТ МАТЕМАТИКИ И КОМПЬЮТЕРНЫХ НАУК</w:t>
      </w:r>
    </w:p>
    <w:p w:rsidR="0006006E" w:rsidRDefault="00E52638">
      <w:pPr>
        <w:ind w:firstLine="0"/>
        <w:jc w:val="center"/>
        <w:rPr>
          <w:sz w:val="26"/>
        </w:rPr>
      </w:pPr>
      <w:r>
        <w:rPr>
          <w:sz w:val="26"/>
        </w:rPr>
        <w:t>КАФЕДРА ИНФОРМАЦИОННЫХ СИСТЕМ</w:t>
      </w:r>
    </w:p>
    <w:p w:rsidR="0006006E" w:rsidRDefault="0006006E"/>
    <w:p w:rsidR="0006006E" w:rsidRDefault="0006006E">
      <w:pPr>
        <w:pStyle w:val="2"/>
        <w:numPr>
          <w:ilvl w:val="0"/>
          <w:numId w:val="0"/>
        </w:numPr>
        <w:spacing w:after="0"/>
        <w:ind w:left="1080"/>
      </w:pPr>
    </w:p>
    <w:p w:rsidR="0006006E" w:rsidRDefault="00E52638">
      <w:pPr>
        <w:pStyle w:val="2"/>
        <w:numPr>
          <w:ilvl w:val="0"/>
          <w:numId w:val="0"/>
        </w:numPr>
        <w:spacing w:after="0"/>
        <w:jc w:val="center"/>
      </w:pPr>
      <w:bookmarkStart w:id="33" w:name="_Toc76534508"/>
      <w:r>
        <w:t>ОТЧЕТ</w:t>
      </w:r>
      <w:bookmarkEnd w:id="33"/>
    </w:p>
    <w:p w:rsidR="0006006E" w:rsidRDefault="00E52638">
      <w:pPr>
        <w:pStyle w:val="2"/>
        <w:numPr>
          <w:ilvl w:val="0"/>
          <w:numId w:val="0"/>
        </w:numPr>
        <w:spacing w:after="0"/>
        <w:jc w:val="center"/>
      </w:pPr>
      <w:bookmarkStart w:id="34" w:name="_Toc76534509"/>
      <w:r>
        <w:t>по производственной (преддипломной) практике</w:t>
      </w:r>
      <w:bookmarkEnd w:id="34"/>
    </w:p>
    <w:p w:rsidR="0006006E" w:rsidRDefault="00E52638">
      <w:pPr>
        <w:pStyle w:val="a4"/>
        <w:tabs>
          <w:tab w:val="clear" w:pos="4153"/>
          <w:tab w:val="clear" w:pos="8306"/>
          <w:tab w:val="left" w:pos="3969"/>
        </w:tabs>
        <w:jc w:val="center"/>
      </w:pPr>
      <w:r>
        <w:t>Место прохождения практики _______________________________</w:t>
      </w:r>
    </w:p>
    <w:p w:rsidR="0006006E" w:rsidRDefault="00E52638">
      <w:pPr>
        <w:pStyle w:val="a4"/>
        <w:tabs>
          <w:tab w:val="clear" w:pos="4153"/>
          <w:tab w:val="clear" w:pos="8306"/>
          <w:tab w:val="left" w:pos="4253"/>
        </w:tabs>
        <w:jc w:val="center"/>
        <w:rPr>
          <w:sz w:val="20"/>
        </w:rPr>
      </w:pPr>
      <w:r>
        <w:rPr>
          <w:sz w:val="20"/>
        </w:rPr>
        <w:t>наименование организации, предприятия - полностью</w:t>
      </w:r>
    </w:p>
    <w:p w:rsidR="0006006E" w:rsidRDefault="0006006E">
      <w:pPr>
        <w:rPr>
          <w:vertAlign w:val="superscript"/>
        </w:rPr>
      </w:pPr>
    </w:p>
    <w:p w:rsidR="0006006E" w:rsidRDefault="0006006E">
      <w:pPr>
        <w:rPr>
          <w:vertAlign w:val="superscript"/>
        </w:rPr>
      </w:pPr>
    </w:p>
    <w:p w:rsidR="0006006E" w:rsidRDefault="0006006E">
      <w:pPr>
        <w:rPr>
          <w:vertAlign w:val="superscript"/>
        </w:rPr>
      </w:pPr>
    </w:p>
    <w:p w:rsidR="0006006E" w:rsidRDefault="0006006E">
      <w:pPr>
        <w:rPr>
          <w:vertAlign w:val="superscript"/>
        </w:rPr>
      </w:pPr>
    </w:p>
    <w:tbl>
      <w:tblPr>
        <w:tblW w:w="0" w:type="auto"/>
        <w:tblInd w:w="3510" w:type="dxa"/>
        <w:tblLayout w:type="fixed"/>
        <w:tblLook w:val="0000" w:firstRow="0" w:lastRow="0" w:firstColumn="0" w:lastColumn="0" w:noHBand="0" w:noVBand="0"/>
      </w:tblPr>
      <w:tblGrid>
        <w:gridCol w:w="1560"/>
        <w:gridCol w:w="4252"/>
      </w:tblGrid>
      <w:tr w:rsidR="0006006E">
        <w:tc>
          <w:tcPr>
            <w:tcW w:w="1560" w:type="dxa"/>
          </w:tcPr>
          <w:p w:rsidR="0006006E" w:rsidRDefault="0006006E">
            <w:pPr>
              <w:spacing w:line="300" w:lineRule="atLeast"/>
              <w:ind w:firstLine="0"/>
            </w:pPr>
          </w:p>
        </w:tc>
        <w:tc>
          <w:tcPr>
            <w:tcW w:w="4252" w:type="dxa"/>
          </w:tcPr>
          <w:p w:rsidR="0006006E" w:rsidRDefault="00E52638">
            <w:pPr>
              <w:spacing w:line="300" w:lineRule="atLeast"/>
              <w:ind w:firstLine="0"/>
            </w:pPr>
            <w:r>
              <w:t>Выполнил: студент _____гр.</w:t>
            </w:r>
          </w:p>
        </w:tc>
      </w:tr>
      <w:tr w:rsidR="0006006E">
        <w:tc>
          <w:tcPr>
            <w:tcW w:w="1560" w:type="dxa"/>
          </w:tcPr>
          <w:p w:rsidR="0006006E" w:rsidRDefault="0006006E">
            <w:pPr>
              <w:spacing w:line="300" w:lineRule="atLeast"/>
              <w:ind w:firstLine="0"/>
            </w:pPr>
          </w:p>
        </w:tc>
        <w:tc>
          <w:tcPr>
            <w:tcW w:w="4252" w:type="dxa"/>
          </w:tcPr>
          <w:p w:rsidR="0006006E" w:rsidRDefault="00E52638">
            <w:pPr>
              <w:spacing w:line="300" w:lineRule="atLeast"/>
              <w:ind w:firstLine="0"/>
            </w:pPr>
            <w:r>
              <w:t>_______________________</w:t>
            </w:r>
          </w:p>
          <w:p w:rsidR="0006006E" w:rsidRDefault="00E52638">
            <w:pPr>
              <w:spacing w:line="300" w:lineRule="atLeast"/>
              <w:ind w:firstLine="0"/>
              <w:rPr>
                <w:sz w:val="20"/>
              </w:rPr>
            </w:pPr>
            <w:r>
              <w:rPr>
                <w:sz w:val="20"/>
              </w:rPr>
              <w:t>Фамилия И.О.</w:t>
            </w:r>
          </w:p>
        </w:tc>
      </w:tr>
      <w:tr w:rsidR="0006006E">
        <w:tc>
          <w:tcPr>
            <w:tcW w:w="1560" w:type="dxa"/>
          </w:tcPr>
          <w:p w:rsidR="0006006E" w:rsidRDefault="0006006E">
            <w:pPr>
              <w:spacing w:line="300" w:lineRule="atLeast"/>
              <w:ind w:firstLine="0"/>
            </w:pPr>
          </w:p>
          <w:p w:rsidR="0006006E" w:rsidRDefault="0006006E">
            <w:pPr>
              <w:spacing w:line="300" w:lineRule="atLeast"/>
              <w:ind w:firstLine="0"/>
            </w:pPr>
          </w:p>
          <w:p w:rsidR="0006006E" w:rsidRDefault="0006006E">
            <w:pPr>
              <w:spacing w:line="300" w:lineRule="atLeast"/>
              <w:ind w:firstLine="0"/>
            </w:pPr>
          </w:p>
          <w:p w:rsidR="0006006E" w:rsidRDefault="00E52638">
            <w:pPr>
              <w:spacing w:line="300" w:lineRule="atLeast"/>
              <w:ind w:firstLine="0"/>
              <w:jc w:val="right"/>
              <w:rPr>
                <w:sz w:val="20"/>
              </w:rPr>
            </w:pPr>
            <w:r>
              <w:rPr>
                <w:sz w:val="20"/>
              </w:rPr>
              <w:t>подпись</w:t>
            </w:r>
          </w:p>
        </w:tc>
        <w:tc>
          <w:tcPr>
            <w:tcW w:w="4252" w:type="dxa"/>
          </w:tcPr>
          <w:p w:rsidR="0006006E" w:rsidRDefault="00E52638">
            <w:pPr>
              <w:spacing w:line="300" w:lineRule="atLeast"/>
              <w:ind w:firstLine="0"/>
            </w:pPr>
            <w:r>
              <w:t>Руководитель от ТюмГУ:</w:t>
            </w:r>
          </w:p>
          <w:p w:rsidR="0006006E" w:rsidRDefault="00E52638">
            <w:pPr>
              <w:spacing w:line="300" w:lineRule="atLeast"/>
              <w:ind w:firstLine="0"/>
            </w:pPr>
            <w:r>
              <w:t>уч. звание, должность</w:t>
            </w:r>
          </w:p>
          <w:p w:rsidR="0006006E" w:rsidRDefault="00E52638">
            <w:pPr>
              <w:spacing w:line="300" w:lineRule="atLeast"/>
              <w:ind w:firstLine="0"/>
            </w:pPr>
            <w:r>
              <w:t>_______________________</w:t>
            </w:r>
          </w:p>
          <w:p w:rsidR="0006006E" w:rsidRDefault="00E52638">
            <w:pPr>
              <w:spacing w:line="300" w:lineRule="atLeast"/>
              <w:ind w:firstLine="0"/>
              <w:jc w:val="center"/>
            </w:pPr>
            <w:r>
              <w:rPr>
                <w:sz w:val="20"/>
              </w:rPr>
              <w:t>Фамилия И.О.</w:t>
            </w:r>
          </w:p>
        </w:tc>
      </w:tr>
      <w:tr w:rsidR="0006006E">
        <w:tc>
          <w:tcPr>
            <w:tcW w:w="1560" w:type="dxa"/>
          </w:tcPr>
          <w:p w:rsidR="0006006E" w:rsidRDefault="0006006E">
            <w:pPr>
              <w:spacing w:line="300" w:lineRule="atLeast"/>
              <w:ind w:firstLine="0"/>
            </w:pPr>
          </w:p>
          <w:p w:rsidR="0006006E" w:rsidRDefault="0006006E">
            <w:pPr>
              <w:spacing w:line="300" w:lineRule="atLeast"/>
              <w:ind w:firstLine="0"/>
            </w:pPr>
          </w:p>
          <w:p w:rsidR="0006006E" w:rsidRDefault="0006006E">
            <w:pPr>
              <w:spacing w:line="300" w:lineRule="atLeast"/>
              <w:ind w:firstLine="0"/>
            </w:pPr>
          </w:p>
          <w:p w:rsidR="0006006E" w:rsidRDefault="00E52638">
            <w:pPr>
              <w:spacing w:line="300" w:lineRule="atLeast"/>
              <w:ind w:firstLine="0"/>
              <w:jc w:val="right"/>
              <w:rPr>
                <w:sz w:val="20"/>
              </w:rPr>
            </w:pPr>
            <w:r>
              <w:rPr>
                <w:sz w:val="20"/>
              </w:rPr>
              <w:t>подпись,</w:t>
            </w:r>
          </w:p>
          <w:p w:rsidR="0006006E" w:rsidRDefault="00E52638">
            <w:pPr>
              <w:spacing w:line="300" w:lineRule="atLeast"/>
              <w:ind w:firstLine="0"/>
              <w:jc w:val="right"/>
            </w:pPr>
            <w:r>
              <w:rPr>
                <w:sz w:val="20"/>
              </w:rPr>
              <w:t>место печати</w:t>
            </w:r>
          </w:p>
        </w:tc>
        <w:tc>
          <w:tcPr>
            <w:tcW w:w="4252" w:type="dxa"/>
          </w:tcPr>
          <w:p w:rsidR="0006006E" w:rsidRDefault="00E52638">
            <w:pPr>
              <w:spacing w:line="300" w:lineRule="atLeast"/>
              <w:ind w:firstLine="0"/>
            </w:pPr>
            <w:r>
              <w:t>Руководитель от предприятия:</w:t>
            </w:r>
          </w:p>
          <w:p w:rsidR="0006006E" w:rsidRDefault="00E52638">
            <w:pPr>
              <w:spacing w:line="300" w:lineRule="atLeast"/>
              <w:ind w:firstLine="0"/>
            </w:pPr>
            <w:r>
              <w:t>Должность</w:t>
            </w:r>
          </w:p>
          <w:p w:rsidR="0006006E" w:rsidRDefault="00E52638">
            <w:pPr>
              <w:spacing w:line="300" w:lineRule="atLeast"/>
              <w:ind w:firstLine="0"/>
            </w:pPr>
            <w:r>
              <w:t>_______________________</w:t>
            </w:r>
          </w:p>
          <w:p w:rsidR="0006006E" w:rsidRDefault="00E52638">
            <w:pPr>
              <w:spacing w:line="300" w:lineRule="atLeast"/>
              <w:ind w:firstLine="0"/>
              <w:rPr>
                <w:sz w:val="20"/>
              </w:rPr>
            </w:pPr>
            <w:r>
              <w:rPr>
                <w:sz w:val="20"/>
              </w:rPr>
              <w:t>Фамилия И.О.</w:t>
            </w:r>
          </w:p>
        </w:tc>
      </w:tr>
    </w:tbl>
    <w:p w:rsidR="0006006E" w:rsidRDefault="0006006E"/>
    <w:p w:rsidR="0006006E" w:rsidRDefault="0006006E"/>
    <w:p w:rsidR="0006006E" w:rsidRDefault="0006006E"/>
    <w:p w:rsidR="0006006E" w:rsidRDefault="00E52638">
      <w:pPr>
        <w:ind w:firstLine="0"/>
        <w:jc w:val="center"/>
      </w:pPr>
      <w:r>
        <w:t>Тюмень - 2004</w:t>
      </w:r>
    </w:p>
    <w:p w:rsidR="0006006E" w:rsidRDefault="00E52638">
      <w:pPr>
        <w:jc w:val="right"/>
      </w:pPr>
      <w:r>
        <w:br w:type="page"/>
        <w:t>Приложение 2</w:t>
      </w:r>
    </w:p>
    <w:p w:rsidR="0006006E" w:rsidRDefault="00E52638">
      <w:pPr>
        <w:pStyle w:val="1"/>
        <w:numPr>
          <w:ilvl w:val="0"/>
          <w:numId w:val="0"/>
        </w:numPr>
        <w:ind w:left="720"/>
      </w:pPr>
      <w:bookmarkStart w:id="35" w:name="_Toc76534510"/>
      <w:r>
        <w:t>ОБРАЗЕЦ ОФОРМЛЕНИЯ СПИСКА ЛИТЕРАТУРЫ</w:t>
      </w:r>
      <w:bookmarkEnd w:id="35"/>
    </w:p>
    <w:p w:rsidR="0006006E" w:rsidRDefault="00E52638">
      <w:pPr>
        <w:jc w:val="center"/>
        <w:rPr>
          <w:b/>
          <w:bCs/>
        </w:rPr>
      </w:pPr>
      <w:bookmarkStart w:id="36" w:name="Статья_в_серийном"/>
      <w:bookmarkStart w:id="37" w:name="_Toc67808436"/>
      <w:bookmarkEnd w:id="36"/>
      <w:r>
        <w:rPr>
          <w:b/>
          <w:bCs/>
        </w:rPr>
        <w:t>Статья в серийном издании:</w:t>
      </w:r>
      <w:bookmarkEnd w:id="37"/>
    </w:p>
    <w:p w:rsidR="0006006E" w:rsidRDefault="00E52638">
      <w:pPr>
        <w:rPr>
          <w:b/>
          <w:bCs/>
          <w:i/>
          <w:iCs/>
        </w:rPr>
      </w:pPr>
      <w:r>
        <w:rPr>
          <w:b/>
          <w:bCs/>
          <w:i/>
          <w:iCs/>
        </w:rPr>
        <w:t>Авторов не более трех:</w:t>
      </w:r>
    </w:p>
    <w:p w:rsidR="0006006E" w:rsidRDefault="00E52638">
      <w:r>
        <w:t xml:space="preserve">Иванов И.И.,Петров А.А.,Сидоров И.В. Исследование процессов течения// Изв.АН СССР.Сер."Э".- 1982. - № 2 - С.71-77. </w:t>
      </w:r>
    </w:p>
    <w:p w:rsidR="0006006E" w:rsidRDefault="00E52638">
      <w:pPr>
        <w:rPr>
          <w:b/>
          <w:bCs/>
          <w:i/>
          <w:iCs/>
        </w:rPr>
      </w:pPr>
      <w:r>
        <w:rPr>
          <w:b/>
          <w:bCs/>
          <w:i/>
          <w:iCs/>
        </w:rPr>
        <w:t>Авторов не более четырех:</w:t>
      </w:r>
    </w:p>
    <w:p w:rsidR="0006006E" w:rsidRDefault="00E52638">
      <w:r>
        <w:t xml:space="preserve">Исследование процессов течения/ И.И.Иванов, А.А.Петров, И.В.Сидоров, Е.К.Зайцев//МТТ,сер.11.-1985. - № 3 - С.11-12. </w:t>
      </w:r>
    </w:p>
    <w:p w:rsidR="0006006E" w:rsidRDefault="00E52638">
      <w:pPr>
        <w:rPr>
          <w:b/>
          <w:bCs/>
          <w:i/>
          <w:iCs/>
        </w:rPr>
      </w:pPr>
      <w:r>
        <w:rPr>
          <w:b/>
          <w:bCs/>
          <w:i/>
          <w:iCs/>
        </w:rPr>
        <w:t>Авторов более четырех:</w:t>
      </w:r>
    </w:p>
    <w:p w:rsidR="0006006E" w:rsidRDefault="00E52638">
      <w:r>
        <w:t xml:space="preserve">Исследование процессов течения/ И.И.Иванов, А.А.Петров, И.В.Сидоров и др.// Вест.МГУ.Сер.5.-1985. - Т. 3; № 4. - С.11-12. </w:t>
      </w:r>
    </w:p>
    <w:p w:rsidR="0006006E" w:rsidRDefault="00E52638">
      <w:pPr>
        <w:jc w:val="center"/>
        <w:rPr>
          <w:b/>
          <w:bCs/>
        </w:rPr>
      </w:pPr>
      <w:bookmarkStart w:id="38" w:name="Статья_в_книге_и"/>
      <w:bookmarkStart w:id="39" w:name="_Toc67808437"/>
      <w:bookmarkEnd w:id="38"/>
      <w:r>
        <w:rPr>
          <w:b/>
          <w:bCs/>
        </w:rPr>
        <w:t>Статья в книге и сборнике:</w:t>
      </w:r>
      <w:bookmarkEnd w:id="39"/>
    </w:p>
    <w:p w:rsidR="0006006E" w:rsidRDefault="00E52638">
      <w:r>
        <w:t xml:space="preserve">Исследование процессов релаксации / И.И.Иванов, Е.И.Зайцев//механика деформирования: Сборник научи.трудов ИПМ.-М.,1983.- Вып.3 - С.94-96. </w:t>
      </w:r>
    </w:p>
    <w:p w:rsidR="0006006E" w:rsidRDefault="00E52638">
      <w:r>
        <w:t xml:space="preserve">Зайцев В.И. Разрушение пластмасс // Прочность:Учебное пособие/ А.В.Петров, И.И.Сидоров, В.А.Сухов и др. - М.,1983. - С.155-166. </w:t>
      </w:r>
    </w:p>
    <w:p w:rsidR="0006006E" w:rsidRDefault="00E52638">
      <w:pPr>
        <w:jc w:val="center"/>
        <w:rPr>
          <w:b/>
          <w:bCs/>
        </w:rPr>
      </w:pPr>
      <w:bookmarkStart w:id="40" w:name="Статья_на"/>
      <w:bookmarkStart w:id="41" w:name="_Toc67808438"/>
      <w:bookmarkEnd w:id="40"/>
      <w:r>
        <w:rPr>
          <w:b/>
          <w:bCs/>
        </w:rPr>
        <w:t>Статья на депоненте:</w:t>
      </w:r>
      <w:bookmarkEnd w:id="41"/>
    </w:p>
    <w:p w:rsidR="0006006E" w:rsidRDefault="00E52638">
      <w:r>
        <w:t xml:space="preserve">Лисипин Л.Г., Медведев А.И. Определение характеристик/ ЦНИИ.-М.,1933. -18с.- Деп.в ЦНИИНТИ 27.02.83; № 13924. </w:t>
      </w:r>
    </w:p>
    <w:p w:rsidR="0006006E" w:rsidRDefault="00E52638">
      <w:r>
        <w:t xml:space="preserve">Определение характеристик/ Л.Г.Лисицин.А.И.Медведев; ЦНИИ.-М.,1333.-18с.- Деп.в ЦНИИНТИ 27.02.83; № 13924.- Реф.в ИНПЛ.-1984.-Вып.4.-С. 9-10. </w:t>
      </w:r>
    </w:p>
    <w:p w:rsidR="0006006E" w:rsidRDefault="00E52638">
      <w:pPr>
        <w:jc w:val="center"/>
        <w:rPr>
          <w:b/>
          <w:bCs/>
        </w:rPr>
      </w:pPr>
      <w:bookmarkStart w:id="42" w:name="Перевод_статьи_:_и"/>
      <w:bookmarkStart w:id="43" w:name="_Toc67808439"/>
      <w:bookmarkEnd w:id="42"/>
      <w:r>
        <w:rPr>
          <w:b/>
          <w:bCs/>
        </w:rPr>
        <w:t>Перевод статьи  и др.материалов:</w:t>
      </w:r>
      <w:bookmarkEnd w:id="43"/>
    </w:p>
    <w:p w:rsidR="0006006E" w:rsidRDefault="00E52638">
      <w:r>
        <w:t xml:space="preserve">Исследование систем/ ВЦП.- № 4314.-М.,13.04.84.-34с.-Пер.ст. из журн.:MMM-1980.-  19; № 4.-Р.478-487. </w:t>
      </w:r>
      <w:r>
        <w:br/>
        <w:t xml:space="preserve">Исследование систем / ВЦП.-№ 4314.-34с.-Пер.ст. </w:t>
      </w:r>
      <w:r>
        <w:br/>
        <w:t xml:space="preserve">Исследование систем / ВЦП.-№ 4314.-34с.-Пер.материала фирмы:MMM -1978.-29р.США. </w:t>
      </w:r>
      <w:r>
        <w:br/>
        <w:t xml:space="preserve">Исследование систем / ВЦП.- № 4314.-М.,13.04.84.-34.-Пер.кн.: MMM 1977.-215р. </w:t>
      </w:r>
    </w:p>
    <w:p w:rsidR="0006006E" w:rsidRDefault="00E52638">
      <w:pPr>
        <w:jc w:val="center"/>
        <w:rPr>
          <w:b/>
          <w:bCs/>
        </w:rPr>
      </w:pPr>
      <w:bookmarkStart w:id="44" w:name="Авторское"/>
      <w:bookmarkStart w:id="45" w:name="_Toc67808440"/>
      <w:bookmarkEnd w:id="44"/>
      <w:r>
        <w:rPr>
          <w:b/>
          <w:bCs/>
        </w:rPr>
        <w:t>Авторское свидетельство:</w:t>
      </w:r>
      <w:bookmarkEnd w:id="45"/>
    </w:p>
    <w:p w:rsidR="0006006E" w:rsidRDefault="00E52638">
      <w:r>
        <w:t>А.С.10079 СССР, МКИ В25М25/00. Устройство систем / А.К.Киселев.- № 3160005/25-28; заявл.23.11.81; Опубл.30.03.83,</w:t>
      </w:r>
      <w:r>
        <w:rPr>
          <w:rFonts w:cs="Arial"/>
          <w:sz w:val="16"/>
          <w:szCs w:val="16"/>
        </w:rPr>
        <w:t xml:space="preserve"> </w:t>
      </w:r>
      <w:r>
        <w:rPr>
          <w:rFonts w:ascii="Times New Roman" w:hAnsi="Times New Roman"/>
          <w:sz w:val="24"/>
        </w:rPr>
        <w:t>Бюл. № 11</w:t>
      </w:r>
      <w:r>
        <w:t xml:space="preserve">: Приоритет 26.06.82. </w:t>
      </w:r>
    </w:p>
    <w:p w:rsidR="0006006E" w:rsidRDefault="00E52638">
      <w:pPr>
        <w:jc w:val="center"/>
        <w:rPr>
          <w:b/>
          <w:bCs/>
        </w:rPr>
      </w:pPr>
      <w:bookmarkStart w:id="46" w:name="Нормативные_документы_типа_ГОСТ,_ОСТ,_РС"/>
      <w:bookmarkStart w:id="47" w:name="_Toc67808441"/>
      <w:bookmarkEnd w:id="46"/>
      <w:r>
        <w:rPr>
          <w:b/>
          <w:bCs/>
        </w:rPr>
        <w:t>Нормативные документы типа ГОСТ, ОСТ, РСТ, СТП, ТУ. РД:</w:t>
      </w:r>
      <w:bookmarkEnd w:id="47"/>
    </w:p>
    <w:p w:rsidR="0006006E" w:rsidRDefault="00E52638">
      <w:r>
        <w:t xml:space="preserve">ГОСТ 12.1 003-76. Способ списания.- Взамен ГОСТ 12.1.001-70; </w:t>
      </w:r>
      <w:r>
        <w:br/>
        <w:t xml:space="preserve">Введ.01.01.78 до 01.07.84.-9с.-Группа 019. </w:t>
      </w:r>
    </w:p>
    <w:p w:rsidR="0006006E" w:rsidRDefault="00E52638">
      <w:pPr>
        <w:pStyle w:val="30"/>
        <w:jc w:val="center"/>
      </w:pPr>
      <w:bookmarkStart w:id="48" w:name="Программы_ОФАП_САПР,_методические_рекоме"/>
      <w:bookmarkStart w:id="49" w:name="_Toc67808442"/>
      <w:bookmarkEnd w:id="48"/>
      <w:r>
        <w:t xml:space="preserve">Программы ОФАП САПР, методические рекомендации; </w:t>
      </w:r>
      <w:r>
        <w:br/>
        <w:t>инструкции:</w:t>
      </w:r>
      <w:bookmarkEnd w:id="49"/>
    </w:p>
    <w:p w:rsidR="0006006E" w:rsidRDefault="00E52638">
      <w:r>
        <w:t xml:space="preserve">Математическое моделирование: программа / ЦНИИ; Е.К.Зайцев.-Инв.№ 3445.- М.,1978.-25с.- Реф.в Бюлл.Алгоритмы и программы САПР.- 1980.-№19.- С.44-45. </w:t>
      </w:r>
    </w:p>
    <w:p w:rsidR="0006006E" w:rsidRDefault="00E52638">
      <w:r>
        <w:t xml:space="preserve">Расчет премии: программа / НПО "Ель";А.В.Кедров.-Инв.№48834.-Пермь,1980.-21с.-.Деп.в ЦНИИ;ОФАП САПР 06.06.80; Per.№789;Инв.№48003 ДО.- Реф в Бюлл.Алгоритмы и программы САПР.-1981.-№20.- С.13. </w:t>
      </w:r>
    </w:p>
    <w:p w:rsidR="0006006E" w:rsidRDefault="00E52638">
      <w:r>
        <w:t xml:space="preserve">Методическое руководство по расчету на прочность / ЦНИИ; НПО "Ели - Инв.№11102.- М.,1971.-112с. </w:t>
      </w:r>
    </w:p>
    <w:p w:rsidR="0006006E" w:rsidRDefault="00E52638">
      <w:pPr>
        <w:pStyle w:val="30"/>
        <w:jc w:val="center"/>
      </w:pPr>
      <w:bookmarkStart w:id="50" w:name="Книга:"/>
      <w:bookmarkStart w:id="51" w:name="_Toc67808444"/>
      <w:bookmarkEnd w:id="50"/>
      <w:r>
        <w:t>Книга:</w:t>
      </w:r>
      <w:bookmarkEnd w:id="51"/>
    </w:p>
    <w:p w:rsidR="0006006E" w:rsidRDefault="00E52638">
      <w:pPr>
        <w:rPr>
          <w:b/>
          <w:bCs/>
          <w:i/>
          <w:iCs/>
        </w:rPr>
      </w:pPr>
      <w:r>
        <w:rPr>
          <w:b/>
          <w:bCs/>
          <w:i/>
          <w:iCs/>
        </w:rPr>
        <w:t>количество авторов не более трех</w:t>
      </w:r>
    </w:p>
    <w:p w:rsidR="0006006E" w:rsidRDefault="00E52638">
      <w:r>
        <w:t xml:space="preserve">Прохоров И.В. Исследование процессов.- М.: Наука,1978.-321с. </w:t>
      </w:r>
    </w:p>
    <w:p w:rsidR="0006006E" w:rsidRDefault="00E52638">
      <w:r>
        <w:rPr>
          <w:b/>
          <w:bCs/>
          <w:i/>
          <w:iCs/>
        </w:rPr>
        <w:t>авторов не более четырех</w:t>
      </w:r>
      <w:r>
        <w:t>:</w:t>
      </w:r>
    </w:p>
    <w:p w:rsidR="0006006E" w:rsidRDefault="00E52638">
      <w:r>
        <w:t xml:space="preserve">Надежность: учебное пособие /И.И.Иванов, П.П.Петров, С.С.Сидоров, Е.М.Заицев;МГУ.М.,1983.-120с. </w:t>
      </w:r>
    </w:p>
    <w:p w:rsidR="0006006E" w:rsidRDefault="00E52638">
      <w:pPr>
        <w:rPr>
          <w:b/>
          <w:bCs/>
          <w:i/>
          <w:iCs/>
        </w:rPr>
      </w:pPr>
      <w:r>
        <w:rPr>
          <w:b/>
          <w:bCs/>
          <w:i/>
          <w:iCs/>
        </w:rPr>
        <w:t>авторов более четырех:</w:t>
      </w:r>
    </w:p>
    <w:p w:rsidR="0006006E" w:rsidRDefault="00E52638">
      <w:r>
        <w:t xml:space="preserve">24. Сотрудничество /И.И.Иванов,П.П.Петров,С.С.Сидоров и др:АН СССР. ИПМ.- Киев; Наук.думка,1933.- 270с. </w:t>
      </w:r>
    </w:p>
    <w:p w:rsidR="0006006E" w:rsidRDefault="00E52638">
      <w:pPr>
        <w:jc w:val="center"/>
      </w:pPr>
      <w:r>
        <w:rPr>
          <w:b/>
          <w:bCs/>
        </w:rPr>
        <w:t>Интернет – ресурсы</w:t>
      </w:r>
      <w:r>
        <w:t>:</w:t>
      </w:r>
    </w:p>
    <w:p w:rsidR="0006006E" w:rsidRDefault="00E52638">
      <w:r>
        <w:t xml:space="preserve">Киселев Е. Б. Реферативные модели как путь модернизации бизнес.- </w:t>
      </w:r>
      <w:r w:rsidRPr="00222330">
        <w:t>http://www.fostas.ru/library</w:t>
      </w:r>
      <w:r>
        <w:t>.</w:t>
      </w:r>
    </w:p>
    <w:p w:rsidR="0006006E" w:rsidRDefault="00E52638">
      <w:pPr>
        <w:ind w:firstLine="0"/>
        <w:jc w:val="center"/>
        <w:rPr>
          <w:lang w:val="en-US"/>
        </w:rPr>
      </w:pPr>
      <w:r>
        <w:br w:type="page"/>
        <w:t>Методические рекомендации по проведению производственной и преддипломной практики студентов специальности  341500 – Прикладная информатика в экономике</w:t>
      </w:r>
    </w:p>
    <w:p w:rsidR="0006006E" w:rsidRDefault="0006006E">
      <w:pPr>
        <w:ind w:firstLine="0"/>
        <w:jc w:val="center"/>
        <w:rPr>
          <w:lang w:val="en-US"/>
        </w:rPr>
      </w:pPr>
    </w:p>
    <w:p w:rsidR="0006006E" w:rsidRDefault="00E52638">
      <w:pPr>
        <w:pStyle w:val="aa"/>
        <w:spacing w:line="400" w:lineRule="atLeast"/>
        <w:ind w:firstLine="0"/>
        <w:rPr>
          <w:rFonts w:ascii="Arial" w:hAnsi="Arial" w:cs="Arial"/>
          <w:szCs w:val="24"/>
        </w:rPr>
      </w:pPr>
      <w:r>
        <w:t xml:space="preserve">Составили: д.т.н. </w:t>
      </w:r>
      <w:r>
        <w:rPr>
          <w:rFonts w:ascii="Arial" w:hAnsi="Arial" w:cs="Arial"/>
          <w:szCs w:val="24"/>
        </w:rPr>
        <w:t>Ивашко А. Г.</w:t>
      </w:r>
    </w:p>
    <w:p w:rsidR="0006006E" w:rsidRDefault="00E52638">
      <w:pPr>
        <w:pStyle w:val="aa"/>
        <w:tabs>
          <w:tab w:val="left" w:pos="1418"/>
        </w:tabs>
        <w:spacing w:line="400" w:lineRule="atLeast"/>
        <w:rPr>
          <w:rFonts w:ascii="Arial" w:hAnsi="Arial" w:cs="Arial"/>
          <w:szCs w:val="24"/>
        </w:rPr>
      </w:pPr>
      <w:r>
        <w:rPr>
          <w:rFonts w:ascii="Arial" w:hAnsi="Arial" w:cs="Arial"/>
          <w:szCs w:val="24"/>
        </w:rPr>
        <w:t xml:space="preserve"> </w:t>
      </w:r>
      <w:r>
        <w:rPr>
          <w:rFonts w:ascii="Arial" w:hAnsi="Arial" w:cs="Arial"/>
          <w:szCs w:val="24"/>
        </w:rPr>
        <w:tab/>
        <w:t>к.т.н., доц. Барская Галина Борисовной</w:t>
      </w:r>
    </w:p>
    <w:p w:rsidR="0006006E" w:rsidRDefault="00E52638">
      <w:pPr>
        <w:pStyle w:val="aa"/>
        <w:tabs>
          <w:tab w:val="left" w:pos="1418"/>
        </w:tabs>
        <w:spacing w:line="400" w:lineRule="atLeast"/>
        <w:ind w:firstLine="0"/>
        <w:rPr>
          <w:rFonts w:ascii="Arial" w:hAnsi="Arial" w:cs="Arial"/>
          <w:szCs w:val="24"/>
        </w:rPr>
      </w:pPr>
      <w:r>
        <w:rPr>
          <w:rFonts w:ascii="Arial" w:hAnsi="Arial" w:cs="Arial"/>
          <w:szCs w:val="24"/>
        </w:rPr>
        <w:t xml:space="preserve"> </w:t>
      </w:r>
      <w:r>
        <w:rPr>
          <w:rFonts w:ascii="Arial" w:hAnsi="Arial" w:cs="Arial"/>
          <w:szCs w:val="24"/>
        </w:rPr>
        <w:tab/>
        <w:t>к.ф-м.н., доц. Моор П. К.</w:t>
      </w:r>
    </w:p>
    <w:p w:rsidR="0006006E" w:rsidRDefault="00E52638">
      <w:pPr>
        <w:pStyle w:val="aa"/>
        <w:tabs>
          <w:tab w:val="left" w:pos="1418"/>
        </w:tabs>
        <w:spacing w:line="400" w:lineRule="atLeast"/>
        <w:ind w:firstLine="0"/>
        <w:rPr>
          <w:rFonts w:ascii="Arial" w:hAnsi="Arial" w:cs="Arial"/>
          <w:szCs w:val="24"/>
        </w:rPr>
      </w:pPr>
      <w:r>
        <w:rPr>
          <w:rFonts w:ascii="Arial" w:hAnsi="Arial" w:cs="Arial"/>
          <w:szCs w:val="24"/>
        </w:rPr>
        <w:t xml:space="preserve"> </w:t>
      </w:r>
      <w:r>
        <w:rPr>
          <w:rFonts w:ascii="Arial" w:hAnsi="Arial" w:cs="Arial"/>
          <w:szCs w:val="24"/>
        </w:rPr>
        <w:tab/>
        <w:t>к.э.н., доц. Ивахник Д. Е.</w:t>
      </w:r>
    </w:p>
    <w:p w:rsidR="0006006E" w:rsidRDefault="0006006E">
      <w:pPr>
        <w:ind w:firstLine="0"/>
        <w:jc w:val="center"/>
      </w:pPr>
    </w:p>
    <w:p w:rsidR="0006006E" w:rsidRDefault="0006006E">
      <w:pPr>
        <w:ind w:firstLine="0"/>
        <w:jc w:val="center"/>
      </w:pPr>
    </w:p>
    <w:p w:rsidR="0006006E" w:rsidRDefault="0006006E">
      <w:pPr>
        <w:ind w:firstLine="0"/>
        <w:jc w:val="left"/>
      </w:pPr>
    </w:p>
    <w:p w:rsidR="0006006E" w:rsidRDefault="0006006E">
      <w:pPr>
        <w:ind w:firstLine="0"/>
        <w:jc w:val="left"/>
      </w:pPr>
    </w:p>
    <w:p w:rsidR="0006006E" w:rsidRDefault="0006006E">
      <w:pPr>
        <w:ind w:firstLine="0"/>
        <w:jc w:val="left"/>
      </w:pPr>
    </w:p>
    <w:p w:rsidR="0006006E" w:rsidRDefault="0006006E">
      <w:pPr>
        <w:ind w:firstLine="0"/>
        <w:jc w:val="left"/>
      </w:pPr>
    </w:p>
    <w:p w:rsidR="0006006E" w:rsidRDefault="00E52638">
      <w:pPr>
        <w:ind w:firstLine="0"/>
        <w:jc w:val="left"/>
      </w:pPr>
      <w:r>
        <w:t>Формат 60Х84/16</w:t>
      </w:r>
    </w:p>
    <w:p w:rsidR="0006006E" w:rsidRDefault="00E52638">
      <w:pPr>
        <w:ind w:firstLine="0"/>
        <w:jc w:val="left"/>
      </w:pPr>
      <w:r>
        <w:t>Подписано  в печать ________заказ №__________</w:t>
      </w:r>
    </w:p>
    <w:p w:rsidR="0006006E" w:rsidRDefault="00E52638">
      <w:pPr>
        <w:ind w:firstLine="0"/>
        <w:jc w:val="left"/>
      </w:pPr>
      <w:r>
        <w:t>Объем_________п.л. Тираж 200 экз. Бесплатно</w:t>
      </w:r>
    </w:p>
    <w:p w:rsidR="0006006E" w:rsidRDefault="00E52638">
      <w:pPr>
        <w:ind w:firstLine="0"/>
        <w:jc w:val="left"/>
      </w:pPr>
      <w:r>
        <w:t>Издательство Тюменского государственного университета</w:t>
      </w:r>
    </w:p>
    <w:p w:rsidR="0006006E" w:rsidRDefault="00E52638">
      <w:pPr>
        <w:ind w:firstLine="0"/>
        <w:jc w:val="left"/>
      </w:pPr>
      <w:r>
        <w:t>625003 г. Тюмень, ул. Семакова, 10</w:t>
      </w:r>
      <w:bookmarkStart w:id="52" w:name="_GoBack"/>
      <w:bookmarkEnd w:id="52"/>
    </w:p>
    <w:sectPr w:rsidR="0006006E">
      <w:footerReference w:type="even" r:id="rId9"/>
      <w:footerReference w:type="default" r:id="rId10"/>
      <w:footerReference w:type="first" r:id="rId11"/>
      <w:pgSz w:w="11907" w:h="16840" w:code="9"/>
      <w:pgMar w:top="1134" w:right="851" w:bottom="1701" w:left="1418" w:header="720"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06E" w:rsidRDefault="00E52638">
      <w:pPr>
        <w:spacing w:line="240" w:lineRule="auto"/>
      </w:pPr>
      <w:r>
        <w:separator/>
      </w:r>
    </w:p>
  </w:endnote>
  <w:endnote w:type="continuationSeparator" w:id="0">
    <w:p w:rsidR="0006006E" w:rsidRDefault="00E52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6E" w:rsidRDefault="00E52638">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6006E" w:rsidRDefault="0006006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6E" w:rsidRDefault="00E52638">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40</w:t>
    </w:r>
    <w:r>
      <w:rPr>
        <w:rStyle w:val="a5"/>
      </w:rPr>
      <w:fldChar w:fldCharType="end"/>
    </w:r>
  </w:p>
  <w:p w:rsidR="0006006E" w:rsidRDefault="0006006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6E" w:rsidRDefault="0006006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06E" w:rsidRDefault="00E52638">
      <w:pPr>
        <w:spacing w:line="240" w:lineRule="auto"/>
      </w:pPr>
      <w:r>
        <w:separator/>
      </w:r>
    </w:p>
  </w:footnote>
  <w:footnote w:type="continuationSeparator" w:id="0">
    <w:p w:rsidR="0006006E" w:rsidRDefault="00E526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362C1"/>
    <w:multiLevelType w:val="singleLevel"/>
    <w:tmpl w:val="B03435BC"/>
    <w:lvl w:ilvl="0">
      <w:start w:val="1"/>
      <w:numFmt w:val="decimal"/>
      <w:lvlText w:val="%1."/>
      <w:lvlJc w:val="left"/>
      <w:pPr>
        <w:tabs>
          <w:tab w:val="num" w:pos="1080"/>
        </w:tabs>
        <w:ind w:left="1080" w:hanging="360"/>
      </w:pPr>
      <w:rPr>
        <w:rFonts w:hint="default"/>
      </w:rPr>
    </w:lvl>
  </w:abstractNum>
  <w:abstractNum w:abstractNumId="1">
    <w:nsid w:val="13F133AA"/>
    <w:multiLevelType w:val="singleLevel"/>
    <w:tmpl w:val="10B69850"/>
    <w:lvl w:ilvl="0">
      <w:start w:val="1"/>
      <w:numFmt w:val="bullet"/>
      <w:lvlText w:val=""/>
      <w:lvlJc w:val="left"/>
      <w:pPr>
        <w:tabs>
          <w:tab w:val="num" w:pos="360"/>
        </w:tabs>
        <w:ind w:left="0" w:firstLine="0"/>
      </w:pPr>
      <w:rPr>
        <w:rFonts w:ascii="Symbol" w:hAnsi="Symbol" w:hint="default"/>
      </w:rPr>
    </w:lvl>
  </w:abstractNum>
  <w:abstractNum w:abstractNumId="2">
    <w:nsid w:val="147216DF"/>
    <w:multiLevelType w:val="multilevel"/>
    <w:tmpl w:val="33E8B60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B0834FD"/>
    <w:multiLevelType w:val="singleLevel"/>
    <w:tmpl w:val="6832C728"/>
    <w:lvl w:ilvl="0">
      <w:start w:val="1"/>
      <w:numFmt w:val="bullet"/>
      <w:lvlText w:val=""/>
      <w:lvlJc w:val="left"/>
      <w:pPr>
        <w:tabs>
          <w:tab w:val="num" w:pos="360"/>
        </w:tabs>
        <w:ind w:left="0" w:firstLine="0"/>
      </w:pPr>
      <w:rPr>
        <w:rFonts w:ascii="Symbol" w:hAnsi="Symbol" w:hint="default"/>
      </w:rPr>
    </w:lvl>
  </w:abstractNum>
  <w:abstractNum w:abstractNumId="4">
    <w:nsid w:val="201339F7"/>
    <w:multiLevelType w:val="singleLevel"/>
    <w:tmpl w:val="E6782C0A"/>
    <w:lvl w:ilvl="0">
      <w:start w:val="1"/>
      <w:numFmt w:val="decimal"/>
      <w:lvlText w:val="%1."/>
      <w:lvlJc w:val="left"/>
      <w:pPr>
        <w:tabs>
          <w:tab w:val="num" w:pos="1080"/>
        </w:tabs>
        <w:ind w:left="1080" w:hanging="360"/>
      </w:pPr>
      <w:rPr>
        <w:rFonts w:hint="default"/>
      </w:rPr>
    </w:lvl>
  </w:abstractNum>
  <w:abstractNum w:abstractNumId="5">
    <w:nsid w:val="22C93D0E"/>
    <w:multiLevelType w:val="singleLevel"/>
    <w:tmpl w:val="10B69850"/>
    <w:lvl w:ilvl="0">
      <w:start w:val="1"/>
      <w:numFmt w:val="bullet"/>
      <w:lvlText w:val=""/>
      <w:lvlJc w:val="left"/>
      <w:pPr>
        <w:tabs>
          <w:tab w:val="num" w:pos="360"/>
        </w:tabs>
        <w:ind w:left="0" w:firstLine="0"/>
      </w:pPr>
      <w:rPr>
        <w:rFonts w:ascii="Symbol" w:hAnsi="Symbol" w:hint="default"/>
      </w:rPr>
    </w:lvl>
  </w:abstractNum>
  <w:abstractNum w:abstractNumId="6">
    <w:nsid w:val="243A7697"/>
    <w:multiLevelType w:val="singleLevel"/>
    <w:tmpl w:val="61403B3E"/>
    <w:lvl w:ilvl="0">
      <w:start w:val="1"/>
      <w:numFmt w:val="bullet"/>
      <w:lvlText w:val=""/>
      <w:lvlJc w:val="left"/>
      <w:pPr>
        <w:tabs>
          <w:tab w:val="num" w:pos="360"/>
        </w:tabs>
        <w:ind w:left="0" w:firstLine="0"/>
      </w:pPr>
      <w:rPr>
        <w:rFonts w:ascii="Symbol" w:hAnsi="Symbol" w:hint="default"/>
      </w:rPr>
    </w:lvl>
  </w:abstractNum>
  <w:abstractNum w:abstractNumId="7">
    <w:nsid w:val="2CD227B7"/>
    <w:multiLevelType w:val="singleLevel"/>
    <w:tmpl w:val="10B69850"/>
    <w:lvl w:ilvl="0">
      <w:start w:val="1"/>
      <w:numFmt w:val="bullet"/>
      <w:lvlText w:val=""/>
      <w:lvlJc w:val="left"/>
      <w:pPr>
        <w:tabs>
          <w:tab w:val="num" w:pos="360"/>
        </w:tabs>
        <w:ind w:left="0" w:firstLine="0"/>
      </w:pPr>
      <w:rPr>
        <w:rFonts w:ascii="Symbol" w:hAnsi="Symbol" w:hint="default"/>
      </w:rPr>
    </w:lvl>
  </w:abstractNum>
  <w:abstractNum w:abstractNumId="8">
    <w:nsid w:val="2FAD3ADC"/>
    <w:multiLevelType w:val="multilevel"/>
    <w:tmpl w:val="F9E2FCD6"/>
    <w:lvl w:ilvl="0">
      <w:start w:val="1"/>
      <w:numFmt w:val="decimal"/>
      <w:pStyle w:val="1"/>
      <w:lvlText w:val="%1."/>
      <w:lvlJc w:val="left"/>
      <w:pPr>
        <w:tabs>
          <w:tab w:val="num" w:pos="1080"/>
        </w:tabs>
        <w:ind w:left="1080" w:hanging="360"/>
      </w:pPr>
      <w:rPr>
        <w:rFonts w:hint="default"/>
      </w:rPr>
    </w:lvl>
    <w:lvl w:ilvl="1">
      <w:start w:val="1"/>
      <w:numFmt w:val="decimal"/>
      <w:pStyle w:val="2"/>
      <w:lvlText w:val="%1.%2."/>
      <w:lvlJc w:val="left"/>
      <w:pPr>
        <w:tabs>
          <w:tab w:val="num" w:pos="1512"/>
        </w:tabs>
        <w:ind w:left="1512" w:hanging="432"/>
      </w:pPr>
      <w:rPr>
        <w:rFonts w:hint="default"/>
      </w:rPr>
    </w:lvl>
    <w:lvl w:ilvl="2">
      <w:start w:val="1"/>
      <w:numFmt w:val="decimal"/>
      <w:pStyle w:val="3"/>
      <w:lvlText w:val="%1.%2.%3."/>
      <w:lvlJc w:val="left"/>
      <w:pPr>
        <w:tabs>
          <w:tab w:val="num" w:pos="1741"/>
        </w:tabs>
        <w:ind w:left="1134" w:hanging="113"/>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9">
    <w:nsid w:val="39F81418"/>
    <w:multiLevelType w:val="hybridMultilevel"/>
    <w:tmpl w:val="0AB8A1C2"/>
    <w:lvl w:ilvl="0" w:tplc="80C6B4AA">
      <w:start w:val="1"/>
      <w:numFmt w:val="decimal"/>
      <w:lvlText w:val="%1."/>
      <w:lvlJc w:val="left"/>
      <w:pPr>
        <w:tabs>
          <w:tab w:val="num" w:pos="1097"/>
        </w:tabs>
        <w:ind w:left="0" w:firstLine="73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3A1756B3"/>
    <w:multiLevelType w:val="hybridMultilevel"/>
    <w:tmpl w:val="CEC03A94"/>
    <w:lvl w:ilvl="0" w:tplc="B72EF1F8">
      <w:start w:val="1"/>
      <w:numFmt w:val="bullet"/>
      <w:pStyle w:val="-"/>
      <w:lvlText w:val=""/>
      <w:lvlJc w:val="left"/>
      <w:pPr>
        <w:tabs>
          <w:tab w:val="num" w:pos="1154"/>
        </w:tabs>
        <w:ind w:left="680" w:firstLine="114"/>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6430B74"/>
    <w:multiLevelType w:val="singleLevel"/>
    <w:tmpl w:val="10B69850"/>
    <w:lvl w:ilvl="0">
      <w:start w:val="1"/>
      <w:numFmt w:val="bullet"/>
      <w:lvlText w:val=""/>
      <w:lvlJc w:val="left"/>
      <w:pPr>
        <w:tabs>
          <w:tab w:val="num" w:pos="360"/>
        </w:tabs>
        <w:ind w:left="0" w:firstLine="0"/>
      </w:pPr>
      <w:rPr>
        <w:rFonts w:ascii="Symbol" w:hAnsi="Symbol" w:hint="default"/>
      </w:rPr>
    </w:lvl>
  </w:abstractNum>
  <w:abstractNum w:abstractNumId="12">
    <w:nsid w:val="5CD63EEB"/>
    <w:multiLevelType w:val="singleLevel"/>
    <w:tmpl w:val="C658BED0"/>
    <w:lvl w:ilvl="0">
      <w:start w:val="1"/>
      <w:numFmt w:val="bullet"/>
      <w:lvlText w:val=""/>
      <w:lvlJc w:val="left"/>
      <w:pPr>
        <w:tabs>
          <w:tab w:val="num" w:pos="360"/>
        </w:tabs>
        <w:ind w:left="0" w:firstLine="0"/>
      </w:pPr>
      <w:rPr>
        <w:rFonts w:ascii="Symbol" w:hAnsi="Symbol" w:hint="default"/>
      </w:rPr>
    </w:lvl>
  </w:abstractNum>
  <w:abstractNum w:abstractNumId="13">
    <w:nsid w:val="5F4B1670"/>
    <w:multiLevelType w:val="singleLevel"/>
    <w:tmpl w:val="10B69850"/>
    <w:lvl w:ilvl="0">
      <w:start w:val="1"/>
      <w:numFmt w:val="bullet"/>
      <w:lvlText w:val=""/>
      <w:lvlJc w:val="left"/>
      <w:pPr>
        <w:tabs>
          <w:tab w:val="num" w:pos="360"/>
        </w:tabs>
        <w:ind w:left="0" w:firstLine="0"/>
      </w:pPr>
      <w:rPr>
        <w:rFonts w:ascii="Symbol" w:hAnsi="Symbol" w:hint="default"/>
      </w:rPr>
    </w:lvl>
  </w:abstractNum>
  <w:abstractNum w:abstractNumId="14">
    <w:nsid w:val="6A8F3E60"/>
    <w:multiLevelType w:val="singleLevel"/>
    <w:tmpl w:val="42D0B1AA"/>
    <w:lvl w:ilvl="0">
      <w:start w:val="1"/>
      <w:numFmt w:val="bullet"/>
      <w:lvlText w:val="-"/>
      <w:lvlJc w:val="left"/>
      <w:pPr>
        <w:tabs>
          <w:tab w:val="num" w:pos="1080"/>
        </w:tabs>
        <w:ind w:left="1080" w:hanging="360"/>
      </w:pPr>
      <w:rPr>
        <w:rFonts w:hint="default"/>
      </w:rPr>
    </w:lvl>
  </w:abstractNum>
  <w:abstractNum w:abstractNumId="15">
    <w:nsid w:val="710B786F"/>
    <w:multiLevelType w:val="singleLevel"/>
    <w:tmpl w:val="10B69850"/>
    <w:lvl w:ilvl="0">
      <w:start w:val="1"/>
      <w:numFmt w:val="bullet"/>
      <w:lvlText w:val=""/>
      <w:lvlJc w:val="left"/>
      <w:pPr>
        <w:tabs>
          <w:tab w:val="num" w:pos="360"/>
        </w:tabs>
        <w:ind w:left="0" w:firstLine="0"/>
      </w:pPr>
      <w:rPr>
        <w:rFonts w:ascii="Symbol" w:hAnsi="Symbol" w:hint="default"/>
      </w:rPr>
    </w:lvl>
  </w:abstractNum>
  <w:abstractNum w:abstractNumId="16">
    <w:nsid w:val="74EB3E2B"/>
    <w:multiLevelType w:val="singleLevel"/>
    <w:tmpl w:val="6392332A"/>
    <w:lvl w:ilvl="0">
      <w:start w:val="1"/>
      <w:numFmt w:val="decimal"/>
      <w:lvlText w:val="%1."/>
      <w:lvlJc w:val="left"/>
      <w:pPr>
        <w:tabs>
          <w:tab w:val="num" w:pos="1080"/>
        </w:tabs>
        <w:ind w:left="1080" w:hanging="360"/>
      </w:pPr>
      <w:rPr>
        <w:rFonts w:hint="default"/>
      </w:rPr>
    </w:lvl>
  </w:abstractNum>
  <w:num w:numId="1">
    <w:abstractNumId w:val="8"/>
  </w:num>
  <w:num w:numId="2">
    <w:abstractNumId w:val="9"/>
  </w:num>
  <w:num w:numId="3">
    <w:abstractNumId w:val="0"/>
  </w:num>
  <w:num w:numId="4">
    <w:abstractNumId w:val="16"/>
  </w:num>
  <w:num w:numId="5">
    <w:abstractNumId w:val="4"/>
  </w:num>
  <w:num w:numId="6">
    <w:abstractNumId w:val="14"/>
  </w:num>
  <w:num w:numId="7">
    <w:abstractNumId w:val="10"/>
  </w:num>
  <w:num w:numId="8">
    <w:abstractNumId w:val="5"/>
  </w:num>
  <w:num w:numId="9">
    <w:abstractNumId w:val="11"/>
  </w:num>
  <w:num w:numId="10">
    <w:abstractNumId w:val="7"/>
  </w:num>
  <w:num w:numId="11">
    <w:abstractNumId w:val="3"/>
  </w:num>
  <w:num w:numId="12">
    <w:abstractNumId w:val="13"/>
  </w:num>
  <w:num w:numId="13">
    <w:abstractNumId w:val="12"/>
  </w:num>
  <w:num w:numId="14">
    <w:abstractNumId w:val="6"/>
  </w:num>
  <w:num w:numId="15">
    <w:abstractNumId w:val="15"/>
  </w:num>
  <w:num w:numId="16">
    <w:abstractNumId w:val="1"/>
  </w:num>
  <w:num w:numId="1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638"/>
    <w:rsid w:val="0006006E"/>
    <w:rsid w:val="00222330"/>
    <w:rsid w:val="00E52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EB4F5EF-FF79-466C-B216-B9665FF0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firstLine="720"/>
      <w:jc w:val="both"/>
    </w:pPr>
    <w:rPr>
      <w:rFonts w:ascii="Arial" w:hAnsi="Arial"/>
      <w:sz w:val="28"/>
    </w:rPr>
  </w:style>
  <w:style w:type="paragraph" w:styleId="1">
    <w:name w:val="heading 1"/>
    <w:basedOn w:val="a0"/>
    <w:next w:val="a0"/>
    <w:qFormat/>
    <w:pPr>
      <w:keepNext/>
      <w:numPr>
        <w:numId w:val="1"/>
      </w:numPr>
      <w:spacing w:before="360" w:after="360"/>
      <w:jc w:val="center"/>
      <w:outlineLvl w:val="0"/>
    </w:pPr>
    <w:rPr>
      <w:b/>
      <w:caps/>
      <w:kern w:val="28"/>
    </w:rPr>
  </w:style>
  <w:style w:type="paragraph" w:styleId="2">
    <w:name w:val="heading 2"/>
    <w:basedOn w:val="a0"/>
    <w:next w:val="a0"/>
    <w:qFormat/>
    <w:pPr>
      <w:keepNext/>
      <w:numPr>
        <w:ilvl w:val="1"/>
        <w:numId w:val="1"/>
      </w:numPr>
      <w:suppressAutoHyphens/>
      <w:spacing w:before="360" w:after="360"/>
      <w:ind w:left="1508" w:hanging="431"/>
      <w:outlineLvl w:val="1"/>
    </w:pPr>
    <w:rPr>
      <w:b/>
    </w:rPr>
  </w:style>
  <w:style w:type="paragraph" w:styleId="3">
    <w:name w:val="heading 3"/>
    <w:basedOn w:val="a0"/>
    <w:next w:val="a0"/>
    <w:qFormat/>
    <w:pPr>
      <w:keepNext/>
      <w:numPr>
        <w:ilvl w:val="2"/>
        <w:numId w:val="1"/>
      </w:numPr>
      <w:spacing w:before="360" w:after="360"/>
      <w:outlineLvl w:val="2"/>
    </w:pPr>
    <w:rPr>
      <w:rFonts w:cs="Arial"/>
      <w:bCs/>
      <w:szCs w:val="26"/>
    </w:rPr>
  </w:style>
  <w:style w:type="paragraph" w:styleId="4">
    <w:name w:val="heading 4"/>
    <w:basedOn w:val="a0"/>
    <w:next w:val="a0"/>
    <w:qFormat/>
    <w:pPr>
      <w:keepNext/>
      <w:spacing w:line="240" w:lineRule="auto"/>
      <w:ind w:firstLine="4820"/>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153"/>
        <w:tab w:val="right" w:pos="8306"/>
      </w:tabs>
    </w:pPr>
  </w:style>
  <w:style w:type="character" w:styleId="a5">
    <w:name w:val="page number"/>
    <w:basedOn w:val="a1"/>
    <w:semiHidden/>
  </w:style>
  <w:style w:type="paragraph" w:styleId="a6">
    <w:name w:val="footer"/>
    <w:basedOn w:val="a0"/>
    <w:semiHidden/>
    <w:pPr>
      <w:tabs>
        <w:tab w:val="center" w:pos="4153"/>
        <w:tab w:val="right" w:pos="8306"/>
      </w:tabs>
    </w:pPr>
  </w:style>
  <w:style w:type="paragraph" w:styleId="a7">
    <w:name w:val="Body Text Indent"/>
    <w:basedOn w:val="a0"/>
    <w:semiHidden/>
    <w:pPr>
      <w:spacing w:line="240" w:lineRule="auto"/>
    </w:pPr>
  </w:style>
  <w:style w:type="paragraph" w:styleId="a8">
    <w:name w:val="Body Text"/>
    <w:basedOn w:val="a0"/>
    <w:semiHidden/>
    <w:pPr>
      <w:spacing w:after="120"/>
    </w:pPr>
  </w:style>
  <w:style w:type="paragraph" w:styleId="20">
    <w:name w:val="Body Text Indent 2"/>
    <w:basedOn w:val="a0"/>
    <w:semiHidden/>
    <w:pPr>
      <w:ind w:left="2410" w:hanging="283"/>
    </w:pPr>
  </w:style>
  <w:style w:type="paragraph" w:customStyle="1" w:styleId="FR1">
    <w:name w:val="FR1"/>
    <w:pPr>
      <w:widowControl w:val="0"/>
      <w:autoSpaceDE w:val="0"/>
      <w:autoSpaceDN w:val="0"/>
      <w:spacing w:before="180"/>
      <w:ind w:left="480"/>
    </w:pPr>
    <w:rPr>
      <w:b/>
      <w:bCs/>
      <w:sz w:val="28"/>
      <w:szCs w:val="28"/>
    </w:rPr>
  </w:style>
  <w:style w:type="paragraph" w:styleId="a9">
    <w:name w:val="Normal (Web)"/>
    <w:basedOn w:val="a0"/>
    <w:semiHidden/>
    <w:pPr>
      <w:spacing w:before="100" w:beforeAutospacing="1" w:after="100" w:afterAutospacing="1" w:line="240" w:lineRule="auto"/>
      <w:ind w:firstLine="0"/>
    </w:pPr>
    <w:rPr>
      <w:szCs w:val="24"/>
    </w:rPr>
  </w:style>
  <w:style w:type="paragraph" w:styleId="30">
    <w:name w:val="Body Text Indent 3"/>
    <w:basedOn w:val="a0"/>
    <w:semiHidden/>
    <w:rPr>
      <w:b/>
      <w:bCs/>
    </w:rPr>
  </w:style>
  <w:style w:type="paragraph" w:customStyle="1" w:styleId="FR2">
    <w:name w:val="FR2"/>
    <w:pPr>
      <w:widowControl w:val="0"/>
      <w:autoSpaceDE w:val="0"/>
      <w:autoSpaceDN w:val="0"/>
      <w:ind w:left="480"/>
      <w:jc w:val="both"/>
    </w:pPr>
    <w:rPr>
      <w:rFonts w:ascii="Arial" w:hAnsi="Arial" w:cs="Arial"/>
      <w:b/>
      <w:bCs/>
    </w:rPr>
  </w:style>
  <w:style w:type="paragraph" w:styleId="10">
    <w:name w:val="toc 1"/>
    <w:basedOn w:val="a0"/>
    <w:next w:val="a0"/>
    <w:autoRedefine/>
    <w:semiHidden/>
  </w:style>
  <w:style w:type="paragraph" w:styleId="21">
    <w:name w:val="Body Text 2"/>
    <w:basedOn w:val="a0"/>
    <w:semiHidden/>
    <w:pPr>
      <w:widowControl w:val="0"/>
      <w:autoSpaceDE w:val="0"/>
      <w:autoSpaceDN w:val="0"/>
      <w:adjustRightInd w:val="0"/>
      <w:spacing w:line="240" w:lineRule="auto"/>
      <w:ind w:firstLine="0"/>
    </w:pPr>
    <w:rPr>
      <w:b/>
      <w:bCs/>
      <w:i/>
      <w:iCs/>
    </w:rPr>
  </w:style>
  <w:style w:type="paragraph" w:styleId="aa">
    <w:name w:val="Body Text First Indent"/>
    <w:basedOn w:val="a0"/>
    <w:semiHidden/>
    <w:rPr>
      <w:rFonts w:ascii="Baltica" w:hAnsi="Baltica"/>
    </w:rPr>
  </w:style>
  <w:style w:type="paragraph" w:customStyle="1" w:styleId="a">
    <w:name w:val="СписокМ"/>
    <w:basedOn w:val="a0"/>
    <w:pPr>
      <w:numPr>
        <w:numId w:val="17"/>
      </w:numPr>
      <w:ind w:left="1003" w:hanging="283"/>
    </w:pPr>
    <w:rPr>
      <w:rFonts w:ascii="Baltica" w:hAnsi="Baltica"/>
    </w:rPr>
  </w:style>
  <w:style w:type="character" w:styleId="ab">
    <w:name w:val="Strong"/>
    <w:basedOn w:val="a1"/>
    <w:qFormat/>
    <w:rPr>
      <w:b/>
      <w:bCs/>
    </w:rPr>
  </w:style>
  <w:style w:type="paragraph" w:customStyle="1" w:styleId="zag1">
    <w:name w:val="zag1"/>
    <w:basedOn w:val="a0"/>
    <w:pPr>
      <w:spacing w:before="100" w:beforeAutospacing="1" w:after="100" w:afterAutospacing="1" w:line="240" w:lineRule="auto"/>
      <w:ind w:firstLine="0"/>
      <w:jc w:val="center"/>
    </w:pPr>
    <w:rPr>
      <w:rFonts w:ascii="Arial Unicode MS" w:eastAsia="Arial Unicode MS" w:hAnsi="Arial Unicode MS" w:cs="Arial Unicode MS"/>
      <w:b/>
      <w:bCs/>
      <w:sz w:val="34"/>
      <w:szCs w:val="34"/>
    </w:rPr>
  </w:style>
  <w:style w:type="paragraph" w:styleId="22">
    <w:name w:val="toc 2"/>
    <w:basedOn w:val="a0"/>
    <w:next w:val="a0"/>
    <w:autoRedefine/>
    <w:semiHidden/>
    <w:pPr>
      <w:ind w:left="280"/>
    </w:pPr>
  </w:style>
  <w:style w:type="paragraph" w:customStyle="1" w:styleId="-">
    <w:name w:val="Стиль-"/>
    <w:basedOn w:val="a0"/>
    <w:pPr>
      <w:numPr>
        <w:numId w:val="7"/>
      </w:numPr>
    </w:pPr>
  </w:style>
  <w:style w:type="paragraph" w:styleId="31">
    <w:name w:val="toc 3"/>
    <w:basedOn w:val="a0"/>
    <w:next w:val="a0"/>
    <w:autoRedefine/>
    <w:semiHidden/>
    <w:pPr>
      <w:ind w:left="560"/>
    </w:pPr>
  </w:style>
  <w:style w:type="paragraph" w:styleId="40">
    <w:name w:val="toc 4"/>
    <w:basedOn w:val="a0"/>
    <w:next w:val="a0"/>
    <w:autoRedefine/>
    <w:semiHidden/>
    <w:pPr>
      <w:ind w:left="840"/>
    </w:pPr>
  </w:style>
  <w:style w:type="paragraph" w:styleId="5">
    <w:name w:val="toc 5"/>
    <w:basedOn w:val="a0"/>
    <w:next w:val="a0"/>
    <w:autoRedefine/>
    <w:semiHidden/>
    <w:pPr>
      <w:ind w:left="1120"/>
    </w:pPr>
  </w:style>
  <w:style w:type="paragraph" w:styleId="6">
    <w:name w:val="toc 6"/>
    <w:basedOn w:val="a0"/>
    <w:next w:val="a0"/>
    <w:autoRedefine/>
    <w:semiHidden/>
    <w:pPr>
      <w:ind w:left="1400"/>
    </w:pPr>
  </w:style>
  <w:style w:type="paragraph" w:styleId="7">
    <w:name w:val="toc 7"/>
    <w:basedOn w:val="a0"/>
    <w:next w:val="a0"/>
    <w:autoRedefine/>
    <w:semiHidden/>
    <w:pPr>
      <w:ind w:left="1680"/>
    </w:pPr>
  </w:style>
  <w:style w:type="paragraph" w:styleId="8">
    <w:name w:val="toc 8"/>
    <w:basedOn w:val="a0"/>
    <w:next w:val="a0"/>
    <w:autoRedefine/>
    <w:semiHidden/>
    <w:pPr>
      <w:ind w:left="1960"/>
    </w:pPr>
  </w:style>
  <w:style w:type="paragraph" w:styleId="9">
    <w:name w:val="toc 9"/>
    <w:basedOn w:val="a0"/>
    <w:next w:val="a0"/>
    <w:autoRedefine/>
    <w:semiHidden/>
    <w:pPr>
      <w:ind w:left="2240"/>
    </w:pPr>
  </w:style>
  <w:style w:type="character" w:styleId="ac">
    <w:name w:val="Hyperlink"/>
    <w:basedOn w:val="a1"/>
    <w:semiHidden/>
    <w:rPr>
      <w:color w:val="0000FF"/>
      <w:u w:val="single"/>
    </w:rPr>
  </w:style>
  <w:style w:type="paragraph" w:styleId="ad">
    <w:name w:val="Title"/>
    <w:basedOn w:val="a0"/>
    <w:qFormat/>
    <w:pPr>
      <w:spacing w:line="240" w:lineRule="auto"/>
      <w:ind w:firstLine="0"/>
      <w:jc w:val="center"/>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7138</Words>
  <Characters>40692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vt:lpstr>
    </vt:vector>
  </TitlesOfParts>
  <Company> </Company>
  <LinksUpToDate>false</LinksUpToDate>
  <CharactersWithSpaces>47735</CharactersWithSpaces>
  <SharedDoc>false</SharedDoc>
  <HLinks>
    <vt:vector size="126" baseType="variant">
      <vt:variant>
        <vt:i4>1179660</vt:i4>
      </vt:variant>
      <vt:variant>
        <vt:i4>132</vt:i4>
      </vt:variant>
      <vt:variant>
        <vt:i4>0</vt:i4>
      </vt:variant>
      <vt:variant>
        <vt:i4>5</vt:i4>
      </vt:variant>
      <vt:variant>
        <vt:lpwstr>http://www.fostas.ru/library</vt:lpwstr>
      </vt:variant>
      <vt:variant>
        <vt:lpwstr/>
      </vt:variant>
      <vt:variant>
        <vt:i4>1507383</vt:i4>
      </vt:variant>
      <vt:variant>
        <vt:i4>116</vt:i4>
      </vt:variant>
      <vt:variant>
        <vt:i4>0</vt:i4>
      </vt:variant>
      <vt:variant>
        <vt:i4>5</vt:i4>
      </vt:variant>
      <vt:variant>
        <vt:lpwstr/>
      </vt:variant>
      <vt:variant>
        <vt:lpwstr>_Toc76534510</vt:lpwstr>
      </vt:variant>
      <vt:variant>
        <vt:i4>2031670</vt:i4>
      </vt:variant>
      <vt:variant>
        <vt:i4>110</vt:i4>
      </vt:variant>
      <vt:variant>
        <vt:i4>0</vt:i4>
      </vt:variant>
      <vt:variant>
        <vt:i4>5</vt:i4>
      </vt:variant>
      <vt:variant>
        <vt:lpwstr/>
      </vt:variant>
      <vt:variant>
        <vt:lpwstr>_Toc76534508</vt:lpwstr>
      </vt:variant>
      <vt:variant>
        <vt:i4>1048630</vt:i4>
      </vt:variant>
      <vt:variant>
        <vt:i4>104</vt:i4>
      </vt:variant>
      <vt:variant>
        <vt:i4>0</vt:i4>
      </vt:variant>
      <vt:variant>
        <vt:i4>5</vt:i4>
      </vt:variant>
      <vt:variant>
        <vt:lpwstr/>
      </vt:variant>
      <vt:variant>
        <vt:lpwstr>_Toc76534507</vt:lpwstr>
      </vt:variant>
      <vt:variant>
        <vt:i4>1114166</vt:i4>
      </vt:variant>
      <vt:variant>
        <vt:i4>98</vt:i4>
      </vt:variant>
      <vt:variant>
        <vt:i4>0</vt:i4>
      </vt:variant>
      <vt:variant>
        <vt:i4>5</vt:i4>
      </vt:variant>
      <vt:variant>
        <vt:lpwstr/>
      </vt:variant>
      <vt:variant>
        <vt:lpwstr>_Toc76534506</vt:lpwstr>
      </vt:variant>
      <vt:variant>
        <vt:i4>1179702</vt:i4>
      </vt:variant>
      <vt:variant>
        <vt:i4>92</vt:i4>
      </vt:variant>
      <vt:variant>
        <vt:i4>0</vt:i4>
      </vt:variant>
      <vt:variant>
        <vt:i4>5</vt:i4>
      </vt:variant>
      <vt:variant>
        <vt:lpwstr/>
      </vt:variant>
      <vt:variant>
        <vt:lpwstr>_Toc76534505</vt:lpwstr>
      </vt:variant>
      <vt:variant>
        <vt:i4>1245238</vt:i4>
      </vt:variant>
      <vt:variant>
        <vt:i4>86</vt:i4>
      </vt:variant>
      <vt:variant>
        <vt:i4>0</vt:i4>
      </vt:variant>
      <vt:variant>
        <vt:i4>5</vt:i4>
      </vt:variant>
      <vt:variant>
        <vt:lpwstr/>
      </vt:variant>
      <vt:variant>
        <vt:lpwstr>_Toc76534504</vt:lpwstr>
      </vt:variant>
      <vt:variant>
        <vt:i4>1310774</vt:i4>
      </vt:variant>
      <vt:variant>
        <vt:i4>80</vt:i4>
      </vt:variant>
      <vt:variant>
        <vt:i4>0</vt:i4>
      </vt:variant>
      <vt:variant>
        <vt:i4>5</vt:i4>
      </vt:variant>
      <vt:variant>
        <vt:lpwstr/>
      </vt:variant>
      <vt:variant>
        <vt:lpwstr>_Toc76534503</vt:lpwstr>
      </vt:variant>
      <vt:variant>
        <vt:i4>1376310</vt:i4>
      </vt:variant>
      <vt:variant>
        <vt:i4>74</vt:i4>
      </vt:variant>
      <vt:variant>
        <vt:i4>0</vt:i4>
      </vt:variant>
      <vt:variant>
        <vt:i4>5</vt:i4>
      </vt:variant>
      <vt:variant>
        <vt:lpwstr/>
      </vt:variant>
      <vt:variant>
        <vt:lpwstr>_Toc76534502</vt:lpwstr>
      </vt:variant>
      <vt:variant>
        <vt:i4>1441846</vt:i4>
      </vt:variant>
      <vt:variant>
        <vt:i4>68</vt:i4>
      </vt:variant>
      <vt:variant>
        <vt:i4>0</vt:i4>
      </vt:variant>
      <vt:variant>
        <vt:i4>5</vt:i4>
      </vt:variant>
      <vt:variant>
        <vt:lpwstr/>
      </vt:variant>
      <vt:variant>
        <vt:lpwstr>_Toc76534501</vt:lpwstr>
      </vt:variant>
      <vt:variant>
        <vt:i4>1507382</vt:i4>
      </vt:variant>
      <vt:variant>
        <vt:i4>62</vt:i4>
      </vt:variant>
      <vt:variant>
        <vt:i4>0</vt:i4>
      </vt:variant>
      <vt:variant>
        <vt:i4>5</vt:i4>
      </vt:variant>
      <vt:variant>
        <vt:lpwstr/>
      </vt:variant>
      <vt:variant>
        <vt:lpwstr>_Toc76534500</vt:lpwstr>
      </vt:variant>
      <vt:variant>
        <vt:i4>2031679</vt:i4>
      </vt:variant>
      <vt:variant>
        <vt:i4>56</vt:i4>
      </vt:variant>
      <vt:variant>
        <vt:i4>0</vt:i4>
      </vt:variant>
      <vt:variant>
        <vt:i4>5</vt:i4>
      </vt:variant>
      <vt:variant>
        <vt:lpwstr/>
      </vt:variant>
      <vt:variant>
        <vt:lpwstr>_Toc76534499</vt:lpwstr>
      </vt:variant>
      <vt:variant>
        <vt:i4>1966143</vt:i4>
      </vt:variant>
      <vt:variant>
        <vt:i4>50</vt:i4>
      </vt:variant>
      <vt:variant>
        <vt:i4>0</vt:i4>
      </vt:variant>
      <vt:variant>
        <vt:i4>5</vt:i4>
      </vt:variant>
      <vt:variant>
        <vt:lpwstr/>
      </vt:variant>
      <vt:variant>
        <vt:lpwstr>_Toc76534498</vt:lpwstr>
      </vt:variant>
      <vt:variant>
        <vt:i4>1114175</vt:i4>
      </vt:variant>
      <vt:variant>
        <vt:i4>44</vt:i4>
      </vt:variant>
      <vt:variant>
        <vt:i4>0</vt:i4>
      </vt:variant>
      <vt:variant>
        <vt:i4>5</vt:i4>
      </vt:variant>
      <vt:variant>
        <vt:lpwstr/>
      </vt:variant>
      <vt:variant>
        <vt:lpwstr>_Toc76534497</vt:lpwstr>
      </vt:variant>
      <vt:variant>
        <vt:i4>1048639</vt:i4>
      </vt:variant>
      <vt:variant>
        <vt:i4>38</vt:i4>
      </vt:variant>
      <vt:variant>
        <vt:i4>0</vt:i4>
      </vt:variant>
      <vt:variant>
        <vt:i4>5</vt:i4>
      </vt:variant>
      <vt:variant>
        <vt:lpwstr/>
      </vt:variant>
      <vt:variant>
        <vt:lpwstr>_Toc76534496</vt:lpwstr>
      </vt:variant>
      <vt:variant>
        <vt:i4>1245247</vt:i4>
      </vt:variant>
      <vt:variant>
        <vt:i4>32</vt:i4>
      </vt:variant>
      <vt:variant>
        <vt:i4>0</vt:i4>
      </vt:variant>
      <vt:variant>
        <vt:i4>5</vt:i4>
      </vt:variant>
      <vt:variant>
        <vt:lpwstr/>
      </vt:variant>
      <vt:variant>
        <vt:lpwstr>_Toc76534495</vt:lpwstr>
      </vt:variant>
      <vt:variant>
        <vt:i4>1179711</vt:i4>
      </vt:variant>
      <vt:variant>
        <vt:i4>26</vt:i4>
      </vt:variant>
      <vt:variant>
        <vt:i4>0</vt:i4>
      </vt:variant>
      <vt:variant>
        <vt:i4>5</vt:i4>
      </vt:variant>
      <vt:variant>
        <vt:lpwstr/>
      </vt:variant>
      <vt:variant>
        <vt:lpwstr>_Toc76534494</vt:lpwstr>
      </vt:variant>
      <vt:variant>
        <vt:i4>1376319</vt:i4>
      </vt:variant>
      <vt:variant>
        <vt:i4>20</vt:i4>
      </vt:variant>
      <vt:variant>
        <vt:i4>0</vt:i4>
      </vt:variant>
      <vt:variant>
        <vt:i4>5</vt:i4>
      </vt:variant>
      <vt:variant>
        <vt:lpwstr/>
      </vt:variant>
      <vt:variant>
        <vt:lpwstr>_Toc76534493</vt:lpwstr>
      </vt:variant>
      <vt:variant>
        <vt:i4>1310783</vt:i4>
      </vt:variant>
      <vt:variant>
        <vt:i4>14</vt:i4>
      </vt:variant>
      <vt:variant>
        <vt:i4>0</vt:i4>
      </vt:variant>
      <vt:variant>
        <vt:i4>5</vt:i4>
      </vt:variant>
      <vt:variant>
        <vt:lpwstr/>
      </vt:variant>
      <vt:variant>
        <vt:lpwstr>_Toc76534492</vt:lpwstr>
      </vt:variant>
      <vt:variant>
        <vt:i4>1507391</vt:i4>
      </vt:variant>
      <vt:variant>
        <vt:i4>8</vt:i4>
      </vt:variant>
      <vt:variant>
        <vt:i4>0</vt:i4>
      </vt:variant>
      <vt:variant>
        <vt:i4>5</vt:i4>
      </vt:variant>
      <vt:variant>
        <vt:lpwstr/>
      </vt:variant>
      <vt:variant>
        <vt:lpwstr>_Toc76534491</vt:lpwstr>
      </vt:variant>
      <vt:variant>
        <vt:i4>1441855</vt:i4>
      </vt:variant>
      <vt:variant>
        <vt:i4>2</vt:i4>
      </vt:variant>
      <vt:variant>
        <vt:i4>0</vt:i4>
      </vt:variant>
      <vt:variant>
        <vt:i4>5</vt:i4>
      </vt:variant>
      <vt:variant>
        <vt:lpwstr/>
      </vt:variant>
      <vt:variant>
        <vt:lpwstr>_Toc76534490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Наталия Шмакова</dc:creator>
  <cp:keywords/>
  <dc:description/>
  <cp:lastModifiedBy>Irina</cp:lastModifiedBy>
  <cp:revision>2</cp:revision>
  <cp:lastPrinted>2004-10-18T10:23:00Z</cp:lastPrinted>
  <dcterms:created xsi:type="dcterms:W3CDTF">2014-09-02T07:49:00Z</dcterms:created>
  <dcterms:modified xsi:type="dcterms:W3CDTF">2014-09-02T07:49:00Z</dcterms:modified>
</cp:coreProperties>
</file>