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574" w:rsidRDefault="00FB2574">
      <w:pPr>
        <w:pStyle w:val="a4"/>
      </w:pPr>
      <w:r>
        <w:t>РОССИЙСКАЯ ФЕДЕРАЦИЯ</w:t>
      </w:r>
    </w:p>
    <w:p w:rsidR="00FB2574" w:rsidRDefault="00FB2574">
      <w:pPr>
        <w:pStyle w:val="a4"/>
      </w:pPr>
      <w:r>
        <w:t>Федеральное агентство образования</w:t>
      </w:r>
    </w:p>
    <w:p w:rsidR="00FB2574" w:rsidRDefault="00FB2574">
      <w:pPr>
        <w:pStyle w:val="a4"/>
      </w:pPr>
      <w:r>
        <w:t>Брянский государственный университет</w:t>
      </w:r>
    </w:p>
    <w:p w:rsidR="00FB2574" w:rsidRDefault="00FB2574">
      <w:pPr>
        <w:pStyle w:val="a4"/>
      </w:pPr>
      <w:r>
        <w:t>имени академика И. Г. Петровского</w:t>
      </w: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  <w:rPr>
          <w:i/>
          <w:sz w:val="32"/>
          <w:szCs w:val="32"/>
        </w:rPr>
      </w:pPr>
    </w:p>
    <w:p w:rsidR="00FB2574" w:rsidRDefault="00FB2574">
      <w:pPr>
        <w:pStyle w:val="a4"/>
        <w:rPr>
          <w:i/>
          <w:sz w:val="32"/>
          <w:szCs w:val="32"/>
        </w:rPr>
      </w:pPr>
    </w:p>
    <w:p w:rsidR="00FB2574" w:rsidRPr="00FB2574" w:rsidRDefault="00FB2574">
      <w:pPr>
        <w:pStyle w:val="a4"/>
        <w:rPr>
          <w:i/>
          <w:sz w:val="32"/>
          <w:szCs w:val="32"/>
        </w:rPr>
      </w:pPr>
      <w:r w:rsidRPr="00FB2574">
        <w:rPr>
          <w:i/>
          <w:sz w:val="32"/>
          <w:szCs w:val="32"/>
        </w:rPr>
        <w:t>Учебно-методическое пособие по</w:t>
      </w:r>
    </w:p>
    <w:p w:rsidR="00FB2574" w:rsidRDefault="00FB2574">
      <w:pPr>
        <w:pStyle w:val="a4"/>
      </w:pPr>
    </w:p>
    <w:p w:rsidR="00FB2574" w:rsidRPr="00FB2574" w:rsidRDefault="00FB2574">
      <w:pPr>
        <w:pStyle w:val="a4"/>
        <w:rPr>
          <w:i/>
          <w:sz w:val="40"/>
          <w:szCs w:val="40"/>
        </w:rPr>
      </w:pPr>
      <w:r>
        <w:rPr>
          <w:i/>
          <w:sz w:val="40"/>
          <w:szCs w:val="40"/>
        </w:rPr>
        <w:t>ИСТОРИИ МИРОВЫХ РЕЛИГИЙ</w:t>
      </w: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</w:p>
    <w:p w:rsidR="00FB2574" w:rsidRDefault="00FB2574">
      <w:pPr>
        <w:pStyle w:val="a4"/>
      </w:pPr>
      <w:r>
        <w:t>БРЯНСК  200</w:t>
      </w:r>
      <w:r w:rsidR="001E5424">
        <w:t>7</w:t>
      </w:r>
    </w:p>
    <w:p w:rsidR="004941C2" w:rsidRDefault="004941C2" w:rsidP="004941C2">
      <w:pPr>
        <w:pStyle w:val="a4"/>
        <w:jc w:val="left"/>
      </w:pPr>
      <w:r>
        <w:t>ББК 63.3(0) 3я73</w:t>
      </w:r>
    </w:p>
    <w:p w:rsidR="004941C2" w:rsidRDefault="004941C2" w:rsidP="004941C2">
      <w:pPr>
        <w:pStyle w:val="a4"/>
        <w:jc w:val="left"/>
      </w:pPr>
      <w:r>
        <w:t xml:space="preserve">         И-90</w:t>
      </w:r>
    </w:p>
    <w:p w:rsidR="004941C2" w:rsidRDefault="004941C2" w:rsidP="004941C2">
      <w:pPr>
        <w:pStyle w:val="a4"/>
        <w:jc w:val="left"/>
      </w:pPr>
    </w:p>
    <w:p w:rsidR="004941C2" w:rsidRDefault="004941C2" w:rsidP="004941C2">
      <w:pPr>
        <w:pStyle w:val="a4"/>
        <w:jc w:val="left"/>
      </w:pPr>
    </w:p>
    <w:p w:rsidR="004941C2" w:rsidRDefault="004941C2" w:rsidP="004941C2">
      <w:pPr>
        <w:pStyle w:val="a4"/>
        <w:ind w:firstLine="708"/>
        <w:jc w:val="both"/>
        <w:rPr>
          <w:b w:val="0"/>
        </w:rPr>
      </w:pPr>
      <w:r>
        <w:rPr>
          <w:b w:val="0"/>
        </w:rPr>
        <w:t>Учебно-методическое пособие предназначено в помощь студентам исторического факультета для лучшего усвоения материала по истории мировых религий. Оно содержит тематику лекций, семинарских занятий, методические рекомендации, список литературы, контрольные вопросы.</w:t>
      </w:r>
    </w:p>
    <w:p w:rsidR="004941C2" w:rsidRDefault="004941C2" w:rsidP="004941C2">
      <w:pPr>
        <w:pStyle w:val="a4"/>
        <w:jc w:val="both"/>
        <w:rPr>
          <w:b w:val="0"/>
        </w:rPr>
      </w:pPr>
    </w:p>
    <w:p w:rsidR="004941C2" w:rsidRDefault="004941C2" w:rsidP="004941C2">
      <w:pPr>
        <w:pStyle w:val="a4"/>
        <w:jc w:val="both"/>
        <w:rPr>
          <w:b w:val="0"/>
        </w:rPr>
      </w:pPr>
    </w:p>
    <w:p w:rsidR="004941C2" w:rsidRDefault="004941C2" w:rsidP="004941C2">
      <w:pPr>
        <w:pStyle w:val="a4"/>
        <w:jc w:val="both"/>
        <w:rPr>
          <w:b w:val="0"/>
        </w:rPr>
      </w:pPr>
      <w:r>
        <w:rPr>
          <w:b w:val="0"/>
        </w:rPr>
        <w:t xml:space="preserve">Составитель: кандидат исторических наук, </w:t>
      </w:r>
      <w:r w:rsidR="00E903AF">
        <w:rPr>
          <w:b w:val="0"/>
        </w:rPr>
        <w:t>доцент</w:t>
      </w:r>
    </w:p>
    <w:p w:rsidR="004941C2" w:rsidRDefault="004941C2" w:rsidP="004941C2">
      <w:pPr>
        <w:pStyle w:val="a4"/>
        <w:jc w:val="both"/>
        <w:rPr>
          <w:b w:val="0"/>
        </w:rPr>
      </w:pPr>
      <w:r>
        <w:rPr>
          <w:b w:val="0"/>
        </w:rPr>
        <w:t>Федин Андрей Валентинович</w:t>
      </w:r>
    </w:p>
    <w:p w:rsidR="004941C2" w:rsidRDefault="004941C2" w:rsidP="004941C2">
      <w:pPr>
        <w:pStyle w:val="a4"/>
        <w:jc w:val="both"/>
        <w:rPr>
          <w:b w:val="0"/>
        </w:rPr>
      </w:pPr>
    </w:p>
    <w:p w:rsidR="004941C2" w:rsidRDefault="004941C2" w:rsidP="004941C2">
      <w:pPr>
        <w:pStyle w:val="a4"/>
        <w:jc w:val="both"/>
        <w:rPr>
          <w:b w:val="0"/>
        </w:rPr>
      </w:pPr>
    </w:p>
    <w:p w:rsidR="004941C2" w:rsidRDefault="004941C2" w:rsidP="004941C2">
      <w:pPr>
        <w:pStyle w:val="a4"/>
        <w:jc w:val="both"/>
        <w:rPr>
          <w:b w:val="0"/>
        </w:rPr>
      </w:pPr>
      <w:r>
        <w:rPr>
          <w:b w:val="0"/>
        </w:rPr>
        <w:t>Рецензенты: Блуменау С. Ф. – доктор исторических наук, профессор, Золотов В. И. – доктор исторических наук, профессор.</w:t>
      </w:r>
    </w:p>
    <w:p w:rsidR="004941C2" w:rsidRDefault="004941C2" w:rsidP="004941C2">
      <w:pPr>
        <w:pStyle w:val="a4"/>
        <w:jc w:val="both"/>
        <w:rPr>
          <w:b w:val="0"/>
        </w:rPr>
      </w:pPr>
    </w:p>
    <w:p w:rsidR="004941C2" w:rsidRDefault="004941C2" w:rsidP="004941C2">
      <w:pPr>
        <w:pStyle w:val="a4"/>
        <w:jc w:val="both"/>
        <w:rPr>
          <w:b w:val="0"/>
        </w:rPr>
      </w:pPr>
    </w:p>
    <w:p w:rsidR="004941C2" w:rsidRDefault="004941C2" w:rsidP="004941C2">
      <w:pPr>
        <w:pStyle w:val="a4"/>
        <w:jc w:val="both"/>
        <w:rPr>
          <w:b w:val="0"/>
        </w:rPr>
      </w:pPr>
      <w:r>
        <w:rPr>
          <w:b w:val="0"/>
        </w:rPr>
        <w:t>Утверждено на заседание кафедры всеобщей истории, протокол №    от</w:t>
      </w:r>
    </w:p>
    <w:p w:rsidR="004941C2" w:rsidRDefault="004941C2" w:rsidP="004941C2">
      <w:pPr>
        <w:pStyle w:val="a4"/>
        <w:jc w:val="both"/>
        <w:rPr>
          <w:b w:val="0"/>
        </w:rPr>
      </w:pPr>
    </w:p>
    <w:p w:rsidR="004941C2" w:rsidRDefault="004941C2" w:rsidP="004941C2">
      <w:pPr>
        <w:pStyle w:val="a4"/>
        <w:jc w:val="both"/>
        <w:rPr>
          <w:b w:val="0"/>
        </w:rPr>
      </w:pPr>
    </w:p>
    <w:p w:rsidR="004941C2" w:rsidRDefault="004941C2" w:rsidP="004941C2">
      <w:pPr>
        <w:pStyle w:val="a4"/>
        <w:jc w:val="both"/>
        <w:rPr>
          <w:b w:val="0"/>
        </w:rPr>
      </w:pPr>
      <w:r>
        <w:rPr>
          <w:b w:val="0"/>
        </w:rPr>
        <w:t>Рекомендовано к изданию Ученым советом БГУ, протокол №    от</w:t>
      </w:r>
    </w:p>
    <w:p w:rsidR="006F6225" w:rsidRDefault="006F6225" w:rsidP="004941C2">
      <w:pPr>
        <w:pStyle w:val="a4"/>
        <w:jc w:val="both"/>
        <w:rPr>
          <w:b w:val="0"/>
        </w:rPr>
      </w:pPr>
    </w:p>
    <w:p w:rsidR="006F6225" w:rsidRDefault="006F6225" w:rsidP="004941C2">
      <w:pPr>
        <w:pStyle w:val="a4"/>
        <w:jc w:val="both"/>
        <w:rPr>
          <w:b w:val="0"/>
        </w:rPr>
      </w:pPr>
    </w:p>
    <w:p w:rsidR="006F6225" w:rsidRDefault="006F6225" w:rsidP="006F6225">
      <w:pPr>
        <w:pStyle w:val="a4"/>
        <w:jc w:val="right"/>
      </w:pPr>
      <w:r>
        <w:t>ББК 63.3(0) 3я73</w:t>
      </w:r>
    </w:p>
    <w:p w:rsidR="006F6225" w:rsidRDefault="006F6225" w:rsidP="006F6225">
      <w:pPr>
        <w:pStyle w:val="a4"/>
        <w:jc w:val="right"/>
      </w:pPr>
    </w:p>
    <w:p w:rsidR="006F6225" w:rsidRDefault="006F6225" w:rsidP="006F6225">
      <w:pPr>
        <w:pStyle w:val="a4"/>
        <w:jc w:val="right"/>
        <w:rPr>
          <w:b w:val="0"/>
        </w:rPr>
      </w:pPr>
      <w:r>
        <w:rPr>
          <w:b w:val="0"/>
        </w:rPr>
        <w:t xml:space="preserve">© Издательство БГУ, </w:t>
      </w:r>
      <w:smartTag w:uri="urn:schemas-microsoft-com:office:smarttags" w:element="metricconverter">
        <w:smartTagPr>
          <w:attr w:name="ProductID" w:val="2007 г"/>
        </w:smartTagPr>
        <w:r>
          <w:rPr>
            <w:b w:val="0"/>
          </w:rPr>
          <w:t>200</w:t>
        </w:r>
        <w:r w:rsidR="00BA02E0">
          <w:rPr>
            <w:b w:val="0"/>
          </w:rPr>
          <w:t>7</w:t>
        </w:r>
        <w:r>
          <w:rPr>
            <w:b w:val="0"/>
          </w:rPr>
          <w:t xml:space="preserve"> г</w:t>
        </w:r>
      </w:smartTag>
      <w:r>
        <w:rPr>
          <w:b w:val="0"/>
        </w:rPr>
        <w:t>.</w:t>
      </w:r>
    </w:p>
    <w:p w:rsidR="006F6225" w:rsidRPr="006F6225" w:rsidRDefault="006F6225" w:rsidP="006F6225">
      <w:pPr>
        <w:pStyle w:val="a4"/>
        <w:rPr>
          <w:b w:val="0"/>
        </w:rPr>
      </w:pPr>
      <w:r>
        <w:rPr>
          <w:b w:val="0"/>
        </w:rPr>
        <w:t xml:space="preserve">                                                           </w:t>
      </w:r>
      <w:r w:rsidR="001A3EC6">
        <w:rPr>
          <w:b w:val="0"/>
        </w:rPr>
        <w:t xml:space="preserve"> </w:t>
      </w:r>
      <w:r>
        <w:rPr>
          <w:b w:val="0"/>
        </w:rPr>
        <w:t>© Федин А. В.</w:t>
      </w:r>
    </w:p>
    <w:p w:rsidR="004941C2" w:rsidRDefault="004941C2">
      <w:pPr>
        <w:pStyle w:val="a4"/>
      </w:pPr>
    </w:p>
    <w:p w:rsidR="004941C2" w:rsidRDefault="004941C2">
      <w:pPr>
        <w:pStyle w:val="a4"/>
      </w:pPr>
    </w:p>
    <w:p w:rsidR="004941C2" w:rsidRDefault="00113C9A">
      <w:pPr>
        <w:pStyle w:val="a4"/>
      </w:pPr>
      <w:r>
        <w:t>Пояснительная записка</w:t>
      </w:r>
    </w:p>
    <w:p w:rsidR="00B80AAE" w:rsidRDefault="00113C9A" w:rsidP="00B80AAE">
      <w:pPr>
        <w:pStyle w:val="a4"/>
        <w:jc w:val="both"/>
        <w:rPr>
          <w:b w:val="0"/>
        </w:rPr>
      </w:pPr>
      <w:r>
        <w:rPr>
          <w:b w:val="0"/>
        </w:rPr>
        <w:tab/>
      </w:r>
      <w:r w:rsidRPr="00B80AAE">
        <w:rPr>
          <w:b w:val="0"/>
        </w:rPr>
        <w:t xml:space="preserve"> </w:t>
      </w:r>
    </w:p>
    <w:p w:rsidR="00B80AAE" w:rsidRPr="00B80AAE" w:rsidRDefault="00B80AAE" w:rsidP="00B80AAE">
      <w:pPr>
        <w:pStyle w:val="a4"/>
        <w:ind w:firstLine="708"/>
        <w:jc w:val="both"/>
        <w:rPr>
          <w:b w:val="0"/>
        </w:rPr>
      </w:pPr>
      <w:r w:rsidRPr="00B80AAE">
        <w:rPr>
          <w:b w:val="0"/>
        </w:rPr>
        <w:t>Курс «История мировых религий» включает в себя изучение и понимание процесса зарождения и развития такого исторического феномена как мировые религии, их взаимоотношения между собой и с теми формами организации обществ, в которых они существуют. Этот курс несет особую нагрузку. В прежние времена вопросы истории религии рассматривались в курсе «Научного атеизма», что сводилось к голой критике без сколько-нибудь обстоятельного знания предмета этой критики. Но и сегодня в лекционных курсах по всеобщей истории религии не уделяется первостепенного значения. Между тем, невозможно объяснить своеобразие той или иной цивилизации без знания истории религии. Ее изучение позволяет проникнуть в особенности этических норм, повседневного поведения, духовных ценностей и даже правовых установлений. Знание истории ислама</w:t>
      </w:r>
      <w:r>
        <w:rPr>
          <w:b w:val="0"/>
        </w:rPr>
        <w:t xml:space="preserve"> или</w:t>
      </w:r>
      <w:r w:rsidRPr="00B80AAE">
        <w:rPr>
          <w:b w:val="0"/>
        </w:rPr>
        <w:t xml:space="preserve"> буддизма расширяет кругозор студентов, позволяет выйти за пределы европоцентризма, который, увы, еще свойственен как массовому сознанию, так и сознанию интеллигенции. </w:t>
      </w:r>
    </w:p>
    <w:p w:rsidR="00B80AAE" w:rsidRDefault="00B80AAE" w:rsidP="00B80AAE">
      <w:pPr>
        <w:pStyle w:val="a4"/>
        <w:ind w:firstLine="708"/>
        <w:jc w:val="both"/>
        <w:rPr>
          <w:b w:val="0"/>
        </w:rPr>
      </w:pPr>
      <w:r w:rsidRPr="00B80AAE">
        <w:rPr>
          <w:b w:val="0"/>
        </w:rPr>
        <w:t>Вместе с тем, изучение разнообразных религиозных форм и учений способствует формированию религиозной толерантности и способности к адекватной оценки тех или иных актуальных проблем современного мира.</w:t>
      </w:r>
    </w:p>
    <w:p w:rsidR="00B80AAE" w:rsidRDefault="00B80AAE" w:rsidP="00B80AAE">
      <w:pPr>
        <w:pStyle w:val="a4"/>
        <w:ind w:firstLine="708"/>
        <w:jc w:val="both"/>
        <w:rPr>
          <w:b w:val="0"/>
        </w:rPr>
      </w:pPr>
      <w:r>
        <w:rPr>
          <w:b w:val="0"/>
        </w:rPr>
        <w:t>В ходе изучение предмета курса, мировых религий, студенты познакомятся с понятием «мировой религии» и его места в общей теории религии, с разными подходами к пониманию его специфики. Одной из главных задач является определить место буддизма, иудаизма, христианства и ислама в развитии мировой цивилизации, и, вместе с тем, отразить главные особенности каждой из мировых религий, проблемы контактов и степень взаимовлияния. Необходимое место, в этой связи, отведено освоению основных положений культурной антропологии: культурный контакт, синкретизм, компартментализация и т. д.</w:t>
      </w:r>
    </w:p>
    <w:p w:rsidR="000D11F6" w:rsidRPr="00B80AAE" w:rsidRDefault="000D11F6" w:rsidP="00B80AAE">
      <w:pPr>
        <w:pStyle w:val="a4"/>
        <w:ind w:firstLine="708"/>
        <w:jc w:val="both"/>
        <w:rPr>
          <w:b w:val="0"/>
        </w:rPr>
      </w:pPr>
      <w:r>
        <w:rPr>
          <w:b w:val="0"/>
        </w:rPr>
        <w:t>Основное внимание в представленном пособии отведено изучению развития мировых религий за рубежом. Это объясняется, в</w:t>
      </w:r>
      <w:r w:rsidR="00B539DE">
        <w:rPr>
          <w:b w:val="0"/>
        </w:rPr>
        <w:t>о-первых, необходимостью ликвидировать значительный пробел в образовании российского студента в отношении путей становления и развития буддизма, католицизма или ислама; во-</w:t>
      </w:r>
      <w:r w:rsidR="00B36B86">
        <w:rPr>
          <w:b w:val="0"/>
        </w:rPr>
        <w:t>вторых, традиционно большой ролью, которую играет изучение православия и православной церкви в курсе Отечественной истории в ВУЗах, что может привести к проблеме дублирования материала.</w:t>
      </w:r>
    </w:p>
    <w:p w:rsidR="00113C9A" w:rsidRPr="00113C9A" w:rsidRDefault="00B80AAE" w:rsidP="00B80AAE">
      <w:pPr>
        <w:pStyle w:val="a4"/>
        <w:jc w:val="both"/>
        <w:rPr>
          <w:b w:val="0"/>
        </w:rPr>
      </w:pPr>
      <w:r w:rsidRPr="00B80AAE">
        <w:rPr>
          <w:b w:val="0"/>
        </w:rPr>
        <w:tab/>
        <w:t xml:space="preserve">Курс «История мировых религий» охватывает </w:t>
      </w:r>
      <w:r w:rsidR="00E812FE" w:rsidRPr="00E812FE">
        <w:rPr>
          <w:b w:val="0"/>
        </w:rPr>
        <w:t>54</w:t>
      </w:r>
      <w:r w:rsidRPr="00E812FE">
        <w:rPr>
          <w:b w:val="0"/>
        </w:rPr>
        <w:t xml:space="preserve"> ч</w:t>
      </w:r>
      <w:r w:rsidRPr="00B80AAE">
        <w:rPr>
          <w:b w:val="0"/>
        </w:rPr>
        <w:t>ас</w:t>
      </w:r>
      <w:r w:rsidR="00E812FE">
        <w:rPr>
          <w:b w:val="0"/>
        </w:rPr>
        <w:t>а</w:t>
      </w:r>
      <w:r w:rsidRPr="00B80AAE">
        <w:rPr>
          <w:b w:val="0"/>
        </w:rPr>
        <w:t xml:space="preserve"> лекционного и </w:t>
      </w:r>
      <w:r>
        <w:rPr>
          <w:b w:val="0"/>
        </w:rPr>
        <w:t>5</w:t>
      </w:r>
      <w:r w:rsidRPr="00B80AAE">
        <w:rPr>
          <w:b w:val="0"/>
        </w:rPr>
        <w:t>4 час</w:t>
      </w:r>
      <w:r w:rsidR="00E812FE">
        <w:rPr>
          <w:b w:val="0"/>
        </w:rPr>
        <w:t>а</w:t>
      </w:r>
      <w:r w:rsidRPr="00B80AAE">
        <w:rPr>
          <w:b w:val="0"/>
        </w:rPr>
        <w:t xml:space="preserve"> практического материала и предназначен для студентов очной формы обучения. Такое распределение кажется особенно правомерным, поскольку способствует самостоятельной работе с первоисточниками и литературой и соответственно лучшему осмыслению проблематики. Виды организации учебного процесса включают: лекции, семинарские и практические занятия, контрольные работы. Методология основана, прежде всего, на системном подходе, с привлечением методов историзма и контекстуального анализа.</w:t>
      </w:r>
    </w:p>
    <w:p w:rsidR="00B80AAE" w:rsidRDefault="00B80AAE">
      <w:pPr>
        <w:spacing w:line="360" w:lineRule="auto"/>
        <w:jc w:val="center"/>
        <w:rPr>
          <w:b/>
          <w:sz w:val="28"/>
          <w:szCs w:val="28"/>
        </w:rPr>
      </w:pPr>
    </w:p>
    <w:p w:rsidR="00B80AAE" w:rsidRDefault="00B80AAE">
      <w:pPr>
        <w:spacing w:line="360" w:lineRule="auto"/>
        <w:jc w:val="center"/>
        <w:rPr>
          <w:b/>
          <w:sz w:val="28"/>
          <w:szCs w:val="28"/>
        </w:rPr>
      </w:pPr>
    </w:p>
    <w:p w:rsidR="00111B79" w:rsidRDefault="00111B79">
      <w:pPr>
        <w:spacing w:line="360" w:lineRule="auto"/>
        <w:jc w:val="center"/>
        <w:rPr>
          <w:b/>
          <w:sz w:val="28"/>
          <w:szCs w:val="28"/>
        </w:rPr>
      </w:pPr>
    </w:p>
    <w:p w:rsidR="00111B79" w:rsidRDefault="00111B79">
      <w:pPr>
        <w:spacing w:line="360" w:lineRule="auto"/>
        <w:jc w:val="center"/>
        <w:rPr>
          <w:b/>
          <w:sz w:val="28"/>
          <w:szCs w:val="28"/>
        </w:rPr>
      </w:pPr>
    </w:p>
    <w:p w:rsidR="00111B79" w:rsidRDefault="00111B79">
      <w:pPr>
        <w:spacing w:line="360" w:lineRule="auto"/>
        <w:jc w:val="center"/>
        <w:rPr>
          <w:b/>
          <w:sz w:val="28"/>
          <w:szCs w:val="28"/>
        </w:rPr>
      </w:pPr>
    </w:p>
    <w:p w:rsidR="00111B79" w:rsidRDefault="00111B79">
      <w:pPr>
        <w:spacing w:line="360" w:lineRule="auto"/>
        <w:jc w:val="center"/>
        <w:rPr>
          <w:b/>
          <w:sz w:val="28"/>
          <w:szCs w:val="28"/>
        </w:rPr>
      </w:pPr>
    </w:p>
    <w:p w:rsidR="00111B79" w:rsidRDefault="00111B79">
      <w:pPr>
        <w:spacing w:line="360" w:lineRule="auto"/>
        <w:jc w:val="center"/>
        <w:rPr>
          <w:b/>
          <w:sz w:val="28"/>
          <w:szCs w:val="28"/>
        </w:rPr>
      </w:pPr>
    </w:p>
    <w:p w:rsidR="00111B79" w:rsidRDefault="00111B79">
      <w:pPr>
        <w:spacing w:line="360" w:lineRule="auto"/>
        <w:jc w:val="center"/>
        <w:rPr>
          <w:b/>
          <w:sz w:val="28"/>
          <w:szCs w:val="28"/>
        </w:rPr>
      </w:pPr>
    </w:p>
    <w:p w:rsidR="00111B79" w:rsidRDefault="00111B79">
      <w:pPr>
        <w:spacing w:line="360" w:lineRule="auto"/>
        <w:jc w:val="center"/>
        <w:rPr>
          <w:b/>
          <w:sz w:val="28"/>
          <w:szCs w:val="28"/>
        </w:rPr>
      </w:pPr>
    </w:p>
    <w:p w:rsidR="00111B79" w:rsidRDefault="00111B79">
      <w:pPr>
        <w:spacing w:line="360" w:lineRule="auto"/>
        <w:jc w:val="center"/>
        <w:rPr>
          <w:b/>
          <w:sz w:val="28"/>
          <w:szCs w:val="28"/>
        </w:rPr>
      </w:pPr>
    </w:p>
    <w:p w:rsidR="00111B79" w:rsidRDefault="00111B79">
      <w:pPr>
        <w:spacing w:line="360" w:lineRule="auto"/>
        <w:jc w:val="center"/>
        <w:rPr>
          <w:b/>
          <w:sz w:val="28"/>
          <w:szCs w:val="28"/>
        </w:rPr>
      </w:pPr>
    </w:p>
    <w:p w:rsidR="00111B79" w:rsidRDefault="00111B79">
      <w:pPr>
        <w:spacing w:line="360" w:lineRule="auto"/>
        <w:jc w:val="center"/>
        <w:rPr>
          <w:b/>
          <w:sz w:val="28"/>
          <w:szCs w:val="28"/>
        </w:rPr>
      </w:pPr>
    </w:p>
    <w:p w:rsidR="00111B79" w:rsidRDefault="00111B79">
      <w:pPr>
        <w:spacing w:line="360" w:lineRule="auto"/>
        <w:jc w:val="center"/>
        <w:rPr>
          <w:b/>
          <w:sz w:val="28"/>
          <w:szCs w:val="28"/>
        </w:rPr>
      </w:pPr>
    </w:p>
    <w:p w:rsidR="00111B79" w:rsidRDefault="00111B79">
      <w:pPr>
        <w:spacing w:line="360" w:lineRule="auto"/>
        <w:jc w:val="center"/>
        <w:rPr>
          <w:b/>
          <w:sz w:val="28"/>
          <w:szCs w:val="28"/>
        </w:rPr>
      </w:pPr>
    </w:p>
    <w:p w:rsidR="005E7D03" w:rsidRDefault="005E7D03">
      <w:pPr>
        <w:spacing w:line="360" w:lineRule="auto"/>
        <w:jc w:val="center"/>
        <w:rPr>
          <w:b/>
          <w:sz w:val="28"/>
          <w:szCs w:val="28"/>
        </w:rPr>
      </w:pPr>
    </w:p>
    <w:p w:rsidR="00B012D9" w:rsidRDefault="00113C9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курса история мировых религий</w:t>
      </w:r>
      <w:r w:rsidR="00B012D9">
        <w:rPr>
          <w:b/>
          <w:sz w:val="28"/>
          <w:szCs w:val="28"/>
        </w:rPr>
        <w:t>.</w:t>
      </w:r>
    </w:p>
    <w:p w:rsidR="00113C9A" w:rsidRDefault="00113C9A">
      <w:pPr>
        <w:spacing w:line="360" w:lineRule="auto"/>
        <w:jc w:val="center"/>
        <w:rPr>
          <w:b/>
          <w:sz w:val="28"/>
          <w:szCs w:val="28"/>
        </w:rPr>
      </w:pPr>
    </w:p>
    <w:p w:rsidR="00B012D9" w:rsidRDefault="00B012D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Вводная лекция. Предмет и задачи курса «История мировых религий».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религии и её сущностные характеристики. Основные концептуальные подходы к проблеме определения и исторического развития мировых религий: теологический подход (В. Шмидт, Э. Трёльч, Р. Отто); философско-социологический (К. Маркс и Ф. Энгельс, Э. Дюркгейм, М. Элиаде, К. Леви-Строс); психологический (З. Фрейд, К. Г. Юнг, Э. Фромм). 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Предпосылки возникновения и развития мировых религий: концепция «осевого времени» К. Ясперса.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Элементы и структура религии: религиозное сознание, религиозная деятельность, религиозные отношения, религиозные организации.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Функция и роль религии.</w:t>
      </w:r>
    </w:p>
    <w:p w:rsidR="00C44BEB" w:rsidRDefault="00C44BEB">
      <w:pPr>
        <w:spacing w:line="360" w:lineRule="auto"/>
        <w:ind w:firstLine="360"/>
        <w:jc w:val="both"/>
        <w:rPr>
          <w:sz w:val="28"/>
          <w:szCs w:val="28"/>
        </w:rPr>
      </w:pPr>
    </w:p>
    <w:p w:rsidR="00B10E83" w:rsidRDefault="00B10E83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B10E83">
        <w:rPr>
          <w:b/>
          <w:sz w:val="28"/>
          <w:szCs w:val="28"/>
        </w:rPr>
        <w:t>Буддизм. Характеристика гуманистической религии «осевого времени».</w:t>
      </w:r>
    </w:p>
    <w:p w:rsidR="00111B79" w:rsidRDefault="00111B79" w:rsidP="00111B7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Предпосылки зарождения буддизма: экономические, социальные, политические и идеологические. Социальный кризис 1-й пол.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тыс. до н. э.</w:t>
      </w:r>
      <w:r w:rsidR="006B7379">
        <w:rPr>
          <w:sz w:val="28"/>
          <w:szCs w:val="28"/>
        </w:rPr>
        <w:t xml:space="preserve"> (кризис варновой системы) и кризис брахманизма. Роль отшельничества (шраманов) в становлении «неортодоксальных» учений (джайнизм, буддизм). Личность и учение Будды. Формирование буддистской протообщины. Смерть Будды и </w:t>
      </w:r>
      <w:r w:rsidR="006B7379">
        <w:rPr>
          <w:sz w:val="28"/>
          <w:szCs w:val="28"/>
          <w:lang w:val="en-US"/>
        </w:rPr>
        <w:t>I</w:t>
      </w:r>
      <w:r w:rsidR="006B7379">
        <w:rPr>
          <w:sz w:val="28"/>
          <w:szCs w:val="28"/>
        </w:rPr>
        <w:t xml:space="preserve"> буддистский собор. Формирование классического раннего буддизма к </w:t>
      </w:r>
      <w:r w:rsidR="006B7379">
        <w:rPr>
          <w:sz w:val="28"/>
          <w:szCs w:val="28"/>
          <w:lang w:val="en-US"/>
        </w:rPr>
        <w:t>IV</w:t>
      </w:r>
      <w:r w:rsidR="006B7379">
        <w:rPr>
          <w:sz w:val="28"/>
          <w:szCs w:val="28"/>
        </w:rPr>
        <w:t xml:space="preserve"> в. до н. э.</w:t>
      </w:r>
    </w:p>
    <w:p w:rsidR="006B7379" w:rsidRDefault="006B7379" w:rsidP="00111B7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Раскол буддизма: Махаяна и Хинаяна. Причины раскола первоначальной общины на 2 течения.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собор в Вайшали и формирование школ стхавиравада и махасангиков. Характеристика основных положений Тхеравады (Хинаяны) и ее распространение в Юго-Восточной Азии и Шри-Ланке. Характеристика учений Махаяны: Мадхъямика и Йогачара.</w:t>
      </w:r>
      <w:r w:rsidR="008513EC">
        <w:rPr>
          <w:sz w:val="28"/>
          <w:szCs w:val="28"/>
        </w:rPr>
        <w:t xml:space="preserve"> Судьбы буддизма в Индии и его влияние на формирование индуизма (тантризм).</w:t>
      </w:r>
    </w:p>
    <w:p w:rsidR="009D356F" w:rsidRDefault="009D356F" w:rsidP="00111B7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Превращение буддизма в государственную религию и распространение буддизма. Магадха как первое буддистское государство. Династия Маурья и начало централизованного распространения буддизма в Индии и за ее пределами (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собор в Паталипутре). Буддизм в период Кушанского царства: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собор в Кашмире при царе Канишке. Начало упадка буддизма в период правления династии Гуптов. Буддизм в Китае и школы китайского буддизма (Амидаизм, Чань-буддизм). Проникновение буддизма в Корею и Японию – формирование Дзэн-буддизма.</w:t>
      </w:r>
    </w:p>
    <w:p w:rsidR="009D356F" w:rsidRDefault="009D356F" w:rsidP="00111B7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Ламаизм – тантрический буддизм Тибета. Особенности государственных форм буддизма в Тибетском царстве.</w:t>
      </w:r>
      <w:r w:rsidR="00E457E9">
        <w:rPr>
          <w:sz w:val="28"/>
          <w:szCs w:val="28"/>
        </w:rPr>
        <w:t xml:space="preserve"> Судьбы ламаизма в ХХ в.</w:t>
      </w:r>
    </w:p>
    <w:p w:rsidR="00E457E9" w:rsidRDefault="00E457E9" w:rsidP="00111B7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Буддизм в ХХ в. возрождение буддизма в Индии и поиски новых форм существования (Дхармапала, Амбедакр и др.)</w:t>
      </w:r>
      <w:r w:rsidR="00326B1A">
        <w:rPr>
          <w:sz w:val="28"/>
          <w:szCs w:val="28"/>
        </w:rPr>
        <w:t>. Развитие международных центров буддизма. «Новые религии» Японии (Нитирэн). Буддизм в Европе и США.</w:t>
      </w:r>
    </w:p>
    <w:p w:rsidR="00C44BEB" w:rsidRPr="009D356F" w:rsidRDefault="00C44BEB" w:rsidP="00111B79">
      <w:pPr>
        <w:spacing w:line="360" w:lineRule="auto"/>
        <w:ind w:firstLine="360"/>
        <w:jc w:val="both"/>
        <w:rPr>
          <w:sz w:val="28"/>
          <w:szCs w:val="28"/>
        </w:rPr>
      </w:pPr>
    </w:p>
    <w:p w:rsidR="00B012D9" w:rsidRPr="00B10E83" w:rsidRDefault="00B012D9" w:rsidP="00113C9A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B10E83">
        <w:rPr>
          <w:b/>
          <w:sz w:val="28"/>
          <w:szCs w:val="28"/>
        </w:rPr>
        <w:t xml:space="preserve">Иудаизм. Характеристика </w:t>
      </w:r>
      <w:r w:rsidR="00B10E83" w:rsidRPr="00B10E83">
        <w:rPr>
          <w:b/>
          <w:sz w:val="28"/>
          <w:szCs w:val="28"/>
        </w:rPr>
        <w:t xml:space="preserve">авторитарной </w:t>
      </w:r>
      <w:r w:rsidRPr="00B10E83">
        <w:rPr>
          <w:b/>
          <w:sz w:val="28"/>
          <w:szCs w:val="28"/>
        </w:rPr>
        <w:t xml:space="preserve">религии «осевого времени». 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 w:rsidRPr="00B10E83">
        <w:rPr>
          <w:sz w:val="28"/>
          <w:szCs w:val="28"/>
        </w:rPr>
        <w:t>Предпосылки</w:t>
      </w:r>
      <w:r>
        <w:rPr>
          <w:sz w:val="28"/>
          <w:szCs w:val="28"/>
        </w:rPr>
        <w:t xml:space="preserve"> зарождения и развития иудаизма. Основные элементы иудаизма. Этапы формирования иудаистских доктрины и культа. Деятельность Моисея и установления Первого Завета евреев с Яхве. Завоевание евреями Палестины и формирование общеплеменного культа Яхве.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Эволюция представлений о едином Боге у евреев в период создания и развития централизованного государства. Роль и место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Храма в религии евреев. Деятельность «старых» пророков (Илия, Елисей). Религиозно-политический кризис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вв. до н. э. Деятельность «новых» пророков (Амос, Осия, Исайя, Иеремия). Формирование «этического монотеизма».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Вавилонское пленение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в. до н. э. Окончательное утверждение монотеизма Закона (деятельность Иезекииля и второ-Исайи) и формирование классического иудаизма. Основание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Храма и кодификация Закона (Второзаконие).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Завоевание Ближнего Востока Александром Македонским и начало процесса эллинизации иудаизма (Септуагинта). Роль еврейской диаспоры в эволюции иудаизма. Восстание Маккавеев и образование теократического государства в Иудее. Формирование религиозных партий и сект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вв. до н. э. (саддукеи, фарисеи, ессеи и т. д.). Превращение Палестины в римскую провинцию.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концепций раввинистического иудаизма. Мишна и Мидраш. Восстание Бар-Кохбы. Деятельность Академии в Явне и создание Талмуда. Доктрины талмудического иудаизма.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Эволюция иудаизма в период Средневековья. Гонения со стороны христианской церкви и ислама. Эпоха гаонов. Караимский раскол. Формирование в диаспоре сефардского и ашкеназийского направлений в иудаизме. Развитие иудаистской философии (Ибн-Гвироль, Маймонид и др.) </w:t>
      </w:r>
      <w:r w:rsidR="00DD534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Каббалы в Европе. Школы и направления в Каббале. «Зогар» и усиление мессианских течений в иудаизме 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вв. Хасидизм: его учение и направления.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Иудаизм в эпоху Просвещения. Деятельность М. Мендельсона. Эмансипация евреев в Европе и возникновение реформистских течений в иудаизме. Теория развивающегося иудаизма А. Гейгера. Иудаистский реформизм в США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Ортодоксальный и консервативный иудаизм. Соотношение иудаизма и сионизма. Современный этап развития иудаизма. Положение иуд</w:t>
      </w:r>
      <w:r w:rsidR="00DD5341">
        <w:rPr>
          <w:sz w:val="28"/>
          <w:szCs w:val="28"/>
        </w:rPr>
        <w:t>ей</w:t>
      </w:r>
      <w:r>
        <w:rPr>
          <w:sz w:val="28"/>
          <w:szCs w:val="28"/>
        </w:rPr>
        <w:t>ской религии в государстве Израиль.</w:t>
      </w:r>
    </w:p>
    <w:p w:rsidR="00C44BEB" w:rsidRDefault="00C44BEB" w:rsidP="00113C9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B012D9" w:rsidRDefault="00113C9A" w:rsidP="00113C9A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ХРИСТИАНСТВО</w:t>
      </w:r>
    </w:p>
    <w:p w:rsidR="00C44BEB" w:rsidRDefault="00C44BEB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B012D9" w:rsidRDefault="00113C9A">
      <w:pPr>
        <w:spacing w:line="360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012D9">
        <w:rPr>
          <w:b/>
          <w:sz w:val="28"/>
          <w:szCs w:val="28"/>
        </w:rPr>
        <w:t>. Раннее христианство.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Общественно-исторические условия возникновения и распространения христианства. Иисус Христос и его проповедь. 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Апостольский период. Начало миссионерской деятельности первых христиан. Деятельность апостола Павла. Складывание иудео- и языческо-христианских общин на территории Римской империи. Формирование их иерархической структуры.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учения основных конкурентов христианской религии (митраизм, неоплатонизм, герметизм, гностицизм, манихейство) и проблема их взаимовлияния. Складывание христианского богословия (Антиохийская и Александрийская школы) в борьбе с языческими культами и первыми ересями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вв. Апологеты и ересиологи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вв. (Ориген, Иустин, Тертуллиан).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Превращение христианства в государственную религию Римской империи. Деятельность Константина Великого и других христианских императоров. Завершение складывания иерархической структуры христианской церкви. Борьба с донатизмом. Формирование доктрин цезарепапизма и папизма.</w:t>
      </w:r>
    </w:p>
    <w:p w:rsidR="00B012D9" w:rsidRDefault="00B012D9"/>
    <w:p w:rsidR="00B012D9" w:rsidRDefault="00B012D9" w:rsidP="00113C9A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Период вселенских соборов,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 xml:space="preserve"> вв. Разделение церквей.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Богословские споры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вв. Несторианство, монофизитство, </w:t>
      </w:r>
      <w:r w:rsidR="00A40792">
        <w:rPr>
          <w:sz w:val="28"/>
          <w:szCs w:val="28"/>
        </w:rPr>
        <w:t>монофелитство</w:t>
      </w:r>
      <w:r>
        <w:rPr>
          <w:sz w:val="28"/>
          <w:szCs w:val="28"/>
        </w:rPr>
        <w:t xml:space="preserve"> и их осуждение на Вселенских соборах. Акакианская схизма и иконоборческое движение как начало доктринально-культового расхождение Восточно- и Западно-Римской Церквей.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Папство. Его генезис и развитие в раннем Средневековье. Положение папского престола в Италии периода варварских королевств. Формирование идеологии папства. Идея примата Римского епископа в христианской церкви. Деятельность папы Григория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Формирование папской курии и создание Папского государства в Италии. Союз пап с франкскими королями.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католической религии в Европе. Борьба с арианством.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Христианизация франков, британских и ирландских кельтов. Формирование ирландского и англо-саксонского монашества и его миссионерская деятельность на континенте. Миссионерская деятельность св. Бенедикта и монахов-бенедиктинцев. Роль монастырей в христианизации Европы и каролингском возрождении. Результаты христианизации германских народов.</w:t>
      </w:r>
      <w:r w:rsidR="00DD5341">
        <w:rPr>
          <w:sz w:val="28"/>
          <w:szCs w:val="28"/>
        </w:rPr>
        <w:t xml:space="preserve"> </w:t>
      </w:r>
      <w:r>
        <w:rPr>
          <w:sz w:val="28"/>
          <w:szCs w:val="28"/>
        </w:rPr>
        <w:t>Христианизация скандинавов, венгров и славян.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католической церкви в создании Священной Римской империи в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вв. Религиозная ситуация в Западной Европе к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в. Создание частных церквей и монастырей. Рост значения национальных церквей. Феодализация Римской церкви.</w:t>
      </w:r>
      <w:r w:rsidR="006C736F">
        <w:rPr>
          <w:sz w:val="28"/>
          <w:szCs w:val="28"/>
        </w:rPr>
        <w:t xml:space="preserve"> </w:t>
      </w:r>
      <w:r>
        <w:rPr>
          <w:sz w:val="28"/>
          <w:szCs w:val="28"/>
        </w:rPr>
        <w:t>Папская идея универсализма и образование империи Карла Великого. Особенности сотрудничества и противоречий между папами и императорами. Лжеисидоровы декреталии как идеология папского примата над светской властью.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противоречий между Константинопольским и Римским епископами. Борьба между ними за примат в доктринально-культовых вопросах. Деятельность патриарха Фотия и папы Николая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Деятельность папы Льва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и патриарха Михаила Керулария. Схизма </w:t>
      </w:r>
      <w:smartTag w:uri="urn:schemas-microsoft-com:office:smarttags" w:element="metricconverter">
        <w:smartTagPr>
          <w:attr w:name="ProductID" w:val="1054 г"/>
        </w:smartTagPr>
        <w:r>
          <w:rPr>
            <w:sz w:val="28"/>
            <w:szCs w:val="28"/>
          </w:rPr>
          <w:t>1054 г</w:t>
        </w:r>
      </w:smartTag>
      <w:r>
        <w:rPr>
          <w:sz w:val="28"/>
          <w:szCs w:val="28"/>
        </w:rPr>
        <w:t>.</w:t>
      </w:r>
    </w:p>
    <w:p w:rsidR="0088718E" w:rsidRDefault="0088718E">
      <w:pPr>
        <w:spacing w:line="360" w:lineRule="auto"/>
        <w:ind w:firstLine="360"/>
        <w:jc w:val="both"/>
        <w:rPr>
          <w:sz w:val="28"/>
          <w:szCs w:val="28"/>
        </w:rPr>
      </w:pPr>
    </w:p>
    <w:p w:rsidR="00B012D9" w:rsidRDefault="00B012D9" w:rsidP="0088718E">
      <w:pPr>
        <w:numPr>
          <w:ilvl w:val="0"/>
          <w:numId w:val="15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Католическая церковь в эпоху крестовых походов, </w:t>
      </w: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XIII</w:t>
      </w:r>
      <w:r>
        <w:rPr>
          <w:b/>
          <w:sz w:val="28"/>
          <w:szCs w:val="28"/>
        </w:rPr>
        <w:t xml:space="preserve"> вв.</w:t>
      </w:r>
    </w:p>
    <w:p w:rsidR="00B012D9" w:rsidRDefault="00B012D9">
      <w:pPr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Клюнийская реформа в </w:t>
      </w:r>
      <w:r w:rsidR="006D348B">
        <w:rPr>
          <w:bCs/>
          <w:sz w:val="28"/>
          <w:szCs w:val="28"/>
        </w:rPr>
        <w:t>X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XI</w:t>
      </w:r>
      <w:r>
        <w:rPr>
          <w:bCs/>
          <w:sz w:val="28"/>
          <w:szCs w:val="28"/>
        </w:rPr>
        <w:t xml:space="preserve"> вв.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Центры монашеского возрождения в Клюни и Горце (Гирсау) и начало борьбы за монастырскую реформу. Сущность первого (монастырского) этапа клюнийской реформы: борьба за целибат, против симонии и светской инвеституры, реформа литургии. Формирование клюнийской конгрегации. Второй (клерикальный) этап клюнийской реформы: распространение реформы на белое духовенство. Взаимоотношения реформаторов и германских императоров. Требование «свобод» церкви от светской власти.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Понтификат Григория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>. Борьба за инвеституру.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Рост папского авторитета и проблема разграничения юрисдикции светских и духовных феодалов. Статут </w:t>
      </w:r>
      <w:smartTag w:uri="urn:schemas-microsoft-com:office:smarttags" w:element="metricconverter">
        <w:smartTagPr>
          <w:attr w:name="ProductID" w:val="1059 г"/>
        </w:smartTagPr>
        <w:r>
          <w:rPr>
            <w:bCs/>
            <w:sz w:val="28"/>
            <w:szCs w:val="28"/>
          </w:rPr>
          <w:t>1059 г</w:t>
        </w:r>
      </w:smartTag>
      <w:r>
        <w:rPr>
          <w:bCs/>
          <w:sz w:val="28"/>
          <w:szCs w:val="28"/>
        </w:rPr>
        <w:t xml:space="preserve">. об избрании папы как начало борьбы за инвеституру. Григорий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и усиление противоречий между папской курией и Германской империей. Григорианская реформа внутрицерковной жизни. Противостояние Григория и Генриха </w:t>
      </w: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en-US"/>
        </w:rPr>
        <w:t xml:space="preserve">“Dictatus papae” </w:t>
      </w:r>
      <w:r>
        <w:rPr>
          <w:bCs/>
          <w:sz w:val="28"/>
          <w:szCs w:val="28"/>
        </w:rPr>
        <w:t>Григория</w:t>
      </w:r>
      <w:r>
        <w:rPr>
          <w:bCs/>
          <w:sz w:val="28"/>
          <w:szCs w:val="28"/>
          <w:lang w:val="en-US"/>
        </w:rPr>
        <w:t xml:space="preserve"> VII. </w:t>
      </w:r>
      <w:r>
        <w:rPr>
          <w:bCs/>
          <w:sz w:val="28"/>
          <w:szCs w:val="28"/>
        </w:rPr>
        <w:t xml:space="preserve">«Паломничество в Каноссу». Борьба пап и германских императоров после смерти Григория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. Вормсский конкордат </w:t>
      </w:r>
      <w:smartTag w:uri="urn:schemas-microsoft-com:office:smarttags" w:element="metricconverter">
        <w:smartTagPr>
          <w:attr w:name="ProductID" w:val="1122 г"/>
        </w:smartTagPr>
        <w:r>
          <w:rPr>
            <w:bCs/>
            <w:sz w:val="28"/>
            <w:szCs w:val="28"/>
          </w:rPr>
          <w:t>1122 г</w:t>
        </w:r>
      </w:smartTag>
      <w:r>
        <w:rPr>
          <w:bCs/>
          <w:sz w:val="28"/>
          <w:szCs w:val="28"/>
        </w:rPr>
        <w:t>. Последствия борьбы за инвеституру для развития западноевропейского христианского общества. Дальнейшее развитие папской курии и становление куриализма.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Крестовые походы: идеология, цели и результаты.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Сущность феномена крестовых походов. Программа Урбана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и собор в Клермоне </w:t>
      </w:r>
      <w:smartTag w:uri="urn:schemas-microsoft-com:office:smarttags" w:element="metricconverter">
        <w:smartTagPr>
          <w:attr w:name="ProductID" w:val="1098 г"/>
        </w:smartTagPr>
        <w:r>
          <w:rPr>
            <w:bCs/>
            <w:sz w:val="28"/>
            <w:szCs w:val="28"/>
          </w:rPr>
          <w:t>1098 г</w:t>
        </w:r>
      </w:smartTag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Крестовый поход: цели и результаты. Проповедь Бернарда Клервосского и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Крестовый поход. Падение Иерусалима и 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Крестовый поход. </w:t>
      </w: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 Крестовый поход и взятие Константинополя. Крестовый поход детей </w:t>
      </w:r>
      <w:smartTag w:uri="urn:schemas-microsoft-com:office:smarttags" w:element="metricconverter">
        <w:smartTagPr>
          <w:attr w:name="ProductID" w:val="1212 г"/>
        </w:smartTagPr>
        <w:r>
          <w:rPr>
            <w:bCs/>
            <w:sz w:val="28"/>
            <w:szCs w:val="28"/>
          </w:rPr>
          <w:t>1212 г</w:t>
        </w:r>
      </w:smartTag>
      <w:r>
        <w:rPr>
          <w:bCs/>
          <w:sz w:val="28"/>
          <w:szCs w:val="28"/>
        </w:rPr>
        <w:t>. Идея миссионерства в контексте крестовых походов. Последствия крестовых походов. Проблема влияния ислама и мусульманской науки и культуры на христианский Запад.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Первые монашески</w:t>
      </w:r>
      <w:r w:rsidR="0091271A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и духовно-рыцарские ордена.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Влияние клюнийско-григорианской реформы на религиозное возрождение </w:t>
      </w:r>
      <w:r w:rsidR="004F7B81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Европе в </w:t>
      </w:r>
      <w:r>
        <w:rPr>
          <w:bCs/>
          <w:sz w:val="28"/>
          <w:szCs w:val="28"/>
          <w:lang w:val="en-US"/>
        </w:rPr>
        <w:t>XI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XII</w:t>
      </w:r>
      <w:r>
        <w:rPr>
          <w:bCs/>
          <w:sz w:val="28"/>
          <w:szCs w:val="28"/>
        </w:rPr>
        <w:t xml:space="preserve"> вв. «</w:t>
      </w:r>
      <w:r w:rsidR="0091271A">
        <w:rPr>
          <w:bCs/>
          <w:sz w:val="28"/>
          <w:szCs w:val="28"/>
        </w:rPr>
        <w:t>Монашествующие</w:t>
      </w:r>
      <w:r>
        <w:rPr>
          <w:bCs/>
          <w:sz w:val="28"/>
          <w:szCs w:val="28"/>
        </w:rPr>
        <w:t xml:space="preserve">» миряне.  Реформа Сито и формирование цистерианского ордена. Деятельность Бернарда Клервосского как представителя католического синтеза. Пермонстранты, картузианцы и др. монашеские ордена </w:t>
      </w:r>
      <w:r>
        <w:rPr>
          <w:bCs/>
          <w:sz w:val="28"/>
          <w:szCs w:val="28"/>
          <w:lang w:val="en-US"/>
        </w:rPr>
        <w:t>XI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XII</w:t>
      </w:r>
      <w:r>
        <w:rPr>
          <w:bCs/>
          <w:sz w:val="28"/>
          <w:szCs w:val="28"/>
        </w:rPr>
        <w:t xml:space="preserve"> вв.  </w:t>
      </w:r>
    </w:p>
    <w:p w:rsidR="0088718E" w:rsidRDefault="00B012D9" w:rsidP="0088718E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Духовно-рыцарские ордена </w:t>
      </w:r>
      <w:r>
        <w:rPr>
          <w:bCs/>
          <w:sz w:val="28"/>
          <w:szCs w:val="28"/>
          <w:lang w:val="en-US"/>
        </w:rPr>
        <w:t>XII</w:t>
      </w:r>
      <w:r>
        <w:rPr>
          <w:bCs/>
          <w:sz w:val="28"/>
          <w:szCs w:val="28"/>
        </w:rPr>
        <w:t xml:space="preserve"> в., их структура, цели и сфера деятельности. Тамплиеры, иоанниты, Тевтонский орден, Ливонский орден. Особенности взаимоотношений духовно-рыцарских орденов и папской власт</w:t>
      </w:r>
      <w:r w:rsidR="0091271A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. </w:t>
      </w:r>
    </w:p>
    <w:p w:rsidR="0088718E" w:rsidRDefault="0088718E" w:rsidP="0088718E">
      <w:pPr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:rsidR="00B012D9" w:rsidRDefault="0088718E" w:rsidP="0088718E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88718E">
        <w:rPr>
          <w:b/>
          <w:bCs/>
          <w:sz w:val="28"/>
          <w:szCs w:val="28"/>
        </w:rPr>
        <w:t>7.</w:t>
      </w:r>
      <w:r>
        <w:rPr>
          <w:bCs/>
          <w:sz w:val="28"/>
          <w:szCs w:val="28"/>
        </w:rPr>
        <w:t xml:space="preserve"> </w:t>
      </w:r>
      <w:r w:rsidR="00B012D9">
        <w:rPr>
          <w:b/>
          <w:sz w:val="28"/>
          <w:szCs w:val="28"/>
        </w:rPr>
        <w:t xml:space="preserve">Расцвет Римско-Католической церкви в Европе в </w:t>
      </w:r>
      <w:r w:rsidR="00B012D9">
        <w:rPr>
          <w:b/>
          <w:sz w:val="28"/>
          <w:szCs w:val="28"/>
          <w:lang w:val="en-US"/>
        </w:rPr>
        <w:t>XIII</w:t>
      </w:r>
      <w:r w:rsidR="00B012D9">
        <w:rPr>
          <w:b/>
          <w:sz w:val="28"/>
          <w:szCs w:val="28"/>
        </w:rPr>
        <w:t xml:space="preserve"> в.</w:t>
      </w:r>
    </w:p>
    <w:p w:rsidR="00B012D9" w:rsidRDefault="00B012D9">
      <w:pPr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Борьба папства с императорами из династии Гогенштауфенов.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Причины борьбы. Идеологическая полемика о соотношении духовной и светской власти и становление римского права в Западной Европе (деятельность Болонского университета). Борьба гвельфов и гибеллинов в Италии и роль североитальянских городов в усилении папства. Восстание в Риме под руководством Арнольда Брешианского. Беневентский конкордат </w:t>
      </w:r>
      <w:smartTag w:uri="urn:schemas-microsoft-com:office:smarttags" w:element="metricconverter">
        <w:smartTagPr>
          <w:attr w:name="ProductID" w:val="1156 г"/>
        </w:smartTagPr>
        <w:r>
          <w:rPr>
            <w:bCs/>
            <w:sz w:val="28"/>
            <w:szCs w:val="28"/>
          </w:rPr>
          <w:t>1156 г</w:t>
        </w:r>
      </w:smartTag>
      <w:r>
        <w:rPr>
          <w:bCs/>
          <w:sz w:val="28"/>
          <w:szCs w:val="28"/>
        </w:rPr>
        <w:t xml:space="preserve">. Борьба папы Александра 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с императором Фридрихом Барбароссой. «Требования в Кларендоне» короля Генриха </w:t>
      </w: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 и убийство Т. Бекета.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Понтификат Иннокентия 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. Его внешняя и внутренняя политика. Куриальная реформа. Золотая булла Эгера </w:t>
      </w:r>
      <w:smartTag w:uri="urn:schemas-microsoft-com:office:smarttags" w:element="metricconverter">
        <w:smartTagPr>
          <w:attr w:name="ProductID" w:val="1213 г"/>
        </w:smartTagPr>
        <w:r>
          <w:rPr>
            <w:bCs/>
            <w:sz w:val="28"/>
            <w:szCs w:val="28"/>
          </w:rPr>
          <w:t>1213 г</w:t>
        </w:r>
      </w:smartTag>
      <w:r>
        <w:rPr>
          <w:bCs/>
          <w:sz w:val="28"/>
          <w:szCs w:val="28"/>
        </w:rPr>
        <w:t xml:space="preserve">. Противостояние Иннокентия 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и Иоанна Безземельного. Практика интердикта и экскоммуникации. </w:t>
      </w: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 Латеранский собор </w:t>
      </w:r>
      <w:smartTag w:uri="urn:schemas-microsoft-com:office:smarttags" w:element="metricconverter">
        <w:smartTagPr>
          <w:attr w:name="ProductID" w:val="1215 г"/>
        </w:smartTagPr>
        <w:r>
          <w:rPr>
            <w:bCs/>
            <w:sz w:val="28"/>
            <w:szCs w:val="28"/>
          </w:rPr>
          <w:t>1215 г</w:t>
        </w:r>
      </w:smartTag>
      <w:r>
        <w:rPr>
          <w:bCs/>
          <w:sz w:val="28"/>
          <w:szCs w:val="28"/>
        </w:rPr>
        <w:t>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Завершение борьбы пап и Гогенштауфенов: противостояние императора Фридриха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и пап Григория </w:t>
      </w:r>
      <w:r>
        <w:rPr>
          <w:bCs/>
          <w:sz w:val="28"/>
          <w:szCs w:val="28"/>
          <w:lang w:val="en-US"/>
        </w:rPr>
        <w:t>IX</w:t>
      </w:r>
      <w:r>
        <w:rPr>
          <w:bCs/>
          <w:sz w:val="28"/>
          <w:szCs w:val="28"/>
        </w:rPr>
        <w:t xml:space="preserve"> и Иннокентия </w:t>
      </w: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>. Распа</w:t>
      </w:r>
      <w:r w:rsidR="00C73104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 Германской империи и победа папства. Формирование кардинальского конклава и клановых и национальных группировок в нем. Вражда семейств Орсини и Колонна. Передача прав на Южную Италию династии Анжу и становление профранцузской ориентации папства. Сицилийская вечерня </w:t>
      </w:r>
      <w:smartTag w:uri="urn:schemas-microsoft-com:office:smarttags" w:element="metricconverter">
        <w:smartTagPr>
          <w:attr w:name="ProductID" w:val="1282 г"/>
        </w:smartTagPr>
        <w:r>
          <w:rPr>
            <w:bCs/>
            <w:sz w:val="28"/>
            <w:szCs w:val="28"/>
          </w:rPr>
          <w:t>1282 г</w:t>
        </w:r>
      </w:smartTag>
      <w:r>
        <w:rPr>
          <w:bCs/>
          <w:sz w:val="28"/>
          <w:szCs w:val="28"/>
        </w:rPr>
        <w:t>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Две альтернативы религиозного возрождения в Европе в </w:t>
      </w:r>
      <w:r>
        <w:rPr>
          <w:bCs/>
          <w:sz w:val="28"/>
          <w:szCs w:val="28"/>
          <w:lang w:val="en-US"/>
        </w:rPr>
        <w:t>XIII</w:t>
      </w:r>
      <w:r>
        <w:rPr>
          <w:bCs/>
          <w:sz w:val="28"/>
          <w:szCs w:val="28"/>
        </w:rPr>
        <w:t xml:space="preserve"> в.: ересь и нищенствующие ордена.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Предпосылки развития еретического движения в Западной Европе. Роль экономического подъема европейских городов в распространении еретических учений. «Лжеучения» Иоахима Флорского, Амальрика и др.</w:t>
      </w:r>
      <w:r w:rsidR="00C731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Народные еретические движения. Роль старых дуалистических религиозных учений в формировании ересей (манихейство, павликианство, богомильство). Вальденсы. Катары. Альбигойские войны (1209-1229). Становление пантеистических монистических учений (Амальрик, Давид Динанский, Майстер Экхарт). Ересь бегардов.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Борьба Католической церкви с ересями. Формирование епископской и папской инквизиции. Роль светской власти в деятельности Св. Трибунала. Создание нищенствующих орденов, специфика их деятельности, целей и идеологии. Орден братьев-проповедников (доминиканцы) и орден меньших братьев (францисканцы). Раскол францисканского ордена и деятельность св. Бонавентуры.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Отношения между Западной и Восточной церквами после </w:t>
      </w:r>
      <w:smartTag w:uri="urn:schemas-microsoft-com:office:smarttags" w:element="metricconverter">
        <w:smartTagPr>
          <w:attr w:name="ProductID" w:val="1054 г"/>
        </w:smartTagPr>
        <w:r>
          <w:rPr>
            <w:bCs/>
            <w:sz w:val="28"/>
            <w:szCs w:val="28"/>
          </w:rPr>
          <w:t>1054 г</w:t>
        </w:r>
      </w:smartTag>
      <w:r>
        <w:rPr>
          <w:bCs/>
          <w:sz w:val="28"/>
          <w:szCs w:val="28"/>
        </w:rPr>
        <w:t xml:space="preserve">. Лионская уния </w:t>
      </w:r>
      <w:smartTag w:uri="urn:schemas-microsoft-com:office:smarttags" w:element="metricconverter">
        <w:smartTagPr>
          <w:attr w:name="ProductID" w:val="1274 г"/>
        </w:smartTagPr>
        <w:r>
          <w:rPr>
            <w:bCs/>
            <w:sz w:val="28"/>
            <w:szCs w:val="28"/>
          </w:rPr>
          <w:t>1274 г</w:t>
        </w:r>
      </w:smartTag>
      <w:r>
        <w:rPr>
          <w:bCs/>
          <w:sz w:val="28"/>
          <w:szCs w:val="28"/>
        </w:rPr>
        <w:t>.</w:t>
      </w:r>
    </w:p>
    <w:p w:rsidR="00B012D9" w:rsidRDefault="00B012D9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Роль крестовых походов в усилении противоречий между Западной и Восточной церквами. Причины т. н. «униональных» попыток. Лионские соборы 1245 и 1274 гг. Лионская уния </w:t>
      </w:r>
      <w:smartTag w:uri="urn:schemas-microsoft-com:office:smarttags" w:element="metricconverter">
        <w:smartTagPr>
          <w:attr w:name="ProductID" w:val="1274 г"/>
        </w:smartTagPr>
        <w:r>
          <w:rPr>
            <w:bCs/>
            <w:sz w:val="28"/>
            <w:szCs w:val="28"/>
          </w:rPr>
          <w:t>1274 г</w:t>
        </w:r>
      </w:smartTag>
      <w:r>
        <w:rPr>
          <w:bCs/>
          <w:sz w:val="28"/>
          <w:szCs w:val="28"/>
        </w:rPr>
        <w:t xml:space="preserve">. Реакция Православной церкви на договор Михаила 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Палеолога и разрыв союза в </w:t>
      </w:r>
      <w:smartTag w:uri="urn:schemas-microsoft-com:office:smarttags" w:element="metricconverter">
        <w:smartTagPr>
          <w:attr w:name="ProductID" w:val="1282 г"/>
        </w:smartTagPr>
        <w:r>
          <w:rPr>
            <w:bCs/>
            <w:sz w:val="28"/>
            <w:szCs w:val="28"/>
          </w:rPr>
          <w:t>1282 г</w:t>
        </w:r>
      </w:smartTag>
      <w:r>
        <w:rPr>
          <w:bCs/>
          <w:sz w:val="28"/>
          <w:szCs w:val="28"/>
        </w:rPr>
        <w:t xml:space="preserve">. Константинопольский собор </w:t>
      </w:r>
      <w:smartTag w:uri="urn:schemas-microsoft-com:office:smarttags" w:element="metricconverter">
        <w:smartTagPr>
          <w:attr w:name="ProductID" w:val="1283 г"/>
        </w:smartTagPr>
        <w:r>
          <w:rPr>
            <w:bCs/>
            <w:sz w:val="28"/>
            <w:szCs w:val="28"/>
          </w:rPr>
          <w:t>1283 г</w:t>
        </w:r>
      </w:smartTag>
      <w:r>
        <w:rPr>
          <w:bCs/>
          <w:sz w:val="28"/>
          <w:szCs w:val="28"/>
        </w:rPr>
        <w:t>.</w:t>
      </w:r>
    </w:p>
    <w:p w:rsidR="0088718E" w:rsidRDefault="0088718E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B012D9" w:rsidRDefault="0088718E">
      <w:pPr>
        <w:spacing w:line="360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012D9">
        <w:rPr>
          <w:b/>
          <w:sz w:val="28"/>
          <w:szCs w:val="28"/>
        </w:rPr>
        <w:t>. Католическая церковь в эпоху Возрождения.</w:t>
      </w:r>
    </w:p>
    <w:p w:rsidR="00B012D9" w:rsidRDefault="00B012D9">
      <w:pPr>
        <w:pStyle w:val="2"/>
        <w:rPr>
          <w:b w:val="0"/>
          <w:bCs/>
          <w:u w:val="none"/>
        </w:rPr>
      </w:pPr>
      <w:r>
        <w:rPr>
          <w:b w:val="0"/>
          <w:bCs/>
          <w:u w:val="none"/>
        </w:rPr>
        <w:t>Общая периодизация развития католицизма в Европе в Новое время.</w:t>
      </w:r>
    </w:p>
    <w:p w:rsidR="00B012D9" w:rsidRDefault="00B012D9">
      <w:pPr>
        <w:pStyle w:val="2"/>
        <w:rPr>
          <w:b w:val="0"/>
          <w:bCs/>
          <w:u w:val="none"/>
        </w:rPr>
      </w:pPr>
      <w:r>
        <w:rPr>
          <w:b w:val="0"/>
          <w:bCs/>
          <w:u w:val="none"/>
        </w:rPr>
        <w:t>«Авиньонское пленение пап» и Великая западная схизма 1378-1417 гг.</w:t>
      </w:r>
    </w:p>
    <w:p w:rsidR="00B012D9" w:rsidRDefault="00B012D9">
      <w:pPr>
        <w:pStyle w:val="2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Причины кризиса католической церкви и папства на рубеже </w:t>
      </w:r>
      <w:r>
        <w:rPr>
          <w:b w:val="0"/>
          <w:bCs/>
          <w:u w:val="none"/>
          <w:lang w:val="en-US"/>
        </w:rPr>
        <w:t>XIII</w:t>
      </w:r>
      <w:r>
        <w:rPr>
          <w:b w:val="0"/>
          <w:bCs/>
          <w:u w:val="none"/>
        </w:rPr>
        <w:t>-</w:t>
      </w:r>
      <w:r>
        <w:rPr>
          <w:b w:val="0"/>
          <w:bCs/>
          <w:u w:val="none"/>
          <w:lang w:val="en-US"/>
        </w:rPr>
        <w:t>XIV</w:t>
      </w:r>
      <w:r>
        <w:rPr>
          <w:b w:val="0"/>
          <w:bCs/>
          <w:u w:val="none"/>
        </w:rPr>
        <w:t xml:space="preserve"> вв. (становление национальных государств, секуляризация сознания и т. д.). Понтификат Бонифация </w:t>
      </w:r>
      <w:r>
        <w:rPr>
          <w:b w:val="0"/>
          <w:bCs/>
          <w:u w:val="none"/>
          <w:lang w:val="en-US"/>
        </w:rPr>
        <w:t>VIII</w:t>
      </w:r>
      <w:r>
        <w:rPr>
          <w:b w:val="0"/>
          <w:bCs/>
          <w:u w:val="none"/>
        </w:rPr>
        <w:t xml:space="preserve"> и его борьба с французским королем Филиппом </w:t>
      </w:r>
      <w:r>
        <w:rPr>
          <w:b w:val="0"/>
          <w:bCs/>
          <w:u w:val="none"/>
          <w:lang w:val="en-US"/>
        </w:rPr>
        <w:t>IV</w:t>
      </w:r>
      <w:r>
        <w:rPr>
          <w:b w:val="0"/>
          <w:bCs/>
          <w:u w:val="none"/>
        </w:rPr>
        <w:t xml:space="preserve">. Поражение папства и его «авиньонское пленение». Процесс против ордена тамплиеров. Понтификат Иоанна </w:t>
      </w:r>
      <w:r>
        <w:rPr>
          <w:b w:val="0"/>
          <w:bCs/>
          <w:u w:val="none"/>
          <w:lang w:val="en-US"/>
        </w:rPr>
        <w:t>XXII</w:t>
      </w:r>
      <w:r>
        <w:rPr>
          <w:b w:val="0"/>
          <w:bCs/>
          <w:u w:val="none"/>
        </w:rPr>
        <w:t xml:space="preserve"> и расцвет авиньонского папства. Борьба Иоанна </w:t>
      </w:r>
      <w:r>
        <w:rPr>
          <w:b w:val="0"/>
          <w:bCs/>
          <w:u w:val="none"/>
          <w:lang w:val="en-US"/>
        </w:rPr>
        <w:t>XXII</w:t>
      </w:r>
      <w:r>
        <w:rPr>
          <w:b w:val="0"/>
          <w:bCs/>
          <w:u w:val="none"/>
        </w:rPr>
        <w:t xml:space="preserve"> с императором Людвигом Баварским. «Золотая булла» Карла </w:t>
      </w:r>
      <w:r>
        <w:rPr>
          <w:b w:val="0"/>
          <w:bCs/>
          <w:u w:val="none"/>
          <w:lang w:val="en-US"/>
        </w:rPr>
        <w:t>IV</w:t>
      </w:r>
      <w:r>
        <w:rPr>
          <w:b w:val="0"/>
          <w:bCs/>
          <w:u w:val="none"/>
        </w:rPr>
        <w:t xml:space="preserve"> (</w:t>
      </w:r>
      <w:smartTag w:uri="urn:schemas-microsoft-com:office:smarttags" w:element="metricconverter">
        <w:smartTagPr>
          <w:attr w:name="ProductID" w:val="1356 г"/>
        </w:smartTagPr>
        <w:r>
          <w:rPr>
            <w:b w:val="0"/>
            <w:bCs/>
            <w:u w:val="none"/>
          </w:rPr>
          <w:t>1356 г</w:t>
        </w:r>
      </w:smartTag>
      <w:r>
        <w:rPr>
          <w:b w:val="0"/>
          <w:bCs/>
          <w:u w:val="none"/>
        </w:rPr>
        <w:t>.). Значение «авиньонского пленения» для папской курии и католической церкви в целом, развитие экономической деятельности папства и тенденций к ее секуляризации. Окончательное оформление курии, роль консистории кардиналов в ней.</w:t>
      </w:r>
    </w:p>
    <w:p w:rsidR="00B012D9" w:rsidRDefault="00B012D9">
      <w:pPr>
        <w:pStyle w:val="2"/>
        <w:rPr>
          <w:b w:val="0"/>
          <w:bCs/>
          <w:u w:val="none"/>
        </w:rPr>
      </w:pPr>
      <w:r>
        <w:rPr>
          <w:b w:val="0"/>
          <w:bCs/>
          <w:u w:val="none"/>
        </w:rPr>
        <w:t>Великая западная схизма 1378-1417 гг., ее причины и последствия. Соборное движение (концил</w:t>
      </w:r>
      <w:r w:rsidR="00C73104">
        <w:rPr>
          <w:b w:val="0"/>
          <w:bCs/>
          <w:u w:val="none"/>
        </w:rPr>
        <w:t>иа</w:t>
      </w:r>
      <w:r>
        <w:rPr>
          <w:b w:val="0"/>
          <w:bCs/>
          <w:u w:val="none"/>
        </w:rPr>
        <w:t xml:space="preserve">ризм) как способ преодоления кризиса и Пизанский, Констанцский, Базельский и Ферраро-Флорентийский вселенские соборы. Последствия схизмы для европейских государств (Прагматическая санкция </w:t>
      </w:r>
      <w:smartTag w:uri="urn:schemas-microsoft-com:office:smarttags" w:element="metricconverter">
        <w:smartTagPr>
          <w:attr w:name="ProductID" w:val="1438 г"/>
        </w:smartTagPr>
        <w:r>
          <w:rPr>
            <w:b w:val="0"/>
            <w:bCs/>
            <w:u w:val="none"/>
          </w:rPr>
          <w:t>1438 г</w:t>
        </w:r>
      </w:smartTag>
      <w:r>
        <w:rPr>
          <w:b w:val="0"/>
          <w:bCs/>
          <w:u w:val="none"/>
        </w:rPr>
        <w:t xml:space="preserve">., Конкордаты фюрстов </w:t>
      </w:r>
      <w:smartTag w:uri="urn:schemas-microsoft-com:office:smarttags" w:element="metricconverter">
        <w:smartTagPr>
          <w:attr w:name="ProductID" w:val="1447 г"/>
        </w:smartTagPr>
        <w:r>
          <w:rPr>
            <w:b w:val="0"/>
            <w:bCs/>
            <w:u w:val="none"/>
          </w:rPr>
          <w:t>1447 г</w:t>
        </w:r>
      </w:smartTag>
      <w:r>
        <w:rPr>
          <w:b w:val="0"/>
          <w:bCs/>
          <w:u w:val="none"/>
        </w:rPr>
        <w:t>.).</w:t>
      </w:r>
    </w:p>
    <w:p w:rsidR="00B012D9" w:rsidRDefault="00B012D9">
      <w:pPr>
        <w:pStyle w:val="2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Углубление кризиса папской власти в </w:t>
      </w:r>
      <w:r>
        <w:rPr>
          <w:b w:val="0"/>
          <w:bCs/>
          <w:u w:val="none"/>
          <w:lang w:val="en-US"/>
        </w:rPr>
        <w:t>XV</w:t>
      </w:r>
      <w:r>
        <w:rPr>
          <w:b w:val="0"/>
          <w:bCs/>
          <w:u w:val="none"/>
        </w:rPr>
        <w:t>-</w:t>
      </w:r>
      <w:r>
        <w:rPr>
          <w:b w:val="0"/>
          <w:bCs/>
          <w:u w:val="none"/>
          <w:lang w:val="en-US"/>
        </w:rPr>
        <w:t>XVI</w:t>
      </w:r>
      <w:r>
        <w:rPr>
          <w:b w:val="0"/>
          <w:bCs/>
          <w:u w:val="none"/>
        </w:rPr>
        <w:t xml:space="preserve"> вв. Первые «национальные лжеучения».</w:t>
      </w:r>
    </w:p>
    <w:p w:rsidR="00B012D9" w:rsidRDefault="00B012D9">
      <w:pPr>
        <w:pStyle w:val="2"/>
        <w:rPr>
          <w:b w:val="0"/>
          <w:bCs/>
          <w:u w:val="none"/>
        </w:rPr>
      </w:pPr>
      <w:r>
        <w:rPr>
          <w:b w:val="0"/>
          <w:bCs/>
          <w:u w:val="none"/>
        </w:rPr>
        <w:t>Концилиаризм и его теологическое обоснование (Марсилий Падуанский, У. Оккам). Раскол францисканского ордена. «Лжеучения» Д. Уиклифа в Англии и Я. Гуса в Богемии: причины их появления и последствия для судеб католицизма в Европе.</w:t>
      </w:r>
    </w:p>
    <w:p w:rsidR="00B012D9" w:rsidRDefault="00B012D9">
      <w:pPr>
        <w:pStyle w:val="2"/>
        <w:rPr>
          <w:b w:val="0"/>
          <w:bCs/>
          <w:u w:val="none"/>
        </w:rPr>
      </w:pPr>
      <w:r>
        <w:rPr>
          <w:b w:val="0"/>
          <w:bCs/>
          <w:u w:val="none"/>
        </w:rPr>
        <w:t>Ренессанс и его влияние на католицизм.</w:t>
      </w:r>
    </w:p>
    <w:p w:rsidR="00B012D9" w:rsidRDefault="00B012D9">
      <w:pPr>
        <w:pStyle w:val="2"/>
        <w:rPr>
          <w:b w:val="0"/>
          <w:bCs/>
          <w:u w:val="none"/>
        </w:rPr>
      </w:pPr>
      <w:r>
        <w:rPr>
          <w:b w:val="0"/>
          <w:bCs/>
          <w:u w:val="none"/>
        </w:rPr>
        <w:t>Характеристика культуры Ренессанса и ее взаимоотношения с католической церковью и ее учением. Гуманизм как новая форма мировоззрения.</w:t>
      </w:r>
      <w:r w:rsidR="00C73104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«Ренессанс</w:t>
      </w:r>
      <w:r w:rsidR="00D61E66">
        <w:rPr>
          <w:b w:val="0"/>
          <w:bCs/>
          <w:u w:val="none"/>
        </w:rPr>
        <w:t>н</w:t>
      </w:r>
      <w:r>
        <w:rPr>
          <w:b w:val="0"/>
          <w:bCs/>
          <w:u w:val="none"/>
        </w:rPr>
        <w:t>ые папы»: характеристика их понтификатов с точки зрения адаптации культуры Ренессанса католической церковью. Секуляристские тенденции в папстве, новая концепция развития Церковного государства, меценатство и т. п. Папские династии (Ровере, Борджа, Медичи).</w:t>
      </w:r>
    </w:p>
    <w:p w:rsidR="00B012D9" w:rsidRDefault="00B012D9">
      <w:pPr>
        <w:pStyle w:val="2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Гуманизм и католическое богословие (Италия, Германия, Испания). Многообразие форм религиозности в этот период. Апокалиптика и деятельность проповедников покаяния (Савонарола). </w:t>
      </w:r>
    </w:p>
    <w:p w:rsidR="00B012D9" w:rsidRDefault="00B012D9">
      <w:pPr>
        <w:pStyle w:val="2"/>
        <w:rPr>
          <w:b w:val="0"/>
          <w:bCs/>
          <w:u w:val="none"/>
        </w:rPr>
      </w:pPr>
      <w:r>
        <w:rPr>
          <w:b w:val="0"/>
          <w:bCs/>
          <w:u w:val="none"/>
        </w:rPr>
        <w:t>Значение культуры Ренессанса и гуманизма для становления альтернатив католической церкви и ее учению в Европе: предпосылки Реформации и развития нехристианских форм благочестия.</w:t>
      </w:r>
    </w:p>
    <w:p w:rsidR="0088718E" w:rsidRDefault="0088718E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B012D9" w:rsidRDefault="0088718E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B012D9">
        <w:rPr>
          <w:b/>
          <w:sz w:val="28"/>
          <w:szCs w:val="28"/>
        </w:rPr>
        <w:t>. Западное христианство в эпоху Реформации.</w:t>
      </w:r>
    </w:p>
    <w:p w:rsidR="00B012D9" w:rsidRDefault="00B012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Предпосылки Реформации в Западной Европе.</w:t>
      </w:r>
    </w:p>
    <w:p w:rsidR="00B012D9" w:rsidRDefault="00B012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Социально-экономические и политические предпосылки: становление национальных государств, развитие городов, формирование буржуазного хозяйства. Идеологические предпосылки: падение авторитета папства и католической церкви, рост еретических движений, хилиазм, книгопечатание, становление капиталистической идеологии.</w:t>
      </w:r>
    </w:p>
    <w:p w:rsidR="00B012D9" w:rsidRDefault="00B012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Реформация в Германии. Выступление М. Лютера в </w:t>
      </w:r>
      <w:smartTag w:uri="urn:schemas-microsoft-com:office:smarttags" w:element="metricconverter">
        <w:smartTagPr>
          <w:attr w:name="ProductID" w:val="1517 г"/>
        </w:smartTagPr>
        <w:r>
          <w:rPr>
            <w:sz w:val="28"/>
            <w:szCs w:val="28"/>
          </w:rPr>
          <w:t>1517 г</w:t>
        </w:r>
      </w:smartTag>
      <w:r>
        <w:rPr>
          <w:sz w:val="28"/>
          <w:szCs w:val="28"/>
        </w:rPr>
        <w:t xml:space="preserve">. как начало европейской Реформации. Аугсбургский рейхстаг </w:t>
      </w:r>
      <w:smartTag w:uri="urn:schemas-microsoft-com:office:smarttags" w:element="metricconverter">
        <w:smartTagPr>
          <w:attr w:name="ProductID" w:val="1518 г"/>
        </w:smartTagPr>
        <w:r>
          <w:rPr>
            <w:sz w:val="28"/>
            <w:szCs w:val="28"/>
          </w:rPr>
          <w:t>1518 г</w:t>
        </w:r>
      </w:smartTag>
      <w:r>
        <w:rPr>
          <w:sz w:val="28"/>
          <w:szCs w:val="28"/>
        </w:rPr>
        <w:t xml:space="preserve">. и начало церковного раскола в Германии. Учение Лютера о церкви и спасении. Социальные силы Реформации в Германии: единство и противоречия. «Народная реформация»: анабаптисты, Т. Мюнцер и др. Крестьянская война </w:t>
      </w:r>
      <w:smartTag w:uri="urn:schemas-microsoft-com:office:smarttags" w:element="metricconverter">
        <w:smartTagPr>
          <w:attr w:name="ProductID" w:val="1524 г"/>
        </w:smartTagPr>
        <w:r>
          <w:rPr>
            <w:sz w:val="28"/>
            <w:szCs w:val="28"/>
          </w:rPr>
          <w:t>1524 г</w:t>
        </w:r>
      </w:smartTag>
      <w:r>
        <w:rPr>
          <w:sz w:val="28"/>
          <w:szCs w:val="28"/>
        </w:rPr>
        <w:t xml:space="preserve">. Расслоение Реформации в Германии в 1525-1530 гг. и формирование лютеранской церкви. «Аугсбургское исповедание» </w:t>
      </w:r>
      <w:smartTag w:uri="urn:schemas-microsoft-com:office:smarttags" w:element="metricconverter">
        <w:smartTagPr>
          <w:attr w:name="ProductID" w:val="1530 г"/>
        </w:smartTagPr>
        <w:r>
          <w:rPr>
            <w:sz w:val="28"/>
            <w:szCs w:val="28"/>
          </w:rPr>
          <w:t>1530 г</w:t>
        </w:r>
      </w:smartTag>
      <w:r>
        <w:rPr>
          <w:sz w:val="28"/>
          <w:szCs w:val="28"/>
        </w:rPr>
        <w:t xml:space="preserve">. и Нюрнбергский религиозный мир. Аугсбургский мир </w:t>
      </w:r>
      <w:smartTag w:uri="urn:schemas-microsoft-com:office:smarttags" w:element="metricconverter">
        <w:smartTagPr>
          <w:attr w:name="ProductID" w:val="1555 г"/>
        </w:smartTagPr>
        <w:r>
          <w:rPr>
            <w:sz w:val="28"/>
            <w:szCs w:val="28"/>
          </w:rPr>
          <w:t>1555 г</w:t>
        </w:r>
      </w:smartTag>
      <w:r>
        <w:rPr>
          <w:sz w:val="28"/>
          <w:szCs w:val="28"/>
        </w:rPr>
        <w:t>. и окончательное оформление лютеранской государственной церкви.</w:t>
      </w:r>
    </w:p>
    <w:p w:rsidR="00B012D9" w:rsidRDefault="00B012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Национальные формы Реформации.</w:t>
      </w:r>
    </w:p>
    <w:p w:rsidR="00B012D9" w:rsidRDefault="00B012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Реформация в Швейцарии. Специфика развития Швейцарского союза («лесные» и «городские» кантоны) в контексте распространения реформационных учений. Деятельность У. Цвингли в Цюрихе и оформление цвинглианской церковной организации. Расширение церковно-политического раскола в Швейцарии и победа католических кантонов в </w:t>
      </w:r>
      <w:smartTag w:uri="urn:schemas-microsoft-com:office:smarttags" w:element="metricconverter">
        <w:smartTagPr>
          <w:attr w:name="ProductID" w:val="1531 г"/>
        </w:smartTagPr>
        <w:r>
          <w:rPr>
            <w:sz w:val="28"/>
            <w:szCs w:val="28"/>
          </w:rPr>
          <w:t>1531 г</w:t>
        </w:r>
      </w:smartTag>
      <w:r>
        <w:rPr>
          <w:sz w:val="28"/>
          <w:szCs w:val="28"/>
        </w:rPr>
        <w:t>. Смерть У. Цвингли.</w:t>
      </w:r>
    </w:p>
    <w:p w:rsidR="00B012D9" w:rsidRDefault="00B012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Ж. Кальвина в Женеве. Формулирование им основных положений кальвинизма и организация кальвинистской церкви. Специфика правления Кальвина в Женеве и его борьба с оппозицией (анабаптисты, «перринисты» и др.). Утверждение кальвинизма в Швейцарии и формирование национальной швейцарской церкви. Распространение кальвинизма в Европе.</w:t>
      </w:r>
    </w:p>
    <w:p w:rsidR="00B012D9" w:rsidRDefault="00B012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Утверждение кальвинизма во Франции и организация «Церкви реформированного слова». Гугенотские войны 1562-1598 гг. и Варфоломеевская ночь </w:t>
      </w:r>
      <w:smartTag w:uri="urn:schemas-microsoft-com:office:smarttags" w:element="metricconverter">
        <w:smartTagPr>
          <w:attr w:name="ProductID" w:val="1572 г"/>
        </w:smartTagPr>
        <w:r>
          <w:rPr>
            <w:sz w:val="28"/>
            <w:szCs w:val="28"/>
          </w:rPr>
          <w:t>1572 г</w:t>
        </w:r>
      </w:smartTag>
      <w:r>
        <w:rPr>
          <w:sz w:val="28"/>
          <w:szCs w:val="28"/>
        </w:rPr>
        <w:t xml:space="preserve">. Приход к власти Генриха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Наваррского и Нантский эдикт </w:t>
      </w:r>
      <w:smartTag w:uri="urn:schemas-microsoft-com:office:smarttags" w:element="metricconverter">
        <w:smartTagPr>
          <w:attr w:name="ProductID" w:val="1598 г"/>
        </w:smartTagPr>
        <w:r>
          <w:rPr>
            <w:sz w:val="28"/>
            <w:szCs w:val="28"/>
          </w:rPr>
          <w:t>1598 г</w:t>
        </w:r>
      </w:smartTag>
      <w:r>
        <w:rPr>
          <w:sz w:val="28"/>
          <w:szCs w:val="28"/>
        </w:rPr>
        <w:t xml:space="preserve">. Особенности распространения реформационных учений в Скандинавии. Королевская реформация и секуляризация в Англии и Шотландии. Результаты распространения Реформации в Европе 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</w:t>
      </w:r>
    </w:p>
    <w:p w:rsidR="00B012D9" w:rsidRDefault="00B012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Католическая реформа 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 как позитивная реакция католической церкви на распространение Реформации в Европе. Основные силы католической реформы (т. н. новые ордена: театинцы, иезуиты и др.). Периодизация католической реформы. Самостоятельный период в реформе (Карафа и театинцы). Переход инициативы в руки папства при Павле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(утверждение ордена иезуитов, созыв Тридентского собора). Тридентский собор 1545-1563 гг.: его цели, этапы работы, результаты.</w:t>
      </w:r>
    </w:p>
    <w:p w:rsidR="00B012D9" w:rsidRDefault="00B012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Контрреформация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 как негативная реакция католической церкви на распространение Реформации в Европе. Стадии контрреформации и её основные движущие силы (реорганизация папской инквизиции, орден иезуитов, «Индекс» и т. д.). Другие средства контрреформации (литературная полемика и контроверсное богословие, колониальные миссии и др.). Пий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как организатор контрреформации. Успехи контрреформации при Пии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и Григории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. Григорианская реформа католического образования и календаря. Реформы Сикста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 укреплению папской власти (реформа кардинальского корпуса, нунциатуры, финансов и т.д.). Расцвет эпохи «барокко» в Риме.</w:t>
      </w:r>
    </w:p>
    <w:p w:rsidR="00B012D9" w:rsidRDefault="00B012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Контрреформаторская деятельность в Германии. Роль университетов в утверждении католицизма в немецких землях. Создание католической Лиги (1609) как предпосылка Тридцат</w:t>
      </w:r>
      <w:r w:rsidR="00506024">
        <w:rPr>
          <w:sz w:val="28"/>
          <w:szCs w:val="28"/>
        </w:rPr>
        <w:t>и</w:t>
      </w:r>
      <w:r>
        <w:rPr>
          <w:sz w:val="28"/>
          <w:szCs w:val="28"/>
        </w:rPr>
        <w:t xml:space="preserve">летней войны. Контрреформаторская деятельность во Франции. Политика Екатерины Медичи (гугенотские войны). Контрреформаторская деятельность в Англии. Политика Марии Стюарт. Усиление Англиканской церкви при Елизавете (разгром «Великой Армады» </w:t>
      </w:r>
      <w:smartTag w:uri="urn:schemas-microsoft-com:office:smarttags" w:element="metricconverter">
        <w:smartTagPr>
          <w:attr w:name="ProductID" w:val="1588 г"/>
        </w:smartTagPr>
        <w:r>
          <w:rPr>
            <w:sz w:val="28"/>
            <w:szCs w:val="28"/>
          </w:rPr>
          <w:t>1588 г</w:t>
        </w:r>
      </w:smartTag>
      <w:r>
        <w:rPr>
          <w:sz w:val="28"/>
          <w:szCs w:val="28"/>
        </w:rPr>
        <w:t>.). Особенности контрреформаторской деятельности в Испании (формирование испанского цезарепапизма).</w:t>
      </w:r>
    </w:p>
    <w:p w:rsidR="0088718E" w:rsidRDefault="0088718E">
      <w:pPr>
        <w:spacing w:line="360" w:lineRule="auto"/>
        <w:ind w:firstLine="708"/>
        <w:jc w:val="both"/>
        <w:rPr>
          <w:sz w:val="28"/>
          <w:szCs w:val="28"/>
        </w:rPr>
      </w:pPr>
    </w:p>
    <w:p w:rsidR="00B012D9" w:rsidRDefault="0088718E" w:rsidP="007E3A82">
      <w:pPr>
        <w:numPr>
          <w:ilvl w:val="0"/>
          <w:numId w:val="16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012D9">
        <w:rPr>
          <w:b/>
          <w:bCs/>
          <w:sz w:val="28"/>
          <w:szCs w:val="28"/>
        </w:rPr>
        <w:t xml:space="preserve">Католическая церковь в </w:t>
      </w:r>
      <w:r w:rsidR="00B012D9">
        <w:rPr>
          <w:b/>
          <w:bCs/>
          <w:sz w:val="28"/>
          <w:szCs w:val="28"/>
          <w:lang w:val="en-US"/>
        </w:rPr>
        <w:t>XVII</w:t>
      </w:r>
      <w:r w:rsidR="00B012D9">
        <w:rPr>
          <w:b/>
          <w:bCs/>
          <w:sz w:val="28"/>
          <w:szCs w:val="28"/>
        </w:rPr>
        <w:t>-</w:t>
      </w:r>
      <w:r w:rsidR="00B012D9">
        <w:rPr>
          <w:b/>
          <w:bCs/>
          <w:sz w:val="28"/>
          <w:szCs w:val="28"/>
          <w:lang w:val="en-US"/>
        </w:rPr>
        <w:t>XVIII</w:t>
      </w:r>
      <w:r w:rsidR="00B012D9">
        <w:rPr>
          <w:b/>
          <w:bCs/>
          <w:sz w:val="28"/>
          <w:szCs w:val="28"/>
        </w:rPr>
        <w:t xml:space="preserve"> вв.</w:t>
      </w:r>
    </w:p>
    <w:p w:rsidR="00B012D9" w:rsidRDefault="00B012D9" w:rsidP="007E3A8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галликанизма и галликанской церкви во Франции.</w:t>
      </w:r>
    </w:p>
    <w:p w:rsidR="007E3A82" w:rsidRDefault="007E3A82" w:rsidP="007E3A8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национальной церковности в западно-европейских государствах и усиление абсолютистских тенденций в них. Франция как главная арена истории католической церкви</w:t>
      </w:r>
      <w:r w:rsidRPr="000B4DE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века.</w:t>
      </w:r>
      <w:r w:rsidR="000B4DE2">
        <w:rPr>
          <w:sz w:val="28"/>
          <w:szCs w:val="28"/>
        </w:rPr>
        <w:t xml:space="preserve"> Галликанизм как национальная особенность французской церковности: его генезис и эволюция в </w:t>
      </w:r>
      <w:r w:rsidR="000B4DE2">
        <w:rPr>
          <w:sz w:val="28"/>
          <w:szCs w:val="28"/>
          <w:lang w:val="en-US"/>
        </w:rPr>
        <w:t>XIV</w:t>
      </w:r>
      <w:r w:rsidR="000B4DE2" w:rsidRPr="000B4DE2">
        <w:rPr>
          <w:sz w:val="28"/>
          <w:szCs w:val="28"/>
        </w:rPr>
        <w:t>-</w:t>
      </w:r>
      <w:r w:rsidR="000B4DE2">
        <w:rPr>
          <w:sz w:val="28"/>
          <w:szCs w:val="28"/>
          <w:lang w:val="en-US"/>
        </w:rPr>
        <w:t>XVI</w:t>
      </w:r>
      <w:r w:rsidR="000B4DE2">
        <w:rPr>
          <w:sz w:val="28"/>
          <w:szCs w:val="28"/>
        </w:rPr>
        <w:t xml:space="preserve"> вв. Роль кардиналов Ришелье и Мазарини в укреплении галликанских тенденций во Французской церкви.</w:t>
      </w:r>
    </w:p>
    <w:p w:rsidR="000B4DE2" w:rsidRDefault="000B4DE2" w:rsidP="007E3A8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Догматический раскол в католической церкви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 Янсенизм и пробабилизм. Борьба пап с янсенизмом. Осуждение янсенизма и изгнание его из Франции. Утрехтская схизма </w:t>
      </w:r>
      <w:smartTag w:uri="urn:schemas-microsoft-com:office:smarttags" w:element="metricconverter">
        <w:smartTagPr>
          <w:attr w:name="ProductID" w:val="1723 г"/>
        </w:smartTagPr>
        <w:r>
          <w:rPr>
            <w:sz w:val="28"/>
            <w:szCs w:val="28"/>
          </w:rPr>
          <w:t>1723 г</w:t>
        </w:r>
      </w:smartTag>
      <w:r>
        <w:rPr>
          <w:sz w:val="28"/>
          <w:szCs w:val="28"/>
        </w:rPr>
        <w:t>.</w:t>
      </w:r>
      <w:r w:rsidR="00433BD8">
        <w:rPr>
          <w:sz w:val="28"/>
          <w:szCs w:val="28"/>
        </w:rPr>
        <w:t xml:space="preserve"> </w:t>
      </w:r>
      <w:r>
        <w:rPr>
          <w:sz w:val="28"/>
          <w:szCs w:val="28"/>
        </w:rPr>
        <w:t>Квиетизм. Борьба с квиетизмом курии и его осуждение.</w:t>
      </w:r>
    </w:p>
    <w:p w:rsidR="00433BD8" w:rsidRPr="00433BD8" w:rsidRDefault="00433BD8" w:rsidP="007E3A8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Усиление абсолютизма во Франции при Людовике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и окончательное формирование галликанской церкви. Тезисы Боссюэ о галликанских свободах (</w:t>
      </w:r>
      <w:smartTag w:uri="urn:schemas-microsoft-com:office:smarttags" w:element="metricconverter">
        <w:smartTagPr>
          <w:attr w:name="ProductID" w:val="1682 г"/>
        </w:smartTagPr>
        <w:r>
          <w:rPr>
            <w:sz w:val="28"/>
            <w:szCs w:val="28"/>
          </w:rPr>
          <w:t>1682 г</w:t>
        </w:r>
      </w:smartTag>
      <w:r>
        <w:rPr>
          <w:sz w:val="28"/>
          <w:szCs w:val="28"/>
        </w:rPr>
        <w:t xml:space="preserve">.). </w:t>
      </w:r>
      <w:r w:rsidR="0091666F">
        <w:rPr>
          <w:sz w:val="28"/>
          <w:szCs w:val="28"/>
        </w:rPr>
        <w:t>О</w:t>
      </w:r>
      <w:r>
        <w:rPr>
          <w:sz w:val="28"/>
          <w:szCs w:val="28"/>
        </w:rPr>
        <w:t>тмена Нантского эдикта</w:t>
      </w:r>
      <w:r w:rsidR="0091666F">
        <w:rPr>
          <w:sz w:val="28"/>
          <w:szCs w:val="28"/>
        </w:rPr>
        <w:t>.</w:t>
      </w:r>
      <w:r w:rsidR="00630900">
        <w:rPr>
          <w:sz w:val="28"/>
          <w:szCs w:val="28"/>
        </w:rPr>
        <w:t xml:space="preserve"> Потеря международного авторитета Ватикана и усиление австрийского влияния в Италии.</w:t>
      </w:r>
    </w:p>
    <w:p w:rsidR="00B012D9" w:rsidRDefault="00B012D9" w:rsidP="007E3A8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католической церковной организации в Новом Свете.</w:t>
      </w:r>
    </w:p>
    <w:p w:rsidR="00630900" w:rsidRPr="00630900" w:rsidRDefault="00630900" w:rsidP="007E3A8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католического миссионерства к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 Великие географические открытия и колониальные захваты как новый импульс для миссионерской деятельности. Роль курии и монашеских орденов в миссионерской деятельности. Право королевского патроната. Кардинальская конгрегация пропаганды веры (</w:t>
      </w:r>
      <w:smartTag w:uri="urn:schemas-microsoft-com:office:smarttags" w:element="metricconverter">
        <w:smartTagPr>
          <w:attr w:name="ProductID" w:val="1622 г"/>
        </w:smartTagPr>
        <w:r>
          <w:rPr>
            <w:sz w:val="28"/>
            <w:szCs w:val="28"/>
          </w:rPr>
          <w:t>1622 г</w:t>
        </w:r>
      </w:smartTag>
      <w:r>
        <w:rPr>
          <w:sz w:val="28"/>
          <w:szCs w:val="28"/>
        </w:rPr>
        <w:t xml:space="preserve">.). особенности миссионерского апостолата Общества Иисуса (парагвайские редукции, китайские ритуалы и др.). Проблема аккомодации и дискуссия о «китайских ритуалах». Упадок миссионерской активности католической церкви к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в.: причины и последствия.</w:t>
      </w:r>
    </w:p>
    <w:p w:rsidR="00B012D9" w:rsidRDefault="00B012D9" w:rsidP="007E3A8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Идеология Просвещения и католицизм. Католическая церковь в эпоху Великой Французской революции.</w:t>
      </w:r>
    </w:p>
    <w:p w:rsidR="00630900" w:rsidRDefault="009B13EA" w:rsidP="007E3A8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буржуазного способа производства в Европе как основы формирования нового мировоззрения – парадигма Просвещения. Примат рационального способа познания над иррациональным, науки над религией. Формирование новой картины мира на основе естественнонаучных открытий. Рационализация идеи государства (просвещенный абсолютизм). Критика религии и ее институтов просветителями (антисупранатурализм). Истоки идей Просвещения в протестантизме, гуманизме и индивидуализме.</w:t>
      </w:r>
    </w:p>
    <w:p w:rsidR="009B13EA" w:rsidRDefault="009B13EA" w:rsidP="007E3A8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Английский деизм как начало нового понимания религии в Новое время (Чербери, Гоббс, Локк). Масонство и проникновение деизма во Францию. </w:t>
      </w:r>
      <w:r w:rsidR="000A7426">
        <w:rPr>
          <w:sz w:val="28"/>
          <w:szCs w:val="28"/>
        </w:rPr>
        <w:t>Антицерковная (Вольтер) и атеистическая (Дидро, Ламетри) деятельность французских просветителей. Государственные формы критики церкви. Фебронианизм и йозефизм в Германии и Австрии. Ликвидация Общества Иисуса.</w:t>
      </w:r>
    </w:p>
    <w:p w:rsidR="000A7426" w:rsidRPr="000A7426" w:rsidRDefault="000A7426" w:rsidP="000A74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Политика деятелей Французской революции как апогей антирелигиозной и антицерковной тенденций Просвещения. Гражданская конституция духовенства и его присяга. Церковная контрреволюция и политика Пия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Завоевание Наполеоном Италии и ликвидация папского государства.</w:t>
      </w:r>
    </w:p>
    <w:p w:rsidR="0088718E" w:rsidRDefault="0088718E">
      <w:pPr>
        <w:spacing w:line="360" w:lineRule="auto"/>
        <w:ind w:firstLine="360"/>
        <w:rPr>
          <w:sz w:val="28"/>
          <w:szCs w:val="28"/>
        </w:rPr>
      </w:pPr>
    </w:p>
    <w:p w:rsidR="00B012D9" w:rsidRDefault="0088718E" w:rsidP="007E3A82">
      <w:pPr>
        <w:numPr>
          <w:ilvl w:val="0"/>
          <w:numId w:val="16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012D9">
        <w:rPr>
          <w:b/>
          <w:bCs/>
          <w:sz w:val="28"/>
          <w:szCs w:val="28"/>
        </w:rPr>
        <w:t xml:space="preserve">Протестантизм в </w:t>
      </w:r>
      <w:r w:rsidR="00B012D9">
        <w:rPr>
          <w:b/>
          <w:bCs/>
          <w:sz w:val="28"/>
          <w:szCs w:val="28"/>
          <w:lang w:val="en-US"/>
        </w:rPr>
        <w:t>XVII</w:t>
      </w:r>
      <w:r w:rsidR="00B012D9">
        <w:rPr>
          <w:b/>
          <w:bCs/>
          <w:sz w:val="28"/>
          <w:szCs w:val="28"/>
        </w:rPr>
        <w:t>-</w:t>
      </w:r>
      <w:r w:rsidR="00B012D9">
        <w:rPr>
          <w:b/>
          <w:bCs/>
          <w:sz w:val="28"/>
          <w:szCs w:val="28"/>
          <w:lang w:val="en-US"/>
        </w:rPr>
        <w:t>X</w:t>
      </w:r>
      <w:r w:rsidR="006A1CB7">
        <w:rPr>
          <w:b/>
          <w:bCs/>
          <w:sz w:val="28"/>
          <w:szCs w:val="28"/>
          <w:lang w:val="en-US"/>
        </w:rPr>
        <w:t>IX</w:t>
      </w:r>
      <w:r w:rsidR="00B012D9">
        <w:rPr>
          <w:b/>
          <w:bCs/>
          <w:sz w:val="28"/>
          <w:szCs w:val="28"/>
        </w:rPr>
        <w:t xml:space="preserve"> вв.</w:t>
      </w:r>
    </w:p>
    <w:p w:rsidR="00473BF6" w:rsidRDefault="00B012D9">
      <w:pPr>
        <w:pStyle w:val="a3"/>
        <w:rPr>
          <w:bCs w:val="0"/>
        </w:rPr>
      </w:pPr>
      <w:r>
        <w:rPr>
          <w:bCs w:val="0"/>
        </w:rPr>
        <w:t xml:space="preserve">Характеристика основных протестантских деноминаций в Европе. </w:t>
      </w:r>
      <w:r w:rsidR="00473BF6">
        <w:rPr>
          <w:bCs w:val="0"/>
        </w:rPr>
        <w:t xml:space="preserve">Развитие лютеранской церкви и оформление лютеранской ортодоксии в </w:t>
      </w:r>
      <w:r w:rsidR="00473BF6">
        <w:rPr>
          <w:bCs w:val="0"/>
          <w:lang w:val="en-US"/>
        </w:rPr>
        <w:t>XVII</w:t>
      </w:r>
      <w:r w:rsidR="00473BF6">
        <w:rPr>
          <w:bCs w:val="0"/>
        </w:rPr>
        <w:t xml:space="preserve"> в. Кальвинизм и его распространение в Европе и Америке. Влияние кальвинизма на становление ранних буржуазных республик (Нидерланды). Разгром гугенотов во Франции в </w:t>
      </w:r>
      <w:r w:rsidR="00473BF6">
        <w:rPr>
          <w:bCs w:val="0"/>
          <w:lang w:val="en-US"/>
        </w:rPr>
        <w:t>XVII</w:t>
      </w:r>
      <w:r w:rsidR="00473BF6">
        <w:rPr>
          <w:bCs w:val="0"/>
        </w:rPr>
        <w:t xml:space="preserve"> в. </w:t>
      </w:r>
      <w:r>
        <w:rPr>
          <w:bCs w:val="0"/>
        </w:rPr>
        <w:t xml:space="preserve">Англиканская церковь и английский нонконформизм. </w:t>
      </w:r>
      <w:r w:rsidR="00A40792">
        <w:rPr>
          <w:bCs w:val="0"/>
        </w:rPr>
        <w:t>Основные</w:t>
      </w:r>
      <w:r w:rsidR="00473BF6">
        <w:rPr>
          <w:bCs w:val="0"/>
        </w:rPr>
        <w:t xml:space="preserve"> секты и движения английского нонконформизма (пресвитериане, индепенденты и др.). Квакеризм и его учение. </w:t>
      </w:r>
      <w:r>
        <w:rPr>
          <w:bCs w:val="0"/>
        </w:rPr>
        <w:t xml:space="preserve">Баптизм.  </w:t>
      </w:r>
    </w:p>
    <w:p w:rsidR="00B012D9" w:rsidRPr="00473BF6" w:rsidRDefault="00B012D9">
      <w:pPr>
        <w:pStyle w:val="a3"/>
        <w:rPr>
          <w:bCs w:val="0"/>
        </w:rPr>
      </w:pPr>
      <w:r>
        <w:rPr>
          <w:bCs w:val="0"/>
        </w:rPr>
        <w:t xml:space="preserve">Кризис лютеранской церкви в </w:t>
      </w:r>
      <w:r>
        <w:rPr>
          <w:bCs w:val="0"/>
          <w:lang w:val="en-US"/>
        </w:rPr>
        <w:t>XVIII</w:t>
      </w:r>
      <w:r>
        <w:rPr>
          <w:bCs w:val="0"/>
        </w:rPr>
        <w:t xml:space="preserve"> в.</w:t>
      </w:r>
      <w:r w:rsidR="00473BF6">
        <w:rPr>
          <w:bCs w:val="0"/>
        </w:rPr>
        <w:t xml:space="preserve"> и пиетистская реакция Я. Шпенера. Становление и развитие протестантского миссионерства. Великие религиозные Пробуждения в Северной Америке и их влияние на религиозную ситуацию в Европе. Формирование методизма в Европе и Америке и его доктрины.</w:t>
      </w:r>
    </w:p>
    <w:p w:rsidR="00B012D9" w:rsidRPr="00473BF6" w:rsidRDefault="00473BF6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Протестантизм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в.: поиски новых путей развития.</w:t>
      </w:r>
      <w:r w:rsidR="006A1CB7" w:rsidRPr="006A1CB7">
        <w:rPr>
          <w:sz w:val="28"/>
          <w:szCs w:val="28"/>
        </w:rPr>
        <w:t xml:space="preserve"> </w:t>
      </w:r>
      <w:r w:rsidR="006A1CB7">
        <w:rPr>
          <w:sz w:val="28"/>
          <w:szCs w:val="28"/>
        </w:rPr>
        <w:t>Второе «Великое религиозное пробуждение» в Америке.</w:t>
      </w:r>
      <w:r w:rsidR="006A1CB7" w:rsidRPr="006A1CB7">
        <w:rPr>
          <w:sz w:val="28"/>
          <w:szCs w:val="28"/>
        </w:rPr>
        <w:t xml:space="preserve"> </w:t>
      </w:r>
      <w:r w:rsidR="006A1CB7">
        <w:rPr>
          <w:sz w:val="28"/>
          <w:szCs w:val="28"/>
        </w:rPr>
        <w:t xml:space="preserve">Интеграционные процессы внутри основных европейских протестантских деноминаций в </w:t>
      </w:r>
      <w:r w:rsidR="006A1CB7">
        <w:rPr>
          <w:sz w:val="28"/>
          <w:szCs w:val="28"/>
          <w:lang w:val="en-US"/>
        </w:rPr>
        <w:t>XIX</w:t>
      </w:r>
      <w:r w:rsidR="006A1CB7">
        <w:rPr>
          <w:sz w:val="28"/>
          <w:szCs w:val="28"/>
        </w:rPr>
        <w:t xml:space="preserve"> в.</w:t>
      </w:r>
      <w:r w:rsidR="006A1CB7" w:rsidRPr="006A1CB7">
        <w:rPr>
          <w:sz w:val="28"/>
          <w:szCs w:val="28"/>
        </w:rPr>
        <w:t xml:space="preserve"> </w:t>
      </w:r>
      <w:r w:rsidR="006A1CB7">
        <w:rPr>
          <w:sz w:val="28"/>
          <w:szCs w:val="28"/>
        </w:rPr>
        <w:t>Превращение протестантизма в социально-политическую силу.</w:t>
      </w:r>
      <w:r>
        <w:rPr>
          <w:sz w:val="28"/>
          <w:szCs w:val="28"/>
        </w:rPr>
        <w:t xml:space="preserve"> Новый виток сектантства в США и Европе</w:t>
      </w:r>
      <w:r w:rsidR="00BD0B2B">
        <w:rPr>
          <w:sz w:val="28"/>
          <w:szCs w:val="28"/>
        </w:rPr>
        <w:t>: мормоны, адвентизм, Свидетели Иеговы, Армия Спасения, «Христианская наука», пятидесятничество</w:t>
      </w:r>
      <w:r w:rsidR="006A1CB7">
        <w:rPr>
          <w:sz w:val="28"/>
          <w:szCs w:val="28"/>
        </w:rPr>
        <w:t>. Причины и последствия этого феномена. Взаимоотношения сект и главных протестантских деноминаций.</w:t>
      </w:r>
      <w:r w:rsidR="006A1CB7" w:rsidRPr="006A1CB7">
        <w:rPr>
          <w:sz w:val="28"/>
          <w:szCs w:val="28"/>
        </w:rPr>
        <w:t xml:space="preserve"> </w:t>
      </w:r>
      <w:r w:rsidR="006A1CB7">
        <w:rPr>
          <w:sz w:val="28"/>
          <w:szCs w:val="28"/>
        </w:rPr>
        <w:t xml:space="preserve">Протестантская миссия в </w:t>
      </w:r>
      <w:r w:rsidR="006A1CB7">
        <w:rPr>
          <w:sz w:val="28"/>
          <w:szCs w:val="28"/>
          <w:lang w:val="en-US"/>
        </w:rPr>
        <w:t>XIX</w:t>
      </w:r>
      <w:r w:rsidR="006A1CB7">
        <w:rPr>
          <w:sz w:val="28"/>
          <w:szCs w:val="28"/>
        </w:rPr>
        <w:t xml:space="preserve"> в.</w:t>
      </w:r>
    </w:p>
    <w:p w:rsidR="0088718E" w:rsidRDefault="0088718E">
      <w:pPr>
        <w:spacing w:line="360" w:lineRule="auto"/>
        <w:ind w:firstLine="360"/>
        <w:jc w:val="both"/>
        <w:rPr>
          <w:sz w:val="28"/>
          <w:szCs w:val="28"/>
        </w:rPr>
      </w:pPr>
    </w:p>
    <w:p w:rsidR="00B012D9" w:rsidRDefault="0088718E" w:rsidP="0088718E">
      <w:pPr>
        <w:numPr>
          <w:ilvl w:val="0"/>
          <w:numId w:val="16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012D9">
        <w:rPr>
          <w:b/>
          <w:bCs/>
          <w:sz w:val="28"/>
          <w:szCs w:val="28"/>
        </w:rPr>
        <w:t xml:space="preserve">Католицизм в </w:t>
      </w:r>
      <w:r w:rsidR="00B012D9">
        <w:rPr>
          <w:b/>
          <w:bCs/>
          <w:sz w:val="28"/>
          <w:szCs w:val="28"/>
          <w:lang w:val="en-US"/>
        </w:rPr>
        <w:t>XIX</w:t>
      </w:r>
      <w:r w:rsidR="00B012D9">
        <w:rPr>
          <w:b/>
          <w:bCs/>
          <w:sz w:val="28"/>
          <w:szCs w:val="28"/>
        </w:rPr>
        <w:t xml:space="preserve"> в.</w:t>
      </w:r>
    </w:p>
    <w:p w:rsidR="00BC6379" w:rsidRDefault="00B012D9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Реорганизация церковной жизни в Европе в первой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="00BC6379">
        <w:rPr>
          <w:sz w:val="28"/>
          <w:szCs w:val="28"/>
        </w:rPr>
        <w:t xml:space="preserve"> Возрождение католической миссии. Роль папства в церкви </w:t>
      </w:r>
      <w:r w:rsidR="00BC6379">
        <w:rPr>
          <w:sz w:val="28"/>
          <w:szCs w:val="28"/>
          <w:lang w:val="en-US"/>
        </w:rPr>
        <w:t>XIX</w:t>
      </w:r>
      <w:r w:rsidR="00BC6379">
        <w:rPr>
          <w:sz w:val="28"/>
          <w:szCs w:val="28"/>
        </w:rPr>
        <w:t xml:space="preserve"> в. Взаимоотношения Пия </w:t>
      </w:r>
      <w:r w:rsidR="00BC6379">
        <w:rPr>
          <w:sz w:val="28"/>
          <w:szCs w:val="28"/>
          <w:lang w:val="en-US"/>
        </w:rPr>
        <w:t>VII</w:t>
      </w:r>
      <w:r w:rsidR="00BC6379">
        <w:rPr>
          <w:sz w:val="28"/>
          <w:szCs w:val="28"/>
        </w:rPr>
        <w:t xml:space="preserve"> и Наполеона: основание политики конкордатов и восстановление папского государства. Органические статьи во Франции. Повторная ликвидация папского государства Наполеоном в </w:t>
      </w:r>
      <w:smartTag w:uri="urn:schemas-microsoft-com:office:smarttags" w:element="metricconverter">
        <w:smartTagPr>
          <w:attr w:name="ProductID" w:val="1808 г"/>
        </w:smartTagPr>
        <w:r w:rsidR="00BC6379">
          <w:rPr>
            <w:sz w:val="28"/>
            <w:szCs w:val="28"/>
          </w:rPr>
          <w:t>1808 г</w:t>
        </w:r>
      </w:smartTag>
      <w:r w:rsidR="00BC6379">
        <w:rPr>
          <w:sz w:val="28"/>
          <w:szCs w:val="28"/>
        </w:rPr>
        <w:t xml:space="preserve">. и аннулирование французского конкордата. </w:t>
      </w:r>
    </w:p>
    <w:p w:rsidR="00B012D9" w:rsidRDefault="00BC6379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Разгром </w:t>
      </w:r>
      <w:r w:rsidR="00B86FC2">
        <w:rPr>
          <w:sz w:val="28"/>
          <w:szCs w:val="28"/>
        </w:rPr>
        <w:t>Н</w:t>
      </w:r>
      <w:r>
        <w:rPr>
          <w:sz w:val="28"/>
          <w:szCs w:val="28"/>
        </w:rPr>
        <w:t xml:space="preserve">аполеона и восстановление папского государства. Восстановление Общества Иисуса. Последствия </w:t>
      </w:r>
      <w:r w:rsidR="00B86FC2">
        <w:rPr>
          <w:sz w:val="28"/>
          <w:szCs w:val="28"/>
        </w:rPr>
        <w:t>решений Венского конгресса для Италии и Папского государства. Новая конституция Папского государства. Развитие политики конкордатов.</w:t>
      </w:r>
    </w:p>
    <w:p w:rsidR="00B86FC2" w:rsidRPr="00BC6379" w:rsidRDefault="00B86FC2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Традиционализм во Франции (де Местр, де Бональд, Ламенне) и формирование ультрамонтанской доктрины. Противостояние традиционализма и либерального католицизма. Конфликт папства с итальянским национальным движением (Рисорджименто).</w:t>
      </w:r>
    </w:p>
    <w:p w:rsidR="00B012D9" w:rsidRDefault="00B012D9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Понтификат Пия </w:t>
      </w:r>
      <w:r>
        <w:rPr>
          <w:sz w:val="28"/>
          <w:szCs w:val="28"/>
          <w:lang w:val="en-US"/>
        </w:rPr>
        <w:t>IX</w:t>
      </w:r>
      <w:r w:rsidR="00B86FC2">
        <w:rPr>
          <w:sz w:val="28"/>
          <w:szCs w:val="28"/>
        </w:rPr>
        <w:t xml:space="preserve">. Умеренные либеральные реформы и новая конституция. Революция </w:t>
      </w:r>
      <w:smartTag w:uri="urn:schemas-microsoft-com:office:smarttags" w:element="metricconverter">
        <w:smartTagPr>
          <w:attr w:name="ProductID" w:val="1848 г"/>
        </w:smartTagPr>
        <w:r w:rsidR="00B86FC2">
          <w:rPr>
            <w:sz w:val="28"/>
            <w:szCs w:val="28"/>
          </w:rPr>
          <w:t>1848 г</w:t>
        </w:r>
      </w:smartTag>
      <w:r w:rsidR="00B86FC2">
        <w:rPr>
          <w:sz w:val="28"/>
          <w:szCs w:val="28"/>
        </w:rPr>
        <w:t xml:space="preserve">. в Италии и лишение папы светской власти. Возвращение Пия </w:t>
      </w:r>
      <w:r w:rsidR="00B86FC2">
        <w:rPr>
          <w:sz w:val="28"/>
          <w:szCs w:val="28"/>
          <w:lang w:val="en-US"/>
        </w:rPr>
        <w:t>IX</w:t>
      </w:r>
      <w:r w:rsidR="00B86FC2">
        <w:rPr>
          <w:sz w:val="28"/>
          <w:szCs w:val="28"/>
        </w:rPr>
        <w:t xml:space="preserve"> в Рим с помощью Франции и новая серия конкордатов. Провозглашение Итальянского королевства в </w:t>
      </w:r>
      <w:smartTag w:uri="urn:schemas-microsoft-com:office:smarttags" w:element="metricconverter">
        <w:smartTagPr>
          <w:attr w:name="ProductID" w:val="1861 г"/>
        </w:smartTagPr>
        <w:r w:rsidR="00B86FC2">
          <w:rPr>
            <w:sz w:val="28"/>
            <w:szCs w:val="28"/>
          </w:rPr>
          <w:t>1861 г</w:t>
        </w:r>
      </w:smartTag>
      <w:r w:rsidR="00B86FC2">
        <w:rPr>
          <w:sz w:val="28"/>
          <w:szCs w:val="28"/>
        </w:rPr>
        <w:t>. и ликвидация папского государства. «римский вопрос».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Ватиканский собор</w:t>
      </w:r>
      <w:r w:rsidR="00B86FC2">
        <w:rPr>
          <w:sz w:val="28"/>
          <w:szCs w:val="28"/>
        </w:rPr>
        <w:t xml:space="preserve"> его последствия и значение</w:t>
      </w:r>
      <w:r>
        <w:rPr>
          <w:sz w:val="28"/>
          <w:szCs w:val="28"/>
        </w:rPr>
        <w:t>. Культуркампф</w:t>
      </w:r>
      <w:r w:rsidR="00B86FC2">
        <w:rPr>
          <w:sz w:val="28"/>
          <w:szCs w:val="28"/>
        </w:rPr>
        <w:t xml:space="preserve"> и его роль в положении католической церкви</w:t>
      </w:r>
      <w:r w:rsidR="00F44165" w:rsidRPr="00F44165">
        <w:rPr>
          <w:sz w:val="28"/>
          <w:szCs w:val="28"/>
        </w:rPr>
        <w:t xml:space="preserve"> </w:t>
      </w:r>
      <w:r w:rsidR="00F44165">
        <w:rPr>
          <w:sz w:val="28"/>
          <w:szCs w:val="28"/>
        </w:rPr>
        <w:t>в Германии</w:t>
      </w:r>
      <w:r>
        <w:rPr>
          <w:sz w:val="28"/>
          <w:szCs w:val="28"/>
        </w:rPr>
        <w:t>.</w:t>
      </w:r>
    </w:p>
    <w:p w:rsidR="00B012D9" w:rsidRDefault="00B012D9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Понтификат Льва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и католическое возрождение конца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="00F44165">
        <w:rPr>
          <w:sz w:val="28"/>
          <w:szCs w:val="28"/>
        </w:rPr>
        <w:t xml:space="preserve"> Формирование доктрины неотомизма. Политика нового «связывания» в области взаимоотношений церкви и государства. Создание политических католических партий и укрепление папского централизма.</w:t>
      </w:r>
      <w:r w:rsidR="00DB43E9">
        <w:rPr>
          <w:sz w:val="28"/>
          <w:szCs w:val="28"/>
        </w:rPr>
        <w:t xml:space="preserve"> Формирование социальной доктрины католицизма. Борьба папства с интегрализмом.</w:t>
      </w:r>
    </w:p>
    <w:p w:rsidR="00DB43E9" w:rsidRDefault="00DB43E9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DB43E9" w:rsidRDefault="00DB43E9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DB43E9" w:rsidRDefault="00DB43E9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B012D9" w:rsidRDefault="0088718E" w:rsidP="0088718E">
      <w:pPr>
        <w:numPr>
          <w:ilvl w:val="0"/>
          <w:numId w:val="16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012D9">
        <w:rPr>
          <w:b/>
          <w:bCs/>
          <w:sz w:val="28"/>
          <w:szCs w:val="28"/>
        </w:rPr>
        <w:t>Католицизм в ХХ в.</w:t>
      </w:r>
    </w:p>
    <w:p w:rsidR="00195918" w:rsidRPr="00195918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Адаптация католической церкви к условиям ХХ в. при папе Пии Х</w:t>
      </w:r>
      <w:r w:rsidR="00195918">
        <w:rPr>
          <w:sz w:val="28"/>
          <w:szCs w:val="28"/>
        </w:rPr>
        <w:t xml:space="preserve"> (1903-1914)</w:t>
      </w:r>
      <w:r>
        <w:rPr>
          <w:sz w:val="28"/>
          <w:szCs w:val="28"/>
        </w:rPr>
        <w:t>.</w:t>
      </w:r>
      <w:r w:rsidR="00195918">
        <w:rPr>
          <w:sz w:val="28"/>
          <w:szCs w:val="28"/>
        </w:rPr>
        <w:t xml:space="preserve"> «Консервативные реформы» Пия Х. неудачи Ватикана в международной политике в условиях поляризации европейских стран. Понтификат Бенедикта </w:t>
      </w:r>
      <w:r w:rsidR="00195918">
        <w:rPr>
          <w:sz w:val="28"/>
          <w:szCs w:val="28"/>
          <w:lang w:val="en-US"/>
        </w:rPr>
        <w:t>XV</w:t>
      </w:r>
      <w:r w:rsidR="00195918" w:rsidRPr="00195918">
        <w:rPr>
          <w:sz w:val="28"/>
          <w:szCs w:val="28"/>
        </w:rPr>
        <w:t xml:space="preserve"> (1914-1922)</w:t>
      </w:r>
      <w:r w:rsidR="00195918">
        <w:rPr>
          <w:sz w:val="28"/>
          <w:szCs w:val="28"/>
        </w:rPr>
        <w:t xml:space="preserve"> и </w:t>
      </w:r>
      <w:r w:rsidR="00195918">
        <w:rPr>
          <w:sz w:val="28"/>
          <w:szCs w:val="28"/>
          <w:lang w:val="en-US"/>
        </w:rPr>
        <w:t>I</w:t>
      </w:r>
      <w:r w:rsidR="00195918">
        <w:rPr>
          <w:sz w:val="28"/>
          <w:szCs w:val="28"/>
        </w:rPr>
        <w:t xml:space="preserve"> мировая война. Политика Католической церкви в условиях военного конфликта. Обострение «римского вопроса» в условиях становления новой системы международных отношений.</w:t>
      </w:r>
    </w:p>
    <w:p w:rsidR="00195918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Католическая церковь в межвоенный период.</w:t>
      </w:r>
      <w:r w:rsidR="00195918">
        <w:rPr>
          <w:sz w:val="28"/>
          <w:szCs w:val="28"/>
        </w:rPr>
        <w:t xml:space="preserve"> Политизация католических партий и движений – формирование «партий центра» в германии, Италии и т. д. Понтификат Пия </w:t>
      </w:r>
      <w:r w:rsidR="00195918">
        <w:rPr>
          <w:sz w:val="28"/>
          <w:szCs w:val="28"/>
          <w:lang w:val="en-US"/>
        </w:rPr>
        <w:t>XI</w:t>
      </w:r>
      <w:r w:rsidR="00195918" w:rsidRPr="00195918">
        <w:rPr>
          <w:sz w:val="28"/>
          <w:szCs w:val="28"/>
        </w:rPr>
        <w:t xml:space="preserve"> (1922-1939)</w:t>
      </w:r>
      <w:r w:rsidR="00195918">
        <w:rPr>
          <w:sz w:val="28"/>
          <w:szCs w:val="28"/>
        </w:rPr>
        <w:t xml:space="preserve"> и усиление авторитарных тенденций в церкви: неотомистская теория государства, «Католическое действие», новые конкордаты. Сотрудничество Ватикана с фашистским </w:t>
      </w:r>
      <w:r w:rsidR="00A40792">
        <w:rPr>
          <w:sz w:val="28"/>
          <w:szCs w:val="28"/>
        </w:rPr>
        <w:t>правительством</w:t>
      </w:r>
      <w:r w:rsidR="00195918">
        <w:rPr>
          <w:sz w:val="28"/>
          <w:szCs w:val="28"/>
        </w:rPr>
        <w:t xml:space="preserve"> Муссолини и решение «римского вопроса» (Латеранские соглашения </w:t>
      </w:r>
      <w:smartTag w:uri="urn:schemas-microsoft-com:office:smarttags" w:element="metricconverter">
        <w:smartTagPr>
          <w:attr w:name="ProductID" w:val="1929 г"/>
        </w:smartTagPr>
        <w:r w:rsidR="00195918">
          <w:rPr>
            <w:sz w:val="28"/>
            <w:szCs w:val="28"/>
          </w:rPr>
          <w:t>1929 г</w:t>
        </w:r>
      </w:smartTag>
      <w:r w:rsidR="00195918">
        <w:rPr>
          <w:sz w:val="28"/>
          <w:szCs w:val="28"/>
        </w:rPr>
        <w:t>.): создание государства Ватикан.</w:t>
      </w:r>
      <w:r>
        <w:rPr>
          <w:sz w:val="28"/>
          <w:szCs w:val="28"/>
        </w:rPr>
        <w:t xml:space="preserve"> </w:t>
      </w:r>
    </w:p>
    <w:p w:rsidR="00B012D9" w:rsidRPr="00195918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Мировая война и католическая церковь. </w:t>
      </w:r>
      <w:r w:rsidR="00195918">
        <w:rPr>
          <w:sz w:val="28"/>
          <w:szCs w:val="28"/>
        </w:rPr>
        <w:t xml:space="preserve">Особенности взаимоотношений Ватикана и гитлеровского режима в Германии (имперский конкордат </w:t>
      </w:r>
      <w:smartTag w:uri="urn:schemas-microsoft-com:office:smarttags" w:element="metricconverter">
        <w:smartTagPr>
          <w:attr w:name="ProductID" w:val="1933 г"/>
        </w:smartTagPr>
        <w:r w:rsidR="00195918">
          <w:rPr>
            <w:sz w:val="28"/>
            <w:szCs w:val="28"/>
          </w:rPr>
          <w:t>1933 г</w:t>
        </w:r>
      </w:smartTag>
      <w:r w:rsidR="00195918">
        <w:rPr>
          <w:sz w:val="28"/>
          <w:szCs w:val="28"/>
        </w:rPr>
        <w:t xml:space="preserve">.). Разрыв отношений с </w:t>
      </w:r>
      <w:r w:rsidR="00195918">
        <w:rPr>
          <w:sz w:val="28"/>
          <w:szCs w:val="28"/>
          <w:lang w:val="en-US"/>
        </w:rPr>
        <w:t>III</w:t>
      </w:r>
      <w:r w:rsidR="00195918">
        <w:rPr>
          <w:sz w:val="28"/>
          <w:szCs w:val="28"/>
        </w:rPr>
        <w:t xml:space="preserve"> Рейхом в </w:t>
      </w:r>
      <w:smartTag w:uri="urn:schemas-microsoft-com:office:smarttags" w:element="metricconverter">
        <w:smartTagPr>
          <w:attr w:name="ProductID" w:val="1937 г"/>
        </w:smartTagPr>
        <w:r w:rsidR="00195918">
          <w:rPr>
            <w:sz w:val="28"/>
            <w:szCs w:val="28"/>
          </w:rPr>
          <w:t>1937 г</w:t>
        </w:r>
      </w:smartTag>
      <w:r w:rsidR="00195918">
        <w:rPr>
          <w:sz w:val="28"/>
          <w:szCs w:val="28"/>
        </w:rPr>
        <w:t xml:space="preserve">. Понтификат Пия </w:t>
      </w:r>
      <w:r w:rsidR="00195918">
        <w:rPr>
          <w:sz w:val="28"/>
          <w:szCs w:val="28"/>
          <w:lang w:val="en-US"/>
        </w:rPr>
        <w:t>XII</w:t>
      </w:r>
      <w:r w:rsidR="00195918">
        <w:rPr>
          <w:sz w:val="28"/>
          <w:szCs w:val="28"/>
        </w:rPr>
        <w:t xml:space="preserve"> (1939-1958) и его международная политика. Участие католической церкви в «холодной войне». Усиление реакции внутри церкви (гонение на неомодернистов Маритэна, Шардена, Кюнга, Ранеров).</w:t>
      </w:r>
    </w:p>
    <w:p w:rsidR="00B012D9" w:rsidRPr="00195918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аджорнаменто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Ватиканский собор. </w:t>
      </w:r>
      <w:r w:rsidR="00195918">
        <w:rPr>
          <w:sz w:val="28"/>
          <w:szCs w:val="28"/>
        </w:rPr>
        <w:t xml:space="preserve">Понтификат Иоанна </w:t>
      </w:r>
      <w:r w:rsidR="00195918">
        <w:rPr>
          <w:sz w:val="28"/>
          <w:szCs w:val="28"/>
          <w:lang w:val="en-US"/>
        </w:rPr>
        <w:t>XXIII</w:t>
      </w:r>
      <w:r w:rsidR="00195918">
        <w:rPr>
          <w:sz w:val="28"/>
          <w:szCs w:val="28"/>
        </w:rPr>
        <w:t xml:space="preserve"> (1958-1963) и программа аджорнаменто (обновление церкви в духе экуменизма и соборности). </w:t>
      </w:r>
      <w:r w:rsidR="00195918">
        <w:rPr>
          <w:sz w:val="28"/>
          <w:szCs w:val="28"/>
          <w:lang w:val="en-US"/>
        </w:rPr>
        <w:t>II</w:t>
      </w:r>
      <w:r w:rsidR="00195918">
        <w:rPr>
          <w:sz w:val="28"/>
          <w:szCs w:val="28"/>
        </w:rPr>
        <w:t xml:space="preserve"> Ватиканский собор (1962-1965), его цели и решения. Понтификат Павла </w:t>
      </w:r>
      <w:r w:rsidR="00195918">
        <w:rPr>
          <w:sz w:val="28"/>
          <w:szCs w:val="28"/>
          <w:lang w:val="en-US"/>
        </w:rPr>
        <w:t>VI</w:t>
      </w:r>
      <w:r w:rsidR="00195918">
        <w:rPr>
          <w:sz w:val="28"/>
          <w:szCs w:val="28"/>
        </w:rPr>
        <w:t xml:space="preserve"> (1963-1978) и завершение </w:t>
      </w:r>
      <w:r w:rsidR="00195918">
        <w:rPr>
          <w:sz w:val="28"/>
          <w:szCs w:val="28"/>
          <w:lang w:val="en-US"/>
        </w:rPr>
        <w:t>II</w:t>
      </w:r>
      <w:r w:rsidR="00195918">
        <w:rPr>
          <w:sz w:val="28"/>
          <w:szCs w:val="28"/>
        </w:rPr>
        <w:t xml:space="preserve"> Ватиканского собора. Принятие основных программных документов аджорнаменто и реализация их положений (реформа курии и т. д.). Значение </w:t>
      </w:r>
      <w:r w:rsidR="00195918">
        <w:rPr>
          <w:sz w:val="28"/>
          <w:szCs w:val="28"/>
          <w:lang w:val="en-US"/>
        </w:rPr>
        <w:t>II</w:t>
      </w:r>
      <w:r w:rsidR="00195918">
        <w:rPr>
          <w:sz w:val="28"/>
          <w:szCs w:val="28"/>
        </w:rPr>
        <w:t xml:space="preserve"> Ватиканского собора и аджорнаменто в истории Католической церкви.</w:t>
      </w:r>
    </w:p>
    <w:p w:rsidR="00B012D9" w:rsidRPr="007B31CA" w:rsidRDefault="00B012D9">
      <w:pPr>
        <w:spacing w:line="360" w:lineRule="auto"/>
        <w:ind w:firstLine="360"/>
        <w:jc w:val="both"/>
        <w:rPr>
          <w:sz w:val="28"/>
        </w:rPr>
      </w:pPr>
      <w:r>
        <w:rPr>
          <w:sz w:val="28"/>
          <w:szCs w:val="28"/>
        </w:rPr>
        <w:t>Понтификаты</w:t>
      </w:r>
      <w:r>
        <w:rPr>
          <w:b/>
          <w:bCs/>
        </w:rPr>
        <w:t xml:space="preserve"> </w:t>
      </w:r>
      <w:r>
        <w:rPr>
          <w:sz w:val="28"/>
        </w:rPr>
        <w:t>Иоанна Павла I</w:t>
      </w:r>
      <w:r w:rsidR="007B31CA">
        <w:rPr>
          <w:sz w:val="28"/>
        </w:rPr>
        <w:t xml:space="preserve"> (1978)</w:t>
      </w:r>
      <w:r>
        <w:rPr>
          <w:sz w:val="28"/>
        </w:rPr>
        <w:t xml:space="preserve"> и Иоанна Павла II</w:t>
      </w:r>
      <w:r w:rsidR="007B31CA">
        <w:rPr>
          <w:sz w:val="28"/>
        </w:rPr>
        <w:t xml:space="preserve"> (1978-2005)</w:t>
      </w:r>
      <w:r>
        <w:rPr>
          <w:sz w:val="28"/>
        </w:rPr>
        <w:t>.</w:t>
      </w:r>
      <w:r w:rsidR="007B31CA">
        <w:rPr>
          <w:sz w:val="28"/>
        </w:rPr>
        <w:t xml:space="preserve"> Место Иоанна Павла </w:t>
      </w:r>
      <w:r w:rsidR="007B31CA">
        <w:rPr>
          <w:sz w:val="28"/>
          <w:lang w:val="en-US"/>
        </w:rPr>
        <w:t>II</w:t>
      </w:r>
      <w:r w:rsidR="007B31CA">
        <w:rPr>
          <w:sz w:val="28"/>
        </w:rPr>
        <w:t xml:space="preserve"> в истории Католической церкви</w:t>
      </w:r>
      <w:r w:rsidR="00D94164">
        <w:rPr>
          <w:sz w:val="28"/>
        </w:rPr>
        <w:t xml:space="preserve">: социальная доктрина, признание </w:t>
      </w:r>
      <w:r w:rsidR="00D94164">
        <w:rPr>
          <w:sz w:val="28"/>
          <w:szCs w:val="28"/>
        </w:rPr>
        <w:t>латиноамериканской «Теологии освобождения», прогресс в экуменистическом движении и т. д.</w:t>
      </w:r>
    </w:p>
    <w:p w:rsidR="00AF4DDB" w:rsidRDefault="00AF4DDB">
      <w:pPr>
        <w:spacing w:line="360" w:lineRule="auto"/>
        <w:ind w:firstLine="360"/>
        <w:jc w:val="both"/>
        <w:rPr>
          <w:sz w:val="28"/>
        </w:rPr>
      </w:pPr>
    </w:p>
    <w:p w:rsidR="00B012D9" w:rsidRDefault="00AF4DDB" w:rsidP="00AF4DDB">
      <w:pPr>
        <w:numPr>
          <w:ilvl w:val="0"/>
          <w:numId w:val="16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B012D9">
        <w:rPr>
          <w:b/>
          <w:bCs/>
          <w:sz w:val="28"/>
        </w:rPr>
        <w:t>Протестантизм в ХХ в.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Лютеранская церковь в ХХ в.</w:t>
      </w:r>
      <w:r w:rsidR="00590A05">
        <w:rPr>
          <w:sz w:val="28"/>
          <w:szCs w:val="28"/>
        </w:rPr>
        <w:t xml:space="preserve"> Её распространение в мире и миссионерская деятельность. Консолидация лютеранских церквей Европы в первой половине ХХ в. Всемирная лютеранская федерация и Лундская декларация </w:t>
      </w:r>
      <w:smartTag w:uri="urn:schemas-microsoft-com:office:smarttags" w:element="metricconverter">
        <w:smartTagPr>
          <w:attr w:name="ProductID" w:val="1947 г"/>
        </w:smartTagPr>
        <w:r w:rsidR="00590A05">
          <w:rPr>
            <w:sz w:val="28"/>
            <w:szCs w:val="28"/>
          </w:rPr>
          <w:t>1947 г</w:t>
        </w:r>
      </w:smartTag>
      <w:r w:rsidR="00590A05">
        <w:rPr>
          <w:sz w:val="28"/>
          <w:szCs w:val="28"/>
        </w:rPr>
        <w:t>.</w:t>
      </w:r>
      <w:r w:rsidR="00590A05" w:rsidRPr="00590A05">
        <w:rPr>
          <w:sz w:val="28"/>
          <w:szCs w:val="28"/>
        </w:rPr>
        <w:t xml:space="preserve"> </w:t>
      </w:r>
      <w:r w:rsidR="00590A05">
        <w:rPr>
          <w:sz w:val="28"/>
          <w:szCs w:val="28"/>
        </w:rPr>
        <w:t>Положение лютеранства в России и СССР. Современные тенденции развития лютеранства в мире.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Кальвинизм в ХХ в.</w:t>
      </w:r>
      <w:r w:rsidR="00B73A5C">
        <w:rPr>
          <w:sz w:val="28"/>
          <w:szCs w:val="28"/>
        </w:rPr>
        <w:t xml:space="preserve"> распространение кальвинизма и его современная география. Положение различных кальвинистских течений (конгрегационализм, пресвитерианство и др.). Миссионерская деятельность кальвинизма. Консолидация кальвинистских церквей в мире: Всемирный альянс реформаторских церквей в Женеве (</w:t>
      </w:r>
      <w:smartTag w:uri="urn:schemas-microsoft-com:office:smarttags" w:element="metricconverter">
        <w:smartTagPr>
          <w:attr w:name="ProductID" w:val="1937 г"/>
        </w:smartTagPr>
        <w:r w:rsidR="00B73A5C">
          <w:rPr>
            <w:sz w:val="28"/>
            <w:szCs w:val="28"/>
          </w:rPr>
          <w:t>1937 г</w:t>
        </w:r>
      </w:smartTag>
      <w:r w:rsidR="00B73A5C">
        <w:rPr>
          <w:sz w:val="28"/>
          <w:szCs w:val="28"/>
        </w:rPr>
        <w:t>.).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Англиканство в ХХ в.</w:t>
      </w:r>
      <w:r w:rsidR="00B73A5C">
        <w:rPr>
          <w:sz w:val="28"/>
          <w:szCs w:val="28"/>
        </w:rPr>
        <w:t xml:space="preserve"> Современная география англиканства.</w:t>
      </w:r>
      <w:r w:rsidR="005A3086">
        <w:rPr>
          <w:sz w:val="28"/>
          <w:szCs w:val="28"/>
        </w:rPr>
        <w:t xml:space="preserve"> Ламбетские конференции (Лондон) как интеграция англиканской церкви. Структура англиканской церкви в ХХ в. Архиепископы Кентерберийский и Йоркский. Новые тенденции в развитии англиканской церкви. Деятельность епископа Дж. Робинсона.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Состояние протестантских деноминаций США в ХХ в.</w:t>
      </w:r>
      <w:r w:rsidR="005A3086">
        <w:rPr>
          <w:sz w:val="28"/>
          <w:szCs w:val="28"/>
        </w:rPr>
        <w:t xml:space="preserve"> Методизм, его современная география и структура деноминации. Братские церкви в ХХ в. Квакеризм, его современная география и структура движения. Баптизм. Баптистские конвенты. Всемирный союз баптистов </w:t>
      </w:r>
      <w:smartTag w:uri="urn:schemas-microsoft-com:office:smarttags" w:element="metricconverter">
        <w:smartTagPr>
          <w:attr w:name="ProductID" w:val="1905 г"/>
        </w:smartTagPr>
        <w:r w:rsidR="005A3086">
          <w:rPr>
            <w:sz w:val="28"/>
            <w:szCs w:val="28"/>
          </w:rPr>
          <w:t>1905 г</w:t>
        </w:r>
      </w:smartTag>
      <w:r w:rsidR="005A3086">
        <w:rPr>
          <w:sz w:val="28"/>
          <w:szCs w:val="28"/>
        </w:rPr>
        <w:t>.</w:t>
      </w:r>
      <w:r w:rsidR="00ED5A84">
        <w:rPr>
          <w:sz w:val="28"/>
          <w:szCs w:val="28"/>
        </w:rPr>
        <w:t xml:space="preserve"> Положение баптизма в России (ВСЕХБ). Пятидесятники в ХХ в. и их движения (Церковь Бога, Ассамблея Бога и др.). Меннониты, их распространение и структура. Адвентисты седьмого дня. Свидетели Иеговы.</w:t>
      </w:r>
    </w:p>
    <w:p w:rsidR="00ED5A84" w:rsidRDefault="00ED5A8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Экуменическое движение в протестантизме: особенности и цели. «Туземное христианство» и его роль в распространении протестантизма.</w:t>
      </w:r>
    </w:p>
    <w:p w:rsidR="00B012D9" w:rsidRDefault="00B012D9" w:rsidP="00AF4DDB">
      <w:pPr>
        <w:spacing w:line="360" w:lineRule="auto"/>
        <w:ind w:left="705"/>
        <w:jc w:val="both"/>
        <w:rPr>
          <w:szCs w:val="28"/>
        </w:rPr>
      </w:pPr>
    </w:p>
    <w:p w:rsidR="00191212" w:rsidRDefault="00191212" w:rsidP="00AF4DD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B012D9" w:rsidRDefault="00B012D9" w:rsidP="00AF4DDB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ИСЛАМ</w:t>
      </w:r>
    </w:p>
    <w:p w:rsidR="00AF4DDB" w:rsidRDefault="00AF4DDB" w:rsidP="00AF4DD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B012D9" w:rsidRDefault="00AF4DDB">
      <w:pPr>
        <w:spacing w:line="360" w:lineRule="auto"/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B012D9">
        <w:rPr>
          <w:b/>
          <w:sz w:val="28"/>
          <w:szCs w:val="28"/>
        </w:rPr>
        <w:t>. Ранний ислам.</w:t>
      </w:r>
    </w:p>
    <w:p w:rsidR="00B012D9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Религиозная ситуация в Аравии накануне зарождения ислама. Генезис ислама.</w:t>
      </w:r>
      <w:r w:rsidR="00956C73">
        <w:rPr>
          <w:sz w:val="28"/>
          <w:szCs w:val="28"/>
        </w:rPr>
        <w:t xml:space="preserve"> Особенности ранней этнической истории и хозяйства народов Аравии. Доисламские религиозные представления и ритуалы арабских племен Аравийского полуострова. Особенности религиозных представлений Южной Аравии (Йемена) и Хиджаза. Роль культа бетилов и кааб. Мекканская кааба как центр религиозного паломничества народов Хиджаза. Курейшиты Мекки и их место в семье арабских народов. Род Омейядов. Экспансия государства Аксум (Эфиопия)</w:t>
      </w:r>
      <w:r w:rsidR="00C22552">
        <w:rPr>
          <w:sz w:val="28"/>
          <w:szCs w:val="28"/>
        </w:rPr>
        <w:t xml:space="preserve"> в Южную Аравию и ирано-византийские противоречия в регионе как факторы консолидации арабских племен. Оккупация Сасанидским Ираном Йемена и социально-экономический кризис городов Хиджаза как непосредственная причина зарождения новой религии.</w:t>
      </w:r>
    </w:p>
    <w:p w:rsidR="00B012D9" w:rsidRDefault="00B012D9" w:rsidP="00C2255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Мухаммед и его проповедь.</w:t>
      </w:r>
      <w:r w:rsidR="00C22552">
        <w:rPr>
          <w:sz w:val="28"/>
          <w:szCs w:val="28"/>
        </w:rPr>
        <w:t xml:space="preserve"> Ситуация в Мекке к </w:t>
      </w:r>
      <w:r w:rsidR="00C22552">
        <w:rPr>
          <w:sz w:val="28"/>
          <w:szCs w:val="28"/>
          <w:lang w:val="en-US"/>
        </w:rPr>
        <w:t>VII</w:t>
      </w:r>
      <w:r w:rsidR="00C22552">
        <w:rPr>
          <w:sz w:val="28"/>
          <w:szCs w:val="28"/>
        </w:rPr>
        <w:t xml:space="preserve"> в. Ханифизм – движение монотеистов в Аравии. Личность Мухаммеда. Откровение в пещере Хира и первая проповедь. Мекканский период проповеди Мухаммеда: его основное содержание и цели. Гонения на приверженцев Мухаммеда в Мекке и первая миграция монотеистов в Сомали.</w:t>
      </w:r>
    </w:p>
    <w:p w:rsidR="00B012D9" w:rsidRDefault="00B012D9" w:rsidP="00C2255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Хиджра.</w:t>
      </w:r>
      <w:r w:rsidR="00C22552">
        <w:rPr>
          <w:sz w:val="28"/>
          <w:szCs w:val="28"/>
        </w:rPr>
        <w:t xml:space="preserve"> Причины ухода Мухаммеда и мухаджиров из Мекки в Я</w:t>
      </w:r>
      <w:r w:rsidR="00A40792">
        <w:rPr>
          <w:sz w:val="28"/>
          <w:szCs w:val="28"/>
        </w:rPr>
        <w:t>с</w:t>
      </w:r>
      <w:r w:rsidR="00C22552">
        <w:rPr>
          <w:sz w:val="28"/>
          <w:szCs w:val="28"/>
        </w:rPr>
        <w:t xml:space="preserve">риб в </w:t>
      </w:r>
      <w:smartTag w:uri="urn:schemas-microsoft-com:office:smarttags" w:element="metricconverter">
        <w:smartTagPr>
          <w:attr w:name="ProductID" w:val="622 г"/>
        </w:smartTagPr>
        <w:r w:rsidR="00C22552">
          <w:rPr>
            <w:sz w:val="28"/>
            <w:szCs w:val="28"/>
          </w:rPr>
          <w:t>622 г</w:t>
        </w:r>
      </w:smartTag>
      <w:r w:rsidR="00C22552">
        <w:rPr>
          <w:sz w:val="28"/>
          <w:szCs w:val="28"/>
        </w:rPr>
        <w:t xml:space="preserve">. и его значение для формирования новой религии. Торговые войны с Меккой и формирование мусульманской уммы, ее основные черты. Компромисс </w:t>
      </w:r>
      <w:smartTag w:uri="urn:schemas-microsoft-com:office:smarttags" w:element="metricconverter">
        <w:smartTagPr>
          <w:attr w:name="ProductID" w:val="630 г"/>
        </w:smartTagPr>
        <w:r w:rsidR="00C22552">
          <w:rPr>
            <w:sz w:val="28"/>
            <w:szCs w:val="28"/>
          </w:rPr>
          <w:t>630 г</w:t>
        </w:r>
      </w:smartTag>
      <w:r w:rsidR="00C22552">
        <w:rPr>
          <w:sz w:val="28"/>
          <w:szCs w:val="28"/>
        </w:rPr>
        <w:t>. и возвращение мусульман в Мекку. Превращение Мекки в религиозный центр ислама. Смерть Мухаммеда (</w:t>
      </w:r>
      <w:smartTag w:uri="urn:schemas-microsoft-com:office:smarttags" w:element="metricconverter">
        <w:smartTagPr>
          <w:attr w:name="ProductID" w:val="632 г"/>
        </w:smartTagPr>
        <w:r w:rsidR="00C22552">
          <w:rPr>
            <w:sz w:val="28"/>
            <w:szCs w:val="28"/>
          </w:rPr>
          <w:t>632 г</w:t>
        </w:r>
      </w:smartTag>
      <w:r w:rsidR="00C22552">
        <w:rPr>
          <w:sz w:val="28"/>
          <w:szCs w:val="28"/>
        </w:rPr>
        <w:t>.).</w:t>
      </w:r>
      <w:r>
        <w:rPr>
          <w:sz w:val="28"/>
          <w:szCs w:val="28"/>
        </w:rPr>
        <w:t xml:space="preserve"> Ар-рида. </w:t>
      </w:r>
      <w:r w:rsidR="00C22552">
        <w:rPr>
          <w:sz w:val="28"/>
          <w:szCs w:val="28"/>
        </w:rPr>
        <w:t>Ее причины и последствия.</w:t>
      </w:r>
    </w:p>
    <w:p w:rsidR="00AF4DDB" w:rsidRDefault="00AF4DDB">
      <w:pPr>
        <w:spacing w:line="360" w:lineRule="auto"/>
        <w:ind w:left="360"/>
        <w:jc w:val="both"/>
        <w:rPr>
          <w:sz w:val="28"/>
          <w:szCs w:val="28"/>
        </w:rPr>
      </w:pPr>
    </w:p>
    <w:p w:rsidR="00B012D9" w:rsidRDefault="00AF4DDB" w:rsidP="00AF4DDB">
      <w:pPr>
        <w:numPr>
          <w:ilvl w:val="0"/>
          <w:numId w:val="17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012D9">
        <w:rPr>
          <w:b/>
          <w:sz w:val="28"/>
          <w:szCs w:val="28"/>
        </w:rPr>
        <w:t>Халифат: складывание мусульманского мира.</w:t>
      </w:r>
    </w:p>
    <w:p w:rsidR="00B012D9" w:rsidRDefault="00C22552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халифата. </w:t>
      </w:r>
      <w:r w:rsidR="00A206D3">
        <w:rPr>
          <w:sz w:val="28"/>
          <w:szCs w:val="28"/>
        </w:rPr>
        <w:t xml:space="preserve">Особенности религиозно-политического развития арабского государства в </w:t>
      </w:r>
      <w:r w:rsidR="00A206D3">
        <w:rPr>
          <w:sz w:val="28"/>
          <w:szCs w:val="28"/>
          <w:lang w:val="en-US"/>
        </w:rPr>
        <w:t>VII</w:t>
      </w:r>
      <w:r w:rsidR="00A206D3">
        <w:rPr>
          <w:sz w:val="28"/>
          <w:szCs w:val="28"/>
        </w:rPr>
        <w:t xml:space="preserve"> в. </w:t>
      </w:r>
      <w:r w:rsidR="00B012D9">
        <w:rPr>
          <w:sz w:val="28"/>
          <w:szCs w:val="28"/>
        </w:rPr>
        <w:t>Рашидун</w:t>
      </w:r>
      <w:r>
        <w:rPr>
          <w:sz w:val="28"/>
          <w:szCs w:val="28"/>
        </w:rPr>
        <w:t xml:space="preserve"> – «правильные» халифы</w:t>
      </w:r>
      <w:r w:rsidR="00B012D9">
        <w:rPr>
          <w:sz w:val="28"/>
          <w:szCs w:val="28"/>
        </w:rPr>
        <w:t>.</w:t>
      </w:r>
      <w:r>
        <w:rPr>
          <w:sz w:val="28"/>
          <w:szCs w:val="28"/>
        </w:rPr>
        <w:t xml:space="preserve"> Абу-Б</w:t>
      </w:r>
      <w:r w:rsidR="00A40792">
        <w:rPr>
          <w:sz w:val="28"/>
          <w:szCs w:val="28"/>
        </w:rPr>
        <w:t>е</w:t>
      </w:r>
      <w:r>
        <w:rPr>
          <w:sz w:val="28"/>
          <w:szCs w:val="28"/>
        </w:rPr>
        <w:t>кр и завершение ар-риды.</w:t>
      </w:r>
      <w:r w:rsidR="00A206D3">
        <w:rPr>
          <w:sz w:val="28"/>
          <w:szCs w:val="28"/>
        </w:rPr>
        <w:t xml:space="preserve"> Омар и начало священной войны арабов (джихад). Осман и кодификация Корана.</w:t>
      </w:r>
      <w:r w:rsidR="00B012D9">
        <w:rPr>
          <w:sz w:val="28"/>
          <w:szCs w:val="28"/>
        </w:rPr>
        <w:t xml:space="preserve"> </w:t>
      </w:r>
      <w:r w:rsidR="00A206D3">
        <w:rPr>
          <w:sz w:val="28"/>
          <w:szCs w:val="28"/>
        </w:rPr>
        <w:t>Али и складывание двух направлений в раннем исламе.</w:t>
      </w:r>
    </w:p>
    <w:p w:rsidR="00B012D9" w:rsidRDefault="00B012D9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Религиозно-политический раскол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в. Складывание основных течений в исламе (суннизм, шиизм, хариджизм).</w:t>
      </w:r>
      <w:r w:rsidR="00A206D3">
        <w:rPr>
          <w:sz w:val="28"/>
          <w:szCs w:val="28"/>
        </w:rPr>
        <w:t xml:space="preserve"> Основные причины раскола. «Псевдообращенные». Установление династического принципа наследования халифата – династия Омейядов (683-750) и династия Аббасидов (750-1256).</w:t>
      </w:r>
    </w:p>
    <w:p w:rsidR="00B012D9" w:rsidRPr="00CA17BF" w:rsidRDefault="00B012D9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ислама и складывание мусульманского мира в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вв.</w:t>
      </w:r>
      <w:r w:rsidR="00A206D3">
        <w:rPr>
          <w:sz w:val="28"/>
          <w:szCs w:val="28"/>
        </w:rPr>
        <w:t xml:space="preserve"> Факторы распространения ислама</w:t>
      </w:r>
      <w:r w:rsidR="00CA17BF">
        <w:rPr>
          <w:sz w:val="28"/>
          <w:szCs w:val="28"/>
        </w:rPr>
        <w:t xml:space="preserve"> в период арабских завоеваний</w:t>
      </w:r>
      <w:r w:rsidR="00A206D3">
        <w:rPr>
          <w:sz w:val="28"/>
          <w:szCs w:val="28"/>
        </w:rPr>
        <w:t xml:space="preserve"> (исламизация и арабизация).</w:t>
      </w:r>
      <w:r w:rsidR="00CA17BF">
        <w:rPr>
          <w:sz w:val="28"/>
          <w:szCs w:val="28"/>
        </w:rPr>
        <w:t xml:space="preserve"> «Золотой век» ислама в Арабском халифате (</w:t>
      </w:r>
      <w:r w:rsidR="00CA17BF">
        <w:rPr>
          <w:sz w:val="28"/>
          <w:szCs w:val="28"/>
          <w:lang w:val="en-US"/>
        </w:rPr>
        <w:t>IX</w:t>
      </w:r>
      <w:r w:rsidR="00CA17BF">
        <w:rPr>
          <w:sz w:val="28"/>
          <w:szCs w:val="28"/>
        </w:rPr>
        <w:t xml:space="preserve"> в.): складывание основных догматов, богословия (калам), философских и правовых школ (мазхабы). Упадок халифата в </w:t>
      </w:r>
      <w:r w:rsidR="00CA17BF">
        <w:rPr>
          <w:sz w:val="28"/>
          <w:szCs w:val="28"/>
          <w:lang w:val="en-US"/>
        </w:rPr>
        <w:t>X</w:t>
      </w:r>
      <w:r w:rsidR="00CA17BF" w:rsidRPr="00CA17BF">
        <w:rPr>
          <w:sz w:val="28"/>
          <w:szCs w:val="28"/>
        </w:rPr>
        <w:t>-</w:t>
      </w:r>
      <w:r w:rsidR="00CA17BF">
        <w:rPr>
          <w:sz w:val="28"/>
          <w:szCs w:val="28"/>
          <w:lang w:val="en-US"/>
        </w:rPr>
        <w:t>XI</w:t>
      </w:r>
      <w:r w:rsidR="00CA17BF">
        <w:rPr>
          <w:sz w:val="28"/>
          <w:szCs w:val="28"/>
        </w:rPr>
        <w:t xml:space="preserve"> вв. и вторжения тюркских племен на его территорию. Принятие ими ислама – «Суннитское возрождение» </w:t>
      </w:r>
      <w:r w:rsidR="00CA17BF">
        <w:rPr>
          <w:sz w:val="28"/>
          <w:szCs w:val="28"/>
          <w:lang w:val="en-US"/>
        </w:rPr>
        <w:t>XI</w:t>
      </w:r>
      <w:r w:rsidR="00CA17BF">
        <w:rPr>
          <w:sz w:val="28"/>
          <w:szCs w:val="28"/>
        </w:rPr>
        <w:t xml:space="preserve"> в. Распад халифата и образование новых исламских государств в его рамках (Фатимиды, Аглабиды, Альморавиды и др.) – дальнейшая исламизация Северной Африки (Магриб) и Средней Азии. Вторжение тюркских племен в Индию и образование Делийского султаната. Вторжение монголов (</w:t>
      </w:r>
      <w:r w:rsidR="00CA17BF">
        <w:rPr>
          <w:sz w:val="28"/>
          <w:szCs w:val="28"/>
          <w:lang w:val="en-US"/>
        </w:rPr>
        <w:t>XIII</w:t>
      </w:r>
      <w:r w:rsidR="00CA17BF">
        <w:rPr>
          <w:sz w:val="28"/>
          <w:szCs w:val="28"/>
        </w:rPr>
        <w:t xml:space="preserve"> в.) и окончательно</w:t>
      </w:r>
      <w:r w:rsidR="00A96839">
        <w:rPr>
          <w:sz w:val="28"/>
          <w:szCs w:val="28"/>
        </w:rPr>
        <w:t>е</w:t>
      </w:r>
      <w:r w:rsidR="00CA17BF">
        <w:rPr>
          <w:sz w:val="28"/>
          <w:szCs w:val="28"/>
        </w:rPr>
        <w:t xml:space="preserve"> падение Аббасидского халифата (</w:t>
      </w:r>
      <w:smartTag w:uri="urn:schemas-microsoft-com:office:smarttags" w:element="metricconverter">
        <w:smartTagPr>
          <w:attr w:name="ProductID" w:val="1256 г"/>
        </w:smartTagPr>
        <w:r w:rsidR="00CA17BF">
          <w:rPr>
            <w:sz w:val="28"/>
            <w:szCs w:val="28"/>
          </w:rPr>
          <w:t>1256 г</w:t>
        </w:r>
      </w:smartTag>
      <w:r w:rsidR="00CA17BF">
        <w:rPr>
          <w:sz w:val="28"/>
          <w:szCs w:val="28"/>
        </w:rPr>
        <w:t>.). Образование государства Ильханов и его исламизация.</w:t>
      </w:r>
    </w:p>
    <w:p w:rsidR="00AF4DDB" w:rsidRDefault="00AF4DDB">
      <w:pPr>
        <w:spacing w:line="360" w:lineRule="auto"/>
        <w:ind w:firstLine="705"/>
        <w:jc w:val="both"/>
        <w:rPr>
          <w:sz w:val="28"/>
          <w:szCs w:val="28"/>
        </w:rPr>
      </w:pPr>
    </w:p>
    <w:p w:rsidR="00B012D9" w:rsidRDefault="00AF4DDB" w:rsidP="00AF4DDB">
      <w:pPr>
        <w:numPr>
          <w:ilvl w:val="0"/>
          <w:numId w:val="17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012D9">
        <w:rPr>
          <w:b/>
          <w:bCs/>
          <w:sz w:val="28"/>
          <w:szCs w:val="28"/>
        </w:rPr>
        <w:t xml:space="preserve">Развитие ислама в </w:t>
      </w:r>
      <w:r w:rsidR="00B012D9">
        <w:rPr>
          <w:b/>
          <w:bCs/>
          <w:sz w:val="28"/>
          <w:szCs w:val="28"/>
          <w:lang w:val="en-US"/>
        </w:rPr>
        <w:t>XIII</w:t>
      </w:r>
      <w:r w:rsidR="00B012D9">
        <w:rPr>
          <w:b/>
          <w:bCs/>
          <w:sz w:val="28"/>
          <w:szCs w:val="28"/>
        </w:rPr>
        <w:t>-</w:t>
      </w:r>
      <w:r w:rsidR="00B012D9">
        <w:rPr>
          <w:b/>
          <w:bCs/>
          <w:sz w:val="28"/>
          <w:szCs w:val="28"/>
          <w:lang w:val="en-US"/>
        </w:rPr>
        <w:t>XVII</w:t>
      </w:r>
      <w:r w:rsidR="00B012D9">
        <w:rPr>
          <w:b/>
          <w:bCs/>
          <w:sz w:val="28"/>
          <w:szCs w:val="28"/>
        </w:rPr>
        <w:t xml:space="preserve"> вв.</w:t>
      </w:r>
    </w:p>
    <w:p w:rsidR="00B012D9" w:rsidRPr="006D36E6" w:rsidRDefault="00B012D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Османская империя как преемник Халифата. </w:t>
      </w:r>
      <w:r w:rsidR="006D36E6">
        <w:rPr>
          <w:sz w:val="28"/>
          <w:szCs w:val="28"/>
        </w:rPr>
        <w:t xml:space="preserve">Тюркский и монгольский ислам: преемственность и модификация в суннизме. Роль джихада в идеологии исламских государств </w:t>
      </w:r>
      <w:r w:rsidR="006D36E6">
        <w:rPr>
          <w:sz w:val="28"/>
          <w:szCs w:val="28"/>
          <w:lang w:val="en-US"/>
        </w:rPr>
        <w:t>XIII</w:t>
      </w:r>
      <w:r w:rsidR="006D36E6" w:rsidRPr="006D36E6">
        <w:rPr>
          <w:sz w:val="28"/>
          <w:szCs w:val="28"/>
        </w:rPr>
        <w:t>-</w:t>
      </w:r>
      <w:r w:rsidR="006D36E6">
        <w:rPr>
          <w:sz w:val="28"/>
          <w:szCs w:val="28"/>
          <w:lang w:val="en-US"/>
        </w:rPr>
        <w:t>XIV</w:t>
      </w:r>
      <w:r w:rsidR="006D36E6">
        <w:rPr>
          <w:sz w:val="28"/>
          <w:szCs w:val="28"/>
        </w:rPr>
        <w:t xml:space="preserve"> вв. на Ближнем Востоке. Возвышение Османского султаната в </w:t>
      </w:r>
      <w:r w:rsidR="006D36E6">
        <w:rPr>
          <w:sz w:val="28"/>
          <w:szCs w:val="28"/>
          <w:lang w:val="en-US"/>
        </w:rPr>
        <w:t>XIV</w:t>
      </w:r>
      <w:r w:rsidR="006D36E6">
        <w:rPr>
          <w:sz w:val="28"/>
          <w:szCs w:val="28"/>
        </w:rPr>
        <w:t>-</w:t>
      </w:r>
      <w:r w:rsidR="006D36E6">
        <w:rPr>
          <w:sz w:val="28"/>
          <w:szCs w:val="28"/>
          <w:lang w:val="en-US"/>
        </w:rPr>
        <w:t>XV</w:t>
      </w:r>
      <w:r w:rsidR="006D36E6">
        <w:rPr>
          <w:sz w:val="28"/>
          <w:szCs w:val="28"/>
        </w:rPr>
        <w:t xml:space="preserve"> вв. Гази и борьба с Византией. Завоевание Селимом </w:t>
      </w:r>
      <w:r w:rsidR="006D36E6">
        <w:rPr>
          <w:sz w:val="28"/>
          <w:szCs w:val="28"/>
          <w:lang w:val="en-US"/>
        </w:rPr>
        <w:t>I</w:t>
      </w:r>
      <w:r w:rsidR="006D36E6">
        <w:rPr>
          <w:sz w:val="28"/>
          <w:szCs w:val="28"/>
        </w:rPr>
        <w:t xml:space="preserve"> Египта и пленение последнего Аббасидского халифа. Провозглашение османского султана правопреемником Аббасидского халифата (1517). Реакция остального исламского мира на это событие. Войны с шиитским Ираном </w:t>
      </w:r>
      <w:r w:rsidR="006D36E6">
        <w:rPr>
          <w:sz w:val="28"/>
          <w:szCs w:val="28"/>
          <w:lang w:val="en-US"/>
        </w:rPr>
        <w:t>XVI</w:t>
      </w:r>
      <w:r w:rsidR="006D36E6" w:rsidRPr="006D36E6">
        <w:rPr>
          <w:sz w:val="28"/>
          <w:szCs w:val="28"/>
        </w:rPr>
        <w:t>-</w:t>
      </w:r>
      <w:r w:rsidR="006D36E6">
        <w:rPr>
          <w:sz w:val="28"/>
          <w:szCs w:val="28"/>
          <w:lang w:val="en-US"/>
        </w:rPr>
        <w:t>XVIII</w:t>
      </w:r>
      <w:r w:rsidR="006D36E6">
        <w:rPr>
          <w:sz w:val="28"/>
          <w:szCs w:val="28"/>
        </w:rPr>
        <w:t xml:space="preserve"> вв. как попытка объединения исламского мира под властью турецкого султана-халифа.</w:t>
      </w:r>
    </w:p>
    <w:p w:rsidR="00B012D9" w:rsidRPr="002D1CFD" w:rsidRDefault="00B012D9" w:rsidP="006D36E6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шиитского Ирана.</w:t>
      </w:r>
      <w:r w:rsidR="006D36E6">
        <w:rPr>
          <w:sz w:val="28"/>
          <w:szCs w:val="28"/>
        </w:rPr>
        <w:t xml:space="preserve"> Шиизм как политическая и религиозная оппозиция Омейядскому и Аббасидскому халифатам. Движение шуубийя в Иране и объединение его с шиитским исламом как культурно-религиозное мировоззрение персов </w:t>
      </w:r>
      <w:r w:rsidR="002D1CFD">
        <w:rPr>
          <w:sz w:val="28"/>
          <w:szCs w:val="28"/>
          <w:lang w:val="en-US"/>
        </w:rPr>
        <w:t>VIII</w:t>
      </w:r>
      <w:r w:rsidR="002D1CFD" w:rsidRPr="002D1CFD">
        <w:rPr>
          <w:sz w:val="28"/>
          <w:szCs w:val="28"/>
        </w:rPr>
        <w:t>-</w:t>
      </w:r>
      <w:r w:rsidR="002D1CFD">
        <w:rPr>
          <w:sz w:val="28"/>
          <w:szCs w:val="28"/>
          <w:lang w:val="en-US"/>
        </w:rPr>
        <w:t>X</w:t>
      </w:r>
      <w:r w:rsidR="002D1CFD">
        <w:rPr>
          <w:sz w:val="28"/>
          <w:szCs w:val="28"/>
        </w:rPr>
        <w:t xml:space="preserve"> вв. Формирование религиозных особенностей шиизма: Священное предание (Акбар), учение о халифате и имамате и т. д. Покорение Ирана монголами в </w:t>
      </w:r>
      <w:r w:rsidR="002D1CFD">
        <w:rPr>
          <w:sz w:val="28"/>
          <w:szCs w:val="28"/>
          <w:lang w:val="en-US"/>
        </w:rPr>
        <w:t>XIII</w:t>
      </w:r>
      <w:r w:rsidR="002D1CFD">
        <w:rPr>
          <w:sz w:val="28"/>
          <w:szCs w:val="28"/>
        </w:rPr>
        <w:t xml:space="preserve"> в. и гонения на шиитов в </w:t>
      </w:r>
      <w:r w:rsidR="002D1CFD">
        <w:rPr>
          <w:sz w:val="28"/>
          <w:szCs w:val="28"/>
          <w:lang w:val="en-US"/>
        </w:rPr>
        <w:t>XIV</w:t>
      </w:r>
      <w:r w:rsidR="002D1CFD" w:rsidRPr="002D1CFD">
        <w:rPr>
          <w:sz w:val="28"/>
          <w:szCs w:val="28"/>
        </w:rPr>
        <w:t>-</w:t>
      </w:r>
      <w:r w:rsidR="002D1CFD">
        <w:rPr>
          <w:sz w:val="28"/>
          <w:szCs w:val="28"/>
          <w:lang w:val="en-US"/>
        </w:rPr>
        <w:t>XV</w:t>
      </w:r>
      <w:r w:rsidR="002D1CFD">
        <w:rPr>
          <w:sz w:val="28"/>
          <w:szCs w:val="28"/>
        </w:rPr>
        <w:t xml:space="preserve"> вв. Тамерлан и сарбедары. Роль суфизма и суфийских орденов в политической и религиозной жизни Ирана </w:t>
      </w:r>
      <w:r w:rsidR="002D1CFD">
        <w:rPr>
          <w:sz w:val="28"/>
          <w:szCs w:val="28"/>
          <w:lang w:val="en-US"/>
        </w:rPr>
        <w:t>XV</w:t>
      </w:r>
      <w:r w:rsidR="002D1CFD" w:rsidRPr="002D1CFD">
        <w:rPr>
          <w:sz w:val="28"/>
          <w:szCs w:val="28"/>
        </w:rPr>
        <w:t>-</w:t>
      </w:r>
      <w:r w:rsidR="002D1CFD">
        <w:rPr>
          <w:sz w:val="28"/>
          <w:szCs w:val="28"/>
          <w:lang w:val="en-US"/>
        </w:rPr>
        <w:t>XVI</w:t>
      </w:r>
      <w:r w:rsidR="002D1CFD">
        <w:rPr>
          <w:sz w:val="28"/>
          <w:szCs w:val="28"/>
        </w:rPr>
        <w:t xml:space="preserve"> вв. Орден Сефевийя и его переход в шиизм. Кызылбаши и основание Сефевидской шиитской династии Ирана. </w:t>
      </w:r>
      <w:r w:rsidR="0034768C">
        <w:rPr>
          <w:sz w:val="28"/>
          <w:szCs w:val="28"/>
        </w:rPr>
        <w:t>Особенности взаимодействия шиитского духовенства (улама) и светской власти (шахиншаха) в Иране.</w:t>
      </w:r>
      <w:r w:rsidR="001D2C57">
        <w:rPr>
          <w:sz w:val="28"/>
          <w:szCs w:val="28"/>
        </w:rPr>
        <w:t xml:space="preserve"> Войны с Османской империи как религиозный феномен.</w:t>
      </w:r>
    </w:p>
    <w:p w:rsidR="00B012D9" w:rsidRDefault="00B012D9" w:rsidP="001D2C5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Мусульманское сектантство. </w:t>
      </w:r>
      <w:r w:rsidR="001D2C57">
        <w:rPr>
          <w:sz w:val="28"/>
          <w:szCs w:val="28"/>
        </w:rPr>
        <w:t>Особенности мусульманского сектантства. Основные шиитские секты и течения (имамизм и исмаилизм): истоки и характер различий. «Переходные секты» (друзы, алавиты и др.).</w:t>
      </w:r>
      <w:r w:rsidR="009B0599">
        <w:rPr>
          <w:sz w:val="28"/>
          <w:szCs w:val="28"/>
        </w:rPr>
        <w:t xml:space="preserve"> Суфизм – мистика в исламе. Организационные формы суфизма (тарикат и мюридизм). Народный элемент в суфийском учении (культ святых, дервишизм).</w:t>
      </w:r>
    </w:p>
    <w:p w:rsidR="001517AF" w:rsidRDefault="001517AF" w:rsidP="001D2C57">
      <w:pPr>
        <w:spacing w:line="360" w:lineRule="auto"/>
        <w:ind w:firstLine="360"/>
        <w:jc w:val="both"/>
        <w:rPr>
          <w:sz w:val="28"/>
          <w:szCs w:val="28"/>
        </w:rPr>
      </w:pPr>
    </w:p>
    <w:p w:rsidR="00B012D9" w:rsidRDefault="00AF4DDB" w:rsidP="00AF4DDB">
      <w:pPr>
        <w:numPr>
          <w:ilvl w:val="0"/>
          <w:numId w:val="17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012D9">
        <w:rPr>
          <w:b/>
          <w:bCs/>
          <w:sz w:val="28"/>
          <w:szCs w:val="28"/>
        </w:rPr>
        <w:t xml:space="preserve">Развитие ислама в </w:t>
      </w:r>
      <w:r w:rsidR="00B012D9">
        <w:rPr>
          <w:b/>
          <w:bCs/>
          <w:sz w:val="28"/>
          <w:szCs w:val="28"/>
          <w:lang w:val="en-US"/>
        </w:rPr>
        <w:t>XVIII</w:t>
      </w:r>
      <w:r w:rsidR="00B012D9">
        <w:rPr>
          <w:b/>
          <w:bCs/>
          <w:sz w:val="28"/>
          <w:szCs w:val="28"/>
        </w:rPr>
        <w:t>-</w:t>
      </w:r>
      <w:r w:rsidR="00B012D9">
        <w:rPr>
          <w:b/>
          <w:bCs/>
          <w:sz w:val="28"/>
          <w:szCs w:val="28"/>
          <w:lang w:val="en-US"/>
        </w:rPr>
        <w:t>XIX</w:t>
      </w:r>
      <w:r w:rsidR="00B012D9">
        <w:rPr>
          <w:b/>
          <w:bCs/>
          <w:sz w:val="28"/>
          <w:szCs w:val="28"/>
        </w:rPr>
        <w:t xml:space="preserve"> вв.</w:t>
      </w:r>
    </w:p>
    <w:p w:rsidR="00160317" w:rsidRDefault="00B012D9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Трансформация ислама в условиях колониальной зависимости от западных стран. </w:t>
      </w:r>
    </w:p>
    <w:p w:rsidR="00160317" w:rsidRDefault="00160317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существования ислама в условиях проникновения европейского капитала и усиления экономической и политической зависимости мусульманских государств и народов от стран Запада. Религиозный аспект военно-политических отношений мусульманского Востока и христианского Запада. Османская империя как авангард исламского мира. Религиозно-культурный аспект «Восточного вопроса» в конце </w:t>
      </w:r>
      <w:r>
        <w:rPr>
          <w:sz w:val="28"/>
          <w:szCs w:val="28"/>
          <w:lang w:val="en-US"/>
        </w:rPr>
        <w:t>XVIII</w:t>
      </w:r>
      <w:r w:rsidRPr="0016031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</w:t>
      </w:r>
    </w:p>
    <w:p w:rsidR="00B012D9" w:rsidRDefault="00B012D9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новых сект и течений в мусульманском мире. </w:t>
      </w:r>
    </w:p>
    <w:p w:rsidR="00B44AFA" w:rsidRDefault="00160317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Поиски путей дальнейшего развития ислама и исламского общества мусульманскими богословами в условиях структурного кризиса середины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Традиционализм, ф</w:t>
      </w:r>
      <w:r w:rsidR="00B012D9">
        <w:rPr>
          <w:sz w:val="28"/>
          <w:szCs w:val="28"/>
        </w:rPr>
        <w:t xml:space="preserve">ундаментализм и </w:t>
      </w:r>
      <w:r w:rsidR="00B44AFA">
        <w:rPr>
          <w:sz w:val="28"/>
          <w:szCs w:val="28"/>
        </w:rPr>
        <w:t>модерн</w:t>
      </w:r>
      <w:r w:rsidR="00B012D9">
        <w:rPr>
          <w:sz w:val="28"/>
          <w:szCs w:val="28"/>
        </w:rPr>
        <w:t>изм</w:t>
      </w:r>
      <w:r>
        <w:rPr>
          <w:sz w:val="28"/>
          <w:szCs w:val="28"/>
        </w:rPr>
        <w:t>:</w:t>
      </w:r>
      <w:r w:rsidR="00B012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критерий определения и сущность терминов. Возрожденчество (фундаментализм) как радикальный ответ на экспансию Запада и формирование «проблемы Восток-Запад». </w:t>
      </w:r>
      <w:r w:rsidR="00B012D9">
        <w:rPr>
          <w:sz w:val="28"/>
          <w:szCs w:val="28"/>
        </w:rPr>
        <w:t>Ваххабизм. Джихад Абд аль-Кадира в Алжире. Сенуситы. Махдизм и бабизм.</w:t>
      </w:r>
      <w:r>
        <w:rPr>
          <w:sz w:val="28"/>
          <w:szCs w:val="28"/>
        </w:rPr>
        <w:t xml:space="preserve"> </w:t>
      </w:r>
      <w:r w:rsidR="00B44AFA">
        <w:rPr>
          <w:sz w:val="28"/>
          <w:szCs w:val="28"/>
        </w:rPr>
        <w:t xml:space="preserve">Модернизм как поиск компромиссов в решении «проблемы Восток-Запад». </w:t>
      </w:r>
      <w:r w:rsidR="00B012D9">
        <w:rPr>
          <w:sz w:val="28"/>
          <w:szCs w:val="28"/>
        </w:rPr>
        <w:t xml:space="preserve">Бехаизм. Аль-Афгани и М. Абдо. </w:t>
      </w:r>
    </w:p>
    <w:p w:rsidR="00B012D9" w:rsidRPr="00B44AFA" w:rsidRDefault="00B012D9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Панисламизм</w:t>
      </w:r>
      <w:r w:rsidR="00B44AFA">
        <w:rPr>
          <w:sz w:val="28"/>
          <w:szCs w:val="28"/>
        </w:rPr>
        <w:t xml:space="preserve"> в </w:t>
      </w:r>
      <w:r w:rsidR="00B44AFA">
        <w:rPr>
          <w:sz w:val="28"/>
          <w:szCs w:val="28"/>
          <w:lang w:val="en-US"/>
        </w:rPr>
        <w:t>XIX</w:t>
      </w:r>
      <w:r w:rsidR="00B44AFA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="00B44AFA">
        <w:rPr>
          <w:sz w:val="28"/>
          <w:szCs w:val="28"/>
        </w:rPr>
        <w:t>: сущность доктрины</w:t>
      </w:r>
      <w:r w:rsidR="006C2F05">
        <w:rPr>
          <w:sz w:val="28"/>
          <w:szCs w:val="28"/>
        </w:rPr>
        <w:t xml:space="preserve"> и ее эволюция</w:t>
      </w:r>
      <w:r w:rsidR="00B44AFA">
        <w:rPr>
          <w:sz w:val="28"/>
          <w:szCs w:val="28"/>
        </w:rPr>
        <w:t xml:space="preserve">. Попытки его политического ангажирования Абдул-Хамидом </w:t>
      </w:r>
      <w:r w:rsidR="00B44AFA">
        <w:rPr>
          <w:sz w:val="28"/>
          <w:szCs w:val="28"/>
          <w:lang w:val="en-US"/>
        </w:rPr>
        <w:t>II</w:t>
      </w:r>
      <w:r w:rsidR="00B44AFA">
        <w:rPr>
          <w:sz w:val="28"/>
          <w:szCs w:val="28"/>
        </w:rPr>
        <w:t>. Крушение Османской империи как завершение халифской преемственности в исламском мире. Проблема выживания исламских государств и обществ в условиях политико-экономической зависимости от западных стран.</w:t>
      </w:r>
    </w:p>
    <w:p w:rsidR="00AF4DDB" w:rsidRDefault="00AF4DDB">
      <w:pPr>
        <w:spacing w:line="360" w:lineRule="auto"/>
        <w:ind w:firstLine="705"/>
        <w:jc w:val="both"/>
        <w:rPr>
          <w:sz w:val="28"/>
          <w:szCs w:val="28"/>
        </w:rPr>
      </w:pPr>
    </w:p>
    <w:p w:rsidR="00B012D9" w:rsidRDefault="00AF4DDB" w:rsidP="00AF4DDB">
      <w:pPr>
        <w:numPr>
          <w:ilvl w:val="0"/>
          <w:numId w:val="17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012D9">
        <w:rPr>
          <w:b/>
          <w:bCs/>
          <w:sz w:val="28"/>
          <w:szCs w:val="28"/>
        </w:rPr>
        <w:t>Ислам в современном мире.</w:t>
      </w:r>
    </w:p>
    <w:p w:rsidR="00B012D9" w:rsidRDefault="00B012D9">
      <w:pPr>
        <w:spacing w:line="360" w:lineRule="auto"/>
        <w:ind w:firstLine="532"/>
        <w:jc w:val="both"/>
        <w:rPr>
          <w:sz w:val="28"/>
          <w:szCs w:val="28"/>
        </w:rPr>
      </w:pPr>
      <w:r>
        <w:rPr>
          <w:sz w:val="28"/>
          <w:szCs w:val="28"/>
        </w:rPr>
        <w:t>Развитие ислама в первой половине ХХ в.</w:t>
      </w:r>
      <w:r>
        <w:rPr>
          <w:sz w:val="28"/>
          <w:szCs w:val="28"/>
        </w:rPr>
        <w:tab/>
        <w:t>Окончательное формирование трех основных течений в современном исламе: традиционализм, модернизм и фундаментализм.</w:t>
      </w:r>
      <w:r w:rsidR="00F27AEB">
        <w:rPr>
          <w:sz w:val="28"/>
          <w:szCs w:val="28"/>
        </w:rPr>
        <w:t xml:space="preserve"> Использование исламскими религиозными авторитетами политических и социально-экономических теорий западных мыслителей. Проблема «исламского социализма» и его первые проявления (иранские революции).</w:t>
      </w:r>
    </w:p>
    <w:p w:rsidR="00B012D9" w:rsidRDefault="00B012D9">
      <w:pPr>
        <w:spacing w:line="360" w:lineRule="auto"/>
        <w:ind w:firstLine="532"/>
        <w:jc w:val="both"/>
        <w:rPr>
          <w:sz w:val="28"/>
          <w:szCs w:val="28"/>
        </w:rPr>
      </w:pPr>
      <w:r>
        <w:rPr>
          <w:sz w:val="28"/>
          <w:szCs w:val="28"/>
        </w:rPr>
        <w:t>Исламский модернизм во второй половине ХХ в.</w:t>
      </w:r>
      <w:r w:rsidR="00237052">
        <w:rPr>
          <w:sz w:val="28"/>
          <w:szCs w:val="28"/>
        </w:rPr>
        <w:t xml:space="preserve"> Особенности исламского модернизма. «Белые революции» (в Иране и др.) и проблема «вестернизации» мусульманских обществ.</w:t>
      </w:r>
    </w:p>
    <w:p w:rsidR="00B012D9" w:rsidRDefault="00B012D9">
      <w:pPr>
        <w:spacing w:line="360" w:lineRule="auto"/>
        <w:ind w:firstLine="532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исламский фундаментализм и проблема «исламского вызова» Западу.</w:t>
      </w:r>
      <w:r w:rsidR="00237052">
        <w:rPr>
          <w:sz w:val="28"/>
          <w:szCs w:val="28"/>
        </w:rPr>
        <w:t xml:space="preserve"> Иранская революция </w:t>
      </w:r>
      <w:smartTag w:uri="urn:schemas-microsoft-com:office:smarttags" w:element="metricconverter">
        <w:smartTagPr>
          <w:attr w:name="ProductID" w:val="1978 г"/>
        </w:smartTagPr>
        <w:r w:rsidR="00237052">
          <w:rPr>
            <w:sz w:val="28"/>
            <w:szCs w:val="28"/>
          </w:rPr>
          <w:t>1978 г</w:t>
        </w:r>
      </w:smartTag>
      <w:r w:rsidR="00237052">
        <w:rPr>
          <w:sz w:val="28"/>
          <w:szCs w:val="28"/>
        </w:rPr>
        <w:t>. и аятолла Хомейни. Ближневосточная проблема с точки зрения религиозного противостояния.</w:t>
      </w:r>
    </w:p>
    <w:p w:rsidR="001517AF" w:rsidRDefault="001517AF" w:rsidP="00113C9A">
      <w:pPr>
        <w:spacing w:line="360" w:lineRule="auto"/>
        <w:ind w:firstLine="532"/>
        <w:jc w:val="center"/>
        <w:rPr>
          <w:b/>
          <w:sz w:val="28"/>
          <w:szCs w:val="28"/>
        </w:rPr>
      </w:pPr>
    </w:p>
    <w:p w:rsidR="001517AF" w:rsidRDefault="001517AF" w:rsidP="00113C9A">
      <w:pPr>
        <w:spacing w:line="360" w:lineRule="auto"/>
        <w:ind w:firstLine="532"/>
        <w:jc w:val="center"/>
        <w:rPr>
          <w:b/>
          <w:sz w:val="28"/>
          <w:szCs w:val="28"/>
        </w:rPr>
      </w:pPr>
    </w:p>
    <w:p w:rsidR="001517AF" w:rsidRDefault="001517AF" w:rsidP="00113C9A">
      <w:pPr>
        <w:spacing w:line="360" w:lineRule="auto"/>
        <w:ind w:firstLine="532"/>
        <w:jc w:val="center"/>
        <w:rPr>
          <w:b/>
          <w:sz w:val="28"/>
          <w:szCs w:val="28"/>
        </w:rPr>
      </w:pPr>
    </w:p>
    <w:p w:rsidR="00113C9A" w:rsidRDefault="00AF4DDB" w:rsidP="00113C9A">
      <w:pPr>
        <w:spacing w:line="360" w:lineRule="auto"/>
        <w:ind w:firstLine="5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СЕМИНАРСКИХ ЗАНЯТИЙ</w:t>
      </w:r>
      <w:r w:rsidR="00113C9A">
        <w:rPr>
          <w:b/>
          <w:sz w:val="28"/>
          <w:szCs w:val="28"/>
        </w:rPr>
        <w:t>.</w:t>
      </w:r>
    </w:p>
    <w:p w:rsidR="00AF4DDB" w:rsidRDefault="00AF4DDB" w:rsidP="00113C9A">
      <w:pPr>
        <w:spacing w:line="360" w:lineRule="auto"/>
        <w:ind w:firstLine="5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Семинарские занятия (54 ч.)</w:t>
      </w:r>
    </w:p>
    <w:p w:rsidR="003376C8" w:rsidRDefault="003376C8" w:rsidP="00AF4DDB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113C9A" w:rsidRPr="00B10E83" w:rsidRDefault="00113C9A" w:rsidP="00AF4DDB">
      <w:pPr>
        <w:spacing w:line="360" w:lineRule="auto"/>
        <w:ind w:left="360"/>
        <w:jc w:val="both"/>
        <w:rPr>
          <w:b/>
          <w:sz w:val="28"/>
          <w:szCs w:val="28"/>
        </w:rPr>
      </w:pPr>
      <w:r w:rsidRPr="00AF4DDB">
        <w:rPr>
          <w:b/>
          <w:sz w:val="28"/>
          <w:szCs w:val="28"/>
        </w:rPr>
        <w:t>Семинарское занятие № 1.</w:t>
      </w:r>
      <w:r w:rsidRPr="00B10E83">
        <w:rPr>
          <w:b/>
          <w:sz w:val="28"/>
          <w:szCs w:val="28"/>
        </w:rPr>
        <w:t xml:space="preserve"> </w:t>
      </w:r>
      <w:r w:rsidR="00AF4DDB">
        <w:rPr>
          <w:b/>
          <w:sz w:val="28"/>
          <w:szCs w:val="28"/>
        </w:rPr>
        <w:t>Доктрина и культ буддизма</w:t>
      </w:r>
      <w:r w:rsidRPr="00B10E83">
        <w:rPr>
          <w:b/>
          <w:sz w:val="28"/>
          <w:szCs w:val="28"/>
        </w:rPr>
        <w:t>.</w:t>
      </w:r>
    </w:p>
    <w:p w:rsidR="00113C9A" w:rsidRDefault="00113C9A" w:rsidP="00113C9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Будда: личность и учение (джатаки и Дхарма). Палийский канон.</w:t>
      </w:r>
    </w:p>
    <w:p w:rsidR="00113C9A" w:rsidRDefault="00113C9A" w:rsidP="00113C9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Учение Махаяны. </w:t>
      </w:r>
      <w:r w:rsidRPr="00072F6F">
        <w:rPr>
          <w:sz w:val="28"/>
          <w:szCs w:val="28"/>
        </w:rPr>
        <w:t>Мадхъямика и Йогачара</w:t>
      </w:r>
      <w:r>
        <w:rPr>
          <w:sz w:val="28"/>
          <w:szCs w:val="28"/>
        </w:rPr>
        <w:t>.</w:t>
      </w:r>
    </w:p>
    <w:p w:rsidR="00113C9A" w:rsidRDefault="00113C9A" w:rsidP="00113C9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Школа Чань в Китае и Дзэн-буддизм в Японии.</w:t>
      </w:r>
    </w:p>
    <w:p w:rsidR="00113C9A" w:rsidRDefault="00113C9A" w:rsidP="00113C9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Буддистская мифология и культ.</w:t>
      </w:r>
      <w:r w:rsidRPr="006C759E">
        <w:rPr>
          <w:sz w:val="28"/>
          <w:szCs w:val="28"/>
        </w:rPr>
        <w:t xml:space="preserve"> </w:t>
      </w:r>
      <w:r>
        <w:rPr>
          <w:sz w:val="28"/>
          <w:szCs w:val="28"/>
        </w:rPr>
        <w:t>Тантризм (</w:t>
      </w:r>
      <w:r w:rsidRPr="006C759E">
        <w:rPr>
          <w:sz w:val="28"/>
          <w:szCs w:val="28"/>
        </w:rPr>
        <w:t>Ваджраяна</w:t>
      </w:r>
      <w:r>
        <w:rPr>
          <w:sz w:val="28"/>
          <w:szCs w:val="28"/>
        </w:rPr>
        <w:t>).</w:t>
      </w:r>
    </w:p>
    <w:p w:rsidR="00113C9A" w:rsidRPr="00B012D9" w:rsidRDefault="00865C17" w:rsidP="00865C17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113C9A" w:rsidRPr="00AF4DDB">
        <w:rPr>
          <w:b/>
          <w:i/>
          <w:sz w:val="28"/>
          <w:szCs w:val="28"/>
        </w:rPr>
        <w:t>Литература</w:t>
      </w:r>
      <w:r w:rsidR="00113C9A" w:rsidRPr="00B012D9">
        <w:rPr>
          <w:i/>
          <w:sz w:val="28"/>
          <w:szCs w:val="28"/>
        </w:rPr>
        <w:t>:</w:t>
      </w:r>
    </w:p>
    <w:p w:rsidR="00113C9A" w:rsidRPr="00706DA0" w:rsidRDefault="00113C9A" w:rsidP="004F49C6">
      <w:pPr>
        <w:numPr>
          <w:ilvl w:val="0"/>
          <w:numId w:val="18"/>
        </w:numPr>
        <w:tabs>
          <w:tab w:val="clear" w:pos="1788"/>
          <w:tab w:val="num" w:pos="720"/>
        </w:tabs>
        <w:spacing w:line="360" w:lineRule="auto"/>
        <w:jc w:val="both"/>
      </w:pPr>
      <w:r w:rsidRPr="00706DA0">
        <w:t>Ольденбург С. Ф. Культура Индии. – М., 1991.</w:t>
      </w:r>
    </w:p>
    <w:p w:rsidR="00113C9A" w:rsidRPr="00706DA0" w:rsidRDefault="00113C9A" w:rsidP="00AF4DDB">
      <w:pPr>
        <w:numPr>
          <w:ilvl w:val="0"/>
          <w:numId w:val="18"/>
        </w:numPr>
        <w:spacing w:line="360" w:lineRule="auto"/>
        <w:jc w:val="both"/>
      </w:pPr>
      <w:r w:rsidRPr="00706DA0">
        <w:t>Радхакришнан С. Индийская философия.</w:t>
      </w:r>
      <w:r w:rsidR="00AF4DDB" w:rsidRPr="00706DA0">
        <w:t xml:space="preserve"> –</w:t>
      </w:r>
      <w:r w:rsidRPr="00706DA0">
        <w:t xml:space="preserve"> T. I.</w:t>
      </w:r>
      <w:r w:rsidR="00AF4DDB" w:rsidRPr="00706DA0">
        <w:t xml:space="preserve"> –</w:t>
      </w:r>
      <w:r w:rsidRPr="00706DA0">
        <w:t xml:space="preserve"> M., 1956.</w:t>
      </w:r>
    </w:p>
    <w:p w:rsidR="00113C9A" w:rsidRPr="00706DA0" w:rsidRDefault="00113C9A" w:rsidP="00706DA0">
      <w:pPr>
        <w:numPr>
          <w:ilvl w:val="0"/>
          <w:numId w:val="18"/>
        </w:numPr>
        <w:tabs>
          <w:tab w:val="clear" w:pos="1788"/>
          <w:tab w:val="num" w:pos="1080"/>
          <w:tab w:val="left" w:pos="1800"/>
        </w:tabs>
        <w:spacing w:line="360" w:lineRule="auto"/>
        <w:ind w:left="1440" w:hanging="12"/>
        <w:jc w:val="both"/>
      </w:pPr>
      <w:r w:rsidRPr="00706DA0">
        <w:t xml:space="preserve">Лестер Р. Ч. Буддизм. Путь к нирване // </w:t>
      </w:r>
      <w:r w:rsidR="00AF4DDB" w:rsidRPr="00706DA0">
        <w:t>Р</w:t>
      </w:r>
      <w:r w:rsidRPr="00706DA0">
        <w:t>елигиозные</w:t>
      </w:r>
      <w:r w:rsidR="00706DA0">
        <w:t xml:space="preserve"> </w:t>
      </w:r>
      <w:r w:rsidRPr="00706DA0">
        <w:t>традиции мира</w:t>
      </w:r>
      <w:r w:rsidR="00AF4DDB" w:rsidRPr="00706DA0">
        <w:t xml:space="preserve"> – Т</w:t>
      </w:r>
      <w:r w:rsidRPr="00706DA0">
        <w:t>. 2. – М., 1996.</w:t>
      </w:r>
    </w:p>
    <w:p w:rsidR="00113C9A" w:rsidRPr="00706DA0" w:rsidRDefault="00113C9A" w:rsidP="00AF4DDB">
      <w:pPr>
        <w:numPr>
          <w:ilvl w:val="0"/>
          <w:numId w:val="18"/>
        </w:numPr>
        <w:spacing w:line="360" w:lineRule="auto"/>
        <w:jc w:val="both"/>
      </w:pPr>
      <w:r w:rsidRPr="00706DA0">
        <w:t>Арья Шура. Гирлянда джатак. Пер. О. Волковой.</w:t>
      </w:r>
      <w:r w:rsidR="00AF4DDB" w:rsidRPr="00706DA0">
        <w:t xml:space="preserve"> –</w:t>
      </w:r>
      <w:r w:rsidRPr="00706DA0">
        <w:t xml:space="preserve"> М., 1962.</w:t>
      </w:r>
    </w:p>
    <w:p w:rsidR="00113C9A" w:rsidRPr="00706DA0" w:rsidRDefault="00113C9A" w:rsidP="00AF4DDB">
      <w:pPr>
        <w:numPr>
          <w:ilvl w:val="0"/>
          <w:numId w:val="18"/>
        </w:numPr>
        <w:spacing w:line="360" w:lineRule="auto"/>
        <w:jc w:val="both"/>
      </w:pPr>
      <w:r w:rsidRPr="00706DA0">
        <w:t>Дхаммапада. Пер. В. Топорова.</w:t>
      </w:r>
      <w:r w:rsidR="00AF4DDB" w:rsidRPr="00706DA0">
        <w:t xml:space="preserve"> –</w:t>
      </w:r>
      <w:r w:rsidRPr="00706DA0">
        <w:t xml:space="preserve"> М., 1960.</w:t>
      </w:r>
    </w:p>
    <w:p w:rsidR="00113C9A" w:rsidRPr="00706DA0" w:rsidRDefault="00113C9A" w:rsidP="00AF4DDB">
      <w:pPr>
        <w:numPr>
          <w:ilvl w:val="0"/>
          <w:numId w:val="18"/>
        </w:numPr>
        <w:spacing w:line="360" w:lineRule="auto"/>
        <w:jc w:val="both"/>
      </w:pPr>
      <w:r w:rsidRPr="00706DA0">
        <w:t>Ашвагхоша. Жизнь Будды. – М., 1990.</w:t>
      </w:r>
    </w:p>
    <w:p w:rsidR="00113C9A" w:rsidRPr="00706DA0" w:rsidRDefault="00113C9A" w:rsidP="00AF4DDB">
      <w:pPr>
        <w:numPr>
          <w:ilvl w:val="0"/>
          <w:numId w:val="18"/>
        </w:numPr>
        <w:spacing w:line="360" w:lineRule="auto"/>
        <w:jc w:val="both"/>
      </w:pPr>
      <w:r w:rsidRPr="00706DA0">
        <w:t>Бонгард-Левин Г. М. Будда и основы его учения // ННИ, № 4, 1992.</w:t>
      </w:r>
    </w:p>
    <w:p w:rsidR="00113C9A" w:rsidRDefault="00113C9A" w:rsidP="00AF4DDB">
      <w:pPr>
        <w:numPr>
          <w:ilvl w:val="0"/>
          <w:numId w:val="18"/>
        </w:numPr>
        <w:spacing w:line="360" w:lineRule="auto"/>
        <w:jc w:val="both"/>
      </w:pPr>
      <w:r w:rsidRPr="00706DA0">
        <w:t>Бонгард-Левин Г. М. Палийский канон как исторический источник // ВДИ, № 2, 1995.</w:t>
      </w:r>
    </w:p>
    <w:p w:rsidR="00983912" w:rsidRPr="00706DA0" w:rsidRDefault="00983912" w:rsidP="00AF4DDB">
      <w:pPr>
        <w:numPr>
          <w:ilvl w:val="0"/>
          <w:numId w:val="18"/>
        </w:numPr>
        <w:spacing w:line="360" w:lineRule="auto"/>
        <w:jc w:val="both"/>
      </w:pPr>
      <w:r w:rsidRPr="00983912">
        <w:t>Лысенко В.</w:t>
      </w:r>
      <w:r>
        <w:t xml:space="preserve"> </w:t>
      </w:r>
      <w:r w:rsidRPr="00983912">
        <w:t>Г., Терентьев А.</w:t>
      </w:r>
      <w:r>
        <w:t xml:space="preserve"> </w:t>
      </w:r>
      <w:r w:rsidRPr="00983912">
        <w:t>А., Шохин В.</w:t>
      </w:r>
      <w:r>
        <w:t xml:space="preserve"> </w:t>
      </w:r>
      <w:r w:rsidRPr="00983912">
        <w:t xml:space="preserve">К. Ранняя буддийская философия. Философия джайнизма. </w:t>
      </w:r>
      <w:r>
        <w:t>–</w:t>
      </w:r>
      <w:r w:rsidRPr="00983912">
        <w:t xml:space="preserve"> М</w:t>
      </w:r>
      <w:r>
        <w:t>.</w:t>
      </w:r>
      <w:r w:rsidRPr="00983912">
        <w:t>, 1994.</w:t>
      </w:r>
    </w:p>
    <w:p w:rsidR="00113C9A" w:rsidRPr="00706DA0" w:rsidRDefault="00113C9A" w:rsidP="00AF4DDB">
      <w:pPr>
        <w:numPr>
          <w:ilvl w:val="0"/>
          <w:numId w:val="18"/>
        </w:numPr>
        <w:spacing w:line="360" w:lineRule="auto"/>
        <w:jc w:val="both"/>
      </w:pPr>
      <w:r w:rsidRPr="00706DA0">
        <w:t>Индийская культура и буддизм. – М., 1972. (статья Топорова В. о мадхьямиках)</w:t>
      </w:r>
    </w:p>
    <w:p w:rsidR="00113C9A" w:rsidRDefault="00113C9A" w:rsidP="00AF4DDB">
      <w:pPr>
        <w:numPr>
          <w:ilvl w:val="0"/>
          <w:numId w:val="18"/>
        </w:numPr>
        <w:spacing w:line="360" w:lineRule="auto"/>
        <w:jc w:val="both"/>
      </w:pPr>
      <w:r w:rsidRPr="00706DA0">
        <w:t>Корнев В. И. Буддийская космология // Религии мира, 1983. – М., 1983.</w:t>
      </w:r>
    </w:p>
    <w:p w:rsidR="00074B79" w:rsidRDefault="00074B79" w:rsidP="00AF4DDB">
      <w:pPr>
        <w:numPr>
          <w:ilvl w:val="0"/>
          <w:numId w:val="18"/>
        </w:numPr>
        <w:spacing w:line="360" w:lineRule="auto"/>
        <w:jc w:val="both"/>
      </w:pPr>
      <w:r>
        <w:t>Иэнага Сабуро. История японской культуры. М.,1972.</w:t>
      </w:r>
    </w:p>
    <w:p w:rsidR="00074B79" w:rsidRDefault="00074B79" w:rsidP="00AF4DDB">
      <w:pPr>
        <w:numPr>
          <w:ilvl w:val="0"/>
          <w:numId w:val="18"/>
        </w:numPr>
        <w:spacing w:line="360" w:lineRule="auto"/>
        <w:jc w:val="both"/>
      </w:pPr>
      <w:r>
        <w:t>Конрад Н. И. Очерк истории культуры средневековой Японии. М.,1980.</w:t>
      </w:r>
    </w:p>
    <w:p w:rsidR="00074B79" w:rsidRDefault="00074B79" w:rsidP="00AF4DDB">
      <w:pPr>
        <w:numPr>
          <w:ilvl w:val="0"/>
          <w:numId w:val="18"/>
        </w:numPr>
        <w:spacing w:line="360" w:lineRule="auto"/>
        <w:jc w:val="both"/>
      </w:pPr>
      <w:r>
        <w:t>Сэнсом Дж. Япония. Краткая история культуры. СПб., 1999.</w:t>
      </w:r>
    </w:p>
    <w:p w:rsidR="00074B79" w:rsidRDefault="00074B79" w:rsidP="00AF4DDB">
      <w:pPr>
        <w:numPr>
          <w:ilvl w:val="0"/>
          <w:numId w:val="18"/>
        </w:numPr>
        <w:spacing w:line="360" w:lineRule="auto"/>
        <w:jc w:val="both"/>
      </w:pPr>
      <w:r>
        <w:t>Горегляд В. Н. Японская литература VIII-XVI вв. Спб.,1997.</w:t>
      </w:r>
    </w:p>
    <w:p w:rsidR="00074B79" w:rsidRPr="00706DA0" w:rsidRDefault="00074B79" w:rsidP="00AF4DDB">
      <w:pPr>
        <w:numPr>
          <w:ilvl w:val="0"/>
          <w:numId w:val="18"/>
        </w:numPr>
        <w:spacing w:line="360" w:lineRule="auto"/>
        <w:jc w:val="both"/>
      </w:pPr>
      <w:r>
        <w:t>Гришелева Л. Д.Формирование японской национальной культуры. Конец XVI-начало XX века. М.,1986.</w:t>
      </w:r>
    </w:p>
    <w:p w:rsidR="00113C9A" w:rsidRPr="00706DA0" w:rsidRDefault="00113C9A" w:rsidP="00AF4DDB">
      <w:pPr>
        <w:numPr>
          <w:ilvl w:val="0"/>
          <w:numId w:val="18"/>
        </w:numPr>
        <w:spacing w:line="360" w:lineRule="auto"/>
        <w:jc w:val="both"/>
      </w:pPr>
      <w:r w:rsidRPr="00706DA0">
        <w:t>Мещеряков А. Н. Буддизм и синтоизм в древней Японии // Там же.</w:t>
      </w:r>
    </w:p>
    <w:p w:rsidR="00113C9A" w:rsidRPr="00706DA0" w:rsidRDefault="00113C9A" w:rsidP="00AF4DDB">
      <w:pPr>
        <w:numPr>
          <w:ilvl w:val="0"/>
          <w:numId w:val="18"/>
        </w:numPr>
        <w:spacing w:line="360" w:lineRule="auto"/>
        <w:jc w:val="both"/>
      </w:pPr>
      <w:r w:rsidRPr="00706DA0">
        <w:t>Буддизм в Японии. – М., 1993.</w:t>
      </w:r>
    </w:p>
    <w:p w:rsidR="00113C9A" w:rsidRPr="00706DA0" w:rsidRDefault="00113C9A" w:rsidP="00AF4DDB">
      <w:pPr>
        <w:numPr>
          <w:ilvl w:val="0"/>
          <w:numId w:val="18"/>
        </w:numPr>
        <w:spacing w:line="360" w:lineRule="auto"/>
        <w:jc w:val="both"/>
      </w:pPr>
      <w:r w:rsidRPr="00706DA0">
        <w:t>Померанц Г. С. Дзэн и его наследие</w:t>
      </w:r>
      <w:r w:rsidR="000570BA" w:rsidRPr="00706DA0">
        <w:t xml:space="preserve"> //</w:t>
      </w:r>
      <w:r w:rsidRPr="00706DA0">
        <w:t xml:space="preserve"> Народы Азии и Африки, 1964, № 4.</w:t>
      </w:r>
    </w:p>
    <w:p w:rsidR="00113C9A" w:rsidRPr="00706DA0" w:rsidRDefault="00113C9A" w:rsidP="00AF4DDB">
      <w:pPr>
        <w:numPr>
          <w:ilvl w:val="0"/>
          <w:numId w:val="18"/>
        </w:numPr>
        <w:spacing w:line="360" w:lineRule="auto"/>
        <w:jc w:val="both"/>
      </w:pPr>
      <w:r w:rsidRPr="00706DA0">
        <w:t>Фаченна Д. Проблемы священной буддистской архитектуры // ВДИ, № 2, 1993.</w:t>
      </w:r>
    </w:p>
    <w:p w:rsidR="00113C9A" w:rsidRDefault="00113C9A" w:rsidP="00AF4DDB">
      <w:pPr>
        <w:numPr>
          <w:ilvl w:val="0"/>
          <w:numId w:val="18"/>
        </w:numPr>
        <w:spacing w:line="360" w:lineRule="auto"/>
        <w:jc w:val="both"/>
      </w:pPr>
      <w:r w:rsidRPr="00706DA0">
        <w:rPr>
          <w:lang w:val="en-US"/>
        </w:rPr>
        <w:t>http//: buddhism.org.ru</w:t>
      </w:r>
    </w:p>
    <w:p w:rsidR="00865C17" w:rsidRDefault="00865C17" w:rsidP="00113C9A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865C17" w:rsidRDefault="00865C17" w:rsidP="00865C17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865C17" w:rsidRDefault="00237052" w:rsidP="00113C9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Целью данного семинара является уточнение и углубление понимания студентами особенностей буддистского учения и культа.</w:t>
      </w:r>
    </w:p>
    <w:p w:rsidR="00237052" w:rsidRDefault="00237052" w:rsidP="00113C9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семинару необходимо рассмотреть личность основателя буддизма – Будды, опираясь как на мифологические, так и исторические источники и исследования. Студент должен проследить формирование основных положений учения Будды (Дхармы), выявить их предпосылки, исходя из контекста, в котором жил и действовал Гаутама Шакьямуни. Необходимо выявить положения т. н. «первоначального буддизма», опираясь на «Палийский канон»</w:t>
      </w:r>
      <w:r w:rsidR="00F75473">
        <w:rPr>
          <w:sz w:val="28"/>
          <w:szCs w:val="28"/>
        </w:rPr>
        <w:t>, знать историю его составления</w:t>
      </w:r>
      <w:r w:rsidR="00930E64">
        <w:rPr>
          <w:sz w:val="28"/>
          <w:szCs w:val="28"/>
        </w:rPr>
        <w:t>.</w:t>
      </w:r>
    </w:p>
    <w:p w:rsidR="00930E64" w:rsidRDefault="00930E64" w:rsidP="00113C9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Далее следует выяснить причины и особенности дальнейшего развития буддизма, после смерти его основателя и в условиях успешного распространения в Южной и Юго-Восточной Азии. Необходимо выявить основные предпосылки раскола буддизма на два основных течения: Махаяну и Тхераваду. Студент должен знать основные положения учений религиозно-философских школ Махаяны (</w:t>
      </w:r>
      <w:r w:rsidRPr="00072F6F">
        <w:rPr>
          <w:sz w:val="28"/>
          <w:szCs w:val="28"/>
        </w:rPr>
        <w:t>Мадхъямика и Йогачара</w:t>
      </w:r>
      <w:r>
        <w:rPr>
          <w:sz w:val="28"/>
          <w:szCs w:val="28"/>
        </w:rPr>
        <w:t>), объяснить причины ее быстрого распространения за пределами Индии.</w:t>
      </w:r>
    </w:p>
    <w:p w:rsidR="00930E64" w:rsidRDefault="00930E64" w:rsidP="00113C9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выяснить особенности дальневосточного буддизма, представленного китайской школой Чань и ее японским аналогом – школой Дзэн.</w:t>
      </w:r>
      <w:r w:rsidR="00773493">
        <w:rPr>
          <w:sz w:val="28"/>
          <w:szCs w:val="28"/>
        </w:rPr>
        <w:t xml:space="preserve"> Студент должен дать характеристику исторического и доктринального развития обеих школ, проследить генетические связи между ними, коснуться их специфических особенностей. Следует добиться четкого представления о социально-экономической и политической основах формирования буддистских школ в Китае и Японии</w:t>
      </w:r>
      <w:r w:rsidR="005B3AB0">
        <w:rPr>
          <w:sz w:val="28"/>
          <w:szCs w:val="28"/>
        </w:rPr>
        <w:t xml:space="preserve">, особенно подчеркнуть роль Дзэн-буддизма в формировании идеологии самурайского сословия в Японии и становлении сегуната в </w:t>
      </w:r>
      <w:r w:rsidR="005B3AB0">
        <w:rPr>
          <w:sz w:val="28"/>
          <w:szCs w:val="28"/>
          <w:lang w:val="en-US"/>
        </w:rPr>
        <w:t>XII</w:t>
      </w:r>
      <w:r w:rsidR="005B3AB0">
        <w:rPr>
          <w:sz w:val="28"/>
          <w:szCs w:val="28"/>
        </w:rPr>
        <w:t xml:space="preserve"> в.</w:t>
      </w:r>
    </w:p>
    <w:p w:rsidR="00F75473" w:rsidRPr="005B3AB0" w:rsidRDefault="00F75473" w:rsidP="00113C9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буддистского культа, то здесь необходимо коснуться, прежде всего, буддистского ритуала (молитва, медитация, жертвоприношение и т. д.), а также определить роль и место религиозной архитектуры в буддизме. </w:t>
      </w:r>
      <w:r w:rsidR="00F350EF">
        <w:rPr>
          <w:sz w:val="28"/>
          <w:szCs w:val="28"/>
        </w:rPr>
        <w:t>Следует коснуться особенностей монастырской культуры (на примере Китая). Говоря о буддистской мифологии следует дать определение и характеристику основным персонажам буддистских мифов и легенд (будды, бодхисатвы, асуры и т. д.). Вершиной «мистического» буддизма стал тантризм, или третья («алмазная») колесница – Ваджраяна.</w:t>
      </w:r>
      <w:r w:rsidR="003B7682">
        <w:rPr>
          <w:sz w:val="28"/>
          <w:szCs w:val="28"/>
        </w:rPr>
        <w:t xml:space="preserve"> Необходимо раскрыть сложную и богатую философию и</w:t>
      </w:r>
      <w:r w:rsidR="00832A3D">
        <w:rPr>
          <w:sz w:val="28"/>
          <w:szCs w:val="28"/>
        </w:rPr>
        <w:t xml:space="preserve"> практику буддистского тантризма, его символику и терминологию (мандалы, шакти, чакры и т. п.).</w:t>
      </w:r>
    </w:p>
    <w:p w:rsidR="00975972" w:rsidRDefault="00975972" w:rsidP="00113C9A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113C9A" w:rsidRDefault="00113C9A" w:rsidP="00113C9A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865C17">
        <w:rPr>
          <w:b/>
          <w:sz w:val="28"/>
          <w:szCs w:val="28"/>
        </w:rPr>
        <w:t>Семинарское занятие № 2</w:t>
      </w:r>
      <w:r w:rsidR="00865C1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Доктрина и культ иудаизма.</w:t>
      </w:r>
    </w:p>
    <w:p w:rsidR="00113C9A" w:rsidRDefault="00113C9A" w:rsidP="00113C9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Иудаистский канон (Танах и 10 заповедей</w:t>
      </w:r>
      <w:r w:rsidR="00016A8C">
        <w:rPr>
          <w:sz w:val="28"/>
          <w:szCs w:val="28"/>
        </w:rPr>
        <w:t xml:space="preserve"> (</w:t>
      </w:r>
      <w:r w:rsidR="005E7D03">
        <w:rPr>
          <w:sz w:val="28"/>
          <w:szCs w:val="28"/>
        </w:rPr>
        <w:t>сравнить</w:t>
      </w:r>
      <w:r w:rsidR="00016A8C" w:rsidRPr="005E7D03">
        <w:rPr>
          <w:sz w:val="28"/>
          <w:szCs w:val="28"/>
        </w:rPr>
        <w:t xml:space="preserve"> «культовый декалог» (Исх.</w:t>
      </w:r>
      <w:r w:rsidR="005E7D03">
        <w:rPr>
          <w:sz w:val="28"/>
          <w:szCs w:val="28"/>
        </w:rPr>
        <w:t xml:space="preserve"> </w:t>
      </w:r>
      <w:r w:rsidR="00016A8C" w:rsidRPr="005E7D03">
        <w:rPr>
          <w:sz w:val="28"/>
          <w:szCs w:val="28"/>
        </w:rPr>
        <w:t>34,</w:t>
      </w:r>
      <w:r w:rsidR="005E7D03">
        <w:rPr>
          <w:sz w:val="28"/>
          <w:szCs w:val="28"/>
        </w:rPr>
        <w:t xml:space="preserve"> </w:t>
      </w:r>
      <w:r w:rsidR="00016A8C" w:rsidRPr="005E7D03">
        <w:rPr>
          <w:sz w:val="28"/>
          <w:szCs w:val="28"/>
        </w:rPr>
        <w:t>12-26) и «этический декалог» (Исх.</w:t>
      </w:r>
      <w:r w:rsidR="005E7D03">
        <w:rPr>
          <w:sz w:val="28"/>
          <w:szCs w:val="28"/>
        </w:rPr>
        <w:t xml:space="preserve"> </w:t>
      </w:r>
      <w:r w:rsidR="00016A8C" w:rsidRPr="005E7D03">
        <w:rPr>
          <w:sz w:val="28"/>
          <w:szCs w:val="28"/>
        </w:rPr>
        <w:t>20,</w:t>
      </w:r>
      <w:r w:rsidR="005E7D03">
        <w:rPr>
          <w:sz w:val="28"/>
          <w:szCs w:val="28"/>
        </w:rPr>
        <w:t xml:space="preserve"> </w:t>
      </w:r>
      <w:r w:rsidR="00016A8C" w:rsidRPr="005E7D03">
        <w:rPr>
          <w:sz w:val="28"/>
          <w:szCs w:val="28"/>
        </w:rPr>
        <w:t>2-17; Втор.</w:t>
      </w:r>
      <w:r w:rsidR="005E7D03">
        <w:rPr>
          <w:sz w:val="28"/>
          <w:szCs w:val="28"/>
        </w:rPr>
        <w:t xml:space="preserve"> </w:t>
      </w:r>
      <w:r w:rsidR="00016A8C" w:rsidRPr="005E7D03">
        <w:rPr>
          <w:sz w:val="28"/>
          <w:szCs w:val="28"/>
        </w:rPr>
        <w:t>5,</w:t>
      </w:r>
      <w:r w:rsidR="005E7D03">
        <w:rPr>
          <w:sz w:val="28"/>
          <w:szCs w:val="28"/>
        </w:rPr>
        <w:t xml:space="preserve"> </w:t>
      </w:r>
      <w:r w:rsidR="00016A8C" w:rsidRPr="005E7D03">
        <w:rPr>
          <w:sz w:val="28"/>
          <w:szCs w:val="28"/>
        </w:rPr>
        <w:t>6-21)</w:t>
      </w:r>
      <w:r>
        <w:rPr>
          <w:sz w:val="28"/>
          <w:szCs w:val="28"/>
        </w:rPr>
        <w:t xml:space="preserve">,  Талмуд, комментарии). Этапы становления, сущность и значение. </w:t>
      </w:r>
      <w:r w:rsidR="00134ED8">
        <w:rPr>
          <w:sz w:val="28"/>
          <w:szCs w:val="28"/>
        </w:rPr>
        <w:t>Ритуальная практика</w:t>
      </w:r>
      <w:r>
        <w:rPr>
          <w:sz w:val="28"/>
          <w:szCs w:val="28"/>
        </w:rPr>
        <w:t>.</w:t>
      </w:r>
    </w:p>
    <w:p w:rsidR="00113C9A" w:rsidRDefault="00113C9A" w:rsidP="00113C9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Религиозная философия иудаизма (Филон Александрийский, Саадья Гаон, М. Маймонид, М. Мендельсон, М. Бубер).</w:t>
      </w:r>
    </w:p>
    <w:p w:rsidR="00113C9A" w:rsidRDefault="00113C9A" w:rsidP="00113C9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Мистическое направление в иудаизме. Мессианство. Каббала: основные школы и течения. «Зогар», его значение для развития иудаизма в Средние века и Новое время.</w:t>
      </w:r>
    </w:p>
    <w:p w:rsidR="00113C9A" w:rsidRDefault="00113C9A" w:rsidP="00113C9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Социальная доктрина иудаизма. Иудаизм и сионизм.</w:t>
      </w:r>
    </w:p>
    <w:p w:rsidR="00113C9A" w:rsidRDefault="00113C9A" w:rsidP="00113C9A">
      <w:pPr>
        <w:spacing w:line="360" w:lineRule="auto"/>
        <w:ind w:firstLine="360"/>
        <w:jc w:val="both"/>
        <w:rPr>
          <w:i/>
          <w:sz w:val="28"/>
          <w:szCs w:val="28"/>
        </w:rPr>
      </w:pPr>
      <w:r w:rsidRPr="00865C17">
        <w:rPr>
          <w:b/>
          <w:i/>
          <w:sz w:val="28"/>
          <w:szCs w:val="28"/>
        </w:rPr>
        <w:t>Литература</w:t>
      </w:r>
      <w:r>
        <w:rPr>
          <w:i/>
          <w:sz w:val="28"/>
          <w:szCs w:val="28"/>
        </w:rPr>
        <w:t>: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Еврейская энциклопедия: Свод знаний о еврействе и его культуре в прошлом и настоящем. – М., 1991.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Фишбейн М. Религиозные традиции иудаизма // Религиозные традиции мира. – Т. 1. – М., 1996.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Беленький М. С. О мифологии и философии Библии. – М., 1977.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Косидовский З. Библейские сказания. – М., 1978.</w:t>
      </w:r>
    </w:p>
    <w:p w:rsidR="00113C9A" w:rsidRDefault="00113C9A" w:rsidP="00865C17">
      <w:pPr>
        <w:numPr>
          <w:ilvl w:val="0"/>
          <w:numId w:val="19"/>
        </w:numPr>
        <w:spacing w:line="360" w:lineRule="auto"/>
      </w:pPr>
      <w:r w:rsidRPr="00706DA0">
        <w:t>Крывелев И. А. Библия: историко-критический анализ.</w:t>
      </w:r>
      <w:r w:rsidR="00865C17" w:rsidRPr="00706DA0">
        <w:t xml:space="preserve"> –</w:t>
      </w:r>
      <w:r w:rsidRPr="00706DA0">
        <w:t xml:space="preserve"> М., 1982.</w:t>
      </w:r>
    </w:p>
    <w:p w:rsidR="00C73C67" w:rsidRPr="00706DA0" w:rsidRDefault="00C73C67" w:rsidP="00865C17">
      <w:pPr>
        <w:numPr>
          <w:ilvl w:val="0"/>
          <w:numId w:val="19"/>
        </w:numPr>
        <w:spacing w:line="360" w:lineRule="auto"/>
      </w:pPr>
      <w:r>
        <w:t>Шифман И. Ш. Ветхий Завет и его мир. – М , 1987.</w:t>
      </w:r>
    </w:p>
    <w:p w:rsidR="00113C9A" w:rsidRDefault="00113C9A" w:rsidP="00865C17">
      <w:pPr>
        <w:numPr>
          <w:ilvl w:val="0"/>
          <w:numId w:val="19"/>
        </w:numPr>
        <w:spacing w:line="360" w:lineRule="auto"/>
      </w:pPr>
      <w:r w:rsidRPr="00706DA0">
        <w:t>Гече Г. Библейские истории. – М., 1989.</w:t>
      </w:r>
    </w:p>
    <w:p w:rsidR="00DC0A07" w:rsidRPr="00706DA0" w:rsidRDefault="00DC0A07" w:rsidP="00865C17">
      <w:pPr>
        <w:numPr>
          <w:ilvl w:val="0"/>
          <w:numId w:val="19"/>
        </w:numPr>
        <w:spacing w:line="360" w:lineRule="auto"/>
      </w:pPr>
      <w:r>
        <w:t>Большой путеводитель по Библии. – М , 1993.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Рижский М. И. Библейские вольнодумцы. Иов. Экклизиаст. – М., 1992.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Тантлевский И. Р. Введение в Пятикнижие.</w:t>
      </w:r>
      <w:r w:rsidR="00865C17" w:rsidRPr="00706DA0">
        <w:t xml:space="preserve"> –</w:t>
      </w:r>
      <w:r w:rsidRPr="00706DA0">
        <w:t xml:space="preserve"> М., 2000.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Штайнзальц А. Введение в Талмуд.</w:t>
      </w:r>
      <w:r w:rsidR="00865C17" w:rsidRPr="00706DA0">
        <w:t xml:space="preserve"> –</w:t>
      </w:r>
      <w:r w:rsidRPr="00706DA0">
        <w:t xml:space="preserve"> М., 1993.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Сто законов из Талмуда. – М., 2000.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Мировоззрение талмудистов.</w:t>
      </w:r>
      <w:r w:rsidR="00865C17" w:rsidRPr="00706DA0">
        <w:t xml:space="preserve"> –</w:t>
      </w:r>
      <w:r w:rsidRPr="00706DA0">
        <w:t xml:space="preserve"> Т. 1-3. – СПб., 1994-1997.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Агада.</w:t>
      </w:r>
      <w:r w:rsidR="00865C17" w:rsidRPr="00706DA0">
        <w:t xml:space="preserve"> –</w:t>
      </w:r>
      <w:r w:rsidRPr="00706DA0">
        <w:t xml:space="preserve"> М., 1990.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Бубер М. Два образа веры. – М., 1999.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Тексты Кумрана</w:t>
      </w:r>
      <w:r w:rsidR="00865C17" w:rsidRPr="00706DA0">
        <w:t xml:space="preserve"> </w:t>
      </w:r>
      <w:r w:rsidRPr="00706DA0">
        <w:t>/</w:t>
      </w:r>
      <w:r w:rsidR="00865C17" w:rsidRPr="00706DA0">
        <w:t xml:space="preserve"> </w:t>
      </w:r>
      <w:r w:rsidRPr="00706DA0">
        <w:t>Пер. Амусина И. Д.</w:t>
      </w:r>
      <w:r w:rsidR="00865C17" w:rsidRPr="00706DA0">
        <w:t xml:space="preserve"> –</w:t>
      </w:r>
      <w:r w:rsidRPr="00706DA0">
        <w:t xml:space="preserve"> Вып. 1.</w:t>
      </w:r>
      <w:r w:rsidR="00865C17" w:rsidRPr="00706DA0">
        <w:t xml:space="preserve"> –</w:t>
      </w:r>
      <w:r w:rsidRPr="00706DA0">
        <w:t xml:space="preserve"> М., 1971.</w:t>
      </w:r>
    </w:p>
    <w:p w:rsidR="00865C17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Тексты Кумрана</w:t>
      </w:r>
      <w:r w:rsidR="00865C17" w:rsidRPr="00706DA0">
        <w:t xml:space="preserve"> </w:t>
      </w:r>
      <w:r w:rsidRPr="00706DA0">
        <w:t>/</w:t>
      </w:r>
      <w:r w:rsidR="00865C17" w:rsidRPr="00706DA0">
        <w:t xml:space="preserve"> </w:t>
      </w:r>
      <w:r w:rsidRPr="00706DA0">
        <w:t>Введен., пер. с древнеевр. и арамейск. и коммент. А. М.</w:t>
      </w:r>
      <w:r w:rsidR="00865C17" w:rsidRPr="00706DA0">
        <w:t xml:space="preserve"> </w:t>
      </w:r>
      <w:r w:rsidRPr="00706DA0">
        <w:t>Газов-Гинзберг, М. М. Елизарова, К. Б. Старкова.</w:t>
      </w:r>
      <w:r w:rsidR="00865C17" w:rsidRPr="00706DA0">
        <w:t xml:space="preserve"> –</w:t>
      </w:r>
      <w:r w:rsidRPr="00706DA0">
        <w:t xml:space="preserve"> Вып. 2.</w:t>
      </w:r>
      <w:r w:rsidR="00865C17" w:rsidRPr="00706DA0">
        <w:t xml:space="preserve"> – СПб., 1996. </w:t>
      </w:r>
    </w:p>
    <w:p w:rsidR="00865C17" w:rsidRPr="00706DA0" w:rsidRDefault="00865C17" w:rsidP="00865C17">
      <w:pPr>
        <w:numPr>
          <w:ilvl w:val="0"/>
          <w:numId w:val="19"/>
        </w:numPr>
        <w:spacing w:line="360" w:lineRule="auto"/>
      </w:pPr>
      <w:r w:rsidRPr="00706DA0">
        <w:t>Амусин И. Д. Кумранская община. – М., 1983.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Тантлевский И. Р. История и идеология Кумранской общины.</w:t>
      </w:r>
      <w:r w:rsidR="00865C17" w:rsidRPr="00706DA0">
        <w:t xml:space="preserve"> –</w:t>
      </w:r>
      <w:r w:rsidRPr="00706DA0">
        <w:t xml:space="preserve"> СПб., 1994. 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Тантлевский И. Р. Книги Еноха.</w:t>
      </w:r>
      <w:r w:rsidR="00865C17" w:rsidRPr="00706DA0">
        <w:t xml:space="preserve"> –</w:t>
      </w:r>
      <w:r w:rsidRPr="00706DA0">
        <w:t xml:space="preserve"> М.</w:t>
      </w:r>
      <w:r w:rsidR="00865C17" w:rsidRPr="00706DA0">
        <w:t>,</w:t>
      </w:r>
      <w:r w:rsidRPr="00706DA0">
        <w:t xml:space="preserve"> 2000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Раби Шимон. Фрагменты из книги Зогар.</w:t>
      </w:r>
      <w:r w:rsidR="00865C17" w:rsidRPr="00706DA0">
        <w:t xml:space="preserve"> –</w:t>
      </w:r>
      <w:r w:rsidRPr="00706DA0">
        <w:t xml:space="preserve"> М., 1994.</w:t>
      </w:r>
    </w:p>
    <w:p w:rsidR="00113C9A" w:rsidRPr="00706DA0" w:rsidRDefault="00113C9A" w:rsidP="00865C17">
      <w:pPr>
        <w:numPr>
          <w:ilvl w:val="0"/>
          <w:numId w:val="19"/>
        </w:numPr>
        <w:spacing w:line="360" w:lineRule="auto"/>
      </w:pPr>
      <w:r w:rsidRPr="00706DA0">
        <w:t>Грубарг М. Д. О еврейском праве // Ученые записки института права. С.-П. университет экономики и финансов. – СПб., 1999. – Вып. 4.</w:t>
      </w:r>
    </w:p>
    <w:p w:rsidR="00113C9A" w:rsidRPr="00975972" w:rsidRDefault="00113C9A" w:rsidP="00865C17">
      <w:pPr>
        <w:numPr>
          <w:ilvl w:val="0"/>
          <w:numId w:val="19"/>
        </w:numPr>
        <w:spacing w:line="360" w:lineRule="auto"/>
        <w:jc w:val="both"/>
      </w:pPr>
      <w:r w:rsidRPr="00706DA0">
        <w:t>Грубарг М. Д. Государство, власть и закон согласно традициям иудаизма // Этнографическое обозрение, 2002, № 1.</w:t>
      </w:r>
    </w:p>
    <w:p w:rsidR="00975972" w:rsidRDefault="00975972" w:rsidP="00975972">
      <w:pPr>
        <w:spacing w:line="360" w:lineRule="auto"/>
        <w:ind w:left="360"/>
        <w:jc w:val="both"/>
        <w:rPr>
          <w:sz w:val="28"/>
          <w:szCs w:val="28"/>
        </w:rPr>
      </w:pPr>
    </w:p>
    <w:p w:rsidR="00975972" w:rsidRDefault="00975972" w:rsidP="00975972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975972" w:rsidRDefault="00975972" w:rsidP="0097597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Иудейская религия стала основой двух мировых религий – христианства и ислама. В связи с этим, студентам необходимо хорошо знать и понимать основные постулаты учения иудаизма и его культа.</w:t>
      </w:r>
    </w:p>
    <w:p w:rsidR="00975972" w:rsidRDefault="007642DB" w:rsidP="0097597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знать составляющие иудаистского канона (Танах, </w:t>
      </w:r>
      <w:r w:rsidR="00DD39F5">
        <w:rPr>
          <w:sz w:val="28"/>
          <w:szCs w:val="28"/>
        </w:rPr>
        <w:t>Талмуд</w:t>
      </w:r>
      <w:r>
        <w:rPr>
          <w:sz w:val="28"/>
          <w:szCs w:val="28"/>
        </w:rPr>
        <w:t xml:space="preserve"> и т. д.), </w:t>
      </w:r>
      <w:r w:rsidR="00DD39F5">
        <w:rPr>
          <w:sz w:val="28"/>
          <w:szCs w:val="28"/>
        </w:rPr>
        <w:t>предпосылки</w:t>
      </w:r>
      <w:r>
        <w:rPr>
          <w:sz w:val="28"/>
          <w:szCs w:val="28"/>
        </w:rPr>
        <w:t xml:space="preserve"> </w:t>
      </w:r>
      <w:r w:rsidR="00DD39F5">
        <w:rPr>
          <w:sz w:val="28"/>
          <w:szCs w:val="28"/>
        </w:rPr>
        <w:t>его</w:t>
      </w:r>
      <w:r>
        <w:rPr>
          <w:sz w:val="28"/>
          <w:szCs w:val="28"/>
        </w:rPr>
        <w:t xml:space="preserve"> появления и </w:t>
      </w:r>
      <w:r w:rsidR="00DD39F5">
        <w:rPr>
          <w:sz w:val="28"/>
          <w:szCs w:val="28"/>
        </w:rPr>
        <w:t>этапы становлен</w:t>
      </w:r>
      <w:r>
        <w:rPr>
          <w:sz w:val="28"/>
          <w:szCs w:val="28"/>
        </w:rPr>
        <w:t>ия</w:t>
      </w:r>
      <w:r w:rsidR="00740351">
        <w:rPr>
          <w:sz w:val="28"/>
          <w:szCs w:val="28"/>
        </w:rPr>
        <w:t>, иметь общее представление о содержании книг Торы, положения</w:t>
      </w:r>
      <w:r w:rsidR="00EC749D">
        <w:rPr>
          <w:sz w:val="28"/>
          <w:szCs w:val="28"/>
        </w:rPr>
        <w:t>х</w:t>
      </w:r>
      <w:r w:rsidR="00740351">
        <w:rPr>
          <w:sz w:val="28"/>
          <w:szCs w:val="28"/>
        </w:rPr>
        <w:t xml:space="preserve"> Агады и Мишны, и т. д</w:t>
      </w:r>
      <w:r>
        <w:rPr>
          <w:sz w:val="28"/>
          <w:szCs w:val="28"/>
        </w:rPr>
        <w:t>.</w:t>
      </w:r>
      <w:r w:rsidR="00595FC5">
        <w:rPr>
          <w:sz w:val="28"/>
          <w:szCs w:val="28"/>
        </w:rPr>
        <w:t xml:space="preserve"> Появление письменного Закона стало поворотным пунктом в развитии иудаизма</w:t>
      </w:r>
      <w:r w:rsidR="00E22667">
        <w:rPr>
          <w:sz w:val="28"/>
          <w:szCs w:val="28"/>
        </w:rPr>
        <w:t>.</w:t>
      </w:r>
      <w:r w:rsidR="00DD39F5">
        <w:rPr>
          <w:sz w:val="28"/>
          <w:szCs w:val="28"/>
        </w:rPr>
        <w:t xml:space="preserve"> Необходимо отразить его значение для судеб иудаизма и еврейского народа</w:t>
      </w:r>
      <w:r w:rsidR="004D487E">
        <w:rPr>
          <w:sz w:val="28"/>
          <w:szCs w:val="28"/>
        </w:rPr>
        <w:t>, особенно относительно Талмуда и комментариев иудейских религиозных авторитетов.</w:t>
      </w:r>
      <w:r w:rsidR="00EC749D">
        <w:rPr>
          <w:sz w:val="28"/>
          <w:szCs w:val="28"/>
        </w:rPr>
        <w:t xml:space="preserve"> Также следует отметить роль иудейской ритуальной практики, посредством характеристики основных видов культа (молитва, песнопения) и главных религиозных праздников.</w:t>
      </w:r>
    </w:p>
    <w:p w:rsidR="00EC749D" w:rsidRDefault="00EC749D" w:rsidP="0097597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Огромную роль в развитие современных форм иудаизма внесла религиозная иудейская философия. Студент должен показать ее место в общей религиозной системе иудаизма, ее функции. Характеристика основных положений учений иудейских философов должна быть тесно связана с проблемами становления и развития иудаизма в целом. Необходимо проследить преемственность в исканиях иудейских философов, попытаться связать их с теми условиями, в которых они жили</w:t>
      </w:r>
      <w:r w:rsidR="00EE60F5">
        <w:rPr>
          <w:sz w:val="28"/>
          <w:szCs w:val="28"/>
        </w:rPr>
        <w:t>, раскрыть контекст их творчества</w:t>
      </w:r>
      <w:r>
        <w:rPr>
          <w:sz w:val="28"/>
          <w:szCs w:val="28"/>
        </w:rPr>
        <w:t>.</w:t>
      </w:r>
      <w:r w:rsidR="005F75DC">
        <w:rPr>
          <w:sz w:val="28"/>
          <w:szCs w:val="28"/>
        </w:rPr>
        <w:t xml:space="preserve"> Также следует отразить соотношение светского и религиозного, научного и сверхъестественного в построениях философов. Говоря о деятельности Маймонида и Бубера</w:t>
      </w:r>
      <w:r w:rsidR="00125169">
        <w:rPr>
          <w:sz w:val="28"/>
          <w:szCs w:val="28"/>
        </w:rPr>
        <w:t>,</w:t>
      </w:r>
      <w:r w:rsidR="005F75DC">
        <w:rPr>
          <w:sz w:val="28"/>
          <w:szCs w:val="28"/>
        </w:rPr>
        <w:t xml:space="preserve"> необходимо отметить тот вклад, который они внесли в сокровищницу мировой философии.</w:t>
      </w:r>
    </w:p>
    <w:p w:rsidR="00125169" w:rsidRDefault="00125169" w:rsidP="0097597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Иудаизм это не только скрупулезная регламентация религиозной и социальной жизни человека. В нем также присутствовали тенденции, связанные с самостоятельным мистическим опытом, берущие начало в древних религиозных традициях. Необходимо отразить место и роль мистики в общей системе иудаизма, объяснить соотношение ее с официальной доктриной и культом</w:t>
      </w:r>
      <w:r w:rsidR="001958DC">
        <w:rPr>
          <w:sz w:val="28"/>
          <w:szCs w:val="28"/>
        </w:rPr>
        <w:t>. Наиболее целостную характеристику раннего иудейского мистицизма (его теории и практики) можно дать на основе анализа текстов</w:t>
      </w:r>
      <w:r w:rsidR="00BE6C6E">
        <w:rPr>
          <w:sz w:val="28"/>
          <w:szCs w:val="28"/>
        </w:rPr>
        <w:t xml:space="preserve"> и условий жизни</w:t>
      </w:r>
      <w:r w:rsidR="001958DC">
        <w:rPr>
          <w:sz w:val="28"/>
          <w:szCs w:val="28"/>
        </w:rPr>
        <w:t xml:space="preserve"> Кумранской общины. Это – апокалиптический и мессианский мистицизм, понимание основных элементов которого поможет для осознания последующего становления и развития христианской идеологии.</w:t>
      </w:r>
      <w:r w:rsidR="00BE6C6E">
        <w:rPr>
          <w:sz w:val="28"/>
          <w:szCs w:val="28"/>
        </w:rPr>
        <w:t xml:space="preserve"> Средневековая иудейская мистика представлена знаменитой Каббалой с ее культовой практикой и символикой, отраженных в таких книгах, как «Зогар». Необходимо определить роль и место этой практики в развитии иудаизма эпохи Средневековья и Нового времени, проследить преемственные связи с предшествующей и последующей мистическими традициями.</w:t>
      </w:r>
    </w:p>
    <w:p w:rsidR="00BE6C6E" w:rsidRDefault="00BE6C6E" w:rsidP="0097597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Религиозная система иудаизма во многом определяла социально-политические отношения в еврейском обществе с самых ранних этапов его развития. Необходимо объяснить социальную функцию иудаизма, отметить ее особенности. Студент должен показать этапы развития социальной доктрины иудаизма</w:t>
      </w:r>
      <w:r w:rsidR="00360C47">
        <w:rPr>
          <w:sz w:val="28"/>
          <w:szCs w:val="28"/>
        </w:rPr>
        <w:t>, исходя из конкретного исторического контекста. Наиболее ярко взаимосвязь социально-политической проблематики и религиозной ее оценки проявилась в формировании и развитии сионизма. Необходимо выявить соотношение религиозного и светского начал в этой идеологии, объяснить важность религиозного элемента в построениях сионистов.</w:t>
      </w:r>
    </w:p>
    <w:p w:rsidR="00360C47" w:rsidRPr="00975972" w:rsidRDefault="00360C47" w:rsidP="00975972">
      <w:pPr>
        <w:spacing w:line="360" w:lineRule="auto"/>
        <w:ind w:firstLine="360"/>
        <w:jc w:val="both"/>
      </w:pPr>
    </w:p>
    <w:p w:rsidR="00113C9A" w:rsidRDefault="00113C9A" w:rsidP="00113C9A">
      <w:pPr>
        <w:spacing w:line="360" w:lineRule="auto"/>
        <w:ind w:firstLine="360"/>
        <w:rPr>
          <w:sz w:val="28"/>
          <w:szCs w:val="28"/>
        </w:rPr>
      </w:pPr>
      <w:r w:rsidRPr="004E1AC8">
        <w:rPr>
          <w:b/>
          <w:sz w:val="28"/>
          <w:szCs w:val="28"/>
        </w:rPr>
        <w:t xml:space="preserve">Семинарское занятие № </w:t>
      </w:r>
      <w:r w:rsidR="004E1AC8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Особенности доктрины и культа </w:t>
      </w:r>
      <w:r w:rsidR="005E7D03">
        <w:rPr>
          <w:b/>
          <w:sz w:val="28"/>
          <w:szCs w:val="28"/>
        </w:rPr>
        <w:t>ранне</w:t>
      </w:r>
      <w:r>
        <w:rPr>
          <w:b/>
          <w:sz w:val="28"/>
          <w:szCs w:val="28"/>
        </w:rPr>
        <w:t>го христианства.</w:t>
      </w:r>
    </w:p>
    <w:p w:rsidR="00113C9A" w:rsidRDefault="00113C9A" w:rsidP="00113C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Складывание христианского канона. Характеристика основных книг Нового завета. Апокрифы. Личность</w:t>
      </w:r>
      <w:r w:rsidR="00134ED8">
        <w:rPr>
          <w:sz w:val="28"/>
          <w:szCs w:val="28"/>
        </w:rPr>
        <w:t xml:space="preserve"> и учение</w:t>
      </w:r>
      <w:r>
        <w:rPr>
          <w:sz w:val="28"/>
          <w:szCs w:val="28"/>
        </w:rPr>
        <w:t xml:space="preserve"> Иисуса Христа: реальность и миф.</w:t>
      </w:r>
    </w:p>
    <w:p w:rsidR="00113C9A" w:rsidRDefault="00134ED8" w:rsidP="00113C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Неоплатонизм. Гностицизм</w:t>
      </w:r>
      <w:r w:rsidR="002640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4091">
        <w:rPr>
          <w:sz w:val="28"/>
          <w:szCs w:val="28"/>
        </w:rPr>
        <w:t>Манихейство</w:t>
      </w:r>
      <w:r>
        <w:rPr>
          <w:sz w:val="28"/>
          <w:szCs w:val="28"/>
        </w:rPr>
        <w:t xml:space="preserve">. </w:t>
      </w:r>
      <w:r w:rsidR="00113C9A">
        <w:rPr>
          <w:sz w:val="28"/>
          <w:szCs w:val="28"/>
        </w:rPr>
        <w:t>Сущность гностической философии (Василид и Валентин).</w:t>
      </w:r>
      <w:r>
        <w:rPr>
          <w:sz w:val="28"/>
          <w:szCs w:val="28"/>
        </w:rPr>
        <w:t xml:space="preserve"> </w:t>
      </w:r>
      <w:r w:rsidR="00113C9A">
        <w:rPr>
          <w:sz w:val="28"/>
          <w:szCs w:val="28"/>
        </w:rPr>
        <w:t>Проблема взаимовлияния христианства и гностицизма. Христианская мифология.</w:t>
      </w:r>
    </w:p>
    <w:p w:rsidR="00113C9A" w:rsidRDefault="00113C9A" w:rsidP="00113C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раннехристианского богословия. Учение отцов церкви: апологетов (Ориген, Климент Александрийский, Иустин и др.) и ересиологов (Тертуллиан). Теология Августина Аврелия Блаженного. Складывание христианской догматики. Символы веры (Римский, Апостольский, Никейский).</w:t>
      </w:r>
    </w:p>
    <w:p w:rsidR="00113C9A" w:rsidRDefault="00113C9A" w:rsidP="00113C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Раннехристианская община: принципы сосуществования и отношения к внешнему миру. Община как религиозно-культовая организация: ее генезис и эволюция (на примере </w:t>
      </w:r>
      <w:r w:rsidR="00134ED8">
        <w:rPr>
          <w:sz w:val="28"/>
          <w:szCs w:val="28"/>
        </w:rPr>
        <w:t xml:space="preserve">посланий Павла, </w:t>
      </w:r>
      <w:r>
        <w:rPr>
          <w:sz w:val="28"/>
          <w:szCs w:val="28"/>
        </w:rPr>
        <w:t>раннехристианских источников «Дидахе», «Пастырь» Гермы и др.).</w:t>
      </w:r>
    </w:p>
    <w:p w:rsidR="00113C9A" w:rsidRPr="004E1AC8" w:rsidRDefault="00113C9A" w:rsidP="00113C9A">
      <w:pPr>
        <w:spacing w:line="360" w:lineRule="auto"/>
        <w:ind w:left="360"/>
        <w:jc w:val="both"/>
        <w:rPr>
          <w:b/>
          <w:sz w:val="28"/>
          <w:szCs w:val="28"/>
        </w:rPr>
      </w:pPr>
      <w:r w:rsidRPr="004E1AC8">
        <w:rPr>
          <w:b/>
          <w:i/>
          <w:sz w:val="28"/>
          <w:szCs w:val="28"/>
        </w:rPr>
        <w:t>Литература:</w:t>
      </w:r>
    </w:p>
    <w:p w:rsidR="00EB4867" w:rsidRDefault="00EB4867" w:rsidP="004E1AC8">
      <w:pPr>
        <w:numPr>
          <w:ilvl w:val="0"/>
          <w:numId w:val="20"/>
        </w:numPr>
        <w:spacing w:line="360" w:lineRule="auto"/>
        <w:jc w:val="both"/>
      </w:pPr>
      <w:r w:rsidRPr="005E7D03">
        <w:t>Ковалев С. И.</w:t>
      </w:r>
      <w:r>
        <w:t xml:space="preserve"> Основные вопросы происхождения христианства. Л., 1964.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  <w:jc w:val="both"/>
      </w:pPr>
      <w:r w:rsidRPr="00706DA0">
        <w:t>Фрэнкель С. С. Христианство. Путь к спасению // Религиозные традиции мира. – Т. 1. – М., 1996.</w:t>
      </w:r>
    </w:p>
    <w:p w:rsidR="009A3ACB" w:rsidRPr="00706DA0" w:rsidRDefault="009A3ACB" w:rsidP="004E1AC8">
      <w:pPr>
        <w:numPr>
          <w:ilvl w:val="0"/>
          <w:numId w:val="20"/>
        </w:numPr>
        <w:spacing w:line="360" w:lineRule="auto"/>
        <w:jc w:val="both"/>
      </w:pPr>
      <w:r w:rsidRPr="0062293A">
        <w:t>Гонсале</w:t>
      </w:r>
      <w:r w:rsidRPr="00706DA0">
        <w:t xml:space="preserve">с Хусто Л. </w:t>
      </w:r>
      <w:r w:rsidRPr="0062293A">
        <w:t>История христианств</w:t>
      </w:r>
      <w:r w:rsidRPr="00706DA0">
        <w:t>а. – Т. 1-2. – СПб., "Библия для всех", 2001.</w:t>
      </w:r>
    </w:p>
    <w:p w:rsidR="00113C9A" w:rsidRPr="00706DA0" w:rsidRDefault="00485B96" w:rsidP="004E1AC8">
      <w:pPr>
        <w:numPr>
          <w:ilvl w:val="0"/>
          <w:numId w:val="20"/>
        </w:numPr>
        <w:spacing w:line="360" w:lineRule="auto"/>
        <w:jc w:val="both"/>
      </w:pPr>
      <w:r w:rsidRPr="00706DA0">
        <w:t>Ранович А. Б. Первоисточники по истории раннего христианства. Античные критики христианства (1933). – М., Издательство политической литературы, 1990.</w:t>
      </w:r>
    </w:p>
    <w:p w:rsidR="00576F3D" w:rsidRPr="00706DA0" w:rsidRDefault="00576F3D" w:rsidP="004E1AC8">
      <w:pPr>
        <w:numPr>
          <w:ilvl w:val="0"/>
          <w:numId w:val="20"/>
        </w:numPr>
        <w:spacing w:line="360" w:lineRule="auto"/>
        <w:jc w:val="both"/>
      </w:pPr>
      <w:r w:rsidRPr="00706DA0">
        <w:t>Болотов В. В. Собрание церковно-исторических трудов. – Т. 1-2. – М., 2000.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Кубланов М. М. Новый завет. Поиски и находки.</w:t>
      </w:r>
      <w:r w:rsidR="004E1AC8" w:rsidRPr="00706DA0">
        <w:t xml:space="preserve"> –</w:t>
      </w:r>
      <w:r w:rsidRPr="00706DA0">
        <w:t xml:space="preserve"> М., 1968.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Свенцицкая И. С. Запрещенные евангелия. – М., 1965.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Апокрифы древних христиан. – М., 1989</w:t>
      </w:r>
      <w:r w:rsidR="004E1AC8" w:rsidRPr="00706DA0">
        <w:t>.</w:t>
      </w:r>
      <w:r w:rsidRPr="00706DA0">
        <w:t xml:space="preserve"> 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Апокрифические апокалипсисы.</w:t>
      </w:r>
      <w:r w:rsidR="004E1AC8" w:rsidRPr="00706DA0">
        <w:t xml:space="preserve"> –</w:t>
      </w:r>
      <w:r w:rsidRPr="00706DA0">
        <w:t xml:space="preserve"> СПб, Алетейя, 2000.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Кубланов М. М. Иисус Христос – бог, человек, миф? – М., 1964.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Крывелев И. А. Что знает история об Иисусе Христе? – М., 1969.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Зелинский Ф. Из жизни идей</w:t>
      </w:r>
      <w:r w:rsidR="00090618" w:rsidRPr="00706DA0">
        <w:t>. –</w:t>
      </w:r>
      <w:r w:rsidRPr="00706DA0">
        <w:t xml:space="preserve"> </w:t>
      </w:r>
      <w:r w:rsidR="00090618" w:rsidRPr="00706DA0">
        <w:t>Т</w:t>
      </w:r>
      <w:r w:rsidRPr="00706DA0">
        <w:t>. 3 – Соперники христианства. – СПб., 19</w:t>
      </w:r>
      <w:r w:rsidR="002F2993" w:rsidRPr="00706DA0">
        <w:t>98</w:t>
      </w:r>
      <w:r w:rsidRPr="00706DA0">
        <w:t>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Трофимова М. К.. Историко-философские вопросы гностицизма.</w:t>
      </w:r>
      <w:r w:rsidR="00090618" w:rsidRPr="00706DA0">
        <w:t xml:space="preserve"> –</w:t>
      </w:r>
      <w:r w:rsidRPr="00706DA0">
        <w:t xml:space="preserve"> М., 1979.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Бычков В. В. Эстетика поздней античности.</w:t>
      </w:r>
      <w:r w:rsidR="00090618" w:rsidRPr="00706DA0">
        <w:t xml:space="preserve"> –</w:t>
      </w:r>
      <w:r w:rsidRPr="00706DA0">
        <w:t xml:space="preserve"> М., 1981, гл. 2.</w:t>
      </w:r>
      <w:r w:rsidR="00F45D25" w:rsidRPr="00706DA0">
        <w:t xml:space="preserve"> </w:t>
      </w:r>
      <w:r w:rsidRPr="00706DA0">
        <w:t>(об отношении христиан к античной культуре)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 xml:space="preserve">Луконин В. Г. Культура Сасанидского Ирана. – М., 1969. 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Робертсон Дж. Евангельские мифы. – М., 1923.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Византийские легенды. – Л., 1972.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Габинский Г. Критика христианской апологетики. – М., 1967</w:t>
      </w:r>
      <w:r w:rsidR="001125A5" w:rsidRPr="00706DA0">
        <w:t>.</w:t>
      </w:r>
      <w:r w:rsidRPr="00706DA0">
        <w:t xml:space="preserve"> </w:t>
      </w:r>
    </w:p>
    <w:p w:rsidR="00113C9A" w:rsidRDefault="00113C9A" w:rsidP="004E1AC8">
      <w:pPr>
        <w:numPr>
          <w:ilvl w:val="0"/>
          <w:numId w:val="20"/>
        </w:numPr>
        <w:spacing w:line="360" w:lineRule="auto"/>
      </w:pPr>
      <w:r w:rsidRPr="00706DA0">
        <w:t xml:space="preserve">Майоров Г. Г. Формирование средневековой философии. Латинская патристика. </w:t>
      </w:r>
      <w:r w:rsidR="001125A5" w:rsidRPr="00706DA0">
        <w:t>–</w:t>
      </w:r>
      <w:r w:rsidRPr="00706DA0">
        <w:t xml:space="preserve"> М., 1979.</w:t>
      </w:r>
    </w:p>
    <w:p w:rsidR="00CA61AB" w:rsidRDefault="00CA61AB" w:rsidP="004E1AC8">
      <w:pPr>
        <w:numPr>
          <w:ilvl w:val="0"/>
          <w:numId w:val="20"/>
        </w:numPr>
        <w:spacing w:line="360" w:lineRule="auto"/>
      </w:pPr>
      <w:r w:rsidRPr="0062293A">
        <w:t>http://www.philosophy.ru/library/origen/index.html</w:t>
      </w:r>
      <w:r>
        <w:t xml:space="preserve"> (</w:t>
      </w:r>
      <w:r w:rsidR="005E7D03">
        <w:t xml:space="preserve">Ориген. </w:t>
      </w:r>
      <w:r>
        <w:t>О началах)</w:t>
      </w:r>
    </w:p>
    <w:p w:rsidR="00CF26D5" w:rsidRPr="00706DA0" w:rsidRDefault="00CF26D5" w:rsidP="004E1AC8">
      <w:pPr>
        <w:numPr>
          <w:ilvl w:val="0"/>
          <w:numId w:val="20"/>
        </w:numPr>
        <w:spacing w:line="360" w:lineRule="auto"/>
      </w:pPr>
      <w:r>
        <w:t>Флоровский Г.</w:t>
      </w:r>
      <w:r w:rsidR="00697B56">
        <w:t xml:space="preserve"> </w:t>
      </w:r>
      <w:r>
        <w:t>В. Восточные отцы IV века. – М , 1992.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Федосик В. А. Киприан и античное христианство. – М., 1991</w:t>
      </w:r>
      <w:r w:rsidR="001125A5" w:rsidRPr="00706DA0">
        <w:t>.</w:t>
      </w:r>
      <w:r w:rsidRPr="00706DA0">
        <w:t xml:space="preserve"> 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Гарнак А. История догматов // Раннее христианство</w:t>
      </w:r>
      <w:r w:rsidR="001125A5" w:rsidRPr="00706DA0">
        <w:t>. –</w:t>
      </w:r>
      <w:r w:rsidRPr="00706DA0">
        <w:t xml:space="preserve"> </w:t>
      </w:r>
      <w:r w:rsidR="001125A5" w:rsidRPr="00706DA0">
        <w:t>Т</w:t>
      </w:r>
      <w:r w:rsidRPr="00706DA0">
        <w:t>.</w:t>
      </w:r>
      <w:r w:rsidR="001125A5" w:rsidRPr="00706DA0">
        <w:t xml:space="preserve"> </w:t>
      </w:r>
      <w:r w:rsidRPr="00706DA0">
        <w:t>2. – М., 2001.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Андреев Г. Христианство и проблема свободы. – М., 1965</w:t>
      </w:r>
      <w:r w:rsidR="001125A5" w:rsidRPr="00706DA0">
        <w:t>.</w:t>
      </w:r>
      <w:r w:rsidRPr="00706DA0">
        <w:t xml:space="preserve"> </w:t>
      </w:r>
    </w:p>
    <w:p w:rsidR="00113C9A" w:rsidRDefault="00113C9A" w:rsidP="004E1AC8">
      <w:pPr>
        <w:numPr>
          <w:ilvl w:val="0"/>
          <w:numId w:val="20"/>
        </w:numPr>
        <w:spacing w:line="360" w:lineRule="auto"/>
      </w:pPr>
      <w:r w:rsidRPr="00706DA0">
        <w:t>Столяров А. А. Аврелий Августин // Аврелий Августин. Исповедь. – М., 2000.</w:t>
      </w:r>
    </w:p>
    <w:p w:rsidR="00510C3A" w:rsidRPr="00706DA0" w:rsidRDefault="00510C3A" w:rsidP="004E1AC8">
      <w:pPr>
        <w:numPr>
          <w:ilvl w:val="0"/>
          <w:numId w:val="20"/>
        </w:numPr>
        <w:spacing w:line="360" w:lineRule="auto"/>
      </w:pPr>
      <w:r>
        <w:t>Писания мужей апостольских. – Рига, 1992 («Дидахе»).</w:t>
      </w:r>
    </w:p>
    <w:p w:rsidR="00B54B2F" w:rsidRPr="00706DA0" w:rsidRDefault="00B54B2F" w:rsidP="004E1AC8">
      <w:pPr>
        <w:numPr>
          <w:ilvl w:val="0"/>
          <w:numId w:val="20"/>
        </w:numPr>
        <w:spacing w:line="360" w:lineRule="auto"/>
      </w:pPr>
      <w:r w:rsidRPr="00706DA0">
        <w:rPr>
          <w:rStyle w:val="a8"/>
          <w:i w:val="0"/>
          <w:iCs w:val="0"/>
        </w:rPr>
        <w:t>Бедуелл Ги.</w:t>
      </w:r>
      <w:r w:rsidRPr="00706DA0">
        <w:rPr>
          <w:rStyle w:val="a8"/>
          <w:iCs w:val="0"/>
        </w:rPr>
        <w:t xml:space="preserve"> </w:t>
      </w:r>
      <w:r w:rsidRPr="00706DA0">
        <w:rPr>
          <w:iCs/>
        </w:rPr>
        <w:t>История церкви. – М., Издательство «Христианская Россия», 1996.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>Добшюц Э. фон. Древнейшие христианские общины // Раннее христианство</w:t>
      </w:r>
      <w:r w:rsidR="001125A5" w:rsidRPr="00706DA0">
        <w:t>. – Т</w:t>
      </w:r>
      <w:r w:rsidRPr="00706DA0">
        <w:t>. 1. – М., 2001.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 xml:space="preserve">Голубцова. У истоков христианской церкви. – М., 1967. </w:t>
      </w:r>
    </w:p>
    <w:p w:rsidR="00113C9A" w:rsidRPr="00706DA0" w:rsidRDefault="00113C9A" w:rsidP="004E1AC8">
      <w:pPr>
        <w:numPr>
          <w:ilvl w:val="0"/>
          <w:numId w:val="20"/>
        </w:numPr>
        <w:spacing w:line="360" w:lineRule="auto"/>
      </w:pPr>
      <w:r w:rsidRPr="00706DA0">
        <w:t xml:space="preserve">Воропаева К. Л. Кто такие апостолы? – Л., 1973. </w:t>
      </w:r>
    </w:p>
    <w:p w:rsidR="00113C9A" w:rsidRPr="00C33A24" w:rsidRDefault="00113C9A" w:rsidP="004E1AC8">
      <w:pPr>
        <w:numPr>
          <w:ilvl w:val="0"/>
          <w:numId w:val="20"/>
        </w:numPr>
        <w:spacing w:line="360" w:lineRule="auto"/>
        <w:jc w:val="both"/>
      </w:pPr>
      <w:r w:rsidRPr="00706DA0">
        <w:t>Аман А.-Г. Повседневная жизнь первых христиан. – М., 2003.</w:t>
      </w:r>
    </w:p>
    <w:p w:rsidR="00C33A24" w:rsidRDefault="00C33A24" w:rsidP="00C33A24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C33A24" w:rsidRDefault="00C33A24" w:rsidP="00C33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Характеристику учения и культа раннего христианства необходимо начать с анализа христианского канона. Для этого следует знать составляющие этот канон книги, историю его формирования и развития.</w:t>
      </w:r>
      <w:r w:rsidR="00844D77">
        <w:rPr>
          <w:sz w:val="28"/>
          <w:szCs w:val="28"/>
        </w:rPr>
        <w:t xml:space="preserve"> Необходимо представлять основное содержание канонических книг Нового Завета и так называемых апокрифов, понимать критерии отбора тех или иных книг в качестве признанных официальной церковью или отвергнутых ею. В этом же вопросе необходимо более полно ознакомится с личностью и учением основателя христианства – Иисуса Христа. Опираясь на доступный круг источников и современных исследований, студент должен попытаться охарактеризовать собственно учение самого Христа, его цели и задачи, а также отделить человека от мифа</w:t>
      </w:r>
      <w:r w:rsidR="00E82CB1">
        <w:rPr>
          <w:sz w:val="28"/>
          <w:szCs w:val="28"/>
        </w:rPr>
        <w:t>.</w:t>
      </w:r>
    </w:p>
    <w:p w:rsidR="00090E9B" w:rsidRDefault="00090E9B" w:rsidP="00C33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Становление христианства проходило в условиях идеологического и религиозного плюрализма, параллельно ему существовали десятки и сотни культов и религиозно-философских систем, претендующих на объяснение окончательной картины мира, реального и сверхъестественного. Таковыми были и неоплатонизм, и гностицизм, и герметизм, и манихейство. Каждая из этих религиозно-философских систем помимо борьбы с христианством влиял</w:t>
      </w:r>
      <w:r w:rsidR="00FD74B0">
        <w:rPr>
          <w:sz w:val="28"/>
          <w:szCs w:val="28"/>
        </w:rPr>
        <w:t>а</w:t>
      </w:r>
      <w:r>
        <w:rPr>
          <w:sz w:val="28"/>
          <w:szCs w:val="28"/>
        </w:rPr>
        <w:t xml:space="preserve"> и на его оформление как учения и культовой практики</w:t>
      </w:r>
      <w:r w:rsidR="003209A9">
        <w:rPr>
          <w:sz w:val="28"/>
          <w:szCs w:val="28"/>
        </w:rPr>
        <w:t>. Необходимо вскрыть</w:t>
      </w:r>
      <w:r>
        <w:rPr>
          <w:sz w:val="28"/>
          <w:szCs w:val="28"/>
        </w:rPr>
        <w:t xml:space="preserve"> </w:t>
      </w:r>
      <w:r w:rsidR="003209A9">
        <w:rPr>
          <w:sz w:val="28"/>
          <w:szCs w:val="28"/>
        </w:rPr>
        <w:t>с</w:t>
      </w:r>
      <w:r>
        <w:rPr>
          <w:sz w:val="28"/>
          <w:szCs w:val="28"/>
        </w:rPr>
        <w:t>ущность</w:t>
      </w:r>
      <w:r w:rsidR="003209A9">
        <w:rPr>
          <w:sz w:val="28"/>
          <w:szCs w:val="28"/>
        </w:rPr>
        <w:t xml:space="preserve"> этих учений, особенно</w:t>
      </w:r>
      <w:r>
        <w:rPr>
          <w:sz w:val="28"/>
          <w:szCs w:val="28"/>
        </w:rPr>
        <w:t xml:space="preserve"> гностической философии (</w:t>
      </w:r>
      <w:r w:rsidR="003209A9"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>Василид</w:t>
      </w:r>
      <w:r w:rsidR="003209A9">
        <w:rPr>
          <w:sz w:val="28"/>
          <w:szCs w:val="28"/>
        </w:rPr>
        <w:t>а</w:t>
      </w:r>
      <w:r>
        <w:rPr>
          <w:sz w:val="28"/>
          <w:szCs w:val="28"/>
        </w:rPr>
        <w:t xml:space="preserve"> и Валентин</w:t>
      </w:r>
      <w:r w:rsidR="003209A9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="00264091">
        <w:rPr>
          <w:sz w:val="28"/>
          <w:szCs w:val="28"/>
        </w:rPr>
        <w:t xml:space="preserve"> и, опираясь на эти знания, попытаться проследить пути взаимопроникновения</w:t>
      </w:r>
      <w:r>
        <w:rPr>
          <w:sz w:val="28"/>
          <w:szCs w:val="28"/>
        </w:rPr>
        <w:t xml:space="preserve"> христианства и </w:t>
      </w:r>
      <w:r w:rsidR="00264091">
        <w:rPr>
          <w:sz w:val="28"/>
          <w:szCs w:val="28"/>
        </w:rPr>
        <w:t>его альтернатив</w:t>
      </w:r>
      <w:r>
        <w:rPr>
          <w:sz w:val="28"/>
          <w:szCs w:val="28"/>
        </w:rPr>
        <w:t xml:space="preserve">. </w:t>
      </w:r>
      <w:r w:rsidR="00FD74B0">
        <w:rPr>
          <w:sz w:val="28"/>
          <w:szCs w:val="28"/>
        </w:rPr>
        <w:t>Одним из результатов подобного взаимовлияния стало формирование х</w:t>
      </w:r>
      <w:r>
        <w:rPr>
          <w:sz w:val="28"/>
          <w:szCs w:val="28"/>
        </w:rPr>
        <w:t>ристианск</w:t>
      </w:r>
      <w:r w:rsidR="00FD74B0">
        <w:rPr>
          <w:sz w:val="28"/>
          <w:szCs w:val="28"/>
        </w:rPr>
        <w:t>ой</w:t>
      </w:r>
      <w:r>
        <w:rPr>
          <w:sz w:val="28"/>
          <w:szCs w:val="28"/>
        </w:rPr>
        <w:t xml:space="preserve"> мифологи</w:t>
      </w:r>
      <w:r w:rsidR="00FD74B0">
        <w:rPr>
          <w:sz w:val="28"/>
          <w:szCs w:val="28"/>
        </w:rPr>
        <w:t>и,</w:t>
      </w:r>
      <w:r w:rsidR="004278B2">
        <w:rPr>
          <w:sz w:val="28"/>
          <w:szCs w:val="28"/>
        </w:rPr>
        <w:t xml:space="preserve"> как</w:t>
      </w:r>
      <w:r w:rsidR="00FD74B0">
        <w:rPr>
          <w:sz w:val="28"/>
          <w:szCs w:val="28"/>
        </w:rPr>
        <w:t xml:space="preserve"> опирающейся на генетически родственные христианству иудейские мифологические темы, так и</w:t>
      </w:r>
      <w:r w:rsidR="004278B2">
        <w:rPr>
          <w:sz w:val="28"/>
          <w:szCs w:val="28"/>
        </w:rPr>
        <w:t xml:space="preserve"> создающей собственную тематику и символику, используя, в том числе, и гностические или митраистские образы</w:t>
      </w:r>
      <w:r>
        <w:rPr>
          <w:sz w:val="28"/>
          <w:szCs w:val="28"/>
        </w:rPr>
        <w:t>.</w:t>
      </w:r>
    </w:p>
    <w:p w:rsidR="00D36344" w:rsidRDefault="00D36344" w:rsidP="00C33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Одновременно с формированием христианской картины мира (религиозной и мифологической) стала формироваться и христианская религиозная наука – богословие, призванная рационально объяснить иррациональные вещи. Богословие рождалось в полемике с авторами-язычниками или атеистами, защищая право на существование новой религии (апологетика) или стремясь ликвидировать противоречия в формирующейся доктрине и укрепить единство верующих (патристика и ересиология). Необходимо четко представлять круг проблем, которые решало то или иное направление раннехристианского богословия, знать основные положения учений наиболее известных отцов Церкви, причину эволюции их взглядов (как, например, в случае Тертуллиана).</w:t>
      </w:r>
      <w:r w:rsidR="00BD2DE7">
        <w:rPr>
          <w:sz w:val="28"/>
          <w:szCs w:val="28"/>
        </w:rPr>
        <w:t xml:space="preserve"> Вершиной античного христианского богословия, и в то же время началом богословия Средневековья, считается Августин Блаженный, разработавший главные темы и поставивший основные проблемы христианской философии и теологии (триединство Бога, свобода воли, существование греха, благодати и др.).</w:t>
      </w:r>
      <w:r w:rsidR="00F8030B">
        <w:rPr>
          <w:sz w:val="28"/>
          <w:szCs w:val="28"/>
        </w:rPr>
        <w:t xml:space="preserve"> Деятельность раннехристианских богословов способствовала формированию христианской догматики, формулированию основных догматов, определивших дальнейшее развитие христианской религии на многие века. Эти догматы были сведены воедино в так называемых Символах веры (Римском, Апостольском, Никейском). Необходимо объяснить причину существования нескольких символов веры, знать историю их появления и разработки, полемики по их поводу. Сравнив эти символы, необходимо объяснить причины различия в их содержании.</w:t>
      </w:r>
    </w:p>
    <w:p w:rsidR="00FA03F6" w:rsidRPr="00C33A24" w:rsidRDefault="00FA03F6" w:rsidP="00C33A24">
      <w:pPr>
        <w:spacing w:line="360" w:lineRule="auto"/>
        <w:jc w:val="both"/>
      </w:pPr>
      <w:r>
        <w:rPr>
          <w:sz w:val="28"/>
          <w:szCs w:val="28"/>
        </w:rPr>
        <w:tab/>
        <w:t>Характеризуя раннехристианскую общину необходимо рассмотреть ее с двух точек зрения: община как социальный организм, имеющая свои правила общежития, структуру, функции своих членов; и община как религиозно-культовая организация, обеспечивающая наиболее оптимальный, с точки зрения христианина, способ существования верующего. Студент должен проследить генезис и эволюцию христианской общины,</w:t>
      </w:r>
      <w:r w:rsidR="004E3F55">
        <w:rPr>
          <w:sz w:val="28"/>
          <w:szCs w:val="28"/>
        </w:rPr>
        <w:t xml:space="preserve"> усложнение функций ее административного аппарата, постепенное формирование клира и т. д.,</w:t>
      </w:r>
      <w:r>
        <w:rPr>
          <w:sz w:val="28"/>
          <w:szCs w:val="28"/>
        </w:rPr>
        <w:t xml:space="preserve"> опираясь на раннехристианские источники (прежде всего, послания Павла, «Дидахе», «Пастырь» Гермы и др.).</w:t>
      </w:r>
    </w:p>
    <w:p w:rsidR="001125A5" w:rsidRDefault="001125A5" w:rsidP="0088718E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88718E" w:rsidRPr="001125A5" w:rsidRDefault="0088718E" w:rsidP="0088718E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1125A5">
        <w:rPr>
          <w:b/>
          <w:sz w:val="28"/>
          <w:szCs w:val="28"/>
        </w:rPr>
        <w:t xml:space="preserve">Семинар № </w:t>
      </w:r>
      <w:r w:rsidR="0076355B">
        <w:rPr>
          <w:b/>
          <w:sz w:val="28"/>
          <w:szCs w:val="28"/>
        </w:rPr>
        <w:t>4</w:t>
      </w:r>
      <w:r w:rsidRPr="001125A5">
        <w:rPr>
          <w:b/>
          <w:sz w:val="28"/>
          <w:szCs w:val="28"/>
        </w:rPr>
        <w:t>. Западно</w:t>
      </w:r>
      <w:r w:rsidR="00784D4D">
        <w:rPr>
          <w:b/>
          <w:sz w:val="28"/>
          <w:szCs w:val="28"/>
        </w:rPr>
        <w:t>-римская</w:t>
      </w:r>
      <w:r w:rsidR="001125A5">
        <w:rPr>
          <w:b/>
          <w:sz w:val="28"/>
          <w:szCs w:val="28"/>
        </w:rPr>
        <w:t xml:space="preserve"> церковь в эпоху ранне</w:t>
      </w:r>
      <w:r w:rsidRPr="001125A5">
        <w:rPr>
          <w:b/>
          <w:sz w:val="28"/>
          <w:szCs w:val="28"/>
        </w:rPr>
        <w:t>го Средневековья.</w:t>
      </w:r>
    </w:p>
    <w:p w:rsidR="0088718E" w:rsidRDefault="0088718E" w:rsidP="0088718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Структура раннесредневековой церкви.</w:t>
      </w:r>
    </w:p>
    <w:p w:rsidR="0088718E" w:rsidRDefault="0088718E" w:rsidP="0088718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Развитие догматики в раннем Средневековье (Боэций, Кассиодор, Исидор Севильский, </w:t>
      </w:r>
      <w:r w:rsidR="0044545A">
        <w:rPr>
          <w:sz w:val="28"/>
          <w:szCs w:val="28"/>
        </w:rPr>
        <w:t xml:space="preserve">Реймсская школа, </w:t>
      </w:r>
      <w:r>
        <w:rPr>
          <w:sz w:val="28"/>
          <w:szCs w:val="28"/>
        </w:rPr>
        <w:t>Беда Достопочтенный).</w:t>
      </w:r>
    </w:p>
    <w:p w:rsidR="0088718E" w:rsidRDefault="0088718E" w:rsidP="0088718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Раннесредневековое монашество. Уставы св. Августина и св. Бенедикта. Особенности ирландско-шотландского монашества.</w:t>
      </w:r>
    </w:p>
    <w:p w:rsidR="0088718E" w:rsidRDefault="0088718E" w:rsidP="0088718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Культ раннесредневековой церкви. Григорианская реформа литургии</w:t>
      </w:r>
      <w:r w:rsidR="00E55F58">
        <w:rPr>
          <w:sz w:val="28"/>
          <w:szCs w:val="28"/>
        </w:rPr>
        <w:t xml:space="preserve"> и</w:t>
      </w:r>
      <w:r w:rsidR="00E55F58" w:rsidRPr="00E55F58">
        <w:rPr>
          <w:sz w:val="28"/>
          <w:szCs w:val="28"/>
        </w:rPr>
        <w:t xml:space="preserve"> </w:t>
      </w:r>
      <w:r w:rsidR="00E55F58">
        <w:rPr>
          <w:sz w:val="28"/>
          <w:szCs w:val="28"/>
        </w:rPr>
        <w:t>григорианский хорал</w:t>
      </w:r>
      <w:r>
        <w:rPr>
          <w:sz w:val="28"/>
          <w:szCs w:val="28"/>
        </w:rPr>
        <w:t>.</w:t>
      </w:r>
      <w:r w:rsidR="00E55F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Христианское искусство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вв. Романский архитектурный стиль.</w:t>
      </w:r>
    </w:p>
    <w:p w:rsidR="0088718E" w:rsidRPr="001125A5" w:rsidRDefault="0088718E" w:rsidP="0088718E">
      <w:pPr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1125A5">
        <w:rPr>
          <w:b/>
          <w:i/>
          <w:sz w:val="28"/>
          <w:szCs w:val="28"/>
        </w:rPr>
        <w:t>Литература:</w:t>
      </w:r>
    </w:p>
    <w:p w:rsidR="0088718E" w:rsidRPr="00706DA0" w:rsidRDefault="0088718E" w:rsidP="001125A5">
      <w:pPr>
        <w:numPr>
          <w:ilvl w:val="0"/>
          <w:numId w:val="21"/>
        </w:numPr>
        <w:spacing w:line="360" w:lineRule="auto"/>
      </w:pPr>
      <w:r w:rsidRPr="00706DA0">
        <w:t xml:space="preserve">Памятники средневековой латинской литературы, </w:t>
      </w:r>
      <w:r w:rsidRPr="00706DA0">
        <w:rPr>
          <w:lang w:val="en-US"/>
        </w:rPr>
        <w:t>IV</w:t>
      </w:r>
      <w:r w:rsidRPr="00706DA0">
        <w:t>-</w:t>
      </w:r>
      <w:r w:rsidRPr="00706DA0">
        <w:rPr>
          <w:lang w:val="en-US"/>
        </w:rPr>
        <w:t>IX</w:t>
      </w:r>
      <w:r w:rsidRPr="00706DA0">
        <w:t xml:space="preserve"> вв. – М., 1970.</w:t>
      </w:r>
    </w:p>
    <w:p w:rsidR="0088718E" w:rsidRPr="00706DA0" w:rsidRDefault="0088718E" w:rsidP="001125A5">
      <w:pPr>
        <w:numPr>
          <w:ilvl w:val="0"/>
          <w:numId w:val="21"/>
        </w:numPr>
        <w:spacing w:line="360" w:lineRule="auto"/>
      </w:pPr>
      <w:r w:rsidRPr="00706DA0">
        <w:t>Средневековье в свидетельствах современников. – М., 1984.</w:t>
      </w:r>
    </w:p>
    <w:p w:rsidR="001E0B6F" w:rsidRPr="00706DA0" w:rsidRDefault="005956A2" w:rsidP="001125A5">
      <w:pPr>
        <w:numPr>
          <w:ilvl w:val="0"/>
          <w:numId w:val="21"/>
        </w:numPr>
        <w:spacing w:line="360" w:lineRule="auto"/>
      </w:pPr>
      <w:r w:rsidRPr="00706DA0">
        <w:rPr>
          <w:rFonts w:cs="Arial"/>
        </w:rPr>
        <w:t>Ле Гофф Жак. Цивилизация средневекового Запада (1977). – Сретенск, МЦИФИ, 2000.</w:t>
      </w:r>
    </w:p>
    <w:p w:rsidR="0088718E" w:rsidRPr="00706DA0" w:rsidRDefault="0088718E" w:rsidP="001125A5">
      <w:pPr>
        <w:numPr>
          <w:ilvl w:val="0"/>
          <w:numId w:val="21"/>
        </w:numPr>
        <w:spacing w:line="360" w:lineRule="auto"/>
      </w:pPr>
      <w:r w:rsidRPr="00706DA0">
        <w:t>Иванов В. Г. История этики Средневековья. – Л., 1984</w:t>
      </w:r>
      <w:r w:rsidR="001125A5" w:rsidRPr="00706DA0">
        <w:t>.</w:t>
      </w:r>
      <w:r w:rsidRPr="00706DA0">
        <w:t xml:space="preserve"> </w:t>
      </w:r>
    </w:p>
    <w:p w:rsidR="0088718E" w:rsidRPr="00706DA0" w:rsidRDefault="0088718E" w:rsidP="001125A5">
      <w:pPr>
        <w:numPr>
          <w:ilvl w:val="0"/>
          <w:numId w:val="21"/>
        </w:numPr>
        <w:spacing w:line="360" w:lineRule="auto"/>
      </w:pPr>
      <w:r w:rsidRPr="00706DA0">
        <w:t>Голинищев-Кутузов И. Н. Средневековая латинская литература Италии. – М., 1972.</w:t>
      </w:r>
    </w:p>
    <w:p w:rsidR="0088718E" w:rsidRPr="00706DA0" w:rsidRDefault="0088718E" w:rsidP="001125A5">
      <w:pPr>
        <w:numPr>
          <w:ilvl w:val="0"/>
          <w:numId w:val="21"/>
        </w:numPr>
        <w:spacing w:line="360" w:lineRule="auto"/>
      </w:pPr>
      <w:r w:rsidRPr="00706DA0">
        <w:t>Проблемы средневековой философии. – М. – Л., 1964.</w:t>
      </w:r>
    </w:p>
    <w:p w:rsidR="0088718E" w:rsidRPr="00706DA0" w:rsidRDefault="0088718E" w:rsidP="001125A5">
      <w:pPr>
        <w:numPr>
          <w:ilvl w:val="0"/>
          <w:numId w:val="21"/>
        </w:numPr>
        <w:spacing w:line="360" w:lineRule="auto"/>
      </w:pPr>
      <w:r w:rsidRPr="00706DA0">
        <w:t>Соколов В. В. Средневековая философия. – М., 1979.</w:t>
      </w:r>
    </w:p>
    <w:p w:rsidR="0088718E" w:rsidRPr="00706DA0" w:rsidRDefault="0088718E" w:rsidP="001125A5">
      <w:pPr>
        <w:numPr>
          <w:ilvl w:val="0"/>
          <w:numId w:val="21"/>
        </w:numPr>
        <w:spacing w:line="360" w:lineRule="auto"/>
      </w:pPr>
      <w:r w:rsidRPr="00706DA0">
        <w:t>Современные зарубежные исследования по средневековой философии. – М., 1979.</w:t>
      </w:r>
    </w:p>
    <w:p w:rsidR="0088718E" w:rsidRPr="00706DA0" w:rsidRDefault="0088718E" w:rsidP="001125A5">
      <w:pPr>
        <w:numPr>
          <w:ilvl w:val="0"/>
          <w:numId w:val="21"/>
        </w:numPr>
        <w:spacing w:line="360" w:lineRule="auto"/>
      </w:pPr>
      <w:r w:rsidRPr="00706DA0">
        <w:t>Чалоян В. К. Восток-Запад: преемственность в философии античного и средневекового общества. – М., 1979.</w:t>
      </w:r>
    </w:p>
    <w:p w:rsidR="0088718E" w:rsidRPr="00706DA0" w:rsidRDefault="0088718E" w:rsidP="001125A5">
      <w:pPr>
        <w:numPr>
          <w:ilvl w:val="0"/>
          <w:numId w:val="21"/>
        </w:numPr>
        <w:spacing w:line="360" w:lineRule="auto"/>
      </w:pPr>
      <w:r w:rsidRPr="00706DA0">
        <w:t>Уколова</w:t>
      </w:r>
      <w:r w:rsidR="001125A5" w:rsidRPr="00706DA0">
        <w:t xml:space="preserve"> В. И</w:t>
      </w:r>
      <w:r w:rsidRPr="00706DA0">
        <w:t>. Античное наследие</w:t>
      </w:r>
      <w:r w:rsidR="001125A5" w:rsidRPr="00706DA0">
        <w:t xml:space="preserve"> и культура раннего Средневековья (конец </w:t>
      </w:r>
      <w:r w:rsidR="001125A5" w:rsidRPr="00706DA0">
        <w:rPr>
          <w:lang w:val="en-US"/>
        </w:rPr>
        <w:t>V</w:t>
      </w:r>
      <w:r w:rsidR="001125A5" w:rsidRPr="00706DA0">
        <w:t xml:space="preserve"> – начало </w:t>
      </w:r>
      <w:r w:rsidR="001125A5" w:rsidRPr="00706DA0">
        <w:rPr>
          <w:lang w:val="en-US"/>
        </w:rPr>
        <w:t>VII</w:t>
      </w:r>
      <w:r w:rsidR="001125A5" w:rsidRPr="00706DA0">
        <w:t xml:space="preserve"> века)</w:t>
      </w:r>
      <w:r w:rsidRPr="00706DA0">
        <w:t>.</w:t>
      </w:r>
      <w:r w:rsidR="001125A5" w:rsidRPr="00706DA0">
        <w:t xml:space="preserve"> – М., 1989.</w:t>
      </w:r>
    </w:p>
    <w:p w:rsidR="0088718E" w:rsidRDefault="0088718E" w:rsidP="001125A5">
      <w:pPr>
        <w:numPr>
          <w:ilvl w:val="0"/>
          <w:numId w:val="21"/>
        </w:numPr>
        <w:spacing w:line="360" w:lineRule="auto"/>
      </w:pPr>
      <w:r w:rsidRPr="00706DA0">
        <w:t>Джохадзе Д. В., Стяжкин Н. И. Введение в историю западно-европейской средневековой философии. – Тбилиси, 1981.</w:t>
      </w:r>
    </w:p>
    <w:p w:rsidR="0044545A" w:rsidRPr="00706DA0" w:rsidRDefault="0044545A" w:rsidP="001125A5">
      <w:pPr>
        <w:numPr>
          <w:ilvl w:val="0"/>
          <w:numId w:val="21"/>
        </w:numPr>
        <w:spacing w:line="360" w:lineRule="auto"/>
      </w:pPr>
      <w:r>
        <w:t>Шишков А. М. Средневековая интеллектуальная культура. – М., 2003. – С. 33-</w:t>
      </w:r>
      <w:r w:rsidR="00A14220">
        <w:t>52</w:t>
      </w:r>
      <w:r>
        <w:t>.</w:t>
      </w:r>
    </w:p>
    <w:p w:rsidR="0088718E" w:rsidRPr="00706DA0" w:rsidRDefault="0088718E" w:rsidP="001125A5">
      <w:pPr>
        <w:numPr>
          <w:ilvl w:val="0"/>
          <w:numId w:val="21"/>
        </w:numPr>
        <w:spacing w:line="360" w:lineRule="auto"/>
      </w:pPr>
      <w:r w:rsidRPr="00706DA0">
        <w:t>Карсавин Л. Монашество в средние века. – М., 1992</w:t>
      </w:r>
      <w:r w:rsidR="001125A5" w:rsidRPr="00706DA0">
        <w:t>.</w:t>
      </w:r>
      <w:r w:rsidRPr="00706DA0">
        <w:t xml:space="preserve"> </w:t>
      </w:r>
    </w:p>
    <w:p w:rsidR="0088718E" w:rsidRPr="00706DA0" w:rsidRDefault="0088718E" w:rsidP="001125A5">
      <w:pPr>
        <w:numPr>
          <w:ilvl w:val="0"/>
          <w:numId w:val="21"/>
        </w:numPr>
        <w:spacing w:line="360" w:lineRule="auto"/>
      </w:pPr>
      <w:r w:rsidRPr="00706DA0">
        <w:t>Хольц Л. История христианского монашества. – СПб., 1993.</w:t>
      </w:r>
    </w:p>
    <w:p w:rsidR="00CD6A54" w:rsidRPr="00706DA0" w:rsidRDefault="00CD6A54" w:rsidP="001125A5">
      <w:pPr>
        <w:numPr>
          <w:ilvl w:val="0"/>
          <w:numId w:val="21"/>
        </w:numPr>
        <w:spacing w:line="360" w:lineRule="auto"/>
      </w:pPr>
      <w:r w:rsidRPr="00706DA0">
        <w:t>Андреев А. Р. Монашеские ордена. – М., 2002.</w:t>
      </w:r>
    </w:p>
    <w:p w:rsidR="0088718E" w:rsidRPr="00706DA0" w:rsidRDefault="0088718E" w:rsidP="001125A5">
      <w:pPr>
        <w:numPr>
          <w:ilvl w:val="0"/>
          <w:numId w:val="21"/>
        </w:numPr>
        <w:spacing w:line="360" w:lineRule="auto"/>
      </w:pPr>
      <w:r w:rsidRPr="00706DA0">
        <w:t xml:space="preserve">Лебедев А. П. Очерки внутренней истории Византийско-восточной церкви в </w:t>
      </w:r>
      <w:r w:rsidRPr="00706DA0">
        <w:rPr>
          <w:lang w:val="en-US"/>
        </w:rPr>
        <w:t>IX</w:t>
      </w:r>
      <w:r w:rsidRPr="00706DA0">
        <w:t xml:space="preserve">, </w:t>
      </w:r>
      <w:r w:rsidRPr="00706DA0">
        <w:rPr>
          <w:lang w:val="en-US"/>
        </w:rPr>
        <w:t>X</w:t>
      </w:r>
      <w:r w:rsidRPr="00706DA0">
        <w:t xml:space="preserve"> и </w:t>
      </w:r>
      <w:r w:rsidRPr="00706DA0">
        <w:rPr>
          <w:lang w:val="en-US"/>
        </w:rPr>
        <w:t>XI</w:t>
      </w:r>
      <w:r w:rsidRPr="00706DA0">
        <w:t xml:space="preserve"> веках. – СПб., 1998.</w:t>
      </w:r>
    </w:p>
    <w:p w:rsidR="0088718E" w:rsidRPr="00706DA0" w:rsidRDefault="0088718E" w:rsidP="001125A5">
      <w:pPr>
        <w:numPr>
          <w:ilvl w:val="0"/>
          <w:numId w:val="21"/>
        </w:numPr>
        <w:spacing w:line="360" w:lineRule="auto"/>
        <w:jc w:val="both"/>
      </w:pPr>
      <w:r w:rsidRPr="00706DA0">
        <w:t>Культура и искусство западно-европейского средневековья. – М., 1982.</w:t>
      </w:r>
    </w:p>
    <w:p w:rsidR="00664DB2" w:rsidRDefault="00664DB2" w:rsidP="00664DB2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EA791A" w:rsidRDefault="00354F15" w:rsidP="00664DB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Говоря о с</w:t>
      </w:r>
      <w:r w:rsidR="00664DB2">
        <w:rPr>
          <w:sz w:val="28"/>
          <w:szCs w:val="28"/>
        </w:rPr>
        <w:t>труктур</w:t>
      </w:r>
      <w:r>
        <w:rPr>
          <w:sz w:val="28"/>
          <w:szCs w:val="28"/>
        </w:rPr>
        <w:t>е</w:t>
      </w:r>
      <w:r w:rsidR="00664DB2">
        <w:rPr>
          <w:sz w:val="28"/>
          <w:szCs w:val="28"/>
        </w:rPr>
        <w:t xml:space="preserve"> раннесредневековой церкви</w:t>
      </w:r>
      <w:r>
        <w:rPr>
          <w:sz w:val="28"/>
          <w:szCs w:val="28"/>
        </w:rPr>
        <w:t xml:space="preserve"> в Западной Европе (</w:t>
      </w:r>
      <w:r>
        <w:rPr>
          <w:sz w:val="28"/>
          <w:szCs w:val="28"/>
          <w:lang w:val="en-US"/>
        </w:rPr>
        <w:t>V</w:t>
      </w:r>
      <w:r w:rsidRPr="00354F1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</w:t>
      </w:r>
      <w:r w:rsidRPr="00354F15">
        <w:rPr>
          <w:sz w:val="28"/>
          <w:szCs w:val="28"/>
        </w:rPr>
        <w:t xml:space="preserve"> </w:t>
      </w:r>
      <w:r>
        <w:rPr>
          <w:sz w:val="28"/>
          <w:szCs w:val="28"/>
        </w:rPr>
        <w:t>вв.), студент должен проследить этапы трансформации раннехристианской общинной организации в средневековую церковную</w:t>
      </w:r>
      <w:r w:rsidR="00F97E2A">
        <w:rPr>
          <w:sz w:val="28"/>
          <w:szCs w:val="28"/>
        </w:rPr>
        <w:t>, ее причины</w:t>
      </w:r>
      <w:r w:rsidR="00BB7603">
        <w:rPr>
          <w:sz w:val="28"/>
          <w:szCs w:val="28"/>
        </w:rPr>
        <w:t xml:space="preserve"> и последствия</w:t>
      </w:r>
      <w:r w:rsidR="00664DB2">
        <w:rPr>
          <w:sz w:val="28"/>
          <w:szCs w:val="28"/>
        </w:rPr>
        <w:t>.</w:t>
      </w:r>
      <w:r w:rsidR="00BB7603">
        <w:rPr>
          <w:sz w:val="28"/>
          <w:szCs w:val="28"/>
        </w:rPr>
        <w:t xml:space="preserve"> Необходимо четко представлять себе церковную раннесредневековую иерархию, все основные ее ступени (от римского епископа до приходского священника) и их функции.</w:t>
      </w:r>
      <w:r w:rsidR="00AA7C84">
        <w:rPr>
          <w:sz w:val="28"/>
          <w:szCs w:val="28"/>
        </w:rPr>
        <w:t xml:space="preserve"> Здесь впервые поднимается вопрос о границах и приоритетах папской власти, который будет сопровождать всю историю католической церкви. В этой связи важно четко уяснить причины возвышения римских пап, приобретения ими наряду с идеологическими и политико-экономических функций, сочетания религиозной и светской власти. Важным аспектом существования церковной иерархии была ее экономическая самостоятельность. Необходимо уяснить источники существования и обогащения </w:t>
      </w:r>
      <w:r w:rsidR="00EA791A">
        <w:rPr>
          <w:sz w:val="28"/>
          <w:szCs w:val="28"/>
        </w:rPr>
        <w:t>церкви, взаимоотношения по этому поводу со светской властью</w:t>
      </w:r>
      <w:r w:rsidR="00F75A99">
        <w:rPr>
          <w:sz w:val="28"/>
          <w:szCs w:val="28"/>
        </w:rPr>
        <w:t xml:space="preserve"> и паствой</w:t>
      </w:r>
      <w:r w:rsidR="00EA791A">
        <w:rPr>
          <w:sz w:val="28"/>
          <w:szCs w:val="28"/>
        </w:rPr>
        <w:t>.</w:t>
      </w:r>
    </w:p>
    <w:p w:rsidR="009A74CA" w:rsidRDefault="00F75A99" w:rsidP="00664DB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р</w:t>
      </w:r>
      <w:r w:rsidR="00664DB2">
        <w:rPr>
          <w:sz w:val="28"/>
          <w:szCs w:val="28"/>
        </w:rPr>
        <w:t>азвити</w:t>
      </w:r>
      <w:r>
        <w:rPr>
          <w:sz w:val="28"/>
          <w:szCs w:val="28"/>
        </w:rPr>
        <w:t>я</w:t>
      </w:r>
      <w:r w:rsidR="00664DB2">
        <w:rPr>
          <w:sz w:val="28"/>
          <w:szCs w:val="28"/>
        </w:rPr>
        <w:t xml:space="preserve"> догматики</w:t>
      </w:r>
      <w:r>
        <w:rPr>
          <w:sz w:val="28"/>
          <w:szCs w:val="28"/>
        </w:rPr>
        <w:t xml:space="preserve"> и богословия</w:t>
      </w:r>
      <w:r w:rsidR="00664DB2">
        <w:rPr>
          <w:sz w:val="28"/>
          <w:szCs w:val="28"/>
        </w:rPr>
        <w:t xml:space="preserve"> в раннем Средневековье</w:t>
      </w:r>
      <w:r>
        <w:rPr>
          <w:sz w:val="28"/>
          <w:szCs w:val="28"/>
        </w:rPr>
        <w:t>, то в этом вопросе на первый план выдвигается проблема становления средневековой теологии, прежде всего, фундамента, на котором она формировалась. В этой связи необходимо понять роль первых средневековых интеллектуалов, в условиях распада государственности и постоянных набегов варварских племен сумевших сохранить и интерпретировать античную религиозно-философскую традицию, прежде всего платонизм и неоплатонизм</w:t>
      </w:r>
      <w:r w:rsidR="00664DB2">
        <w:rPr>
          <w:sz w:val="28"/>
          <w:szCs w:val="28"/>
        </w:rPr>
        <w:t xml:space="preserve"> (Боэций</w:t>
      </w:r>
      <w:r>
        <w:rPr>
          <w:sz w:val="28"/>
          <w:szCs w:val="28"/>
        </w:rPr>
        <w:t xml:space="preserve"> и</w:t>
      </w:r>
      <w:r w:rsidR="00664DB2">
        <w:rPr>
          <w:sz w:val="28"/>
          <w:szCs w:val="28"/>
        </w:rPr>
        <w:t xml:space="preserve"> Кассиодор</w:t>
      </w:r>
      <w:r>
        <w:rPr>
          <w:sz w:val="28"/>
          <w:szCs w:val="28"/>
        </w:rPr>
        <w:t>)</w:t>
      </w:r>
      <w:r w:rsidR="00664DB2">
        <w:rPr>
          <w:sz w:val="28"/>
          <w:szCs w:val="28"/>
        </w:rPr>
        <w:t>,</w:t>
      </w:r>
      <w:r>
        <w:rPr>
          <w:sz w:val="28"/>
          <w:szCs w:val="28"/>
        </w:rPr>
        <w:t xml:space="preserve"> с точки зрения христианской ортодоксии.</w:t>
      </w:r>
      <w:r w:rsidR="00664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Вместе с тем, формирование средневековой теологии шло и по линии утверждения примата церковных авторитетов в объяснении тех или иных вопросов веры. Такие церковные деятели как </w:t>
      </w:r>
      <w:r w:rsidR="00664DB2">
        <w:rPr>
          <w:sz w:val="28"/>
          <w:szCs w:val="28"/>
        </w:rPr>
        <w:t>Исидор Севильский, Беда Достопочтенный</w:t>
      </w:r>
      <w:r>
        <w:rPr>
          <w:sz w:val="28"/>
          <w:szCs w:val="28"/>
        </w:rPr>
        <w:t xml:space="preserve"> и др</w:t>
      </w:r>
      <w:r w:rsidR="00664DB2">
        <w:rPr>
          <w:sz w:val="28"/>
          <w:szCs w:val="28"/>
        </w:rPr>
        <w:t>.</w:t>
      </w:r>
      <w:r>
        <w:rPr>
          <w:sz w:val="28"/>
          <w:szCs w:val="28"/>
        </w:rPr>
        <w:t xml:space="preserve"> являются представителями этой тенденции в развивающейся католической теологии.</w:t>
      </w:r>
      <w:r w:rsidR="009A74CA">
        <w:rPr>
          <w:sz w:val="28"/>
          <w:szCs w:val="28"/>
        </w:rPr>
        <w:t xml:space="preserve"> Так или иначе, но основной проблемой в западноевропейском богословии с этого времени становится вопрос о соотношении веры и разума, рационального и иррационального в объяснении картины мироздания и деятельности Бога. Студент должен четко уяснить себе суть этой проблемы на примере деятельности вышеозначенных богословов и мыслителей.</w:t>
      </w:r>
    </w:p>
    <w:p w:rsidR="004337CC" w:rsidRDefault="006E21CE" w:rsidP="00664DB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64DB2">
        <w:rPr>
          <w:sz w:val="28"/>
          <w:szCs w:val="28"/>
        </w:rPr>
        <w:t>онашество</w:t>
      </w:r>
      <w:r>
        <w:rPr>
          <w:sz w:val="28"/>
          <w:szCs w:val="28"/>
        </w:rPr>
        <w:t xml:space="preserve"> в раннем средневековье было важным элементом т. н. христианского общества</w:t>
      </w:r>
      <w:r w:rsidR="00664DB2">
        <w:rPr>
          <w:sz w:val="28"/>
          <w:szCs w:val="28"/>
        </w:rPr>
        <w:t>.</w:t>
      </w:r>
      <w:r>
        <w:rPr>
          <w:sz w:val="28"/>
          <w:szCs w:val="28"/>
        </w:rPr>
        <w:t xml:space="preserve"> В отличии от восточного православия католическое монашество было интегральной частью церковной организации, было авангардом католицизма, выполняя миссионерские функции в Западной Европе. Студенту необходимо объяснить причины такого сотрудничества церковной иерархии и монашества, наиболее яркими проявлениями которого стало создание монахами-миссионерами церквей на миссионных территориях или традиция выбора пап из монахов. Необходимо знать особенности монастырской организации и правила монашеского общежития, регламентируемые различными уставами. Первыми такими регламентами стали</w:t>
      </w:r>
      <w:r w:rsidR="00664DB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664DB2">
        <w:rPr>
          <w:sz w:val="28"/>
          <w:szCs w:val="28"/>
        </w:rPr>
        <w:t>ставы св. Августина и св. Бенедикта</w:t>
      </w:r>
      <w:r>
        <w:rPr>
          <w:sz w:val="28"/>
          <w:szCs w:val="28"/>
        </w:rPr>
        <w:t>, соответственно отражавших особенности деятельности первых монашеских орденов – августинцев и бенедиктинцев</w:t>
      </w:r>
      <w:r w:rsidR="00664DB2">
        <w:rPr>
          <w:sz w:val="28"/>
          <w:szCs w:val="28"/>
        </w:rPr>
        <w:t xml:space="preserve">. </w:t>
      </w:r>
      <w:r w:rsidR="00DC438B">
        <w:rPr>
          <w:sz w:val="28"/>
          <w:szCs w:val="28"/>
        </w:rPr>
        <w:t>Наряду с этими, признанными официальной церковью, монашескими организациями существовали и независимые от Рима монастыри, сохранившие античные традиции взаимоотношений с клиром. Такие монашеские организации сохранились в Британии и Ирландии, не подвергшихся столь фатальным последствиям нашествия варваров на Западную Европу. Необходимо показать о</w:t>
      </w:r>
      <w:r w:rsidR="00664DB2">
        <w:rPr>
          <w:sz w:val="28"/>
          <w:szCs w:val="28"/>
        </w:rPr>
        <w:t>собенности ирландско-шотландского монашества</w:t>
      </w:r>
      <w:r w:rsidR="00DC438B">
        <w:rPr>
          <w:sz w:val="28"/>
          <w:szCs w:val="28"/>
        </w:rPr>
        <w:t>, его организации, сферы деятельности (прежде всего, миссионерство), объяснить истоки его самобытности, а также дальнейшую судьбу этого уникального явления в истории католицизма</w:t>
      </w:r>
      <w:r w:rsidR="00664DB2">
        <w:rPr>
          <w:sz w:val="28"/>
          <w:szCs w:val="28"/>
        </w:rPr>
        <w:t>.</w:t>
      </w:r>
    </w:p>
    <w:p w:rsidR="00664DB2" w:rsidRPr="00664DB2" w:rsidRDefault="00E55F58" w:rsidP="00E55F58">
      <w:pPr>
        <w:spacing w:line="360" w:lineRule="auto"/>
        <w:ind w:firstLine="360"/>
        <w:jc w:val="both"/>
      </w:pPr>
      <w:r>
        <w:rPr>
          <w:sz w:val="28"/>
          <w:szCs w:val="28"/>
        </w:rPr>
        <w:t>Рассматривая к</w:t>
      </w:r>
      <w:r w:rsidR="00664DB2">
        <w:rPr>
          <w:sz w:val="28"/>
          <w:szCs w:val="28"/>
        </w:rPr>
        <w:t>ульт раннесредневековой церкви</w:t>
      </w:r>
      <w:r>
        <w:rPr>
          <w:sz w:val="28"/>
          <w:szCs w:val="28"/>
        </w:rPr>
        <w:t>, необходимо кратко охарактеризовать его основные элементы (служба, месса, молитва и т. д.), его символику, порядок отправления ритуалов</w:t>
      </w:r>
      <w:r w:rsidR="00664DB2">
        <w:rPr>
          <w:sz w:val="28"/>
          <w:szCs w:val="28"/>
        </w:rPr>
        <w:t>.</w:t>
      </w:r>
      <w:r>
        <w:rPr>
          <w:sz w:val="28"/>
          <w:szCs w:val="28"/>
        </w:rPr>
        <w:t xml:space="preserve"> Особенное внимание необходимо уделить формирующемуся понятию Таинств и их культовому и символическому воплощению. В этой же связи нужно дать определение понятию литургии и кратко объяснить причины и результаты</w:t>
      </w:r>
      <w:r w:rsidR="00664DB2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664DB2">
        <w:rPr>
          <w:sz w:val="28"/>
          <w:szCs w:val="28"/>
        </w:rPr>
        <w:t xml:space="preserve"> реформ</w:t>
      </w:r>
      <w:r>
        <w:rPr>
          <w:sz w:val="28"/>
          <w:szCs w:val="28"/>
        </w:rPr>
        <w:t>ы</w:t>
      </w:r>
      <w:r w:rsidR="00664DB2">
        <w:rPr>
          <w:sz w:val="28"/>
          <w:szCs w:val="28"/>
        </w:rPr>
        <w:t xml:space="preserve"> </w:t>
      </w:r>
      <w:r>
        <w:rPr>
          <w:sz w:val="28"/>
          <w:szCs w:val="28"/>
        </w:rPr>
        <w:t>папой Григорием Великим</w:t>
      </w:r>
      <w:r w:rsidR="00664DB2">
        <w:rPr>
          <w:sz w:val="28"/>
          <w:szCs w:val="28"/>
        </w:rPr>
        <w:t>.</w:t>
      </w:r>
      <w:r>
        <w:rPr>
          <w:sz w:val="28"/>
          <w:szCs w:val="28"/>
        </w:rPr>
        <w:t xml:space="preserve"> Григорианский хорал стал важнейшей частью западноевропейского</w:t>
      </w:r>
      <w:r w:rsidR="00664DB2">
        <w:rPr>
          <w:sz w:val="28"/>
          <w:szCs w:val="28"/>
        </w:rPr>
        <w:t xml:space="preserve"> искусств</w:t>
      </w:r>
      <w:r>
        <w:rPr>
          <w:sz w:val="28"/>
          <w:szCs w:val="28"/>
        </w:rPr>
        <w:t>а</w:t>
      </w:r>
      <w:r w:rsidR="00664DB2">
        <w:rPr>
          <w:sz w:val="28"/>
          <w:szCs w:val="28"/>
        </w:rPr>
        <w:t xml:space="preserve"> </w:t>
      </w:r>
      <w:r w:rsidR="00664DB2">
        <w:rPr>
          <w:sz w:val="28"/>
          <w:szCs w:val="28"/>
          <w:lang w:val="en-US"/>
        </w:rPr>
        <w:t>VI</w:t>
      </w:r>
      <w:r w:rsidR="00664DB2">
        <w:rPr>
          <w:sz w:val="28"/>
          <w:szCs w:val="28"/>
        </w:rPr>
        <w:t>-</w:t>
      </w:r>
      <w:r w:rsidR="00664DB2">
        <w:rPr>
          <w:sz w:val="28"/>
          <w:szCs w:val="28"/>
          <w:lang w:val="en-US"/>
        </w:rPr>
        <w:t>XI</w:t>
      </w:r>
      <w:r w:rsidR="00664DB2">
        <w:rPr>
          <w:sz w:val="28"/>
          <w:szCs w:val="28"/>
        </w:rPr>
        <w:t xml:space="preserve"> вв.</w:t>
      </w:r>
      <w:r>
        <w:rPr>
          <w:sz w:val="28"/>
          <w:szCs w:val="28"/>
        </w:rPr>
        <w:t>, заложив основы будущего развития средневековой музыкальной и песенной традиций</w:t>
      </w:r>
      <w:r w:rsidR="00664DB2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охарактеризовать его основные черты. Точно также и р</w:t>
      </w:r>
      <w:r w:rsidR="00664DB2">
        <w:rPr>
          <w:sz w:val="28"/>
          <w:szCs w:val="28"/>
        </w:rPr>
        <w:t>оманский архитектурный стиль</w:t>
      </w:r>
      <w:r>
        <w:rPr>
          <w:sz w:val="28"/>
          <w:szCs w:val="28"/>
        </w:rPr>
        <w:t xml:space="preserve"> рождался и развивался в тесной взаимосвязи с христианской символикой и нес, помимо собственно архитектурных функций, еще и религиозные</w:t>
      </w:r>
      <w:r w:rsidR="00664DB2">
        <w:rPr>
          <w:sz w:val="28"/>
          <w:szCs w:val="28"/>
        </w:rPr>
        <w:t>.</w:t>
      </w:r>
    </w:p>
    <w:p w:rsidR="00A35A9E" w:rsidRDefault="00A35A9E" w:rsidP="0088718E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88718E" w:rsidRDefault="0088718E" w:rsidP="0088718E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A35A9E">
        <w:rPr>
          <w:b/>
          <w:sz w:val="28"/>
          <w:szCs w:val="28"/>
        </w:rPr>
        <w:t>Семинарское занятие № 5. Католицизм в период развитого Средневековья</w:t>
      </w:r>
      <w:r>
        <w:rPr>
          <w:b/>
          <w:sz w:val="28"/>
          <w:szCs w:val="28"/>
        </w:rPr>
        <w:t>.</w:t>
      </w:r>
    </w:p>
    <w:p w:rsidR="0088718E" w:rsidRDefault="0088718E" w:rsidP="0088718E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Богословские проблемы </w:t>
      </w:r>
      <w:r>
        <w:rPr>
          <w:bCs/>
          <w:sz w:val="28"/>
          <w:szCs w:val="28"/>
          <w:lang w:val="en-US"/>
        </w:rPr>
        <w:t>XI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XII</w:t>
      </w:r>
      <w:r>
        <w:rPr>
          <w:bCs/>
          <w:sz w:val="28"/>
          <w:szCs w:val="28"/>
        </w:rPr>
        <w:t xml:space="preserve"> вв. Теология П. Дамиани и Ансельма Кентерберийского. Ранняя схоластика: П. Абеляр, Петр Ломбардский и др. Становление канонического права (Грациан).</w:t>
      </w:r>
    </w:p>
    <w:p w:rsidR="0088718E" w:rsidRDefault="0088718E" w:rsidP="0088718E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Еретические учения </w:t>
      </w:r>
      <w:r>
        <w:rPr>
          <w:bCs/>
          <w:sz w:val="28"/>
          <w:szCs w:val="28"/>
          <w:lang w:val="en-US"/>
        </w:rPr>
        <w:t>XI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XII</w:t>
      </w:r>
      <w:r>
        <w:rPr>
          <w:bCs/>
          <w:sz w:val="28"/>
          <w:szCs w:val="28"/>
        </w:rPr>
        <w:t xml:space="preserve"> вв.: Иоанн Скот Эриугена, Амальрик, Давид Ди</w:t>
      </w:r>
      <w:r w:rsidR="001E0B6F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анский, Арнольд Брешианский, Иоахим Ф</w:t>
      </w:r>
      <w:r w:rsidR="00B079B0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орский.</w:t>
      </w:r>
    </w:p>
    <w:p w:rsidR="0088718E" w:rsidRDefault="0088718E" w:rsidP="0088718E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готического стиля в западно-европейском религиозном искусстве.</w:t>
      </w:r>
    </w:p>
    <w:p w:rsidR="0088718E" w:rsidRPr="00A35A9E" w:rsidRDefault="0088718E" w:rsidP="0088718E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A35A9E">
        <w:rPr>
          <w:b/>
          <w:bCs/>
          <w:i/>
          <w:iCs/>
          <w:sz w:val="28"/>
          <w:szCs w:val="28"/>
        </w:rPr>
        <w:t>Литература:</w:t>
      </w:r>
    </w:p>
    <w:p w:rsidR="0088718E" w:rsidRPr="00706DA0" w:rsidRDefault="0088718E" w:rsidP="00A35A9E">
      <w:pPr>
        <w:numPr>
          <w:ilvl w:val="0"/>
          <w:numId w:val="22"/>
        </w:numPr>
        <w:spacing w:line="360" w:lineRule="auto"/>
        <w:jc w:val="both"/>
      </w:pPr>
      <w:r w:rsidRPr="00706DA0">
        <w:t xml:space="preserve">Памятники средневековой латинской литературы, </w:t>
      </w:r>
      <w:r w:rsidRPr="00706DA0">
        <w:rPr>
          <w:lang w:val="en-US"/>
        </w:rPr>
        <w:t>X</w:t>
      </w:r>
      <w:r w:rsidRPr="00706DA0">
        <w:t>-</w:t>
      </w:r>
      <w:r w:rsidRPr="00706DA0">
        <w:rPr>
          <w:lang w:val="en-US"/>
        </w:rPr>
        <w:t>XII</w:t>
      </w:r>
      <w:r w:rsidRPr="00706DA0">
        <w:t xml:space="preserve"> вв. – М., 1972.</w:t>
      </w:r>
    </w:p>
    <w:p w:rsidR="00831642" w:rsidRDefault="00831642" w:rsidP="00A35A9E">
      <w:pPr>
        <w:numPr>
          <w:ilvl w:val="0"/>
          <w:numId w:val="22"/>
        </w:numPr>
        <w:spacing w:line="360" w:lineRule="auto"/>
        <w:jc w:val="both"/>
      </w:pPr>
      <w:r w:rsidRPr="00706DA0">
        <w:t>Ансельм Кентерберийский. Сочинения. – М., 1995.</w:t>
      </w:r>
    </w:p>
    <w:p w:rsidR="00086750" w:rsidRPr="00706DA0" w:rsidRDefault="005E7D03" w:rsidP="00A35A9E">
      <w:pPr>
        <w:numPr>
          <w:ilvl w:val="0"/>
          <w:numId w:val="22"/>
        </w:numPr>
        <w:spacing w:line="360" w:lineRule="auto"/>
        <w:jc w:val="both"/>
      </w:pPr>
      <w:r w:rsidRPr="0062293A">
        <w:t>http://www.philosophy.ru/library/abel</w:t>
      </w:r>
      <w:r>
        <w:t xml:space="preserve"> (Абеляр)</w:t>
      </w:r>
    </w:p>
    <w:p w:rsidR="0088718E" w:rsidRPr="00706DA0" w:rsidRDefault="0088718E" w:rsidP="00A35A9E">
      <w:pPr>
        <w:numPr>
          <w:ilvl w:val="0"/>
          <w:numId w:val="22"/>
        </w:numPr>
        <w:spacing w:line="360" w:lineRule="auto"/>
        <w:jc w:val="both"/>
      </w:pPr>
      <w:r w:rsidRPr="00706DA0">
        <w:t>Майоров Г. Г. Формирование средневековой философии</w:t>
      </w:r>
      <w:r w:rsidR="00A35A9E" w:rsidRPr="00706DA0">
        <w:t>. –</w:t>
      </w:r>
      <w:r w:rsidRPr="00706DA0">
        <w:t xml:space="preserve"> М., 1979.</w:t>
      </w:r>
    </w:p>
    <w:p w:rsidR="0088718E" w:rsidRPr="00706DA0" w:rsidRDefault="0088718E" w:rsidP="00A35A9E">
      <w:pPr>
        <w:numPr>
          <w:ilvl w:val="0"/>
          <w:numId w:val="22"/>
        </w:numPr>
        <w:spacing w:line="360" w:lineRule="auto"/>
        <w:jc w:val="both"/>
        <w:rPr>
          <w:bCs/>
        </w:rPr>
      </w:pPr>
      <w:r w:rsidRPr="00706DA0">
        <w:rPr>
          <w:bCs/>
        </w:rPr>
        <w:t>Рассел Б. История западной философии. – М., 1959.</w:t>
      </w:r>
    </w:p>
    <w:p w:rsidR="0088718E" w:rsidRPr="00706DA0" w:rsidRDefault="0088718E" w:rsidP="00A35A9E">
      <w:pPr>
        <w:numPr>
          <w:ilvl w:val="0"/>
          <w:numId w:val="22"/>
        </w:numPr>
        <w:spacing w:line="360" w:lineRule="auto"/>
        <w:jc w:val="both"/>
        <w:rPr>
          <w:bCs/>
        </w:rPr>
      </w:pPr>
      <w:r w:rsidRPr="00706DA0">
        <w:rPr>
          <w:bCs/>
        </w:rPr>
        <w:t>Университеты Западной Европы. Средние века. – Иваново, 1990.</w:t>
      </w:r>
    </w:p>
    <w:p w:rsidR="001E0B6F" w:rsidRPr="00706DA0" w:rsidRDefault="001E0B6F" w:rsidP="00A35A9E">
      <w:pPr>
        <w:numPr>
          <w:ilvl w:val="0"/>
          <w:numId w:val="22"/>
        </w:numPr>
        <w:spacing w:line="360" w:lineRule="auto"/>
        <w:jc w:val="both"/>
        <w:rPr>
          <w:bCs/>
        </w:rPr>
      </w:pPr>
      <w:r w:rsidRPr="00706DA0">
        <w:t>Ле Гофф</w:t>
      </w:r>
      <w:r w:rsidR="009C157C" w:rsidRPr="00706DA0">
        <w:t xml:space="preserve"> Ж</w:t>
      </w:r>
      <w:r w:rsidRPr="00706DA0">
        <w:t>.</w:t>
      </w:r>
      <w:r w:rsidR="009C157C" w:rsidRPr="00706DA0">
        <w:t xml:space="preserve"> Цивилизация средневекового Запада.</w:t>
      </w:r>
    </w:p>
    <w:p w:rsidR="0088718E" w:rsidRPr="00706DA0" w:rsidRDefault="0088718E" w:rsidP="00A35A9E">
      <w:pPr>
        <w:numPr>
          <w:ilvl w:val="0"/>
          <w:numId w:val="22"/>
        </w:numPr>
        <w:spacing w:line="360" w:lineRule="auto"/>
        <w:jc w:val="both"/>
        <w:rPr>
          <w:bCs/>
        </w:rPr>
      </w:pPr>
      <w:r w:rsidRPr="00706DA0">
        <w:rPr>
          <w:bCs/>
        </w:rPr>
        <w:t>Гуревич А. Я. Проблемы народной средневековой культуры. – М., 1981.</w:t>
      </w:r>
    </w:p>
    <w:p w:rsidR="0088718E" w:rsidRPr="00706DA0" w:rsidRDefault="0088718E" w:rsidP="00A35A9E">
      <w:pPr>
        <w:numPr>
          <w:ilvl w:val="0"/>
          <w:numId w:val="22"/>
        </w:numPr>
        <w:spacing w:line="360" w:lineRule="auto"/>
        <w:jc w:val="both"/>
        <w:rPr>
          <w:bCs/>
        </w:rPr>
      </w:pPr>
      <w:r w:rsidRPr="00706DA0">
        <w:rPr>
          <w:bCs/>
        </w:rPr>
        <w:t>Долгов К. М. Диалектика и схоластика. – М., 1983.</w:t>
      </w:r>
    </w:p>
    <w:p w:rsidR="0088718E" w:rsidRPr="001E0B6F" w:rsidRDefault="0088718E" w:rsidP="00A35A9E">
      <w:pPr>
        <w:numPr>
          <w:ilvl w:val="0"/>
          <w:numId w:val="22"/>
        </w:numPr>
        <w:spacing w:line="360" w:lineRule="auto"/>
        <w:jc w:val="both"/>
        <w:rPr>
          <w:bCs/>
          <w:szCs w:val="28"/>
        </w:rPr>
      </w:pPr>
      <w:r w:rsidRPr="00706DA0">
        <w:rPr>
          <w:bCs/>
        </w:rPr>
        <w:t>Богословие в культуре Средневековья. – Киев, 1992.</w:t>
      </w:r>
    </w:p>
    <w:p w:rsidR="001E0B6F" w:rsidRDefault="001E0B6F" w:rsidP="001E0B6F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5E7D03" w:rsidRDefault="005E7D03" w:rsidP="001E0B6F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5E7D03" w:rsidRDefault="005E7D03" w:rsidP="001E0B6F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1E0B6F" w:rsidRDefault="001E0B6F" w:rsidP="001E0B6F">
      <w:pPr>
        <w:spacing w:line="360" w:lineRule="auto"/>
        <w:ind w:left="360"/>
        <w:jc w:val="center"/>
        <w:rPr>
          <w:bCs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4D4D36" w:rsidRDefault="001E0B6F" w:rsidP="004D4D36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Богословские проблемы </w:t>
      </w:r>
      <w:r>
        <w:rPr>
          <w:bCs/>
          <w:sz w:val="28"/>
          <w:szCs w:val="28"/>
          <w:lang w:val="en-US"/>
        </w:rPr>
        <w:t>XI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XII</w:t>
      </w:r>
      <w:r>
        <w:rPr>
          <w:bCs/>
          <w:sz w:val="28"/>
          <w:szCs w:val="28"/>
        </w:rPr>
        <w:t xml:space="preserve"> вв.</w:t>
      </w:r>
      <w:r w:rsidR="001D13B3">
        <w:rPr>
          <w:bCs/>
          <w:sz w:val="28"/>
          <w:szCs w:val="28"/>
        </w:rPr>
        <w:t xml:space="preserve"> связаны с предшествующим периодом развития католического западно-европейского богословия и, в силу этого, в центре споров стоит та же самая проблема соотношения веры и разума. На примере</w:t>
      </w:r>
      <w:r>
        <w:rPr>
          <w:bCs/>
          <w:sz w:val="28"/>
          <w:szCs w:val="28"/>
        </w:rPr>
        <w:t xml:space="preserve"> </w:t>
      </w:r>
      <w:r w:rsidR="001D13B3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еологи</w:t>
      </w:r>
      <w:r w:rsidR="001D13B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П. Дамиани и Ансельма Кентерберийского</w:t>
      </w:r>
      <w:r w:rsidR="001D13B3">
        <w:rPr>
          <w:bCs/>
          <w:sz w:val="28"/>
          <w:szCs w:val="28"/>
        </w:rPr>
        <w:t xml:space="preserve"> студент должен показать как решалась эта проблема в эпоху развитого феодализма</w:t>
      </w:r>
      <w:r>
        <w:rPr>
          <w:bCs/>
          <w:sz w:val="28"/>
          <w:szCs w:val="28"/>
        </w:rPr>
        <w:t>.</w:t>
      </w:r>
      <w:r w:rsidR="001D13B3">
        <w:rPr>
          <w:bCs/>
          <w:sz w:val="28"/>
          <w:szCs w:val="28"/>
        </w:rPr>
        <w:t xml:space="preserve"> Формирование </w:t>
      </w:r>
      <w:r>
        <w:rPr>
          <w:bCs/>
          <w:sz w:val="28"/>
          <w:szCs w:val="28"/>
        </w:rPr>
        <w:t>схоластик</w:t>
      </w:r>
      <w:r w:rsidR="001D13B3">
        <w:rPr>
          <w:bCs/>
          <w:sz w:val="28"/>
          <w:szCs w:val="28"/>
        </w:rPr>
        <w:t>и как части средневековой теологии стало реакцией на предшествующий период. Студенту необходимо показать причины и особенности ранней схоластики, очертить круг ее важнейших проблем на примере творчества</w:t>
      </w:r>
      <w:r>
        <w:rPr>
          <w:bCs/>
          <w:sz w:val="28"/>
          <w:szCs w:val="28"/>
        </w:rPr>
        <w:t xml:space="preserve"> П. Абеляр</w:t>
      </w:r>
      <w:r w:rsidR="001D13B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, Петр</w:t>
      </w:r>
      <w:r w:rsidR="001D13B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Ломбардск</w:t>
      </w:r>
      <w:r w:rsidR="001D13B3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и др. </w:t>
      </w:r>
      <w:r w:rsidR="00176194">
        <w:rPr>
          <w:bCs/>
          <w:sz w:val="28"/>
          <w:szCs w:val="28"/>
        </w:rPr>
        <w:t>В</w:t>
      </w:r>
      <w:r w:rsidR="001D13B3">
        <w:rPr>
          <w:bCs/>
          <w:sz w:val="28"/>
          <w:szCs w:val="28"/>
        </w:rPr>
        <w:t xml:space="preserve"> данной связи необходимо проследить конфронтацию между сторонниками «рационального» богословия и приверженцами богословия «иррационального», что проявилось в знаменитой п</w:t>
      </w:r>
      <w:r>
        <w:rPr>
          <w:bCs/>
          <w:sz w:val="28"/>
          <w:szCs w:val="28"/>
        </w:rPr>
        <w:t>олемик</w:t>
      </w:r>
      <w:r w:rsidR="001D13B3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Абеляра и Бернарда Клервосского.</w:t>
      </w:r>
      <w:r w:rsidR="001D13B3">
        <w:rPr>
          <w:bCs/>
          <w:sz w:val="28"/>
          <w:szCs w:val="28"/>
        </w:rPr>
        <w:t xml:space="preserve"> На этом фоне происходило и становление</w:t>
      </w:r>
      <w:r>
        <w:rPr>
          <w:bCs/>
          <w:sz w:val="28"/>
          <w:szCs w:val="28"/>
        </w:rPr>
        <w:t xml:space="preserve"> канонического права</w:t>
      </w:r>
      <w:r w:rsidR="001D13B3">
        <w:rPr>
          <w:bCs/>
          <w:sz w:val="28"/>
          <w:szCs w:val="28"/>
        </w:rPr>
        <w:t>, связанного с деятельностью первых западноевропейских университетов, что хорошо видно на примере деятельности  Грациана в Болонском университете</w:t>
      </w:r>
      <w:r>
        <w:rPr>
          <w:bCs/>
          <w:sz w:val="28"/>
          <w:szCs w:val="28"/>
        </w:rPr>
        <w:t>.</w:t>
      </w:r>
      <w:r w:rsidR="001D13B3">
        <w:rPr>
          <w:bCs/>
          <w:sz w:val="28"/>
          <w:szCs w:val="28"/>
        </w:rPr>
        <w:t xml:space="preserve"> Необходимо объяснить причины появления необходимости в правовом регулировании религиозной сферы жизни общества.</w:t>
      </w:r>
    </w:p>
    <w:p w:rsidR="004D4D36" w:rsidRDefault="001E0B6F" w:rsidP="001E0B6F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Еретические учения </w:t>
      </w:r>
      <w:r>
        <w:rPr>
          <w:bCs/>
          <w:sz w:val="28"/>
          <w:szCs w:val="28"/>
          <w:lang w:val="en-US"/>
        </w:rPr>
        <w:t>XI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XII</w:t>
      </w:r>
      <w:r>
        <w:rPr>
          <w:bCs/>
          <w:sz w:val="28"/>
          <w:szCs w:val="28"/>
        </w:rPr>
        <w:t xml:space="preserve"> вв.</w:t>
      </w:r>
      <w:r w:rsidR="00FE7F0C">
        <w:rPr>
          <w:bCs/>
          <w:sz w:val="28"/>
          <w:szCs w:val="28"/>
        </w:rPr>
        <w:t xml:space="preserve"> являются важным моментом в истории средневековой Европы, став прообразом всплеска еретического движения в </w:t>
      </w:r>
      <w:r w:rsidR="00FE7F0C">
        <w:rPr>
          <w:bCs/>
          <w:sz w:val="28"/>
          <w:szCs w:val="28"/>
          <w:lang w:val="en-US"/>
        </w:rPr>
        <w:t>XIII</w:t>
      </w:r>
      <w:r w:rsidR="00FE7F0C" w:rsidRPr="00FE7F0C">
        <w:rPr>
          <w:bCs/>
          <w:sz w:val="28"/>
          <w:szCs w:val="28"/>
        </w:rPr>
        <w:t>-</w:t>
      </w:r>
      <w:r w:rsidR="00FE7F0C">
        <w:rPr>
          <w:bCs/>
          <w:sz w:val="28"/>
          <w:szCs w:val="28"/>
          <w:lang w:val="en-US"/>
        </w:rPr>
        <w:t>XIV</w:t>
      </w:r>
      <w:r w:rsidR="00FE7F0C">
        <w:rPr>
          <w:bCs/>
          <w:sz w:val="28"/>
          <w:szCs w:val="28"/>
        </w:rPr>
        <w:t xml:space="preserve"> вв. Эти еретические учения почти не вышли за стены университетов или монастырей, оставаясь, за редким исключением (Арнольд Брешианский)</w:t>
      </w:r>
      <w:r w:rsidR="008A3643">
        <w:rPr>
          <w:bCs/>
          <w:sz w:val="28"/>
          <w:szCs w:val="28"/>
        </w:rPr>
        <w:t>,</w:t>
      </w:r>
      <w:r w:rsidR="00FE7F0C">
        <w:rPr>
          <w:bCs/>
          <w:sz w:val="28"/>
          <w:szCs w:val="28"/>
        </w:rPr>
        <w:t xml:space="preserve"> всецело внутрицерковной проблемой. Студенту необходимо объяснить причины появления еретических учений в </w:t>
      </w:r>
      <w:r w:rsidR="00FE7F0C">
        <w:rPr>
          <w:bCs/>
          <w:sz w:val="28"/>
          <w:szCs w:val="28"/>
          <w:lang w:val="en-US"/>
        </w:rPr>
        <w:t>XI</w:t>
      </w:r>
      <w:r w:rsidR="00FE7F0C" w:rsidRPr="00FE7F0C">
        <w:rPr>
          <w:bCs/>
          <w:sz w:val="28"/>
          <w:szCs w:val="28"/>
        </w:rPr>
        <w:t>-</w:t>
      </w:r>
      <w:r w:rsidR="00FE7F0C">
        <w:rPr>
          <w:bCs/>
          <w:sz w:val="28"/>
          <w:szCs w:val="28"/>
          <w:lang w:val="en-US"/>
        </w:rPr>
        <w:t>XII</w:t>
      </w:r>
      <w:r w:rsidR="00FE7F0C">
        <w:rPr>
          <w:bCs/>
          <w:sz w:val="28"/>
          <w:szCs w:val="28"/>
        </w:rPr>
        <w:t xml:space="preserve"> вв., очертить круг поставленных ими проблем на примере творчества</w:t>
      </w:r>
      <w:r>
        <w:rPr>
          <w:bCs/>
          <w:sz w:val="28"/>
          <w:szCs w:val="28"/>
        </w:rPr>
        <w:t xml:space="preserve"> Иоанн</w:t>
      </w:r>
      <w:r w:rsidR="00FE7F0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Скот</w:t>
      </w:r>
      <w:r w:rsidR="00FE7F0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Эриуген</w:t>
      </w:r>
      <w:r w:rsidR="00FE7F0C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, Амальрик</w:t>
      </w:r>
      <w:r w:rsidR="00FE7F0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, Давид</w:t>
      </w:r>
      <w:r w:rsidR="00FE7F0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Ди</w:t>
      </w:r>
      <w:r w:rsidR="004D4D36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анск</w:t>
      </w:r>
      <w:r w:rsidR="00FE7F0C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>, Арнольд</w:t>
      </w:r>
      <w:r w:rsidR="00FE7F0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Брешианск</w:t>
      </w:r>
      <w:r w:rsidR="00FE7F0C">
        <w:rPr>
          <w:bCs/>
          <w:sz w:val="28"/>
          <w:szCs w:val="28"/>
        </w:rPr>
        <w:t>ого и</w:t>
      </w:r>
      <w:r>
        <w:rPr>
          <w:bCs/>
          <w:sz w:val="28"/>
          <w:szCs w:val="28"/>
        </w:rPr>
        <w:t>,</w:t>
      </w:r>
      <w:r w:rsidR="00FE7F0C">
        <w:rPr>
          <w:bCs/>
          <w:sz w:val="28"/>
          <w:szCs w:val="28"/>
        </w:rPr>
        <w:t xml:space="preserve"> особенно,</w:t>
      </w:r>
      <w:r>
        <w:rPr>
          <w:bCs/>
          <w:sz w:val="28"/>
          <w:szCs w:val="28"/>
        </w:rPr>
        <w:t xml:space="preserve"> Иоахим</w:t>
      </w:r>
      <w:r w:rsidR="00FE7F0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Флорск</w:t>
      </w:r>
      <w:r w:rsidR="00FE7F0C">
        <w:rPr>
          <w:bCs/>
          <w:sz w:val="28"/>
          <w:szCs w:val="28"/>
        </w:rPr>
        <w:t>ого</w:t>
      </w:r>
      <w:r w:rsidR="004D4D36">
        <w:rPr>
          <w:bCs/>
          <w:sz w:val="28"/>
          <w:szCs w:val="28"/>
        </w:rPr>
        <w:t>, попытаться найти общее и особенное</w:t>
      </w:r>
      <w:r>
        <w:rPr>
          <w:bCs/>
          <w:sz w:val="28"/>
          <w:szCs w:val="28"/>
        </w:rPr>
        <w:t>.</w:t>
      </w:r>
    </w:p>
    <w:p w:rsidR="00A35A9E" w:rsidRDefault="001E0B6F" w:rsidP="001E0B6F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готического стиля в западно-европейском религиозном искусстве</w:t>
      </w:r>
      <w:r w:rsidR="004D4D36">
        <w:rPr>
          <w:bCs/>
          <w:sz w:val="28"/>
          <w:szCs w:val="28"/>
        </w:rPr>
        <w:t>, как и предшествующего ему романского, связано не только с сугубо функциональными потребностями, но отражало и потребности в отражении религиозных переживаний, олицетворяло новый тип религиозного мировоззрения</w:t>
      </w:r>
      <w:r>
        <w:rPr>
          <w:bCs/>
          <w:sz w:val="28"/>
          <w:szCs w:val="28"/>
        </w:rPr>
        <w:t>.</w:t>
      </w:r>
      <w:r w:rsidR="004D4D36">
        <w:rPr>
          <w:bCs/>
          <w:sz w:val="28"/>
          <w:szCs w:val="28"/>
        </w:rPr>
        <w:t xml:space="preserve"> Студенту необходимо показать на примере наиболее знаменитых шедевров готического искусства (Нотр-Дам и т. д.) эти тенденции, объяснить наиболее яркие символы, происхождение самого термина «готика».</w:t>
      </w:r>
    </w:p>
    <w:p w:rsidR="00176194" w:rsidRDefault="00176194" w:rsidP="001E0B6F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88718E" w:rsidRPr="00A35A9E" w:rsidRDefault="0088718E" w:rsidP="0088718E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A35A9E">
        <w:rPr>
          <w:b/>
          <w:sz w:val="28"/>
          <w:szCs w:val="28"/>
        </w:rPr>
        <w:t>Семинарское занятие № 6. Формы религиозности в Западной Европе в период Высокого Средневековья.</w:t>
      </w:r>
    </w:p>
    <w:p w:rsidR="0088718E" w:rsidRDefault="0088718E" w:rsidP="00A35A9E">
      <w:pPr>
        <w:pStyle w:val="a3"/>
        <w:numPr>
          <w:ilvl w:val="0"/>
          <w:numId w:val="23"/>
        </w:numPr>
      </w:pPr>
      <w:r>
        <w:t>Нищенствующие ордена: структура, цели и методы деятельности. Франциск Ассизский и Доминик де Гусман.</w:t>
      </w:r>
    </w:p>
    <w:p w:rsidR="0088718E" w:rsidRDefault="0088718E" w:rsidP="00A35A9E">
      <w:pPr>
        <w:numPr>
          <w:ilvl w:val="0"/>
          <w:numId w:val="23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Инквизиция в </w:t>
      </w:r>
      <w:r>
        <w:rPr>
          <w:bCs/>
          <w:sz w:val="28"/>
          <w:szCs w:val="28"/>
          <w:lang w:val="en-US"/>
        </w:rPr>
        <w:t>XIII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</w:t>
      </w:r>
      <w:r w:rsidR="00A35A9E"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 вв. Структура, цели, методы.</w:t>
      </w:r>
    </w:p>
    <w:p w:rsidR="0088718E" w:rsidRDefault="0088718E" w:rsidP="00A35A9E">
      <w:pPr>
        <w:numPr>
          <w:ilvl w:val="0"/>
          <w:numId w:val="23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Расцвет схоластического богословия. Дунс Скот, Альберт Великий, Бонавентура. Фома Аквинский и томизм.</w:t>
      </w:r>
    </w:p>
    <w:p w:rsidR="0088718E" w:rsidRDefault="0088718E" w:rsidP="00A35A9E">
      <w:pPr>
        <w:numPr>
          <w:ilvl w:val="0"/>
          <w:numId w:val="23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Полемика реализма и номинализма. У. Оккам.</w:t>
      </w:r>
    </w:p>
    <w:p w:rsidR="0088718E" w:rsidRPr="00A35A9E" w:rsidRDefault="0088718E" w:rsidP="0088718E">
      <w:pPr>
        <w:spacing w:line="360" w:lineRule="auto"/>
        <w:ind w:left="360"/>
        <w:jc w:val="both"/>
        <w:rPr>
          <w:b/>
          <w:bCs/>
          <w:i/>
          <w:sz w:val="28"/>
          <w:szCs w:val="28"/>
        </w:rPr>
      </w:pPr>
      <w:r w:rsidRPr="00A35A9E">
        <w:rPr>
          <w:b/>
          <w:bCs/>
          <w:i/>
          <w:sz w:val="28"/>
          <w:szCs w:val="28"/>
        </w:rPr>
        <w:t>Литература:</w:t>
      </w:r>
    </w:p>
    <w:p w:rsidR="00B079B0" w:rsidRPr="00706DA0" w:rsidRDefault="00B079B0" w:rsidP="00A35A9E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rPr>
          <w:bCs/>
        </w:rPr>
        <w:t xml:space="preserve">Карсавин Л. П. Основы средневековой религиозности в </w:t>
      </w:r>
      <w:r w:rsidRPr="00706DA0">
        <w:rPr>
          <w:bCs/>
          <w:lang w:val="en-US"/>
        </w:rPr>
        <w:t>XII</w:t>
      </w:r>
      <w:r w:rsidRPr="00706DA0">
        <w:rPr>
          <w:bCs/>
        </w:rPr>
        <w:t>-</w:t>
      </w:r>
      <w:r w:rsidRPr="00706DA0">
        <w:rPr>
          <w:bCs/>
          <w:lang w:val="en-US"/>
        </w:rPr>
        <w:t>XIII</w:t>
      </w:r>
      <w:r w:rsidRPr="00706DA0">
        <w:rPr>
          <w:bCs/>
        </w:rPr>
        <w:t xml:space="preserve"> вв. // Соч. – Т. 2. – СПб., 1997.</w:t>
      </w:r>
    </w:p>
    <w:p w:rsidR="0088718E" w:rsidRPr="00706DA0" w:rsidRDefault="0088718E" w:rsidP="00A35A9E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rPr>
          <w:bCs/>
        </w:rPr>
        <w:t>Франциск Ассизский. Сочинения. – М., 1995.</w:t>
      </w:r>
    </w:p>
    <w:p w:rsidR="0088718E" w:rsidRPr="00706DA0" w:rsidRDefault="0088718E" w:rsidP="00A35A9E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rPr>
          <w:bCs/>
        </w:rPr>
        <w:t>Павловский Я. Святой Франциск Ассизский. – Рига, 1993.</w:t>
      </w:r>
    </w:p>
    <w:p w:rsidR="0088718E" w:rsidRPr="00706DA0" w:rsidRDefault="0088718E" w:rsidP="00A35A9E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rPr>
          <w:bCs/>
        </w:rPr>
        <w:t>Бонавентура. Путеводитель души к Богу. – М., 1993.</w:t>
      </w:r>
    </w:p>
    <w:p w:rsidR="000B5275" w:rsidRPr="00706DA0" w:rsidRDefault="000B5275" w:rsidP="00A35A9E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t>Абеляр Петр. Теологические трактаты. – М., 1995.</w:t>
      </w:r>
    </w:p>
    <w:p w:rsidR="0088718E" w:rsidRPr="00706DA0" w:rsidRDefault="00176194" w:rsidP="00A35A9E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t>Андреев А. Р. Монашеские ордена. – М., 2002.</w:t>
      </w:r>
    </w:p>
    <w:p w:rsidR="0088718E" w:rsidRPr="00706DA0" w:rsidRDefault="0088718E" w:rsidP="00A35A9E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rPr>
          <w:bCs/>
        </w:rPr>
        <w:t>Мулен Л. Повседневная жизнь монахов в Западной Европе. – М., 2002.</w:t>
      </w:r>
    </w:p>
    <w:p w:rsidR="0088718E" w:rsidRPr="00706DA0" w:rsidRDefault="0088718E" w:rsidP="00A35A9E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rPr>
          <w:bCs/>
        </w:rPr>
        <w:t>Ли Г. Ч. Инквизиция. – М., 1976.</w:t>
      </w:r>
    </w:p>
    <w:p w:rsidR="0088718E" w:rsidRPr="00706DA0" w:rsidRDefault="0088718E" w:rsidP="00A35A9E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rPr>
          <w:bCs/>
        </w:rPr>
        <w:t>Григулевич И. Р. Инквизиция. – М., 1976.</w:t>
      </w:r>
    </w:p>
    <w:p w:rsidR="0088718E" w:rsidRPr="00706DA0" w:rsidRDefault="0088718E" w:rsidP="00A35A9E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rPr>
          <w:bCs/>
        </w:rPr>
        <w:t>Арну А. История инквизиции. – СПб., 1995.</w:t>
      </w:r>
    </w:p>
    <w:p w:rsidR="0088718E" w:rsidRPr="00706DA0" w:rsidRDefault="0088718E" w:rsidP="00A35A9E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rPr>
          <w:bCs/>
        </w:rPr>
        <w:t>Фома Аквинский // Антология мировой философии. – Т. 1. – М., 1969.</w:t>
      </w:r>
    </w:p>
    <w:p w:rsidR="0088718E" w:rsidRPr="00706DA0" w:rsidRDefault="006348DA" w:rsidP="00A35A9E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rPr>
          <w:bCs/>
        </w:rPr>
        <w:t>Рассел Б. История западной философии. – М., 1959.</w:t>
      </w:r>
      <w:r w:rsidR="0088718E" w:rsidRPr="00706DA0">
        <w:rPr>
          <w:bCs/>
        </w:rPr>
        <w:t xml:space="preserve"> </w:t>
      </w:r>
      <w:r w:rsidRPr="00706DA0">
        <w:rPr>
          <w:bCs/>
        </w:rPr>
        <w:t>–</w:t>
      </w:r>
      <w:r w:rsidR="0088718E" w:rsidRPr="00706DA0">
        <w:rPr>
          <w:bCs/>
        </w:rPr>
        <w:t xml:space="preserve"> Кн. 2, ч. 2.</w:t>
      </w:r>
    </w:p>
    <w:p w:rsidR="006348DA" w:rsidRPr="00706DA0" w:rsidRDefault="0088718E" w:rsidP="006348DA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rPr>
          <w:bCs/>
        </w:rPr>
        <w:t>Бергош Ю. Фома Аквинский. – М., 1975.</w:t>
      </w:r>
    </w:p>
    <w:p w:rsidR="00E73604" w:rsidRPr="00706DA0" w:rsidRDefault="00E73604" w:rsidP="006348DA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t>Копплстон Ф. Ч. Аквинат. – М., 1999.</w:t>
      </w:r>
    </w:p>
    <w:p w:rsidR="003C6FAB" w:rsidRPr="00706DA0" w:rsidRDefault="003C6FAB" w:rsidP="006348DA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rPr>
          <w:rStyle w:val="a8"/>
          <w:i w:val="0"/>
          <w:iCs w:val="0"/>
        </w:rPr>
        <w:t xml:space="preserve">Жильсон Этьен. </w:t>
      </w:r>
      <w:r w:rsidRPr="00706DA0">
        <w:rPr>
          <w:iCs/>
        </w:rPr>
        <w:t>Томизм. Введение в философию св. Фомы Аквинского. – М</w:t>
      </w:r>
      <w:r w:rsidR="009F0C9E">
        <w:rPr>
          <w:iCs/>
        </w:rPr>
        <w:t>.</w:t>
      </w:r>
      <w:r w:rsidRPr="00706DA0">
        <w:rPr>
          <w:iCs/>
        </w:rPr>
        <w:t>-СПб</w:t>
      </w:r>
      <w:r w:rsidR="009F0C9E">
        <w:rPr>
          <w:iCs/>
        </w:rPr>
        <w:t>.</w:t>
      </w:r>
      <w:r w:rsidRPr="00706DA0">
        <w:rPr>
          <w:iCs/>
        </w:rPr>
        <w:t>, 2000.</w:t>
      </w:r>
    </w:p>
    <w:p w:rsidR="006348DA" w:rsidRPr="00706DA0" w:rsidRDefault="006348DA" w:rsidP="006348DA">
      <w:pPr>
        <w:numPr>
          <w:ilvl w:val="0"/>
          <w:numId w:val="24"/>
        </w:numPr>
        <w:spacing w:line="360" w:lineRule="auto"/>
        <w:jc w:val="both"/>
        <w:rPr>
          <w:bCs/>
        </w:rPr>
      </w:pPr>
      <w:r w:rsidRPr="00706DA0">
        <w:rPr>
          <w:bCs/>
        </w:rPr>
        <w:t>Долгов К. М. Диалектика и схоластика. – М., 1983.</w:t>
      </w:r>
    </w:p>
    <w:p w:rsidR="0088718E" w:rsidRDefault="006348DA" w:rsidP="006348DA">
      <w:pPr>
        <w:numPr>
          <w:ilvl w:val="0"/>
          <w:numId w:val="24"/>
        </w:numPr>
        <w:spacing w:line="360" w:lineRule="auto"/>
        <w:jc w:val="both"/>
        <w:rPr>
          <w:bCs/>
          <w:sz w:val="28"/>
          <w:szCs w:val="28"/>
        </w:rPr>
      </w:pPr>
      <w:r w:rsidRPr="00706DA0">
        <w:rPr>
          <w:bCs/>
        </w:rPr>
        <w:t>Богословие в культуре Средневековья. – Киев, 1992.</w:t>
      </w:r>
    </w:p>
    <w:p w:rsidR="006348DA" w:rsidRDefault="006348DA" w:rsidP="006348DA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6348DA" w:rsidRDefault="006348DA" w:rsidP="006348DA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E93A9C" w:rsidRDefault="006348DA" w:rsidP="00E93A9C">
      <w:pPr>
        <w:pStyle w:val="a3"/>
      </w:pPr>
      <w:r>
        <w:t>При подготовке к первому вопросу этого семинара, студенту необходимо уяснить принципиальные отличия нищенствующих орденов</w:t>
      </w:r>
      <w:r w:rsidR="00BB3324">
        <w:t xml:space="preserve"> (францисканцев и доминиканцев)</w:t>
      </w:r>
      <w:r>
        <w:t xml:space="preserve"> от их предшественников (бенедиктинцев, августинцев и ц</w:t>
      </w:r>
      <w:r w:rsidR="00814A80">
        <w:t>и</w:t>
      </w:r>
      <w:r>
        <w:t>стерианцев), объяснить причины их появления</w:t>
      </w:r>
      <w:r w:rsidR="000A28F1">
        <w:t xml:space="preserve"> в </w:t>
      </w:r>
      <w:r w:rsidR="000A28F1">
        <w:rPr>
          <w:lang w:val="en-US"/>
        </w:rPr>
        <w:t>XIII</w:t>
      </w:r>
      <w:r w:rsidR="000A28F1">
        <w:t xml:space="preserve"> веке как альтернативы усилившимся еретическим движениям</w:t>
      </w:r>
      <w:r w:rsidR="00BB3324">
        <w:t>.</w:t>
      </w:r>
      <w:r w:rsidR="009D58D4">
        <w:t xml:space="preserve"> Нужно охарактеризовать</w:t>
      </w:r>
      <w:r>
        <w:t xml:space="preserve"> структур</w:t>
      </w:r>
      <w:r w:rsidR="009D58D4">
        <w:t>у</w:t>
      </w:r>
      <w:r>
        <w:t>, цели и методы деятельности</w:t>
      </w:r>
      <w:r w:rsidR="009D58D4">
        <w:t xml:space="preserve"> нищенствующих орденов, рассказать о личности и взглядах их основателей –</w:t>
      </w:r>
      <w:r>
        <w:t xml:space="preserve"> Франциск</w:t>
      </w:r>
      <w:r w:rsidR="009D58D4">
        <w:t>е</w:t>
      </w:r>
      <w:r>
        <w:t xml:space="preserve"> Ассизск</w:t>
      </w:r>
      <w:r w:rsidR="009D58D4">
        <w:t>ом</w:t>
      </w:r>
      <w:r>
        <w:t xml:space="preserve"> и Доминик</w:t>
      </w:r>
      <w:r w:rsidR="009D58D4">
        <w:t>е</w:t>
      </w:r>
      <w:r>
        <w:t xml:space="preserve"> де Гусман</w:t>
      </w:r>
      <w:r w:rsidR="009D58D4">
        <w:t>е</w:t>
      </w:r>
      <w:r>
        <w:t>.</w:t>
      </w:r>
      <w:r w:rsidR="00E93A9C">
        <w:t xml:space="preserve"> В завершение студент должен сделать вывод о сути и деятельности нищенствующих орденов, принимая во внимание причины их возникновения, взаимоотношения с римской курией, с народными массами и др.</w:t>
      </w:r>
    </w:p>
    <w:p w:rsidR="008A70C0" w:rsidRDefault="003A7B90" w:rsidP="008A70C0">
      <w:pPr>
        <w:pStyle w:val="a3"/>
      </w:pPr>
      <w:r>
        <w:t xml:space="preserve">Еще одним средством борьбы с народными ересями в </w:t>
      </w:r>
      <w:r>
        <w:rPr>
          <w:lang w:val="en-US"/>
        </w:rPr>
        <w:t>XIII</w:t>
      </w:r>
      <w:r>
        <w:t>-</w:t>
      </w:r>
      <w:r>
        <w:rPr>
          <w:lang w:val="en-US"/>
        </w:rPr>
        <w:t>XV</w:t>
      </w:r>
      <w:r>
        <w:t xml:space="preserve"> вв. стала папская и</w:t>
      </w:r>
      <w:r w:rsidR="006348DA">
        <w:t>нквизиция</w:t>
      </w:r>
      <w:r>
        <w:t>.</w:t>
      </w:r>
      <w:r w:rsidR="006348DA">
        <w:t xml:space="preserve"> </w:t>
      </w:r>
      <w:r>
        <w:t>Необходимо охарактеризовать ее с</w:t>
      </w:r>
      <w:r w:rsidR="006348DA">
        <w:t>труктур</w:t>
      </w:r>
      <w:r>
        <w:t>у</w:t>
      </w:r>
      <w:r w:rsidR="006348DA">
        <w:t>, цели, методы</w:t>
      </w:r>
      <w:r w:rsidR="008A70C0">
        <w:t xml:space="preserve"> деятельности</w:t>
      </w:r>
      <w:r>
        <w:t xml:space="preserve">, объяснить причины трансформации инквизиционных </w:t>
      </w:r>
      <w:r w:rsidR="008A70C0">
        <w:t xml:space="preserve">епископских </w:t>
      </w:r>
      <w:r>
        <w:t xml:space="preserve">судов в </w:t>
      </w:r>
      <w:r w:rsidR="008A70C0">
        <w:t xml:space="preserve">централизованный </w:t>
      </w:r>
      <w:r>
        <w:t>папский Трибунал</w:t>
      </w:r>
      <w:r w:rsidR="006348DA">
        <w:t>.</w:t>
      </w:r>
    </w:p>
    <w:p w:rsidR="006348DA" w:rsidRDefault="008A70C0" w:rsidP="008A70C0">
      <w:pPr>
        <w:pStyle w:val="a3"/>
      </w:pPr>
      <w:r>
        <w:t>Высокое Средневековье это время р</w:t>
      </w:r>
      <w:r w:rsidR="006348DA">
        <w:t>асцвет</w:t>
      </w:r>
      <w:r>
        <w:t>а</w:t>
      </w:r>
      <w:r w:rsidR="006348DA">
        <w:t xml:space="preserve"> схоластического богословия. </w:t>
      </w:r>
      <w:r>
        <w:t xml:space="preserve">Необходимо объяснить, почему теология именно в такой форме приобрела свое законченное выражение, какие факторы способствовали дальнейшему развитию и уточнению ее методов и круга проблем. Студент должен выявить основные положение религиозно-философских систем </w:t>
      </w:r>
      <w:r w:rsidR="006348DA">
        <w:t>Дунс</w:t>
      </w:r>
      <w:r>
        <w:t>а</w:t>
      </w:r>
      <w:r w:rsidR="006348DA">
        <w:t xml:space="preserve"> Скот</w:t>
      </w:r>
      <w:r>
        <w:t>а</w:t>
      </w:r>
      <w:r w:rsidR="006348DA">
        <w:t>, Альберт</w:t>
      </w:r>
      <w:r>
        <w:t>а</w:t>
      </w:r>
      <w:r w:rsidR="006348DA">
        <w:t xml:space="preserve"> Велик</w:t>
      </w:r>
      <w:r>
        <w:t>ого</w:t>
      </w:r>
      <w:r w:rsidR="006348DA">
        <w:t>, Бонавентур</w:t>
      </w:r>
      <w:r>
        <w:t>ы</w:t>
      </w:r>
      <w:r w:rsidR="006348DA">
        <w:t xml:space="preserve">. </w:t>
      </w:r>
      <w:r w:rsidR="00475C07">
        <w:t xml:space="preserve">Но основное внимание необходимо уделить анализу личности и учения </w:t>
      </w:r>
      <w:r w:rsidR="006348DA">
        <w:t>Фом</w:t>
      </w:r>
      <w:r w:rsidR="00475C07">
        <w:t>ы</w:t>
      </w:r>
      <w:r w:rsidR="006348DA">
        <w:t xml:space="preserve"> Аквинск</w:t>
      </w:r>
      <w:r w:rsidR="00475C07">
        <w:t>ого</w:t>
      </w:r>
      <w:r w:rsidR="006348DA">
        <w:t>.</w:t>
      </w:r>
      <w:r w:rsidR="00A9766E">
        <w:t xml:space="preserve"> Нужно объяснить основные принципы томизма в той форме, которую создал Аквинат, почему именно томизм стал официально признанной доктриной папской церкви</w:t>
      </w:r>
      <w:r w:rsidR="0019569B">
        <w:t xml:space="preserve"> и остается таковой по сию пору, в чем значение доктрины Фомы в истории католического богословия и западной философии в целом.</w:t>
      </w:r>
    </w:p>
    <w:p w:rsidR="006348DA" w:rsidRPr="006348DA" w:rsidRDefault="00284F6B" w:rsidP="00284F6B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Одной из частных проблем богословия </w:t>
      </w:r>
      <w:r>
        <w:rPr>
          <w:bCs/>
          <w:sz w:val="28"/>
          <w:szCs w:val="28"/>
          <w:lang w:val="en-US"/>
        </w:rPr>
        <w:t>XIII</w:t>
      </w:r>
      <w:r w:rsidRPr="00284F6B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XV</w:t>
      </w:r>
      <w:r>
        <w:rPr>
          <w:bCs/>
          <w:sz w:val="28"/>
          <w:szCs w:val="28"/>
        </w:rPr>
        <w:t xml:space="preserve"> вв. стала п</w:t>
      </w:r>
      <w:r w:rsidR="006348DA">
        <w:rPr>
          <w:bCs/>
          <w:sz w:val="28"/>
          <w:szCs w:val="28"/>
        </w:rPr>
        <w:t xml:space="preserve">олемика </w:t>
      </w:r>
      <w:r w:rsidR="00F81F38">
        <w:rPr>
          <w:bCs/>
          <w:sz w:val="28"/>
          <w:szCs w:val="28"/>
        </w:rPr>
        <w:t xml:space="preserve">между приверженцами </w:t>
      </w:r>
      <w:r w:rsidR="006348DA">
        <w:rPr>
          <w:bCs/>
          <w:sz w:val="28"/>
          <w:szCs w:val="28"/>
        </w:rPr>
        <w:t xml:space="preserve">реализма и номинализма. </w:t>
      </w:r>
      <w:r w:rsidR="00F81F38">
        <w:rPr>
          <w:bCs/>
          <w:sz w:val="28"/>
          <w:szCs w:val="28"/>
        </w:rPr>
        <w:t xml:space="preserve">Ознакомление с ее основными темами и результатами поможет наглядно проиллюстрировать цели и методы схоластического богословия изучаемого периода. С этой точки зрения наиболее показательным будет учение </w:t>
      </w:r>
      <w:r w:rsidR="006348DA">
        <w:rPr>
          <w:bCs/>
          <w:sz w:val="28"/>
          <w:szCs w:val="28"/>
        </w:rPr>
        <w:t>У. Оккам</w:t>
      </w:r>
      <w:r w:rsidR="00F81F38">
        <w:rPr>
          <w:bCs/>
          <w:sz w:val="28"/>
          <w:szCs w:val="28"/>
        </w:rPr>
        <w:t>а и реакция на него современных ему богословов</w:t>
      </w:r>
      <w:r w:rsidR="006348DA">
        <w:rPr>
          <w:bCs/>
          <w:sz w:val="28"/>
          <w:szCs w:val="28"/>
        </w:rPr>
        <w:t>.</w:t>
      </w:r>
      <w:r w:rsidR="00F81F38">
        <w:rPr>
          <w:bCs/>
          <w:sz w:val="28"/>
          <w:szCs w:val="28"/>
        </w:rPr>
        <w:t xml:space="preserve"> Необходимо вскрыть социальные и политические факторы, сыгравших роль в появлении этой полемики и ее результатах.</w:t>
      </w:r>
    </w:p>
    <w:p w:rsidR="0076355B" w:rsidRDefault="0076355B" w:rsidP="0088718E">
      <w:pPr>
        <w:pStyle w:val="2"/>
        <w:rPr>
          <w:u w:val="none"/>
        </w:rPr>
      </w:pPr>
    </w:p>
    <w:p w:rsidR="0088718E" w:rsidRPr="0076355B" w:rsidRDefault="0088718E" w:rsidP="0088718E">
      <w:pPr>
        <w:pStyle w:val="2"/>
        <w:rPr>
          <w:u w:val="none"/>
        </w:rPr>
      </w:pPr>
      <w:r w:rsidRPr="0076355B">
        <w:rPr>
          <w:u w:val="none"/>
        </w:rPr>
        <w:t>Семинарское занятие № 7. Гуманистические тенденции в развитии западноевропейского католицизма.</w:t>
      </w:r>
    </w:p>
    <w:p w:rsidR="0088718E" w:rsidRDefault="0088718E" w:rsidP="0088718E">
      <w:pPr>
        <w:pStyle w:val="2"/>
        <w:numPr>
          <w:ilvl w:val="0"/>
          <w:numId w:val="4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Католическая мистика </w:t>
      </w:r>
      <w:r>
        <w:rPr>
          <w:b w:val="0"/>
          <w:bCs/>
          <w:u w:val="none"/>
          <w:lang w:val="en-US"/>
        </w:rPr>
        <w:t>XIII</w:t>
      </w:r>
      <w:r>
        <w:rPr>
          <w:b w:val="0"/>
          <w:bCs/>
          <w:u w:val="none"/>
        </w:rPr>
        <w:t>-</w:t>
      </w:r>
      <w:r>
        <w:rPr>
          <w:b w:val="0"/>
          <w:bCs/>
          <w:u w:val="none"/>
          <w:lang w:val="en-US"/>
        </w:rPr>
        <w:t>XV</w:t>
      </w:r>
      <w:r>
        <w:rPr>
          <w:b w:val="0"/>
          <w:bCs/>
          <w:u w:val="none"/>
        </w:rPr>
        <w:t xml:space="preserve"> вв. Майстер Экхарт.</w:t>
      </w:r>
    </w:p>
    <w:p w:rsidR="0088718E" w:rsidRDefault="0088718E" w:rsidP="0088718E">
      <w:pPr>
        <w:pStyle w:val="2"/>
        <w:numPr>
          <w:ilvl w:val="0"/>
          <w:numId w:val="4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Гуманистические тенденции в католическом богословии в </w:t>
      </w:r>
      <w:r>
        <w:rPr>
          <w:b w:val="0"/>
          <w:bCs/>
          <w:u w:val="none"/>
          <w:lang w:val="en-US"/>
        </w:rPr>
        <w:t>XIV</w:t>
      </w:r>
      <w:r>
        <w:rPr>
          <w:b w:val="0"/>
          <w:bCs/>
          <w:u w:val="none"/>
        </w:rPr>
        <w:t>-</w:t>
      </w:r>
      <w:r>
        <w:rPr>
          <w:b w:val="0"/>
          <w:bCs/>
          <w:u w:val="none"/>
          <w:lang w:val="en-US"/>
        </w:rPr>
        <w:t>XVI</w:t>
      </w:r>
      <w:r>
        <w:rPr>
          <w:b w:val="0"/>
          <w:bCs/>
          <w:u w:val="none"/>
        </w:rPr>
        <w:t xml:space="preserve"> вв. (Николай Кузанский, М. Фичино, Эразм Роттердамский, испанские гуманисты).</w:t>
      </w:r>
    </w:p>
    <w:p w:rsidR="0088718E" w:rsidRDefault="00B079B0" w:rsidP="0088718E">
      <w:pPr>
        <w:pStyle w:val="2"/>
        <w:numPr>
          <w:ilvl w:val="0"/>
          <w:numId w:val="4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Папская курия в </w:t>
      </w:r>
      <w:r>
        <w:rPr>
          <w:b w:val="0"/>
          <w:bCs/>
          <w:u w:val="none"/>
          <w:lang w:val="en-US"/>
        </w:rPr>
        <w:t>XIV</w:t>
      </w:r>
      <w:r w:rsidRPr="00B079B0">
        <w:rPr>
          <w:b w:val="0"/>
          <w:bCs/>
          <w:u w:val="none"/>
        </w:rPr>
        <w:t>-</w:t>
      </w:r>
      <w:r>
        <w:rPr>
          <w:b w:val="0"/>
          <w:bCs/>
          <w:u w:val="none"/>
          <w:lang w:val="en-US"/>
        </w:rPr>
        <w:t>XVI</w:t>
      </w:r>
      <w:r w:rsidRPr="00B079B0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 xml:space="preserve">вв.: структура и источники существования. </w:t>
      </w:r>
      <w:r w:rsidR="0088718E">
        <w:rPr>
          <w:b w:val="0"/>
          <w:bCs/>
          <w:u w:val="none"/>
        </w:rPr>
        <w:t xml:space="preserve">«Ренессансные» папы: Николай </w:t>
      </w:r>
      <w:r w:rsidR="0088718E">
        <w:rPr>
          <w:b w:val="0"/>
          <w:bCs/>
          <w:u w:val="none"/>
          <w:lang w:val="en-US"/>
        </w:rPr>
        <w:t>V</w:t>
      </w:r>
      <w:r w:rsidR="0088718E">
        <w:rPr>
          <w:b w:val="0"/>
          <w:bCs/>
          <w:u w:val="none"/>
        </w:rPr>
        <w:t xml:space="preserve">, Пий </w:t>
      </w:r>
      <w:r w:rsidR="0088718E">
        <w:rPr>
          <w:b w:val="0"/>
          <w:bCs/>
          <w:u w:val="none"/>
          <w:lang w:val="en-US"/>
        </w:rPr>
        <w:t>II</w:t>
      </w:r>
      <w:r w:rsidR="0088718E">
        <w:rPr>
          <w:b w:val="0"/>
          <w:bCs/>
          <w:u w:val="none"/>
        </w:rPr>
        <w:t xml:space="preserve">, Александр </w:t>
      </w:r>
      <w:r w:rsidR="0088718E">
        <w:rPr>
          <w:b w:val="0"/>
          <w:bCs/>
          <w:u w:val="none"/>
          <w:lang w:val="en-US"/>
        </w:rPr>
        <w:t>VI</w:t>
      </w:r>
      <w:r w:rsidR="0088718E">
        <w:rPr>
          <w:b w:val="0"/>
          <w:bCs/>
          <w:u w:val="none"/>
        </w:rPr>
        <w:t>, Лев Х.</w:t>
      </w:r>
    </w:p>
    <w:p w:rsidR="0088718E" w:rsidRPr="0076355B" w:rsidRDefault="0088718E" w:rsidP="0088718E">
      <w:pPr>
        <w:pStyle w:val="2"/>
        <w:ind w:left="360" w:firstLine="0"/>
        <w:rPr>
          <w:bCs/>
          <w:i/>
          <w:u w:val="none"/>
        </w:rPr>
      </w:pPr>
      <w:r w:rsidRPr="0076355B">
        <w:rPr>
          <w:bCs/>
          <w:i/>
          <w:u w:val="none"/>
        </w:rPr>
        <w:t>Литература:</w:t>
      </w:r>
    </w:p>
    <w:p w:rsidR="0088718E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>Майстер Экхарт. Избранные проповеди. – М., 1991.</w:t>
      </w:r>
    </w:p>
    <w:p w:rsidR="007B6E11" w:rsidRPr="00706DA0" w:rsidRDefault="007B6E11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B6E11">
        <w:rPr>
          <w:b w:val="0"/>
          <w:bCs/>
          <w:sz w:val="24"/>
          <w:szCs w:val="24"/>
          <w:u w:val="none"/>
        </w:rPr>
        <w:t>http://www.philosophy.ru/library/ekh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>Николай Кузанский. Сочинения. – М., 1979.</w:t>
      </w:r>
    </w:p>
    <w:p w:rsidR="006E269D" w:rsidRPr="00706DA0" w:rsidRDefault="006E269D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sz w:val="24"/>
          <w:szCs w:val="24"/>
          <w:u w:val="none"/>
        </w:rPr>
        <w:t>Античное наследие в культуре Возрождения. – М., 1984.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>Итальянский гуманизм эпохи Возрождения. Сборник текстов. – Саратов, 1984.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>Сочинения итальянских гуманистов эпохи Возрождения (</w:t>
      </w:r>
      <w:r w:rsidRPr="00706DA0">
        <w:rPr>
          <w:b w:val="0"/>
          <w:bCs/>
          <w:sz w:val="24"/>
          <w:szCs w:val="24"/>
          <w:u w:val="none"/>
          <w:lang w:val="en-US"/>
        </w:rPr>
        <w:t>XV</w:t>
      </w:r>
      <w:r w:rsidRPr="00706DA0">
        <w:rPr>
          <w:b w:val="0"/>
          <w:bCs/>
          <w:sz w:val="24"/>
          <w:szCs w:val="24"/>
          <w:u w:val="none"/>
        </w:rPr>
        <w:t xml:space="preserve"> век). – М., 1985.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 xml:space="preserve">Итальянские гуманисты </w:t>
      </w:r>
      <w:r w:rsidRPr="00706DA0">
        <w:rPr>
          <w:b w:val="0"/>
          <w:bCs/>
          <w:sz w:val="24"/>
          <w:szCs w:val="24"/>
          <w:u w:val="none"/>
          <w:lang w:val="en-US"/>
        </w:rPr>
        <w:t>XV</w:t>
      </w:r>
      <w:r w:rsidRPr="00706DA0">
        <w:rPr>
          <w:b w:val="0"/>
          <w:bCs/>
          <w:sz w:val="24"/>
          <w:szCs w:val="24"/>
          <w:u w:val="none"/>
        </w:rPr>
        <w:t xml:space="preserve"> в. о церкви и религии. – М., 1985.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>Горфункель А. Х. Философия эпохи Возрождения. – М., 1980.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>Тажуризина З. А. Философия Николая Кузанского. – М., 1972.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 xml:space="preserve">Брагина Л. М. Итальянский гуманизм: этические учения </w:t>
      </w:r>
      <w:r w:rsidRPr="00706DA0">
        <w:rPr>
          <w:b w:val="0"/>
          <w:bCs/>
          <w:sz w:val="24"/>
          <w:szCs w:val="24"/>
          <w:u w:val="none"/>
          <w:lang w:val="en-US"/>
        </w:rPr>
        <w:t>XIV</w:t>
      </w:r>
      <w:r w:rsidRPr="00706DA0">
        <w:rPr>
          <w:b w:val="0"/>
          <w:bCs/>
          <w:sz w:val="24"/>
          <w:szCs w:val="24"/>
          <w:u w:val="none"/>
        </w:rPr>
        <w:t>-</w:t>
      </w:r>
      <w:r w:rsidRPr="00706DA0">
        <w:rPr>
          <w:b w:val="0"/>
          <w:bCs/>
          <w:sz w:val="24"/>
          <w:szCs w:val="24"/>
          <w:u w:val="none"/>
          <w:lang w:val="en-US"/>
        </w:rPr>
        <w:t>XV</w:t>
      </w:r>
      <w:r w:rsidRPr="00706DA0">
        <w:rPr>
          <w:b w:val="0"/>
          <w:bCs/>
          <w:sz w:val="24"/>
          <w:szCs w:val="24"/>
          <w:u w:val="none"/>
        </w:rPr>
        <w:t xml:space="preserve"> вв. – М., 1977.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 xml:space="preserve">Ревякина Н. В. Проблема человека в итальянском гуманизме 2-й пол. </w:t>
      </w:r>
      <w:r w:rsidRPr="00706DA0">
        <w:rPr>
          <w:b w:val="0"/>
          <w:bCs/>
          <w:sz w:val="24"/>
          <w:szCs w:val="24"/>
          <w:u w:val="none"/>
          <w:lang w:val="en-US"/>
        </w:rPr>
        <w:t>XIV</w:t>
      </w:r>
      <w:r w:rsidRPr="00706DA0">
        <w:rPr>
          <w:b w:val="0"/>
          <w:bCs/>
          <w:sz w:val="24"/>
          <w:szCs w:val="24"/>
          <w:u w:val="none"/>
        </w:rPr>
        <w:t xml:space="preserve"> – 1-й пол. </w:t>
      </w:r>
      <w:r w:rsidRPr="00706DA0">
        <w:rPr>
          <w:b w:val="0"/>
          <w:bCs/>
          <w:sz w:val="24"/>
          <w:szCs w:val="24"/>
          <w:u w:val="none"/>
          <w:lang w:val="en-US"/>
        </w:rPr>
        <w:t>XV</w:t>
      </w:r>
      <w:r w:rsidRPr="00706DA0">
        <w:rPr>
          <w:b w:val="0"/>
          <w:bCs/>
          <w:sz w:val="24"/>
          <w:szCs w:val="24"/>
          <w:u w:val="none"/>
        </w:rPr>
        <w:t xml:space="preserve"> вв. – М., 1977.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>Гарэн Э. Проблемы итальянского Возрождения. – М., 1977.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>Культура Возрождения и религиозная жизнь эпохи. – М., 1997.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>Софронова Л. В. Учение о Едином в философии Марсилио Фичино //  Всеобщая история. Современные исследования. – Вып. 12. – Брянск, 2003.</w:t>
      </w:r>
    </w:p>
    <w:p w:rsidR="00D9379A" w:rsidRPr="00706DA0" w:rsidRDefault="00D9379A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sz w:val="24"/>
          <w:szCs w:val="24"/>
          <w:u w:val="none"/>
        </w:rPr>
        <w:t>Зубов В. Л. История диалектики XIV-XVIII вв. – М., 1974.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 xml:space="preserve">Соколов В. В. Европейская философия </w:t>
      </w:r>
      <w:r w:rsidRPr="00706DA0">
        <w:rPr>
          <w:b w:val="0"/>
          <w:bCs/>
          <w:sz w:val="24"/>
          <w:szCs w:val="24"/>
          <w:u w:val="none"/>
          <w:lang w:val="en-US"/>
        </w:rPr>
        <w:t>XV</w:t>
      </w:r>
      <w:r w:rsidRPr="00706DA0">
        <w:rPr>
          <w:b w:val="0"/>
          <w:bCs/>
          <w:sz w:val="24"/>
          <w:szCs w:val="24"/>
          <w:u w:val="none"/>
        </w:rPr>
        <w:t>-</w:t>
      </w:r>
      <w:r w:rsidRPr="00706DA0">
        <w:rPr>
          <w:b w:val="0"/>
          <w:bCs/>
          <w:sz w:val="24"/>
          <w:szCs w:val="24"/>
          <w:u w:val="none"/>
          <w:lang w:val="en-US"/>
        </w:rPr>
        <w:t>XVII</w:t>
      </w:r>
      <w:r w:rsidRPr="00706DA0">
        <w:rPr>
          <w:b w:val="0"/>
          <w:bCs/>
          <w:sz w:val="24"/>
          <w:szCs w:val="24"/>
          <w:u w:val="none"/>
        </w:rPr>
        <w:t xml:space="preserve"> вв. – М., 1984.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>Эразм Роттердамский. Философские произведения. – М., 1986.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>Цвейг С. Триумф и трагедия Эразма Роттердамского. – М., 1977.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>Лосев С. С. Испанский гуманизм (</w:t>
      </w:r>
      <w:r w:rsidRPr="00706DA0">
        <w:rPr>
          <w:b w:val="0"/>
          <w:bCs/>
          <w:sz w:val="24"/>
          <w:szCs w:val="24"/>
          <w:u w:val="none"/>
          <w:lang w:val="en-US"/>
        </w:rPr>
        <w:t>XV</w:t>
      </w:r>
      <w:r w:rsidRPr="00706DA0">
        <w:rPr>
          <w:b w:val="0"/>
          <w:bCs/>
          <w:sz w:val="24"/>
          <w:szCs w:val="24"/>
          <w:u w:val="none"/>
        </w:rPr>
        <w:t>-</w:t>
      </w:r>
      <w:r w:rsidRPr="00706DA0">
        <w:rPr>
          <w:b w:val="0"/>
          <w:bCs/>
          <w:sz w:val="24"/>
          <w:szCs w:val="24"/>
          <w:u w:val="none"/>
          <w:lang w:val="en-US"/>
        </w:rPr>
        <w:t>XVII</w:t>
      </w:r>
      <w:r w:rsidRPr="00706DA0">
        <w:rPr>
          <w:b w:val="0"/>
          <w:bCs/>
          <w:sz w:val="24"/>
          <w:szCs w:val="24"/>
          <w:u w:val="none"/>
        </w:rPr>
        <w:t xml:space="preserve"> вв.) // ВИ</w:t>
      </w:r>
      <w:r w:rsidR="0076355B" w:rsidRPr="00706DA0">
        <w:rPr>
          <w:b w:val="0"/>
          <w:bCs/>
          <w:sz w:val="24"/>
          <w:szCs w:val="24"/>
          <w:u w:val="none"/>
        </w:rPr>
        <w:t>,</w:t>
      </w:r>
      <w:r w:rsidRPr="00706DA0">
        <w:rPr>
          <w:b w:val="0"/>
          <w:bCs/>
          <w:sz w:val="24"/>
          <w:szCs w:val="24"/>
          <w:u w:val="none"/>
        </w:rPr>
        <w:t xml:space="preserve"> №2</w:t>
      </w:r>
      <w:r w:rsidR="0076355B" w:rsidRPr="00706DA0">
        <w:rPr>
          <w:b w:val="0"/>
          <w:bCs/>
          <w:sz w:val="24"/>
          <w:szCs w:val="24"/>
          <w:u w:val="none"/>
        </w:rPr>
        <w:t>,</w:t>
      </w:r>
      <w:r w:rsidRPr="00706DA0">
        <w:rPr>
          <w:b w:val="0"/>
          <w:bCs/>
          <w:sz w:val="24"/>
          <w:szCs w:val="24"/>
          <w:u w:val="none"/>
        </w:rPr>
        <w:t xml:space="preserve"> 1987.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>Задворный В. Л. История римских пап. – М., 1955.</w:t>
      </w:r>
    </w:p>
    <w:p w:rsidR="00914E56" w:rsidRPr="00706DA0" w:rsidRDefault="00914E56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sz w:val="24"/>
          <w:szCs w:val="24"/>
          <w:u w:val="none"/>
        </w:rPr>
        <w:t>Лозинский С. Г. История папства. – М., 1986.</w:t>
      </w:r>
    </w:p>
    <w:p w:rsidR="00B079B0" w:rsidRPr="00706DA0" w:rsidRDefault="00B079B0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sz w:val="24"/>
          <w:szCs w:val="24"/>
          <w:u w:val="none"/>
        </w:rPr>
        <w:t>Гергей Е. История папства. – М., 1996.</w:t>
      </w:r>
    </w:p>
    <w:p w:rsidR="0088718E" w:rsidRPr="00706DA0" w:rsidRDefault="0088718E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 xml:space="preserve">Зарецкий Ю. П. Эней Сильвий Пикколомини (Пий </w:t>
      </w:r>
      <w:r w:rsidRPr="00706DA0">
        <w:rPr>
          <w:b w:val="0"/>
          <w:bCs/>
          <w:sz w:val="24"/>
          <w:szCs w:val="24"/>
          <w:u w:val="none"/>
          <w:lang w:val="en-US"/>
        </w:rPr>
        <w:t>II</w:t>
      </w:r>
      <w:r w:rsidRPr="00706DA0">
        <w:rPr>
          <w:b w:val="0"/>
          <w:bCs/>
          <w:sz w:val="24"/>
          <w:szCs w:val="24"/>
          <w:u w:val="none"/>
        </w:rPr>
        <w:t>) // ВИ</w:t>
      </w:r>
      <w:r w:rsidR="00134ED8" w:rsidRPr="00706DA0">
        <w:rPr>
          <w:b w:val="0"/>
          <w:bCs/>
          <w:sz w:val="24"/>
          <w:szCs w:val="24"/>
          <w:u w:val="none"/>
        </w:rPr>
        <w:t>,</w:t>
      </w:r>
      <w:r w:rsidRPr="00706DA0">
        <w:rPr>
          <w:b w:val="0"/>
          <w:bCs/>
          <w:sz w:val="24"/>
          <w:szCs w:val="24"/>
          <w:u w:val="none"/>
        </w:rPr>
        <w:t xml:space="preserve"> № 11-12</w:t>
      </w:r>
      <w:r w:rsidR="00134ED8" w:rsidRPr="00706DA0">
        <w:rPr>
          <w:b w:val="0"/>
          <w:bCs/>
          <w:sz w:val="24"/>
          <w:szCs w:val="24"/>
          <w:u w:val="none"/>
        </w:rPr>
        <w:t>,</w:t>
      </w:r>
      <w:r w:rsidRPr="00706DA0">
        <w:rPr>
          <w:b w:val="0"/>
          <w:bCs/>
          <w:sz w:val="24"/>
          <w:szCs w:val="24"/>
          <w:u w:val="none"/>
        </w:rPr>
        <w:t xml:space="preserve"> 1996.</w:t>
      </w:r>
    </w:p>
    <w:p w:rsidR="00283215" w:rsidRPr="00706DA0" w:rsidRDefault="00283215" w:rsidP="0076355B">
      <w:pPr>
        <w:pStyle w:val="2"/>
        <w:numPr>
          <w:ilvl w:val="1"/>
          <w:numId w:val="4"/>
        </w:numPr>
        <w:rPr>
          <w:b w:val="0"/>
          <w:bCs/>
          <w:sz w:val="24"/>
          <w:szCs w:val="24"/>
          <w:u w:val="none"/>
        </w:rPr>
      </w:pPr>
      <w:r w:rsidRPr="00706DA0">
        <w:rPr>
          <w:b w:val="0"/>
          <w:bCs/>
          <w:sz w:val="24"/>
          <w:szCs w:val="24"/>
          <w:u w:val="none"/>
        </w:rPr>
        <w:t>Клула И. Борджиа. – Р/н/Д, 1997.</w:t>
      </w:r>
    </w:p>
    <w:p w:rsidR="0088718E" w:rsidRPr="00814A80" w:rsidRDefault="0088718E" w:rsidP="0076355B">
      <w:pPr>
        <w:numPr>
          <w:ilvl w:val="1"/>
          <w:numId w:val="4"/>
        </w:numPr>
        <w:spacing w:line="360" w:lineRule="auto"/>
        <w:jc w:val="both"/>
        <w:rPr>
          <w:bCs/>
        </w:rPr>
      </w:pPr>
      <w:r w:rsidRPr="00706DA0">
        <w:rPr>
          <w:bCs/>
        </w:rPr>
        <w:t xml:space="preserve">Елин </w:t>
      </w:r>
      <w:r w:rsidR="00134ED8" w:rsidRPr="00706DA0">
        <w:rPr>
          <w:bCs/>
        </w:rPr>
        <w:t>Г</w:t>
      </w:r>
      <w:r w:rsidRPr="00706DA0">
        <w:rPr>
          <w:bCs/>
        </w:rPr>
        <w:t>. Достояние клана Борджиа // ВС. - № 10. – 2003.</w:t>
      </w:r>
    </w:p>
    <w:p w:rsidR="00814A80" w:rsidRDefault="00814A80" w:rsidP="00814A80">
      <w:pPr>
        <w:spacing w:line="360" w:lineRule="auto"/>
        <w:ind w:left="1080"/>
        <w:jc w:val="both"/>
        <w:rPr>
          <w:bCs/>
          <w:sz w:val="28"/>
          <w:szCs w:val="28"/>
        </w:rPr>
      </w:pPr>
    </w:p>
    <w:p w:rsidR="00814A80" w:rsidRDefault="00814A80" w:rsidP="00814A80">
      <w:pPr>
        <w:spacing w:line="360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1769E3" w:rsidRDefault="00B520D0" w:rsidP="001769E3">
      <w:pPr>
        <w:pStyle w:val="2"/>
        <w:ind w:firstLine="708"/>
        <w:rPr>
          <w:b w:val="0"/>
          <w:bCs/>
          <w:u w:val="none"/>
        </w:rPr>
      </w:pPr>
      <w:r>
        <w:rPr>
          <w:b w:val="0"/>
          <w:bCs/>
          <w:u w:val="none"/>
        </w:rPr>
        <w:t>Изучая особенности развития католицизма в эпоху Возрождения нельзя не коснуться к</w:t>
      </w:r>
      <w:r w:rsidR="00814A80">
        <w:rPr>
          <w:b w:val="0"/>
          <w:bCs/>
          <w:u w:val="none"/>
        </w:rPr>
        <w:t>атолическ</w:t>
      </w:r>
      <w:r>
        <w:rPr>
          <w:b w:val="0"/>
          <w:bCs/>
          <w:u w:val="none"/>
        </w:rPr>
        <w:t>ой</w:t>
      </w:r>
      <w:r w:rsidR="00814A80">
        <w:rPr>
          <w:b w:val="0"/>
          <w:bCs/>
          <w:u w:val="none"/>
        </w:rPr>
        <w:t xml:space="preserve"> мистик</w:t>
      </w:r>
      <w:r>
        <w:rPr>
          <w:b w:val="0"/>
          <w:bCs/>
          <w:u w:val="none"/>
        </w:rPr>
        <w:t>и, расцвет которой приходится на</w:t>
      </w:r>
      <w:r w:rsidR="00814A80">
        <w:rPr>
          <w:b w:val="0"/>
          <w:bCs/>
          <w:u w:val="none"/>
        </w:rPr>
        <w:t xml:space="preserve"> </w:t>
      </w:r>
      <w:r w:rsidR="00814A80">
        <w:rPr>
          <w:b w:val="0"/>
          <w:bCs/>
          <w:u w:val="none"/>
          <w:lang w:val="en-US"/>
        </w:rPr>
        <w:t>XIII</w:t>
      </w:r>
      <w:r w:rsidR="00814A80">
        <w:rPr>
          <w:b w:val="0"/>
          <w:bCs/>
          <w:u w:val="none"/>
        </w:rPr>
        <w:t>-</w:t>
      </w:r>
      <w:r w:rsidR="00814A80">
        <w:rPr>
          <w:b w:val="0"/>
          <w:bCs/>
          <w:u w:val="none"/>
          <w:lang w:val="en-US"/>
        </w:rPr>
        <w:t>XV</w:t>
      </w:r>
      <w:r w:rsidR="00814A80">
        <w:rPr>
          <w:b w:val="0"/>
          <w:bCs/>
          <w:u w:val="none"/>
        </w:rPr>
        <w:t xml:space="preserve"> в</w:t>
      </w:r>
      <w:r>
        <w:rPr>
          <w:b w:val="0"/>
          <w:bCs/>
          <w:u w:val="none"/>
        </w:rPr>
        <w:t>ека</w:t>
      </w:r>
      <w:r w:rsidR="00814A80">
        <w:rPr>
          <w:b w:val="0"/>
          <w:bCs/>
          <w:u w:val="none"/>
        </w:rPr>
        <w:t>.</w:t>
      </w:r>
      <w:r w:rsidR="00D17B57">
        <w:rPr>
          <w:b w:val="0"/>
          <w:bCs/>
          <w:u w:val="none"/>
        </w:rPr>
        <w:t xml:space="preserve"> Необходимо объяснить, почему расцвет мистицизма в Западной Европе связан с общими процессами в экономике, политике и культуре, получившими название Ренессанса. Проблема соотношения индивидуального опыта постижения Божественного и ценности коллективного спасения, провозглашенной Церковью, наиболее ярко представлена в учении великого немецкого мистика и теолога Майстера Экхарта.</w:t>
      </w:r>
      <w:r w:rsidR="00A3284D">
        <w:rPr>
          <w:b w:val="0"/>
          <w:bCs/>
          <w:u w:val="none"/>
        </w:rPr>
        <w:t xml:space="preserve"> Нужно охарактеризовать личность и основные взгляды Экхарта, объяснить причины, по которым курия отвергла его учение.</w:t>
      </w:r>
    </w:p>
    <w:p w:rsidR="00814A80" w:rsidRDefault="00C85D73" w:rsidP="001769E3">
      <w:pPr>
        <w:pStyle w:val="2"/>
        <w:ind w:firstLine="708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Эпоха Возрождения определила культурный лик всего европейского общества, в том числе и Римско-Католической Церкви. </w:t>
      </w:r>
      <w:r w:rsidR="00814A80">
        <w:rPr>
          <w:b w:val="0"/>
          <w:bCs/>
          <w:u w:val="none"/>
        </w:rPr>
        <w:t>Гуманистические тенденции</w:t>
      </w:r>
      <w:r w:rsidR="00DA11C2">
        <w:rPr>
          <w:b w:val="0"/>
          <w:bCs/>
          <w:u w:val="none"/>
        </w:rPr>
        <w:t>, связанные с именами</w:t>
      </w:r>
      <w:r w:rsidR="00814A80">
        <w:rPr>
          <w:b w:val="0"/>
          <w:bCs/>
          <w:u w:val="none"/>
        </w:rPr>
        <w:t xml:space="preserve"> Никола</w:t>
      </w:r>
      <w:r w:rsidR="00DA11C2">
        <w:rPr>
          <w:b w:val="0"/>
          <w:bCs/>
          <w:u w:val="none"/>
        </w:rPr>
        <w:t>я</w:t>
      </w:r>
      <w:r w:rsidR="00814A80">
        <w:rPr>
          <w:b w:val="0"/>
          <w:bCs/>
          <w:u w:val="none"/>
        </w:rPr>
        <w:t xml:space="preserve"> Кузанск</w:t>
      </w:r>
      <w:r w:rsidR="00DA11C2">
        <w:rPr>
          <w:b w:val="0"/>
          <w:bCs/>
          <w:u w:val="none"/>
        </w:rPr>
        <w:t>ого</w:t>
      </w:r>
      <w:r w:rsidR="00814A80">
        <w:rPr>
          <w:b w:val="0"/>
          <w:bCs/>
          <w:u w:val="none"/>
        </w:rPr>
        <w:t>, М. Фичино, Эразм</w:t>
      </w:r>
      <w:r w:rsidR="00DA11C2">
        <w:rPr>
          <w:b w:val="0"/>
          <w:bCs/>
          <w:u w:val="none"/>
        </w:rPr>
        <w:t>а</w:t>
      </w:r>
      <w:r w:rsidR="00814A80">
        <w:rPr>
          <w:b w:val="0"/>
          <w:bCs/>
          <w:u w:val="none"/>
        </w:rPr>
        <w:t xml:space="preserve"> Роттердамск</w:t>
      </w:r>
      <w:r w:rsidR="00DA11C2">
        <w:rPr>
          <w:b w:val="0"/>
          <w:bCs/>
          <w:u w:val="none"/>
        </w:rPr>
        <w:t>ого</w:t>
      </w:r>
      <w:r>
        <w:rPr>
          <w:b w:val="0"/>
          <w:bCs/>
          <w:u w:val="none"/>
        </w:rPr>
        <w:t xml:space="preserve"> и</w:t>
      </w:r>
      <w:r w:rsidR="00814A80">
        <w:rPr>
          <w:b w:val="0"/>
          <w:bCs/>
          <w:u w:val="none"/>
        </w:rPr>
        <w:t xml:space="preserve"> </w:t>
      </w:r>
      <w:r w:rsidR="00C31FAF">
        <w:rPr>
          <w:b w:val="0"/>
          <w:bCs/>
          <w:u w:val="none"/>
        </w:rPr>
        <w:t xml:space="preserve">некоторых </w:t>
      </w:r>
      <w:r w:rsidR="00814A80">
        <w:rPr>
          <w:b w:val="0"/>
          <w:bCs/>
          <w:u w:val="none"/>
        </w:rPr>
        <w:t>испански</w:t>
      </w:r>
      <w:r w:rsidR="00DA11C2">
        <w:rPr>
          <w:b w:val="0"/>
          <w:bCs/>
          <w:u w:val="none"/>
        </w:rPr>
        <w:t>х</w:t>
      </w:r>
      <w:r w:rsidR="00814A80">
        <w:rPr>
          <w:b w:val="0"/>
          <w:bCs/>
          <w:u w:val="none"/>
        </w:rPr>
        <w:t xml:space="preserve"> гуманист</w:t>
      </w:r>
      <w:r w:rsidR="00DA11C2">
        <w:rPr>
          <w:b w:val="0"/>
          <w:bCs/>
          <w:u w:val="none"/>
        </w:rPr>
        <w:t>ов</w:t>
      </w:r>
      <w:r w:rsidR="00465C25">
        <w:rPr>
          <w:b w:val="0"/>
          <w:bCs/>
          <w:u w:val="none"/>
        </w:rPr>
        <w:t xml:space="preserve"> (де Сото, де Виториа и др.)</w:t>
      </w:r>
      <w:r w:rsidR="00501537">
        <w:rPr>
          <w:b w:val="0"/>
          <w:bCs/>
          <w:u w:val="none"/>
        </w:rPr>
        <w:t xml:space="preserve"> ясно прослеживаются, а во многом и определяют развитие католического богословия в </w:t>
      </w:r>
      <w:r w:rsidR="00501537">
        <w:rPr>
          <w:b w:val="0"/>
          <w:bCs/>
          <w:u w:val="none"/>
          <w:lang w:val="en-US"/>
        </w:rPr>
        <w:t>XIV</w:t>
      </w:r>
      <w:r w:rsidR="00501537">
        <w:rPr>
          <w:b w:val="0"/>
          <w:bCs/>
          <w:u w:val="none"/>
        </w:rPr>
        <w:t>-</w:t>
      </w:r>
      <w:r w:rsidR="00501537">
        <w:rPr>
          <w:b w:val="0"/>
          <w:bCs/>
          <w:u w:val="none"/>
          <w:lang w:val="en-US"/>
        </w:rPr>
        <w:t>XVI</w:t>
      </w:r>
      <w:r w:rsidR="00501537">
        <w:rPr>
          <w:b w:val="0"/>
          <w:bCs/>
          <w:u w:val="none"/>
        </w:rPr>
        <w:t xml:space="preserve"> веках. Необходимо выяснить, в какой области они проявились наиболее ярко, почему культурные тенденции, явно светского происхождения, заняли такое важное место в религиозной сфере деятельности</w:t>
      </w:r>
      <w:r w:rsidR="00BB3617">
        <w:rPr>
          <w:b w:val="0"/>
          <w:bCs/>
          <w:u w:val="none"/>
        </w:rPr>
        <w:t>, став неотъемлемой частью не только культа, но и самой богословской мысли</w:t>
      </w:r>
      <w:r w:rsidR="00501537">
        <w:rPr>
          <w:b w:val="0"/>
          <w:bCs/>
          <w:u w:val="none"/>
        </w:rPr>
        <w:t>.</w:t>
      </w:r>
    </w:p>
    <w:p w:rsidR="00283215" w:rsidRDefault="00190D81" w:rsidP="00814A80">
      <w:pPr>
        <w:pStyle w:val="3"/>
      </w:pPr>
      <w:r>
        <w:rPr>
          <w:b w:val="0"/>
          <w:bCs w:val="0"/>
          <w:u w:val="none"/>
        </w:rPr>
        <w:t>Проникновение светского начала в Католическую церковь особенно отчетливо проявилось в деятельности так называемых «ренессансных» пап, в формировании помпезного папского культа, в честолюбивых политических проект</w:t>
      </w:r>
      <w:r w:rsidR="00C70B3D">
        <w:rPr>
          <w:b w:val="0"/>
          <w:bCs w:val="0"/>
          <w:u w:val="none"/>
        </w:rPr>
        <w:t>ах</w:t>
      </w:r>
      <w:r>
        <w:rPr>
          <w:b w:val="0"/>
          <w:bCs w:val="0"/>
          <w:u w:val="none"/>
        </w:rPr>
        <w:t xml:space="preserve"> усиления Папского государства</w:t>
      </w:r>
      <w:r w:rsidR="00C70B3D">
        <w:rPr>
          <w:b w:val="0"/>
          <w:bCs w:val="0"/>
          <w:u w:val="none"/>
        </w:rPr>
        <w:t xml:space="preserve"> и так далее.</w:t>
      </w:r>
      <w:r>
        <w:rPr>
          <w:b w:val="0"/>
          <w:bCs w:val="0"/>
          <w:u w:val="none"/>
        </w:rPr>
        <w:t xml:space="preserve"> </w:t>
      </w:r>
      <w:r w:rsidR="00C70B3D">
        <w:rPr>
          <w:b w:val="0"/>
          <w:bCs w:val="0"/>
          <w:u w:val="none"/>
        </w:rPr>
        <w:t>Необходимо дать характеристику состояния и тенденций развития п</w:t>
      </w:r>
      <w:r w:rsidR="00814A80">
        <w:rPr>
          <w:b w:val="0"/>
          <w:bCs w:val="0"/>
          <w:u w:val="none"/>
        </w:rPr>
        <w:t>апск</w:t>
      </w:r>
      <w:r w:rsidR="00C70B3D">
        <w:rPr>
          <w:b w:val="0"/>
          <w:bCs w:val="0"/>
          <w:u w:val="none"/>
        </w:rPr>
        <w:t>ой</w:t>
      </w:r>
      <w:r w:rsidR="00814A80">
        <w:rPr>
          <w:b w:val="0"/>
          <w:bCs w:val="0"/>
          <w:u w:val="none"/>
        </w:rPr>
        <w:t xml:space="preserve"> кури</w:t>
      </w:r>
      <w:r w:rsidR="00C70B3D">
        <w:rPr>
          <w:b w:val="0"/>
          <w:bCs w:val="0"/>
          <w:u w:val="none"/>
        </w:rPr>
        <w:t>и</w:t>
      </w:r>
      <w:r w:rsidR="00814A80">
        <w:rPr>
          <w:b w:val="0"/>
          <w:bCs w:val="0"/>
          <w:u w:val="none"/>
        </w:rPr>
        <w:t xml:space="preserve"> в </w:t>
      </w:r>
      <w:r w:rsidR="00814A80">
        <w:rPr>
          <w:b w:val="0"/>
          <w:bCs w:val="0"/>
          <w:u w:val="none"/>
          <w:lang w:val="en-US"/>
        </w:rPr>
        <w:t>XIV</w:t>
      </w:r>
      <w:r w:rsidR="00814A80" w:rsidRPr="00B079B0">
        <w:rPr>
          <w:b w:val="0"/>
          <w:bCs w:val="0"/>
          <w:u w:val="none"/>
        </w:rPr>
        <w:t>-</w:t>
      </w:r>
      <w:r w:rsidR="00814A80">
        <w:rPr>
          <w:b w:val="0"/>
          <w:bCs w:val="0"/>
          <w:u w:val="none"/>
          <w:lang w:val="en-US"/>
        </w:rPr>
        <w:t>XVI</w:t>
      </w:r>
      <w:r w:rsidR="00814A80" w:rsidRPr="00B079B0">
        <w:rPr>
          <w:b w:val="0"/>
          <w:bCs w:val="0"/>
          <w:u w:val="none"/>
        </w:rPr>
        <w:t xml:space="preserve"> </w:t>
      </w:r>
      <w:r w:rsidR="00814A80">
        <w:rPr>
          <w:b w:val="0"/>
          <w:bCs w:val="0"/>
          <w:u w:val="none"/>
        </w:rPr>
        <w:t>вв.</w:t>
      </w:r>
      <w:r w:rsidR="00C70B3D">
        <w:rPr>
          <w:b w:val="0"/>
          <w:bCs w:val="0"/>
          <w:u w:val="none"/>
        </w:rPr>
        <w:t>, ее</w:t>
      </w:r>
      <w:r w:rsidR="00814A80">
        <w:rPr>
          <w:b w:val="0"/>
          <w:bCs w:val="0"/>
          <w:u w:val="none"/>
        </w:rPr>
        <w:t xml:space="preserve"> структур</w:t>
      </w:r>
      <w:r w:rsidR="00C70B3D">
        <w:rPr>
          <w:b w:val="0"/>
          <w:bCs w:val="0"/>
          <w:u w:val="none"/>
        </w:rPr>
        <w:t>ы, налоговой политики, внутренних источников существования и внешних экономических связей</w:t>
      </w:r>
      <w:r w:rsidR="00DD7648">
        <w:rPr>
          <w:b w:val="0"/>
          <w:bCs w:val="0"/>
          <w:u w:val="none"/>
        </w:rPr>
        <w:t>, международного положения и внутриполитических проблем</w:t>
      </w:r>
      <w:r w:rsidR="00814A80">
        <w:rPr>
          <w:b w:val="0"/>
          <w:bCs w:val="0"/>
          <w:u w:val="none"/>
        </w:rPr>
        <w:t xml:space="preserve">. </w:t>
      </w:r>
      <w:r w:rsidR="00C70B3D">
        <w:rPr>
          <w:b w:val="0"/>
          <w:bCs w:val="0"/>
          <w:u w:val="none"/>
        </w:rPr>
        <w:t xml:space="preserve">Все это следует проиллюстрировать на примере деятельности наиболее знаменитых из </w:t>
      </w:r>
      <w:r w:rsidR="00814A80">
        <w:rPr>
          <w:b w:val="0"/>
          <w:bCs w:val="0"/>
          <w:u w:val="none"/>
        </w:rPr>
        <w:t>«</w:t>
      </w:r>
      <w:r w:rsidR="00C70B3D">
        <w:rPr>
          <w:b w:val="0"/>
          <w:bCs w:val="0"/>
          <w:u w:val="none"/>
        </w:rPr>
        <w:t>р</w:t>
      </w:r>
      <w:r w:rsidR="00814A80">
        <w:rPr>
          <w:b w:val="0"/>
          <w:bCs w:val="0"/>
          <w:u w:val="none"/>
        </w:rPr>
        <w:t>енессансны</w:t>
      </w:r>
      <w:r w:rsidR="00C70B3D">
        <w:rPr>
          <w:b w:val="0"/>
          <w:bCs w:val="0"/>
          <w:u w:val="none"/>
        </w:rPr>
        <w:t>х</w:t>
      </w:r>
      <w:r w:rsidR="00814A80">
        <w:rPr>
          <w:b w:val="0"/>
          <w:bCs w:val="0"/>
          <w:u w:val="none"/>
        </w:rPr>
        <w:t>» пап: Никола</w:t>
      </w:r>
      <w:r w:rsidR="00C70B3D">
        <w:rPr>
          <w:b w:val="0"/>
          <w:bCs w:val="0"/>
          <w:u w:val="none"/>
        </w:rPr>
        <w:t>я</w:t>
      </w:r>
      <w:r w:rsidR="00814A80">
        <w:rPr>
          <w:b w:val="0"/>
          <w:bCs w:val="0"/>
          <w:u w:val="none"/>
        </w:rPr>
        <w:t xml:space="preserve"> </w:t>
      </w:r>
      <w:r w:rsidR="00814A80">
        <w:rPr>
          <w:b w:val="0"/>
          <w:bCs w:val="0"/>
          <w:u w:val="none"/>
          <w:lang w:val="en-US"/>
        </w:rPr>
        <w:t>V</w:t>
      </w:r>
      <w:r w:rsidR="00814A80">
        <w:rPr>
          <w:b w:val="0"/>
          <w:bCs w:val="0"/>
          <w:u w:val="none"/>
        </w:rPr>
        <w:t>, Пи</w:t>
      </w:r>
      <w:r w:rsidR="00C70B3D">
        <w:rPr>
          <w:b w:val="0"/>
          <w:bCs w:val="0"/>
          <w:u w:val="none"/>
        </w:rPr>
        <w:t>я</w:t>
      </w:r>
      <w:r w:rsidR="00814A80">
        <w:rPr>
          <w:b w:val="0"/>
          <w:bCs w:val="0"/>
          <w:u w:val="none"/>
        </w:rPr>
        <w:t xml:space="preserve"> </w:t>
      </w:r>
      <w:r w:rsidR="00814A80">
        <w:rPr>
          <w:b w:val="0"/>
          <w:bCs w:val="0"/>
          <w:u w:val="none"/>
          <w:lang w:val="en-US"/>
        </w:rPr>
        <w:t>II</w:t>
      </w:r>
      <w:r w:rsidR="00814A80">
        <w:rPr>
          <w:b w:val="0"/>
          <w:bCs w:val="0"/>
          <w:u w:val="none"/>
        </w:rPr>
        <w:t>, Александр</w:t>
      </w:r>
      <w:r w:rsidR="00C70B3D">
        <w:rPr>
          <w:b w:val="0"/>
          <w:bCs w:val="0"/>
          <w:u w:val="none"/>
        </w:rPr>
        <w:t>а</w:t>
      </w:r>
      <w:r w:rsidR="00814A80">
        <w:rPr>
          <w:b w:val="0"/>
          <w:bCs w:val="0"/>
          <w:u w:val="none"/>
        </w:rPr>
        <w:t xml:space="preserve"> </w:t>
      </w:r>
      <w:r w:rsidR="00814A80">
        <w:rPr>
          <w:b w:val="0"/>
          <w:bCs w:val="0"/>
          <w:u w:val="none"/>
          <w:lang w:val="en-US"/>
        </w:rPr>
        <w:t>VI</w:t>
      </w:r>
      <w:r w:rsidR="00C70B3D">
        <w:rPr>
          <w:b w:val="0"/>
          <w:bCs w:val="0"/>
          <w:u w:val="none"/>
        </w:rPr>
        <w:t xml:space="preserve"> и</w:t>
      </w:r>
      <w:r w:rsidR="00814A80">
        <w:rPr>
          <w:b w:val="0"/>
          <w:bCs w:val="0"/>
          <w:u w:val="none"/>
        </w:rPr>
        <w:t xml:space="preserve"> Л</w:t>
      </w:r>
      <w:r w:rsidR="00C70B3D">
        <w:rPr>
          <w:b w:val="0"/>
          <w:bCs w:val="0"/>
          <w:u w:val="none"/>
        </w:rPr>
        <w:t>ь</w:t>
      </w:r>
      <w:r w:rsidR="00814A80">
        <w:rPr>
          <w:b w:val="0"/>
          <w:bCs w:val="0"/>
          <w:u w:val="none"/>
        </w:rPr>
        <w:t>в</w:t>
      </w:r>
      <w:r w:rsidR="00C70B3D">
        <w:rPr>
          <w:b w:val="0"/>
          <w:bCs w:val="0"/>
          <w:u w:val="none"/>
        </w:rPr>
        <w:t>а</w:t>
      </w:r>
      <w:r w:rsidR="00814A80">
        <w:rPr>
          <w:b w:val="0"/>
          <w:bCs w:val="0"/>
          <w:u w:val="none"/>
        </w:rPr>
        <w:t xml:space="preserve"> Х.</w:t>
      </w:r>
    </w:p>
    <w:p w:rsidR="00BE1FEA" w:rsidRDefault="00BE1FEA" w:rsidP="0088718E">
      <w:pPr>
        <w:pStyle w:val="3"/>
        <w:rPr>
          <w:u w:val="none"/>
        </w:rPr>
      </w:pPr>
    </w:p>
    <w:p w:rsidR="0088718E" w:rsidRPr="00283215" w:rsidRDefault="0088718E" w:rsidP="0088718E">
      <w:pPr>
        <w:pStyle w:val="3"/>
        <w:rPr>
          <w:u w:val="none"/>
        </w:rPr>
      </w:pPr>
      <w:r w:rsidRPr="00283215">
        <w:rPr>
          <w:u w:val="none"/>
        </w:rPr>
        <w:t xml:space="preserve">Семинарское занятие № 8. Реформационное движение в </w:t>
      </w:r>
      <w:r w:rsidR="00077F88">
        <w:rPr>
          <w:u w:val="none"/>
        </w:rPr>
        <w:t>З</w:t>
      </w:r>
      <w:r w:rsidRPr="00283215">
        <w:rPr>
          <w:u w:val="none"/>
        </w:rPr>
        <w:t>ападной Европе: цели, идеология, резул</w:t>
      </w:r>
      <w:r w:rsidR="00283215" w:rsidRPr="00283215">
        <w:rPr>
          <w:u w:val="none"/>
        </w:rPr>
        <w:t>ь</w:t>
      </w:r>
      <w:r w:rsidRPr="00283215">
        <w:rPr>
          <w:u w:val="none"/>
        </w:rPr>
        <w:t>таты.</w:t>
      </w:r>
    </w:p>
    <w:p w:rsidR="0088718E" w:rsidRDefault="0088718E" w:rsidP="00283215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 Лютер и его учение. Формирование лютеранской церкви.</w:t>
      </w:r>
    </w:p>
    <w:p w:rsidR="0088718E" w:rsidRDefault="0088718E" w:rsidP="00283215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У. Цвингли и цвинглианство.</w:t>
      </w:r>
    </w:p>
    <w:p w:rsidR="0088718E" w:rsidRDefault="0088718E" w:rsidP="00283215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Учение Ж. Кальвина и формирование кальвинизма.</w:t>
      </w:r>
    </w:p>
    <w:p w:rsidR="0088718E" w:rsidRDefault="0088718E" w:rsidP="00283215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Первые протестантские секты (анабаптисты, менониты, Чешские братья).</w:t>
      </w:r>
    </w:p>
    <w:p w:rsidR="0088718E" w:rsidRPr="00283215" w:rsidRDefault="0088718E" w:rsidP="0088718E">
      <w:pPr>
        <w:spacing w:line="360" w:lineRule="auto"/>
        <w:ind w:left="708"/>
        <w:jc w:val="both"/>
        <w:rPr>
          <w:b/>
          <w:i/>
          <w:sz w:val="28"/>
          <w:szCs w:val="28"/>
        </w:rPr>
      </w:pPr>
      <w:r w:rsidRPr="00283215">
        <w:rPr>
          <w:b/>
          <w:i/>
          <w:sz w:val="28"/>
          <w:szCs w:val="28"/>
        </w:rPr>
        <w:t>Литература: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>Лютер М. Избранные произведения. – СПб., 1995.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>Кальвин Ж.. Наставление в христианской вере.</w:t>
      </w:r>
      <w:r w:rsidR="00283215" w:rsidRPr="00706DA0">
        <w:t xml:space="preserve"> –</w:t>
      </w:r>
      <w:r w:rsidRPr="00706DA0">
        <w:t xml:space="preserve"> Т. 1-</w:t>
      </w:r>
      <w:r w:rsidR="00283215" w:rsidRPr="00706DA0">
        <w:t>2</w:t>
      </w:r>
      <w:r w:rsidRPr="00706DA0">
        <w:t>.</w:t>
      </w:r>
      <w:r w:rsidR="00283215" w:rsidRPr="00706DA0">
        <w:t xml:space="preserve"> –</w:t>
      </w:r>
      <w:r w:rsidRPr="00706DA0">
        <w:t xml:space="preserve"> М., 1997. 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>Ревуненкова Н. В. Ренессансное свободомыслие и идеология Реформации. – М., 1989.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>Маграт А. Богословская мысль Реформации. – Одесса, 1994.</w:t>
      </w:r>
    </w:p>
    <w:p w:rsidR="009A3ACB" w:rsidRPr="00706DA0" w:rsidRDefault="009A3ACB" w:rsidP="00283215">
      <w:pPr>
        <w:numPr>
          <w:ilvl w:val="0"/>
          <w:numId w:val="26"/>
        </w:numPr>
        <w:spacing w:line="360" w:lineRule="auto"/>
        <w:jc w:val="both"/>
      </w:pPr>
      <w:r w:rsidRPr="00706DA0">
        <w:t>Гараджа В. И. Протестантизм. – М., ИПЛ, 1971.</w:t>
      </w:r>
    </w:p>
    <w:p w:rsidR="005956A2" w:rsidRPr="00706DA0" w:rsidRDefault="005956A2" w:rsidP="00283215">
      <w:pPr>
        <w:numPr>
          <w:ilvl w:val="0"/>
          <w:numId w:val="26"/>
        </w:numPr>
        <w:spacing w:line="360" w:lineRule="auto"/>
        <w:jc w:val="both"/>
      </w:pPr>
      <w:r w:rsidRPr="00706DA0">
        <w:t>Очерки истории западного протестантизма. – М., 1995.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>Я. Гус. М. Лютер. Ж. Кальвин. Торквемада. Лойола. Биографические очерки. – М., 1995.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>Соловьев Э. Ю. Непобежденный еретик. М. Лютер и его время. – М., 1984.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>Бецольд. История Реформации в Германии. – Т. 1-2. – СПб., 1990.</w:t>
      </w:r>
    </w:p>
    <w:p w:rsidR="00D9379A" w:rsidRPr="00706DA0" w:rsidRDefault="00D9379A" w:rsidP="00283215">
      <w:pPr>
        <w:numPr>
          <w:ilvl w:val="0"/>
          <w:numId w:val="26"/>
        </w:numPr>
        <w:spacing w:line="360" w:lineRule="auto"/>
        <w:jc w:val="both"/>
      </w:pPr>
      <w:r w:rsidRPr="00706DA0">
        <w:t>Зассе Г. На том стоим. Кто такие лютеране? – СПб., 1994.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 xml:space="preserve">Иванов В. В. У. Цвингли и военные программы южно-немецкого крестьянства в </w:t>
      </w:r>
      <w:smartTag w:uri="urn:schemas-microsoft-com:office:smarttags" w:element="metricconverter">
        <w:smartTagPr>
          <w:attr w:name="ProductID" w:val="1525 г"/>
        </w:smartTagPr>
        <w:r w:rsidRPr="00706DA0">
          <w:t>1525 г</w:t>
        </w:r>
      </w:smartTag>
      <w:r w:rsidRPr="00706DA0">
        <w:t>. // Проблемы истории Западной Европы развитого и позднего феодализма. – Иваново, 1986.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 xml:space="preserve">Поршнев  Б. Ф. Кальвин и кальвинизм // Вопросы истории религии и атеизма. – М., 1958. - № </w:t>
      </w:r>
      <w:r w:rsidRPr="00706DA0">
        <w:rPr>
          <w:lang w:val="en-US"/>
        </w:rPr>
        <w:t>VI</w:t>
      </w:r>
      <w:r w:rsidRPr="00706DA0">
        <w:t>.</w:t>
      </w:r>
    </w:p>
    <w:p w:rsidR="005956A2" w:rsidRPr="00706DA0" w:rsidRDefault="005956A2" w:rsidP="00283215">
      <w:pPr>
        <w:numPr>
          <w:ilvl w:val="0"/>
          <w:numId w:val="26"/>
        </w:numPr>
        <w:spacing w:line="360" w:lineRule="auto"/>
        <w:jc w:val="both"/>
      </w:pPr>
      <w:r w:rsidRPr="00706DA0">
        <w:t>Миттер Х. Г. Основные идеи кальвинизма. – СПб., 1995.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>Смирин М. М. Народная реформация Т. Мюнцера и Великая крестьянская война. – М., 1955.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>История баптизма. Сб. – Вып. 1. – Одесса, 1996.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>Митрохин Л. Баптизм. – М., 1997.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>Крестьянинов В. Меннониты. – М., 1967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>Ипатов Л. Меннониты. – М., 1978</w:t>
      </w:r>
    </w:p>
    <w:p w:rsidR="0088718E" w:rsidRPr="00706DA0" w:rsidRDefault="0088718E" w:rsidP="00283215">
      <w:pPr>
        <w:numPr>
          <w:ilvl w:val="0"/>
          <w:numId w:val="26"/>
        </w:numPr>
        <w:spacing w:line="360" w:lineRule="auto"/>
        <w:jc w:val="both"/>
      </w:pPr>
      <w:r w:rsidRPr="00706DA0">
        <w:t>Лившиц Г. Реформационное движение в Чехии и Германии. – М., 1978</w:t>
      </w:r>
      <w:r w:rsidR="00A417D6" w:rsidRPr="00706DA0">
        <w:t>.</w:t>
      </w:r>
    </w:p>
    <w:p w:rsidR="00BE1FEA" w:rsidRDefault="00BE1FEA" w:rsidP="00BE1FEA">
      <w:pPr>
        <w:spacing w:line="360" w:lineRule="auto"/>
        <w:ind w:left="1068"/>
        <w:jc w:val="both"/>
        <w:rPr>
          <w:sz w:val="28"/>
          <w:szCs w:val="28"/>
        </w:rPr>
      </w:pPr>
    </w:p>
    <w:p w:rsidR="00BE1FEA" w:rsidRDefault="00BE1FEA" w:rsidP="00BE1FEA">
      <w:pPr>
        <w:spacing w:line="360" w:lineRule="auto"/>
        <w:ind w:left="1068"/>
        <w:jc w:val="center"/>
        <w:rPr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A1402A" w:rsidRDefault="0080199A" w:rsidP="00A140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целей, поставленных на этом семинарском занятии</w:t>
      </w:r>
      <w:r w:rsidR="00B30285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необходимо</w:t>
      </w:r>
      <w:r w:rsidR="00B30285">
        <w:rPr>
          <w:sz w:val="28"/>
          <w:szCs w:val="28"/>
        </w:rPr>
        <w:t xml:space="preserve"> четко представлять суть критики </w:t>
      </w:r>
      <w:r w:rsidR="00F821A1">
        <w:rPr>
          <w:sz w:val="28"/>
          <w:szCs w:val="28"/>
        </w:rPr>
        <w:t>М</w:t>
      </w:r>
      <w:r w:rsidR="00B30285">
        <w:rPr>
          <w:sz w:val="28"/>
          <w:szCs w:val="28"/>
        </w:rPr>
        <w:t>артином</w:t>
      </w:r>
      <w:r w:rsidR="00F821A1">
        <w:rPr>
          <w:sz w:val="28"/>
          <w:szCs w:val="28"/>
        </w:rPr>
        <w:t xml:space="preserve"> Лютер</w:t>
      </w:r>
      <w:r w:rsidR="00B30285">
        <w:rPr>
          <w:sz w:val="28"/>
          <w:szCs w:val="28"/>
        </w:rPr>
        <w:t>ом основ католической церкви: в организационной, доктринальной и культовой сферах. Следует выявить основные положения</w:t>
      </w:r>
      <w:r w:rsidR="00F821A1">
        <w:rPr>
          <w:sz w:val="28"/>
          <w:szCs w:val="28"/>
        </w:rPr>
        <w:t xml:space="preserve"> его учени</w:t>
      </w:r>
      <w:r w:rsidR="00B30285">
        <w:rPr>
          <w:sz w:val="28"/>
          <w:szCs w:val="28"/>
        </w:rPr>
        <w:t>я</w:t>
      </w:r>
      <w:r w:rsidR="00984C57">
        <w:rPr>
          <w:sz w:val="28"/>
          <w:szCs w:val="28"/>
        </w:rPr>
        <w:t>, проследить этапы его формирования, связанные со становлением Лютера как личности</w:t>
      </w:r>
      <w:r w:rsidR="008F551C">
        <w:rPr>
          <w:sz w:val="28"/>
          <w:szCs w:val="28"/>
        </w:rPr>
        <w:t xml:space="preserve"> («инцидент в башне» и т. п.)</w:t>
      </w:r>
      <w:r w:rsidR="00F821A1">
        <w:rPr>
          <w:sz w:val="28"/>
          <w:szCs w:val="28"/>
        </w:rPr>
        <w:t xml:space="preserve">. </w:t>
      </w:r>
      <w:r w:rsidR="008F551C">
        <w:rPr>
          <w:sz w:val="28"/>
          <w:szCs w:val="28"/>
        </w:rPr>
        <w:t>При рассмотрении особенностей ф</w:t>
      </w:r>
      <w:r w:rsidR="00F821A1">
        <w:rPr>
          <w:sz w:val="28"/>
          <w:szCs w:val="28"/>
        </w:rPr>
        <w:t>ормировани</w:t>
      </w:r>
      <w:r w:rsidR="008F551C">
        <w:rPr>
          <w:sz w:val="28"/>
          <w:szCs w:val="28"/>
        </w:rPr>
        <w:t>я</w:t>
      </w:r>
      <w:r w:rsidR="00F821A1">
        <w:rPr>
          <w:sz w:val="28"/>
          <w:szCs w:val="28"/>
        </w:rPr>
        <w:t xml:space="preserve"> лютеранской церкви</w:t>
      </w:r>
      <w:r w:rsidR="008F551C">
        <w:rPr>
          <w:sz w:val="28"/>
          <w:szCs w:val="28"/>
        </w:rPr>
        <w:t xml:space="preserve">, необходимо учесть политическую ситуацию в германских княжествах в первой половине </w:t>
      </w:r>
      <w:r w:rsidR="008F551C">
        <w:rPr>
          <w:sz w:val="28"/>
          <w:szCs w:val="28"/>
          <w:lang w:val="en-US"/>
        </w:rPr>
        <w:t>XVI</w:t>
      </w:r>
      <w:r w:rsidR="008F551C">
        <w:rPr>
          <w:sz w:val="28"/>
          <w:szCs w:val="28"/>
        </w:rPr>
        <w:t xml:space="preserve"> века, интересы немецких князей, позицию императора Священной германской империи, требования Рима</w:t>
      </w:r>
      <w:r w:rsidR="00F821A1">
        <w:rPr>
          <w:sz w:val="28"/>
          <w:szCs w:val="28"/>
        </w:rPr>
        <w:t>.</w:t>
      </w:r>
      <w:r w:rsidR="008F551C">
        <w:rPr>
          <w:sz w:val="28"/>
          <w:szCs w:val="28"/>
        </w:rPr>
        <w:t xml:space="preserve"> Необходимо объяснить политику дистанцирования лютеранской церкви от других реформаторских направлений, прежде всего, кальвинизма и анабаптизма, позицию Лютера и его ближайших сподвижников по поводу Великой крестьянской войны 1524 года. Особенно важно отразить изменения в основаниях лютеранства после смерти Лютера; с данной точки зрения необходимо проанализировать теологическую работу Меланхтона, завершившую собой формирование лютеранской теологии. В завершение, необходимо рассмотреть лютеранский канон: его основные книги и постулаты, символ веры и т. д.</w:t>
      </w:r>
    </w:p>
    <w:p w:rsidR="00061FA9" w:rsidRDefault="00A1402A" w:rsidP="00061F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Характеризуя личность и учение </w:t>
      </w:r>
      <w:r w:rsidR="00F821A1">
        <w:rPr>
          <w:sz w:val="28"/>
          <w:szCs w:val="28"/>
        </w:rPr>
        <w:t>У. Цвингли</w:t>
      </w:r>
      <w:r>
        <w:rPr>
          <w:sz w:val="28"/>
          <w:szCs w:val="28"/>
        </w:rPr>
        <w:t xml:space="preserve"> следует</w:t>
      </w:r>
      <w:r w:rsidR="005D38CA">
        <w:rPr>
          <w:sz w:val="28"/>
          <w:szCs w:val="28"/>
        </w:rPr>
        <w:t xml:space="preserve"> </w:t>
      </w:r>
      <w:r w:rsidR="00F0740A">
        <w:rPr>
          <w:sz w:val="28"/>
          <w:szCs w:val="28"/>
        </w:rPr>
        <w:t>рассмотреть особенности религиозно-политической ситуации в Швейцарских кантонах, в т. ч. в Цюрихе</w:t>
      </w:r>
      <w:r w:rsidR="00F821A1">
        <w:rPr>
          <w:sz w:val="28"/>
          <w:szCs w:val="28"/>
        </w:rPr>
        <w:t>.</w:t>
      </w:r>
      <w:r w:rsidR="00F15943">
        <w:rPr>
          <w:sz w:val="28"/>
          <w:szCs w:val="28"/>
        </w:rPr>
        <w:t xml:space="preserve"> Необходимо рассказать о реформаторской деятельности Цвингли, основных принципах его учения, объяснить причины его неудачных переговоров о союзе с Лютером и немецкими князьями, как идеологического, так и политического характера. </w:t>
      </w:r>
    </w:p>
    <w:p w:rsidR="00061FA9" w:rsidRDefault="00061FA9" w:rsidP="00061F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же образом, необходимо, прежде чем говорить о Жане Кальвине и его учении, рассмотреть особенности развития религиозно-политической ситуации в Женеве, сравнив ее с Цюрихом</w:t>
      </w:r>
      <w:r w:rsidR="00F821A1">
        <w:rPr>
          <w:sz w:val="28"/>
          <w:szCs w:val="28"/>
        </w:rPr>
        <w:t>.</w:t>
      </w:r>
      <w:r>
        <w:rPr>
          <w:sz w:val="28"/>
          <w:szCs w:val="28"/>
        </w:rPr>
        <w:t xml:space="preserve"> Следует объяснить причины победы протестантизма в Женеве; отметить специфику личности Жана Кальвина; рассмотреть основные принципы его учения, изложенные в его главных трудах («</w:t>
      </w:r>
      <w:r w:rsidRPr="00283215">
        <w:rPr>
          <w:sz w:val="28"/>
          <w:szCs w:val="28"/>
        </w:rPr>
        <w:t>Наставление в христианской вере</w:t>
      </w:r>
      <w:r>
        <w:rPr>
          <w:sz w:val="28"/>
          <w:szCs w:val="28"/>
        </w:rPr>
        <w:t>» и др.). Далее следует рассмотреть организационные аспекты кальвинизма, причины его распространения, в отличии от лютеранства, по всему миру.</w:t>
      </w:r>
    </w:p>
    <w:p w:rsidR="00A417D6" w:rsidRDefault="00061FA9" w:rsidP="00061FA9">
      <w:pPr>
        <w:spacing w:line="360" w:lineRule="auto"/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Характеризуя п</w:t>
      </w:r>
      <w:r w:rsidR="00F821A1">
        <w:rPr>
          <w:sz w:val="28"/>
          <w:szCs w:val="28"/>
        </w:rPr>
        <w:t>ервые протестантские секты (анабаптист</w:t>
      </w:r>
      <w:r>
        <w:rPr>
          <w:sz w:val="28"/>
          <w:szCs w:val="28"/>
        </w:rPr>
        <w:t>ов</w:t>
      </w:r>
      <w:r w:rsidR="00F821A1">
        <w:rPr>
          <w:sz w:val="28"/>
          <w:szCs w:val="28"/>
        </w:rPr>
        <w:t>, менонит</w:t>
      </w:r>
      <w:r>
        <w:rPr>
          <w:sz w:val="28"/>
          <w:szCs w:val="28"/>
        </w:rPr>
        <w:t>ов</w:t>
      </w:r>
      <w:r w:rsidR="00F821A1">
        <w:rPr>
          <w:sz w:val="28"/>
          <w:szCs w:val="28"/>
        </w:rPr>
        <w:t>, Чешски</w:t>
      </w:r>
      <w:r>
        <w:rPr>
          <w:sz w:val="28"/>
          <w:szCs w:val="28"/>
        </w:rPr>
        <w:t>х</w:t>
      </w:r>
      <w:r w:rsidR="00F821A1">
        <w:rPr>
          <w:sz w:val="28"/>
          <w:szCs w:val="28"/>
        </w:rPr>
        <w:t xml:space="preserve"> брать</w:t>
      </w:r>
      <w:r>
        <w:rPr>
          <w:sz w:val="28"/>
          <w:szCs w:val="28"/>
        </w:rPr>
        <w:t>ев</w:t>
      </w:r>
      <w:r w:rsidR="00F821A1">
        <w:rPr>
          <w:sz w:val="28"/>
          <w:szCs w:val="28"/>
        </w:rPr>
        <w:t>)</w:t>
      </w:r>
      <w:r>
        <w:rPr>
          <w:sz w:val="28"/>
          <w:szCs w:val="28"/>
        </w:rPr>
        <w:t xml:space="preserve"> необходимо подчеркнуть их отличия, как представителей т. н. «народной реформации», от «официальных» учений кальвинизма и лютеранства</w:t>
      </w:r>
      <w:r w:rsidR="00F821A1">
        <w:rPr>
          <w:sz w:val="28"/>
          <w:szCs w:val="28"/>
        </w:rPr>
        <w:t>.</w:t>
      </w:r>
      <w:r>
        <w:rPr>
          <w:sz w:val="28"/>
          <w:szCs w:val="28"/>
        </w:rPr>
        <w:t xml:space="preserve"> Необходимо особо коснуться проблемы формирования такой религиозной организации как «секта» и, на примере вышеозначенных реформаторских движений, дать ей характеристику.</w:t>
      </w:r>
    </w:p>
    <w:p w:rsidR="003376C8" w:rsidRDefault="003376C8" w:rsidP="0088718E">
      <w:pPr>
        <w:spacing w:line="360" w:lineRule="auto"/>
        <w:ind w:left="360" w:firstLine="348"/>
        <w:jc w:val="both"/>
        <w:rPr>
          <w:b/>
          <w:bCs/>
          <w:sz w:val="28"/>
          <w:szCs w:val="28"/>
        </w:rPr>
      </w:pPr>
    </w:p>
    <w:p w:rsidR="0088718E" w:rsidRPr="00A417D6" w:rsidRDefault="00A417D6" w:rsidP="0088718E">
      <w:pPr>
        <w:spacing w:line="360" w:lineRule="auto"/>
        <w:ind w:left="360" w:firstLine="34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Семинарское занятие № 9. </w:t>
      </w:r>
      <w:r w:rsidR="0088718E" w:rsidRPr="00A417D6">
        <w:rPr>
          <w:b/>
          <w:bCs/>
          <w:sz w:val="28"/>
          <w:szCs w:val="28"/>
        </w:rPr>
        <w:t xml:space="preserve">Контрреформация в Западной </w:t>
      </w:r>
      <w:r>
        <w:rPr>
          <w:b/>
          <w:bCs/>
          <w:sz w:val="28"/>
          <w:szCs w:val="28"/>
        </w:rPr>
        <w:t>Европе: идеология, цели, методы</w:t>
      </w:r>
      <w:r w:rsidR="0088718E" w:rsidRPr="00A417D6">
        <w:rPr>
          <w:b/>
          <w:bCs/>
          <w:sz w:val="28"/>
          <w:szCs w:val="28"/>
        </w:rPr>
        <w:t>.</w:t>
      </w:r>
    </w:p>
    <w:p w:rsidR="0088718E" w:rsidRDefault="0088718E" w:rsidP="0088718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Богословские проблемы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века. Казуистика и схоластика. Пробабилизм. Тридентский собор.</w:t>
      </w:r>
    </w:p>
    <w:p w:rsidR="0088718E" w:rsidRDefault="0088718E" w:rsidP="0088718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Общество Иисуса (иезуиты): структура, идеология, цели и средства. И. Лойола.</w:t>
      </w:r>
    </w:p>
    <w:p w:rsidR="0088718E" w:rsidRDefault="0088718E" w:rsidP="0088718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Миссионерская деятельность католической церкви.</w:t>
      </w:r>
    </w:p>
    <w:p w:rsidR="0088718E" w:rsidRPr="00A417D6" w:rsidRDefault="0088718E" w:rsidP="0088718E">
      <w:pPr>
        <w:spacing w:line="360" w:lineRule="auto"/>
        <w:ind w:left="708"/>
        <w:jc w:val="both"/>
        <w:rPr>
          <w:b/>
          <w:i/>
          <w:sz w:val="28"/>
          <w:szCs w:val="28"/>
        </w:rPr>
      </w:pPr>
      <w:r w:rsidRPr="00A417D6">
        <w:rPr>
          <w:b/>
          <w:i/>
          <w:sz w:val="28"/>
          <w:szCs w:val="28"/>
        </w:rPr>
        <w:t>Литература:</w:t>
      </w:r>
    </w:p>
    <w:p w:rsidR="0088718E" w:rsidRPr="00706DA0" w:rsidRDefault="0088718E" w:rsidP="00A417D6">
      <w:pPr>
        <w:numPr>
          <w:ilvl w:val="0"/>
          <w:numId w:val="27"/>
        </w:numPr>
        <w:spacing w:line="360" w:lineRule="auto"/>
      </w:pPr>
      <w:r w:rsidRPr="00706DA0">
        <w:t>Рожков В. Очерки по истории Римско-Католической церкви. – М., 1994.</w:t>
      </w:r>
    </w:p>
    <w:p w:rsidR="0088718E" w:rsidRPr="00706DA0" w:rsidRDefault="0088718E" w:rsidP="00A417D6">
      <w:pPr>
        <w:numPr>
          <w:ilvl w:val="0"/>
          <w:numId w:val="27"/>
        </w:numPr>
        <w:spacing w:line="360" w:lineRule="auto"/>
      </w:pPr>
      <w:r w:rsidRPr="00706DA0">
        <w:t>Рассел Б. История западной философии…</w:t>
      </w:r>
    </w:p>
    <w:p w:rsidR="0088718E" w:rsidRDefault="0088718E" w:rsidP="00A417D6">
      <w:pPr>
        <w:numPr>
          <w:ilvl w:val="0"/>
          <w:numId w:val="27"/>
        </w:numPr>
        <w:spacing w:line="360" w:lineRule="auto"/>
      </w:pPr>
      <w:r w:rsidRPr="00706DA0">
        <w:t>Соколов В. В. Европейская философия…</w:t>
      </w:r>
    </w:p>
    <w:p w:rsidR="00706DA0" w:rsidRPr="00706DA0" w:rsidRDefault="00706DA0" w:rsidP="00A417D6">
      <w:pPr>
        <w:numPr>
          <w:ilvl w:val="0"/>
          <w:numId w:val="27"/>
        </w:numPr>
        <w:spacing w:line="360" w:lineRule="auto"/>
      </w:pPr>
      <w:r>
        <w:t>Лойола И., св. Рассказ паломника о своей жизни. – М., 2002.</w:t>
      </w:r>
    </w:p>
    <w:p w:rsidR="00B5463F" w:rsidRPr="00706DA0" w:rsidRDefault="00B5463F" w:rsidP="00A417D6">
      <w:pPr>
        <w:numPr>
          <w:ilvl w:val="0"/>
          <w:numId w:val="27"/>
        </w:numPr>
        <w:spacing w:line="360" w:lineRule="auto"/>
      </w:pPr>
      <w:r w:rsidRPr="00706DA0">
        <w:t>Шмонин Д. В. О философии иезуитов, или "Три крупицы золота в шлаке схоластики" (Молина, Васкес, Суарес) // Вопросы философии, № 5, 2002.</w:t>
      </w:r>
    </w:p>
    <w:p w:rsidR="0088718E" w:rsidRPr="00706DA0" w:rsidRDefault="0088718E" w:rsidP="00A417D6">
      <w:pPr>
        <w:numPr>
          <w:ilvl w:val="0"/>
          <w:numId w:val="27"/>
        </w:numPr>
        <w:spacing w:line="360" w:lineRule="auto"/>
      </w:pPr>
      <w:r w:rsidRPr="00706DA0">
        <w:t>Бемер Г. Иезуиты.</w:t>
      </w:r>
      <w:r w:rsidR="00A417D6" w:rsidRPr="00706DA0">
        <w:t xml:space="preserve"> – СПб., 1999.</w:t>
      </w:r>
    </w:p>
    <w:p w:rsidR="0088718E" w:rsidRPr="00706DA0" w:rsidRDefault="0088718E" w:rsidP="00A417D6">
      <w:pPr>
        <w:numPr>
          <w:ilvl w:val="0"/>
          <w:numId w:val="27"/>
        </w:numPr>
        <w:spacing w:line="360" w:lineRule="auto"/>
      </w:pPr>
      <w:r w:rsidRPr="00706DA0">
        <w:t>Михневич Д. Б. Очерки по истории католической реакции (иезуиты). – М., 1955.</w:t>
      </w:r>
    </w:p>
    <w:p w:rsidR="0088718E" w:rsidRPr="00706DA0" w:rsidRDefault="0088718E" w:rsidP="00A417D6">
      <w:pPr>
        <w:numPr>
          <w:ilvl w:val="0"/>
          <w:numId w:val="27"/>
        </w:numPr>
        <w:spacing w:line="360" w:lineRule="auto"/>
      </w:pPr>
      <w:r w:rsidRPr="00706DA0">
        <w:t>Великович Л. М. Иезуиты вчера и сегодня. – М., 1972.</w:t>
      </w:r>
    </w:p>
    <w:p w:rsidR="0088718E" w:rsidRPr="00706DA0" w:rsidRDefault="0088718E" w:rsidP="00A417D6">
      <w:pPr>
        <w:numPr>
          <w:ilvl w:val="0"/>
          <w:numId w:val="27"/>
        </w:numPr>
        <w:spacing w:line="360" w:lineRule="auto"/>
      </w:pPr>
      <w:r w:rsidRPr="00706DA0">
        <w:t>Великович Л. Н. Черная гвардия Ватикана. – М., 1985.</w:t>
      </w:r>
    </w:p>
    <w:p w:rsidR="0088718E" w:rsidRPr="00706DA0" w:rsidRDefault="00831642" w:rsidP="00A417D6">
      <w:pPr>
        <w:numPr>
          <w:ilvl w:val="0"/>
          <w:numId w:val="27"/>
        </w:numPr>
        <w:spacing w:line="360" w:lineRule="auto"/>
      </w:pPr>
      <w:r w:rsidRPr="00706DA0">
        <w:t>Андреев А. Р. История ордена иезуитов. Иезуиты в Российской империи XVI – начало XIX века. – М., Русская панорама, 1998.</w:t>
      </w:r>
    </w:p>
    <w:p w:rsidR="0088718E" w:rsidRPr="00706DA0" w:rsidRDefault="0088718E" w:rsidP="00A417D6">
      <w:pPr>
        <w:numPr>
          <w:ilvl w:val="0"/>
          <w:numId w:val="27"/>
        </w:numPr>
        <w:spacing w:line="360" w:lineRule="auto"/>
      </w:pPr>
      <w:r w:rsidRPr="00706DA0">
        <w:t xml:space="preserve">Крицкий Л. Г. Испанская церковь и роль католицизма в Латинской Америке в </w:t>
      </w:r>
      <w:r w:rsidRPr="00706DA0">
        <w:rPr>
          <w:lang w:val="en-US"/>
        </w:rPr>
        <w:t>XVI</w:t>
      </w:r>
      <w:r w:rsidRPr="00706DA0">
        <w:t>-</w:t>
      </w:r>
      <w:r w:rsidRPr="00706DA0">
        <w:rPr>
          <w:lang w:val="en-US"/>
        </w:rPr>
        <w:t>XIX</w:t>
      </w:r>
      <w:r w:rsidRPr="00706DA0">
        <w:t xml:space="preserve"> вв. // ВИ, 4, 1973.</w:t>
      </w:r>
    </w:p>
    <w:p w:rsidR="0088718E" w:rsidRDefault="0088718E" w:rsidP="00A417D6">
      <w:pPr>
        <w:numPr>
          <w:ilvl w:val="0"/>
          <w:numId w:val="27"/>
        </w:numPr>
        <w:spacing w:line="360" w:lineRule="auto"/>
      </w:pPr>
      <w:r w:rsidRPr="00706DA0">
        <w:t xml:space="preserve">Григулевич И. Р. Крест и меч: Католическая церковь в испанской Америке, </w:t>
      </w:r>
      <w:r w:rsidRPr="00706DA0">
        <w:rPr>
          <w:lang w:val="en-US"/>
        </w:rPr>
        <w:t>XVI</w:t>
      </w:r>
      <w:r w:rsidRPr="00706DA0">
        <w:t>-</w:t>
      </w:r>
      <w:r w:rsidRPr="00706DA0">
        <w:rPr>
          <w:lang w:val="en-US"/>
        </w:rPr>
        <w:t>XVIII</w:t>
      </w:r>
      <w:r w:rsidRPr="00706DA0">
        <w:t xml:space="preserve"> вв. – М., 1977.</w:t>
      </w:r>
    </w:p>
    <w:p w:rsidR="00706DA0" w:rsidRPr="00706DA0" w:rsidRDefault="00706DA0" w:rsidP="00A417D6">
      <w:pPr>
        <w:numPr>
          <w:ilvl w:val="0"/>
          <w:numId w:val="27"/>
        </w:numPr>
        <w:spacing w:line="360" w:lineRule="auto"/>
      </w:pPr>
      <w:r>
        <w:t>Федин А. В. Игнатий Лойола – создатель концепции миссионерской деятельности Общества Иисуса // Всеобщая история: Современные исследования. Межвузовский сборник научных трудов. – Вып. 14. – Брянск, 2005.</w:t>
      </w:r>
    </w:p>
    <w:p w:rsidR="00B54B2F" w:rsidRPr="00706DA0" w:rsidRDefault="00B54B2F" w:rsidP="00A417D6">
      <w:pPr>
        <w:numPr>
          <w:ilvl w:val="0"/>
          <w:numId w:val="27"/>
        </w:numPr>
        <w:spacing w:line="360" w:lineRule="auto"/>
      </w:pPr>
      <w:r w:rsidRPr="00706DA0">
        <w:t>Баренбойм П. Осуществленные конституционные утопии: республика иезуитов в Парагвае // Религия и право, № 5 (8-10), 2000.</w:t>
      </w:r>
    </w:p>
    <w:p w:rsidR="0088718E" w:rsidRPr="00706DA0" w:rsidRDefault="0088718E" w:rsidP="00A417D6">
      <w:pPr>
        <w:numPr>
          <w:ilvl w:val="0"/>
          <w:numId w:val="27"/>
        </w:numPr>
        <w:spacing w:line="360" w:lineRule="auto"/>
      </w:pPr>
      <w:r w:rsidRPr="00706DA0">
        <w:t>Дубровская Д. В. Миссия иезуитов в Китае. – М., 2001.</w:t>
      </w:r>
    </w:p>
    <w:p w:rsidR="0088718E" w:rsidRPr="00D0756E" w:rsidRDefault="0088718E" w:rsidP="00A417D6">
      <w:pPr>
        <w:numPr>
          <w:ilvl w:val="0"/>
          <w:numId w:val="27"/>
        </w:numPr>
        <w:spacing w:line="360" w:lineRule="auto"/>
        <w:jc w:val="both"/>
        <w:rPr>
          <w:szCs w:val="28"/>
        </w:rPr>
      </w:pPr>
      <w:r w:rsidRPr="00706DA0">
        <w:t>Бош Д. Преобразования миссионерства.</w:t>
      </w:r>
      <w:r w:rsidR="00B969BD" w:rsidRPr="00706DA0">
        <w:t xml:space="preserve"> –</w:t>
      </w:r>
      <w:r w:rsidRPr="00706DA0">
        <w:t xml:space="preserve"> СПб., 1997.</w:t>
      </w:r>
    </w:p>
    <w:p w:rsidR="00982534" w:rsidRDefault="00982534" w:rsidP="00D0756E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D0756E" w:rsidRDefault="00D0756E" w:rsidP="00D0756E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46060E" w:rsidRDefault="00D87D59" w:rsidP="0046060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данном вопросе необходимо охарактеризовать те тенденции и проблемы, которые определяли развитие католического богословия в</w:t>
      </w:r>
      <w:r w:rsidR="00D0756E">
        <w:rPr>
          <w:sz w:val="28"/>
          <w:szCs w:val="28"/>
        </w:rPr>
        <w:t xml:space="preserve"> </w:t>
      </w:r>
      <w:r w:rsidR="00D0756E">
        <w:rPr>
          <w:sz w:val="28"/>
          <w:szCs w:val="28"/>
          <w:lang w:val="en-US"/>
        </w:rPr>
        <w:t>XVI</w:t>
      </w:r>
      <w:r w:rsidR="00D0756E">
        <w:rPr>
          <w:sz w:val="28"/>
          <w:szCs w:val="28"/>
        </w:rPr>
        <w:t xml:space="preserve"> век</w:t>
      </w:r>
      <w:r>
        <w:rPr>
          <w:sz w:val="28"/>
          <w:szCs w:val="28"/>
        </w:rPr>
        <w:t>е, т. е. в период полемики с реформаторскими учениями</w:t>
      </w:r>
      <w:r w:rsidR="00D0756E">
        <w:rPr>
          <w:sz w:val="28"/>
          <w:szCs w:val="28"/>
        </w:rPr>
        <w:t>.</w:t>
      </w:r>
      <w:r>
        <w:rPr>
          <w:sz w:val="28"/>
          <w:szCs w:val="28"/>
        </w:rPr>
        <w:t xml:space="preserve"> Именно с этой точки зрения и следует рассматривать проблемы, связанные с увеличением роли</w:t>
      </w:r>
      <w:r w:rsidR="00D0756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0756E">
        <w:rPr>
          <w:sz w:val="28"/>
          <w:szCs w:val="28"/>
        </w:rPr>
        <w:t>азуистик</w:t>
      </w:r>
      <w:r>
        <w:rPr>
          <w:sz w:val="28"/>
          <w:szCs w:val="28"/>
        </w:rPr>
        <w:t>и</w:t>
      </w:r>
      <w:r w:rsidR="00D0756E">
        <w:rPr>
          <w:sz w:val="28"/>
          <w:szCs w:val="28"/>
        </w:rPr>
        <w:t xml:space="preserve"> и схоластик</w:t>
      </w:r>
      <w:r>
        <w:rPr>
          <w:sz w:val="28"/>
          <w:szCs w:val="28"/>
        </w:rPr>
        <w:t>и в теологии, и наиболее ярко проявившиеся в</w:t>
      </w:r>
      <w:r w:rsidR="00D0756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0756E">
        <w:rPr>
          <w:sz w:val="28"/>
          <w:szCs w:val="28"/>
        </w:rPr>
        <w:t>робабилизм</w:t>
      </w:r>
      <w:r>
        <w:rPr>
          <w:sz w:val="28"/>
          <w:szCs w:val="28"/>
        </w:rPr>
        <w:t>е</w:t>
      </w:r>
      <w:r w:rsidR="00D0756E">
        <w:rPr>
          <w:sz w:val="28"/>
          <w:szCs w:val="28"/>
        </w:rPr>
        <w:t xml:space="preserve">. </w:t>
      </w:r>
      <w:r w:rsidR="0046060E">
        <w:rPr>
          <w:sz w:val="28"/>
          <w:szCs w:val="28"/>
        </w:rPr>
        <w:t xml:space="preserve">Работа </w:t>
      </w:r>
      <w:r w:rsidR="00D0756E">
        <w:rPr>
          <w:sz w:val="28"/>
          <w:szCs w:val="28"/>
        </w:rPr>
        <w:t>Тридентск</w:t>
      </w:r>
      <w:r w:rsidR="0046060E">
        <w:rPr>
          <w:sz w:val="28"/>
          <w:szCs w:val="28"/>
        </w:rPr>
        <w:t>ого</w:t>
      </w:r>
      <w:r w:rsidR="00D0756E">
        <w:rPr>
          <w:sz w:val="28"/>
          <w:szCs w:val="28"/>
        </w:rPr>
        <w:t xml:space="preserve"> собор</w:t>
      </w:r>
      <w:r w:rsidR="0046060E">
        <w:rPr>
          <w:sz w:val="28"/>
          <w:szCs w:val="28"/>
        </w:rPr>
        <w:t>а должна рассматриваться как кульминация расхождения традиционной католической догматики и протестантской реформации</w:t>
      </w:r>
      <w:r w:rsidR="00D0756E">
        <w:rPr>
          <w:sz w:val="28"/>
          <w:szCs w:val="28"/>
        </w:rPr>
        <w:t>.</w:t>
      </w:r>
      <w:r w:rsidR="0046060E">
        <w:rPr>
          <w:sz w:val="28"/>
          <w:szCs w:val="28"/>
        </w:rPr>
        <w:t xml:space="preserve"> Необходимо объяснить значение догматической деятельности собора, проанализировать основные результаты его работы, особо подчеркнув роль решений о Катехизисе католической веры и образовании.</w:t>
      </w:r>
    </w:p>
    <w:p w:rsidR="006634F9" w:rsidRDefault="007F5E2A" w:rsidP="006634F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и место </w:t>
      </w:r>
      <w:r w:rsidR="00D0756E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="00D0756E">
        <w:rPr>
          <w:sz w:val="28"/>
          <w:szCs w:val="28"/>
        </w:rPr>
        <w:t xml:space="preserve"> Иисуса (иезуит</w:t>
      </w:r>
      <w:r>
        <w:rPr>
          <w:sz w:val="28"/>
          <w:szCs w:val="28"/>
        </w:rPr>
        <w:t>ов</w:t>
      </w:r>
      <w:r w:rsidR="00D0756E">
        <w:rPr>
          <w:sz w:val="28"/>
          <w:szCs w:val="28"/>
        </w:rPr>
        <w:t>)</w:t>
      </w:r>
      <w:r>
        <w:rPr>
          <w:sz w:val="28"/>
          <w:szCs w:val="28"/>
        </w:rPr>
        <w:t xml:space="preserve"> должны рассматривать</w:t>
      </w:r>
      <w:r w:rsidR="001D0DBC">
        <w:rPr>
          <w:sz w:val="28"/>
          <w:szCs w:val="28"/>
        </w:rPr>
        <w:t>ся</w:t>
      </w:r>
      <w:r>
        <w:rPr>
          <w:sz w:val="28"/>
          <w:szCs w:val="28"/>
        </w:rPr>
        <w:t xml:space="preserve"> в контексте контрреформаторской деятельности Римско-Католической церкви. Необходимо рассмотреть личность и учение св. Игнатия Лойолы, основателя ордена</w:t>
      </w:r>
      <w:r w:rsidR="001D0DBC">
        <w:rPr>
          <w:sz w:val="28"/>
          <w:szCs w:val="28"/>
        </w:rPr>
        <w:t>, опираясь на его «Духовные Упражнения». Характеризуя орден иезуитов необходимо сказать о его</w:t>
      </w:r>
      <w:r w:rsidR="00D0756E">
        <w:rPr>
          <w:sz w:val="28"/>
          <w:szCs w:val="28"/>
        </w:rPr>
        <w:t xml:space="preserve"> структур</w:t>
      </w:r>
      <w:r w:rsidR="001D0DBC">
        <w:rPr>
          <w:sz w:val="28"/>
          <w:szCs w:val="28"/>
        </w:rPr>
        <w:t>е</w:t>
      </w:r>
      <w:r w:rsidR="00D0756E">
        <w:rPr>
          <w:sz w:val="28"/>
          <w:szCs w:val="28"/>
        </w:rPr>
        <w:t>, идеологи</w:t>
      </w:r>
      <w:r w:rsidR="001D0DBC">
        <w:rPr>
          <w:sz w:val="28"/>
          <w:szCs w:val="28"/>
        </w:rPr>
        <w:t>и</w:t>
      </w:r>
      <w:r w:rsidR="00D0756E">
        <w:rPr>
          <w:sz w:val="28"/>
          <w:szCs w:val="28"/>
        </w:rPr>
        <w:t xml:space="preserve">, </w:t>
      </w:r>
      <w:r w:rsidR="001D0DBC">
        <w:rPr>
          <w:sz w:val="28"/>
          <w:szCs w:val="28"/>
        </w:rPr>
        <w:t xml:space="preserve">особо отметив проблему соотношения </w:t>
      </w:r>
      <w:r w:rsidR="00D0756E">
        <w:rPr>
          <w:sz w:val="28"/>
          <w:szCs w:val="28"/>
        </w:rPr>
        <w:t>цели и средств</w:t>
      </w:r>
      <w:r w:rsidR="001D0DBC">
        <w:rPr>
          <w:sz w:val="28"/>
          <w:szCs w:val="28"/>
        </w:rPr>
        <w:t xml:space="preserve"> в достижении поставленных перед орденом задач, сферах деятельности</w:t>
      </w:r>
      <w:r w:rsidR="00942138">
        <w:rPr>
          <w:sz w:val="28"/>
          <w:szCs w:val="28"/>
        </w:rPr>
        <w:t xml:space="preserve"> (проповедь, исповедь, воспитание, образование, миссионерство)</w:t>
      </w:r>
      <w:r w:rsidR="00D0756E">
        <w:rPr>
          <w:sz w:val="28"/>
          <w:szCs w:val="28"/>
        </w:rPr>
        <w:t>.</w:t>
      </w:r>
      <w:r w:rsidR="003B4D6D">
        <w:rPr>
          <w:sz w:val="28"/>
          <w:szCs w:val="28"/>
        </w:rPr>
        <w:t xml:space="preserve"> Подводя итоги необходимо объяснить, в чем заключалась принципиальная новизна Общества Иисуса по сравнению со старыми нищенствующими орденами, францисканцами и доминиканцами, и чем она объяснялась.</w:t>
      </w:r>
    </w:p>
    <w:p w:rsidR="00A417D6" w:rsidRDefault="006634F9" w:rsidP="006634F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Рассказывая о м</w:t>
      </w:r>
      <w:r w:rsidR="00D0756E">
        <w:rPr>
          <w:sz w:val="28"/>
          <w:szCs w:val="28"/>
        </w:rPr>
        <w:t>иссионерск</w:t>
      </w:r>
      <w:r>
        <w:rPr>
          <w:sz w:val="28"/>
          <w:szCs w:val="28"/>
        </w:rPr>
        <w:t>ой</w:t>
      </w:r>
      <w:r w:rsidR="00D0756E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="00D0756E">
        <w:rPr>
          <w:sz w:val="28"/>
          <w:szCs w:val="28"/>
        </w:rPr>
        <w:t xml:space="preserve"> католической церкви</w:t>
      </w:r>
      <w:r>
        <w:rPr>
          <w:sz w:val="28"/>
          <w:szCs w:val="28"/>
        </w:rPr>
        <w:t xml:space="preserve">, студент должен объяснить, чем объяснялся небывалый всплеск миссионерской активности как церкви, так и монашеских орденов, в </w:t>
      </w:r>
      <w:r>
        <w:rPr>
          <w:sz w:val="28"/>
          <w:szCs w:val="28"/>
          <w:lang w:val="en-US"/>
        </w:rPr>
        <w:t>XVI</w:t>
      </w:r>
      <w:r w:rsidRPr="006634F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вв</w:t>
      </w:r>
      <w:r w:rsidR="00D0756E">
        <w:rPr>
          <w:sz w:val="28"/>
          <w:szCs w:val="28"/>
        </w:rPr>
        <w:t>.</w:t>
      </w:r>
      <w:r>
        <w:rPr>
          <w:sz w:val="28"/>
          <w:szCs w:val="28"/>
        </w:rPr>
        <w:t>, какими факторами определялась миссионная стратегия католицизма в Европе и заморских колониях (прежде всего, в Латинской Америке). В этой связи, необходимо вновь подчеркнуть значение иезуитов в развитии понимания миссионерской деятельности католической церкви в Новое время.</w:t>
      </w:r>
    </w:p>
    <w:p w:rsidR="003376C8" w:rsidRDefault="003376C8" w:rsidP="0088718E">
      <w:pPr>
        <w:spacing w:line="360" w:lineRule="auto"/>
        <w:ind w:firstLine="360"/>
        <w:rPr>
          <w:b/>
          <w:bCs/>
          <w:sz w:val="28"/>
          <w:szCs w:val="28"/>
        </w:rPr>
      </w:pPr>
    </w:p>
    <w:p w:rsidR="0088718E" w:rsidRPr="00A417D6" w:rsidRDefault="0088718E" w:rsidP="0088718E">
      <w:pPr>
        <w:spacing w:line="360" w:lineRule="auto"/>
        <w:ind w:firstLine="360"/>
        <w:rPr>
          <w:b/>
          <w:bCs/>
          <w:sz w:val="28"/>
          <w:szCs w:val="28"/>
        </w:rPr>
      </w:pPr>
      <w:r w:rsidRPr="00A417D6">
        <w:rPr>
          <w:b/>
          <w:bCs/>
          <w:sz w:val="28"/>
          <w:szCs w:val="28"/>
        </w:rPr>
        <w:t>Семинарское занятие № 10. К</w:t>
      </w:r>
      <w:r w:rsidR="00A417D6">
        <w:rPr>
          <w:b/>
          <w:bCs/>
          <w:sz w:val="28"/>
          <w:szCs w:val="28"/>
        </w:rPr>
        <w:t>а</w:t>
      </w:r>
      <w:r w:rsidRPr="00A417D6">
        <w:rPr>
          <w:b/>
          <w:bCs/>
          <w:sz w:val="28"/>
          <w:szCs w:val="28"/>
        </w:rPr>
        <w:t>толицизм и Просвещение: борьба и компромиссы.</w:t>
      </w:r>
    </w:p>
    <w:p w:rsidR="0088718E" w:rsidRDefault="0088718E" w:rsidP="00A417D6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Католическая теология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вв. (</w:t>
      </w:r>
      <w:r w:rsidR="00A417D6">
        <w:rPr>
          <w:sz w:val="28"/>
          <w:szCs w:val="28"/>
        </w:rPr>
        <w:t xml:space="preserve">Байюс, </w:t>
      </w:r>
      <w:r>
        <w:rPr>
          <w:sz w:val="28"/>
          <w:szCs w:val="28"/>
        </w:rPr>
        <w:t>Боссюэ). Янсенизм (Янсений, Паскаль) и квиетизм (М. Молинос).</w:t>
      </w:r>
    </w:p>
    <w:p w:rsidR="0088718E" w:rsidRDefault="0088718E" w:rsidP="00A417D6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Монашество и культ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вв. Новые ордена (Франциск Сальский, Винсент де Поль, </w:t>
      </w:r>
      <w:r>
        <w:rPr>
          <w:sz w:val="28"/>
        </w:rPr>
        <w:t>конгрегации</w:t>
      </w:r>
      <w:r>
        <w:rPr>
          <w:sz w:val="28"/>
          <w:szCs w:val="28"/>
        </w:rPr>
        <w:t>). Культ Сердца Иисусова.</w:t>
      </w:r>
    </w:p>
    <w:p w:rsidR="0088718E" w:rsidRDefault="0088718E" w:rsidP="00A417D6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Полемика католической церкви с идеологами Просвещения (Вольтер, Дидро, Кант).</w:t>
      </w:r>
    </w:p>
    <w:p w:rsidR="0088718E" w:rsidRDefault="00CB50A7" w:rsidP="0088718E">
      <w:pPr>
        <w:spacing w:line="360" w:lineRule="auto"/>
        <w:ind w:left="360"/>
        <w:rPr>
          <w:sz w:val="28"/>
          <w:szCs w:val="28"/>
        </w:rPr>
      </w:pPr>
      <w:r w:rsidRPr="00A417D6">
        <w:rPr>
          <w:b/>
          <w:i/>
          <w:sz w:val="28"/>
          <w:szCs w:val="28"/>
        </w:rPr>
        <w:t>Литература:</w:t>
      </w:r>
    </w:p>
    <w:p w:rsidR="0088718E" w:rsidRPr="00706DA0" w:rsidRDefault="0088718E" w:rsidP="00A417D6">
      <w:pPr>
        <w:numPr>
          <w:ilvl w:val="0"/>
          <w:numId w:val="29"/>
        </w:numPr>
        <w:spacing w:line="360" w:lineRule="auto"/>
      </w:pPr>
      <w:r w:rsidRPr="00706DA0">
        <w:t xml:space="preserve">Нарский И. С. Западноевропейская философия </w:t>
      </w:r>
      <w:r w:rsidRPr="00706DA0">
        <w:rPr>
          <w:lang w:val="en-US"/>
        </w:rPr>
        <w:t>XVII</w:t>
      </w:r>
      <w:r w:rsidRPr="00706DA0">
        <w:t xml:space="preserve">  в. – М., 1974.</w:t>
      </w:r>
    </w:p>
    <w:p w:rsidR="0088718E" w:rsidRPr="00706DA0" w:rsidRDefault="0088718E" w:rsidP="00A417D6">
      <w:pPr>
        <w:numPr>
          <w:ilvl w:val="0"/>
          <w:numId w:val="29"/>
        </w:numPr>
        <w:spacing w:line="360" w:lineRule="auto"/>
      </w:pPr>
      <w:r w:rsidRPr="00706DA0">
        <w:t xml:space="preserve">Нарский И. С. Западноевропейская философия </w:t>
      </w:r>
      <w:r w:rsidRPr="00706DA0">
        <w:rPr>
          <w:lang w:val="en-US"/>
        </w:rPr>
        <w:t>XVIII</w:t>
      </w:r>
      <w:r w:rsidRPr="00706DA0">
        <w:t xml:space="preserve">  в. – М., 1973.</w:t>
      </w:r>
    </w:p>
    <w:p w:rsidR="0088718E" w:rsidRPr="00706DA0" w:rsidRDefault="0088718E" w:rsidP="00A417D6">
      <w:pPr>
        <w:numPr>
          <w:ilvl w:val="0"/>
          <w:numId w:val="29"/>
        </w:numPr>
        <w:spacing w:line="360" w:lineRule="auto"/>
      </w:pPr>
      <w:r w:rsidRPr="00706DA0">
        <w:t>Паскаль Б. Мысли // Ларошфуко Ф. Максимы; Паскаль Б. Мысли. – М., 1974.</w:t>
      </w:r>
    </w:p>
    <w:p w:rsidR="0088718E" w:rsidRPr="00706DA0" w:rsidRDefault="0088718E" w:rsidP="00A417D6">
      <w:pPr>
        <w:numPr>
          <w:ilvl w:val="0"/>
          <w:numId w:val="29"/>
        </w:numPr>
        <w:spacing w:line="360" w:lineRule="auto"/>
      </w:pPr>
      <w:r w:rsidRPr="00706DA0">
        <w:t>Тарасов Б. Н. Паскаль. – М., 1982.</w:t>
      </w:r>
    </w:p>
    <w:p w:rsidR="0088718E" w:rsidRPr="00706DA0" w:rsidRDefault="0088718E" w:rsidP="00A417D6">
      <w:pPr>
        <w:numPr>
          <w:ilvl w:val="0"/>
          <w:numId w:val="29"/>
        </w:numPr>
        <w:spacing w:line="360" w:lineRule="auto"/>
      </w:pPr>
      <w:r w:rsidRPr="00706DA0">
        <w:t>Стрельцова Г. Я. Паскаль и европейская культура. – М., 1994.</w:t>
      </w:r>
    </w:p>
    <w:p w:rsidR="00E73604" w:rsidRPr="00706DA0" w:rsidRDefault="00E73604" w:rsidP="00A417D6">
      <w:pPr>
        <w:numPr>
          <w:ilvl w:val="0"/>
          <w:numId w:val="29"/>
        </w:numPr>
        <w:spacing w:line="360" w:lineRule="auto"/>
      </w:pPr>
      <w:r w:rsidRPr="00706DA0">
        <w:t>Корзо М. А. О полемике янсенистов и иезуитов о благодати и свободе воли // Этическая мысль. – Вып. 2. – М., ИФ РАН, 2001.</w:t>
      </w:r>
    </w:p>
    <w:p w:rsidR="0088718E" w:rsidRPr="00706DA0" w:rsidRDefault="0088718E" w:rsidP="00A417D6">
      <w:pPr>
        <w:numPr>
          <w:ilvl w:val="0"/>
          <w:numId w:val="29"/>
        </w:numPr>
        <w:spacing w:line="360" w:lineRule="auto"/>
      </w:pPr>
      <w:r w:rsidRPr="00706DA0">
        <w:t>Вышеславцев Б. П. Сердце в христианской и индийской мистике // ВФ. - № 4. – 1990.</w:t>
      </w:r>
    </w:p>
    <w:p w:rsidR="0088718E" w:rsidRPr="00706DA0" w:rsidRDefault="0088718E" w:rsidP="00A417D6">
      <w:pPr>
        <w:numPr>
          <w:ilvl w:val="0"/>
          <w:numId w:val="29"/>
        </w:numPr>
        <w:spacing w:line="360" w:lineRule="auto"/>
      </w:pPr>
      <w:r w:rsidRPr="00706DA0">
        <w:t>Богуславский В. М. У истоков французского атеизма и материализма. – М., 1964.</w:t>
      </w:r>
    </w:p>
    <w:p w:rsidR="0088718E" w:rsidRPr="00706DA0" w:rsidRDefault="0088718E" w:rsidP="00A417D6">
      <w:pPr>
        <w:numPr>
          <w:ilvl w:val="0"/>
          <w:numId w:val="29"/>
        </w:numPr>
        <w:spacing w:line="360" w:lineRule="auto"/>
      </w:pPr>
      <w:r w:rsidRPr="00706DA0">
        <w:t>Вольтер. Философские сочинения. – М., 1988.</w:t>
      </w:r>
    </w:p>
    <w:p w:rsidR="0088718E" w:rsidRPr="00706DA0" w:rsidRDefault="0088718E" w:rsidP="00A417D6">
      <w:pPr>
        <w:numPr>
          <w:ilvl w:val="0"/>
          <w:numId w:val="29"/>
        </w:numPr>
        <w:spacing w:line="360" w:lineRule="auto"/>
      </w:pPr>
      <w:r w:rsidRPr="00706DA0">
        <w:t xml:space="preserve">Кузнецов В. Н. Вольтер и философия французского просвещения </w:t>
      </w:r>
      <w:r w:rsidRPr="00706DA0">
        <w:rPr>
          <w:lang w:val="en-US"/>
        </w:rPr>
        <w:t>XVIII</w:t>
      </w:r>
      <w:r w:rsidRPr="00706DA0">
        <w:t xml:space="preserve"> в. – М., 1965.</w:t>
      </w:r>
    </w:p>
    <w:p w:rsidR="0088718E" w:rsidRPr="00706DA0" w:rsidRDefault="0088718E" w:rsidP="00A417D6">
      <w:pPr>
        <w:numPr>
          <w:ilvl w:val="0"/>
          <w:numId w:val="29"/>
        </w:numPr>
        <w:spacing w:line="360" w:lineRule="auto"/>
      </w:pPr>
      <w:r w:rsidRPr="00706DA0">
        <w:t xml:space="preserve">Кузнецов В. Н., Мееровский Б. В. и др. Западноевропейская философия </w:t>
      </w:r>
      <w:r w:rsidRPr="00706DA0">
        <w:rPr>
          <w:lang w:val="en-US"/>
        </w:rPr>
        <w:t>XVIII</w:t>
      </w:r>
      <w:r w:rsidRPr="00706DA0">
        <w:t xml:space="preserve"> в. – М., 1986.</w:t>
      </w:r>
    </w:p>
    <w:p w:rsidR="0088718E" w:rsidRPr="00706DA0" w:rsidRDefault="0088718E" w:rsidP="00A417D6">
      <w:pPr>
        <w:numPr>
          <w:ilvl w:val="0"/>
          <w:numId w:val="29"/>
        </w:numPr>
        <w:spacing w:line="360" w:lineRule="auto"/>
        <w:jc w:val="both"/>
      </w:pPr>
      <w:r w:rsidRPr="00706DA0">
        <w:t>Домнич М. Я. Великая Французская революция и католическая церковь. – М., 1960.</w:t>
      </w:r>
    </w:p>
    <w:p w:rsidR="00CB50A7" w:rsidRDefault="00CB50A7" w:rsidP="00CB50A7">
      <w:pPr>
        <w:spacing w:line="360" w:lineRule="auto"/>
        <w:ind w:left="360"/>
        <w:jc w:val="both"/>
        <w:rPr>
          <w:sz w:val="28"/>
          <w:szCs w:val="28"/>
        </w:rPr>
      </w:pPr>
    </w:p>
    <w:p w:rsidR="00CB50A7" w:rsidRDefault="00CB50A7" w:rsidP="00CB50A7">
      <w:pPr>
        <w:spacing w:line="360" w:lineRule="auto"/>
        <w:ind w:left="360"/>
        <w:jc w:val="center"/>
        <w:rPr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B9243B" w:rsidRDefault="00982534" w:rsidP="00B9243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Характеристику к</w:t>
      </w:r>
      <w:r w:rsidR="00CB50A7">
        <w:rPr>
          <w:sz w:val="28"/>
          <w:szCs w:val="28"/>
        </w:rPr>
        <w:t>атолическ</w:t>
      </w:r>
      <w:r>
        <w:rPr>
          <w:sz w:val="28"/>
          <w:szCs w:val="28"/>
        </w:rPr>
        <w:t>ой</w:t>
      </w:r>
      <w:r w:rsidR="00CB50A7">
        <w:rPr>
          <w:sz w:val="28"/>
          <w:szCs w:val="28"/>
        </w:rPr>
        <w:t xml:space="preserve"> теологи</w:t>
      </w:r>
      <w:r>
        <w:rPr>
          <w:sz w:val="28"/>
          <w:szCs w:val="28"/>
        </w:rPr>
        <w:t>и</w:t>
      </w:r>
      <w:r w:rsidR="00CB50A7">
        <w:rPr>
          <w:sz w:val="28"/>
          <w:szCs w:val="28"/>
        </w:rPr>
        <w:t xml:space="preserve"> </w:t>
      </w:r>
      <w:r w:rsidR="00CB50A7">
        <w:rPr>
          <w:sz w:val="28"/>
          <w:szCs w:val="28"/>
          <w:lang w:val="en-US"/>
        </w:rPr>
        <w:t>XVII</w:t>
      </w:r>
      <w:r w:rsidR="00CB50A7">
        <w:rPr>
          <w:sz w:val="28"/>
          <w:szCs w:val="28"/>
        </w:rPr>
        <w:t>-</w:t>
      </w:r>
      <w:r w:rsidR="00CB50A7">
        <w:rPr>
          <w:sz w:val="28"/>
          <w:szCs w:val="28"/>
          <w:lang w:val="en-US"/>
        </w:rPr>
        <w:t>XVIII</w:t>
      </w:r>
      <w:r w:rsidR="00CB50A7">
        <w:rPr>
          <w:sz w:val="28"/>
          <w:szCs w:val="28"/>
        </w:rPr>
        <w:t xml:space="preserve"> вв.</w:t>
      </w:r>
      <w:r w:rsidR="009B57C6">
        <w:rPr>
          <w:sz w:val="28"/>
          <w:szCs w:val="28"/>
        </w:rPr>
        <w:t xml:space="preserve"> необходимо давать в контексте общего развития европейской философии эпохи Просвещения, связать богословские проблемы (свободы воли, предопределения и благодати), а также проблемы канонического и догматического характера, с основными тенденциями рационалистической и натуралистической философии. С этой точки зрения</w:t>
      </w:r>
      <w:r w:rsidR="006D0B3A">
        <w:rPr>
          <w:sz w:val="28"/>
          <w:szCs w:val="28"/>
        </w:rPr>
        <w:t>,</w:t>
      </w:r>
      <w:r w:rsidR="009B57C6">
        <w:rPr>
          <w:sz w:val="28"/>
          <w:szCs w:val="28"/>
        </w:rPr>
        <w:t xml:space="preserve"> анализ проповедей </w:t>
      </w:r>
      <w:r w:rsidR="00CB50A7">
        <w:rPr>
          <w:sz w:val="28"/>
          <w:szCs w:val="28"/>
        </w:rPr>
        <w:t>Боссюэ</w:t>
      </w:r>
      <w:r w:rsidR="009B57C6">
        <w:rPr>
          <w:sz w:val="28"/>
          <w:szCs w:val="28"/>
        </w:rPr>
        <w:t xml:space="preserve"> необходимо начинать с более раннего богословия Байюса, </w:t>
      </w:r>
      <w:r w:rsidR="006D0B3A">
        <w:rPr>
          <w:sz w:val="28"/>
          <w:szCs w:val="28"/>
        </w:rPr>
        <w:t xml:space="preserve">а учение </w:t>
      </w:r>
      <w:r w:rsidR="00CB50A7">
        <w:rPr>
          <w:sz w:val="28"/>
          <w:szCs w:val="28"/>
        </w:rPr>
        <w:t>Янсени</w:t>
      </w:r>
      <w:r w:rsidR="006D0B3A">
        <w:rPr>
          <w:sz w:val="28"/>
          <w:szCs w:val="28"/>
        </w:rPr>
        <w:t>я (янсенизм) связать с доктринами Августина и Кальвина.</w:t>
      </w:r>
      <w:r w:rsidR="00B9243B">
        <w:rPr>
          <w:sz w:val="28"/>
          <w:szCs w:val="28"/>
        </w:rPr>
        <w:t xml:space="preserve"> Анализируя основные положения янсенизма, студент должен связать их появление и развитие как с внутренними проблемами Римско-католической церкви (галликанизм), так и с влиянием протестантского богословия (учение о предопределении Кальвина) во Франции. Особенно полемическо-публицистический характер янсенистского учения прослеживается в деятельности Блеза Паскаля, в его «Письмах провинциалу», крайне критично оценивающих «иезуитизм» католической иерархии.</w:t>
      </w:r>
      <w:r w:rsidR="00CB50A7">
        <w:rPr>
          <w:sz w:val="28"/>
          <w:szCs w:val="28"/>
        </w:rPr>
        <w:t xml:space="preserve"> </w:t>
      </w:r>
      <w:r w:rsidR="00B9243B">
        <w:rPr>
          <w:sz w:val="28"/>
          <w:szCs w:val="28"/>
        </w:rPr>
        <w:t>Еще одним неортодоксальным движением внутри французского католицизма стал</w:t>
      </w:r>
      <w:r w:rsidR="00CB50A7">
        <w:rPr>
          <w:sz w:val="28"/>
          <w:szCs w:val="28"/>
        </w:rPr>
        <w:t xml:space="preserve"> квиетизм </w:t>
      </w:r>
      <w:r w:rsidR="00B9243B">
        <w:rPr>
          <w:sz w:val="28"/>
          <w:szCs w:val="28"/>
        </w:rPr>
        <w:t>М. Молиноса</w:t>
      </w:r>
      <w:r w:rsidR="00CB50A7">
        <w:rPr>
          <w:sz w:val="28"/>
          <w:szCs w:val="28"/>
        </w:rPr>
        <w:t>.</w:t>
      </w:r>
      <w:r w:rsidR="00B9243B">
        <w:rPr>
          <w:sz w:val="28"/>
          <w:szCs w:val="28"/>
        </w:rPr>
        <w:t xml:space="preserve"> Необходимо дать характеристику квиетистского учения, выявить основные социальные слои, ставшие носителем его во Франции и причины осуждения квиетизма папским престолом.</w:t>
      </w:r>
    </w:p>
    <w:p w:rsidR="00026B49" w:rsidRDefault="00B9243B" w:rsidP="00026B4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Одним из путей приспособления традиционного католицизма к потребностям Нового времени стали так называемые новые ордена</w:t>
      </w:r>
      <w:r w:rsidR="00026B49">
        <w:rPr>
          <w:sz w:val="28"/>
          <w:szCs w:val="28"/>
        </w:rPr>
        <w:t xml:space="preserve"> и конгрегации</w:t>
      </w:r>
      <w:r>
        <w:rPr>
          <w:sz w:val="28"/>
          <w:szCs w:val="28"/>
        </w:rPr>
        <w:t xml:space="preserve">, основанные Франциском Сальским, Винсентом де Полем и другими. Необходимо объяснить каким путем шло это приспособление, какой вклад внесла деятельность святых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века в укрепление позиций католической церкви в Западной Европе. В данном контексте </w:t>
      </w:r>
      <w:r w:rsidR="00026B49">
        <w:rPr>
          <w:sz w:val="28"/>
          <w:szCs w:val="28"/>
        </w:rPr>
        <w:t>характеризуется</w:t>
      </w:r>
      <w:r w:rsidR="00CB50A7">
        <w:rPr>
          <w:sz w:val="28"/>
          <w:szCs w:val="28"/>
        </w:rPr>
        <w:t xml:space="preserve"> и</w:t>
      </w:r>
      <w:r w:rsidR="00026B49">
        <w:rPr>
          <w:sz w:val="28"/>
          <w:szCs w:val="28"/>
        </w:rPr>
        <w:t xml:space="preserve"> католический</w:t>
      </w:r>
      <w:r w:rsidR="00CB50A7">
        <w:rPr>
          <w:sz w:val="28"/>
          <w:szCs w:val="28"/>
        </w:rPr>
        <w:t xml:space="preserve"> культ</w:t>
      </w:r>
      <w:r w:rsidR="00026B49">
        <w:rPr>
          <w:sz w:val="28"/>
          <w:szCs w:val="28"/>
        </w:rPr>
        <w:t>, приобретший</w:t>
      </w:r>
      <w:r w:rsidR="00CB50A7">
        <w:rPr>
          <w:sz w:val="28"/>
          <w:szCs w:val="28"/>
        </w:rPr>
        <w:t xml:space="preserve"> в </w:t>
      </w:r>
      <w:r w:rsidR="00CB50A7">
        <w:rPr>
          <w:sz w:val="28"/>
          <w:szCs w:val="28"/>
          <w:lang w:val="en-US"/>
        </w:rPr>
        <w:t>XVII</w:t>
      </w:r>
      <w:r w:rsidR="00CB50A7">
        <w:rPr>
          <w:sz w:val="28"/>
          <w:szCs w:val="28"/>
        </w:rPr>
        <w:t>-</w:t>
      </w:r>
      <w:r w:rsidR="00CB50A7">
        <w:rPr>
          <w:sz w:val="28"/>
          <w:szCs w:val="28"/>
          <w:lang w:val="en-US"/>
        </w:rPr>
        <w:t>XVIII</w:t>
      </w:r>
      <w:r w:rsidR="00CB50A7">
        <w:rPr>
          <w:sz w:val="28"/>
          <w:szCs w:val="28"/>
        </w:rPr>
        <w:t xml:space="preserve"> вв.</w:t>
      </w:r>
      <w:r w:rsidR="00026B49">
        <w:rPr>
          <w:sz w:val="28"/>
          <w:szCs w:val="28"/>
        </w:rPr>
        <w:t xml:space="preserve"> новые черты. Прежде всего, наиболее ярким примером новых тенденций в католической символике и культовой практике является культ Сердца Иисуса, разработанный и распространенный иезуитами на рубеже </w:t>
      </w:r>
      <w:r w:rsidR="00026B49">
        <w:rPr>
          <w:sz w:val="28"/>
          <w:szCs w:val="28"/>
          <w:lang w:val="en-US"/>
        </w:rPr>
        <w:t>XVII</w:t>
      </w:r>
      <w:r w:rsidR="00026B49" w:rsidRPr="00026B49">
        <w:rPr>
          <w:sz w:val="28"/>
          <w:szCs w:val="28"/>
        </w:rPr>
        <w:t>-</w:t>
      </w:r>
      <w:r w:rsidR="00026B49">
        <w:rPr>
          <w:sz w:val="28"/>
          <w:szCs w:val="28"/>
          <w:lang w:val="en-US"/>
        </w:rPr>
        <w:t>XVIII</w:t>
      </w:r>
      <w:r w:rsidR="00026B49">
        <w:rPr>
          <w:sz w:val="28"/>
          <w:szCs w:val="28"/>
        </w:rPr>
        <w:t xml:space="preserve"> веков. </w:t>
      </w:r>
    </w:p>
    <w:p w:rsidR="00A417D6" w:rsidRDefault="00047CAD" w:rsidP="00026B49">
      <w:pPr>
        <w:spacing w:line="360" w:lineRule="auto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Наиболее сложной проблемой для католического богословия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веке являлась поле</w:t>
      </w:r>
      <w:r w:rsidR="00CB50A7">
        <w:rPr>
          <w:sz w:val="28"/>
          <w:szCs w:val="28"/>
        </w:rPr>
        <w:t>мика с идеологами Просвещения</w:t>
      </w:r>
      <w:r>
        <w:rPr>
          <w:sz w:val="28"/>
          <w:szCs w:val="28"/>
        </w:rPr>
        <w:t>. Необходимо проанализировать воззрения таких философов как</w:t>
      </w:r>
      <w:r w:rsidR="00CB50A7">
        <w:rPr>
          <w:sz w:val="28"/>
          <w:szCs w:val="28"/>
        </w:rPr>
        <w:t xml:space="preserve"> Вольтер, Дидро,</w:t>
      </w:r>
      <w:r>
        <w:rPr>
          <w:sz w:val="28"/>
          <w:szCs w:val="28"/>
        </w:rPr>
        <w:t xml:space="preserve"> Руссо,</w:t>
      </w:r>
      <w:r w:rsidR="00CB50A7">
        <w:rPr>
          <w:sz w:val="28"/>
          <w:szCs w:val="28"/>
        </w:rPr>
        <w:t xml:space="preserve"> Кант</w:t>
      </w:r>
      <w:r>
        <w:rPr>
          <w:sz w:val="28"/>
          <w:szCs w:val="28"/>
        </w:rPr>
        <w:t xml:space="preserve"> на церковь и религию, определить основные положения их понимания сверхъестественного и места в нем религиозных принципов</w:t>
      </w:r>
      <w:r w:rsidR="00CB50A7">
        <w:rPr>
          <w:sz w:val="28"/>
          <w:szCs w:val="28"/>
        </w:rPr>
        <w:t>.</w:t>
      </w:r>
      <w:r>
        <w:rPr>
          <w:sz w:val="28"/>
          <w:szCs w:val="28"/>
        </w:rPr>
        <w:t xml:space="preserve"> Как на их философские системы реагировала католическая церковь. В конечном итоге, необходимо определить существовала ли возможность диалога и компромисса между идеологами Просвещения и католическими богословами</w:t>
      </w:r>
      <w:r w:rsidR="00CD38E5">
        <w:rPr>
          <w:sz w:val="28"/>
          <w:szCs w:val="28"/>
        </w:rPr>
        <w:t>,</w:t>
      </w:r>
      <w:r>
        <w:rPr>
          <w:sz w:val="28"/>
          <w:szCs w:val="28"/>
        </w:rPr>
        <w:t xml:space="preserve"> и аргументировать свою позицию</w:t>
      </w:r>
      <w:r w:rsidR="001E76F3">
        <w:rPr>
          <w:sz w:val="28"/>
          <w:szCs w:val="28"/>
        </w:rPr>
        <w:t>.</w:t>
      </w:r>
    </w:p>
    <w:p w:rsidR="009D4B87" w:rsidRDefault="009D4B87" w:rsidP="0088718E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88718E" w:rsidRPr="00A417D6" w:rsidRDefault="00A417D6" w:rsidP="0088718E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Семинарское занятие № 11. </w:t>
      </w:r>
      <w:r w:rsidR="0088718E" w:rsidRPr="00A417D6">
        <w:rPr>
          <w:b/>
          <w:sz w:val="28"/>
          <w:szCs w:val="28"/>
        </w:rPr>
        <w:t xml:space="preserve">Протестантские деноминации </w:t>
      </w:r>
      <w:r w:rsidR="0088718E" w:rsidRPr="00A417D6">
        <w:rPr>
          <w:b/>
          <w:sz w:val="28"/>
          <w:szCs w:val="28"/>
          <w:lang w:val="en-US"/>
        </w:rPr>
        <w:t>XVII</w:t>
      </w:r>
      <w:r w:rsidR="0088718E" w:rsidRPr="00A417D6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XVIII</w:t>
      </w:r>
      <w:r w:rsidR="0088718E" w:rsidRPr="00A417D6">
        <w:rPr>
          <w:b/>
          <w:sz w:val="28"/>
          <w:szCs w:val="28"/>
        </w:rPr>
        <w:t xml:space="preserve"> вв.</w:t>
      </w:r>
    </w:p>
    <w:p w:rsidR="0088718E" w:rsidRDefault="0088718E" w:rsidP="00A417D6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Протестантское богословие </w:t>
      </w:r>
      <w:r>
        <w:rPr>
          <w:bCs/>
          <w:sz w:val="28"/>
          <w:szCs w:val="28"/>
          <w:lang w:val="en-US"/>
        </w:rPr>
        <w:t>XVII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XVIII</w:t>
      </w:r>
      <w:r>
        <w:rPr>
          <w:bCs/>
          <w:sz w:val="28"/>
          <w:szCs w:val="28"/>
        </w:rPr>
        <w:t xml:space="preserve"> вв. (И. Герхард, И. Кокцеюс, Я. Арминий, И. Землер, Ф. Шлейермахер). Пиетизм.</w:t>
      </w:r>
    </w:p>
    <w:p w:rsidR="0088718E" w:rsidRDefault="0088718E" w:rsidP="00A417D6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«Братские церкви» в </w:t>
      </w:r>
      <w:r>
        <w:rPr>
          <w:bCs/>
          <w:sz w:val="28"/>
          <w:szCs w:val="28"/>
          <w:lang w:val="en-US"/>
        </w:rPr>
        <w:t>XVII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XVIII</w:t>
      </w:r>
      <w:r>
        <w:rPr>
          <w:bCs/>
          <w:sz w:val="28"/>
          <w:szCs w:val="28"/>
        </w:rPr>
        <w:t xml:space="preserve"> вв. (социнианство, гернгутеры, английский унитаризм Д. Пристли и др.).</w:t>
      </w:r>
    </w:p>
    <w:p w:rsidR="0088718E" w:rsidRDefault="0088718E" w:rsidP="00A417D6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Учение североамериканских протестантских идеологов (Дж. Коттон, Р. Уильямс, С. Джонсон, Дж. Эдвардс). Антиномианская ересь (Э. Хатчинсон). К. Мезер и сейлемские ведьмы.</w:t>
      </w:r>
      <w:r w:rsidR="00BA4436">
        <w:rPr>
          <w:bCs/>
          <w:sz w:val="28"/>
          <w:szCs w:val="28"/>
        </w:rPr>
        <w:t xml:space="preserve"> </w:t>
      </w:r>
      <w:r w:rsidR="00BA4436">
        <w:rPr>
          <w:bCs/>
          <w:sz w:val="28"/>
          <w:szCs w:val="28"/>
          <w:lang w:val="en-US"/>
        </w:rPr>
        <w:t>I</w:t>
      </w:r>
      <w:r w:rsidR="00BA4436">
        <w:rPr>
          <w:bCs/>
          <w:sz w:val="28"/>
          <w:szCs w:val="28"/>
        </w:rPr>
        <w:t xml:space="preserve"> Великое Пробуждение в Северной Америке.</w:t>
      </w:r>
    </w:p>
    <w:p w:rsidR="0088718E" w:rsidRPr="00A417D6" w:rsidRDefault="0088718E" w:rsidP="0088718E">
      <w:pPr>
        <w:spacing w:line="360" w:lineRule="auto"/>
        <w:ind w:left="705"/>
        <w:jc w:val="both"/>
        <w:rPr>
          <w:b/>
          <w:bCs/>
          <w:i/>
          <w:sz w:val="28"/>
          <w:szCs w:val="28"/>
        </w:rPr>
      </w:pPr>
      <w:r w:rsidRPr="00A417D6">
        <w:rPr>
          <w:b/>
          <w:bCs/>
          <w:i/>
          <w:sz w:val="28"/>
          <w:szCs w:val="28"/>
        </w:rPr>
        <w:t>Литература:</w:t>
      </w:r>
    </w:p>
    <w:p w:rsidR="0088718E" w:rsidRPr="00F61249" w:rsidRDefault="0088718E" w:rsidP="00A417D6">
      <w:pPr>
        <w:numPr>
          <w:ilvl w:val="0"/>
          <w:numId w:val="31"/>
        </w:numPr>
        <w:spacing w:line="360" w:lineRule="auto"/>
        <w:jc w:val="both"/>
      </w:pPr>
      <w:r w:rsidRPr="00F61249">
        <w:t>Чанышев А. Н. Протестантизм. – М., 1968.</w:t>
      </w:r>
    </w:p>
    <w:p w:rsidR="0088718E" w:rsidRPr="00F61249" w:rsidRDefault="0088718E" w:rsidP="00A417D6">
      <w:pPr>
        <w:numPr>
          <w:ilvl w:val="0"/>
          <w:numId w:val="31"/>
        </w:numPr>
        <w:spacing w:line="360" w:lineRule="auto"/>
        <w:jc w:val="both"/>
      </w:pPr>
      <w:r w:rsidRPr="00F61249">
        <w:t>Очерки истории западноевропейского протестантизма. – М., 1995.</w:t>
      </w:r>
    </w:p>
    <w:p w:rsidR="0088718E" w:rsidRPr="00F61249" w:rsidRDefault="0088718E" w:rsidP="00A417D6">
      <w:pPr>
        <w:numPr>
          <w:ilvl w:val="0"/>
          <w:numId w:val="31"/>
        </w:numPr>
        <w:spacing w:line="360" w:lineRule="auto"/>
        <w:jc w:val="both"/>
      </w:pPr>
      <w:r w:rsidRPr="00F61249">
        <w:t>Нарский И. С. Западноевропейская философия (</w:t>
      </w:r>
      <w:r w:rsidRPr="00F61249">
        <w:rPr>
          <w:lang w:val="en-US"/>
        </w:rPr>
        <w:t>XVII</w:t>
      </w:r>
      <w:r w:rsidRPr="00F61249">
        <w:t xml:space="preserve"> и </w:t>
      </w:r>
      <w:r w:rsidRPr="00F61249">
        <w:rPr>
          <w:lang w:val="en-US"/>
        </w:rPr>
        <w:t>XVIII</w:t>
      </w:r>
      <w:r w:rsidRPr="00F61249">
        <w:t xml:space="preserve"> вв.)…</w:t>
      </w:r>
    </w:p>
    <w:p w:rsidR="0088718E" w:rsidRPr="00F61249" w:rsidRDefault="0088718E" w:rsidP="00A417D6">
      <w:pPr>
        <w:numPr>
          <w:ilvl w:val="0"/>
          <w:numId w:val="31"/>
        </w:numPr>
        <w:spacing w:line="360" w:lineRule="auto"/>
        <w:jc w:val="both"/>
      </w:pPr>
      <w:r w:rsidRPr="00F61249">
        <w:t>Москаленко Л. Идеология и деятельность христианских сект. – М., 1978</w:t>
      </w:r>
      <w:r w:rsidR="00A417D6" w:rsidRPr="00F61249">
        <w:t>.</w:t>
      </w:r>
    </w:p>
    <w:p w:rsidR="0088718E" w:rsidRPr="00F61249" w:rsidRDefault="0088718E" w:rsidP="00A417D6">
      <w:pPr>
        <w:numPr>
          <w:ilvl w:val="0"/>
          <w:numId w:val="31"/>
        </w:numPr>
        <w:spacing w:line="360" w:lineRule="auto"/>
        <w:jc w:val="both"/>
      </w:pPr>
      <w:r w:rsidRPr="00F61249">
        <w:t>Лившиц Г. Реформационное движение в Чехии и Германии. – М., 1978.</w:t>
      </w:r>
    </w:p>
    <w:p w:rsidR="0088718E" w:rsidRPr="00F61249" w:rsidRDefault="0088718E" w:rsidP="00A417D6">
      <w:pPr>
        <w:numPr>
          <w:ilvl w:val="0"/>
          <w:numId w:val="31"/>
        </w:numPr>
        <w:spacing w:line="360" w:lineRule="auto"/>
        <w:jc w:val="both"/>
      </w:pPr>
      <w:r w:rsidRPr="00F61249">
        <w:t>Слезкин Л. Ю. У истоков американской истории. Виргиния. Новый Плимут. – М., 1978.</w:t>
      </w:r>
    </w:p>
    <w:p w:rsidR="0088718E" w:rsidRPr="00F61249" w:rsidRDefault="0088718E" w:rsidP="00A417D6">
      <w:pPr>
        <w:numPr>
          <w:ilvl w:val="0"/>
          <w:numId w:val="31"/>
        </w:numPr>
        <w:spacing w:line="360" w:lineRule="auto"/>
        <w:jc w:val="both"/>
      </w:pPr>
      <w:r w:rsidRPr="00F61249">
        <w:t>Слезкин Л. Ю. У истоков американской истории. Массачусетс. Мэриленд. – М., 1980.</w:t>
      </w:r>
    </w:p>
    <w:p w:rsidR="0088718E" w:rsidRPr="00F61249" w:rsidRDefault="0088718E" w:rsidP="00A417D6">
      <w:pPr>
        <w:numPr>
          <w:ilvl w:val="0"/>
          <w:numId w:val="31"/>
        </w:numPr>
        <w:spacing w:line="360" w:lineRule="auto"/>
        <w:jc w:val="both"/>
      </w:pPr>
      <w:r w:rsidRPr="00F61249">
        <w:t>Слезкин Л. Ю. Легенда, утопия, быль в ранней американской истории. – М., 1981.</w:t>
      </w:r>
    </w:p>
    <w:p w:rsidR="0088718E" w:rsidRPr="00F61249" w:rsidRDefault="0088718E" w:rsidP="00A417D6">
      <w:pPr>
        <w:numPr>
          <w:ilvl w:val="0"/>
          <w:numId w:val="31"/>
        </w:numPr>
        <w:spacing w:line="360" w:lineRule="auto"/>
        <w:jc w:val="both"/>
      </w:pPr>
      <w:r w:rsidRPr="00F61249">
        <w:t>Баталов Э. Я. Социальная утопия и утопическое сознание в США. – М., 1982.</w:t>
      </w:r>
    </w:p>
    <w:p w:rsidR="0088718E" w:rsidRPr="00F61249" w:rsidRDefault="0088718E" w:rsidP="00A417D6">
      <w:pPr>
        <w:numPr>
          <w:ilvl w:val="0"/>
          <w:numId w:val="31"/>
        </w:numPr>
        <w:spacing w:line="360" w:lineRule="auto"/>
        <w:jc w:val="both"/>
        <w:rPr>
          <w:bCs/>
        </w:rPr>
      </w:pPr>
      <w:r w:rsidRPr="00F61249">
        <w:t>Покровский Н. Ранняя американская философия. – Л., 1989.</w:t>
      </w:r>
    </w:p>
    <w:p w:rsidR="0088718E" w:rsidRPr="00F61249" w:rsidRDefault="0088718E" w:rsidP="00A417D6">
      <w:pPr>
        <w:numPr>
          <w:ilvl w:val="0"/>
          <w:numId w:val="31"/>
        </w:numPr>
        <w:spacing w:line="360" w:lineRule="auto"/>
        <w:jc w:val="both"/>
      </w:pPr>
      <w:r w:rsidRPr="00F61249">
        <w:t>Жук С. И. Первое религиозное «Великое Пробуждение» в Британской Америке //  ВИ, № 6, 1997.</w:t>
      </w:r>
    </w:p>
    <w:p w:rsidR="0088718E" w:rsidRPr="00F61249" w:rsidRDefault="0088718E" w:rsidP="00A417D6">
      <w:pPr>
        <w:numPr>
          <w:ilvl w:val="0"/>
          <w:numId w:val="31"/>
        </w:numPr>
        <w:spacing w:line="360" w:lineRule="auto"/>
        <w:jc w:val="both"/>
      </w:pPr>
      <w:r w:rsidRPr="00F61249">
        <w:t>Паррингттон В. Л. Основные течения американской мысли. – М., 1962.</w:t>
      </w:r>
    </w:p>
    <w:p w:rsidR="001E76F3" w:rsidRDefault="001E76F3" w:rsidP="001E76F3">
      <w:pPr>
        <w:spacing w:line="360" w:lineRule="auto"/>
        <w:ind w:left="360"/>
        <w:jc w:val="both"/>
        <w:rPr>
          <w:sz w:val="28"/>
          <w:szCs w:val="28"/>
        </w:rPr>
      </w:pPr>
    </w:p>
    <w:p w:rsidR="001E76F3" w:rsidRDefault="001E76F3" w:rsidP="001E76F3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EC51D6" w:rsidRDefault="00D66019" w:rsidP="00EC51D6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первом вопросе основное внимание следует обратить на особенности п</w:t>
      </w:r>
      <w:r w:rsidR="001E76F3">
        <w:rPr>
          <w:bCs/>
          <w:sz w:val="28"/>
          <w:szCs w:val="28"/>
        </w:rPr>
        <w:t>ротестантско</w:t>
      </w:r>
      <w:r>
        <w:rPr>
          <w:bCs/>
          <w:sz w:val="28"/>
          <w:szCs w:val="28"/>
        </w:rPr>
        <w:t>го</w:t>
      </w:r>
      <w:r w:rsidR="001E76F3">
        <w:rPr>
          <w:bCs/>
          <w:sz w:val="28"/>
          <w:szCs w:val="28"/>
        </w:rPr>
        <w:t xml:space="preserve"> богослови</w:t>
      </w:r>
      <w:r>
        <w:rPr>
          <w:bCs/>
          <w:sz w:val="28"/>
          <w:szCs w:val="28"/>
        </w:rPr>
        <w:t>я в</w:t>
      </w:r>
      <w:r w:rsidR="001E76F3">
        <w:rPr>
          <w:bCs/>
          <w:sz w:val="28"/>
          <w:szCs w:val="28"/>
        </w:rPr>
        <w:t xml:space="preserve"> </w:t>
      </w:r>
      <w:r w:rsidR="001E76F3">
        <w:rPr>
          <w:bCs/>
          <w:sz w:val="28"/>
          <w:szCs w:val="28"/>
          <w:lang w:val="en-US"/>
        </w:rPr>
        <w:t>XVII</w:t>
      </w:r>
      <w:r w:rsidR="001E76F3">
        <w:rPr>
          <w:bCs/>
          <w:sz w:val="28"/>
          <w:szCs w:val="28"/>
        </w:rPr>
        <w:t>-</w:t>
      </w:r>
      <w:r w:rsidR="001E76F3">
        <w:rPr>
          <w:bCs/>
          <w:sz w:val="28"/>
          <w:szCs w:val="28"/>
          <w:lang w:val="en-US"/>
        </w:rPr>
        <w:t>XVIII</w:t>
      </w:r>
      <w:r w:rsidR="001E76F3">
        <w:rPr>
          <w:bCs/>
          <w:sz w:val="28"/>
          <w:szCs w:val="28"/>
        </w:rPr>
        <w:t xml:space="preserve"> вв.</w:t>
      </w:r>
      <w:r>
        <w:rPr>
          <w:bCs/>
          <w:sz w:val="28"/>
          <w:szCs w:val="28"/>
        </w:rPr>
        <w:t xml:space="preserve"> и выделить основные тенденции его развития. Это необходимо показать на примере деятельности известных протестантских теологов, определивших основные направления и круг проблем формирующейся протестантской теологии</w:t>
      </w:r>
      <w:r w:rsidR="001E76F3">
        <w:rPr>
          <w:bCs/>
          <w:sz w:val="28"/>
          <w:szCs w:val="28"/>
        </w:rPr>
        <w:t xml:space="preserve"> (И. Герхард, И. Кокцеюс, Я. Арминий, И. Землер, Ф. Шлейермахер).</w:t>
      </w:r>
      <w:r>
        <w:rPr>
          <w:bCs/>
          <w:sz w:val="28"/>
          <w:szCs w:val="28"/>
        </w:rPr>
        <w:t xml:space="preserve"> При этом необходимо четко отелить понятие лютеранской ортодоксии от новаторских поисков в области теологии таких богословов как Арминий или Шлейермахер. Особенно это важно в случае с п</w:t>
      </w:r>
      <w:r w:rsidR="001E76F3">
        <w:rPr>
          <w:bCs/>
          <w:sz w:val="28"/>
          <w:szCs w:val="28"/>
        </w:rPr>
        <w:t>иетизм</w:t>
      </w:r>
      <w:r>
        <w:rPr>
          <w:bCs/>
          <w:sz w:val="28"/>
          <w:szCs w:val="28"/>
        </w:rPr>
        <w:t>ом</w:t>
      </w:r>
      <w:r w:rsidR="001E76F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Студенты должны понимать причины пиетистской критики ортодоксии, ее основные темы и методы. Сущность пиетистского учения необходимо</w:t>
      </w:r>
      <w:r w:rsidR="00710440">
        <w:rPr>
          <w:bCs/>
          <w:sz w:val="28"/>
          <w:szCs w:val="28"/>
        </w:rPr>
        <w:t xml:space="preserve"> показать на примере трудов его основателя Якоба Шпенера («</w:t>
      </w:r>
      <w:r w:rsidR="00710440">
        <w:rPr>
          <w:sz w:val="28"/>
        </w:rPr>
        <w:t>Утверждение надежды на лучшие времена</w:t>
      </w:r>
      <w:r w:rsidR="00710440">
        <w:rPr>
          <w:bCs/>
          <w:sz w:val="28"/>
          <w:szCs w:val="28"/>
        </w:rPr>
        <w:t>»)</w:t>
      </w:r>
      <w:r w:rsidR="005416E8">
        <w:rPr>
          <w:bCs/>
          <w:sz w:val="28"/>
          <w:szCs w:val="28"/>
        </w:rPr>
        <w:t xml:space="preserve"> и его последователей (Франке, Цигенбальг и др.).</w:t>
      </w:r>
    </w:p>
    <w:p w:rsidR="000F1BCD" w:rsidRDefault="00EC51D6" w:rsidP="000F1BCD">
      <w:pPr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Одним из последствий общепротестантского кризиса конца</w:t>
      </w:r>
      <w:r w:rsidRPr="00EC51D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XVII</w:t>
      </w:r>
      <w:r>
        <w:rPr>
          <w:bCs/>
          <w:sz w:val="28"/>
          <w:szCs w:val="28"/>
        </w:rPr>
        <w:t xml:space="preserve"> – начала </w:t>
      </w:r>
      <w:r>
        <w:rPr>
          <w:bCs/>
          <w:sz w:val="28"/>
          <w:szCs w:val="28"/>
          <w:lang w:val="en-US"/>
        </w:rPr>
        <w:t>XVIII</w:t>
      </w:r>
      <w:r>
        <w:rPr>
          <w:bCs/>
          <w:sz w:val="28"/>
          <w:szCs w:val="28"/>
        </w:rPr>
        <w:t xml:space="preserve"> вв. стало оформление так называемых </w:t>
      </w:r>
      <w:r w:rsidR="001E76F3">
        <w:rPr>
          <w:bCs/>
          <w:sz w:val="28"/>
          <w:szCs w:val="28"/>
        </w:rPr>
        <w:t>«Братски</w:t>
      </w:r>
      <w:r>
        <w:rPr>
          <w:bCs/>
          <w:sz w:val="28"/>
          <w:szCs w:val="28"/>
        </w:rPr>
        <w:t>х</w:t>
      </w:r>
      <w:r w:rsidR="001E76F3">
        <w:rPr>
          <w:bCs/>
          <w:sz w:val="28"/>
          <w:szCs w:val="28"/>
        </w:rPr>
        <w:t xml:space="preserve"> церкв</w:t>
      </w:r>
      <w:r>
        <w:rPr>
          <w:bCs/>
          <w:sz w:val="28"/>
          <w:szCs w:val="28"/>
        </w:rPr>
        <w:t>ей</w:t>
      </w:r>
      <w:r w:rsidR="001E76F3">
        <w:rPr>
          <w:bCs/>
          <w:sz w:val="28"/>
          <w:szCs w:val="28"/>
        </w:rPr>
        <w:t>» (социниан, гернгутер</w:t>
      </w:r>
      <w:r w:rsidR="00D23884">
        <w:rPr>
          <w:bCs/>
          <w:sz w:val="28"/>
          <w:szCs w:val="28"/>
        </w:rPr>
        <w:t>ов</w:t>
      </w:r>
      <w:r w:rsidR="001E76F3">
        <w:rPr>
          <w:bCs/>
          <w:sz w:val="28"/>
          <w:szCs w:val="28"/>
        </w:rPr>
        <w:t xml:space="preserve"> и др.)</w:t>
      </w:r>
      <w:r w:rsidR="00D23884">
        <w:rPr>
          <w:bCs/>
          <w:sz w:val="28"/>
          <w:szCs w:val="28"/>
        </w:rPr>
        <w:t>, выступивших с критикой как ортодоксального богословия, так и увеличения роли церковного руководства в протестантских деноминациях</w:t>
      </w:r>
      <w:r w:rsidR="001E76F3">
        <w:rPr>
          <w:bCs/>
          <w:sz w:val="28"/>
          <w:szCs w:val="28"/>
        </w:rPr>
        <w:t>.</w:t>
      </w:r>
      <w:r w:rsidR="00D23884">
        <w:rPr>
          <w:bCs/>
          <w:sz w:val="28"/>
          <w:szCs w:val="28"/>
        </w:rPr>
        <w:t xml:space="preserve"> Необходимо проанализировать программы «Братских церквей», их цели и принципы функционирования</w:t>
      </w:r>
      <w:r w:rsidR="00CE661E">
        <w:rPr>
          <w:bCs/>
          <w:sz w:val="28"/>
          <w:szCs w:val="28"/>
        </w:rPr>
        <w:t>, методы деятельности. Особое внимание необходимо уделить общине гернгутеров и деятельности ее лидера графа Цинцендорфа, в т. ч. и миссионерскую деятельность его Общества моравских братьев. Также необходимо уделить внимание учению Социна и его последователей (социниан) в Ц. Европе и Пристли в Англии.</w:t>
      </w:r>
    </w:p>
    <w:p w:rsidR="001E76F3" w:rsidRPr="001E76F3" w:rsidRDefault="000F1BCD" w:rsidP="000F1BCD">
      <w:pPr>
        <w:spacing w:line="360" w:lineRule="auto"/>
        <w:ind w:firstLine="360"/>
        <w:jc w:val="both"/>
        <w:rPr>
          <w:szCs w:val="28"/>
        </w:rPr>
      </w:pPr>
      <w:r>
        <w:rPr>
          <w:bCs/>
          <w:sz w:val="28"/>
          <w:szCs w:val="28"/>
        </w:rPr>
        <w:t xml:space="preserve">Несомненно, с теми процессами, которые переживал европейских протестантизм в </w:t>
      </w:r>
      <w:r>
        <w:rPr>
          <w:bCs/>
          <w:sz w:val="28"/>
          <w:szCs w:val="28"/>
          <w:lang w:val="en-US"/>
        </w:rPr>
        <w:t>XVIII</w:t>
      </w:r>
      <w:r>
        <w:rPr>
          <w:bCs/>
          <w:sz w:val="28"/>
          <w:szCs w:val="28"/>
        </w:rPr>
        <w:t xml:space="preserve"> веке, связаны и особенности развития протестантизма североамериканского. В данном вопросе необходимо проследить историю проникновения протестантизма на территорию современных США, формы его существования там в </w:t>
      </w:r>
      <w:r>
        <w:rPr>
          <w:bCs/>
          <w:sz w:val="28"/>
          <w:szCs w:val="28"/>
          <w:lang w:val="en-US"/>
        </w:rPr>
        <w:t>XVII</w:t>
      </w:r>
      <w:r w:rsidRPr="000F1BCD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XVIII</w:t>
      </w:r>
      <w:r>
        <w:rPr>
          <w:bCs/>
          <w:sz w:val="28"/>
          <w:szCs w:val="28"/>
        </w:rPr>
        <w:t xml:space="preserve"> вв., основные положения учений его </w:t>
      </w:r>
      <w:r w:rsidR="001E76F3">
        <w:rPr>
          <w:bCs/>
          <w:sz w:val="28"/>
          <w:szCs w:val="28"/>
        </w:rPr>
        <w:t>идеологов (Дж. Коттон, Р. Уильямс,</w:t>
      </w:r>
      <w:r>
        <w:rPr>
          <w:bCs/>
          <w:sz w:val="28"/>
          <w:szCs w:val="28"/>
        </w:rPr>
        <w:t xml:space="preserve"> Э. Хатчинсон и др.). Важным аспектом является деятельность семьи Мезеров и связанный с ней знаменитый процесс над сейлемскими ведьмами.</w:t>
      </w:r>
      <w:r w:rsidR="001E76F3">
        <w:rPr>
          <w:bCs/>
          <w:sz w:val="28"/>
          <w:szCs w:val="28"/>
        </w:rPr>
        <w:t xml:space="preserve"> </w:t>
      </w:r>
      <w:r w:rsidR="00DF5039">
        <w:rPr>
          <w:bCs/>
          <w:sz w:val="28"/>
          <w:szCs w:val="28"/>
        </w:rPr>
        <w:t xml:space="preserve">Характеризуя североамериканский протестантизм 2-й пол. </w:t>
      </w:r>
      <w:r w:rsidR="00DF5039">
        <w:rPr>
          <w:bCs/>
          <w:sz w:val="28"/>
          <w:szCs w:val="28"/>
          <w:lang w:val="en-US"/>
        </w:rPr>
        <w:t>XVIII</w:t>
      </w:r>
      <w:r w:rsidR="00DF5039">
        <w:rPr>
          <w:bCs/>
          <w:sz w:val="28"/>
          <w:szCs w:val="28"/>
        </w:rPr>
        <w:t xml:space="preserve"> в. необходимо проанализировать взгляды </w:t>
      </w:r>
      <w:r w:rsidR="001E76F3">
        <w:rPr>
          <w:bCs/>
          <w:sz w:val="28"/>
          <w:szCs w:val="28"/>
        </w:rPr>
        <w:t>С. Джонсон</w:t>
      </w:r>
      <w:r w:rsidR="00DF5039">
        <w:rPr>
          <w:bCs/>
          <w:sz w:val="28"/>
          <w:szCs w:val="28"/>
        </w:rPr>
        <w:t>а и</w:t>
      </w:r>
      <w:r w:rsidR="001E76F3">
        <w:rPr>
          <w:bCs/>
          <w:sz w:val="28"/>
          <w:szCs w:val="28"/>
        </w:rPr>
        <w:t xml:space="preserve"> Дж. Эдвардс</w:t>
      </w:r>
      <w:r w:rsidR="00DF5039">
        <w:rPr>
          <w:bCs/>
          <w:sz w:val="28"/>
          <w:szCs w:val="28"/>
        </w:rPr>
        <w:t>а, которые подготовили своими трудами</w:t>
      </w:r>
      <w:r w:rsidR="001E76F3">
        <w:rPr>
          <w:bCs/>
          <w:sz w:val="28"/>
          <w:szCs w:val="28"/>
        </w:rPr>
        <w:t xml:space="preserve"> </w:t>
      </w:r>
      <w:r w:rsidR="001E76F3">
        <w:rPr>
          <w:bCs/>
          <w:sz w:val="28"/>
          <w:szCs w:val="28"/>
          <w:lang w:val="en-US"/>
        </w:rPr>
        <w:t>I</w:t>
      </w:r>
      <w:r w:rsidR="001E76F3">
        <w:rPr>
          <w:bCs/>
          <w:sz w:val="28"/>
          <w:szCs w:val="28"/>
        </w:rPr>
        <w:t xml:space="preserve"> Великое </w:t>
      </w:r>
      <w:r w:rsidR="00DF5039">
        <w:rPr>
          <w:bCs/>
          <w:sz w:val="28"/>
          <w:szCs w:val="28"/>
        </w:rPr>
        <w:t>религиозное п</w:t>
      </w:r>
      <w:r w:rsidR="001E76F3">
        <w:rPr>
          <w:bCs/>
          <w:sz w:val="28"/>
          <w:szCs w:val="28"/>
        </w:rPr>
        <w:t>робуждение в Северной Америке.</w:t>
      </w:r>
      <w:r w:rsidR="00DF5039">
        <w:rPr>
          <w:bCs/>
          <w:sz w:val="28"/>
          <w:szCs w:val="28"/>
        </w:rPr>
        <w:t xml:space="preserve"> Необходимо </w:t>
      </w:r>
      <w:r w:rsidR="0083577F">
        <w:rPr>
          <w:bCs/>
          <w:sz w:val="28"/>
          <w:szCs w:val="28"/>
        </w:rPr>
        <w:t>охарактеризовать этот религиозный феномен в связи с теми процессами, которые переживало североамериканское колониальное общество в целом в указанный период, т. е. рассматривать его в контексте идеологических предпосылок Войны за Независимость.</w:t>
      </w:r>
      <w:r w:rsidR="002120C6">
        <w:rPr>
          <w:bCs/>
          <w:sz w:val="28"/>
          <w:szCs w:val="28"/>
        </w:rPr>
        <w:t xml:space="preserve"> Также следует рассмотреть проблему влияния Великого пробуждения в Америке на состояние европейского протестантизма.</w:t>
      </w:r>
    </w:p>
    <w:p w:rsidR="00A417D6" w:rsidRDefault="00A417D6" w:rsidP="0088718E">
      <w:pPr>
        <w:spacing w:line="360" w:lineRule="auto"/>
        <w:jc w:val="both"/>
        <w:rPr>
          <w:b/>
          <w:bCs/>
          <w:sz w:val="28"/>
          <w:szCs w:val="28"/>
        </w:rPr>
      </w:pPr>
    </w:p>
    <w:p w:rsidR="0088718E" w:rsidRPr="00A417D6" w:rsidRDefault="0088718E" w:rsidP="00895FD1">
      <w:pPr>
        <w:spacing w:line="360" w:lineRule="auto"/>
        <w:ind w:firstLine="360"/>
        <w:jc w:val="both"/>
        <w:rPr>
          <w:b/>
          <w:bCs/>
          <w:sz w:val="28"/>
          <w:szCs w:val="28"/>
        </w:rPr>
      </w:pPr>
      <w:r w:rsidRPr="00A417D6">
        <w:rPr>
          <w:b/>
          <w:bCs/>
          <w:sz w:val="28"/>
          <w:szCs w:val="28"/>
        </w:rPr>
        <w:t xml:space="preserve">Семинарское занятие № 12. Трансформация католической доктрины в </w:t>
      </w:r>
      <w:r w:rsidRPr="00A417D6">
        <w:rPr>
          <w:b/>
          <w:bCs/>
          <w:sz w:val="28"/>
          <w:szCs w:val="28"/>
          <w:lang w:val="en-US"/>
        </w:rPr>
        <w:t>XIX</w:t>
      </w:r>
      <w:r w:rsidRPr="00A417D6">
        <w:rPr>
          <w:b/>
          <w:bCs/>
          <w:sz w:val="28"/>
          <w:szCs w:val="28"/>
        </w:rPr>
        <w:t xml:space="preserve"> в.</w:t>
      </w:r>
    </w:p>
    <w:p w:rsidR="0088718E" w:rsidRDefault="0088718E" w:rsidP="00A417D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Католическая теология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(Ж. де Местр, Ф. де Ламенне, Дж. Г. Ньюмен). Неотомизм.</w:t>
      </w:r>
    </w:p>
    <w:p w:rsidR="0088718E" w:rsidRDefault="0088718E" w:rsidP="00A417D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Католический модернизм (А. Луази, М. Блондель, Э. Буанаюти, Дж. Тирелл).</w:t>
      </w:r>
    </w:p>
    <w:p w:rsidR="0088718E" w:rsidRDefault="0088718E" w:rsidP="00A417D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доктрина католической церкви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</w:p>
    <w:p w:rsidR="0088718E" w:rsidRPr="00A417D6" w:rsidRDefault="0088718E" w:rsidP="0088718E">
      <w:pPr>
        <w:spacing w:line="360" w:lineRule="auto"/>
        <w:ind w:left="705"/>
        <w:jc w:val="both"/>
        <w:rPr>
          <w:b/>
          <w:i/>
          <w:sz w:val="28"/>
          <w:szCs w:val="28"/>
        </w:rPr>
      </w:pPr>
      <w:r w:rsidRPr="00A417D6">
        <w:rPr>
          <w:b/>
          <w:i/>
          <w:sz w:val="28"/>
          <w:szCs w:val="28"/>
        </w:rPr>
        <w:t>Литература:</w:t>
      </w:r>
    </w:p>
    <w:p w:rsidR="0088718E" w:rsidRPr="00F61249" w:rsidRDefault="0088718E" w:rsidP="00A417D6">
      <w:pPr>
        <w:numPr>
          <w:ilvl w:val="0"/>
          <w:numId w:val="33"/>
        </w:numPr>
        <w:spacing w:line="360" w:lineRule="auto"/>
        <w:jc w:val="both"/>
      </w:pPr>
      <w:r w:rsidRPr="00F61249">
        <w:t xml:space="preserve">Шейнман М. Н. Ватикан и католицизм в конце </w:t>
      </w:r>
      <w:r w:rsidRPr="00F61249">
        <w:rPr>
          <w:lang w:val="en-US"/>
        </w:rPr>
        <w:t>XIX</w:t>
      </w:r>
      <w:r w:rsidRPr="00F61249">
        <w:t xml:space="preserve"> – нач. ХХ в. – М., 1958.</w:t>
      </w:r>
    </w:p>
    <w:p w:rsidR="0088718E" w:rsidRPr="00F61249" w:rsidRDefault="0088718E" w:rsidP="00A417D6">
      <w:pPr>
        <w:numPr>
          <w:ilvl w:val="0"/>
          <w:numId w:val="33"/>
        </w:numPr>
        <w:spacing w:line="360" w:lineRule="auto"/>
        <w:jc w:val="both"/>
      </w:pPr>
      <w:r w:rsidRPr="00F61249">
        <w:t xml:space="preserve">Шейнман М. Н. От Пия </w:t>
      </w:r>
      <w:r w:rsidRPr="00F61249">
        <w:rPr>
          <w:lang w:val="en-US"/>
        </w:rPr>
        <w:t>IX</w:t>
      </w:r>
      <w:r w:rsidRPr="00F61249">
        <w:t xml:space="preserve"> до Павла </w:t>
      </w:r>
      <w:r w:rsidRPr="00F61249">
        <w:rPr>
          <w:lang w:val="en-US"/>
        </w:rPr>
        <w:t>VI</w:t>
      </w:r>
      <w:r w:rsidRPr="00F61249">
        <w:t>. – М., 1979.</w:t>
      </w:r>
    </w:p>
    <w:p w:rsidR="0088718E" w:rsidRPr="00F61249" w:rsidRDefault="0088718E" w:rsidP="00A417D6">
      <w:pPr>
        <w:numPr>
          <w:ilvl w:val="0"/>
          <w:numId w:val="33"/>
        </w:numPr>
        <w:spacing w:line="360" w:lineRule="auto"/>
        <w:jc w:val="both"/>
      </w:pPr>
      <w:r w:rsidRPr="00F61249">
        <w:t>Гараджа В. И. Неотомизм. – М., 1969.</w:t>
      </w:r>
    </w:p>
    <w:p w:rsidR="0088718E" w:rsidRPr="00F61249" w:rsidRDefault="0088718E" w:rsidP="00A417D6">
      <w:pPr>
        <w:numPr>
          <w:ilvl w:val="0"/>
          <w:numId w:val="33"/>
        </w:numPr>
        <w:spacing w:line="360" w:lineRule="auto"/>
        <w:jc w:val="both"/>
      </w:pPr>
      <w:r w:rsidRPr="00F61249">
        <w:t>Быховский Б. Э. Эрозия «вековечной» философии (Критика неотомизма). – М., 1973.</w:t>
      </w:r>
    </w:p>
    <w:p w:rsidR="0088718E" w:rsidRPr="00F61249" w:rsidRDefault="0088718E" w:rsidP="00A417D6">
      <w:pPr>
        <w:numPr>
          <w:ilvl w:val="0"/>
          <w:numId w:val="33"/>
        </w:numPr>
        <w:spacing w:line="360" w:lineRule="auto"/>
        <w:jc w:val="both"/>
      </w:pPr>
      <w:r w:rsidRPr="00F61249">
        <w:t>Радев Р. Критика неотомизма. – М., 1975.</w:t>
      </w:r>
    </w:p>
    <w:p w:rsidR="0088718E" w:rsidRPr="00F61249" w:rsidRDefault="0088718E" w:rsidP="00A417D6">
      <w:pPr>
        <w:numPr>
          <w:ilvl w:val="0"/>
          <w:numId w:val="33"/>
        </w:numPr>
        <w:spacing w:line="360" w:lineRule="auto"/>
        <w:jc w:val="both"/>
      </w:pPr>
      <w:r w:rsidRPr="00F61249">
        <w:t>Кузмицкас Б. Ю. Философские концепции католического модернизма. – Вильнюс, 1982.</w:t>
      </w:r>
    </w:p>
    <w:p w:rsidR="0088718E" w:rsidRPr="00F61249" w:rsidRDefault="0088718E" w:rsidP="00A417D6">
      <w:pPr>
        <w:numPr>
          <w:ilvl w:val="0"/>
          <w:numId w:val="33"/>
        </w:numPr>
        <w:spacing w:line="360" w:lineRule="auto"/>
        <w:jc w:val="both"/>
      </w:pPr>
      <w:r w:rsidRPr="00F61249">
        <w:t>Добреньков В., Радугин А. Христианская идеология и революция. – М., 1990.</w:t>
      </w:r>
    </w:p>
    <w:p w:rsidR="0088718E" w:rsidRPr="00F61249" w:rsidRDefault="0088718E" w:rsidP="00A417D6">
      <w:pPr>
        <w:numPr>
          <w:ilvl w:val="0"/>
          <w:numId w:val="33"/>
        </w:numPr>
        <w:spacing w:line="360" w:lineRule="auto"/>
        <w:jc w:val="both"/>
      </w:pPr>
      <w:r w:rsidRPr="00F61249">
        <w:t>Овсиенко Ф. Р. Критический анализ католической «теологии труда». – М., 1984.</w:t>
      </w:r>
    </w:p>
    <w:p w:rsidR="0088718E" w:rsidRPr="00F61249" w:rsidRDefault="0088718E" w:rsidP="00A417D6">
      <w:pPr>
        <w:numPr>
          <w:ilvl w:val="0"/>
          <w:numId w:val="33"/>
        </w:numPr>
        <w:spacing w:line="360" w:lineRule="auto"/>
        <w:jc w:val="both"/>
      </w:pPr>
      <w:r w:rsidRPr="00F61249">
        <w:t>Попов В. С., Радугин А. А. Христианское богословие в поисках социального идеала. – М., 1986.</w:t>
      </w:r>
    </w:p>
    <w:p w:rsidR="00C3780D" w:rsidRDefault="00C3780D" w:rsidP="00C3780D">
      <w:pPr>
        <w:spacing w:line="360" w:lineRule="auto"/>
        <w:ind w:left="360"/>
        <w:jc w:val="both"/>
        <w:rPr>
          <w:sz w:val="28"/>
          <w:szCs w:val="28"/>
        </w:rPr>
      </w:pPr>
    </w:p>
    <w:p w:rsidR="00C3780D" w:rsidRDefault="00C3780D" w:rsidP="00C3780D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C639FE" w:rsidRDefault="00C3780D" w:rsidP="00C639F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Католическая теология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="00BF7270">
        <w:rPr>
          <w:sz w:val="28"/>
          <w:szCs w:val="28"/>
        </w:rPr>
        <w:t xml:space="preserve"> </w:t>
      </w:r>
      <w:r w:rsidR="00441D31">
        <w:rPr>
          <w:sz w:val="28"/>
          <w:szCs w:val="28"/>
        </w:rPr>
        <w:t>вступила в период критического переосмысления как своих методов, так и предмета исследования. Необходимо вскрыть причины такого переворота, связав их с общим развитием научно-философской мысли в Европе, связанных с достижениями научной мысли в целом, с одной стороны, и с теми социально-экономическими процессами, которые переживало европейское сообщество в условиях завершения промышленной революции.</w:t>
      </w:r>
      <w:r>
        <w:rPr>
          <w:sz w:val="28"/>
          <w:szCs w:val="28"/>
        </w:rPr>
        <w:t xml:space="preserve"> </w:t>
      </w:r>
      <w:r w:rsidR="00DB14BB">
        <w:rPr>
          <w:sz w:val="28"/>
          <w:szCs w:val="28"/>
        </w:rPr>
        <w:t>Эти новые тенденции отчетливо просматриваются в творчестве как светских представителей богословской мысли (</w:t>
      </w:r>
      <w:r>
        <w:rPr>
          <w:sz w:val="28"/>
          <w:szCs w:val="28"/>
        </w:rPr>
        <w:t>Ж. де Местр</w:t>
      </w:r>
      <w:r w:rsidR="00DB14BB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DB14BB">
        <w:rPr>
          <w:sz w:val="28"/>
          <w:szCs w:val="28"/>
        </w:rPr>
        <w:t xml:space="preserve"> так и членов католической иерархии</w:t>
      </w:r>
      <w:r>
        <w:rPr>
          <w:sz w:val="28"/>
          <w:szCs w:val="28"/>
        </w:rPr>
        <w:t xml:space="preserve"> </w:t>
      </w:r>
      <w:r w:rsidR="00DB14BB">
        <w:rPr>
          <w:sz w:val="28"/>
          <w:szCs w:val="28"/>
        </w:rPr>
        <w:t>(</w:t>
      </w:r>
      <w:r>
        <w:rPr>
          <w:sz w:val="28"/>
          <w:szCs w:val="28"/>
        </w:rPr>
        <w:t>Ф. де Ламенне, Дж. Г. Ньюмен</w:t>
      </w:r>
      <w:r w:rsidR="00DB14BB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). </w:t>
      </w:r>
      <w:r w:rsidR="009D4018">
        <w:rPr>
          <w:sz w:val="28"/>
          <w:szCs w:val="28"/>
        </w:rPr>
        <w:t>Студенты должны проследить этапы деятельности этих мыслителей, эволюцию их взглядов на роль и место церкви в современном им обществе (от ультрамонтанства де Местра до христианского социализма де Ламенне)</w:t>
      </w:r>
      <w:r w:rsidR="00C639FE">
        <w:rPr>
          <w:sz w:val="28"/>
          <w:szCs w:val="28"/>
        </w:rPr>
        <w:t>.</w:t>
      </w:r>
      <w:r w:rsidR="009D4018">
        <w:rPr>
          <w:sz w:val="28"/>
          <w:szCs w:val="28"/>
        </w:rPr>
        <w:t xml:space="preserve"> </w:t>
      </w:r>
      <w:r w:rsidR="00C85401">
        <w:rPr>
          <w:sz w:val="28"/>
          <w:szCs w:val="28"/>
        </w:rPr>
        <w:t>Особенно важным в данном контексте является формирование доктрины н</w:t>
      </w:r>
      <w:r>
        <w:rPr>
          <w:sz w:val="28"/>
          <w:szCs w:val="28"/>
        </w:rPr>
        <w:t>еотомизм</w:t>
      </w:r>
      <w:r w:rsidR="00C85401">
        <w:rPr>
          <w:sz w:val="28"/>
          <w:szCs w:val="28"/>
        </w:rPr>
        <w:t>а, ставшим официальным учением Римско-католической церкви</w:t>
      </w:r>
      <w:r w:rsidR="00E83786">
        <w:rPr>
          <w:sz w:val="28"/>
          <w:szCs w:val="28"/>
        </w:rPr>
        <w:t xml:space="preserve"> с </w:t>
      </w:r>
      <w:r w:rsidR="00E83786">
        <w:rPr>
          <w:sz w:val="28"/>
          <w:szCs w:val="28"/>
          <w:lang w:val="en-US"/>
        </w:rPr>
        <w:t>XIX</w:t>
      </w:r>
      <w:r w:rsidR="00E83786">
        <w:rPr>
          <w:sz w:val="28"/>
          <w:szCs w:val="28"/>
        </w:rPr>
        <w:t xml:space="preserve"> века и вплоть до сего дня</w:t>
      </w:r>
      <w:r>
        <w:rPr>
          <w:sz w:val="28"/>
          <w:szCs w:val="28"/>
        </w:rPr>
        <w:t>.</w:t>
      </w:r>
      <w:r w:rsidR="00C639FE">
        <w:rPr>
          <w:sz w:val="28"/>
          <w:szCs w:val="28"/>
        </w:rPr>
        <w:t xml:space="preserve"> Необходимо сравнить его основные положения с положениями томизма, из которого он и сформировался, найти общее и отличное и объяснить причины модернизации традиционного учения Фомы Аквинского.</w:t>
      </w:r>
    </w:p>
    <w:p w:rsidR="00C639FE" w:rsidRDefault="00C639FE" w:rsidP="00C639F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Тем не менее, не всякая модернизация богословской мысли встречалась Ватиканом добродушно. Судьба к</w:t>
      </w:r>
      <w:r w:rsidR="00C3780D">
        <w:rPr>
          <w:sz w:val="28"/>
          <w:szCs w:val="28"/>
        </w:rPr>
        <w:t>атолическ</w:t>
      </w:r>
      <w:r>
        <w:rPr>
          <w:sz w:val="28"/>
          <w:szCs w:val="28"/>
        </w:rPr>
        <w:t>ого</w:t>
      </w:r>
      <w:r w:rsidR="00C3780D">
        <w:rPr>
          <w:sz w:val="28"/>
          <w:szCs w:val="28"/>
        </w:rPr>
        <w:t xml:space="preserve"> модернизм</w:t>
      </w:r>
      <w:r>
        <w:rPr>
          <w:sz w:val="28"/>
          <w:szCs w:val="28"/>
        </w:rPr>
        <w:t>а и его идеологов</w:t>
      </w:r>
      <w:r w:rsidR="00C3780D">
        <w:rPr>
          <w:sz w:val="28"/>
          <w:szCs w:val="28"/>
        </w:rPr>
        <w:t xml:space="preserve"> (А. Луази, М. Блондел</w:t>
      </w:r>
      <w:r>
        <w:rPr>
          <w:sz w:val="28"/>
          <w:szCs w:val="28"/>
        </w:rPr>
        <w:t>я</w:t>
      </w:r>
      <w:r w:rsidR="00C3780D">
        <w:rPr>
          <w:sz w:val="28"/>
          <w:szCs w:val="28"/>
        </w:rPr>
        <w:t>, Э. Буанаюти, Дж. Тирелл</w:t>
      </w:r>
      <w:r>
        <w:rPr>
          <w:sz w:val="28"/>
          <w:szCs w:val="28"/>
        </w:rPr>
        <w:t>а</w:t>
      </w:r>
      <w:r w:rsidR="00C3780D">
        <w:rPr>
          <w:sz w:val="28"/>
          <w:szCs w:val="28"/>
        </w:rPr>
        <w:t>)</w:t>
      </w:r>
      <w:r>
        <w:rPr>
          <w:sz w:val="28"/>
          <w:szCs w:val="28"/>
        </w:rPr>
        <w:t xml:space="preserve"> показывает насколько консервативной и реакционной оставалась высшая иерархия католической церкви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веке</w:t>
      </w:r>
      <w:r w:rsidR="00C3780D">
        <w:rPr>
          <w:sz w:val="28"/>
          <w:szCs w:val="28"/>
        </w:rPr>
        <w:t>.</w:t>
      </w:r>
      <w:r>
        <w:rPr>
          <w:sz w:val="28"/>
          <w:szCs w:val="28"/>
        </w:rPr>
        <w:t xml:space="preserve"> Следует определить основные положения учения модернизма, (на примере его вышеозначенных последователей), а также объяснить причины отказа курии от диалога с модернистами, преследовании этого учения в Европе.</w:t>
      </w:r>
    </w:p>
    <w:p w:rsidR="00C3780D" w:rsidRDefault="00C639FE" w:rsidP="00C639FE">
      <w:pPr>
        <w:spacing w:line="360" w:lineRule="auto"/>
        <w:ind w:firstLine="360"/>
        <w:jc w:val="both"/>
        <w:rPr>
          <w:szCs w:val="28"/>
        </w:rPr>
      </w:pPr>
      <w:r>
        <w:rPr>
          <w:sz w:val="28"/>
          <w:szCs w:val="28"/>
        </w:rPr>
        <w:t>Еще одним важным изменением в общем развитии католической церкви на Западе стало формирование ее с</w:t>
      </w:r>
      <w:r w:rsidR="00C3780D">
        <w:rPr>
          <w:sz w:val="28"/>
          <w:szCs w:val="28"/>
        </w:rPr>
        <w:t>оциальн</w:t>
      </w:r>
      <w:r>
        <w:rPr>
          <w:sz w:val="28"/>
          <w:szCs w:val="28"/>
        </w:rPr>
        <w:t>ой</w:t>
      </w:r>
      <w:r w:rsidR="00C3780D">
        <w:rPr>
          <w:sz w:val="28"/>
          <w:szCs w:val="28"/>
        </w:rPr>
        <w:t xml:space="preserve"> доктрин</w:t>
      </w:r>
      <w:r>
        <w:rPr>
          <w:sz w:val="28"/>
          <w:szCs w:val="28"/>
        </w:rPr>
        <w:t xml:space="preserve">ы </w:t>
      </w:r>
      <w:r w:rsidR="00C3780D">
        <w:rPr>
          <w:sz w:val="28"/>
          <w:szCs w:val="28"/>
        </w:rPr>
        <w:t xml:space="preserve">в </w:t>
      </w:r>
      <w:r w:rsidR="00C3780D">
        <w:rPr>
          <w:sz w:val="28"/>
          <w:szCs w:val="28"/>
          <w:lang w:val="en-US"/>
        </w:rPr>
        <w:t>XIX</w:t>
      </w:r>
      <w:r w:rsidR="00C3780D">
        <w:rPr>
          <w:sz w:val="28"/>
          <w:szCs w:val="28"/>
        </w:rPr>
        <w:t xml:space="preserve"> в</w:t>
      </w:r>
      <w:r w:rsidR="00CF7C43">
        <w:rPr>
          <w:sz w:val="28"/>
          <w:szCs w:val="28"/>
        </w:rPr>
        <w:t>еке</w:t>
      </w:r>
      <w:r w:rsidR="00C3780D">
        <w:rPr>
          <w:sz w:val="28"/>
          <w:szCs w:val="28"/>
        </w:rPr>
        <w:t>.</w:t>
      </w:r>
      <w:r w:rsidR="00CF7C43">
        <w:rPr>
          <w:sz w:val="28"/>
          <w:szCs w:val="28"/>
        </w:rPr>
        <w:t xml:space="preserve"> Необходимо обрисовать контуры этой доктрины (особенно энциклики папы Льва </w:t>
      </w:r>
      <w:r w:rsidR="00CF7C43">
        <w:rPr>
          <w:sz w:val="28"/>
          <w:szCs w:val="28"/>
          <w:lang w:val="en-US"/>
        </w:rPr>
        <w:t>XIII</w:t>
      </w:r>
      <w:r w:rsidR="00CF7C43">
        <w:rPr>
          <w:sz w:val="28"/>
          <w:szCs w:val="28"/>
        </w:rPr>
        <w:t>), объяснить причины появления необходимости в рассмотрении проблемы отношений труда и капитала и т. п.</w:t>
      </w:r>
    </w:p>
    <w:p w:rsidR="00A417D6" w:rsidRDefault="00A417D6" w:rsidP="0088718E">
      <w:pPr>
        <w:spacing w:line="360" w:lineRule="auto"/>
        <w:jc w:val="both"/>
        <w:rPr>
          <w:b/>
          <w:bCs/>
          <w:sz w:val="28"/>
          <w:szCs w:val="28"/>
        </w:rPr>
      </w:pPr>
    </w:p>
    <w:p w:rsidR="0088718E" w:rsidRPr="00A417D6" w:rsidRDefault="0088718E" w:rsidP="00850A51">
      <w:pPr>
        <w:spacing w:line="360" w:lineRule="auto"/>
        <w:ind w:firstLine="360"/>
        <w:jc w:val="both"/>
        <w:rPr>
          <w:b/>
          <w:bCs/>
          <w:sz w:val="28"/>
          <w:szCs w:val="28"/>
        </w:rPr>
      </w:pPr>
      <w:r w:rsidRPr="00A417D6">
        <w:rPr>
          <w:b/>
          <w:bCs/>
          <w:sz w:val="28"/>
          <w:szCs w:val="28"/>
        </w:rPr>
        <w:t xml:space="preserve">Семинарское занятие № 13. Протестантская теология в </w:t>
      </w:r>
      <w:r w:rsidRPr="00A417D6">
        <w:rPr>
          <w:b/>
          <w:bCs/>
          <w:sz w:val="28"/>
          <w:szCs w:val="28"/>
          <w:lang w:val="en-US"/>
        </w:rPr>
        <w:t>XIX</w:t>
      </w:r>
      <w:r w:rsidR="00D22407">
        <w:rPr>
          <w:b/>
          <w:bCs/>
          <w:sz w:val="28"/>
          <w:szCs w:val="28"/>
        </w:rPr>
        <w:t>-ХХ</w:t>
      </w:r>
      <w:r w:rsidR="00A417D6">
        <w:rPr>
          <w:b/>
          <w:bCs/>
          <w:sz w:val="28"/>
          <w:szCs w:val="28"/>
        </w:rPr>
        <w:t xml:space="preserve"> </w:t>
      </w:r>
      <w:r w:rsidR="00D22407">
        <w:rPr>
          <w:b/>
          <w:bCs/>
          <w:sz w:val="28"/>
          <w:szCs w:val="28"/>
        </w:rPr>
        <w:t>в</w:t>
      </w:r>
      <w:r w:rsidR="00A417D6">
        <w:rPr>
          <w:b/>
          <w:bCs/>
          <w:sz w:val="28"/>
          <w:szCs w:val="28"/>
        </w:rPr>
        <w:t>в.</w:t>
      </w:r>
    </w:p>
    <w:p w:rsidR="0088718E" w:rsidRDefault="0088718E" w:rsidP="00A417D6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развития протестантской теологии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С. Кьеркегор и его влияние на протестантскую теологию. </w:t>
      </w:r>
    </w:p>
    <w:p w:rsidR="00261041" w:rsidRDefault="0088718E" w:rsidP="00261041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теологические воззрения представителей американского протестантизма (Л. Бичер и Г. Бичер-Стоун, Б. Стоун, Д. Л. Моуди, У. Миллер, Э. Уайт, Дж. Смит, Ч. Т. Рассел).</w:t>
      </w:r>
      <w:r w:rsidR="00261041">
        <w:rPr>
          <w:sz w:val="28"/>
          <w:szCs w:val="28"/>
        </w:rPr>
        <w:t xml:space="preserve"> Протестантский фундаментализм.</w:t>
      </w:r>
    </w:p>
    <w:p w:rsidR="00261041" w:rsidRDefault="00E57C0D" w:rsidP="00261041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Протестантская теология в ХХ веке. </w:t>
      </w:r>
      <w:r w:rsidR="00261041">
        <w:rPr>
          <w:sz w:val="28"/>
          <w:szCs w:val="28"/>
        </w:rPr>
        <w:t>Диалектическая теология (К. Барт, Ф. Гогартен). Экзистенциальная теология (П. Тиллих). Секулярная теология (Д. Бонхеффер). Теология процесса (А. Н. Уайтхед, Ш. Огден). Посттеистическая теология (Д. Зелле). Эсхатологическая теология (Ю. Мольтман и В. Панненберг).</w:t>
      </w:r>
    </w:p>
    <w:p w:rsidR="00261041" w:rsidRDefault="00261041" w:rsidP="00261041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Контекстуальная теология (М. Л. Кинг, Дж. Коун).</w:t>
      </w:r>
    </w:p>
    <w:p w:rsidR="0088718E" w:rsidRPr="00A417D6" w:rsidRDefault="0088718E" w:rsidP="0088718E">
      <w:pPr>
        <w:spacing w:line="360" w:lineRule="auto"/>
        <w:ind w:left="708"/>
        <w:jc w:val="both"/>
        <w:rPr>
          <w:b/>
          <w:i/>
          <w:sz w:val="28"/>
          <w:szCs w:val="28"/>
        </w:rPr>
      </w:pPr>
      <w:r w:rsidRPr="00A417D6">
        <w:rPr>
          <w:b/>
          <w:i/>
          <w:sz w:val="28"/>
          <w:szCs w:val="28"/>
        </w:rPr>
        <w:t>Литература:</w:t>
      </w:r>
    </w:p>
    <w:p w:rsidR="0088718E" w:rsidRPr="00F61249" w:rsidRDefault="0088718E" w:rsidP="00A417D6">
      <w:pPr>
        <w:numPr>
          <w:ilvl w:val="0"/>
          <w:numId w:val="35"/>
        </w:numPr>
        <w:spacing w:line="360" w:lineRule="auto"/>
        <w:jc w:val="both"/>
      </w:pPr>
      <w:r w:rsidRPr="00F61249">
        <w:t>Чанышев А. Н. Протестантизм. – М., 1969.</w:t>
      </w:r>
    </w:p>
    <w:p w:rsidR="0088718E" w:rsidRPr="00F61249" w:rsidRDefault="0088718E" w:rsidP="00A417D6">
      <w:pPr>
        <w:numPr>
          <w:ilvl w:val="0"/>
          <w:numId w:val="35"/>
        </w:numPr>
        <w:spacing w:line="360" w:lineRule="auto"/>
        <w:jc w:val="both"/>
      </w:pPr>
      <w:r w:rsidRPr="00F61249">
        <w:t>Тиллих П. Кьеркегор как экзистенциальный мыслитель // Тиллих П. Избранное. – М., 1995.</w:t>
      </w:r>
    </w:p>
    <w:p w:rsidR="0088718E" w:rsidRPr="00F61249" w:rsidRDefault="0088718E" w:rsidP="00A417D6">
      <w:pPr>
        <w:numPr>
          <w:ilvl w:val="0"/>
          <w:numId w:val="35"/>
        </w:numPr>
        <w:spacing w:line="360" w:lineRule="auto"/>
        <w:jc w:val="both"/>
      </w:pPr>
      <w:r w:rsidRPr="00F61249">
        <w:t>Гаджиев К. С. Американский протестантизм: история и современность // ННИ. – 1993. - № 1.</w:t>
      </w:r>
    </w:p>
    <w:p w:rsidR="001C420A" w:rsidRPr="00F61249" w:rsidRDefault="001C420A" w:rsidP="001C420A">
      <w:pPr>
        <w:numPr>
          <w:ilvl w:val="0"/>
          <w:numId w:val="35"/>
        </w:numPr>
        <w:spacing w:line="360" w:lineRule="auto"/>
        <w:jc w:val="both"/>
      </w:pPr>
      <w:r w:rsidRPr="00F61249">
        <w:t>Фурман Д. Е. Религия и социальные конфликты в США. – М., 1981.</w:t>
      </w:r>
    </w:p>
    <w:p w:rsidR="001C420A" w:rsidRPr="00F61249" w:rsidRDefault="001C420A" w:rsidP="001C420A">
      <w:pPr>
        <w:numPr>
          <w:ilvl w:val="0"/>
          <w:numId w:val="35"/>
        </w:numPr>
        <w:spacing w:line="360" w:lineRule="auto"/>
        <w:jc w:val="both"/>
      </w:pPr>
      <w:r w:rsidRPr="00F61249">
        <w:t>Ковальчук С. Протестантский модернизм в США. – М., 1991.</w:t>
      </w:r>
    </w:p>
    <w:p w:rsidR="0088718E" w:rsidRPr="00F61249" w:rsidRDefault="0088718E" w:rsidP="00A417D6">
      <w:pPr>
        <w:numPr>
          <w:ilvl w:val="0"/>
          <w:numId w:val="35"/>
        </w:numPr>
        <w:spacing w:line="360" w:lineRule="auto"/>
        <w:jc w:val="both"/>
      </w:pPr>
      <w:r w:rsidRPr="00F61249">
        <w:t>Москаленко А. Т. Пятидесятники. – М., 1973.</w:t>
      </w:r>
    </w:p>
    <w:p w:rsidR="0088718E" w:rsidRPr="00F61249" w:rsidRDefault="0088718E" w:rsidP="00A417D6">
      <w:pPr>
        <w:numPr>
          <w:ilvl w:val="0"/>
          <w:numId w:val="35"/>
        </w:numPr>
        <w:spacing w:line="360" w:lineRule="auto"/>
        <w:jc w:val="both"/>
      </w:pPr>
      <w:r w:rsidRPr="00F61249">
        <w:t>Цопфи Я. На всякую плоть.</w:t>
      </w:r>
      <w:r w:rsidR="00782297" w:rsidRPr="00F61249">
        <w:t xml:space="preserve"> – Б. м., б. г.</w:t>
      </w:r>
      <w:r w:rsidRPr="00F61249">
        <w:t xml:space="preserve"> </w:t>
      </w:r>
    </w:p>
    <w:p w:rsidR="00366BD5" w:rsidRPr="00F61249" w:rsidRDefault="0088718E" w:rsidP="00366BD5">
      <w:pPr>
        <w:numPr>
          <w:ilvl w:val="0"/>
          <w:numId w:val="35"/>
        </w:numPr>
        <w:spacing w:line="360" w:lineRule="auto"/>
        <w:jc w:val="both"/>
      </w:pPr>
      <w:r w:rsidRPr="00F61249">
        <w:t>Бартошевич Э., Борисоглебский Е. Именем бога Иеговы. – М., 1961.</w:t>
      </w:r>
    </w:p>
    <w:p w:rsidR="00366BD5" w:rsidRPr="00F61249" w:rsidRDefault="00366BD5" w:rsidP="00366BD5">
      <w:pPr>
        <w:numPr>
          <w:ilvl w:val="0"/>
          <w:numId w:val="35"/>
        </w:numPr>
        <w:spacing w:line="360" w:lineRule="auto"/>
        <w:jc w:val="both"/>
      </w:pPr>
      <w:r w:rsidRPr="00F61249">
        <w:t>Добреньков В. Современный протестантский теологический модернизм в США. – М., 1980.</w:t>
      </w:r>
    </w:p>
    <w:p w:rsidR="00366BD5" w:rsidRPr="00F61249" w:rsidRDefault="00366BD5" w:rsidP="00366BD5">
      <w:pPr>
        <w:numPr>
          <w:ilvl w:val="0"/>
          <w:numId w:val="35"/>
        </w:numPr>
        <w:spacing w:line="360" w:lineRule="auto"/>
        <w:jc w:val="both"/>
      </w:pPr>
      <w:r w:rsidRPr="00F61249">
        <w:t>Юлина Н. С. Теология и философия в религиозной мысли США ХХ в. – М., 1986.</w:t>
      </w:r>
    </w:p>
    <w:p w:rsidR="00366BD5" w:rsidRPr="00F61249" w:rsidRDefault="00366BD5" w:rsidP="00366BD5">
      <w:pPr>
        <w:numPr>
          <w:ilvl w:val="0"/>
          <w:numId w:val="35"/>
        </w:numPr>
        <w:spacing w:line="360" w:lineRule="auto"/>
        <w:jc w:val="both"/>
      </w:pPr>
      <w:r w:rsidRPr="00F61249">
        <w:t>Ковальчук С. Протестантский модернизм в США. – М., 1991.</w:t>
      </w:r>
    </w:p>
    <w:p w:rsidR="00366BD5" w:rsidRPr="00F61249" w:rsidRDefault="00366BD5" w:rsidP="00366BD5">
      <w:pPr>
        <w:numPr>
          <w:ilvl w:val="0"/>
          <w:numId w:val="35"/>
        </w:numPr>
        <w:spacing w:line="360" w:lineRule="auto"/>
        <w:jc w:val="both"/>
      </w:pPr>
      <w:r w:rsidRPr="00F61249">
        <w:t>Лезов С. В. Христианство и политическая позиция: Карл Барт // Путь. - № 1. – 1992.</w:t>
      </w:r>
    </w:p>
    <w:p w:rsidR="00366BD5" w:rsidRPr="00F61249" w:rsidRDefault="00366BD5" w:rsidP="00366BD5">
      <w:pPr>
        <w:numPr>
          <w:ilvl w:val="0"/>
          <w:numId w:val="35"/>
        </w:numPr>
        <w:spacing w:line="360" w:lineRule="auto"/>
        <w:jc w:val="both"/>
      </w:pPr>
      <w:r w:rsidRPr="00F61249">
        <w:t>Тиллих П. Избранное: Теология культуры. – М., 1995.</w:t>
      </w:r>
    </w:p>
    <w:p w:rsidR="00366BD5" w:rsidRPr="00F61249" w:rsidRDefault="00366BD5" w:rsidP="00366BD5">
      <w:pPr>
        <w:numPr>
          <w:ilvl w:val="0"/>
          <w:numId w:val="35"/>
        </w:numPr>
        <w:spacing w:line="360" w:lineRule="auto"/>
        <w:jc w:val="both"/>
      </w:pPr>
      <w:r w:rsidRPr="00F61249">
        <w:t>Бонхеффер Д. Сопротивление и покорность // ВФ. - № 10-11. – 1989.</w:t>
      </w:r>
    </w:p>
    <w:p w:rsidR="00366BD5" w:rsidRPr="00F61249" w:rsidRDefault="00366BD5" w:rsidP="00366BD5">
      <w:pPr>
        <w:numPr>
          <w:ilvl w:val="0"/>
          <w:numId w:val="35"/>
        </w:numPr>
        <w:spacing w:line="360" w:lineRule="auto"/>
        <w:jc w:val="both"/>
      </w:pPr>
      <w:r w:rsidRPr="00F61249">
        <w:t>Уайтхед А. Н. Избранные работы по философии. – М., 1990.</w:t>
      </w:r>
    </w:p>
    <w:p w:rsidR="00366BD5" w:rsidRPr="00F61249" w:rsidRDefault="00366BD5" w:rsidP="00366BD5">
      <w:pPr>
        <w:numPr>
          <w:ilvl w:val="0"/>
          <w:numId w:val="35"/>
        </w:numPr>
        <w:spacing w:line="360" w:lineRule="auto"/>
        <w:jc w:val="both"/>
      </w:pPr>
      <w:r w:rsidRPr="00F61249">
        <w:t>Нитобург Э. Л. Церковь афро-американцев в США. – М., 1995.</w:t>
      </w:r>
    </w:p>
    <w:p w:rsidR="00366BD5" w:rsidRPr="00F61249" w:rsidRDefault="00366BD5" w:rsidP="00366BD5">
      <w:pPr>
        <w:numPr>
          <w:ilvl w:val="0"/>
          <w:numId w:val="35"/>
        </w:numPr>
        <w:spacing w:line="360" w:lineRule="auto"/>
        <w:jc w:val="both"/>
      </w:pPr>
      <w:r w:rsidRPr="00F61249">
        <w:t>Кинг М. Л. Есть у меня мечта… - М., 1970.</w:t>
      </w:r>
    </w:p>
    <w:p w:rsidR="00366BD5" w:rsidRPr="00F61249" w:rsidRDefault="00366BD5" w:rsidP="00366BD5">
      <w:pPr>
        <w:numPr>
          <w:ilvl w:val="0"/>
          <w:numId w:val="35"/>
        </w:numPr>
        <w:spacing w:line="360" w:lineRule="auto"/>
        <w:jc w:val="both"/>
      </w:pPr>
      <w:r w:rsidRPr="00F61249">
        <w:t>Митрохин Л. Н. Социальная философия М. Л. Кинга // ВФ. – 1965. - № 7.</w:t>
      </w:r>
    </w:p>
    <w:p w:rsidR="00366BD5" w:rsidRPr="00F61249" w:rsidRDefault="00366BD5" w:rsidP="00366BD5">
      <w:pPr>
        <w:numPr>
          <w:ilvl w:val="0"/>
          <w:numId w:val="35"/>
        </w:numPr>
        <w:spacing w:line="360" w:lineRule="auto"/>
        <w:jc w:val="both"/>
      </w:pPr>
      <w:r w:rsidRPr="00F61249">
        <w:t>Каримский А. М. Что такое черная теология? // Атеистические чтения. – 1984. – Вып. 13.</w:t>
      </w:r>
    </w:p>
    <w:p w:rsidR="006D10CE" w:rsidRDefault="006D10CE" w:rsidP="006D10CE">
      <w:pPr>
        <w:spacing w:line="360" w:lineRule="auto"/>
        <w:ind w:left="360"/>
        <w:jc w:val="both"/>
        <w:rPr>
          <w:sz w:val="28"/>
          <w:szCs w:val="28"/>
        </w:rPr>
      </w:pPr>
    </w:p>
    <w:p w:rsidR="00F61249" w:rsidRDefault="00F61249" w:rsidP="006D10CE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6D10CE" w:rsidRDefault="006D10CE" w:rsidP="006D10CE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2160C1" w:rsidRDefault="006D10CE" w:rsidP="002160C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развития протестантской теологии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</w:t>
      </w:r>
      <w:r w:rsidR="00914D19">
        <w:rPr>
          <w:sz w:val="28"/>
          <w:szCs w:val="28"/>
        </w:rPr>
        <w:t xml:space="preserve">раскрываются, прежде всего, через характеристику наиболее заметных богословских и религиозно-философских течений, связанных с университетскими протестантскими кругами. В этом контексте необходимо проанализировать учения различных теологических школ: </w:t>
      </w:r>
      <w:r>
        <w:rPr>
          <w:sz w:val="28"/>
          <w:szCs w:val="28"/>
        </w:rPr>
        <w:t>историческ</w:t>
      </w:r>
      <w:r w:rsidR="00914D19">
        <w:rPr>
          <w:sz w:val="28"/>
          <w:szCs w:val="28"/>
        </w:rPr>
        <w:t>ой</w:t>
      </w:r>
      <w:r>
        <w:rPr>
          <w:sz w:val="28"/>
          <w:szCs w:val="28"/>
        </w:rPr>
        <w:t>, систематическ</w:t>
      </w:r>
      <w:r w:rsidR="00914D19">
        <w:rPr>
          <w:sz w:val="28"/>
          <w:szCs w:val="28"/>
        </w:rPr>
        <w:t>ой и</w:t>
      </w:r>
      <w:r>
        <w:rPr>
          <w:sz w:val="28"/>
          <w:szCs w:val="28"/>
        </w:rPr>
        <w:t xml:space="preserve"> практическ</w:t>
      </w:r>
      <w:r w:rsidR="00914D19">
        <w:rPr>
          <w:sz w:val="28"/>
          <w:szCs w:val="28"/>
        </w:rPr>
        <w:t>ой</w:t>
      </w:r>
      <w:r>
        <w:rPr>
          <w:sz w:val="28"/>
          <w:szCs w:val="28"/>
        </w:rPr>
        <w:t xml:space="preserve">. </w:t>
      </w:r>
      <w:r w:rsidR="00914D19">
        <w:rPr>
          <w:sz w:val="28"/>
          <w:szCs w:val="28"/>
        </w:rPr>
        <w:t xml:space="preserve">Также следует выяснить, какие причины лежали в основе создания такой узкой специализации теологических изысканий в протестантизме. Особое внимание при этом следует уделить теологии «Новой Тюбингенской школы» (Ф. Баур, Д. Штраус, А. Ритчль). В качестве примера новаторских поисков в этой области следует рассмотреть творчество </w:t>
      </w:r>
      <w:r>
        <w:rPr>
          <w:sz w:val="28"/>
          <w:szCs w:val="28"/>
        </w:rPr>
        <w:t>С. Кьеркегор</w:t>
      </w:r>
      <w:r w:rsidR="00914D19">
        <w:rPr>
          <w:sz w:val="28"/>
          <w:szCs w:val="28"/>
        </w:rPr>
        <w:t>а</w:t>
      </w:r>
      <w:r>
        <w:rPr>
          <w:sz w:val="28"/>
          <w:szCs w:val="28"/>
        </w:rPr>
        <w:t xml:space="preserve"> и </w:t>
      </w:r>
      <w:r w:rsidR="00914D19">
        <w:rPr>
          <w:sz w:val="28"/>
          <w:szCs w:val="28"/>
        </w:rPr>
        <w:t>то</w:t>
      </w:r>
      <w:r>
        <w:rPr>
          <w:sz w:val="28"/>
          <w:szCs w:val="28"/>
        </w:rPr>
        <w:t xml:space="preserve"> влияние</w:t>
      </w:r>
      <w:r w:rsidR="00914D19">
        <w:rPr>
          <w:sz w:val="28"/>
          <w:szCs w:val="28"/>
        </w:rPr>
        <w:t>, которое оно оказал</w:t>
      </w:r>
      <w:r w:rsidR="00B1771E">
        <w:rPr>
          <w:sz w:val="28"/>
          <w:szCs w:val="28"/>
        </w:rPr>
        <w:t>о</w:t>
      </w:r>
      <w:r w:rsidR="00914D19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протестантскую теологию</w:t>
      </w:r>
      <w:r w:rsidR="00B1771E">
        <w:rPr>
          <w:sz w:val="28"/>
          <w:szCs w:val="28"/>
        </w:rPr>
        <w:t xml:space="preserve"> и религиозно-философскую мысль</w:t>
      </w:r>
      <w:r w:rsidR="00914D19">
        <w:rPr>
          <w:sz w:val="28"/>
          <w:szCs w:val="28"/>
        </w:rPr>
        <w:t xml:space="preserve"> в целом</w:t>
      </w:r>
      <w:r>
        <w:rPr>
          <w:sz w:val="28"/>
          <w:szCs w:val="28"/>
        </w:rPr>
        <w:t xml:space="preserve">. </w:t>
      </w:r>
      <w:r w:rsidR="00D43BFE">
        <w:rPr>
          <w:sz w:val="28"/>
          <w:szCs w:val="28"/>
        </w:rPr>
        <w:t xml:space="preserve">Возвращение к понятию «божественного», мистическим прозрениям станет яркой характеристикой всей протестантской, и генетически связанной с ней, философии </w:t>
      </w:r>
      <w:r w:rsidR="00D43BFE">
        <w:rPr>
          <w:sz w:val="28"/>
          <w:szCs w:val="28"/>
          <w:lang w:val="en-US"/>
        </w:rPr>
        <w:t>XIX</w:t>
      </w:r>
      <w:r w:rsidR="00D43BFE">
        <w:rPr>
          <w:sz w:val="28"/>
          <w:szCs w:val="28"/>
        </w:rPr>
        <w:t xml:space="preserve"> века.</w:t>
      </w:r>
    </w:p>
    <w:p w:rsidR="00C81544" w:rsidRDefault="002160C1" w:rsidP="00C8154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Важнейшей страницей в истории развития протестантской теологии в</w:t>
      </w:r>
      <w:r w:rsidRPr="002160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 w:rsidRPr="002160C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стали </w:t>
      </w:r>
      <w:r w:rsidR="006D10CE">
        <w:rPr>
          <w:sz w:val="28"/>
          <w:szCs w:val="28"/>
        </w:rPr>
        <w:t>воззрения представителей американского протестантизма (Л. Бичер и Г. Бичер-Стоун, Б. Стоун, Д. Л. Моуди, У. Миллер, Э. Уайт, Дж. Смит, Ч. Т. Рассел).</w:t>
      </w:r>
      <w:r>
        <w:rPr>
          <w:sz w:val="28"/>
          <w:szCs w:val="28"/>
        </w:rPr>
        <w:t xml:space="preserve"> Появление и развитие новых религиозных движений в США (методизм, мормонизм, пятидесятничество и т. д.) отражали как социально-экономические процессы внутри американского общества, так и развитие собственно богословских взглядов американских протестантов в эпоху Гражданской войны и Реконструкции. Дальнейшее их развитие привело, с одной стороны, к появлению</w:t>
      </w:r>
      <w:r w:rsidR="006D10C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D10CE">
        <w:rPr>
          <w:sz w:val="28"/>
          <w:szCs w:val="28"/>
        </w:rPr>
        <w:t>ротестантск</w:t>
      </w:r>
      <w:r>
        <w:rPr>
          <w:sz w:val="28"/>
          <w:szCs w:val="28"/>
        </w:rPr>
        <w:t>ого</w:t>
      </w:r>
      <w:r w:rsidR="006D10CE">
        <w:rPr>
          <w:sz w:val="28"/>
          <w:szCs w:val="28"/>
        </w:rPr>
        <w:t xml:space="preserve"> фундаментализм</w:t>
      </w:r>
      <w:r>
        <w:rPr>
          <w:sz w:val="28"/>
          <w:szCs w:val="28"/>
        </w:rPr>
        <w:t>а</w:t>
      </w:r>
      <w:r w:rsidR="006D10CE">
        <w:rPr>
          <w:sz w:val="28"/>
          <w:szCs w:val="28"/>
        </w:rPr>
        <w:t xml:space="preserve"> (Дж. Фолуэл, школа «научного креационизма»)</w:t>
      </w:r>
      <w:r>
        <w:rPr>
          <w:sz w:val="28"/>
          <w:szCs w:val="28"/>
        </w:rPr>
        <w:t>, ставшего реакцией как на учение Дарвина и эволюционизма, так и на эмансипацию чернокожего населения США</w:t>
      </w:r>
      <w:r w:rsidR="006D10CE">
        <w:rPr>
          <w:sz w:val="28"/>
          <w:szCs w:val="28"/>
        </w:rPr>
        <w:t>.</w:t>
      </w:r>
    </w:p>
    <w:p w:rsidR="00151FF0" w:rsidRDefault="006D10CE" w:rsidP="00151FF0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Протестантская теология в ХХ веке</w:t>
      </w:r>
      <w:r w:rsidR="00C81544">
        <w:rPr>
          <w:sz w:val="28"/>
          <w:szCs w:val="28"/>
        </w:rPr>
        <w:t xml:space="preserve"> переживала дальнейшую специализацию и дифференциацию</w:t>
      </w:r>
      <w:r>
        <w:rPr>
          <w:sz w:val="28"/>
          <w:szCs w:val="28"/>
        </w:rPr>
        <w:t>.</w:t>
      </w:r>
      <w:r w:rsidR="00C81544">
        <w:rPr>
          <w:sz w:val="28"/>
          <w:szCs w:val="28"/>
        </w:rPr>
        <w:t xml:space="preserve"> Необходимо дать характеристику д</w:t>
      </w:r>
      <w:r>
        <w:rPr>
          <w:sz w:val="28"/>
          <w:szCs w:val="28"/>
        </w:rPr>
        <w:t>иалектическ</w:t>
      </w:r>
      <w:r w:rsidR="00C81544">
        <w:rPr>
          <w:sz w:val="28"/>
          <w:szCs w:val="28"/>
        </w:rPr>
        <w:t>ой</w:t>
      </w:r>
      <w:r>
        <w:rPr>
          <w:sz w:val="28"/>
          <w:szCs w:val="28"/>
        </w:rPr>
        <w:t xml:space="preserve"> теологи</w:t>
      </w:r>
      <w:r w:rsidR="00C81544">
        <w:rPr>
          <w:sz w:val="28"/>
          <w:szCs w:val="28"/>
        </w:rPr>
        <w:t>и</w:t>
      </w:r>
      <w:r>
        <w:rPr>
          <w:sz w:val="28"/>
          <w:szCs w:val="28"/>
        </w:rPr>
        <w:t xml:space="preserve"> К. Барт</w:t>
      </w:r>
      <w:r w:rsidR="00C81544">
        <w:rPr>
          <w:sz w:val="28"/>
          <w:szCs w:val="28"/>
        </w:rPr>
        <w:t>а</w:t>
      </w:r>
      <w:r>
        <w:rPr>
          <w:sz w:val="28"/>
          <w:szCs w:val="28"/>
        </w:rPr>
        <w:t>, Э. Бруннер</w:t>
      </w:r>
      <w:r w:rsidR="00C81544">
        <w:rPr>
          <w:sz w:val="28"/>
          <w:szCs w:val="28"/>
        </w:rPr>
        <w:t>а</w:t>
      </w:r>
      <w:r>
        <w:rPr>
          <w:sz w:val="28"/>
          <w:szCs w:val="28"/>
        </w:rPr>
        <w:t>, Р. Бультман</w:t>
      </w:r>
      <w:r w:rsidR="00C81544">
        <w:rPr>
          <w:sz w:val="28"/>
          <w:szCs w:val="28"/>
        </w:rPr>
        <w:t>а</w:t>
      </w:r>
      <w:r w:rsidR="00843BE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Ф. Гогартен</w:t>
      </w:r>
      <w:r w:rsidR="00C81544">
        <w:rPr>
          <w:sz w:val="28"/>
          <w:szCs w:val="28"/>
        </w:rPr>
        <w:t>а;</w:t>
      </w:r>
      <w:r>
        <w:rPr>
          <w:sz w:val="28"/>
          <w:szCs w:val="28"/>
        </w:rPr>
        <w:t xml:space="preserve"> </w:t>
      </w:r>
      <w:r w:rsidR="00C81544">
        <w:rPr>
          <w:sz w:val="28"/>
          <w:szCs w:val="28"/>
        </w:rPr>
        <w:t>э</w:t>
      </w:r>
      <w:r>
        <w:rPr>
          <w:sz w:val="28"/>
          <w:szCs w:val="28"/>
        </w:rPr>
        <w:t>кзистенциальн</w:t>
      </w:r>
      <w:r w:rsidR="00C81544">
        <w:rPr>
          <w:sz w:val="28"/>
          <w:szCs w:val="28"/>
        </w:rPr>
        <w:t>ой</w:t>
      </w:r>
      <w:r>
        <w:rPr>
          <w:sz w:val="28"/>
          <w:szCs w:val="28"/>
        </w:rPr>
        <w:t xml:space="preserve"> теологи</w:t>
      </w:r>
      <w:r w:rsidR="00C81544">
        <w:rPr>
          <w:sz w:val="28"/>
          <w:szCs w:val="28"/>
        </w:rPr>
        <w:t>и</w:t>
      </w:r>
      <w:r>
        <w:rPr>
          <w:sz w:val="28"/>
          <w:szCs w:val="28"/>
        </w:rPr>
        <w:t xml:space="preserve"> П. Тиллих</w:t>
      </w:r>
      <w:r w:rsidR="00C81544">
        <w:rPr>
          <w:sz w:val="28"/>
          <w:szCs w:val="28"/>
        </w:rPr>
        <w:t>а;</w:t>
      </w:r>
      <w:r>
        <w:rPr>
          <w:sz w:val="28"/>
          <w:szCs w:val="28"/>
        </w:rPr>
        <w:t xml:space="preserve"> </w:t>
      </w:r>
      <w:r w:rsidR="00C81544">
        <w:rPr>
          <w:sz w:val="28"/>
          <w:szCs w:val="28"/>
        </w:rPr>
        <w:t>с</w:t>
      </w:r>
      <w:r>
        <w:rPr>
          <w:sz w:val="28"/>
          <w:szCs w:val="28"/>
        </w:rPr>
        <w:t>екулярн</w:t>
      </w:r>
      <w:r w:rsidR="00C81544">
        <w:rPr>
          <w:sz w:val="28"/>
          <w:szCs w:val="28"/>
        </w:rPr>
        <w:t>ой</w:t>
      </w:r>
      <w:r>
        <w:rPr>
          <w:sz w:val="28"/>
          <w:szCs w:val="28"/>
        </w:rPr>
        <w:t xml:space="preserve"> теологи</w:t>
      </w:r>
      <w:r w:rsidR="00C81544">
        <w:rPr>
          <w:sz w:val="28"/>
          <w:szCs w:val="28"/>
        </w:rPr>
        <w:t>и</w:t>
      </w:r>
      <w:r>
        <w:rPr>
          <w:sz w:val="28"/>
          <w:szCs w:val="28"/>
        </w:rPr>
        <w:t xml:space="preserve"> Д. Бонхеффер</w:t>
      </w:r>
      <w:r w:rsidR="00C81544">
        <w:rPr>
          <w:sz w:val="28"/>
          <w:szCs w:val="28"/>
        </w:rPr>
        <w:t>а;</w:t>
      </w:r>
      <w:r>
        <w:rPr>
          <w:sz w:val="28"/>
          <w:szCs w:val="28"/>
        </w:rPr>
        <w:t xml:space="preserve"> </w:t>
      </w:r>
      <w:r w:rsidR="00C81544">
        <w:rPr>
          <w:sz w:val="28"/>
          <w:szCs w:val="28"/>
        </w:rPr>
        <w:t>т</w:t>
      </w:r>
      <w:r>
        <w:rPr>
          <w:sz w:val="28"/>
          <w:szCs w:val="28"/>
        </w:rPr>
        <w:t>еологи</w:t>
      </w:r>
      <w:r w:rsidR="00C81544">
        <w:rPr>
          <w:sz w:val="28"/>
          <w:szCs w:val="28"/>
        </w:rPr>
        <w:t>и</w:t>
      </w:r>
      <w:r>
        <w:rPr>
          <w:sz w:val="28"/>
          <w:szCs w:val="28"/>
        </w:rPr>
        <w:t xml:space="preserve"> процесса А. Н. Уайтхед</w:t>
      </w:r>
      <w:r w:rsidR="00C81544">
        <w:rPr>
          <w:sz w:val="28"/>
          <w:szCs w:val="28"/>
        </w:rPr>
        <w:t>а</w:t>
      </w:r>
      <w:r>
        <w:rPr>
          <w:sz w:val="28"/>
          <w:szCs w:val="28"/>
        </w:rPr>
        <w:t>, Дж. Кобб</w:t>
      </w:r>
      <w:r w:rsidR="00C81544">
        <w:rPr>
          <w:sz w:val="28"/>
          <w:szCs w:val="28"/>
        </w:rPr>
        <w:t>а</w:t>
      </w:r>
      <w:r>
        <w:rPr>
          <w:sz w:val="28"/>
          <w:szCs w:val="28"/>
        </w:rPr>
        <w:t>, Ш. Огден</w:t>
      </w:r>
      <w:r w:rsidR="00C81544">
        <w:rPr>
          <w:sz w:val="28"/>
          <w:szCs w:val="28"/>
        </w:rPr>
        <w:t>а;</w:t>
      </w:r>
      <w:r>
        <w:rPr>
          <w:sz w:val="28"/>
          <w:szCs w:val="28"/>
        </w:rPr>
        <w:t xml:space="preserve"> </w:t>
      </w:r>
      <w:r w:rsidR="00C81544">
        <w:rPr>
          <w:sz w:val="28"/>
          <w:szCs w:val="28"/>
        </w:rPr>
        <w:t>п</w:t>
      </w:r>
      <w:r>
        <w:rPr>
          <w:sz w:val="28"/>
          <w:szCs w:val="28"/>
        </w:rPr>
        <w:t>осттеистическ</w:t>
      </w:r>
      <w:r w:rsidR="00C81544">
        <w:rPr>
          <w:sz w:val="28"/>
          <w:szCs w:val="28"/>
        </w:rPr>
        <w:t>ой</w:t>
      </w:r>
      <w:r>
        <w:rPr>
          <w:sz w:val="28"/>
          <w:szCs w:val="28"/>
        </w:rPr>
        <w:t xml:space="preserve"> теологи</w:t>
      </w:r>
      <w:r w:rsidR="00C81544">
        <w:rPr>
          <w:sz w:val="28"/>
          <w:szCs w:val="28"/>
        </w:rPr>
        <w:t>и</w:t>
      </w:r>
      <w:r>
        <w:rPr>
          <w:sz w:val="28"/>
          <w:szCs w:val="28"/>
        </w:rPr>
        <w:t xml:space="preserve"> Д. </w:t>
      </w:r>
      <w:r w:rsidR="00C81544">
        <w:rPr>
          <w:sz w:val="28"/>
          <w:szCs w:val="28"/>
        </w:rPr>
        <w:t>Зеле;</w:t>
      </w:r>
      <w:r>
        <w:rPr>
          <w:sz w:val="28"/>
          <w:szCs w:val="28"/>
        </w:rPr>
        <w:t xml:space="preserve"> </w:t>
      </w:r>
      <w:r w:rsidR="00C81544">
        <w:rPr>
          <w:sz w:val="28"/>
          <w:szCs w:val="28"/>
        </w:rPr>
        <w:t>э</w:t>
      </w:r>
      <w:r>
        <w:rPr>
          <w:sz w:val="28"/>
          <w:szCs w:val="28"/>
        </w:rPr>
        <w:t>схатологическ</w:t>
      </w:r>
      <w:r w:rsidR="00C81544">
        <w:rPr>
          <w:sz w:val="28"/>
          <w:szCs w:val="28"/>
        </w:rPr>
        <w:t>ой</w:t>
      </w:r>
      <w:r>
        <w:rPr>
          <w:sz w:val="28"/>
          <w:szCs w:val="28"/>
        </w:rPr>
        <w:t xml:space="preserve"> теология (</w:t>
      </w:r>
      <w:r w:rsidR="00C81544">
        <w:rPr>
          <w:sz w:val="28"/>
          <w:szCs w:val="28"/>
        </w:rPr>
        <w:t xml:space="preserve">или </w:t>
      </w:r>
      <w:r>
        <w:rPr>
          <w:sz w:val="28"/>
          <w:szCs w:val="28"/>
        </w:rPr>
        <w:t>теологи</w:t>
      </w:r>
      <w:r w:rsidR="00C81544">
        <w:rPr>
          <w:sz w:val="28"/>
          <w:szCs w:val="28"/>
        </w:rPr>
        <w:t>и</w:t>
      </w:r>
      <w:r>
        <w:rPr>
          <w:sz w:val="28"/>
          <w:szCs w:val="28"/>
        </w:rPr>
        <w:t xml:space="preserve"> надежды</w:t>
      </w:r>
      <w:r w:rsidR="00843BE7">
        <w:rPr>
          <w:sz w:val="28"/>
          <w:szCs w:val="28"/>
        </w:rPr>
        <w:t>)</w:t>
      </w:r>
      <w:r>
        <w:rPr>
          <w:sz w:val="28"/>
          <w:szCs w:val="28"/>
        </w:rPr>
        <w:t xml:space="preserve"> Ю. Мольтмана и В. Панненберга.</w:t>
      </w:r>
      <w:r w:rsidR="00843BE7">
        <w:rPr>
          <w:sz w:val="28"/>
          <w:szCs w:val="28"/>
        </w:rPr>
        <w:t xml:space="preserve"> Эти религиозно-философские системы стали не только достоянием протестантской богословской мысли, но и вошли в золотой фонд мировой философии, определяя направления ее развития и сегодня.</w:t>
      </w:r>
    </w:p>
    <w:p w:rsidR="006D10CE" w:rsidRPr="006D10CE" w:rsidRDefault="00151FF0" w:rsidP="00151FF0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Еще одной важной стороной развития протестантской теологии ХХ в. стало формирование т. н. к</w:t>
      </w:r>
      <w:r w:rsidR="006D10CE">
        <w:rPr>
          <w:sz w:val="28"/>
          <w:szCs w:val="28"/>
        </w:rPr>
        <w:t>онтекстуальн</w:t>
      </w:r>
      <w:r>
        <w:rPr>
          <w:sz w:val="28"/>
          <w:szCs w:val="28"/>
        </w:rPr>
        <w:t>ой</w:t>
      </w:r>
      <w:r w:rsidR="006D10CE">
        <w:rPr>
          <w:sz w:val="28"/>
          <w:szCs w:val="28"/>
        </w:rPr>
        <w:t xml:space="preserve"> теологи</w:t>
      </w:r>
      <w:r>
        <w:rPr>
          <w:sz w:val="28"/>
          <w:szCs w:val="28"/>
        </w:rPr>
        <w:t xml:space="preserve">и, или синкретического богословия </w:t>
      </w:r>
      <w:r w:rsidR="007A0539">
        <w:rPr>
          <w:sz w:val="28"/>
          <w:szCs w:val="28"/>
        </w:rPr>
        <w:t>афро-американцев</w:t>
      </w:r>
      <w:r>
        <w:rPr>
          <w:sz w:val="28"/>
          <w:szCs w:val="28"/>
        </w:rPr>
        <w:t xml:space="preserve">. Имена </w:t>
      </w:r>
      <w:r w:rsidR="006D10CE">
        <w:rPr>
          <w:sz w:val="28"/>
          <w:szCs w:val="28"/>
        </w:rPr>
        <w:t>М. Л. Кинг</w:t>
      </w:r>
      <w:r>
        <w:rPr>
          <w:sz w:val="28"/>
          <w:szCs w:val="28"/>
        </w:rPr>
        <w:t>а</w:t>
      </w:r>
      <w:r w:rsidR="006D10CE">
        <w:rPr>
          <w:sz w:val="28"/>
          <w:szCs w:val="28"/>
        </w:rPr>
        <w:t>, Дж. Коун</w:t>
      </w:r>
      <w:r>
        <w:rPr>
          <w:sz w:val="28"/>
          <w:szCs w:val="28"/>
        </w:rPr>
        <w:t>а и др. представителей этого направления связаны не только с религиозной, но и общественно-политической деятельностью, борьбой чернокожего населения Америки за свои права. Необходимо вскрыть основы, на которых были сформированы религиозно-этические системы Кинга и других представителей контекстуальной теологии, объяснить их протестантскую составляющую</w:t>
      </w:r>
      <w:r w:rsidR="005926F8">
        <w:rPr>
          <w:sz w:val="28"/>
          <w:szCs w:val="28"/>
        </w:rPr>
        <w:t>.</w:t>
      </w:r>
    </w:p>
    <w:p w:rsidR="001C420A" w:rsidRDefault="001C420A" w:rsidP="0088718E">
      <w:pPr>
        <w:spacing w:line="360" w:lineRule="auto"/>
        <w:ind w:firstLine="360"/>
        <w:jc w:val="both"/>
        <w:rPr>
          <w:b/>
          <w:bCs/>
          <w:sz w:val="28"/>
        </w:rPr>
      </w:pPr>
    </w:p>
    <w:p w:rsidR="0088718E" w:rsidRPr="001C420A" w:rsidRDefault="001C420A" w:rsidP="0088718E">
      <w:pPr>
        <w:spacing w:line="360" w:lineRule="auto"/>
        <w:ind w:firstLine="36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Семинарское занятие № 14. </w:t>
      </w:r>
      <w:r w:rsidR="0088718E" w:rsidRPr="001C420A">
        <w:rPr>
          <w:b/>
          <w:bCs/>
          <w:sz w:val="28"/>
        </w:rPr>
        <w:t>Католическая теология в ХХ в.</w:t>
      </w:r>
    </w:p>
    <w:p w:rsidR="0088718E" w:rsidRDefault="0088718E" w:rsidP="0088718E">
      <w:pPr>
        <w:pStyle w:val="a3"/>
        <w:numPr>
          <w:ilvl w:val="0"/>
          <w:numId w:val="6"/>
        </w:numPr>
        <w:rPr>
          <w:bCs w:val="0"/>
          <w:szCs w:val="24"/>
        </w:rPr>
      </w:pPr>
      <w:r>
        <w:rPr>
          <w:bCs w:val="0"/>
          <w:szCs w:val="24"/>
        </w:rPr>
        <w:t>Неотомизм в ХХ в. (Ж. Маритен). Персонализм (Э. Мунье, Ж.-М. Доменак). Католический экзистенциализм (Г. Марсель). Модернизм (К. Ранер, Г. Кюнг, П. Тейяр де Шарден).</w:t>
      </w:r>
    </w:p>
    <w:p w:rsidR="0088718E" w:rsidRDefault="0088718E" w:rsidP="0088718E">
      <w:pPr>
        <w:pStyle w:val="a3"/>
        <w:numPr>
          <w:ilvl w:val="0"/>
          <w:numId w:val="6"/>
        </w:numPr>
        <w:rPr>
          <w:bCs w:val="0"/>
          <w:szCs w:val="24"/>
        </w:rPr>
      </w:pPr>
      <w:r>
        <w:rPr>
          <w:bCs w:val="0"/>
          <w:szCs w:val="24"/>
        </w:rPr>
        <w:t>Социальная доктрина современного католицизма («теология труда»).</w:t>
      </w:r>
    </w:p>
    <w:p w:rsidR="0088718E" w:rsidRDefault="0088718E" w:rsidP="001C420A">
      <w:pPr>
        <w:pStyle w:val="a3"/>
        <w:numPr>
          <w:ilvl w:val="0"/>
          <w:numId w:val="6"/>
        </w:numPr>
        <w:rPr>
          <w:bCs w:val="0"/>
          <w:szCs w:val="24"/>
        </w:rPr>
      </w:pPr>
      <w:r>
        <w:rPr>
          <w:bCs w:val="0"/>
          <w:szCs w:val="24"/>
        </w:rPr>
        <w:t>Основные положения латиноамериканской «</w:t>
      </w:r>
      <w:r w:rsidR="006865B2">
        <w:rPr>
          <w:bCs w:val="0"/>
          <w:szCs w:val="24"/>
        </w:rPr>
        <w:t>теолог</w:t>
      </w:r>
      <w:r>
        <w:rPr>
          <w:bCs w:val="0"/>
          <w:szCs w:val="24"/>
        </w:rPr>
        <w:t>ии освобождения» (Э. Дуссель, Ж. Л. Сегундо).</w:t>
      </w:r>
    </w:p>
    <w:p w:rsidR="0088718E" w:rsidRPr="001C420A" w:rsidRDefault="0088718E" w:rsidP="0088718E">
      <w:pPr>
        <w:pStyle w:val="a3"/>
        <w:ind w:left="360" w:firstLine="0"/>
        <w:rPr>
          <w:b/>
          <w:bCs w:val="0"/>
          <w:i/>
          <w:szCs w:val="24"/>
        </w:rPr>
      </w:pPr>
      <w:r w:rsidRPr="001C420A">
        <w:rPr>
          <w:b/>
          <w:bCs w:val="0"/>
          <w:i/>
          <w:szCs w:val="24"/>
        </w:rPr>
        <w:t>Литература: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sz w:val="24"/>
          <w:szCs w:val="24"/>
        </w:rPr>
      </w:pPr>
      <w:r w:rsidRPr="00F61249">
        <w:rPr>
          <w:sz w:val="24"/>
          <w:szCs w:val="24"/>
        </w:rPr>
        <w:t>Католическая философия сегодня. – М., 1985.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sz w:val="24"/>
          <w:szCs w:val="24"/>
        </w:rPr>
      </w:pPr>
      <w:r w:rsidRPr="00F61249">
        <w:rPr>
          <w:sz w:val="24"/>
          <w:szCs w:val="24"/>
        </w:rPr>
        <w:t>Гараджа В. И. Неотомизм. – М., 1969.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sz w:val="24"/>
          <w:szCs w:val="24"/>
        </w:rPr>
      </w:pPr>
      <w:r w:rsidRPr="00F61249">
        <w:rPr>
          <w:sz w:val="24"/>
          <w:szCs w:val="24"/>
        </w:rPr>
        <w:t>Губман Б. Л. Кризис современного неотомизма. – М., 1983.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sz w:val="24"/>
          <w:szCs w:val="24"/>
        </w:rPr>
      </w:pPr>
      <w:r w:rsidRPr="00F61249">
        <w:rPr>
          <w:sz w:val="24"/>
          <w:szCs w:val="24"/>
        </w:rPr>
        <w:t>Губман Б. Современная католическая философия: человек и история. – М., 1988.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sz w:val="24"/>
          <w:szCs w:val="24"/>
        </w:rPr>
      </w:pPr>
      <w:r w:rsidRPr="00F61249">
        <w:rPr>
          <w:sz w:val="24"/>
          <w:szCs w:val="24"/>
        </w:rPr>
        <w:t>Вдовина И. С. Французский персонализм. – М., 1977.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sz w:val="24"/>
          <w:szCs w:val="24"/>
        </w:rPr>
      </w:pPr>
      <w:r w:rsidRPr="00F61249">
        <w:rPr>
          <w:sz w:val="24"/>
          <w:szCs w:val="24"/>
        </w:rPr>
        <w:t>Тавризян Г. М. Г. Марсель: между христианским экзистенциализмом и «новым орфизмом» // Философия. Религия. Культура. – М., 1982 (Там же</w:t>
      </w:r>
      <w:r w:rsidR="001C420A" w:rsidRPr="00F61249">
        <w:rPr>
          <w:sz w:val="24"/>
          <w:szCs w:val="24"/>
        </w:rPr>
        <w:t xml:space="preserve"> –</w:t>
      </w:r>
      <w:r w:rsidRPr="00F61249">
        <w:rPr>
          <w:sz w:val="24"/>
          <w:szCs w:val="24"/>
        </w:rPr>
        <w:t xml:space="preserve"> Кюнг).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sz w:val="24"/>
          <w:szCs w:val="24"/>
        </w:rPr>
      </w:pPr>
      <w:r w:rsidRPr="00F61249">
        <w:rPr>
          <w:sz w:val="24"/>
          <w:szCs w:val="24"/>
        </w:rPr>
        <w:t>Кузмицкас Б. Ю. Философские концепции католического модернизма. – Вильнюс, 1982.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sz w:val="24"/>
          <w:szCs w:val="24"/>
        </w:rPr>
      </w:pPr>
      <w:r w:rsidRPr="00F61249">
        <w:rPr>
          <w:sz w:val="24"/>
          <w:szCs w:val="24"/>
        </w:rPr>
        <w:t>Тейяр де Шарден П. Феномен человека. – М., 1965.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sz w:val="24"/>
          <w:szCs w:val="24"/>
        </w:rPr>
      </w:pPr>
      <w:r w:rsidRPr="00F61249">
        <w:rPr>
          <w:sz w:val="24"/>
          <w:szCs w:val="24"/>
        </w:rPr>
        <w:t>Овсиенко Ф. Р. Критический анализ католической «теологии труда». – М., 1984.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sz w:val="24"/>
          <w:szCs w:val="24"/>
        </w:rPr>
      </w:pPr>
      <w:r w:rsidRPr="00F61249">
        <w:rPr>
          <w:sz w:val="24"/>
          <w:szCs w:val="24"/>
        </w:rPr>
        <w:t>Ястребов И. Б. Критика современной социальной доктрины католицизма. – М., 1986.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sz w:val="24"/>
          <w:szCs w:val="24"/>
        </w:rPr>
      </w:pPr>
      <w:r w:rsidRPr="00F61249">
        <w:rPr>
          <w:sz w:val="24"/>
          <w:szCs w:val="24"/>
        </w:rPr>
        <w:t>Ковальский В. Г. Социальные проблемы в христианстве // ННИ. – 1993. - № 3.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sz w:val="24"/>
          <w:szCs w:val="24"/>
        </w:rPr>
      </w:pPr>
      <w:r w:rsidRPr="00F61249">
        <w:rPr>
          <w:sz w:val="24"/>
          <w:szCs w:val="24"/>
        </w:rPr>
        <w:t>Революция в церкви? – М., 1990.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bCs w:val="0"/>
          <w:sz w:val="24"/>
          <w:szCs w:val="24"/>
        </w:rPr>
      </w:pPr>
      <w:r w:rsidRPr="00F61249">
        <w:rPr>
          <w:sz w:val="24"/>
          <w:szCs w:val="24"/>
        </w:rPr>
        <w:t>Григулевич И. Р. Мятежная церковь в Латинской Америке. – М., 1972.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bCs w:val="0"/>
          <w:sz w:val="24"/>
          <w:szCs w:val="24"/>
        </w:rPr>
      </w:pPr>
      <w:r w:rsidRPr="00F61249">
        <w:rPr>
          <w:sz w:val="24"/>
          <w:szCs w:val="24"/>
        </w:rPr>
        <w:t>Концепции историко-культурной самобытности Латинской Америки. – М., 1978.</w:t>
      </w:r>
    </w:p>
    <w:p w:rsidR="0088718E" w:rsidRPr="00F61249" w:rsidRDefault="0088718E" w:rsidP="001C420A">
      <w:pPr>
        <w:pStyle w:val="a3"/>
        <w:numPr>
          <w:ilvl w:val="0"/>
          <w:numId w:val="36"/>
        </w:numPr>
        <w:rPr>
          <w:bCs w:val="0"/>
          <w:sz w:val="24"/>
          <w:szCs w:val="24"/>
        </w:rPr>
      </w:pPr>
      <w:r w:rsidRPr="00F61249">
        <w:rPr>
          <w:bCs w:val="0"/>
          <w:sz w:val="24"/>
          <w:szCs w:val="24"/>
        </w:rPr>
        <w:t xml:space="preserve"> Пасика В. М. Теология освобождения (Латиноамериканский вариант) // ВФ. – 1985. - № 1.</w:t>
      </w:r>
    </w:p>
    <w:p w:rsidR="005B5A4A" w:rsidRDefault="005B5A4A" w:rsidP="005B5A4A">
      <w:pPr>
        <w:pStyle w:val="a3"/>
        <w:ind w:left="360" w:firstLine="0"/>
        <w:rPr>
          <w:bCs w:val="0"/>
        </w:rPr>
      </w:pPr>
    </w:p>
    <w:p w:rsidR="005B5A4A" w:rsidRDefault="005B5A4A" w:rsidP="005B5A4A">
      <w:pPr>
        <w:pStyle w:val="a3"/>
        <w:ind w:left="360" w:firstLine="0"/>
        <w:jc w:val="center"/>
        <w:rPr>
          <w:b/>
        </w:rPr>
      </w:pPr>
      <w:r>
        <w:rPr>
          <w:b/>
        </w:rPr>
        <w:t>Методические рекомендации</w:t>
      </w:r>
    </w:p>
    <w:p w:rsidR="001C7857" w:rsidRDefault="005B5A4A" w:rsidP="001C7857">
      <w:pPr>
        <w:pStyle w:val="a3"/>
        <w:rPr>
          <w:bCs w:val="0"/>
          <w:szCs w:val="24"/>
        </w:rPr>
      </w:pPr>
      <w:r>
        <w:rPr>
          <w:bCs w:val="0"/>
          <w:szCs w:val="24"/>
        </w:rPr>
        <w:t xml:space="preserve">Католическая теология в ХХ веке продолжала развитие тех проблем и методов, которые были введены в нее в </w:t>
      </w:r>
      <w:r>
        <w:rPr>
          <w:bCs w:val="0"/>
          <w:szCs w:val="24"/>
          <w:lang w:val="en-US"/>
        </w:rPr>
        <w:t>XIX</w:t>
      </w:r>
      <w:r>
        <w:rPr>
          <w:bCs w:val="0"/>
          <w:szCs w:val="24"/>
        </w:rPr>
        <w:t xml:space="preserve"> веке. Необходимо рассмотреть основные темы современного неотомизма (Ж. Маритен), персонализма (Э. Мунье, Ж.-М. Доменак), католического экзистенциализма (Г. Марсель) и модернизма (К. Ранер, Г. Кюнг, П. Тейяр де Шарден); попытаться проследить их развитие по сравнению с положениями прошлого века. Вместе с тем, необходимо выяснить как изменялась официальная позиция церкви по отношению к этим учением в течении века, особенно к модернизму, и чем была вызвана эта эволюция. Ведь на данный момент от почти средневекового преследования таких глубоких мыслителей как Маритен или Тейяр де Шарден, Ватикан пришел к признанию их важнейшего вклада как в религиозную, так и мировую философию в целом.</w:t>
      </w:r>
    </w:p>
    <w:p w:rsidR="006865B2" w:rsidRDefault="001C7857" w:rsidP="006865B2">
      <w:pPr>
        <w:pStyle w:val="a3"/>
        <w:rPr>
          <w:bCs w:val="0"/>
          <w:szCs w:val="24"/>
        </w:rPr>
      </w:pPr>
      <w:r>
        <w:rPr>
          <w:bCs w:val="0"/>
          <w:szCs w:val="24"/>
        </w:rPr>
        <w:t>Продолжала развиваться и модифицироваться и с</w:t>
      </w:r>
      <w:r w:rsidR="005B5A4A">
        <w:rPr>
          <w:bCs w:val="0"/>
          <w:szCs w:val="24"/>
        </w:rPr>
        <w:t>оциальная доктрина католицизма</w:t>
      </w:r>
      <w:r>
        <w:rPr>
          <w:bCs w:val="0"/>
          <w:szCs w:val="24"/>
        </w:rPr>
        <w:t xml:space="preserve">, превратившаяся в настоящую </w:t>
      </w:r>
      <w:r w:rsidR="005B5A4A">
        <w:rPr>
          <w:bCs w:val="0"/>
          <w:szCs w:val="24"/>
        </w:rPr>
        <w:t>«теологи</w:t>
      </w:r>
      <w:r>
        <w:rPr>
          <w:bCs w:val="0"/>
          <w:szCs w:val="24"/>
        </w:rPr>
        <w:t>ю</w:t>
      </w:r>
      <w:r w:rsidR="005B5A4A">
        <w:rPr>
          <w:bCs w:val="0"/>
          <w:szCs w:val="24"/>
        </w:rPr>
        <w:t xml:space="preserve"> труда».</w:t>
      </w:r>
      <w:r>
        <w:rPr>
          <w:bCs w:val="0"/>
          <w:szCs w:val="24"/>
        </w:rPr>
        <w:t xml:space="preserve"> Следует выявить основные положения этой теологии, на примере основных документов (прежде всего, энциклик Павла </w:t>
      </w:r>
      <w:r>
        <w:rPr>
          <w:bCs w:val="0"/>
          <w:szCs w:val="24"/>
          <w:lang w:val="en-US"/>
        </w:rPr>
        <w:t>VI</w:t>
      </w:r>
      <w:r w:rsidRPr="001C7857">
        <w:rPr>
          <w:bCs w:val="0"/>
          <w:szCs w:val="24"/>
        </w:rPr>
        <w:t xml:space="preserve"> </w:t>
      </w:r>
      <w:r>
        <w:rPr>
          <w:bCs w:val="0"/>
          <w:szCs w:val="24"/>
        </w:rPr>
        <w:t xml:space="preserve">и Иоанна Павла </w:t>
      </w:r>
      <w:r>
        <w:rPr>
          <w:bCs w:val="0"/>
          <w:szCs w:val="24"/>
          <w:lang w:val="en-US"/>
        </w:rPr>
        <w:t>II</w:t>
      </w:r>
      <w:r>
        <w:rPr>
          <w:bCs w:val="0"/>
          <w:szCs w:val="24"/>
        </w:rPr>
        <w:t xml:space="preserve">) показать ее главные отличия от социального учения церкви в </w:t>
      </w:r>
      <w:r>
        <w:rPr>
          <w:bCs w:val="0"/>
          <w:szCs w:val="24"/>
          <w:lang w:val="en-US"/>
        </w:rPr>
        <w:t>XIX</w:t>
      </w:r>
      <w:r>
        <w:rPr>
          <w:bCs w:val="0"/>
          <w:szCs w:val="24"/>
        </w:rPr>
        <w:t xml:space="preserve"> веке</w:t>
      </w:r>
      <w:r w:rsidR="00280ED1">
        <w:rPr>
          <w:bCs w:val="0"/>
          <w:szCs w:val="24"/>
        </w:rPr>
        <w:t xml:space="preserve"> и объяснить причины этих изменений</w:t>
      </w:r>
      <w:r>
        <w:rPr>
          <w:bCs w:val="0"/>
          <w:szCs w:val="24"/>
        </w:rPr>
        <w:t>.</w:t>
      </w:r>
    </w:p>
    <w:p w:rsidR="005B5A4A" w:rsidRPr="001C420A" w:rsidRDefault="006865B2" w:rsidP="006865B2">
      <w:pPr>
        <w:pStyle w:val="a3"/>
        <w:rPr>
          <w:bCs w:val="0"/>
        </w:rPr>
      </w:pPr>
      <w:r>
        <w:rPr>
          <w:bCs w:val="0"/>
          <w:szCs w:val="24"/>
        </w:rPr>
        <w:t>Другим проявлением социального интереса внутри католической церкви стало появление  т. н. «теологии освобождения» в государствах Латинской Америки, теснейшим образом связанной с общим социально-философским движением Освобождения, являвшимся реакцией на латиноамериканские социально-экономические и политические реалии. Необходимо выявить и проанализировать о</w:t>
      </w:r>
      <w:r w:rsidR="005B5A4A">
        <w:rPr>
          <w:bCs w:val="0"/>
          <w:szCs w:val="24"/>
        </w:rPr>
        <w:t>сновные положения «философии освобождения»</w:t>
      </w:r>
      <w:r>
        <w:rPr>
          <w:bCs w:val="0"/>
          <w:szCs w:val="24"/>
        </w:rPr>
        <w:t>, на примере работ ее основных идеологов (</w:t>
      </w:r>
      <w:r w:rsidR="005B5A4A">
        <w:rPr>
          <w:bCs w:val="0"/>
          <w:szCs w:val="24"/>
        </w:rPr>
        <w:t>Э. Дуссель, Ж. Л. Сегундо</w:t>
      </w:r>
      <w:r w:rsidR="002E1D85">
        <w:rPr>
          <w:bCs w:val="0"/>
          <w:szCs w:val="24"/>
        </w:rPr>
        <w:t xml:space="preserve"> и др.</w:t>
      </w:r>
      <w:r w:rsidR="005B5A4A">
        <w:rPr>
          <w:bCs w:val="0"/>
          <w:szCs w:val="24"/>
        </w:rPr>
        <w:t>)</w:t>
      </w:r>
      <w:r w:rsidR="002E1D85">
        <w:rPr>
          <w:bCs w:val="0"/>
          <w:szCs w:val="24"/>
        </w:rPr>
        <w:t>, обратить внимание на реакцию официальной церкви и причину изменения мнения Ватикана в конце ХХ века</w:t>
      </w:r>
      <w:r w:rsidR="005B5A4A">
        <w:rPr>
          <w:bCs w:val="0"/>
          <w:szCs w:val="24"/>
        </w:rPr>
        <w:t>.</w:t>
      </w:r>
    </w:p>
    <w:p w:rsidR="007A0539" w:rsidRDefault="007A0539" w:rsidP="00513B3F">
      <w:pPr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:rsidR="00AF4DDB" w:rsidRPr="00513B3F" w:rsidRDefault="00AF4DDB" w:rsidP="00513B3F">
      <w:pPr>
        <w:spacing w:line="360" w:lineRule="auto"/>
        <w:ind w:firstLine="360"/>
        <w:jc w:val="both"/>
        <w:rPr>
          <w:b/>
          <w:bCs/>
          <w:sz w:val="28"/>
          <w:szCs w:val="28"/>
        </w:rPr>
      </w:pPr>
      <w:r w:rsidRPr="00513B3F">
        <w:rPr>
          <w:b/>
          <w:bCs/>
          <w:sz w:val="28"/>
          <w:szCs w:val="28"/>
        </w:rPr>
        <w:t>Семинарское занятие № 1</w:t>
      </w:r>
      <w:r w:rsidR="00366BD5">
        <w:rPr>
          <w:b/>
          <w:bCs/>
          <w:sz w:val="28"/>
          <w:szCs w:val="28"/>
        </w:rPr>
        <w:t>5</w:t>
      </w:r>
      <w:r w:rsidRPr="00513B3F">
        <w:rPr>
          <w:b/>
          <w:bCs/>
          <w:sz w:val="28"/>
          <w:szCs w:val="28"/>
        </w:rPr>
        <w:t>. Учение первоначального ислама.</w:t>
      </w:r>
    </w:p>
    <w:p w:rsidR="00AF4DDB" w:rsidRDefault="00AF4DDB" w:rsidP="00AF4DD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Религия и мифология до-исламской Аравии. Проблема преемственности.</w:t>
      </w:r>
    </w:p>
    <w:p w:rsidR="00AF4DDB" w:rsidRDefault="00AF4DDB" w:rsidP="00AF4DD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Личность и учение Мухаммеда. Религиозный и социальный аспекты.</w:t>
      </w:r>
    </w:p>
    <w:p w:rsidR="00AF4DDB" w:rsidRDefault="00AF4DDB" w:rsidP="00AF4DD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Мусульманская умма: проблема взаимодействия религиозного и социального.</w:t>
      </w:r>
    </w:p>
    <w:p w:rsidR="00AF4DDB" w:rsidRPr="00513B3F" w:rsidRDefault="00AF4DDB" w:rsidP="00AF4DDB">
      <w:pPr>
        <w:spacing w:line="360" w:lineRule="auto"/>
        <w:ind w:left="705"/>
        <w:jc w:val="both"/>
        <w:rPr>
          <w:b/>
          <w:i/>
          <w:sz w:val="28"/>
        </w:rPr>
      </w:pPr>
      <w:r w:rsidRPr="00513B3F">
        <w:rPr>
          <w:b/>
          <w:i/>
          <w:sz w:val="28"/>
        </w:rPr>
        <w:t>Литература:</w:t>
      </w:r>
    </w:p>
    <w:p w:rsidR="00513B3F" w:rsidRPr="00F61249" w:rsidRDefault="00513B3F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/>
          <w:color w:val="auto"/>
          <w:sz w:val="24"/>
          <w:szCs w:val="24"/>
        </w:rPr>
        <w:t>Ислам. Энциклопедический словарь. – М., 1991.</w:t>
      </w:r>
    </w:p>
    <w:p w:rsidR="00513B3F" w:rsidRPr="00F61249" w:rsidRDefault="00513B3F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>Климович Л.И. Ислам. – М., 1965.</w:t>
      </w:r>
    </w:p>
    <w:p w:rsidR="00513B3F" w:rsidRPr="00F61249" w:rsidRDefault="00513B3F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>Массэ А. Ислам. – М., 1963.</w:t>
      </w:r>
    </w:p>
    <w:p w:rsidR="00AF4DDB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>Бартольд В. В. Ислам // Соч., т. 6. – М., 1966.</w:t>
      </w:r>
    </w:p>
    <w:p w:rsidR="00AF4DDB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>Мавлютов Р. Р. Ислам. – М., 1974.</w:t>
      </w:r>
    </w:p>
    <w:p w:rsidR="00AF4DDB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/>
          <w:color w:val="auto"/>
          <w:sz w:val="24"/>
          <w:szCs w:val="24"/>
        </w:rPr>
        <w:t>Очерки истории арабской культуры. V- XV вв</w:t>
      </w:r>
      <w:r w:rsidR="00513B3F" w:rsidRPr="00F61249">
        <w:rPr>
          <w:rFonts w:ascii="Times New Roman" w:hAnsi="Times New Roman"/>
          <w:color w:val="auto"/>
          <w:sz w:val="24"/>
          <w:szCs w:val="24"/>
        </w:rPr>
        <w:t>. –</w:t>
      </w:r>
      <w:r w:rsidRPr="00F61249">
        <w:rPr>
          <w:rFonts w:ascii="Times New Roman" w:hAnsi="Times New Roman"/>
          <w:color w:val="auto"/>
          <w:sz w:val="24"/>
          <w:szCs w:val="24"/>
        </w:rPr>
        <w:t xml:space="preserve"> М., 1982.</w:t>
      </w:r>
    </w:p>
    <w:p w:rsidR="00AF4DDB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>Пиотровский М. Б. Аравийские корни ислама // Народы Азии и Африки. – 1987. - № 3.</w:t>
      </w:r>
    </w:p>
    <w:p w:rsidR="00AF4DDB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>Еремеев Д. Возникновение ислама // Азия и Африка сегодня. – 1990. - № 1-3.</w:t>
      </w:r>
    </w:p>
    <w:p w:rsidR="00AF4DDB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 xml:space="preserve">Шидфар Р. К. Пережитки тотемизма и табуирование у аравийских племен </w:t>
      </w:r>
      <w:r w:rsidRPr="00F61249">
        <w:rPr>
          <w:rFonts w:ascii="Times New Roman" w:hAnsi="Times New Roman" w:cs="Times New Roman"/>
          <w:color w:val="auto"/>
          <w:sz w:val="24"/>
          <w:szCs w:val="24"/>
          <w:lang w:val="en-US"/>
        </w:rPr>
        <w:t>VI</w:t>
      </w:r>
      <w:r w:rsidRPr="00F61249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F61249">
        <w:rPr>
          <w:rFonts w:ascii="Times New Roman" w:hAnsi="Times New Roman" w:cs="Times New Roman"/>
          <w:color w:val="auto"/>
          <w:sz w:val="24"/>
          <w:szCs w:val="24"/>
          <w:lang w:val="en-US"/>
        </w:rPr>
        <w:t>VII</w:t>
      </w:r>
      <w:r w:rsidRPr="00F61249">
        <w:rPr>
          <w:rFonts w:ascii="Times New Roman" w:hAnsi="Times New Roman" w:cs="Times New Roman"/>
          <w:color w:val="auto"/>
          <w:sz w:val="24"/>
          <w:szCs w:val="24"/>
        </w:rPr>
        <w:t xml:space="preserve"> вв. // СЭ. – 1990. - № 2.</w:t>
      </w:r>
    </w:p>
    <w:p w:rsidR="00AF4DDB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>Огудин В. Л. Магия в бытовом исламе // ЭО. – 2002. - № 4.</w:t>
      </w:r>
    </w:p>
    <w:p w:rsidR="00AF4DDB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>Огудин В. Л. Культ пещер в народном исламе // ЭО, 2003, № 1.</w:t>
      </w:r>
    </w:p>
    <w:p w:rsidR="00AF4DDB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 xml:space="preserve">Грюнебаум Г.Э. Классический ислам: очерк истории. 600-1258. </w:t>
      </w:r>
      <w:r w:rsidR="00733B17" w:rsidRPr="00F61249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F61249">
        <w:rPr>
          <w:rFonts w:ascii="Times New Roman" w:hAnsi="Times New Roman" w:cs="Times New Roman"/>
          <w:color w:val="auto"/>
          <w:sz w:val="24"/>
          <w:szCs w:val="24"/>
        </w:rPr>
        <w:t xml:space="preserve">М., 1988. </w:t>
      </w:r>
    </w:p>
    <w:p w:rsidR="00AF4DDB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>Пиотровский М. Б. Мухаммад, пророки, лжепророки, кахины // Ислам в истории народов Востока. – М., 1981.</w:t>
      </w:r>
    </w:p>
    <w:p w:rsidR="00AF4DDB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>Пиотровский М. Б. О природе власти Мухаммада // Государственная власть и общественно-политические структуры в арабских странах. – М., 1984.</w:t>
      </w:r>
    </w:p>
    <w:p w:rsidR="00AF4DDB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>Кулиев Э. На пути к Корану. – М., 2003.</w:t>
      </w:r>
    </w:p>
    <w:p w:rsidR="00C2102E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>Кузнецов С. Л. К вопросу о связи религии и политики в исламе // Экономика, политика и идеология стран Азии и Африки. – М., 1978.</w:t>
      </w:r>
    </w:p>
    <w:p w:rsidR="00AF4DDB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>Ахмедов А. Социальная доктрина ислама. – М., 1982.</w:t>
      </w:r>
    </w:p>
    <w:p w:rsidR="00AF4DDB" w:rsidRPr="00F61249" w:rsidRDefault="00AF4DDB" w:rsidP="00513B3F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1249">
        <w:rPr>
          <w:rFonts w:ascii="Times New Roman" w:hAnsi="Times New Roman" w:cs="Times New Roman"/>
          <w:color w:val="auto"/>
          <w:sz w:val="24"/>
          <w:szCs w:val="24"/>
        </w:rPr>
        <w:t>Саидбаев Т. С. Ислам и общество. – М., 1984.</w:t>
      </w:r>
    </w:p>
    <w:p w:rsidR="00C2102E" w:rsidRPr="00F61249" w:rsidRDefault="00AF4DDB" w:rsidP="00C2102E">
      <w:pPr>
        <w:pStyle w:val="comm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1249">
        <w:rPr>
          <w:rFonts w:ascii="Times New Roman" w:hAnsi="Times New Roman"/>
          <w:color w:val="auto"/>
          <w:sz w:val="24"/>
          <w:szCs w:val="24"/>
        </w:rPr>
        <w:t>Денни Ф. Ш. Ислам и мусульманская община // Религиозные традиции мира. – Кн. 2. – М., 1996.</w:t>
      </w:r>
    </w:p>
    <w:p w:rsidR="00C2102E" w:rsidRDefault="00C2102E" w:rsidP="00C2102E">
      <w:pPr>
        <w:pStyle w:val="comm"/>
        <w:spacing w:line="360" w:lineRule="auto"/>
        <w:ind w:left="705"/>
        <w:rPr>
          <w:rFonts w:ascii="Times New Roman" w:hAnsi="Times New Roman"/>
          <w:color w:val="auto"/>
          <w:sz w:val="28"/>
        </w:rPr>
      </w:pPr>
    </w:p>
    <w:p w:rsidR="00C57DED" w:rsidRDefault="00C57DED" w:rsidP="00C2102E">
      <w:pPr>
        <w:pStyle w:val="comm"/>
        <w:spacing w:line="36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ED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8A7B03" w:rsidRDefault="00C57DED" w:rsidP="008A7B03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Для понимания путей и особенностей генезиса и раннего развития ислама необходимо иметь ясное представление о религии и мифологии до-исламской Аравии</w:t>
      </w:r>
      <w:r w:rsidR="0027512E">
        <w:rPr>
          <w:sz w:val="28"/>
          <w:szCs w:val="28"/>
        </w:rPr>
        <w:t xml:space="preserve"> (пантеон, культ, основные мифологические персонажи и сюжеты)</w:t>
      </w:r>
      <w:r>
        <w:rPr>
          <w:sz w:val="28"/>
          <w:szCs w:val="28"/>
        </w:rPr>
        <w:t>.</w:t>
      </w:r>
      <w:r w:rsidR="000A6FDB">
        <w:rPr>
          <w:sz w:val="28"/>
          <w:szCs w:val="28"/>
        </w:rPr>
        <w:t xml:space="preserve"> Необходимо выяснить тот первоначальный субстрат, на котором и сформировалось впоследствии учение Мухаммеда и других ханифов.</w:t>
      </w:r>
      <w:r>
        <w:rPr>
          <w:sz w:val="28"/>
          <w:szCs w:val="28"/>
        </w:rPr>
        <w:t xml:space="preserve"> Проблема преемственности</w:t>
      </w:r>
      <w:r w:rsidR="0027512E">
        <w:rPr>
          <w:sz w:val="28"/>
          <w:szCs w:val="28"/>
        </w:rPr>
        <w:t xml:space="preserve"> между доисламскими и исламскими представлениями тем более важна, что на протяжении всего времени развития ислама вызывала самые разные реакции </w:t>
      </w:r>
      <w:r w:rsidR="000A6FDB">
        <w:rPr>
          <w:sz w:val="28"/>
          <w:szCs w:val="28"/>
        </w:rPr>
        <w:t>и споры со стороны исламских богословов и иных религиозных деятелей</w:t>
      </w:r>
      <w:r>
        <w:rPr>
          <w:sz w:val="28"/>
          <w:szCs w:val="28"/>
        </w:rPr>
        <w:t>.</w:t>
      </w:r>
    </w:p>
    <w:p w:rsidR="008A7B03" w:rsidRPr="008A7B03" w:rsidRDefault="00C57DED" w:rsidP="008A7B03">
      <w:pPr>
        <w:spacing w:line="360" w:lineRule="auto"/>
        <w:ind w:firstLine="705"/>
        <w:jc w:val="both"/>
        <w:rPr>
          <w:sz w:val="28"/>
          <w:szCs w:val="28"/>
        </w:rPr>
      </w:pPr>
      <w:r w:rsidRPr="008A7B03">
        <w:rPr>
          <w:sz w:val="28"/>
          <w:szCs w:val="28"/>
        </w:rPr>
        <w:t>Личность и учение Мухаммеда</w:t>
      </w:r>
      <w:r w:rsidR="00BE216A" w:rsidRPr="008A7B03">
        <w:rPr>
          <w:sz w:val="28"/>
          <w:szCs w:val="28"/>
        </w:rPr>
        <w:t xml:space="preserve"> важны для изучения ислама, ибо его авторитет (за редкими исключениями) до сих пор остается непререкаемым в мусульманском мире</w:t>
      </w:r>
      <w:r w:rsidRPr="008A7B03">
        <w:rPr>
          <w:sz w:val="28"/>
          <w:szCs w:val="28"/>
        </w:rPr>
        <w:t xml:space="preserve">. </w:t>
      </w:r>
      <w:r w:rsidR="00BE216A" w:rsidRPr="008A7B03">
        <w:rPr>
          <w:sz w:val="28"/>
          <w:szCs w:val="28"/>
        </w:rPr>
        <w:t>Следует рассмотреть причины его обращения к проповеди монотеизма, в самом учении необходимо выявить религиозный и социальный аспекты (на основе «мекканских» и «мединских» проповедей)</w:t>
      </w:r>
      <w:r w:rsidR="008A7B03">
        <w:rPr>
          <w:sz w:val="28"/>
          <w:szCs w:val="28"/>
        </w:rPr>
        <w:t>, объяснить их эволюцию</w:t>
      </w:r>
      <w:r w:rsidR="00BE216A" w:rsidRPr="008A7B03">
        <w:rPr>
          <w:sz w:val="28"/>
          <w:szCs w:val="28"/>
        </w:rPr>
        <w:t>.</w:t>
      </w:r>
    </w:p>
    <w:p w:rsidR="00C57DED" w:rsidRPr="008A7B03" w:rsidRDefault="008A7B03" w:rsidP="008A7B03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Прямым следствием проповеди Мухаммеда стало формирование м</w:t>
      </w:r>
      <w:r w:rsidR="00C57DED" w:rsidRPr="008A7B03">
        <w:rPr>
          <w:sz w:val="28"/>
          <w:szCs w:val="28"/>
        </w:rPr>
        <w:t>усульманск</w:t>
      </w:r>
      <w:r>
        <w:rPr>
          <w:sz w:val="28"/>
          <w:szCs w:val="28"/>
        </w:rPr>
        <w:t>ой общины</w:t>
      </w:r>
      <w:r w:rsidR="00C57DED" w:rsidRPr="008A7B0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57DED" w:rsidRPr="008A7B03">
        <w:rPr>
          <w:sz w:val="28"/>
          <w:szCs w:val="28"/>
        </w:rPr>
        <w:t>умм</w:t>
      </w:r>
      <w:r>
        <w:rPr>
          <w:sz w:val="28"/>
          <w:szCs w:val="28"/>
        </w:rPr>
        <w:t>ы). Необходимо уяснить специфику этого социально-религиозного института, причины его формирования у мусульман. В данном аспекте наиболее значимым вопросом является</w:t>
      </w:r>
      <w:r w:rsidR="00C57DED" w:rsidRPr="008A7B03">
        <w:rPr>
          <w:sz w:val="28"/>
          <w:szCs w:val="28"/>
        </w:rPr>
        <w:t xml:space="preserve"> проблема взаимодействия религиозного и социального</w:t>
      </w:r>
      <w:r w:rsidR="00366BEA">
        <w:rPr>
          <w:sz w:val="28"/>
          <w:szCs w:val="28"/>
        </w:rPr>
        <w:t xml:space="preserve"> в умме</w:t>
      </w:r>
      <w:r w:rsidR="00C57DED" w:rsidRPr="008A7B03">
        <w:rPr>
          <w:sz w:val="28"/>
          <w:szCs w:val="28"/>
        </w:rPr>
        <w:t>.</w:t>
      </w:r>
      <w:r w:rsidR="00366BEA">
        <w:rPr>
          <w:sz w:val="28"/>
          <w:szCs w:val="28"/>
        </w:rPr>
        <w:t xml:space="preserve"> Необходимо объяснить какие существовали в общине механизмы для снятия социальных противоречий</w:t>
      </w:r>
      <w:r w:rsidR="007D7383">
        <w:rPr>
          <w:sz w:val="28"/>
          <w:szCs w:val="28"/>
        </w:rPr>
        <w:t>, предложенных самим Мухаммедом, каким способом происходило объединение сакрального и профанного в обыденной и политической жизни раннеисламского арабского общества.</w:t>
      </w:r>
    </w:p>
    <w:p w:rsidR="00F47E87" w:rsidRDefault="00F47E87" w:rsidP="00F47E87">
      <w:pPr>
        <w:spacing w:line="360" w:lineRule="auto"/>
        <w:ind w:left="704"/>
        <w:jc w:val="both"/>
        <w:rPr>
          <w:b/>
          <w:bCs/>
          <w:sz w:val="28"/>
          <w:szCs w:val="28"/>
          <w:u w:val="single"/>
        </w:rPr>
      </w:pPr>
    </w:p>
    <w:p w:rsidR="00AF4DDB" w:rsidRPr="00F47E87" w:rsidRDefault="00AF4DDB" w:rsidP="00F47E87">
      <w:pPr>
        <w:spacing w:line="360" w:lineRule="auto"/>
        <w:ind w:left="704"/>
        <w:jc w:val="both"/>
        <w:rPr>
          <w:b/>
          <w:bCs/>
          <w:sz w:val="28"/>
          <w:szCs w:val="28"/>
        </w:rPr>
      </w:pPr>
      <w:r w:rsidRPr="00F47E87">
        <w:rPr>
          <w:b/>
          <w:bCs/>
          <w:sz w:val="28"/>
          <w:szCs w:val="28"/>
        </w:rPr>
        <w:t>Семинарское занятие № 1</w:t>
      </w:r>
      <w:r w:rsidR="00366BD5">
        <w:rPr>
          <w:b/>
          <w:bCs/>
          <w:sz w:val="28"/>
          <w:szCs w:val="28"/>
        </w:rPr>
        <w:t>6</w:t>
      </w:r>
      <w:r w:rsidRPr="00F47E87">
        <w:rPr>
          <w:b/>
          <w:bCs/>
          <w:sz w:val="28"/>
          <w:szCs w:val="28"/>
        </w:rPr>
        <w:t>. Догматика и ритуал классического ислама.</w:t>
      </w:r>
    </w:p>
    <w:p w:rsidR="00AF4DDB" w:rsidRDefault="00AF4DDB" w:rsidP="00F47E87">
      <w:pPr>
        <w:pStyle w:val="a5"/>
        <w:numPr>
          <w:ilvl w:val="0"/>
          <w:numId w:val="40"/>
        </w:numPr>
      </w:pPr>
      <w:r>
        <w:t>Коран и сунна.</w:t>
      </w:r>
      <w:r w:rsidR="0027001D">
        <w:t xml:space="preserve"> Тафсир.</w:t>
      </w:r>
      <w:r>
        <w:t xml:space="preserve"> Хадисы.</w:t>
      </w:r>
    </w:p>
    <w:p w:rsidR="00AF4DDB" w:rsidRDefault="00AF4DDB" w:rsidP="00F47E87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Догматика ислама. Столпы веры.</w:t>
      </w:r>
    </w:p>
    <w:p w:rsidR="00AF4DDB" w:rsidRDefault="00AF4DDB" w:rsidP="00F47E87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Мусульманская мифология.</w:t>
      </w:r>
    </w:p>
    <w:p w:rsidR="00AF4DDB" w:rsidRDefault="00AF4DDB" w:rsidP="00F47E87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Исламский ритуал.</w:t>
      </w:r>
    </w:p>
    <w:p w:rsidR="00AF4DDB" w:rsidRPr="00F47E87" w:rsidRDefault="00AF4DDB" w:rsidP="00AF4DDB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 w:rsidRPr="00F47E87">
        <w:rPr>
          <w:b/>
          <w:i/>
          <w:sz w:val="28"/>
          <w:szCs w:val="28"/>
        </w:rPr>
        <w:t>Литература:</w:t>
      </w:r>
    </w:p>
    <w:p w:rsidR="00AF4DDB" w:rsidRPr="00F61249" w:rsidRDefault="00AF4DDB" w:rsidP="00F47E87">
      <w:pPr>
        <w:numPr>
          <w:ilvl w:val="0"/>
          <w:numId w:val="41"/>
        </w:numPr>
        <w:spacing w:line="360" w:lineRule="auto"/>
        <w:jc w:val="both"/>
      </w:pPr>
      <w:r w:rsidRPr="00F61249">
        <w:t>Коран. – М., 1990.</w:t>
      </w:r>
    </w:p>
    <w:p w:rsidR="00AF4DDB" w:rsidRPr="00F61249" w:rsidRDefault="00AF4DDB" w:rsidP="00F47E87">
      <w:pPr>
        <w:numPr>
          <w:ilvl w:val="0"/>
          <w:numId w:val="41"/>
        </w:numPr>
        <w:spacing w:line="360" w:lineRule="auto"/>
        <w:jc w:val="both"/>
      </w:pPr>
      <w:r w:rsidRPr="00F61249">
        <w:t>Климович Л. И. Книга о Коране и его происхождении и мифологии. – М., 1988.</w:t>
      </w:r>
    </w:p>
    <w:p w:rsidR="00AF4DDB" w:rsidRPr="00F61249" w:rsidRDefault="00AF4DDB" w:rsidP="00F47E87">
      <w:pPr>
        <w:numPr>
          <w:ilvl w:val="0"/>
          <w:numId w:val="41"/>
        </w:numPr>
        <w:spacing w:line="360" w:lineRule="auto"/>
        <w:jc w:val="both"/>
      </w:pPr>
      <w:r w:rsidRPr="00F61249">
        <w:t>Денни Ф. Ш. Ислам и мусульманская община // Религиозные традиции мира. – Кн. 2. – М., 1996.</w:t>
      </w:r>
    </w:p>
    <w:p w:rsidR="00AF4DDB" w:rsidRPr="00F61249" w:rsidRDefault="00AF4DDB" w:rsidP="00F47E87">
      <w:pPr>
        <w:numPr>
          <w:ilvl w:val="0"/>
          <w:numId w:val="41"/>
        </w:numPr>
        <w:spacing w:line="360" w:lineRule="auto"/>
        <w:jc w:val="both"/>
      </w:pPr>
      <w:r w:rsidRPr="00F61249">
        <w:t>Кулиев Э. На пути к Корану. – М., 2003.</w:t>
      </w:r>
    </w:p>
    <w:p w:rsidR="00AF4DDB" w:rsidRPr="00F61249" w:rsidRDefault="00AF4DDB" w:rsidP="00F47E87">
      <w:pPr>
        <w:numPr>
          <w:ilvl w:val="0"/>
          <w:numId w:val="41"/>
        </w:numPr>
        <w:spacing w:line="360" w:lineRule="auto"/>
        <w:jc w:val="both"/>
      </w:pPr>
      <w:r w:rsidRPr="00F61249">
        <w:t>Грюнебаум Г. Э. Основные черты арабо-мусульманской культуры. – М., 1981.</w:t>
      </w:r>
    </w:p>
    <w:p w:rsidR="00AF4DDB" w:rsidRPr="00F61249" w:rsidRDefault="00AF4DDB" w:rsidP="00F47E87">
      <w:pPr>
        <w:numPr>
          <w:ilvl w:val="0"/>
          <w:numId w:val="41"/>
        </w:numPr>
        <w:spacing w:line="360" w:lineRule="auto"/>
        <w:jc w:val="both"/>
      </w:pPr>
      <w:r w:rsidRPr="00F61249">
        <w:t>Кнорозов Ю. В. Мазар Шамун-наби // СЭ. – 1949. - № 2.</w:t>
      </w:r>
    </w:p>
    <w:p w:rsidR="00AF4DDB" w:rsidRPr="00F61249" w:rsidRDefault="00AF4DDB" w:rsidP="00F47E87">
      <w:pPr>
        <w:numPr>
          <w:ilvl w:val="0"/>
          <w:numId w:val="41"/>
        </w:numPr>
        <w:spacing w:line="360" w:lineRule="auto"/>
        <w:jc w:val="both"/>
      </w:pPr>
      <w:r w:rsidRPr="00F61249">
        <w:t>Петрушевский И.П. Ислам в Иране в VII-XV вв. - Л., 1966.</w:t>
      </w:r>
    </w:p>
    <w:p w:rsidR="00AF4DDB" w:rsidRPr="00F61249" w:rsidRDefault="00AF4DDB" w:rsidP="00F47E87">
      <w:pPr>
        <w:numPr>
          <w:ilvl w:val="0"/>
          <w:numId w:val="41"/>
        </w:numPr>
        <w:spacing w:line="360" w:lineRule="auto"/>
        <w:jc w:val="both"/>
      </w:pPr>
      <w:r w:rsidRPr="00F61249">
        <w:t>Басилов В. Н. Культ святых в исламе. – М., 1970.</w:t>
      </w:r>
    </w:p>
    <w:p w:rsidR="00AF4DDB" w:rsidRPr="00F61249" w:rsidRDefault="00AF4DDB" w:rsidP="00F47E87">
      <w:pPr>
        <w:numPr>
          <w:ilvl w:val="0"/>
          <w:numId w:val="41"/>
        </w:numPr>
        <w:spacing w:line="360" w:lineRule="auto"/>
        <w:jc w:val="both"/>
      </w:pPr>
      <w:r w:rsidRPr="00F61249">
        <w:t>Фильштинский И. М. Представление о «потустороннем мире» в арабской мифологии и литературе // Восток – Запад. – Вып. 4. – М., 1980.</w:t>
      </w:r>
    </w:p>
    <w:p w:rsidR="00AF4DDB" w:rsidRPr="00F61249" w:rsidRDefault="00AF4DDB" w:rsidP="00F47E87">
      <w:pPr>
        <w:numPr>
          <w:ilvl w:val="0"/>
          <w:numId w:val="41"/>
        </w:numPr>
        <w:spacing w:line="360" w:lineRule="auto"/>
        <w:jc w:val="both"/>
      </w:pPr>
      <w:r w:rsidRPr="00F61249">
        <w:t>Мусульманину об исламе (обряды и молитвы)</w:t>
      </w:r>
      <w:r w:rsidR="00F61249">
        <w:t>. –</w:t>
      </w:r>
      <w:r w:rsidRPr="00F61249">
        <w:t xml:space="preserve"> М., 1992.</w:t>
      </w:r>
    </w:p>
    <w:p w:rsidR="00C2102E" w:rsidRDefault="00C2102E" w:rsidP="00C2102E">
      <w:pPr>
        <w:spacing w:line="360" w:lineRule="auto"/>
        <w:ind w:left="360"/>
        <w:jc w:val="both"/>
        <w:rPr>
          <w:sz w:val="28"/>
          <w:szCs w:val="28"/>
        </w:rPr>
      </w:pPr>
    </w:p>
    <w:p w:rsidR="00C2102E" w:rsidRDefault="00C2102E" w:rsidP="00C2102E">
      <w:pPr>
        <w:spacing w:line="360" w:lineRule="auto"/>
        <w:ind w:left="360"/>
        <w:jc w:val="center"/>
        <w:rPr>
          <w:b/>
          <w:sz w:val="28"/>
          <w:szCs w:val="28"/>
        </w:rPr>
      </w:pPr>
      <w:r w:rsidRPr="00C57DED">
        <w:rPr>
          <w:b/>
          <w:sz w:val="28"/>
          <w:szCs w:val="28"/>
        </w:rPr>
        <w:t>Методические рекомендации</w:t>
      </w:r>
    </w:p>
    <w:p w:rsidR="006D7111" w:rsidRDefault="00842585" w:rsidP="006D7111">
      <w:pPr>
        <w:pStyle w:val="a5"/>
        <w:ind w:firstLine="360"/>
      </w:pPr>
      <w:r>
        <w:t>Коран</w:t>
      </w:r>
      <w:r w:rsidR="006D7111">
        <w:t xml:space="preserve"> является священной книгой мусульман, собранием высказываний пророка, которые определяют лицо ислама. Поэтому необходимо тщательное изучение основы мусульманского канона: знание истории создания и распространения Корана, его структуру, основные темы и их интерпретацию и т. д. Вторым по значению религиозным источником ислама является </w:t>
      </w:r>
      <w:r>
        <w:t>сунна</w:t>
      </w:r>
      <w:r w:rsidR="006D7111">
        <w:t xml:space="preserve"> – священное предание</w:t>
      </w:r>
      <w:r>
        <w:t xml:space="preserve">. </w:t>
      </w:r>
      <w:r w:rsidR="006D7111">
        <w:t>Таким же образом, студент должен объяснить причины появления сунны, из чего она складывалась, по каким принципам шел отбор х</w:t>
      </w:r>
      <w:r>
        <w:t>адис</w:t>
      </w:r>
      <w:r w:rsidR="006D7111">
        <w:t>ов, основных элементов сунны</w:t>
      </w:r>
      <w:r>
        <w:t>.</w:t>
      </w:r>
      <w:r w:rsidR="006D7111">
        <w:t xml:space="preserve"> Необходимо акцентировать внимание на разном понимании сунны у суннитов и шиитов, объяснить причины появления шиитского священного писания – Акбар, и основную разницу между ним и сунной.</w:t>
      </w:r>
    </w:p>
    <w:p w:rsidR="00F4635E" w:rsidRDefault="006D7111" w:rsidP="00F4635E">
      <w:pPr>
        <w:pStyle w:val="a5"/>
        <w:ind w:firstLine="360"/>
      </w:pPr>
      <w:r>
        <w:t>На основе Корана и сунны складывалась д</w:t>
      </w:r>
      <w:r w:rsidR="00842585">
        <w:t>огматика ислама.</w:t>
      </w:r>
      <w:r>
        <w:t xml:space="preserve"> Студенту необходимо знать основные догматы ислама и объяснить их значение (о единобожии, о рае и аде, об ангелах и т. п.). В этой связи следует обратить также внимание и на 5 т. н.</w:t>
      </w:r>
      <w:r w:rsidR="00842585">
        <w:t xml:space="preserve"> </w:t>
      </w:r>
      <w:r>
        <w:t>«</w:t>
      </w:r>
      <w:r w:rsidR="00842585">
        <w:t>Столп</w:t>
      </w:r>
      <w:r>
        <w:t>ов</w:t>
      </w:r>
      <w:r w:rsidR="00842585">
        <w:t xml:space="preserve"> веры</w:t>
      </w:r>
      <w:r>
        <w:t>» ислама, как прикладное руководство к праведной жизни мусульманина</w:t>
      </w:r>
      <w:r w:rsidR="00842585">
        <w:t>.</w:t>
      </w:r>
      <w:r>
        <w:t xml:space="preserve"> Необходимо сопоставить их с догматами и выявить их функциональное значение.</w:t>
      </w:r>
    </w:p>
    <w:p w:rsidR="00F4635E" w:rsidRDefault="00F4635E" w:rsidP="00F4635E">
      <w:pPr>
        <w:pStyle w:val="a5"/>
        <w:ind w:firstLine="360"/>
      </w:pPr>
      <w:r>
        <w:t>Лицо ислама определяет также и м</w:t>
      </w:r>
      <w:r w:rsidR="00842585">
        <w:t>усульманская мифология</w:t>
      </w:r>
      <w:r>
        <w:t>, во многом являющаяся связующим звеном с до-исламским прошлым арабов и других мусульманских народов</w:t>
      </w:r>
      <w:r w:rsidR="00842585">
        <w:t>.</w:t>
      </w:r>
      <w:r>
        <w:t xml:space="preserve"> Следует знать основные сюжеты исламской мифологии, главные ее персонажи и их происхождение (джинны, сюжеты о рае и аде, мифы, связанные с деятельностью Мухаммеда и др.).</w:t>
      </w:r>
    </w:p>
    <w:p w:rsidR="00C2102E" w:rsidRDefault="00F4635E" w:rsidP="00F4635E">
      <w:pPr>
        <w:pStyle w:val="a5"/>
        <w:ind w:firstLine="360"/>
      </w:pPr>
      <w:r>
        <w:t>И, наконец, завершает характеристику ортодоксального ислама</w:t>
      </w:r>
      <w:r w:rsidR="00842585">
        <w:t xml:space="preserve"> </w:t>
      </w:r>
      <w:r w:rsidR="0090572B">
        <w:t xml:space="preserve">мусульманский </w:t>
      </w:r>
      <w:r w:rsidR="00842585">
        <w:t>ритуал.</w:t>
      </w:r>
      <w:r w:rsidR="0090572B">
        <w:t xml:space="preserve"> Необходимо представлять порядок традиционной исламской молитвы, основные религиозные праздники мусульман, связанные с ними культовые действия, порядок паломничеств и постов и т. п.</w:t>
      </w:r>
    </w:p>
    <w:p w:rsidR="00F47E87" w:rsidRDefault="00F47E87" w:rsidP="00F47E87">
      <w:pPr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:rsidR="00AF4DDB" w:rsidRPr="00F47E87" w:rsidRDefault="00F47E87" w:rsidP="00F47E87">
      <w:pPr>
        <w:spacing w:line="360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Семинарское занятие № 1</w:t>
      </w:r>
      <w:r w:rsidR="00366BD5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 </w:t>
      </w:r>
      <w:r w:rsidR="00AF4DDB" w:rsidRPr="00F47E87">
        <w:rPr>
          <w:b/>
          <w:bCs/>
          <w:sz w:val="28"/>
          <w:szCs w:val="28"/>
        </w:rPr>
        <w:t>Мусульманское богословие и право в Средние века.</w:t>
      </w:r>
    </w:p>
    <w:p w:rsidR="00AF4DDB" w:rsidRDefault="00AF4DDB" w:rsidP="00AF4DDB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Мусульманское богословие (калам) и философские искания (мутазилиты и др.).</w:t>
      </w:r>
    </w:p>
    <w:p w:rsidR="00AF4DDB" w:rsidRDefault="00AF4DDB" w:rsidP="00AF4DDB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Шариат и адат: сущность и проблема соотношения. Фикх и основные мазхабы.</w:t>
      </w:r>
    </w:p>
    <w:p w:rsidR="00AF4DDB" w:rsidRDefault="00AF4DDB" w:rsidP="00AF4DDB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Тарикат: мистика ислама. Суфийские мистические учения. Дервиши.</w:t>
      </w:r>
    </w:p>
    <w:p w:rsidR="00AF4DDB" w:rsidRPr="00F47E87" w:rsidRDefault="00AF4DDB" w:rsidP="00AF4DDB">
      <w:pPr>
        <w:spacing w:line="360" w:lineRule="auto"/>
        <w:ind w:left="1020"/>
        <w:jc w:val="both"/>
        <w:rPr>
          <w:b/>
          <w:i/>
          <w:sz w:val="28"/>
          <w:szCs w:val="28"/>
        </w:rPr>
      </w:pPr>
      <w:r w:rsidRPr="00F47E87">
        <w:rPr>
          <w:b/>
          <w:i/>
          <w:sz w:val="28"/>
          <w:szCs w:val="28"/>
        </w:rPr>
        <w:t>Литература:</w:t>
      </w:r>
    </w:p>
    <w:p w:rsidR="00576F3D" w:rsidRPr="00F61249" w:rsidRDefault="00576F3D" w:rsidP="00F47E87">
      <w:pPr>
        <w:numPr>
          <w:ilvl w:val="2"/>
          <w:numId w:val="8"/>
        </w:numPr>
        <w:spacing w:line="360" w:lineRule="auto"/>
        <w:jc w:val="both"/>
      </w:pPr>
      <w:r w:rsidRPr="00F61249">
        <w:rPr>
          <w:bCs/>
        </w:rPr>
        <w:t>Арабская средневековая культура и литература. – М., 1978.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 xml:space="preserve">Мусульманский мир. 950-1150. </w:t>
      </w:r>
      <w:r w:rsidR="00F47E87" w:rsidRPr="00F61249">
        <w:t>–</w:t>
      </w:r>
      <w:r w:rsidRPr="00F61249">
        <w:t xml:space="preserve"> М., 1981.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Фролова Е. А. Проблемы веры и знания в арабской философии. – М., 1983.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Рационалистическая традиция и современность. Ближний и Средний Восток. – М., 1990.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Мец А. Мусульманский ренессанс. - М., 1996.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История ат-Табари.</w:t>
      </w:r>
      <w:r w:rsidR="00F47E87" w:rsidRPr="00F61249">
        <w:t xml:space="preserve"> –</w:t>
      </w:r>
      <w:r w:rsidRPr="00F61249">
        <w:t xml:space="preserve"> Ташкент, 1987.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Игнатенко А.</w:t>
      </w:r>
      <w:r w:rsidR="00F47E87" w:rsidRPr="00F61249">
        <w:t xml:space="preserve"> </w:t>
      </w:r>
      <w:r w:rsidRPr="00F61249">
        <w:t xml:space="preserve">А. Ибн Халдун. </w:t>
      </w:r>
      <w:r w:rsidR="00F47E87" w:rsidRPr="00F61249">
        <w:t>–</w:t>
      </w:r>
      <w:r w:rsidRPr="00F61249">
        <w:t xml:space="preserve"> М., 1980.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Игнатенко А.</w:t>
      </w:r>
      <w:r w:rsidR="00F47E87" w:rsidRPr="00F61249">
        <w:t xml:space="preserve"> </w:t>
      </w:r>
      <w:r w:rsidRPr="00F61249">
        <w:t>А. Общественно-политические воззрения Абу-ль-Хасана аль-Маварди // НАА. – 1989. - № 4.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 xml:space="preserve">Игнатенко А. А. Деятельный человек </w:t>
      </w:r>
      <w:r w:rsidRPr="00F61249">
        <w:rPr>
          <w:lang w:val="en-US"/>
        </w:rPr>
        <w:t>versus</w:t>
      </w:r>
      <w:r w:rsidRPr="00F61249">
        <w:t xml:space="preserve"> Божественное всемогущество // Этическая мысль. 1991. – М., 1992. (там же – Светильник благонравия).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Игнатенко А.</w:t>
      </w:r>
      <w:r w:rsidR="00F47E87" w:rsidRPr="00F61249">
        <w:t xml:space="preserve"> </w:t>
      </w:r>
      <w:r w:rsidRPr="00F61249">
        <w:t xml:space="preserve">А. Как жить и властвовать. </w:t>
      </w:r>
      <w:r w:rsidR="00F47E87" w:rsidRPr="00F61249">
        <w:t>–</w:t>
      </w:r>
      <w:r w:rsidRPr="00F61249">
        <w:t xml:space="preserve"> М., 1994.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 xml:space="preserve">Куделин А.Б. Средневековая арабская поэтика. </w:t>
      </w:r>
      <w:r w:rsidR="00F47E87" w:rsidRPr="00F61249">
        <w:t>–</w:t>
      </w:r>
      <w:r w:rsidRPr="00F61249">
        <w:t xml:space="preserve"> М., 1983.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Керимов Г. М. Шариат и его социальная сущность. – М., 1978.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Ионова А. И. Мусульманское право и судопроизводство в Ю.-В. Азии // Вопросы научного атеизма. – 1983. – Вып. 31.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Мусульманское право. – М., 1984.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Шариат // ААС. – 1991. - № 7.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Бертельс Е.Э. Кабус-намэ. - М., 1953.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Бертельс Е. Э. Избранные труды. Суфизм и суфийская литература. – М., 1965.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Полякова Е. А. Новые сведения о суфийском трактате Абу Бакра ар-Рази «Мирсад ал-ибад» // Религии мира. 1983. – М., 1983.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Кириллина С. А. Эволюция египетских суфийских братств (</w:t>
      </w:r>
      <w:r w:rsidRPr="00F61249">
        <w:rPr>
          <w:lang w:val="en-US"/>
        </w:rPr>
        <w:t>XIX</w:t>
      </w:r>
      <w:r w:rsidRPr="00F61249">
        <w:t>- начало ХХ в.) // Ислам. Проблемы идеологии, права, политики и экономики. – М., 1985.</w:t>
      </w:r>
    </w:p>
    <w:p w:rsidR="00AF4DDB" w:rsidRPr="00F61249" w:rsidRDefault="00AF4DDB" w:rsidP="00F47E87">
      <w:pPr>
        <w:numPr>
          <w:ilvl w:val="2"/>
          <w:numId w:val="8"/>
        </w:numPr>
        <w:spacing w:line="360" w:lineRule="auto"/>
        <w:jc w:val="both"/>
      </w:pPr>
      <w:r w:rsidRPr="00F61249">
        <w:t>Шах И. Сказки дервишей. – М., 1996.</w:t>
      </w:r>
    </w:p>
    <w:p w:rsidR="0090572B" w:rsidRDefault="0090572B" w:rsidP="0090572B">
      <w:pPr>
        <w:spacing w:line="360" w:lineRule="auto"/>
        <w:ind w:left="1920"/>
        <w:jc w:val="both"/>
        <w:rPr>
          <w:sz w:val="28"/>
          <w:szCs w:val="28"/>
        </w:rPr>
      </w:pPr>
    </w:p>
    <w:p w:rsidR="0090572B" w:rsidRDefault="0090572B" w:rsidP="0090572B">
      <w:pPr>
        <w:spacing w:line="360" w:lineRule="auto"/>
        <w:ind w:left="1920"/>
        <w:jc w:val="center"/>
        <w:rPr>
          <w:b/>
          <w:sz w:val="28"/>
          <w:szCs w:val="28"/>
        </w:rPr>
      </w:pPr>
      <w:r w:rsidRPr="00C57DED">
        <w:rPr>
          <w:b/>
          <w:sz w:val="28"/>
          <w:szCs w:val="28"/>
        </w:rPr>
        <w:t>Методические рекомендации</w:t>
      </w:r>
    </w:p>
    <w:p w:rsidR="00514550" w:rsidRDefault="00070DDE" w:rsidP="0051455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Превращение ислама в мировую религию, охватившую громадные пространства Азии, Африки и Европы, контакт с новыми этносами, религиями, культурами с необходимостью требовало рационального обоснования его основных положений и принципов, чем и занялось м</w:t>
      </w:r>
      <w:r w:rsidR="0090572B">
        <w:rPr>
          <w:sz w:val="28"/>
          <w:szCs w:val="28"/>
        </w:rPr>
        <w:t>усульманское богословие (калам)</w:t>
      </w:r>
      <w:r>
        <w:rPr>
          <w:sz w:val="28"/>
          <w:szCs w:val="28"/>
        </w:rPr>
        <w:t>. Следует проследить генезис и эволюцию богословских воззрений в средневековом исламе</w:t>
      </w:r>
      <w:r w:rsidR="00D136CE">
        <w:rPr>
          <w:sz w:val="28"/>
          <w:szCs w:val="28"/>
        </w:rPr>
        <w:t>, объяснить их причины и последствия для ортодоксии, охарактериховать основные положения учений таких богословов как аль-Газали, Ибн Халдун,</w:t>
      </w:r>
      <w:r w:rsidR="0090572B">
        <w:rPr>
          <w:sz w:val="28"/>
          <w:szCs w:val="28"/>
        </w:rPr>
        <w:t xml:space="preserve"> </w:t>
      </w:r>
      <w:r w:rsidR="00D136CE" w:rsidRPr="00F47E87">
        <w:rPr>
          <w:sz w:val="28"/>
          <w:szCs w:val="28"/>
        </w:rPr>
        <w:t>ат-Табари</w:t>
      </w:r>
      <w:r w:rsidR="00D136CE">
        <w:rPr>
          <w:sz w:val="28"/>
          <w:szCs w:val="28"/>
        </w:rPr>
        <w:t>,</w:t>
      </w:r>
      <w:r w:rsidR="00D136CE" w:rsidRPr="00F47E87">
        <w:rPr>
          <w:sz w:val="28"/>
          <w:szCs w:val="28"/>
        </w:rPr>
        <w:t xml:space="preserve"> Абу-ль-Хасан аль-Маварди </w:t>
      </w:r>
      <w:r w:rsidR="0090572B">
        <w:rPr>
          <w:sz w:val="28"/>
          <w:szCs w:val="28"/>
        </w:rPr>
        <w:t>и</w:t>
      </w:r>
      <w:r w:rsidR="00D136CE">
        <w:rPr>
          <w:sz w:val="28"/>
          <w:szCs w:val="28"/>
        </w:rPr>
        <w:t xml:space="preserve"> др.</w:t>
      </w:r>
      <w:r w:rsidR="0090572B">
        <w:rPr>
          <w:sz w:val="28"/>
          <w:szCs w:val="28"/>
        </w:rPr>
        <w:t xml:space="preserve"> </w:t>
      </w:r>
      <w:r w:rsidR="00D136CE">
        <w:rPr>
          <w:sz w:val="28"/>
          <w:szCs w:val="28"/>
        </w:rPr>
        <w:t xml:space="preserve">Неизбежным было и проявление свободной критической мысли в поисках новых рационалистических методов и проблем в традиционном исламском богословии. С этой точки зрения необходимо выяснить роль классической античной философии (Аристотель и Платон) в исламском мире, проследить деятельность их мусульманских последователей и комментаторов (Ибн Сина, Аверроес), охарактеризовать </w:t>
      </w:r>
      <w:r w:rsidR="0090572B">
        <w:rPr>
          <w:sz w:val="28"/>
          <w:szCs w:val="28"/>
        </w:rPr>
        <w:t>философские искания мутазилит</w:t>
      </w:r>
      <w:r w:rsidR="00D136CE">
        <w:rPr>
          <w:sz w:val="28"/>
          <w:szCs w:val="28"/>
        </w:rPr>
        <w:t>ов</w:t>
      </w:r>
      <w:r w:rsidR="0090572B">
        <w:rPr>
          <w:sz w:val="28"/>
          <w:szCs w:val="28"/>
        </w:rPr>
        <w:t xml:space="preserve"> и др.</w:t>
      </w:r>
      <w:r w:rsidR="00514550">
        <w:rPr>
          <w:sz w:val="28"/>
          <w:szCs w:val="28"/>
        </w:rPr>
        <w:t xml:space="preserve"> Также необходимо проследить влияние мусульманского богословия и философии на учения христианских и иудейских теологов.</w:t>
      </w:r>
    </w:p>
    <w:p w:rsidR="00A504FD" w:rsidRDefault="00514550" w:rsidP="00A504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Ислам изначально являлся социально ангажированным учением, призванным в рамках мусульманской уммы регулировать взаимоотношения между ее членами по всем вопросам быта и труда. Правовым сводом ислама стал ш</w:t>
      </w:r>
      <w:r w:rsidR="0090572B">
        <w:rPr>
          <w:sz w:val="28"/>
          <w:szCs w:val="28"/>
        </w:rPr>
        <w:t>ариат</w:t>
      </w:r>
      <w:r>
        <w:rPr>
          <w:sz w:val="28"/>
          <w:szCs w:val="28"/>
        </w:rPr>
        <w:t xml:space="preserve"> – система классического мусульманского права. Необходимо рассмотреть основные принципы, которыми руководствовалось классическое мусульманское право</w:t>
      </w:r>
      <w:r w:rsidR="00F929E9">
        <w:rPr>
          <w:sz w:val="28"/>
          <w:szCs w:val="28"/>
        </w:rPr>
        <w:t xml:space="preserve"> (фикх), их теоретическое обоснование, которым занимались 4 главные правовые школы (мазхабы)</w:t>
      </w:r>
      <w:r w:rsidR="004C69D4">
        <w:rPr>
          <w:sz w:val="28"/>
          <w:szCs w:val="28"/>
        </w:rPr>
        <w:t>. Сравнительный анализ деятельности мазхабов должен опираться на выявление главного источника права и основные методы его толкования, принятые той или иной школой. В данной связи возникает проблема соотношения шариата</w:t>
      </w:r>
      <w:r w:rsidR="0090572B">
        <w:rPr>
          <w:sz w:val="28"/>
          <w:szCs w:val="28"/>
        </w:rPr>
        <w:t xml:space="preserve"> и адат</w:t>
      </w:r>
      <w:r w:rsidR="004C69D4">
        <w:rPr>
          <w:sz w:val="28"/>
          <w:szCs w:val="28"/>
        </w:rPr>
        <w:t>а. Необходимо дать определение адату, объяснить его функции и причины параллельного существования с шариатом</w:t>
      </w:r>
      <w:r w:rsidR="0090572B">
        <w:rPr>
          <w:sz w:val="28"/>
          <w:szCs w:val="28"/>
        </w:rPr>
        <w:t xml:space="preserve">. </w:t>
      </w:r>
    </w:p>
    <w:p w:rsidR="0090572B" w:rsidRDefault="00A504FD" w:rsidP="00A504FD">
      <w:pPr>
        <w:spacing w:line="360" w:lineRule="auto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Как и любая религиозная система, ислам не был лишен и мистического элемента, который был в большей степени аккумулирован в таком явлении как суфизм. Необходимо охарактеризовать и объяснить понятие </w:t>
      </w:r>
      <w:r w:rsidR="0090572B">
        <w:rPr>
          <w:sz w:val="28"/>
          <w:szCs w:val="28"/>
        </w:rPr>
        <w:t>Тарикат</w:t>
      </w:r>
      <w:r>
        <w:rPr>
          <w:sz w:val="28"/>
          <w:szCs w:val="28"/>
        </w:rPr>
        <w:t>а (пути) мистического самосовершенствования, связанные с нем с</w:t>
      </w:r>
      <w:r w:rsidR="0090572B">
        <w:rPr>
          <w:sz w:val="28"/>
          <w:szCs w:val="28"/>
        </w:rPr>
        <w:t xml:space="preserve">уфийские мистические учения. </w:t>
      </w:r>
      <w:r w:rsidR="006F7F76">
        <w:rPr>
          <w:sz w:val="28"/>
          <w:szCs w:val="28"/>
        </w:rPr>
        <w:t>Также необходимо рассмотреть такое явление как д</w:t>
      </w:r>
      <w:r w:rsidR="0090572B">
        <w:rPr>
          <w:sz w:val="28"/>
          <w:szCs w:val="28"/>
        </w:rPr>
        <w:t>ервиши</w:t>
      </w:r>
      <w:r w:rsidR="006F7F76">
        <w:rPr>
          <w:sz w:val="28"/>
          <w:szCs w:val="28"/>
        </w:rPr>
        <w:t>зм, народное понимание исламской мистики</w:t>
      </w:r>
      <w:r w:rsidR="0090572B">
        <w:rPr>
          <w:sz w:val="28"/>
          <w:szCs w:val="28"/>
        </w:rPr>
        <w:t>.</w:t>
      </w:r>
    </w:p>
    <w:p w:rsidR="00F753BD" w:rsidRDefault="00F753BD" w:rsidP="00F47E87">
      <w:pPr>
        <w:spacing w:line="360" w:lineRule="auto"/>
        <w:ind w:firstLine="704"/>
        <w:jc w:val="both"/>
        <w:rPr>
          <w:b/>
          <w:bCs/>
          <w:sz w:val="28"/>
          <w:szCs w:val="28"/>
        </w:rPr>
      </w:pPr>
    </w:p>
    <w:p w:rsidR="00AF4DDB" w:rsidRPr="00F47E87" w:rsidRDefault="00AF4DDB" w:rsidP="00F47E87">
      <w:pPr>
        <w:spacing w:line="360" w:lineRule="auto"/>
        <w:ind w:firstLine="704"/>
        <w:jc w:val="both"/>
        <w:rPr>
          <w:b/>
          <w:bCs/>
          <w:sz w:val="28"/>
          <w:szCs w:val="28"/>
        </w:rPr>
      </w:pPr>
      <w:r w:rsidRPr="00F47E87">
        <w:rPr>
          <w:b/>
          <w:bCs/>
          <w:sz w:val="28"/>
          <w:szCs w:val="28"/>
        </w:rPr>
        <w:t>Семинарское занятие № 1</w:t>
      </w:r>
      <w:r w:rsidR="00366BD5">
        <w:rPr>
          <w:b/>
          <w:bCs/>
          <w:sz w:val="28"/>
          <w:szCs w:val="28"/>
        </w:rPr>
        <w:t>8</w:t>
      </w:r>
      <w:r w:rsidRPr="00F47E87">
        <w:rPr>
          <w:b/>
          <w:bCs/>
          <w:sz w:val="28"/>
          <w:szCs w:val="28"/>
        </w:rPr>
        <w:t>. Секты и движения в исламе.</w:t>
      </w:r>
    </w:p>
    <w:p w:rsidR="00AF4DDB" w:rsidRDefault="00AF4DDB" w:rsidP="00AF4DDB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Специфика мусульманского сектантства. Основные секты суннизма и шиизма.</w:t>
      </w:r>
    </w:p>
    <w:p w:rsidR="00AF4DDB" w:rsidRDefault="00AF4DDB" w:rsidP="00AF4DDB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Суфийские ордена: структура и принципы деятельности.</w:t>
      </w:r>
    </w:p>
    <w:p w:rsidR="00AF4DDB" w:rsidRDefault="00AF4DDB" w:rsidP="00AF4DDB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Проблемы мусульманского синкретизма (испанские мориски, сикхизм, б</w:t>
      </w:r>
      <w:r w:rsidR="00F61249">
        <w:rPr>
          <w:sz w:val="28"/>
          <w:szCs w:val="28"/>
        </w:rPr>
        <w:t>а</w:t>
      </w:r>
      <w:r>
        <w:rPr>
          <w:sz w:val="28"/>
          <w:szCs w:val="28"/>
        </w:rPr>
        <w:t>хаизм).</w:t>
      </w:r>
    </w:p>
    <w:p w:rsidR="00AF4DDB" w:rsidRPr="00F753BD" w:rsidRDefault="00AF4DDB" w:rsidP="00AF4DDB">
      <w:pPr>
        <w:spacing w:line="360" w:lineRule="auto"/>
        <w:ind w:left="705"/>
        <w:jc w:val="both"/>
        <w:rPr>
          <w:b/>
          <w:bCs/>
          <w:i/>
          <w:sz w:val="28"/>
          <w:szCs w:val="28"/>
        </w:rPr>
      </w:pPr>
      <w:r w:rsidRPr="00F753BD">
        <w:rPr>
          <w:b/>
          <w:bCs/>
          <w:i/>
          <w:sz w:val="28"/>
          <w:szCs w:val="28"/>
        </w:rPr>
        <w:t>Литература: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Беляев Е.</w:t>
      </w:r>
      <w:r w:rsidR="00F753BD" w:rsidRPr="00F61249">
        <w:t xml:space="preserve"> </w:t>
      </w:r>
      <w:r w:rsidRPr="00F61249">
        <w:t>А. Мусульманское сектантство.</w:t>
      </w:r>
      <w:r w:rsidR="00F753BD" w:rsidRPr="00F61249">
        <w:t xml:space="preserve"> –</w:t>
      </w:r>
      <w:r w:rsidRPr="00F61249">
        <w:t xml:space="preserve"> М., 1957.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Ваххабизм // НАА. – 1965. - № 6.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Васильев А. М. Пуритане ислама? Ваххабизм и первое государство Саудидов в Аравии. – М., 1967.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Васильев А. М. История Саудовской Аравии. – М., 1982.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Киселев К. А. Египет и государство ваххабитов // ННИ. – 2003. - № 4.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 xml:space="preserve">Петрушевский И.П. Ислам в Иране в VII-XV вв. </w:t>
      </w:r>
      <w:r w:rsidR="00F753BD" w:rsidRPr="00F61249">
        <w:t>–</w:t>
      </w:r>
      <w:r w:rsidRPr="00F61249">
        <w:t xml:space="preserve"> Л., 1966.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 xml:space="preserve">Сурдель Д. Имамитские концепции в начале </w:t>
      </w:r>
      <w:r w:rsidRPr="00F61249">
        <w:rPr>
          <w:lang w:val="en-US"/>
        </w:rPr>
        <w:t>XI</w:t>
      </w:r>
      <w:r w:rsidRPr="00F61249">
        <w:t xml:space="preserve"> в. // Мусульманский мир. – М., 1981.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Бертельс Е. Э. Насир-и Хосров и исмаилизм. – М., 1959.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Малышева Д. Б. Исмаилиты // ВИ. – 1977. - № 2.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Ранчинский В. П. Мусульмане Сирии накануне распада Османской империи // Люди и политика: межвузов. сб. науч. трудов. – Вып. 7. – Брянск, 1999.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Бертельс Е. Э. Избранные труды. Суфизм и суфийская литература. – М., 1965.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Смирнов Н. А. Мюридизм на Кавказе. – М., 1963.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Блиев Н. М., Дегоев В. В. Кавказская война. – М., 1994.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Олейников Д. И. Шамиль // ВИ. – 1996. - № 5-6.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Уотт У. М., Какиа П. Мусульманская Испания. – М., 1976.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Ланда Р. Г. Мориски Испании // ВИ. – 1994. - № 2.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</w:pPr>
      <w:r w:rsidRPr="00F61249">
        <w:t>Гусева Н. Р. Секты в сикхизме // Страны и народы Востока. – Вып. 5. – М., 1967.</w:t>
      </w:r>
    </w:p>
    <w:p w:rsidR="00AF4DDB" w:rsidRPr="00F61249" w:rsidRDefault="00AF4DDB" w:rsidP="00F753BD">
      <w:pPr>
        <w:numPr>
          <w:ilvl w:val="1"/>
          <w:numId w:val="10"/>
        </w:numPr>
        <w:spacing w:line="360" w:lineRule="auto"/>
        <w:jc w:val="both"/>
        <w:rPr>
          <w:b/>
        </w:rPr>
      </w:pPr>
      <w:r w:rsidRPr="00F61249">
        <w:t>Ванина Е. Ю. Сикхизм // Вопросы истории, 1994, № 8.</w:t>
      </w:r>
    </w:p>
    <w:p w:rsidR="00F61249" w:rsidRDefault="00F61249" w:rsidP="00F753BD">
      <w:pPr>
        <w:numPr>
          <w:ilvl w:val="1"/>
          <w:numId w:val="10"/>
        </w:numPr>
        <w:spacing w:line="360" w:lineRule="auto"/>
        <w:jc w:val="both"/>
      </w:pPr>
      <w:r w:rsidRPr="0062293A">
        <w:t>www.bahai-library.org/russian</w:t>
      </w:r>
    </w:p>
    <w:p w:rsidR="00F61249" w:rsidRPr="00F61249" w:rsidRDefault="00F61249" w:rsidP="00F753BD">
      <w:pPr>
        <w:numPr>
          <w:ilvl w:val="1"/>
          <w:numId w:val="10"/>
        </w:numPr>
        <w:spacing w:line="360" w:lineRule="auto"/>
        <w:jc w:val="both"/>
      </w:pPr>
      <w:r w:rsidRPr="00F61249">
        <w:t>bahaigor.narod.ru</w:t>
      </w:r>
    </w:p>
    <w:p w:rsidR="00C848E5" w:rsidRDefault="00C848E5" w:rsidP="00C848E5">
      <w:pPr>
        <w:spacing w:line="360" w:lineRule="auto"/>
        <w:ind w:left="1424"/>
        <w:jc w:val="both"/>
        <w:rPr>
          <w:sz w:val="28"/>
          <w:szCs w:val="28"/>
        </w:rPr>
      </w:pPr>
    </w:p>
    <w:p w:rsidR="00C848E5" w:rsidRDefault="00C848E5" w:rsidP="00C848E5">
      <w:pPr>
        <w:spacing w:line="360" w:lineRule="auto"/>
        <w:ind w:left="1424"/>
        <w:jc w:val="center"/>
        <w:rPr>
          <w:b/>
          <w:sz w:val="28"/>
          <w:szCs w:val="28"/>
        </w:rPr>
      </w:pPr>
      <w:r w:rsidRPr="00C57DED">
        <w:rPr>
          <w:b/>
          <w:sz w:val="28"/>
          <w:szCs w:val="28"/>
        </w:rPr>
        <w:t>Методические рекомендации</w:t>
      </w:r>
    </w:p>
    <w:p w:rsidR="009B2B7C" w:rsidRDefault="00C848E5" w:rsidP="009B2B7C">
      <w:pPr>
        <w:spacing w:line="360" w:lineRule="auto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Как и другие мировые религии, ислам изначально подвергся религиозным расколам и противоречиям, которые сопровождали (и сопровождают)</w:t>
      </w:r>
      <w:r w:rsidR="00CA422E">
        <w:rPr>
          <w:sz w:val="28"/>
          <w:szCs w:val="28"/>
        </w:rPr>
        <w:t xml:space="preserve"> всю его историю. Появление неортодоксальных сект, групп и движений с </w:t>
      </w:r>
      <w:r w:rsidR="00CA422E">
        <w:rPr>
          <w:sz w:val="28"/>
          <w:szCs w:val="28"/>
          <w:lang w:val="en-US"/>
        </w:rPr>
        <w:t>VII</w:t>
      </w:r>
      <w:r w:rsidR="00CA422E">
        <w:rPr>
          <w:sz w:val="28"/>
          <w:szCs w:val="28"/>
        </w:rPr>
        <w:t xml:space="preserve"> в. определяет во многом лицо и сущность исламской религии. Вместе с тем, </w:t>
      </w:r>
      <w:r>
        <w:rPr>
          <w:sz w:val="28"/>
          <w:szCs w:val="28"/>
        </w:rPr>
        <w:t>мусульманско</w:t>
      </w:r>
      <w:r w:rsidR="00CA422E">
        <w:rPr>
          <w:sz w:val="28"/>
          <w:szCs w:val="28"/>
        </w:rPr>
        <w:t>е</w:t>
      </w:r>
      <w:r>
        <w:rPr>
          <w:sz w:val="28"/>
          <w:szCs w:val="28"/>
        </w:rPr>
        <w:t xml:space="preserve"> сектантств</w:t>
      </w:r>
      <w:r w:rsidR="00CA422E">
        <w:rPr>
          <w:sz w:val="28"/>
          <w:szCs w:val="28"/>
        </w:rPr>
        <w:t>о имеет свою специфику, по сравнению с христианством или иудаизмом</w:t>
      </w:r>
      <w:r>
        <w:rPr>
          <w:sz w:val="28"/>
          <w:szCs w:val="28"/>
        </w:rPr>
        <w:t>.</w:t>
      </w:r>
      <w:r w:rsidR="00CA422E">
        <w:rPr>
          <w:sz w:val="28"/>
          <w:szCs w:val="28"/>
        </w:rPr>
        <w:t xml:space="preserve"> Необходимо вскрыть ее и объяснить причины отличий. Характеризуя о</w:t>
      </w:r>
      <w:r>
        <w:rPr>
          <w:sz w:val="28"/>
          <w:szCs w:val="28"/>
        </w:rPr>
        <w:t>сновные секты суннизма и шиизма</w:t>
      </w:r>
      <w:r w:rsidR="00CA422E">
        <w:rPr>
          <w:sz w:val="28"/>
          <w:szCs w:val="28"/>
        </w:rPr>
        <w:t>, необходимо объяснить</w:t>
      </w:r>
      <w:r w:rsidR="009B2B7C">
        <w:rPr>
          <w:sz w:val="28"/>
          <w:szCs w:val="28"/>
        </w:rPr>
        <w:t>,</w:t>
      </w:r>
      <w:r w:rsidR="00CA422E">
        <w:rPr>
          <w:sz w:val="28"/>
          <w:szCs w:val="28"/>
        </w:rPr>
        <w:t xml:space="preserve"> почему суннизм большую часть времени своего существования почти не знал сектантства, в отличи</w:t>
      </w:r>
      <w:r w:rsidR="00880FC4">
        <w:rPr>
          <w:sz w:val="28"/>
          <w:szCs w:val="28"/>
        </w:rPr>
        <w:t>е</w:t>
      </w:r>
      <w:r w:rsidR="00CA422E">
        <w:rPr>
          <w:sz w:val="28"/>
          <w:szCs w:val="28"/>
        </w:rPr>
        <w:t xml:space="preserve"> от шиизма, изначально разбившегося на множество сект и течений</w:t>
      </w:r>
      <w:r>
        <w:rPr>
          <w:sz w:val="28"/>
          <w:szCs w:val="28"/>
        </w:rPr>
        <w:t>.</w:t>
      </w:r>
    </w:p>
    <w:p w:rsidR="008170B8" w:rsidRDefault="009B2B7C" w:rsidP="008170B8">
      <w:pPr>
        <w:spacing w:line="360" w:lineRule="auto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Другим организационным моментом в истории ислама стало существование с</w:t>
      </w:r>
      <w:r w:rsidR="00C848E5">
        <w:rPr>
          <w:sz w:val="28"/>
          <w:szCs w:val="28"/>
        </w:rPr>
        <w:t>уфийски</w:t>
      </w:r>
      <w:r>
        <w:rPr>
          <w:sz w:val="28"/>
          <w:szCs w:val="28"/>
        </w:rPr>
        <w:t>х</w:t>
      </w:r>
      <w:r w:rsidR="00C848E5">
        <w:rPr>
          <w:sz w:val="28"/>
          <w:szCs w:val="28"/>
        </w:rPr>
        <w:t xml:space="preserve"> орден</w:t>
      </w:r>
      <w:r>
        <w:rPr>
          <w:sz w:val="28"/>
          <w:szCs w:val="28"/>
        </w:rPr>
        <w:t>ов. Студент должен раскрыть</w:t>
      </w:r>
      <w:r w:rsidR="00C848E5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у</w:t>
      </w:r>
      <w:r w:rsidR="00C848E5">
        <w:rPr>
          <w:sz w:val="28"/>
          <w:szCs w:val="28"/>
        </w:rPr>
        <w:t xml:space="preserve"> и принципы деятельности</w:t>
      </w:r>
      <w:r>
        <w:rPr>
          <w:sz w:val="28"/>
          <w:szCs w:val="28"/>
        </w:rPr>
        <w:t xml:space="preserve"> этих организаций, назвать основные из них и объяснить причины, по которым внутри ортодоксального и монолитного суннизма появляются подобные образования</w:t>
      </w:r>
      <w:r w:rsidR="00C848E5">
        <w:rPr>
          <w:sz w:val="28"/>
          <w:szCs w:val="28"/>
        </w:rPr>
        <w:t>.</w:t>
      </w:r>
    </w:p>
    <w:p w:rsidR="00C848E5" w:rsidRPr="00113C9A" w:rsidRDefault="008170B8" w:rsidP="008170B8">
      <w:pPr>
        <w:spacing w:line="360" w:lineRule="auto"/>
        <w:ind w:firstLine="70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Ислам изначально проявил себя как динамично развивающаяся, и вглубь и вширь, религиозная система, поглощавшая в себя соседние народы и их культуры. Вместе с этим поглощением в ислам проникали некоторые элементы традиционных культур этих народов, становясь интегральной частью его учения и практики. Особенно это характерно для «пограничных» мусульманских территорий (Испания, Южная Азия, Дальний Восток). </w:t>
      </w:r>
      <w:r w:rsidR="005726D6">
        <w:rPr>
          <w:sz w:val="28"/>
          <w:szCs w:val="28"/>
        </w:rPr>
        <w:t>Таким образом, необходимо рассмотреть основные п</w:t>
      </w:r>
      <w:r w:rsidR="00C848E5">
        <w:rPr>
          <w:sz w:val="28"/>
          <w:szCs w:val="28"/>
        </w:rPr>
        <w:t>роблемы мусульманского синкретизма (испанские мориски, сикхизм, бехаизм)</w:t>
      </w:r>
      <w:r w:rsidR="005726D6">
        <w:rPr>
          <w:sz w:val="28"/>
          <w:szCs w:val="28"/>
        </w:rPr>
        <w:t>, выявить причины и формы их существования, эволюцию</w:t>
      </w:r>
      <w:r w:rsidR="00C848E5">
        <w:rPr>
          <w:sz w:val="28"/>
          <w:szCs w:val="28"/>
        </w:rPr>
        <w:t>.</w:t>
      </w:r>
    </w:p>
    <w:p w:rsidR="00F753BD" w:rsidRDefault="00F753BD" w:rsidP="00F753BD">
      <w:pPr>
        <w:spacing w:line="360" w:lineRule="auto"/>
        <w:ind w:left="532" w:firstLine="176"/>
        <w:jc w:val="both"/>
        <w:rPr>
          <w:b/>
          <w:bCs/>
          <w:sz w:val="28"/>
          <w:szCs w:val="28"/>
          <w:u w:val="single"/>
        </w:rPr>
      </w:pPr>
    </w:p>
    <w:p w:rsidR="00B012D9" w:rsidRPr="00F753BD" w:rsidRDefault="00F753BD" w:rsidP="00F753BD">
      <w:pPr>
        <w:spacing w:line="360" w:lineRule="auto"/>
        <w:ind w:left="532" w:firstLine="17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Семинарское занятие № </w:t>
      </w:r>
      <w:r w:rsidR="00366BD5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. </w:t>
      </w:r>
      <w:r w:rsidR="00B012D9" w:rsidRPr="00F753BD">
        <w:rPr>
          <w:b/>
          <w:bCs/>
          <w:sz w:val="28"/>
          <w:szCs w:val="28"/>
        </w:rPr>
        <w:t>Современные течения и проблемы ислама.</w:t>
      </w:r>
    </w:p>
    <w:p w:rsidR="00B012D9" w:rsidRDefault="00B012D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Концепции «мусульманского социализма» и «исламской революции».</w:t>
      </w:r>
    </w:p>
    <w:p w:rsidR="00B012D9" w:rsidRDefault="00B012D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концепции «исламского государства» и «исламской экономики».</w:t>
      </w:r>
    </w:p>
    <w:p w:rsidR="00B012D9" w:rsidRDefault="00B012D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концепции джихада и проблема исламского фанатизма (терроризма).</w:t>
      </w:r>
    </w:p>
    <w:p w:rsidR="00F61249" w:rsidRDefault="00F61249">
      <w:pPr>
        <w:spacing w:line="360" w:lineRule="auto"/>
        <w:ind w:left="532"/>
        <w:jc w:val="both"/>
        <w:rPr>
          <w:b/>
          <w:i/>
          <w:sz w:val="28"/>
          <w:szCs w:val="28"/>
        </w:rPr>
      </w:pPr>
    </w:p>
    <w:p w:rsidR="00B012D9" w:rsidRPr="00F753BD" w:rsidRDefault="00B012D9">
      <w:pPr>
        <w:spacing w:line="360" w:lineRule="auto"/>
        <w:ind w:left="532"/>
        <w:jc w:val="both"/>
        <w:rPr>
          <w:b/>
          <w:i/>
          <w:sz w:val="28"/>
          <w:szCs w:val="28"/>
        </w:rPr>
      </w:pPr>
      <w:r w:rsidRPr="00F753BD">
        <w:rPr>
          <w:b/>
          <w:i/>
          <w:sz w:val="28"/>
          <w:szCs w:val="28"/>
        </w:rPr>
        <w:t>Литература: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 xml:space="preserve">Степанянц Р. Н. Мусульманские концепции в философии и политике в </w:t>
      </w:r>
      <w:r w:rsidRPr="00F61249">
        <w:rPr>
          <w:lang w:val="en-US"/>
        </w:rPr>
        <w:t>XIX</w:t>
      </w:r>
      <w:r w:rsidRPr="00F61249">
        <w:t>-ХХ вв. – М., 1982.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Полонская Л. Р., Вафа А. Х. Восток: Идеи и идеологи. – М., 1982.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Полонская Л. Р. Мусульманские идейные течения и концепции // Наука и религия. – 1983. - № 6.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Ислам в современной политике стран Востока. – М., 1986.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Современный ислам: культура и политика. – М., 1994.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Борисов А. Современные исламские течения, цели, стратегия, тактика // ААС. – 1997. - № 10.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Игнатенко А. А. Исламские концепции социально-экономического и политического развития Ближнего и Среднего Востока // Философия и религия на зарубежном Востоке. – М., 1985.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Ионова А. И. Проблемы типологии «мусульманского социализма» // Актуальные проблемы идеологии национально-освободительного движения в странах Азии и Африки. – М., 1982. (там же ст. Шариповой о «мусульм</w:t>
      </w:r>
      <w:r w:rsidR="007C027B" w:rsidRPr="00F61249">
        <w:t>анском</w:t>
      </w:r>
      <w:r w:rsidRPr="00F61249">
        <w:t xml:space="preserve"> соц</w:t>
      </w:r>
      <w:r w:rsidR="007C027B" w:rsidRPr="00F61249">
        <w:t>иализ</w:t>
      </w:r>
      <w:r w:rsidRPr="00F61249">
        <w:t>ме» в Египте).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Дорошенко Е. А. Шиитское духовенство в современном Иране. – М., 1975.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Дорошенко Е. А. Иран: Мусульманские (шиитские) традиции и современность // ААС. – 1980. - № 8.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 xml:space="preserve">Ульяновский Р. А. Иранская революция и ее особенности // Коммунист. – 1982. - № 10. 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Петров Н. Я. Шиитский фундаментализм и политика экспорта «исламской революции» // Восток. – 1990. - № 4.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Рзаев А. К. Мусульманская политико-правовая идеология и современность // Политические и правовые учения. – М., 1978.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Георгиев А. Ислам и проблемы развития государственно-политических систем в мусульманском мире // Советское государство и право. – 1982. - № 11.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Сюкияйнен Л. Р. Теория мусульманского государства и современность // Советское государство и право. – 1983. - № 9.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Шарипова Р. М. Современные богословские концепции «исламского государства» // Зарубежный Восток. – М., 1983.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Кокотов С. А. Принципы фундаментализма в политической системе Ирана // Религия, умонастроения, идеология в истории. – Брянск, 1996.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Иран: ислам и власть. – М., 2001.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Полонская Л. Р., Ионова А. И. Концепция «исламской экономики» // МэиМО. – 1981. - № 3.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Жмуйда И. В. Исламские принципы в экономике Пакистана // ААС. – 1981. - № 4.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Киреев Н. Г. Проблемы социально-политического развития Турции в турецких концепциях «исламской экономики» // Ислам в странах Ближнего и Среднего Востока. – М., 1982.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Шарипова Р. М. Экономические концепции идеологов Лиги исламского мира // Ислам. Проблемы идеологии, права, политики и экономики. – М., 1985.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Керимов Г. М. Проблемы войны и мира в исламе // Вопросы научного атеизма. – 1983. – Вып. 31. (там же ст. Ланды и др. о «исламском социализме» в Алжире).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Коровиков А. В. Исламский экстремизм в арабских странах. – М., 1990.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>Сюкияйнен Л. Р. Ислам против исламского экстремизма // ААС. – 2003. – № 2.</w:t>
      </w:r>
    </w:p>
    <w:p w:rsidR="00B012D9" w:rsidRPr="00F61249" w:rsidRDefault="00B012D9">
      <w:pPr>
        <w:numPr>
          <w:ilvl w:val="0"/>
          <w:numId w:val="13"/>
        </w:numPr>
        <w:spacing w:line="360" w:lineRule="auto"/>
        <w:jc w:val="both"/>
      </w:pPr>
      <w:r w:rsidRPr="00F61249">
        <w:t xml:space="preserve">Ланда Р. Г. Ислам в истории России. </w:t>
      </w:r>
    </w:p>
    <w:p w:rsidR="0014423F" w:rsidRDefault="0014423F" w:rsidP="0014423F">
      <w:pPr>
        <w:spacing w:line="360" w:lineRule="auto"/>
        <w:ind w:left="708"/>
        <w:jc w:val="center"/>
        <w:rPr>
          <w:b/>
          <w:sz w:val="28"/>
          <w:szCs w:val="28"/>
        </w:rPr>
      </w:pPr>
    </w:p>
    <w:p w:rsidR="0014423F" w:rsidRDefault="0014423F" w:rsidP="0014423F">
      <w:pPr>
        <w:spacing w:line="360" w:lineRule="auto"/>
        <w:ind w:left="708"/>
        <w:jc w:val="center"/>
        <w:rPr>
          <w:b/>
          <w:sz w:val="28"/>
          <w:szCs w:val="28"/>
        </w:rPr>
      </w:pPr>
      <w:r w:rsidRPr="00C57DED">
        <w:rPr>
          <w:b/>
          <w:sz w:val="28"/>
          <w:szCs w:val="28"/>
        </w:rPr>
        <w:t>Методические рекомендации</w:t>
      </w:r>
    </w:p>
    <w:p w:rsidR="004C38A3" w:rsidRDefault="003B3288" w:rsidP="004C38A3">
      <w:pPr>
        <w:spacing w:line="360" w:lineRule="auto"/>
        <w:ind w:firstLine="532"/>
        <w:jc w:val="both"/>
        <w:rPr>
          <w:sz w:val="28"/>
          <w:szCs w:val="28"/>
        </w:rPr>
      </w:pPr>
      <w:r>
        <w:rPr>
          <w:sz w:val="28"/>
          <w:szCs w:val="28"/>
        </w:rPr>
        <w:t>Ислам в ХХ веке пережил свой ренессанс, который проявился и в экономической, и в политической активизации исламских государств и сообществ, что привело к активизации и идеологической деятельности, призванной объяснить происходящие динамические процессы в государстве и обществе с точки зрения традиционного ислама. Так и возникают и развиваются к</w:t>
      </w:r>
      <w:r w:rsidR="0014423F">
        <w:rPr>
          <w:sz w:val="28"/>
          <w:szCs w:val="28"/>
        </w:rPr>
        <w:t>онцепции «мусульманского социализма» и «исламской революции»</w:t>
      </w:r>
      <w:r>
        <w:rPr>
          <w:sz w:val="28"/>
          <w:szCs w:val="28"/>
        </w:rPr>
        <w:t>, связанные с национально-освободительным движением мусульманских народов против колониализма и неоколониализма</w:t>
      </w:r>
      <w:r w:rsidR="0014423F">
        <w:rPr>
          <w:sz w:val="28"/>
          <w:szCs w:val="28"/>
        </w:rPr>
        <w:t>.</w:t>
      </w:r>
      <w:r w:rsidR="004C38A3">
        <w:rPr>
          <w:sz w:val="28"/>
          <w:szCs w:val="28"/>
        </w:rPr>
        <w:t xml:space="preserve"> Необходимо объяснить причины подобного идеологического обогащения традиционного ислама, проявившееся в обращении к социально-политическим теориям и терминологии Запада, их реальное воплощение в тех или иных исламских государствах Востока.</w:t>
      </w:r>
    </w:p>
    <w:p w:rsidR="004C38A3" w:rsidRDefault="004C38A3" w:rsidP="004C38A3">
      <w:pPr>
        <w:spacing w:line="360" w:lineRule="auto"/>
        <w:ind w:firstLine="532"/>
        <w:jc w:val="both"/>
        <w:rPr>
          <w:sz w:val="28"/>
          <w:szCs w:val="28"/>
        </w:rPr>
      </w:pPr>
      <w:r>
        <w:rPr>
          <w:sz w:val="28"/>
          <w:szCs w:val="28"/>
        </w:rPr>
        <w:t>Обретение мусульманскими народами собственной государственности, попытки ее строительства в условиях отношений с мировым рынком и т. п. породили новые концепции о сущности и задачах</w:t>
      </w:r>
      <w:r w:rsidR="0014423F">
        <w:rPr>
          <w:sz w:val="28"/>
          <w:szCs w:val="28"/>
        </w:rPr>
        <w:t xml:space="preserve"> «исламского государства» и «исламской экономики».</w:t>
      </w:r>
      <w:r>
        <w:rPr>
          <w:sz w:val="28"/>
          <w:szCs w:val="28"/>
        </w:rPr>
        <w:t xml:space="preserve"> Необходимо, прежде всего на примере Ирана и Пакистана, охарактеризовать основные принципы этих теорий, механизмы их воплощения в действительность, действенность их и результаты на сегодняшний день.</w:t>
      </w:r>
    </w:p>
    <w:p w:rsidR="00B012D9" w:rsidRDefault="004C38A3" w:rsidP="007A0539">
      <w:pPr>
        <w:spacing w:line="360" w:lineRule="auto"/>
        <w:ind w:firstLine="532"/>
        <w:jc w:val="both"/>
        <w:rPr>
          <w:sz w:val="28"/>
          <w:szCs w:val="28"/>
        </w:rPr>
      </w:pPr>
      <w:r>
        <w:rPr>
          <w:sz w:val="28"/>
          <w:szCs w:val="28"/>
        </w:rPr>
        <w:t>Борьба за независимое и полноценное существование мусульманских народов вылилась в ХХ веке в различные формы, одной из которых стал терроризм, как индивидуальный, так и организованный, вплоть до государственного уровня.</w:t>
      </w:r>
      <w:r w:rsidR="00A56422">
        <w:rPr>
          <w:sz w:val="28"/>
          <w:szCs w:val="28"/>
        </w:rPr>
        <w:t xml:space="preserve"> В этих условиях идеологами насильственной борьбы за свои интересы были сформулированы новые</w:t>
      </w:r>
      <w:r w:rsidR="0014423F">
        <w:rPr>
          <w:sz w:val="28"/>
          <w:szCs w:val="28"/>
        </w:rPr>
        <w:t xml:space="preserve"> концепции джихада</w:t>
      </w:r>
      <w:r w:rsidR="00A56422">
        <w:rPr>
          <w:sz w:val="28"/>
          <w:szCs w:val="28"/>
        </w:rPr>
        <w:t>, основные причины и принципы которых и необходимо проанализировать. Прямым результатом их провозглашения и проповеди стал рост</w:t>
      </w:r>
      <w:r w:rsidR="0014423F">
        <w:rPr>
          <w:sz w:val="28"/>
          <w:szCs w:val="28"/>
        </w:rPr>
        <w:t xml:space="preserve"> исламского фанатизма</w:t>
      </w:r>
      <w:r w:rsidR="00A56422">
        <w:rPr>
          <w:sz w:val="28"/>
          <w:szCs w:val="28"/>
        </w:rPr>
        <w:t>, приводящего тысячи людей к смерти либо за грехи, либо за веру</w:t>
      </w:r>
      <w:r w:rsidR="0014423F">
        <w:rPr>
          <w:sz w:val="28"/>
          <w:szCs w:val="28"/>
        </w:rPr>
        <w:t>.</w:t>
      </w:r>
    </w:p>
    <w:p w:rsidR="00DF31CC" w:rsidRDefault="00DF31CC" w:rsidP="007A0539">
      <w:pPr>
        <w:spacing w:line="360" w:lineRule="auto"/>
        <w:ind w:firstLine="532"/>
        <w:jc w:val="both"/>
        <w:rPr>
          <w:sz w:val="28"/>
          <w:szCs w:val="28"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DF31CC" w:rsidRDefault="00DF31CC" w:rsidP="00DF31C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ВОПРОСЫ К ЗАЧЕТУ ПО КУРСУ «ИСТОРИЯ МИРОВЫХ РЕЛИГИЙ».</w:t>
      </w:r>
    </w:p>
    <w:p w:rsidR="00DF31CC" w:rsidRDefault="00DF31CC" w:rsidP="00DF31CC">
      <w:pPr>
        <w:spacing w:line="360" w:lineRule="auto"/>
        <w:jc w:val="both"/>
      </w:pPr>
    </w:p>
    <w:p w:rsidR="00DF31CC" w:rsidRDefault="00DF31CC" w:rsidP="00DF31CC">
      <w:pPr>
        <w:numPr>
          <w:ilvl w:val="0"/>
          <w:numId w:val="42"/>
        </w:numPr>
        <w:jc w:val="both"/>
      </w:pPr>
      <w:r>
        <w:t>Определение религии и ее сущностные характеристики. Основные концептуальные подходы к проблеме определения и исторического развития мировых религий. Концепция «осевого времени» К. Ясперса.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>Предпосылки зарождения буддизма. Будда и его учение. Махаяна и Хинаяна.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>Превращение буддизма в государственную религию. Распространение буддизма.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 Основные направления в буддизме. Дзэн-буддизм и ламаизм. Буддизм в ХХ в.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>Предпосылки зарождения и развития иудаизма, его основные элементы. Этапы формирования иудаистских доктрин и культа. Деятельность Моисея и установление Первого Завета евреев с Яхве. Иудаистский канон.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Эволюция представлений о едином Боге у евреев в период централизованного государства. «Старые» и «новые» пророки. Формирование «этического монотеизма». Вавилонское пленение </w:t>
      </w:r>
      <w:r>
        <w:rPr>
          <w:lang w:val="en-US"/>
        </w:rPr>
        <w:t>VI</w:t>
      </w:r>
      <w:r>
        <w:t xml:space="preserve"> в. до н. э. Монотеизм Закона и формирование классического иудаизма.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Процесс эллинизации иудаизма. Образование теократического государства в Иудее. Формирование религиозных партий и сект во </w:t>
      </w:r>
      <w:r>
        <w:rPr>
          <w:lang w:val="en-US"/>
        </w:rPr>
        <w:t>II</w:t>
      </w:r>
      <w:r>
        <w:t>-</w:t>
      </w:r>
      <w:r>
        <w:rPr>
          <w:lang w:val="en-US"/>
        </w:rPr>
        <w:t>I</w:t>
      </w:r>
      <w:r>
        <w:t xml:space="preserve"> вв. до н. э. (саддукеи, фарисеи, ессеи и т.д.). 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>Формирование концепций раввинистического иудаизма. Мишна и Мидраш. Доктрины талмудического иудаизма.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>Эволюция иудаизма в период Средневековья. Эпоха гаонов. Караимский раскол. Формирование ашкеназийского и сефардского направлений в иудаизме.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 Иудаистская религиозная философия (Филон Александрийский, Маймонид, М. Мендельсон, М. Бубер). Мистическое направление в иудаизме. Мессианство и Каббала. Хасидизм, его учение и направления.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Иудаизм в эпоху Просвещения. Возникновение реформистских течений в иудаизме в </w:t>
      </w:r>
      <w:r>
        <w:rPr>
          <w:lang w:val="en-US"/>
        </w:rPr>
        <w:t>XIX</w:t>
      </w:r>
      <w:r>
        <w:t xml:space="preserve"> в. Иудаизм и сионизм. Современный этап развития иудаизма. Положение иудейской религии в государстве Израиль.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>Предпосылки возникновения и распространения христианства. Иисус Христос и его проповедь. Периодизация раннего христианства.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>Апостольский период. Деятельность апостола Павла и складывание первых христианских общин.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>Складывание христианского канона. Новый завет. Апокрифы. Христианская мифология.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Характеристика учений основных конкурентов христианства (митраизм, неоплатонизм, гностицизм, манихейство) и проблема их взаимовлияния. 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Складывание христианского богословия (Антиохийская и Александрийская школы). Апологеты и ересиологи </w:t>
      </w:r>
      <w:r>
        <w:rPr>
          <w:lang w:val="en-US"/>
        </w:rPr>
        <w:t>II</w:t>
      </w:r>
      <w:r>
        <w:t>-</w:t>
      </w:r>
      <w:r>
        <w:rPr>
          <w:lang w:val="en-US"/>
        </w:rPr>
        <w:t>IV</w:t>
      </w:r>
      <w:r>
        <w:t xml:space="preserve"> вв. (Ориген, Иустин, Тертуллиан и др.). Теология Августина Блаженного. Символы веры (Римский, Апостольский, Никейский).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>Превращение христианства в государственную религию Римской империи. Завершение складывания иерархической структуры раннехристианской церкви. Доктрины цезарепапизма и папизма.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Периодизация средневекового христианства. Богословские споры </w:t>
      </w:r>
      <w:r>
        <w:rPr>
          <w:lang w:val="en-US"/>
        </w:rPr>
        <w:t>V</w:t>
      </w:r>
      <w:r>
        <w:t>-</w:t>
      </w:r>
      <w:r>
        <w:rPr>
          <w:lang w:val="en-US"/>
        </w:rPr>
        <w:t>IX</w:t>
      </w:r>
      <w:r>
        <w:t xml:space="preserve"> вв. Несторианство, монофизитство, монофелитство и борьба с ними на Вселенских соборах. Иконоборческое движение.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Папство: его генезис и развитие в раннем Средневековье. Формирование идеологии папства. Деятельность Григория </w:t>
      </w:r>
      <w:r>
        <w:rPr>
          <w:lang w:val="en-US"/>
        </w:rPr>
        <w:t>I</w:t>
      </w:r>
      <w:r>
        <w:t>. Формирование папской курии и создание Папского государства.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>Распространение католической религии в Европе. Миссионерская деятельность ирландского, англо-саксонского и бенедиктинского монашества. Роль монастырей в христианизации Европы и каролингском возрождении.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Структура раннесредневековой церкви. Культ раннесредневековой церкви и христианское искусство </w:t>
      </w:r>
      <w:r>
        <w:rPr>
          <w:lang w:val="en-US"/>
        </w:rPr>
        <w:t>VI</w:t>
      </w:r>
      <w:r>
        <w:t>-</w:t>
      </w:r>
      <w:r>
        <w:rPr>
          <w:lang w:val="en-US"/>
        </w:rPr>
        <w:t>XI</w:t>
      </w:r>
      <w:r>
        <w:t xml:space="preserve"> вв.</w:t>
      </w:r>
      <w:r w:rsidR="00C85EDF">
        <w:t xml:space="preserve"> 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Развитие догматики в раннем средневековье (Боэций, Кассиодор, Беда Достопочтенный, Эриугена и др.). 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Роль католической церкви в создании Священной Римской империи в </w:t>
      </w:r>
      <w:r>
        <w:rPr>
          <w:lang w:val="en-US"/>
        </w:rPr>
        <w:t>VIII</w:t>
      </w:r>
      <w:r>
        <w:t>-</w:t>
      </w:r>
      <w:r>
        <w:rPr>
          <w:lang w:val="en-US"/>
        </w:rPr>
        <w:t>XI</w:t>
      </w:r>
      <w:r>
        <w:t xml:space="preserve"> вв. Взаимоотношение папства с франкскими королями и германскими императорами. «Эпоха Формоза».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Противоречия между Восточной и Западной церквями в </w:t>
      </w:r>
      <w:r>
        <w:rPr>
          <w:lang w:val="en-US"/>
        </w:rPr>
        <w:t>VIII</w:t>
      </w:r>
      <w:r>
        <w:t>-</w:t>
      </w:r>
      <w:r>
        <w:rPr>
          <w:lang w:val="en-US"/>
        </w:rPr>
        <w:t>XI</w:t>
      </w:r>
      <w:r>
        <w:t xml:space="preserve"> вв. и Схизма </w:t>
      </w:r>
      <w:smartTag w:uri="urn:schemas-microsoft-com:office:smarttags" w:element="metricconverter">
        <w:smartTagPr>
          <w:attr w:name="ProductID" w:val="1054 г"/>
        </w:smartTagPr>
        <w:r>
          <w:t>1054 г</w:t>
        </w:r>
      </w:smartTag>
      <w:r>
        <w:t>.: причины и последствия.</w:t>
      </w:r>
    </w:p>
    <w:p w:rsidR="00DF31CC" w:rsidRDefault="00C85EDF" w:rsidP="00DF31CC">
      <w:pPr>
        <w:numPr>
          <w:ilvl w:val="0"/>
          <w:numId w:val="42"/>
        </w:numPr>
        <w:jc w:val="both"/>
      </w:pPr>
      <w:r>
        <w:t xml:space="preserve">Раннесредневековое монашество. Уставы с. Августина и св. Бенедикта. </w:t>
      </w:r>
      <w:r w:rsidR="00DF31CC">
        <w:t xml:space="preserve">Клюнийская реформа </w:t>
      </w:r>
      <w:r w:rsidR="00DF31CC">
        <w:rPr>
          <w:lang w:val="en-US"/>
        </w:rPr>
        <w:t>X</w:t>
      </w:r>
      <w:r w:rsidR="00DF31CC">
        <w:t>-</w:t>
      </w:r>
      <w:r w:rsidR="00DF31CC">
        <w:rPr>
          <w:lang w:val="en-US"/>
        </w:rPr>
        <w:t>XI</w:t>
      </w:r>
      <w:r w:rsidR="00DF31CC">
        <w:t xml:space="preserve"> вв.: цели и результаты.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Понтификат Григория </w:t>
      </w:r>
      <w:r>
        <w:rPr>
          <w:lang w:val="en-US"/>
        </w:rPr>
        <w:t>VII</w:t>
      </w:r>
      <w:r>
        <w:t xml:space="preserve"> и борьба за инвеституру. Вормсский конкордат </w:t>
      </w:r>
      <w:smartTag w:uri="urn:schemas-microsoft-com:office:smarttags" w:element="metricconverter">
        <w:smartTagPr>
          <w:attr w:name="ProductID" w:val="1122 г"/>
        </w:smartTagPr>
        <w:r>
          <w:t>1122 г</w:t>
        </w:r>
      </w:smartTag>
      <w:r>
        <w:t xml:space="preserve">. Папство и курия в </w:t>
      </w:r>
      <w:r>
        <w:rPr>
          <w:lang w:val="en-US"/>
        </w:rPr>
        <w:t>XII</w:t>
      </w:r>
      <w:r>
        <w:t xml:space="preserve"> в.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>Крестовые походы: идеология, цели и результаты.</w:t>
      </w:r>
      <w:r w:rsidR="00C85EDF">
        <w:t xml:space="preserve"> </w:t>
      </w:r>
      <w:r>
        <w:t xml:space="preserve">Монашеские и духовно-рыцарские ордена в </w:t>
      </w:r>
      <w:r>
        <w:rPr>
          <w:lang w:val="en-US"/>
        </w:rPr>
        <w:t>XI</w:t>
      </w:r>
      <w:r>
        <w:t>-</w:t>
      </w:r>
      <w:r>
        <w:rPr>
          <w:lang w:val="en-US"/>
        </w:rPr>
        <w:t>XII</w:t>
      </w:r>
      <w:r>
        <w:t xml:space="preserve"> вв. Бернард Клервосский: деятельность и учение.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>Борьба пап с Гогенштауфенами: причины и последствия для западноевропейского христианского общества.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Понтификат Иннокентия </w:t>
      </w:r>
      <w:r>
        <w:rPr>
          <w:lang w:val="en-US"/>
        </w:rPr>
        <w:t>III</w:t>
      </w:r>
      <w:r>
        <w:t xml:space="preserve"> как вершина папского могущества в Средние века.</w:t>
      </w:r>
    </w:p>
    <w:p w:rsidR="00DF31CC" w:rsidRDefault="00DF31CC" w:rsidP="00DF31CC">
      <w:pPr>
        <w:numPr>
          <w:ilvl w:val="0"/>
          <w:numId w:val="42"/>
        </w:numPr>
        <w:jc w:val="both"/>
      </w:pPr>
      <w:r>
        <w:t xml:space="preserve">Отношения между Западной и восточной церквями после </w:t>
      </w:r>
      <w:smartTag w:uri="urn:schemas-microsoft-com:office:smarttags" w:element="metricconverter">
        <w:smartTagPr>
          <w:attr w:name="ProductID" w:val="1054 г"/>
        </w:smartTagPr>
        <w:r>
          <w:t>1054 г</w:t>
        </w:r>
      </w:smartTag>
      <w:r>
        <w:t>. Лионская и Ферраро-Флорентийская унии.</w:t>
      </w:r>
    </w:p>
    <w:p w:rsidR="00DF31CC" w:rsidRDefault="00DF31CC" w:rsidP="00D64A89">
      <w:pPr>
        <w:ind w:left="360"/>
        <w:jc w:val="both"/>
      </w:pPr>
    </w:p>
    <w:p w:rsidR="00DF31CC" w:rsidRDefault="00DF31CC" w:rsidP="007A0539">
      <w:pPr>
        <w:spacing w:line="360" w:lineRule="auto"/>
        <w:ind w:firstLine="532"/>
        <w:jc w:val="both"/>
        <w:rPr>
          <w:sz w:val="28"/>
          <w:szCs w:val="28"/>
        </w:rPr>
      </w:pPr>
    </w:p>
    <w:p w:rsidR="00DF31CC" w:rsidRDefault="00DF31CC" w:rsidP="007A0539">
      <w:pPr>
        <w:spacing w:line="360" w:lineRule="auto"/>
        <w:ind w:firstLine="532"/>
        <w:jc w:val="both"/>
        <w:rPr>
          <w:sz w:val="28"/>
          <w:szCs w:val="28"/>
        </w:rPr>
      </w:pPr>
    </w:p>
    <w:p w:rsidR="00DF31CC" w:rsidRDefault="00DF31CC" w:rsidP="007A0539">
      <w:pPr>
        <w:spacing w:line="360" w:lineRule="auto"/>
        <w:ind w:firstLine="532"/>
        <w:jc w:val="both"/>
        <w:rPr>
          <w:sz w:val="28"/>
          <w:szCs w:val="28"/>
        </w:rPr>
      </w:pPr>
    </w:p>
    <w:p w:rsidR="00DF31CC" w:rsidRDefault="00DF31CC" w:rsidP="007A0539">
      <w:pPr>
        <w:spacing w:line="360" w:lineRule="auto"/>
        <w:ind w:firstLine="532"/>
        <w:jc w:val="both"/>
        <w:rPr>
          <w:sz w:val="28"/>
          <w:szCs w:val="28"/>
        </w:rPr>
      </w:pPr>
    </w:p>
    <w:p w:rsidR="00DF31CC" w:rsidRDefault="00DF31CC" w:rsidP="007A0539">
      <w:pPr>
        <w:spacing w:line="360" w:lineRule="auto"/>
        <w:ind w:firstLine="532"/>
        <w:jc w:val="both"/>
        <w:rPr>
          <w:sz w:val="28"/>
          <w:szCs w:val="28"/>
        </w:rPr>
      </w:pPr>
    </w:p>
    <w:p w:rsidR="00DF31CC" w:rsidRDefault="00DF31CC" w:rsidP="007A0539">
      <w:pPr>
        <w:spacing w:line="360" w:lineRule="auto"/>
        <w:ind w:firstLine="532"/>
        <w:jc w:val="both"/>
        <w:rPr>
          <w:sz w:val="28"/>
          <w:szCs w:val="28"/>
        </w:rPr>
      </w:pPr>
    </w:p>
    <w:p w:rsidR="00DF31CC" w:rsidRDefault="00DF31CC" w:rsidP="007A0539">
      <w:pPr>
        <w:spacing w:line="360" w:lineRule="auto"/>
        <w:ind w:firstLine="532"/>
        <w:jc w:val="both"/>
        <w:rPr>
          <w:sz w:val="28"/>
          <w:szCs w:val="28"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662513" w:rsidRDefault="00662513" w:rsidP="00DF31CC">
      <w:pPr>
        <w:spacing w:line="360" w:lineRule="auto"/>
        <w:jc w:val="center"/>
        <w:rPr>
          <w:b/>
          <w:bCs/>
        </w:rPr>
      </w:pPr>
    </w:p>
    <w:p w:rsidR="00DF31CC" w:rsidRPr="00061631" w:rsidRDefault="00DF31CC" w:rsidP="00DF31CC">
      <w:pPr>
        <w:spacing w:line="360" w:lineRule="auto"/>
        <w:jc w:val="center"/>
        <w:rPr>
          <w:b/>
          <w:bCs/>
        </w:rPr>
      </w:pPr>
      <w:r w:rsidRPr="00061631">
        <w:rPr>
          <w:b/>
          <w:bCs/>
        </w:rPr>
        <w:t>Вопросы к экзамену по «Истории мировых религий».</w:t>
      </w:r>
    </w:p>
    <w:p w:rsidR="00DF31CC" w:rsidRPr="00D64A89" w:rsidRDefault="00D64A89" w:rsidP="00DF31CC">
      <w:pPr>
        <w:pStyle w:val="a5"/>
        <w:numPr>
          <w:ilvl w:val="0"/>
          <w:numId w:val="43"/>
        </w:numPr>
        <w:rPr>
          <w:sz w:val="24"/>
          <w:szCs w:val="24"/>
        </w:rPr>
      </w:pPr>
      <w:r w:rsidRPr="00D64A89">
        <w:rPr>
          <w:sz w:val="24"/>
          <w:szCs w:val="24"/>
        </w:rPr>
        <w:t xml:space="preserve">Две альтернативы религиозного возрождения в Европе в </w:t>
      </w:r>
      <w:r w:rsidRPr="00D64A89">
        <w:rPr>
          <w:sz w:val="24"/>
          <w:szCs w:val="24"/>
          <w:lang w:val="en-US"/>
        </w:rPr>
        <w:t>XIII</w:t>
      </w:r>
      <w:r w:rsidRPr="00D64A89">
        <w:rPr>
          <w:sz w:val="24"/>
          <w:szCs w:val="24"/>
        </w:rPr>
        <w:t xml:space="preserve"> в.: ересь и нищенствующие ордена. Нищенствующие ордена: структура, цели и методы деятельности. Франциск Ассизский и Доминик де Гусман.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bCs/>
          <w:sz w:val="24"/>
        </w:rPr>
        <w:t xml:space="preserve">Инквизиция в </w:t>
      </w:r>
      <w:r w:rsidRPr="00061631">
        <w:rPr>
          <w:bCs/>
          <w:sz w:val="24"/>
          <w:lang w:val="en-US"/>
        </w:rPr>
        <w:t>XIII</w:t>
      </w:r>
      <w:r w:rsidRPr="00061631">
        <w:rPr>
          <w:bCs/>
          <w:sz w:val="24"/>
        </w:rPr>
        <w:t>-</w:t>
      </w:r>
      <w:r w:rsidRPr="00061631">
        <w:rPr>
          <w:bCs/>
          <w:sz w:val="24"/>
          <w:lang w:val="en-US"/>
        </w:rPr>
        <w:t>XIV</w:t>
      </w:r>
      <w:r w:rsidRPr="00061631">
        <w:rPr>
          <w:bCs/>
          <w:sz w:val="24"/>
        </w:rPr>
        <w:t xml:space="preserve"> вв. Структура, цели, методы.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bCs/>
          <w:sz w:val="24"/>
        </w:rPr>
        <w:t>Расцвет схоластического богословия. Фома Аквинский и томизм.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Причины кризиса католической церкви и папства на рубеже </w:t>
      </w:r>
      <w:r w:rsidRPr="00061631">
        <w:rPr>
          <w:sz w:val="24"/>
          <w:lang w:val="en-US"/>
        </w:rPr>
        <w:t>XIII</w:t>
      </w:r>
      <w:r w:rsidRPr="00061631">
        <w:rPr>
          <w:sz w:val="24"/>
        </w:rPr>
        <w:t>-</w:t>
      </w:r>
      <w:r w:rsidRPr="00061631">
        <w:rPr>
          <w:sz w:val="24"/>
          <w:lang w:val="en-US"/>
        </w:rPr>
        <w:t>XIV</w:t>
      </w:r>
      <w:r w:rsidRPr="00061631">
        <w:rPr>
          <w:sz w:val="24"/>
        </w:rPr>
        <w:t xml:space="preserve"> вв.</w:t>
      </w:r>
      <w:r w:rsidRPr="00061631">
        <w:rPr>
          <w:b/>
          <w:bCs/>
          <w:sz w:val="24"/>
        </w:rPr>
        <w:t xml:space="preserve"> </w:t>
      </w:r>
      <w:r w:rsidRPr="00061631">
        <w:rPr>
          <w:sz w:val="24"/>
        </w:rPr>
        <w:t>«Авиньонское пленение пап».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Великая западная схизма 1378-1417 гг., ее причины и последствия. Вселенские соборы и концилиаризм </w:t>
      </w:r>
      <w:r w:rsidRPr="00061631">
        <w:rPr>
          <w:sz w:val="24"/>
          <w:lang w:val="en-US"/>
        </w:rPr>
        <w:t>XV</w:t>
      </w:r>
      <w:r w:rsidRPr="00061631">
        <w:rPr>
          <w:sz w:val="24"/>
        </w:rPr>
        <w:t xml:space="preserve"> в.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«Лжеучения» Д. Уиклифа в Англии и Я. Гуса в Богемии: причины их появления и последствия для судеб католицизма в Европе.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Ренессанс и его влияние на католицизм.</w:t>
      </w:r>
      <w:r w:rsidRPr="00061631">
        <w:rPr>
          <w:b/>
          <w:bCs/>
          <w:sz w:val="24"/>
        </w:rPr>
        <w:t xml:space="preserve"> </w:t>
      </w:r>
      <w:r w:rsidRPr="00061631">
        <w:rPr>
          <w:sz w:val="24"/>
        </w:rPr>
        <w:t>«Ренессанс</w:t>
      </w:r>
      <w:r w:rsidR="00F62A05">
        <w:rPr>
          <w:sz w:val="24"/>
        </w:rPr>
        <w:t>н</w:t>
      </w:r>
      <w:r w:rsidRPr="00061631">
        <w:rPr>
          <w:sz w:val="24"/>
        </w:rPr>
        <w:t>ые» папы.</w:t>
      </w:r>
      <w:r w:rsidRPr="00061631">
        <w:rPr>
          <w:b/>
          <w:bCs/>
          <w:sz w:val="24"/>
        </w:rPr>
        <w:t xml:space="preserve"> </w:t>
      </w:r>
      <w:r w:rsidRPr="00061631">
        <w:rPr>
          <w:sz w:val="24"/>
        </w:rPr>
        <w:t>Гуманизм и католическое богословие.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Идеологические предпосылки Реформации в Западной Европе. Реформация в Германии. М. Лютер и его учение.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Реформация в Швейцарии. Цвинглианство и кальвинизм.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Распространение кальвинизма в Европе. Утверждение кальвинизма во Франции. 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Королевская реформация в Англии и Шотландии.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Первые протестантские секты (анабаптисты, менониты, Чешские братья).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Католическая реформа в </w:t>
      </w:r>
      <w:r w:rsidRPr="00061631">
        <w:rPr>
          <w:sz w:val="24"/>
          <w:lang w:val="en-US"/>
        </w:rPr>
        <w:t>XVI</w:t>
      </w:r>
      <w:r w:rsidRPr="00061631">
        <w:rPr>
          <w:sz w:val="24"/>
        </w:rPr>
        <w:t xml:space="preserve"> в. Периодизация католической реформы. Тридентский собор 1545-1563 гг.: его цели, этапы работы, результаты.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Контрреформация </w:t>
      </w:r>
      <w:r w:rsidRPr="00061631">
        <w:rPr>
          <w:sz w:val="24"/>
          <w:lang w:val="en-US"/>
        </w:rPr>
        <w:t>XVI</w:t>
      </w:r>
      <w:r w:rsidRPr="00061631">
        <w:rPr>
          <w:sz w:val="24"/>
        </w:rPr>
        <w:t xml:space="preserve"> в. Стадии контрреформации и её основные движущие силы (реорганизация папской инквизиции, орден иезуитов, «Индекс» и т. д.).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Контрреформаторская деятельность во Франции и в Англии. Особенности контрреформаторской деятельности в Испании.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Богословские проблемы </w:t>
      </w:r>
      <w:r w:rsidRPr="00061631">
        <w:rPr>
          <w:sz w:val="24"/>
          <w:lang w:val="en-US"/>
        </w:rPr>
        <w:t>XVI</w:t>
      </w:r>
      <w:r w:rsidRPr="00061631">
        <w:rPr>
          <w:sz w:val="24"/>
        </w:rPr>
        <w:t xml:space="preserve"> века. Казуистика и схоластика. Пробабилизм.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Формирование галликанизма и галликанской церкви во Франции.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Идеология Просвещения и католицизм. Католическая церковь в эпоху Великой Французской революции.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Католическая теология </w:t>
      </w:r>
      <w:r w:rsidRPr="00061631">
        <w:rPr>
          <w:sz w:val="24"/>
          <w:lang w:val="en-US"/>
        </w:rPr>
        <w:t>XVII</w:t>
      </w:r>
      <w:r w:rsidRPr="00061631">
        <w:rPr>
          <w:sz w:val="24"/>
        </w:rPr>
        <w:t>-</w:t>
      </w:r>
      <w:r w:rsidRPr="00061631">
        <w:rPr>
          <w:sz w:val="24"/>
          <w:lang w:val="en-US"/>
        </w:rPr>
        <w:t>XVIII</w:t>
      </w:r>
      <w:r w:rsidRPr="00061631">
        <w:rPr>
          <w:sz w:val="24"/>
        </w:rPr>
        <w:t xml:space="preserve"> вв. Янсенизм (Янсений, Паскаль) и квиетизм (М. Молинос).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Монашество и культ в </w:t>
      </w:r>
      <w:r w:rsidRPr="00061631">
        <w:rPr>
          <w:sz w:val="24"/>
          <w:lang w:val="en-US"/>
        </w:rPr>
        <w:t>XVII</w:t>
      </w:r>
      <w:r w:rsidRPr="00061631">
        <w:rPr>
          <w:sz w:val="24"/>
        </w:rPr>
        <w:t>-</w:t>
      </w:r>
      <w:r w:rsidRPr="00061631">
        <w:rPr>
          <w:sz w:val="24"/>
          <w:lang w:val="en-US"/>
        </w:rPr>
        <w:t>XVIII</w:t>
      </w:r>
      <w:r w:rsidRPr="00061631">
        <w:rPr>
          <w:sz w:val="24"/>
        </w:rPr>
        <w:t xml:space="preserve"> вв. Новые ордена (Франциск Сальский, Винсент де Поль, конгрегации). Культ Сердца Иисусова.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bCs/>
          <w:sz w:val="24"/>
        </w:rPr>
        <w:t>Характеристика основных протестантских деноминаций в Европе. Баптизм.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bCs/>
          <w:sz w:val="24"/>
        </w:rPr>
        <w:t>Англиканская церковь и английский нонконформизм (пуританизм, квакеры).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>
        <w:rPr>
          <w:sz w:val="24"/>
        </w:rPr>
        <w:t>Протестантизм в С</w:t>
      </w:r>
      <w:r w:rsidRPr="00061631">
        <w:rPr>
          <w:sz w:val="24"/>
        </w:rPr>
        <w:t xml:space="preserve">еверной Америке. Методизм, конгрегационализм и «Великое религиозное пробуждение» </w:t>
      </w:r>
      <w:r w:rsidRPr="00061631">
        <w:rPr>
          <w:sz w:val="24"/>
          <w:lang w:val="en-US"/>
        </w:rPr>
        <w:t>XVIII</w:t>
      </w:r>
      <w:r w:rsidRPr="00061631">
        <w:rPr>
          <w:sz w:val="24"/>
        </w:rPr>
        <w:t xml:space="preserve"> в.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bCs/>
          <w:sz w:val="24"/>
        </w:rPr>
        <w:t xml:space="preserve">Протестантское богословие </w:t>
      </w:r>
      <w:r w:rsidRPr="00061631">
        <w:rPr>
          <w:bCs/>
          <w:sz w:val="24"/>
          <w:lang w:val="en-US"/>
        </w:rPr>
        <w:t>XVII</w:t>
      </w:r>
      <w:r w:rsidRPr="00061631">
        <w:rPr>
          <w:bCs/>
          <w:sz w:val="24"/>
        </w:rPr>
        <w:t>-</w:t>
      </w:r>
      <w:r w:rsidRPr="00061631">
        <w:rPr>
          <w:bCs/>
          <w:sz w:val="24"/>
          <w:lang w:val="en-US"/>
        </w:rPr>
        <w:t>XVIII</w:t>
      </w:r>
      <w:r w:rsidRPr="00061631">
        <w:rPr>
          <w:bCs/>
          <w:sz w:val="24"/>
        </w:rPr>
        <w:t xml:space="preserve"> вв. (И. Герхард, И. Кокцеюс, Я. Арминий, И. Землер, Ф. Шлейермахер). Пиетизм.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Реорганизация церковной жизни в Европе в первой половине </w:t>
      </w:r>
      <w:r w:rsidRPr="00061631">
        <w:rPr>
          <w:sz w:val="24"/>
          <w:lang w:val="en-US"/>
        </w:rPr>
        <w:t>XIX</w:t>
      </w:r>
      <w:r w:rsidRPr="00061631">
        <w:rPr>
          <w:sz w:val="24"/>
        </w:rPr>
        <w:t xml:space="preserve"> в. Понтификат Пия </w:t>
      </w:r>
      <w:r w:rsidRPr="00061631">
        <w:rPr>
          <w:sz w:val="24"/>
          <w:lang w:val="en-US"/>
        </w:rPr>
        <w:t>VII</w:t>
      </w:r>
      <w:r w:rsidRPr="00061631">
        <w:rPr>
          <w:sz w:val="24"/>
        </w:rPr>
        <w:t>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Понтификат Пия </w:t>
      </w:r>
      <w:r w:rsidRPr="00061631">
        <w:rPr>
          <w:sz w:val="24"/>
          <w:lang w:val="en-US"/>
        </w:rPr>
        <w:t>IX</w:t>
      </w:r>
      <w:r w:rsidRPr="00061631">
        <w:rPr>
          <w:sz w:val="24"/>
        </w:rPr>
        <w:t xml:space="preserve"> и </w:t>
      </w:r>
      <w:r w:rsidRPr="00061631">
        <w:rPr>
          <w:sz w:val="24"/>
          <w:lang w:val="en-US"/>
        </w:rPr>
        <w:t>I</w:t>
      </w:r>
      <w:r w:rsidRPr="00061631">
        <w:rPr>
          <w:sz w:val="24"/>
        </w:rPr>
        <w:t xml:space="preserve"> Ватиканский собор.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Понтификат Льва </w:t>
      </w:r>
      <w:r w:rsidRPr="00061631">
        <w:rPr>
          <w:sz w:val="24"/>
          <w:lang w:val="en-US"/>
        </w:rPr>
        <w:t>XIII</w:t>
      </w:r>
      <w:r w:rsidRPr="00061631">
        <w:rPr>
          <w:sz w:val="24"/>
        </w:rPr>
        <w:t xml:space="preserve"> и католическое возрождение конца </w:t>
      </w:r>
      <w:r w:rsidRPr="00061631">
        <w:rPr>
          <w:sz w:val="24"/>
          <w:lang w:val="en-US"/>
        </w:rPr>
        <w:t>XIX</w:t>
      </w:r>
      <w:r w:rsidRPr="00061631">
        <w:rPr>
          <w:sz w:val="24"/>
        </w:rPr>
        <w:t xml:space="preserve"> в.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Католическая теология в </w:t>
      </w:r>
      <w:r w:rsidRPr="00061631">
        <w:rPr>
          <w:sz w:val="24"/>
          <w:lang w:val="en-US"/>
        </w:rPr>
        <w:t>XIX</w:t>
      </w:r>
      <w:r w:rsidRPr="00061631">
        <w:rPr>
          <w:sz w:val="24"/>
        </w:rPr>
        <w:t xml:space="preserve"> в. (Ж. де Местр, Ф. де Ламенне, Дж. Г. Ньюмен). Неотомизм. Католический модернизм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Второе «Великое религиозное пробуждение» в Америке. Формирование новых течений в американском протестантизме: пятидесятники, адвентисты, мормоны, Свидетели Иеговы.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Особенности развития протестантской теологии в </w:t>
      </w:r>
      <w:r w:rsidRPr="00061631">
        <w:rPr>
          <w:sz w:val="24"/>
          <w:lang w:val="en-US"/>
        </w:rPr>
        <w:t>XIX</w:t>
      </w:r>
      <w:r w:rsidRPr="00061631">
        <w:rPr>
          <w:sz w:val="24"/>
        </w:rPr>
        <w:t xml:space="preserve"> в. Виды теологии (историческая, систематическая, практическая).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Мусульманское сектантство. Суфизм.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Адаптация католической церкви к условиям ХХ в. при папе Пии Х.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  <w:lang w:val="en-US"/>
        </w:rPr>
        <w:t>II</w:t>
      </w:r>
      <w:r w:rsidRPr="00061631">
        <w:rPr>
          <w:sz w:val="24"/>
        </w:rPr>
        <w:t xml:space="preserve"> Мировая война и католическая церковь.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Период аджорнаменто и </w:t>
      </w:r>
      <w:r w:rsidRPr="00061631">
        <w:rPr>
          <w:sz w:val="24"/>
          <w:lang w:val="en-US"/>
        </w:rPr>
        <w:t>II</w:t>
      </w:r>
      <w:r w:rsidRPr="00061631">
        <w:rPr>
          <w:sz w:val="24"/>
        </w:rPr>
        <w:t xml:space="preserve"> Ватиканский собор.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Латиноамериканская «Теология освобождения».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Понтификаты</w:t>
      </w:r>
      <w:r w:rsidRPr="00061631">
        <w:rPr>
          <w:b/>
          <w:bCs/>
          <w:sz w:val="24"/>
        </w:rPr>
        <w:t xml:space="preserve"> </w:t>
      </w:r>
      <w:r w:rsidRPr="00061631">
        <w:rPr>
          <w:sz w:val="24"/>
        </w:rPr>
        <w:t>Иоанна Павла I и Иоанна Павла II.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bCs/>
          <w:sz w:val="24"/>
        </w:rPr>
        <w:t>Неотомизм в ХХ в. (Ж. Маритен). Модернизм (К. Ранер, Г. Кюнг, П. Тейяр де Шарден). Социальная доктрина современного католицизма («теология труда»).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Генезис ислама. Мухаммед и его проповедь.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Догматика и ритуал классического ислама. Коран и сунна.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 xml:space="preserve">Религиозно-политический раскол </w:t>
      </w:r>
      <w:r w:rsidRPr="00061631">
        <w:rPr>
          <w:sz w:val="24"/>
          <w:lang w:val="en-US"/>
        </w:rPr>
        <w:t>VII</w:t>
      </w:r>
      <w:r w:rsidRPr="00061631">
        <w:rPr>
          <w:sz w:val="24"/>
        </w:rPr>
        <w:t xml:space="preserve"> в. Складывание основных течений в исламе (суннизм, шиизм, хариджизм).</w:t>
      </w:r>
    </w:p>
    <w:p w:rsidR="00DF31CC" w:rsidRPr="00061631" w:rsidRDefault="00DF31CC" w:rsidP="00DF31CC">
      <w:pPr>
        <w:pStyle w:val="a5"/>
        <w:numPr>
          <w:ilvl w:val="0"/>
          <w:numId w:val="43"/>
        </w:numPr>
        <w:rPr>
          <w:sz w:val="24"/>
        </w:rPr>
      </w:pPr>
      <w:r w:rsidRPr="00061631">
        <w:rPr>
          <w:sz w:val="24"/>
        </w:rPr>
        <w:t>Мусульманское богословие (калам) и философские искания (мутазилиты и др.).</w:t>
      </w:r>
    </w:p>
    <w:p w:rsidR="00DF31CC" w:rsidRPr="0067391A" w:rsidRDefault="00DF31CC" w:rsidP="00DF31CC">
      <w:pPr>
        <w:pStyle w:val="a5"/>
        <w:numPr>
          <w:ilvl w:val="0"/>
          <w:numId w:val="43"/>
        </w:numPr>
        <w:rPr>
          <w:sz w:val="24"/>
          <w:szCs w:val="24"/>
        </w:rPr>
      </w:pPr>
      <w:r w:rsidRPr="00061631">
        <w:rPr>
          <w:sz w:val="24"/>
        </w:rPr>
        <w:t xml:space="preserve">Трансформация ислама в условиях колониальной зависимости от западных стран. </w:t>
      </w:r>
      <w:r w:rsidRPr="0067391A">
        <w:rPr>
          <w:sz w:val="24"/>
          <w:szCs w:val="24"/>
        </w:rPr>
        <w:t>Фундаментализм и реформизм. Махдизм и бабизм.</w:t>
      </w:r>
    </w:p>
    <w:p w:rsidR="0067391A" w:rsidRPr="0067391A" w:rsidRDefault="00DF31CC" w:rsidP="0067391A">
      <w:pPr>
        <w:pStyle w:val="a5"/>
        <w:numPr>
          <w:ilvl w:val="0"/>
          <w:numId w:val="43"/>
        </w:numPr>
        <w:rPr>
          <w:sz w:val="24"/>
          <w:szCs w:val="24"/>
        </w:rPr>
      </w:pPr>
      <w:r w:rsidRPr="0067391A">
        <w:rPr>
          <w:sz w:val="24"/>
          <w:szCs w:val="24"/>
        </w:rPr>
        <w:t>Специфика мусульманского сектантства. Основные секты суннизма и шиизма.</w:t>
      </w:r>
    </w:p>
    <w:p w:rsidR="00DF31CC" w:rsidRPr="0067391A" w:rsidRDefault="00DF31CC" w:rsidP="0067391A">
      <w:pPr>
        <w:pStyle w:val="a5"/>
        <w:numPr>
          <w:ilvl w:val="0"/>
          <w:numId w:val="43"/>
        </w:numPr>
        <w:rPr>
          <w:sz w:val="24"/>
          <w:szCs w:val="24"/>
        </w:rPr>
      </w:pPr>
      <w:r w:rsidRPr="0067391A">
        <w:rPr>
          <w:sz w:val="24"/>
          <w:szCs w:val="24"/>
        </w:rPr>
        <w:t>Современный исламский фундаментализм и проблема «исламского вызова» Западу.</w:t>
      </w:r>
    </w:p>
    <w:p w:rsidR="00DF31CC" w:rsidRDefault="00DF31CC" w:rsidP="007A0539">
      <w:pPr>
        <w:spacing w:line="360" w:lineRule="auto"/>
        <w:ind w:firstLine="532"/>
        <w:jc w:val="both"/>
        <w:rPr>
          <w:sz w:val="28"/>
          <w:szCs w:val="28"/>
        </w:rPr>
      </w:pPr>
      <w:bookmarkStart w:id="0" w:name="_GoBack"/>
      <w:bookmarkEnd w:id="0"/>
    </w:p>
    <w:sectPr w:rsidR="00DF31CC">
      <w:headerReference w:type="default" r:id="rId7"/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AA8" w:rsidRDefault="004E6AA8">
      <w:r>
        <w:separator/>
      </w:r>
    </w:p>
  </w:endnote>
  <w:endnote w:type="continuationSeparator" w:id="0">
    <w:p w:rsidR="004E6AA8" w:rsidRDefault="004E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D03" w:rsidRDefault="005E7D03" w:rsidP="000F6BC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7D03" w:rsidRDefault="005E7D03" w:rsidP="000F6BC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D03" w:rsidRDefault="005E7D03" w:rsidP="000F6BC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593C">
      <w:rPr>
        <w:rStyle w:val="a7"/>
        <w:noProof/>
      </w:rPr>
      <w:t>62</w:t>
    </w:r>
    <w:r>
      <w:rPr>
        <w:rStyle w:val="a7"/>
      </w:rPr>
      <w:fldChar w:fldCharType="end"/>
    </w:r>
  </w:p>
  <w:p w:rsidR="005E7D03" w:rsidRDefault="005E7D03" w:rsidP="000F6BC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AA8" w:rsidRDefault="004E6AA8">
      <w:r>
        <w:separator/>
      </w:r>
    </w:p>
  </w:footnote>
  <w:footnote w:type="continuationSeparator" w:id="0">
    <w:p w:rsidR="004E6AA8" w:rsidRDefault="004E6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93C" w:rsidRDefault="0015593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6C0"/>
    <w:multiLevelType w:val="hybridMultilevel"/>
    <w:tmpl w:val="FD4280E6"/>
    <w:lvl w:ilvl="0" w:tplc="6542E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D38893C">
      <w:numFmt w:val="none"/>
      <w:lvlText w:val=""/>
      <w:lvlJc w:val="left"/>
      <w:pPr>
        <w:tabs>
          <w:tab w:val="num" w:pos="360"/>
        </w:tabs>
      </w:pPr>
    </w:lvl>
    <w:lvl w:ilvl="2" w:tplc="5E485B68">
      <w:numFmt w:val="none"/>
      <w:lvlText w:val=""/>
      <w:lvlJc w:val="left"/>
      <w:pPr>
        <w:tabs>
          <w:tab w:val="num" w:pos="360"/>
        </w:tabs>
      </w:pPr>
    </w:lvl>
    <w:lvl w:ilvl="3" w:tplc="1854D3F8">
      <w:numFmt w:val="none"/>
      <w:lvlText w:val=""/>
      <w:lvlJc w:val="left"/>
      <w:pPr>
        <w:tabs>
          <w:tab w:val="num" w:pos="360"/>
        </w:tabs>
      </w:pPr>
    </w:lvl>
    <w:lvl w:ilvl="4" w:tplc="670E0896">
      <w:numFmt w:val="none"/>
      <w:lvlText w:val=""/>
      <w:lvlJc w:val="left"/>
      <w:pPr>
        <w:tabs>
          <w:tab w:val="num" w:pos="360"/>
        </w:tabs>
      </w:pPr>
    </w:lvl>
    <w:lvl w:ilvl="5" w:tplc="E632C8D4">
      <w:numFmt w:val="none"/>
      <w:lvlText w:val=""/>
      <w:lvlJc w:val="left"/>
      <w:pPr>
        <w:tabs>
          <w:tab w:val="num" w:pos="360"/>
        </w:tabs>
      </w:pPr>
    </w:lvl>
    <w:lvl w:ilvl="6" w:tplc="FB48829A">
      <w:numFmt w:val="none"/>
      <w:lvlText w:val=""/>
      <w:lvlJc w:val="left"/>
      <w:pPr>
        <w:tabs>
          <w:tab w:val="num" w:pos="360"/>
        </w:tabs>
      </w:pPr>
    </w:lvl>
    <w:lvl w:ilvl="7" w:tplc="EDF8E77A">
      <w:numFmt w:val="none"/>
      <w:lvlText w:val=""/>
      <w:lvlJc w:val="left"/>
      <w:pPr>
        <w:tabs>
          <w:tab w:val="num" w:pos="360"/>
        </w:tabs>
      </w:pPr>
    </w:lvl>
    <w:lvl w:ilvl="8" w:tplc="BCD83D8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E96D0A"/>
    <w:multiLevelType w:val="hybridMultilevel"/>
    <w:tmpl w:val="F4D095BE"/>
    <w:lvl w:ilvl="0" w:tplc="2FECE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</w:rPr>
    </w:lvl>
    <w:lvl w:ilvl="1" w:tplc="1FDA70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43412"/>
    <w:multiLevelType w:val="hybridMultilevel"/>
    <w:tmpl w:val="65AE2BBA"/>
    <w:lvl w:ilvl="0" w:tplc="9A1EDC1A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D9F3A6E"/>
    <w:multiLevelType w:val="hybridMultilevel"/>
    <w:tmpl w:val="D4F0A964"/>
    <w:lvl w:ilvl="0" w:tplc="CB1A5ED6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FC38E6"/>
    <w:multiLevelType w:val="hybridMultilevel"/>
    <w:tmpl w:val="3CCCC9CA"/>
    <w:lvl w:ilvl="0" w:tplc="C3622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5F3045"/>
    <w:multiLevelType w:val="hybridMultilevel"/>
    <w:tmpl w:val="289C3176"/>
    <w:lvl w:ilvl="0" w:tplc="CB24A742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EB8E2860">
      <w:start w:val="1"/>
      <w:numFmt w:val="decimal"/>
      <w:lvlText w:val="%2."/>
      <w:lvlJc w:val="left"/>
      <w:pPr>
        <w:tabs>
          <w:tab w:val="num" w:pos="1784"/>
        </w:tabs>
        <w:ind w:left="1784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6">
    <w:nsid w:val="11410FC1"/>
    <w:multiLevelType w:val="hybridMultilevel"/>
    <w:tmpl w:val="31840D74"/>
    <w:lvl w:ilvl="0" w:tplc="8FE6F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A85DFF"/>
    <w:multiLevelType w:val="hybridMultilevel"/>
    <w:tmpl w:val="906AB148"/>
    <w:lvl w:ilvl="0" w:tplc="AE1C0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AD11A1"/>
    <w:multiLevelType w:val="hybridMultilevel"/>
    <w:tmpl w:val="18829D9E"/>
    <w:lvl w:ilvl="0" w:tplc="8FE6FC2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13E03DEA"/>
    <w:multiLevelType w:val="hybridMultilevel"/>
    <w:tmpl w:val="29003766"/>
    <w:lvl w:ilvl="0" w:tplc="AEB0222A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46A51A1"/>
    <w:multiLevelType w:val="hybridMultilevel"/>
    <w:tmpl w:val="46FA5874"/>
    <w:lvl w:ilvl="0" w:tplc="D2161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8113BF"/>
    <w:multiLevelType w:val="hybridMultilevel"/>
    <w:tmpl w:val="948C3BA4"/>
    <w:lvl w:ilvl="0" w:tplc="8FE6FC2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1E763C9D"/>
    <w:multiLevelType w:val="hybridMultilevel"/>
    <w:tmpl w:val="7C868F1E"/>
    <w:lvl w:ilvl="0" w:tplc="0DACD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317B6F"/>
    <w:multiLevelType w:val="hybridMultilevel"/>
    <w:tmpl w:val="49887912"/>
    <w:lvl w:ilvl="0" w:tplc="8FE6FC2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63200E3"/>
    <w:multiLevelType w:val="hybridMultilevel"/>
    <w:tmpl w:val="49023572"/>
    <w:lvl w:ilvl="0" w:tplc="CA0827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0168B4"/>
    <w:multiLevelType w:val="hybridMultilevel"/>
    <w:tmpl w:val="966AF078"/>
    <w:lvl w:ilvl="0" w:tplc="F15AB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27893"/>
    <w:multiLevelType w:val="hybridMultilevel"/>
    <w:tmpl w:val="5A7470E4"/>
    <w:lvl w:ilvl="0" w:tplc="6CB28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E66195"/>
    <w:multiLevelType w:val="hybridMultilevel"/>
    <w:tmpl w:val="2628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4D3100"/>
    <w:multiLevelType w:val="hybridMultilevel"/>
    <w:tmpl w:val="A5401326"/>
    <w:lvl w:ilvl="0" w:tplc="AAA272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AB1D5F"/>
    <w:multiLevelType w:val="hybridMultilevel"/>
    <w:tmpl w:val="D47AE030"/>
    <w:lvl w:ilvl="0" w:tplc="36E8BBC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3E2E2B99"/>
    <w:multiLevelType w:val="hybridMultilevel"/>
    <w:tmpl w:val="A1B2BF56"/>
    <w:lvl w:ilvl="0" w:tplc="C9B00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824411"/>
    <w:multiLevelType w:val="hybridMultilevel"/>
    <w:tmpl w:val="D438E260"/>
    <w:lvl w:ilvl="0" w:tplc="31BC5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F563DF"/>
    <w:multiLevelType w:val="hybridMultilevel"/>
    <w:tmpl w:val="F6C235AE"/>
    <w:lvl w:ilvl="0" w:tplc="A2D43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EA3430"/>
    <w:multiLevelType w:val="hybridMultilevel"/>
    <w:tmpl w:val="8F30A5BA"/>
    <w:lvl w:ilvl="0" w:tplc="8FE6FC2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46B72556"/>
    <w:multiLevelType w:val="hybridMultilevel"/>
    <w:tmpl w:val="FABA5AAC"/>
    <w:lvl w:ilvl="0" w:tplc="8FE6FC2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4A4B607F"/>
    <w:multiLevelType w:val="hybridMultilevel"/>
    <w:tmpl w:val="56C2EA0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B2C1A07"/>
    <w:multiLevelType w:val="hybridMultilevel"/>
    <w:tmpl w:val="36D27EBE"/>
    <w:lvl w:ilvl="0" w:tplc="AC269A64">
      <w:start w:val="1"/>
      <w:numFmt w:val="decimal"/>
      <w:lvlText w:val="%1."/>
      <w:lvlJc w:val="left"/>
      <w:pPr>
        <w:tabs>
          <w:tab w:val="num" w:pos="892"/>
        </w:tabs>
        <w:ind w:left="892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2"/>
        </w:tabs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2"/>
        </w:tabs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2"/>
        </w:tabs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2"/>
        </w:tabs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2"/>
        </w:tabs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2"/>
        </w:tabs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2"/>
        </w:tabs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2"/>
        </w:tabs>
        <w:ind w:left="6652" w:hanging="180"/>
      </w:pPr>
    </w:lvl>
  </w:abstractNum>
  <w:abstractNum w:abstractNumId="27">
    <w:nsid w:val="4EA71DEB"/>
    <w:multiLevelType w:val="hybridMultilevel"/>
    <w:tmpl w:val="75CEE59C"/>
    <w:lvl w:ilvl="0" w:tplc="1CCC2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E7618F"/>
    <w:multiLevelType w:val="hybridMultilevel"/>
    <w:tmpl w:val="65167052"/>
    <w:lvl w:ilvl="0" w:tplc="256043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543A0F93"/>
    <w:multiLevelType w:val="hybridMultilevel"/>
    <w:tmpl w:val="51FA6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D81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6C4CBD"/>
    <w:multiLevelType w:val="hybridMultilevel"/>
    <w:tmpl w:val="4348923A"/>
    <w:lvl w:ilvl="0" w:tplc="8CB44E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A1EDC1A">
      <w:start w:val="17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6EA0634"/>
    <w:multiLevelType w:val="hybridMultilevel"/>
    <w:tmpl w:val="6EC2A4B0"/>
    <w:lvl w:ilvl="0" w:tplc="85DE3ADC">
      <w:start w:val="1"/>
      <w:numFmt w:val="decimal"/>
      <w:lvlText w:val="%1.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2"/>
        </w:tabs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2"/>
        </w:tabs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2"/>
        </w:tabs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2"/>
        </w:tabs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2"/>
        </w:tabs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2"/>
        </w:tabs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2"/>
        </w:tabs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2"/>
        </w:tabs>
        <w:ind w:left="6652" w:hanging="180"/>
      </w:pPr>
    </w:lvl>
  </w:abstractNum>
  <w:abstractNum w:abstractNumId="32">
    <w:nsid w:val="57D00B70"/>
    <w:multiLevelType w:val="hybridMultilevel"/>
    <w:tmpl w:val="4E28D594"/>
    <w:lvl w:ilvl="0" w:tplc="0A5CB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31B60"/>
    <w:multiLevelType w:val="hybridMultilevel"/>
    <w:tmpl w:val="4DF64ACC"/>
    <w:lvl w:ilvl="0" w:tplc="F432DB48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D19AB7DC">
      <w:numFmt w:val="none"/>
      <w:lvlText w:val=""/>
      <w:lvlJc w:val="left"/>
      <w:pPr>
        <w:tabs>
          <w:tab w:val="num" w:pos="360"/>
        </w:tabs>
      </w:pPr>
    </w:lvl>
    <w:lvl w:ilvl="2" w:tplc="20F229B2">
      <w:numFmt w:val="none"/>
      <w:lvlText w:val=""/>
      <w:lvlJc w:val="left"/>
      <w:pPr>
        <w:tabs>
          <w:tab w:val="num" w:pos="360"/>
        </w:tabs>
      </w:pPr>
    </w:lvl>
    <w:lvl w:ilvl="3" w:tplc="E326B8FC">
      <w:numFmt w:val="none"/>
      <w:lvlText w:val=""/>
      <w:lvlJc w:val="left"/>
      <w:pPr>
        <w:tabs>
          <w:tab w:val="num" w:pos="360"/>
        </w:tabs>
      </w:pPr>
    </w:lvl>
    <w:lvl w:ilvl="4" w:tplc="12B28D48">
      <w:numFmt w:val="none"/>
      <w:lvlText w:val=""/>
      <w:lvlJc w:val="left"/>
      <w:pPr>
        <w:tabs>
          <w:tab w:val="num" w:pos="360"/>
        </w:tabs>
      </w:pPr>
    </w:lvl>
    <w:lvl w:ilvl="5" w:tplc="725CAB8E">
      <w:numFmt w:val="none"/>
      <w:lvlText w:val=""/>
      <w:lvlJc w:val="left"/>
      <w:pPr>
        <w:tabs>
          <w:tab w:val="num" w:pos="360"/>
        </w:tabs>
      </w:pPr>
    </w:lvl>
    <w:lvl w:ilvl="6" w:tplc="EF5AFA14">
      <w:numFmt w:val="none"/>
      <w:lvlText w:val=""/>
      <w:lvlJc w:val="left"/>
      <w:pPr>
        <w:tabs>
          <w:tab w:val="num" w:pos="360"/>
        </w:tabs>
      </w:pPr>
    </w:lvl>
    <w:lvl w:ilvl="7" w:tplc="66880FA2">
      <w:numFmt w:val="none"/>
      <w:lvlText w:val=""/>
      <w:lvlJc w:val="left"/>
      <w:pPr>
        <w:tabs>
          <w:tab w:val="num" w:pos="360"/>
        </w:tabs>
      </w:pPr>
    </w:lvl>
    <w:lvl w:ilvl="8" w:tplc="0CDCD9F8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5AA06CBC"/>
    <w:multiLevelType w:val="hybridMultilevel"/>
    <w:tmpl w:val="7C5EB9BC"/>
    <w:lvl w:ilvl="0" w:tplc="8FE6F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0B70DC"/>
    <w:multiLevelType w:val="hybridMultilevel"/>
    <w:tmpl w:val="65D4F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6657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6E1318"/>
    <w:multiLevelType w:val="hybridMultilevel"/>
    <w:tmpl w:val="D8CE16B4"/>
    <w:lvl w:ilvl="0" w:tplc="55A4F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577337"/>
    <w:multiLevelType w:val="hybridMultilevel"/>
    <w:tmpl w:val="959ABE34"/>
    <w:lvl w:ilvl="0" w:tplc="6D667D08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28140080">
      <w:numFmt w:val="none"/>
      <w:lvlText w:val=""/>
      <w:lvlJc w:val="left"/>
      <w:pPr>
        <w:tabs>
          <w:tab w:val="num" w:pos="360"/>
        </w:tabs>
      </w:pPr>
    </w:lvl>
    <w:lvl w:ilvl="2" w:tplc="99525DB4">
      <w:numFmt w:val="none"/>
      <w:lvlText w:val=""/>
      <w:lvlJc w:val="left"/>
      <w:pPr>
        <w:tabs>
          <w:tab w:val="num" w:pos="360"/>
        </w:tabs>
      </w:pPr>
    </w:lvl>
    <w:lvl w:ilvl="3" w:tplc="2540957C">
      <w:numFmt w:val="none"/>
      <w:lvlText w:val=""/>
      <w:lvlJc w:val="left"/>
      <w:pPr>
        <w:tabs>
          <w:tab w:val="num" w:pos="360"/>
        </w:tabs>
      </w:pPr>
    </w:lvl>
    <w:lvl w:ilvl="4" w:tplc="2990E588">
      <w:numFmt w:val="none"/>
      <w:lvlText w:val=""/>
      <w:lvlJc w:val="left"/>
      <w:pPr>
        <w:tabs>
          <w:tab w:val="num" w:pos="360"/>
        </w:tabs>
      </w:pPr>
    </w:lvl>
    <w:lvl w:ilvl="5" w:tplc="39606928">
      <w:numFmt w:val="none"/>
      <w:lvlText w:val=""/>
      <w:lvlJc w:val="left"/>
      <w:pPr>
        <w:tabs>
          <w:tab w:val="num" w:pos="360"/>
        </w:tabs>
      </w:pPr>
    </w:lvl>
    <w:lvl w:ilvl="6" w:tplc="7A022CCE">
      <w:numFmt w:val="none"/>
      <w:lvlText w:val=""/>
      <w:lvlJc w:val="left"/>
      <w:pPr>
        <w:tabs>
          <w:tab w:val="num" w:pos="360"/>
        </w:tabs>
      </w:pPr>
    </w:lvl>
    <w:lvl w:ilvl="7" w:tplc="4942D1E8">
      <w:numFmt w:val="none"/>
      <w:lvlText w:val=""/>
      <w:lvlJc w:val="left"/>
      <w:pPr>
        <w:tabs>
          <w:tab w:val="num" w:pos="360"/>
        </w:tabs>
      </w:pPr>
    </w:lvl>
    <w:lvl w:ilvl="8" w:tplc="3F2855FC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30E29ED"/>
    <w:multiLevelType w:val="hybridMultilevel"/>
    <w:tmpl w:val="5ABE9DB8"/>
    <w:lvl w:ilvl="0" w:tplc="68FC09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FE6FC28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74275898"/>
    <w:multiLevelType w:val="hybridMultilevel"/>
    <w:tmpl w:val="165298E2"/>
    <w:lvl w:ilvl="0" w:tplc="8414794E">
      <w:start w:val="1"/>
      <w:numFmt w:val="decimal"/>
      <w:lvlText w:val="%1."/>
      <w:lvlJc w:val="left"/>
      <w:pPr>
        <w:tabs>
          <w:tab w:val="num" w:pos="1503"/>
        </w:tabs>
        <w:ind w:left="1503" w:hanging="795"/>
      </w:pPr>
      <w:rPr>
        <w:rFonts w:hint="default"/>
      </w:rPr>
    </w:lvl>
    <w:lvl w:ilvl="1" w:tplc="31701BE4">
      <w:numFmt w:val="none"/>
      <w:lvlText w:val=""/>
      <w:lvlJc w:val="left"/>
      <w:pPr>
        <w:tabs>
          <w:tab w:val="num" w:pos="360"/>
        </w:tabs>
      </w:pPr>
    </w:lvl>
    <w:lvl w:ilvl="2" w:tplc="50E01060">
      <w:numFmt w:val="none"/>
      <w:lvlText w:val=""/>
      <w:lvlJc w:val="left"/>
      <w:pPr>
        <w:tabs>
          <w:tab w:val="num" w:pos="360"/>
        </w:tabs>
      </w:pPr>
    </w:lvl>
    <w:lvl w:ilvl="3" w:tplc="B0C02B18">
      <w:numFmt w:val="none"/>
      <w:lvlText w:val=""/>
      <w:lvlJc w:val="left"/>
      <w:pPr>
        <w:tabs>
          <w:tab w:val="num" w:pos="360"/>
        </w:tabs>
      </w:pPr>
    </w:lvl>
    <w:lvl w:ilvl="4" w:tplc="88605416">
      <w:numFmt w:val="none"/>
      <w:lvlText w:val=""/>
      <w:lvlJc w:val="left"/>
      <w:pPr>
        <w:tabs>
          <w:tab w:val="num" w:pos="360"/>
        </w:tabs>
      </w:pPr>
    </w:lvl>
    <w:lvl w:ilvl="5" w:tplc="3C922FCA">
      <w:numFmt w:val="none"/>
      <w:lvlText w:val=""/>
      <w:lvlJc w:val="left"/>
      <w:pPr>
        <w:tabs>
          <w:tab w:val="num" w:pos="360"/>
        </w:tabs>
      </w:pPr>
    </w:lvl>
    <w:lvl w:ilvl="6" w:tplc="D362188A">
      <w:numFmt w:val="none"/>
      <w:lvlText w:val=""/>
      <w:lvlJc w:val="left"/>
      <w:pPr>
        <w:tabs>
          <w:tab w:val="num" w:pos="360"/>
        </w:tabs>
      </w:pPr>
    </w:lvl>
    <w:lvl w:ilvl="7" w:tplc="EBF830A8">
      <w:numFmt w:val="none"/>
      <w:lvlText w:val=""/>
      <w:lvlJc w:val="left"/>
      <w:pPr>
        <w:tabs>
          <w:tab w:val="num" w:pos="360"/>
        </w:tabs>
      </w:pPr>
    </w:lvl>
    <w:lvl w:ilvl="8" w:tplc="F3E8A0F4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7FE15E6"/>
    <w:multiLevelType w:val="hybridMultilevel"/>
    <w:tmpl w:val="371EEF7E"/>
    <w:lvl w:ilvl="0" w:tplc="1522247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15145C"/>
    <w:multiLevelType w:val="hybridMultilevel"/>
    <w:tmpl w:val="87E62B5C"/>
    <w:lvl w:ilvl="0" w:tplc="8FE6FC2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2">
    <w:nsid w:val="7EE9722A"/>
    <w:multiLevelType w:val="hybridMultilevel"/>
    <w:tmpl w:val="86FE4828"/>
    <w:lvl w:ilvl="0" w:tplc="B366E62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sz w:val="20"/>
      </w:rPr>
    </w:lvl>
    <w:lvl w:ilvl="1" w:tplc="75501252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  <w:rPr>
        <w:rFonts w:hint="default"/>
      </w:rPr>
    </w:lvl>
    <w:lvl w:ilvl="2" w:tplc="8A682822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8"/>
  </w:num>
  <w:num w:numId="2">
    <w:abstractNumId w:val="0"/>
  </w:num>
  <w:num w:numId="3">
    <w:abstractNumId w:val="33"/>
  </w:num>
  <w:num w:numId="4">
    <w:abstractNumId w:val="35"/>
  </w:num>
  <w:num w:numId="5">
    <w:abstractNumId w:val="39"/>
  </w:num>
  <w:num w:numId="6">
    <w:abstractNumId w:val="37"/>
  </w:num>
  <w:num w:numId="7">
    <w:abstractNumId w:val="38"/>
  </w:num>
  <w:num w:numId="8">
    <w:abstractNumId w:val="42"/>
  </w:num>
  <w:num w:numId="9">
    <w:abstractNumId w:val="29"/>
  </w:num>
  <w:num w:numId="10">
    <w:abstractNumId w:val="5"/>
  </w:num>
  <w:num w:numId="11">
    <w:abstractNumId w:val="28"/>
  </w:num>
  <w:num w:numId="12">
    <w:abstractNumId w:val="31"/>
  </w:num>
  <w:num w:numId="13">
    <w:abstractNumId w:val="26"/>
  </w:num>
  <w:num w:numId="14">
    <w:abstractNumId w:val="30"/>
  </w:num>
  <w:num w:numId="15">
    <w:abstractNumId w:val="14"/>
  </w:num>
  <w:num w:numId="16">
    <w:abstractNumId w:val="9"/>
  </w:num>
  <w:num w:numId="17">
    <w:abstractNumId w:val="2"/>
  </w:num>
  <w:num w:numId="18">
    <w:abstractNumId w:val="3"/>
  </w:num>
  <w:num w:numId="19">
    <w:abstractNumId w:val="15"/>
  </w:num>
  <w:num w:numId="20">
    <w:abstractNumId w:val="7"/>
  </w:num>
  <w:num w:numId="21">
    <w:abstractNumId w:val="32"/>
  </w:num>
  <w:num w:numId="22">
    <w:abstractNumId w:val="12"/>
  </w:num>
  <w:num w:numId="23">
    <w:abstractNumId w:val="34"/>
  </w:num>
  <w:num w:numId="24">
    <w:abstractNumId w:val="36"/>
  </w:num>
  <w:num w:numId="25">
    <w:abstractNumId w:val="11"/>
  </w:num>
  <w:num w:numId="26">
    <w:abstractNumId w:val="19"/>
  </w:num>
  <w:num w:numId="27">
    <w:abstractNumId w:val="16"/>
  </w:num>
  <w:num w:numId="28">
    <w:abstractNumId w:val="23"/>
  </w:num>
  <w:num w:numId="29">
    <w:abstractNumId w:val="20"/>
  </w:num>
  <w:num w:numId="30">
    <w:abstractNumId w:val="24"/>
  </w:num>
  <w:num w:numId="31">
    <w:abstractNumId w:val="27"/>
  </w:num>
  <w:num w:numId="32">
    <w:abstractNumId w:val="13"/>
  </w:num>
  <w:num w:numId="33">
    <w:abstractNumId w:val="4"/>
  </w:num>
  <w:num w:numId="34">
    <w:abstractNumId w:val="8"/>
  </w:num>
  <w:num w:numId="35">
    <w:abstractNumId w:val="10"/>
  </w:num>
  <w:num w:numId="36">
    <w:abstractNumId w:val="22"/>
  </w:num>
  <w:num w:numId="37">
    <w:abstractNumId w:val="41"/>
  </w:num>
  <w:num w:numId="38">
    <w:abstractNumId w:val="6"/>
  </w:num>
  <w:num w:numId="39">
    <w:abstractNumId w:val="1"/>
  </w:num>
  <w:num w:numId="40">
    <w:abstractNumId w:val="25"/>
  </w:num>
  <w:num w:numId="41">
    <w:abstractNumId w:val="21"/>
  </w:num>
  <w:num w:numId="42">
    <w:abstractNumId w:val="1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E83"/>
    <w:rsid w:val="00011617"/>
    <w:rsid w:val="0001179D"/>
    <w:rsid w:val="00012E83"/>
    <w:rsid w:val="000142EE"/>
    <w:rsid w:val="00016A8C"/>
    <w:rsid w:val="00026B49"/>
    <w:rsid w:val="000314ED"/>
    <w:rsid w:val="00045BE3"/>
    <w:rsid w:val="00045CB8"/>
    <w:rsid w:val="00047CAD"/>
    <w:rsid w:val="000570BA"/>
    <w:rsid w:val="00061FA9"/>
    <w:rsid w:val="00070DDE"/>
    <w:rsid w:val="00071BDD"/>
    <w:rsid w:val="00072F6F"/>
    <w:rsid w:val="00074B79"/>
    <w:rsid w:val="00077F88"/>
    <w:rsid w:val="0008019A"/>
    <w:rsid w:val="000863E4"/>
    <w:rsid w:val="00086750"/>
    <w:rsid w:val="00090618"/>
    <w:rsid w:val="00090E9B"/>
    <w:rsid w:val="000A08CC"/>
    <w:rsid w:val="000A28F1"/>
    <w:rsid w:val="000A6FDB"/>
    <w:rsid w:val="000A7426"/>
    <w:rsid w:val="000A7E6C"/>
    <w:rsid w:val="000B1972"/>
    <w:rsid w:val="000B4DE2"/>
    <w:rsid w:val="000B5275"/>
    <w:rsid w:val="000B621E"/>
    <w:rsid w:val="000C1C00"/>
    <w:rsid w:val="000C3864"/>
    <w:rsid w:val="000D11F6"/>
    <w:rsid w:val="000F1BCD"/>
    <w:rsid w:val="000F4381"/>
    <w:rsid w:val="000F6BC3"/>
    <w:rsid w:val="00111B79"/>
    <w:rsid w:val="001125A5"/>
    <w:rsid w:val="00113C9A"/>
    <w:rsid w:val="001158C9"/>
    <w:rsid w:val="00123694"/>
    <w:rsid w:val="00125169"/>
    <w:rsid w:val="001303A1"/>
    <w:rsid w:val="00133507"/>
    <w:rsid w:val="00134ED8"/>
    <w:rsid w:val="0014423F"/>
    <w:rsid w:val="00150D8A"/>
    <w:rsid w:val="001517AF"/>
    <w:rsid w:val="00151FF0"/>
    <w:rsid w:val="001546C7"/>
    <w:rsid w:val="0015593C"/>
    <w:rsid w:val="00160317"/>
    <w:rsid w:val="001619EE"/>
    <w:rsid w:val="00176194"/>
    <w:rsid w:val="001769E3"/>
    <w:rsid w:val="00190D81"/>
    <w:rsid w:val="00191212"/>
    <w:rsid w:val="0019569B"/>
    <w:rsid w:val="001958DC"/>
    <w:rsid w:val="00195918"/>
    <w:rsid w:val="001A3EC6"/>
    <w:rsid w:val="001A74F7"/>
    <w:rsid w:val="001C2D63"/>
    <w:rsid w:val="001C420A"/>
    <w:rsid w:val="001C427E"/>
    <w:rsid w:val="001C7857"/>
    <w:rsid w:val="001D0DBC"/>
    <w:rsid w:val="001D13B3"/>
    <w:rsid w:val="001D2C57"/>
    <w:rsid w:val="001E0B6F"/>
    <w:rsid w:val="001E5424"/>
    <w:rsid w:val="001E76F3"/>
    <w:rsid w:val="00202601"/>
    <w:rsid w:val="002060C9"/>
    <w:rsid w:val="00210EAA"/>
    <w:rsid w:val="002120C6"/>
    <w:rsid w:val="002160C1"/>
    <w:rsid w:val="00237052"/>
    <w:rsid w:val="00261041"/>
    <w:rsid w:val="00264091"/>
    <w:rsid w:val="0027001D"/>
    <w:rsid w:val="0027512E"/>
    <w:rsid w:val="00280ED1"/>
    <w:rsid w:val="00283215"/>
    <w:rsid w:val="00284F6B"/>
    <w:rsid w:val="002C2706"/>
    <w:rsid w:val="002D1CFD"/>
    <w:rsid w:val="002E03FA"/>
    <w:rsid w:val="002E1D85"/>
    <w:rsid w:val="002E53F0"/>
    <w:rsid w:val="002F2993"/>
    <w:rsid w:val="003209A9"/>
    <w:rsid w:val="00322B4E"/>
    <w:rsid w:val="00326B1A"/>
    <w:rsid w:val="0033127E"/>
    <w:rsid w:val="003376C8"/>
    <w:rsid w:val="0034768C"/>
    <w:rsid w:val="00352CB8"/>
    <w:rsid w:val="00354F15"/>
    <w:rsid w:val="00360C47"/>
    <w:rsid w:val="00366BD5"/>
    <w:rsid w:val="00366BEA"/>
    <w:rsid w:val="00390646"/>
    <w:rsid w:val="003A1DDF"/>
    <w:rsid w:val="003A5F0F"/>
    <w:rsid w:val="003A7B90"/>
    <w:rsid w:val="003B3288"/>
    <w:rsid w:val="003B4D6D"/>
    <w:rsid w:val="003B538C"/>
    <w:rsid w:val="003B7682"/>
    <w:rsid w:val="003C6FAB"/>
    <w:rsid w:val="00420949"/>
    <w:rsid w:val="004278B2"/>
    <w:rsid w:val="004337CC"/>
    <w:rsid w:val="00433BD8"/>
    <w:rsid w:val="004379A1"/>
    <w:rsid w:val="00440001"/>
    <w:rsid w:val="00441D31"/>
    <w:rsid w:val="00444F88"/>
    <w:rsid w:val="0044545A"/>
    <w:rsid w:val="0046060E"/>
    <w:rsid w:val="00465C25"/>
    <w:rsid w:val="00473BF6"/>
    <w:rsid w:val="00475C07"/>
    <w:rsid w:val="00485B96"/>
    <w:rsid w:val="004941C2"/>
    <w:rsid w:val="004A28D8"/>
    <w:rsid w:val="004B193D"/>
    <w:rsid w:val="004C38A3"/>
    <w:rsid w:val="004C69D4"/>
    <w:rsid w:val="004D487E"/>
    <w:rsid w:val="004D4D36"/>
    <w:rsid w:val="004E1AC8"/>
    <w:rsid w:val="004E3F55"/>
    <w:rsid w:val="004E6AA8"/>
    <w:rsid w:val="004F10D0"/>
    <w:rsid w:val="004F49C6"/>
    <w:rsid w:val="004F7596"/>
    <w:rsid w:val="004F7B81"/>
    <w:rsid w:val="00501537"/>
    <w:rsid w:val="00506024"/>
    <w:rsid w:val="00510C3A"/>
    <w:rsid w:val="00513B3F"/>
    <w:rsid w:val="00514550"/>
    <w:rsid w:val="00522FDD"/>
    <w:rsid w:val="005416E8"/>
    <w:rsid w:val="00565DD4"/>
    <w:rsid w:val="005726D6"/>
    <w:rsid w:val="00576F3D"/>
    <w:rsid w:val="005819BC"/>
    <w:rsid w:val="00590A05"/>
    <w:rsid w:val="005926F8"/>
    <w:rsid w:val="005956A2"/>
    <w:rsid w:val="00595FC5"/>
    <w:rsid w:val="005A3086"/>
    <w:rsid w:val="005A4B48"/>
    <w:rsid w:val="005B3AB0"/>
    <w:rsid w:val="005B5A4A"/>
    <w:rsid w:val="005C7F27"/>
    <w:rsid w:val="005D38CA"/>
    <w:rsid w:val="005E7D03"/>
    <w:rsid w:val="005F75DC"/>
    <w:rsid w:val="0062293A"/>
    <w:rsid w:val="00630900"/>
    <w:rsid w:val="006348DA"/>
    <w:rsid w:val="00645C29"/>
    <w:rsid w:val="00652D5E"/>
    <w:rsid w:val="00661B66"/>
    <w:rsid w:val="00662513"/>
    <w:rsid w:val="006634F9"/>
    <w:rsid w:val="00664159"/>
    <w:rsid w:val="00664B83"/>
    <w:rsid w:val="00664DB2"/>
    <w:rsid w:val="00671897"/>
    <w:rsid w:val="0067391A"/>
    <w:rsid w:val="00685D41"/>
    <w:rsid w:val="006865B2"/>
    <w:rsid w:val="00697B56"/>
    <w:rsid w:val="006A1CB7"/>
    <w:rsid w:val="006A2477"/>
    <w:rsid w:val="006B7379"/>
    <w:rsid w:val="006C2F05"/>
    <w:rsid w:val="006C736F"/>
    <w:rsid w:val="006C759E"/>
    <w:rsid w:val="006D0B3A"/>
    <w:rsid w:val="006D10CE"/>
    <w:rsid w:val="006D348B"/>
    <w:rsid w:val="006D36E6"/>
    <w:rsid w:val="006D7111"/>
    <w:rsid w:val="006E21CE"/>
    <w:rsid w:val="006E269D"/>
    <w:rsid w:val="006F6225"/>
    <w:rsid w:val="006F7F76"/>
    <w:rsid w:val="00706DA0"/>
    <w:rsid w:val="00707684"/>
    <w:rsid w:val="00710440"/>
    <w:rsid w:val="00712568"/>
    <w:rsid w:val="007171D5"/>
    <w:rsid w:val="00733B17"/>
    <w:rsid w:val="00740351"/>
    <w:rsid w:val="0076355B"/>
    <w:rsid w:val="007642DB"/>
    <w:rsid w:val="00773493"/>
    <w:rsid w:val="00782297"/>
    <w:rsid w:val="00784D4D"/>
    <w:rsid w:val="007A0539"/>
    <w:rsid w:val="007A48AD"/>
    <w:rsid w:val="007B31CA"/>
    <w:rsid w:val="007B6E11"/>
    <w:rsid w:val="007C027B"/>
    <w:rsid w:val="007D7383"/>
    <w:rsid w:val="007E3A82"/>
    <w:rsid w:val="007F5E2A"/>
    <w:rsid w:val="0080199A"/>
    <w:rsid w:val="00814A80"/>
    <w:rsid w:val="008170B8"/>
    <w:rsid w:val="00831642"/>
    <w:rsid w:val="00832424"/>
    <w:rsid w:val="00832A3D"/>
    <w:rsid w:val="0083577F"/>
    <w:rsid w:val="00842585"/>
    <w:rsid w:val="00843BE7"/>
    <w:rsid w:val="00844D77"/>
    <w:rsid w:val="008477AA"/>
    <w:rsid w:val="00850A51"/>
    <w:rsid w:val="008513EC"/>
    <w:rsid w:val="0085352A"/>
    <w:rsid w:val="00865C17"/>
    <w:rsid w:val="008734B0"/>
    <w:rsid w:val="00880FC4"/>
    <w:rsid w:val="0088718E"/>
    <w:rsid w:val="00895FD1"/>
    <w:rsid w:val="008A3643"/>
    <w:rsid w:val="008A70C0"/>
    <w:rsid w:val="008A7B03"/>
    <w:rsid w:val="008F551C"/>
    <w:rsid w:val="0090572B"/>
    <w:rsid w:val="0091271A"/>
    <w:rsid w:val="00914D19"/>
    <w:rsid w:val="00914E56"/>
    <w:rsid w:val="0091666F"/>
    <w:rsid w:val="00927FA5"/>
    <w:rsid w:val="00930E64"/>
    <w:rsid w:val="00932ED3"/>
    <w:rsid w:val="009412D3"/>
    <w:rsid w:val="00942138"/>
    <w:rsid w:val="00956C73"/>
    <w:rsid w:val="00975972"/>
    <w:rsid w:val="00982534"/>
    <w:rsid w:val="00983912"/>
    <w:rsid w:val="00984C57"/>
    <w:rsid w:val="009A3ACB"/>
    <w:rsid w:val="009A74CA"/>
    <w:rsid w:val="009B0599"/>
    <w:rsid w:val="009B13EA"/>
    <w:rsid w:val="009B2963"/>
    <w:rsid w:val="009B2B7C"/>
    <w:rsid w:val="009B57C6"/>
    <w:rsid w:val="009C157C"/>
    <w:rsid w:val="009D356F"/>
    <w:rsid w:val="009D4018"/>
    <w:rsid w:val="009D4B87"/>
    <w:rsid w:val="009D58D4"/>
    <w:rsid w:val="009F0C9E"/>
    <w:rsid w:val="009F574A"/>
    <w:rsid w:val="00A059D9"/>
    <w:rsid w:val="00A1402A"/>
    <w:rsid w:val="00A14220"/>
    <w:rsid w:val="00A206D3"/>
    <w:rsid w:val="00A3284D"/>
    <w:rsid w:val="00A35A9E"/>
    <w:rsid w:val="00A36422"/>
    <w:rsid w:val="00A40792"/>
    <w:rsid w:val="00A417D6"/>
    <w:rsid w:val="00A504FD"/>
    <w:rsid w:val="00A56046"/>
    <w:rsid w:val="00A56422"/>
    <w:rsid w:val="00A96839"/>
    <w:rsid w:val="00A9766E"/>
    <w:rsid w:val="00AA7C84"/>
    <w:rsid w:val="00AD2FA4"/>
    <w:rsid w:val="00AF4DDB"/>
    <w:rsid w:val="00B012D9"/>
    <w:rsid w:val="00B079B0"/>
    <w:rsid w:val="00B10E83"/>
    <w:rsid w:val="00B1771E"/>
    <w:rsid w:val="00B30285"/>
    <w:rsid w:val="00B36B86"/>
    <w:rsid w:val="00B44AFA"/>
    <w:rsid w:val="00B520D0"/>
    <w:rsid w:val="00B539DE"/>
    <w:rsid w:val="00B5463F"/>
    <w:rsid w:val="00B54B2F"/>
    <w:rsid w:val="00B70421"/>
    <w:rsid w:val="00B73A5C"/>
    <w:rsid w:val="00B73BFD"/>
    <w:rsid w:val="00B80AAE"/>
    <w:rsid w:val="00B86FC2"/>
    <w:rsid w:val="00B91ECC"/>
    <w:rsid w:val="00B9243B"/>
    <w:rsid w:val="00B9599A"/>
    <w:rsid w:val="00B95A04"/>
    <w:rsid w:val="00B969BD"/>
    <w:rsid w:val="00BA02E0"/>
    <w:rsid w:val="00BA4436"/>
    <w:rsid w:val="00BB3324"/>
    <w:rsid w:val="00BB3617"/>
    <w:rsid w:val="00BB7603"/>
    <w:rsid w:val="00BC340E"/>
    <w:rsid w:val="00BC6379"/>
    <w:rsid w:val="00BD0B2B"/>
    <w:rsid w:val="00BD2BEC"/>
    <w:rsid w:val="00BD2DE7"/>
    <w:rsid w:val="00BD4D10"/>
    <w:rsid w:val="00BE1FEA"/>
    <w:rsid w:val="00BE216A"/>
    <w:rsid w:val="00BE5779"/>
    <w:rsid w:val="00BE6C6E"/>
    <w:rsid w:val="00BF7270"/>
    <w:rsid w:val="00C151D6"/>
    <w:rsid w:val="00C2102E"/>
    <w:rsid w:val="00C22552"/>
    <w:rsid w:val="00C31FAF"/>
    <w:rsid w:val="00C33A24"/>
    <w:rsid w:val="00C3780D"/>
    <w:rsid w:val="00C44BEB"/>
    <w:rsid w:val="00C515CB"/>
    <w:rsid w:val="00C57DED"/>
    <w:rsid w:val="00C639FE"/>
    <w:rsid w:val="00C70B3D"/>
    <w:rsid w:val="00C73104"/>
    <w:rsid w:val="00C73C67"/>
    <w:rsid w:val="00C81544"/>
    <w:rsid w:val="00C848E5"/>
    <w:rsid w:val="00C85401"/>
    <w:rsid w:val="00C85D73"/>
    <w:rsid w:val="00C85EDF"/>
    <w:rsid w:val="00C946F5"/>
    <w:rsid w:val="00CA17BF"/>
    <w:rsid w:val="00CA27E7"/>
    <w:rsid w:val="00CA422E"/>
    <w:rsid w:val="00CA61AB"/>
    <w:rsid w:val="00CA7519"/>
    <w:rsid w:val="00CB50A7"/>
    <w:rsid w:val="00CC383F"/>
    <w:rsid w:val="00CD38E5"/>
    <w:rsid w:val="00CD470F"/>
    <w:rsid w:val="00CD64CF"/>
    <w:rsid w:val="00CD6A54"/>
    <w:rsid w:val="00CE661E"/>
    <w:rsid w:val="00CF19C3"/>
    <w:rsid w:val="00CF26D5"/>
    <w:rsid w:val="00CF7C43"/>
    <w:rsid w:val="00D0756E"/>
    <w:rsid w:val="00D136CE"/>
    <w:rsid w:val="00D17B57"/>
    <w:rsid w:val="00D22407"/>
    <w:rsid w:val="00D23884"/>
    <w:rsid w:val="00D36344"/>
    <w:rsid w:val="00D43BFE"/>
    <w:rsid w:val="00D46743"/>
    <w:rsid w:val="00D61E66"/>
    <w:rsid w:val="00D64A89"/>
    <w:rsid w:val="00D66019"/>
    <w:rsid w:val="00D7672C"/>
    <w:rsid w:val="00D85959"/>
    <w:rsid w:val="00D87D59"/>
    <w:rsid w:val="00D911A8"/>
    <w:rsid w:val="00D9379A"/>
    <w:rsid w:val="00D94164"/>
    <w:rsid w:val="00DA11C2"/>
    <w:rsid w:val="00DB14BB"/>
    <w:rsid w:val="00DB43E9"/>
    <w:rsid w:val="00DC0A07"/>
    <w:rsid w:val="00DC2EA8"/>
    <w:rsid w:val="00DC438B"/>
    <w:rsid w:val="00DD39F5"/>
    <w:rsid w:val="00DD5341"/>
    <w:rsid w:val="00DD7648"/>
    <w:rsid w:val="00DE3492"/>
    <w:rsid w:val="00DF31CC"/>
    <w:rsid w:val="00DF5039"/>
    <w:rsid w:val="00E22667"/>
    <w:rsid w:val="00E453AC"/>
    <w:rsid w:val="00E457E9"/>
    <w:rsid w:val="00E55F58"/>
    <w:rsid w:val="00E57C0D"/>
    <w:rsid w:val="00E73604"/>
    <w:rsid w:val="00E80BED"/>
    <w:rsid w:val="00E812FE"/>
    <w:rsid w:val="00E82CB1"/>
    <w:rsid w:val="00E83786"/>
    <w:rsid w:val="00E903AF"/>
    <w:rsid w:val="00E93A9C"/>
    <w:rsid w:val="00EA791A"/>
    <w:rsid w:val="00EB0142"/>
    <w:rsid w:val="00EB321E"/>
    <w:rsid w:val="00EB4867"/>
    <w:rsid w:val="00EC51D6"/>
    <w:rsid w:val="00EC749D"/>
    <w:rsid w:val="00ED5A84"/>
    <w:rsid w:val="00EE60F5"/>
    <w:rsid w:val="00F0740A"/>
    <w:rsid w:val="00F15943"/>
    <w:rsid w:val="00F2492D"/>
    <w:rsid w:val="00F27AEB"/>
    <w:rsid w:val="00F350EF"/>
    <w:rsid w:val="00F35793"/>
    <w:rsid w:val="00F44165"/>
    <w:rsid w:val="00F45D25"/>
    <w:rsid w:val="00F4635E"/>
    <w:rsid w:val="00F47E87"/>
    <w:rsid w:val="00F5312F"/>
    <w:rsid w:val="00F549AF"/>
    <w:rsid w:val="00F56742"/>
    <w:rsid w:val="00F61249"/>
    <w:rsid w:val="00F62A05"/>
    <w:rsid w:val="00F753BD"/>
    <w:rsid w:val="00F75473"/>
    <w:rsid w:val="00F75A99"/>
    <w:rsid w:val="00F8030B"/>
    <w:rsid w:val="00F81F38"/>
    <w:rsid w:val="00F821A1"/>
    <w:rsid w:val="00F92816"/>
    <w:rsid w:val="00F929E9"/>
    <w:rsid w:val="00F97E2A"/>
    <w:rsid w:val="00FA03F6"/>
    <w:rsid w:val="00FB1998"/>
    <w:rsid w:val="00FB2574"/>
    <w:rsid w:val="00FD74B0"/>
    <w:rsid w:val="00FE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54D7777-A52F-43ED-BAC1-ADFF82BA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360"/>
      <w:jc w:val="both"/>
    </w:pPr>
    <w:rPr>
      <w:bCs/>
      <w:sz w:val="28"/>
      <w:szCs w:val="28"/>
    </w:rPr>
  </w:style>
  <w:style w:type="paragraph" w:styleId="2">
    <w:name w:val="Body Text Indent 2"/>
    <w:basedOn w:val="a"/>
    <w:pPr>
      <w:spacing w:line="360" w:lineRule="auto"/>
      <w:ind w:firstLine="360"/>
      <w:jc w:val="both"/>
    </w:pPr>
    <w:rPr>
      <w:b/>
      <w:sz w:val="28"/>
      <w:szCs w:val="28"/>
      <w:u w:val="single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sz w:val="28"/>
      <w:szCs w:val="28"/>
    </w:rPr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b/>
      <w:bCs/>
      <w:sz w:val="28"/>
      <w:szCs w:val="28"/>
      <w:u w:val="single"/>
    </w:rPr>
  </w:style>
  <w:style w:type="paragraph" w:styleId="a5">
    <w:name w:val="Body Text"/>
    <w:basedOn w:val="a"/>
    <w:pPr>
      <w:spacing w:line="360" w:lineRule="auto"/>
      <w:jc w:val="both"/>
    </w:pPr>
    <w:rPr>
      <w:sz w:val="28"/>
      <w:szCs w:val="28"/>
    </w:rPr>
  </w:style>
  <w:style w:type="paragraph" w:customStyle="1" w:styleId="comm">
    <w:name w:val="comm"/>
    <w:basedOn w:val="a"/>
    <w:pPr>
      <w:spacing w:before="105" w:after="105"/>
      <w:ind w:left="300" w:right="300"/>
      <w:jc w:val="both"/>
    </w:pPr>
    <w:rPr>
      <w:rFonts w:ascii="Arial" w:hAnsi="Arial" w:cs="Arial"/>
      <w:color w:val="000000"/>
      <w:sz w:val="20"/>
      <w:szCs w:val="20"/>
    </w:rPr>
  </w:style>
  <w:style w:type="paragraph" w:styleId="a6">
    <w:name w:val="footer"/>
    <w:basedOn w:val="a"/>
    <w:rsid w:val="000F6BC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BC3"/>
  </w:style>
  <w:style w:type="character" w:styleId="a8">
    <w:name w:val="Emphasis"/>
    <w:basedOn w:val="a0"/>
    <w:qFormat/>
    <w:rsid w:val="00B54B2F"/>
    <w:rPr>
      <w:i/>
      <w:iCs/>
    </w:rPr>
  </w:style>
  <w:style w:type="character" w:styleId="a9">
    <w:name w:val="Hyperlink"/>
    <w:basedOn w:val="a0"/>
    <w:rsid w:val="009A3ACB"/>
    <w:rPr>
      <w:strike w:val="0"/>
      <w:dstrike w:val="0"/>
      <w:color w:val="666699"/>
      <w:u w:val="none"/>
      <w:effect w:val="none"/>
    </w:rPr>
  </w:style>
  <w:style w:type="paragraph" w:styleId="aa">
    <w:name w:val="header"/>
    <w:basedOn w:val="a"/>
    <w:rsid w:val="0015593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18257</Words>
  <Characters>104065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122078</CharactersWithSpaces>
  <SharedDoc>false</SharedDoc>
  <HLinks>
    <vt:vector size="30" baseType="variant"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http://www.bahai-library.org/russian</vt:lpwstr>
      </vt:variant>
      <vt:variant>
        <vt:lpwstr/>
      </vt:variant>
      <vt:variant>
        <vt:i4>1245271</vt:i4>
      </vt:variant>
      <vt:variant>
        <vt:i4>9</vt:i4>
      </vt:variant>
      <vt:variant>
        <vt:i4>0</vt:i4>
      </vt:variant>
      <vt:variant>
        <vt:i4>5</vt:i4>
      </vt:variant>
      <vt:variant>
        <vt:lpwstr>http://www.philosophy.ru/library/abel</vt:lpwstr>
      </vt:variant>
      <vt:variant>
        <vt:lpwstr/>
      </vt:variant>
      <vt:variant>
        <vt:i4>6684734</vt:i4>
      </vt:variant>
      <vt:variant>
        <vt:i4>6</vt:i4>
      </vt:variant>
      <vt:variant>
        <vt:i4>0</vt:i4>
      </vt:variant>
      <vt:variant>
        <vt:i4>5</vt:i4>
      </vt:variant>
      <vt:variant>
        <vt:lpwstr>http://www.philosophy.ru/library/origen/index.html</vt:lpwstr>
      </vt:variant>
      <vt:variant>
        <vt:lpwstr/>
      </vt:variant>
      <vt:variant>
        <vt:i4>6160406</vt:i4>
      </vt:variant>
      <vt:variant>
        <vt:i4>3</vt:i4>
      </vt:variant>
      <vt:variant>
        <vt:i4>0</vt:i4>
      </vt:variant>
      <vt:variant>
        <vt:i4>5</vt:i4>
      </vt:variant>
      <vt:variant>
        <vt:lpwstr>http://www.mnogoknig.com/books02/churchhistory1/index.html</vt:lpwstr>
      </vt:variant>
      <vt:variant>
        <vt:lpwstr>mnogoknig2</vt:lpwstr>
      </vt:variant>
      <vt:variant>
        <vt:i4>6094870</vt:i4>
      </vt:variant>
      <vt:variant>
        <vt:i4>0</vt:i4>
      </vt:variant>
      <vt:variant>
        <vt:i4>0</vt:i4>
      </vt:variant>
      <vt:variant>
        <vt:i4>5</vt:i4>
      </vt:variant>
      <vt:variant>
        <vt:lpwstr>http://www.mnogoknig.com/books02/churchhistory1/index.html</vt:lpwstr>
      </vt:variant>
      <vt:variant>
        <vt:lpwstr>mnogoknig1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andrew</dc:creator>
  <cp:keywords/>
  <dc:description/>
  <cp:lastModifiedBy>Irina</cp:lastModifiedBy>
  <cp:revision>2</cp:revision>
  <cp:lastPrinted>2007-03-04T16:02:00Z</cp:lastPrinted>
  <dcterms:created xsi:type="dcterms:W3CDTF">2014-09-18T13:48:00Z</dcterms:created>
  <dcterms:modified xsi:type="dcterms:W3CDTF">2014-09-18T13:48:00Z</dcterms:modified>
</cp:coreProperties>
</file>