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0E0" w:rsidRDefault="005670E0" w:rsidP="005670E0">
      <w:pPr>
        <w:pStyle w:val="a4"/>
        <w:rPr>
          <w:sz w:val="28"/>
        </w:rPr>
      </w:pPr>
      <w:r>
        <w:rPr>
          <w:sz w:val="28"/>
        </w:rPr>
        <w:t>МИНИСТЕРСТВО ОБРАЗОВАНИЯ РОССИЙСКОЙ ФЕДЕРАЦИИ</w:t>
      </w:r>
    </w:p>
    <w:p w:rsidR="005670E0" w:rsidRDefault="005670E0" w:rsidP="005670E0">
      <w:pPr>
        <w:pStyle w:val="a4"/>
        <w:rPr>
          <w:sz w:val="28"/>
        </w:rPr>
      </w:pPr>
      <w:r>
        <w:rPr>
          <w:sz w:val="28"/>
        </w:rPr>
        <w:t>ТЮМЕНСКИЙ ГОСУДАРСТВЕННЫЙ УНИВЕРСИТЕТ</w:t>
      </w:r>
    </w:p>
    <w:p w:rsidR="005670E0" w:rsidRDefault="005670E0" w:rsidP="005670E0">
      <w:pPr>
        <w:pStyle w:val="a4"/>
        <w:rPr>
          <w:sz w:val="28"/>
        </w:rPr>
      </w:pPr>
      <w:r>
        <w:rPr>
          <w:sz w:val="28"/>
        </w:rPr>
        <w:t>ФИЛОЛОГИЧЕСКИЙ ФАКУЛЬТЕТ</w:t>
      </w:r>
    </w:p>
    <w:p w:rsidR="005670E0" w:rsidRDefault="005670E0" w:rsidP="005670E0">
      <w:pPr>
        <w:ind w:firstLine="720"/>
        <w:jc w:val="center"/>
        <w:rPr>
          <w:rFonts w:ascii="Times New Roman" w:hAnsi="Times New Roman"/>
        </w:rPr>
      </w:pPr>
      <w:r>
        <w:rPr>
          <w:rFonts w:ascii="Times New Roman" w:hAnsi="Times New Roman"/>
          <w:sz w:val="28"/>
        </w:rPr>
        <w:t>КАФЕДРА ЖУРНАЛИСТИКИ</w:t>
      </w:r>
    </w:p>
    <w:p w:rsidR="005670E0" w:rsidRDefault="005670E0" w:rsidP="005670E0">
      <w:pPr>
        <w:ind w:firstLine="720"/>
        <w:jc w:val="center"/>
        <w:rPr>
          <w:rFonts w:ascii="Times New Roman" w:hAnsi="Times New Roman"/>
        </w:rPr>
      </w:pPr>
    </w:p>
    <w:p w:rsidR="005670E0" w:rsidRDefault="005670E0" w:rsidP="005670E0">
      <w:pPr>
        <w:ind w:firstLine="720"/>
        <w:jc w:val="center"/>
        <w:rPr>
          <w:rFonts w:ascii="Times New Roman" w:hAnsi="Times New Roman"/>
        </w:rPr>
      </w:pPr>
    </w:p>
    <w:p w:rsidR="005670E0" w:rsidRDefault="005670E0" w:rsidP="005670E0">
      <w:pPr>
        <w:ind w:firstLine="720"/>
        <w:jc w:val="both"/>
        <w:rPr>
          <w:rFonts w:ascii="Times New Roman" w:hAnsi="Times New Roman"/>
        </w:rPr>
      </w:pPr>
    </w:p>
    <w:p w:rsidR="005670E0" w:rsidRDefault="005670E0" w:rsidP="005670E0">
      <w:pPr>
        <w:ind w:firstLine="720"/>
        <w:jc w:val="both"/>
        <w:rPr>
          <w:rFonts w:ascii="Times New Roman" w:hAnsi="Times New Roman"/>
        </w:rPr>
      </w:pPr>
    </w:p>
    <w:p w:rsidR="005670E0" w:rsidRDefault="005670E0" w:rsidP="005670E0">
      <w:pPr>
        <w:ind w:firstLine="720"/>
        <w:jc w:val="both"/>
        <w:rPr>
          <w:rFonts w:ascii="Times New Roman" w:hAnsi="Times New Roman"/>
        </w:rPr>
      </w:pPr>
    </w:p>
    <w:p w:rsidR="005670E0" w:rsidRDefault="005670E0" w:rsidP="005670E0">
      <w:pPr>
        <w:ind w:firstLine="720"/>
        <w:jc w:val="both"/>
        <w:rPr>
          <w:rFonts w:ascii="Times New Roman" w:hAnsi="Times New Roman"/>
        </w:rPr>
      </w:pPr>
    </w:p>
    <w:p w:rsidR="005670E0" w:rsidRDefault="005670E0" w:rsidP="005670E0">
      <w:pPr>
        <w:ind w:firstLine="720"/>
        <w:jc w:val="both"/>
        <w:rPr>
          <w:rFonts w:ascii="Times New Roman" w:hAnsi="Times New Roman"/>
        </w:rPr>
      </w:pPr>
    </w:p>
    <w:p w:rsidR="005670E0" w:rsidRDefault="005670E0" w:rsidP="005670E0">
      <w:pPr>
        <w:pStyle w:val="a3"/>
        <w:ind w:firstLine="720"/>
        <w:jc w:val="center"/>
        <w:rPr>
          <w:rFonts w:ascii="Times New Roman" w:hAnsi="Times New Roman"/>
        </w:rPr>
      </w:pPr>
    </w:p>
    <w:p w:rsidR="005670E0" w:rsidRDefault="005670E0" w:rsidP="005670E0">
      <w:pPr>
        <w:pStyle w:val="a3"/>
        <w:ind w:firstLine="720"/>
        <w:jc w:val="center"/>
        <w:rPr>
          <w:rFonts w:ascii="Times New Roman" w:hAnsi="Times New Roman"/>
        </w:rPr>
      </w:pPr>
    </w:p>
    <w:p w:rsidR="005670E0" w:rsidRDefault="005670E0" w:rsidP="005670E0">
      <w:pPr>
        <w:pStyle w:val="a3"/>
        <w:ind w:firstLine="720"/>
        <w:jc w:val="center"/>
        <w:rPr>
          <w:rFonts w:ascii="Times New Roman" w:hAnsi="Times New Roman"/>
        </w:rPr>
      </w:pPr>
    </w:p>
    <w:p w:rsidR="005670E0" w:rsidRDefault="005670E0" w:rsidP="005670E0">
      <w:pPr>
        <w:pStyle w:val="a3"/>
        <w:ind w:firstLine="720"/>
        <w:jc w:val="center"/>
        <w:rPr>
          <w:rFonts w:ascii="Times New Roman" w:hAnsi="Times New Roman"/>
        </w:rPr>
      </w:pPr>
    </w:p>
    <w:p w:rsidR="005670E0" w:rsidRDefault="005670E0" w:rsidP="005670E0">
      <w:pPr>
        <w:pStyle w:val="a3"/>
        <w:ind w:firstLine="720"/>
        <w:jc w:val="center"/>
        <w:rPr>
          <w:rFonts w:ascii="Times New Roman" w:hAnsi="Times New Roman"/>
        </w:rPr>
      </w:pPr>
    </w:p>
    <w:p w:rsidR="005670E0" w:rsidRPr="00511FDA" w:rsidRDefault="005670E0" w:rsidP="005670E0">
      <w:pPr>
        <w:pStyle w:val="a3"/>
        <w:ind w:firstLine="720"/>
        <w:jc w:val="center"/>
        <w:rPr>
          <w:rFonts w:ascii="Times New Roman" w:hAnsi="Times New Roman"/>
          <w:sz w:val="32"/>
          <w:szCs w:val="32"/>
        </w:rPr>
      </w:pPr>
      <w:r w:rsidRPr="00511FDA">
        <w:rPr>
          <w:rFonts w:ascii="Times New Roman" w:hAnsi="Times New Roman"/>
          <w:b/>
          <w:sz w:val="32"/>
          <w:szCs w:val="32"/>
        </w:rPr>
        <w:t>СЛЕНГ В ПРЕССЕ</w:t>
      </w:r>
    </w:p>
    <w:p w:rsidR="005670E0" w:rsidRPr="00511FDA" w:rsidRDefault="005670E0" w:rsidP="005670E0">
      <w:pPr>
        <w:pStyle w:val="a3"/>
        <w:ind w:firstLine="720"/>
        <w:jc w:val="center"/>
        <w:rPr>
          <w:rFonts w:ascii="Times New Roman" w:hAnsi="Times New Roman"/>
          <w:b/>
          <w:sz w:val="32"/>
          <w:szCs w:val="32"/>
        </w:rPr>
      </w:pPr>
      <w:r w:rsidRPr="00511FDA">
        <w:rPr>
          <w:rFonts w:ascii="Times New Roman" w:hAnsi="Times New Roman"/>
          <w:b/>
          <w:sz w:val="32"/>
          <w:szCs w:val="32"/>
        </w:rPr>
        <w:t>(На примере журнала «Хакер»)</w:t>
      </w:r>
    </w:p>
    <w:p w:rsidR="005670E0" w:rsidRDefault="005670E0" w:rsidP="005670E0">
      <w:pPr>
        <w:pStyle w:val="a3"/>
        <w:ind w:firstLine="720"/>
        <w:jc w:val="center"/>
        <w:rPr>
          <w:rFonts w:ascii="Times New Roman" w:hAnsi="Times New Roman"/>
          <w:b/>
          <w:sz w:val="28"/>
        </w:rPr>
      </w:pPr>
    </w:p>
    <w:p w:rsidR="005670E0" w:rsidRDefault="005670E0" w:rsidP="005670E0">
      <w:pPr>
        <w:ind w:firstLine="720"/>
        <w:jc w:val="both"/>
        <w:rPr>
          <w:rFonts w:ascii="Times New Roman" w:hAnsi="Times New Roman"/>
          <w:b/>
          <w:sz w:val="28"/>
        </w:rPr>
      </w:pPr>
    </w:p>
    <w:p w:rsidR="005670E0" w:rsidRDefault="005670E0" w:rsidP="005670E0">
      <w:pPr>
        <w:ind w:firstLine="720"/>
        <w:jc w:val="both"/>
        <w:rPr>
          <w:rFonts w:ascii="Times New Roman" w:hAnsi="Times New Roman"/>
        </w:rPr>
      </w:pPr>
    </w:p>
    <w:p w:rsidR="005670E0" w:rsidRDefault="005670E0" w:rsidP="005670E0">
      <w:pPr>
        <w:ind w:firstLine="720"/>
        <w:jc w:val="both"/>
        <w:rPr>
          <w:rFonts w:ascii="Times New Roman" w:hAnsi="Times New Roman"/>
        </w:rPr>
      </w:pPr>
    </w:p>
    <w:p w:rsidR="005670E0" w:rsidRDefault="005670E0" w:rsidP="005670E0">
      <w:pPr>
        <w:ind w:firstLine="720"/>
        <w:jc w:val="right"/>
        <w:rPr>
          <w:rFonts w:ascii="Times New Roman" w:hAnsi="Times New Roman"/>
          <w:sz w:val="28"/>
        </w:rPr>
      </w:pPr>
    </w:p>
    <w:p w:rsidR="005670E0" w:rsidRPr="005670E0" w:rsidRDefault="005670E0" w:rsidP="005670E0">
      <w:pPr>
        <w:ind w:left="6300"/>
        <w:rPr>
          <w:rFonts w:ascii="Times New Roman" w:hAnsi="Times New Roman"/>
          <w:sz w:val="28"/>
        </w:rPr>
      </w:pPr>
    </w:p>
    <w:p w:rsidR="005670E0" w:rsidRPr="005670E0" w:rsidRDefault="005670E0" w:rsidP="005670E0">
      <w:pPr>
        <w:ind w:left="6300"/>
        <w:rPr>
          <w:rFonts w:ascii="Times New Roman" w:hAnsi="Times New Roman"/>
          <w:sz w:val="28"/>
        </w:rPr>
      </w:pPr>
    </w:p>
    <w:p w:rsidR="005670E0" w:rsidRDefault="005670E0" w:rsidP="005670E0">
      <w:pPr>
        <w:ind w:left="6300"/>
        <w:rPr>
          <w:rFonts w:ascii="Times New Roman" w:hAnsi="Times New Roman"/>
          <w:sz w:val="28"/>
        </w:rPr>
      </w:pPr>
      <w:r>
        <w:rPr>
          <w:rFonts w:ascii="Times New Roman" w:hAnsi="Times New Roman"/>
          <w:sz w:val="28"/>
        </w:rPr>
        <w:t>Курсовая работа</w:t>
      </w:r>
    </w:p>
    <w:p w:rsidR="005670E0" w:rsidRDefault="005670E0" w:rsidP="005670E0">
      <w:pPr>
        <w:ind w:firstLine="720"/>
        <w:jc w:val="right"/>
        <w:rPr>
          <w:rFonts w:ascii="Times New Roman" w:hAnsi="Times New Roman"/>
          <w:sz w:val="28"/>
        </w:rPr>
      </w:pPr>
    </w:p>
    <w:p w:rsidR="005670E0" w:rsidRDefault="005670E0" w:rsidP="005670E0">
      <w:pPr>
        <w:ind w:left="6300"/>
        <w:rPr>
          <w:rFonts w:ascii="Times New Roman" w:hAnsi="Times New Roman"/>
          <w:sz w:val="28"/>
        </w:rPr>
      </w:pPr>
      <w:r>
        <w:rPr>
          <w:rFonts w:ascii="Times New Roman" w:hAnsi="Times New Roman"/>
          <w:sz w:val="28"/>
        </w:rPr>
        <w:t>Выполнила:</w:t>
      </w:r>
    </w:p>
    <w:p w:rsidR="005670E0" w:rsidRDefault="005670E0" w:rsidP="005670E0">
      <w:pPr>
        <w:ind w:left="6300"/>
        <w:rPr>
          <w:rFonts w:ascii="Times New Roman" w:hAnsi="Times New Roman"/>
          <w:sz w:val="28"/>
        </w:rPr>
      </w:pPr>
      <w:r>
        <w:rPr>
          <w:rFonts w:ascii="Times New Roman" w:hAnsi="Times New Roman"/>
          <w:sz w:val="28"/>
        </w:rPr>
        <w:t>студентка 115 группы</w:t>
      </w:r>
    </w:p>
    <w:p w:rsidR="005670E0" w:rsidRDefault="005670E0" w:rsidP="005670E0">
      <w:pPr>
        <w:ind w:left="6300"/>
        <w:rPr>
          <w:rFonts w:ascii="Times New Roman" w:hAnsi="Times New Roman"/>
          <w:sz w:val="28"/>
        </w:rPr>
      </w:pPr>
      <w:r>
        <w:rPr>
          <w:rFonts w:ascii="Times New Roman" w:hAnsi="Times New Roman"/>
          <w:sz w:val="28"/>
        </w:rPr>
        <w:t>Шумейко Анна Сергеевна</w:t>
      </w:r>
    </w:p>
    <w:p w:rsidR="005670E0" w:rsidRDefault="005670E0" w:rsidP="005670E0">
      <w:pPr>
        <w:ind w:left="6300"/>
        <w:rPr>
          <w:rFonts w:ascii="Times New Roman" w:hAnsi="Times New Roman"/>
          <w:sz w:val="28"/>
        </w:rPr>
      </w:pPr>
    </w:p>
    <w:p w:rsidR="005670E0" w:rsidRPr="005670E0" w:rsidRDefault="005670E0" w:rsidP="005670E0">
      <w:pPr>
        <w:ind w:left="6300"/>
        <w:rPr>
          <w:rFonts w:ascii="Times New Roman" w:hAnsi="Times New Roman"/>
          <w:sz w:val="28"/>
        </w:rPr>
      </w:pPr>
      <w:r>
        <w:rPr>
          <w:rFonts w:ascii="Times New Roman" w:hAnsi="Times New Roman"/>
          <w:sz w:val="28"/>
        </w:rPr>
        <w:t xml:space="preserve">Научный руководитель: </w:t>
      </w:r>
    </w:p>
    <w:p w:rsidR="005670E0" w:rsidRDefault="005670E0" w:rsidP="005670E0">
      <w:pPr>
        <w:ind w:left="6300"/>
        <w:rPr>
          <w:rFonts w:ascii="Times New Roman" w:hAnsi="Times New Roman"/>
          <w:sz w:val="28"/>
        </w:rPr>
      </w:pPr>
      <w:r>
        <w:rPr>
          <w:rFonts w:ascii="Times New Roman" w:hAnsi="Times New Roman"/>
          <w:sz w:val="28"/>
        </w:rPr>
        <w:t xml:space="preserve">Шишкин Николай Эдуардович </w:t>
      </w:r>
    </w:p>
    <w:p w:rsidR="005670E0" w:rsidRDefault="005670E0" w:rsidP="005670E0">
      <w:pPr>
        <w:ind w:firstLine="720"/>
        <w:jc w:val="right"/>
        <w:rPr>
          <w:rFonts w:ascii="Times New Roman" w:hAnsi="Times New Roman"/>
          <w:sz w:val="28"/>
        </w:rPr>
      </w:pPr>
    </w:p>
    <w:p w:rsidR="005670E0" w:rsidRDefault="005670E0" w:rsidP="005670E0">
      <w:pPr>
        <w:ind w:firstLine="720"/>
        <w:jc w:val="right"/>
        <w:rPr>
          <w:rFonts w:ascii="Times New Roman" w:hAnsi="Times New Roman"/>
          <w:sz w:val="28"/>
        </w:rPr>
      </w:pPr>
    </w:p>
    <w:p w:rsidR="005670E0" w:rsidRDefault="005670E0" w:rsidP="005670E0">
      <w:pPr>
        <w:ind w:firstLine="720"/>
        <w:jc w:val="right"/>
        <w:rPr>
          <w:rFonts w:ascii="Times New Roman" w:hAnsi="Times New Roman"/>
          <w:sz w:val="28"/>
        </w:rPr>
      </w:pPr>
    </w:p>
    <w:p w:rsidR="005670E0" w:rsidRDefault="005670E0" w:rsidP="005670E0">
      <w:pPr>
        <w:ind w:firstLine="720"/>
        <w:jc w:val="right"/>
        <w:rPr>
          <w:rFonts w:ascii="Times New Roman" w:hAnsi="Times New Roman"/>
          <w:sz w:val="28"/>
        </w:rPr>
      </w:pPr>
    </w:p>
    <w:p w:rsidR="005670E0" w:rsidRDefault="005670E0" w:rsidP="005670E0">
      <w:pPr>
        <w:pStyle w:val="3"/>
        <w:jc w:val="right"/>
      </w:pPr>
    </w:p>
    <w:p w:rsidR="005670E0" w:rsidRDefault="005670E0" w:rsidP="005670E0">
      <w:pPr>
        <w:pStyle w:val="3"/>
        <w:jc w:val="right"/>
      </w:pPr>
    </w:p>
    <w:p w:rsidR="005670E0" w:rsidRDefault="005670E0" w:rsidP="005670E0">
      <w:pPr>
        <w:pStyle w:val="3"/>
      </w:pPr>
    </w:p>
    <w:p w:rsidR="005670E0" w:rsidRDefault="005670E0" w:rsidP="005670E0">
      <w:pPr>
        <w:jc w:val="center"/>
        <w:rPr>
          <w:rFonts w:ascii="Times New Roman" w:hAnsi="Times New Roman"/>
          <w:sz w:val="28"/>
        </w:rPr>
      </w:pPr>
    </w:p>
    <w:p w:rsidR="005670E0" w:rsidRDefault="005670E0" w:rsidP="005670E0">
      <w:pPr>
        <w:jc w:val="center"/>
        <w:rPr>
          <w:rFonts w:ascii="Times New Roman" w:hAnsi="Times New Roman"/>
          <w:sz w:val="28"/>
        </w:rPr>
      </w:pPr>
    </w:p>
    <w:p w:rsidR="005670E0" w:rsidRDefault="005670E0" w:rsidP="005670E0">
      <w:pPr>
        <w:jc w:val="center"/>
        <w:rPr>
          <w:rFonts w:ascii="Times New Roman" w:hAnsi="Times New Roman"/>
          <w:sz w:val="28"/>
        </w:rPr>
      </w:pPr>
      <w:r>
        <w:rPr>
          <w:rFonts w:ascii="Times New Roman" w:hAnsi="Times New Roman"/>
          <w:sz w:val="28"/>
        </w:rPr>
        <w:t>Тюмень 2003</w:t>
      </w:r>
    </w:p>
    <w:p w:rsidR="005670E0" w:rsidRPr="001C1884" w:rsidRDefault="005670E0" w:rsidP="005670E0">
      <w:pPr>
        <w:pStyle w:val="1"/>
        <w:pageBreakBefore/>
        <w:tabs>
          <w:tab w:val="left" w:pos="8820"/>
        </w:tabs>
        <w:jc w:val="center"/>
        <w:rPr>
          <w:rFonts w:ascii="Times New Roman" w:hAnsi="Times New Roman" w:cs="Times New Roman"/>
          <w:sz w:val="28"/>
          <w:szCs w:val="28"/>
        </w:rPr>
      </w:pPr>
      <w:r w:rsidRPr="001C1884">
        <w:rPr>
          <w:rFonts w:ascii="Times New Roman" w:hAnsi="Times New Roman" w:cs="Times New Roman"/>
          <w:sz w:val="28"/>
          <w:szCs w:val="28"/>
        </w:rPr>
        <w:t>ОГЛАВЛЕНИЕ</w:t>
      </w:r>
    </w:p>
    <w:p w:rsidR="005670E0" w:rsidRPr="005439C1" w:rsidRDefault="005670E0" w:rsidP="005670E0">
      <w:pPr>
        <w:tabs>
          <w:tab w:val="left" w:pos="8647"/>
          <w:tab w:val="left" w:pos="8820"/>
        </w:tabs>
        <w:rPr>
          <w:rFonts w:ascii="Times New Roman" w:hAnsi="Times New Roman"/>
          <w:sz w:val="28"/>
          <w:szCs w:val="28"/>
        </w:rPr>
      </w:pPr>
    </w:p>
    <w:p w:rsidR="005670E0" w:rsidRPr="005439C1" w:rsidRDefault="005670E0" w:rsidP="005670E0">
      <w:pPr>
        <w:pStyle w:val="a5"/>
        <w:tabs>
          <w:tab w:val="left" w:pos="8820"/>
        </w:tabs>
        <w:spacing w:after="0"/>
        <w:ind w:left="0"/>
        <w:jc w:val="both"/>
        <w:rPr>
          <w:rFonts w:ascii="Times New Roman" w:hAnsi="Times New Roman"/>
          <w:sz w:val="28"/>
          <w:szCs w:val="28"/>
        </w:rPr>
      </w:pPr>
      <w:r w:rsidRPr="005439C1">
        <w:rPr>
          <w:rFonts w:ascii="Times New Roman" w:hAnsi="Times New Roman"/>
          <w:sz w:val="28"/>
          <w:szCs w:val="28"/>
        </w:rPr>
        <w:t>ВВЕДЕНИЕ</w:t>
      </w:r>
      <w:r>
        <w:rPr>
          <w:rFonts w:ascii="Times New Roman" w:hAnsi="Times New Roman"/>
          <w:sz w:val="28"/>
          <w:szCs w:val="28"/>
        </w:rPr>
        <w:t>……………………………………………………………………</w:t>
      </w:r>
      <w:r w:rsidRPr="005439C1">
        <w:rPr>
          <w:rFonts w:ascii="Times New Roman" w:hAnsi="Times New Roman"/>
          <w:sz w:val="28"/>
          <w:szCs w:val="28"/>
        </w:rPr>
        <w:t>3</w:t>
      </w:r>
    </w:p>
    <w:p w:rsidR="005670E0" w:rsidRPr="005439C1" w:rsidRDefault="005670E0" w:rsidP="005670E0">
      <w:pPr>
        <w:pStyle w:val="a3"/>
        <w:tabs>
          <w:tab w:val="left" w:pos="8820"/>
          <w:tab w:val="left" w:pos="10620"/>
        </w:tabs>
        <w:rPr>
          <w:rFonts w:ascii="Times New Roman" w:hAnsi="Times New Roman"/>
          <w:sz w:val="28"/>
          <w:szCs w:val="28"/>
        </w:rPr>
      </w:pPr>
      <w:r w:rsidRPr="005439C1">
        <w:rPr>
          <w:rFonts w:ascii="Times New Roman" w:hAnsi="Times New Roman"/>
          <w:sz w:val="28"/>
          <w:szCs w:val="28"/>
        </w:rPr>
        <w:t xml:space="preserve">ГЛАВА 1. </w:t>
      </w:r>
      <w:r>
        <w:rPr>
          <w:rFonts w:ascii="Times New Roman" w:hAnsi="Times New Roman"/>
          <w:sz w:val="28"/>
          <w:szCs w:val="28"/>
        </w:rPr>
        <w:t>ТЕРМИНОЛОГИЧЕСКОЕ ПОЛЕ В ИССЛЕДОВАНИЯХ СОЦИОЛЕКТА………………………………………………………………..</w:t>
      </w:r>
      <w:r>
        <w:rPr>
          <w:rFonts w:ascii="Times New Roman" w:hAnsi="Times New Roman"/>
          <w:sz w:val="28"/>
          <w:szCs w:val="28"/>
        </w:rPr>
        <w:tab/>
        <w:t>7</w:t>
      </w:r>
    </w:p>
    <w:p w:rsidR="005670E0" w:rsidRPr="005439C1" w:rsidRDefault="005670E0" w:rsidP="005670E0">
      <w:pPr>
        <w:pStyle w:val="2"/>
        <w:tabs>
          <w:tab w:val="left" w:pos="8820"/>
        </w:tabs>
        <w:ind w:left="0" w:firstLine="0"/>
        <w:jc w:val="both"/>
        <w:rPr>
          <w:sz w:val="28"/>
          <w:szCs w:val="28"/>
        </w:rPr>
      </w:pPr>
      <w:r>
        <w:rPr>
          <w:sz w:val="28"/>
          <w:szCs w:val="28"/>
        </w:rPr>
        <w:t>1. История вопроса в России………………………………………………….</w:t>
      </w:r>
      <w:r>
        <w:rPr>
          <w:sz w:val="28"/>
          <w:szCs w:val="28"/>
        </w:rPr>
        <w:tab/>
        <w:t>7</w:t>
      </w:r>
    </w:p>
    <w:p w:rsidR="005670E0" w:rsidRPr="005439C1" w:rsidRDefault="005670E0" w:rsidP="005670E0">
      <w:pPr>
        <w:pStyle w:val="a3"/>
        <w:tabs>
          <w:tab w:val="left" w:pos="8647"/>
          <w:tab w:val="left" w:pos="8820"/>
        </w:tabs>
        <w:ind w:right="-469"/>
        <w:rPr>
          <w:rFonts w:ascii="Times New Roman" w:hAnsi="Times New Roman"/>
          <w:sz w:val="28"/>
          <w:szCs w:val="28"/>
        </w:rPr>
      </w:pPr>
      <w:r w:rsidRPr="005439C1">
        <w:rPr>
          <w:rFonts w:ascii="Times New Roman" w:hAnsi="Times New Roman"/>
          <w:sz w:val="28"/>
          <w:szCs w:val="28"/>
        </w:rPr>
        <w:t xml:space="preserve">2. </w:t>
      </w:r>
      <w:r>
        <w:rPr>
          <w:rFonts w:ascii="Times New Roman" w:hAnsi="Times New Roman"/>
          <w:sz w:val="28"/>
          <w:szCs w:val="28"/>
        </w:rPr>
        <w:t>Терминология……………………………………………………………..</w:t>
      </w:r>
      <w:r>
        <w:rPr>
          <w:rFonts w:ascii="Times New Roman" w:hAnsi="Times New Roman"/>
          <w:sz w:val="28"/>
          <w:szCs w:val="28"/>
        </w:rPr>
        <w:tab/>
        <w:t>..</w:t>
      </w:r>
      <w:r w:rsidRPr="005439C1">
        <w:rPr>
          <w:rFonts w:ascii="Times New Roman" w:hAnsi="Times New Roman"/>
          <w:sz w:val="28"/>
          <w:szCs w:val="28"/>
        </w:rPr>
        <w:t>1</w:t>
      </w:r>
      <w:r>
        <w:rPr>
          <w:rFonts w:ascii="Times New Roman" w:hAnsi="Times New Roman"/>
          <w:sz w:val="28"/>
          <w:szCs w:val="28"/>
        </w:rPr>
        <w:t>2</w:t>
      </w:r>
    </w:p>
    <w:p w:rsidR="005670E0" w:rsidRDefault="005670E0" w:rsidP="005670E0">
      <w:pPr>
        <w:pStyle w:val="2"/>
        <w:tabs>
          <w:tab w:val="left" w:pos="8647"/>
          <w:tab w:val="left" w:pos="8820"/>
        </w:tabs>
        <w:ind w:left="0" w:firstLine="0"/>
        <w:jc w:val="both"/>
        <w:rPr>
          <w:sz w:val="28"/>
          <w:szCs w:val="28"/>
        </w:rPr>
      </w:pPr>
      <w:r>
        <w:rPr>
          <w:sz w:val="28"/>
          <w:szCs w:val="28"/>
        </w:rPr>
        <w:t>3</w:t>
      </w:r>
      <w:r w:rsidRPr="005439C1">
        <w:rPr>
          <w:sz w:val="28"/>
          <w:szCs w:val="28"/>
        </w:rPr>
        <w:t xml:space="preserve">. </w:t>
      </w:r>
      <w:r>
        <w:rPr>
          <w:sz w:val="28"/>
          <w:szCs w:val="28"/>
        </w:rPr>
        <w:t xml:space="preserve">Термины жаргон, арго и сленг в англо- и франкоязычной </w:t>
      </w:r>
    </w:p>
    <w:p w:rsidR="005670E0" w:rsidRPr="005439C1" w:rsidRDefault="005670E0" w:rsidP="005670E0">
      <w:pPr>
        <w:pStyle w:val="2"/>
        <w:tabs>
          <w:tab w:val="left" w:pos="8647"/>
          <w:tab w:val="left" w:pos="8820"/>
        </w:tabs>
        <w:ind w:left="0" w:firstLine="0"/>
        <w:jc w:val="both"/>
        <w:rPr>
          <w:sz w:val="28"/>
          <w:szCs w:val="28"/>
        </w:rPr>
      </w:pPr>
      <w:r>
        <w:rPr>
          <w:sz w:val="28"/>
          <w:szCs w:val="28"/>
        </w:rPr>
        <w:t>лингвистике……………………………………………………………………12</w:t>
      </w:r>
    </w:p>
    <w:p w:rsidR="005670E0" w:rsidRPr="005439C1" w:rsidRDefault="005670E0" w:rsidP="005670E0">
      <w:pPr>
        <w:pStyle w:val="2"/>
        <w:tabs>
          <w:tab w:val="left" w:pos="0"/>
        </w:tabs>
        <w:ind w:left="0" w:right="-469" w:firstLine="0"/>
        <w:jc w:val="both"/>
        <w:rPr>
          <w:sz w:val="28"/>
          <w:szCs w:val="28"/>
        </w:rPr>
      </w:pPr>
      <w:r>
        <w:rPr>
          <w:sz w:val="28"/>
          <w:szCs w:val="28"/>
        </w:rPr>
        <w:t>4</w:t>
      </w:r>
      <w:r w:rsidRPr="005439C1">
        <w:rPr>
          <w:sz w:val="28"/>
          <w:szCs w:val="28"/>
        </w:rPr>
        <w:t xml:space="preserve">. </w:t>
      </w:r>
      <w:r>
        <w:rPr>
          <w:sz w:val="28"/>
          <w:szCs w:val="28"/>
        </w:rPr>
        <w:t>Арго………………………………………………………………………….15</w:t>
      </w:r>
    </w:p>
    <w:p w:rsidR="005670E0" w:rsidRDefault="005670E0" w:rsidP="005670E0">
      <w:pPr>
        <w:pStyle w:val="2"/>
        <w:tabs>
          <w:tab w:val="left" w:pos="8222"/>
          <w:tab w:val="left" w:pos="8820"/>
        </w:tabs>
        <w:ind w:left="0" w:right="-289" w:firstLine="0"/>
        <w:jc w:val="both"/>
        <w:rPr>
          <w:sz w:val="28"/>
          <w:szCs w:val="28"/>
        </w:rPr>
      </w:pPr>
      <w:r>
        <w:rPr>
          <w:sz w:val="28"/>
          <w:szCs w:val="28"/>
        </w:rPr>
        <w:t>5</w:t>
      </w:r>
      <w:r w:rsidRPr="005439C1">
        <w:rPr>
          <w:sz w:val="28"/>
          <w:szCs w:val="28"/>
        </w:rPr>
        <w:t xml:space="preserve">. </w:t>
      </w:r>
      <w:r>
        <w:rPr>
          <w:sz w:val="28"/>
          <w:szCs w:val="28"/>
        </w:rPr>
        <w:t>Жаргон………………………………………………………………………</w:t>
      </w:r>
      <w:r>
        <w:rPr>
          <w:sz w:val="28"/>
          <w:szCs w:val="28"/>
        </w:rPr>
        <w:tab/>
        <w:t>16</w:t>
      </w:r>
    </w:p>
    <w:p w:rsidR="005670E0" w:rsidRDefault="005670E0" w:rsidP="005670E0">
      <w:pPr>
        <w:pStyle w:val="2"/>
        <w:tabs>
          <w:tab w:val="left" w:pos="8222"/>
          <w:tab w:val="left" w:pos="8820"/>
        </w:tabs>
        <w:ind w:left="0" w:right="-649" w:firstLine="0"/>
        <w:jc w:val="both"/>
        <w:rPr>
          <w:sz w:val="28"/>
          <w:szCs w:val="28"/>
        </w:rPr>
      </w:pPr>
      <w:r>
        <w:rPr>
          <w:sz w:val="28"/>
          <w:szCs w:val="28"/>
        </w:rPr>
        <w:t>6. Интержаргон. Жаргонизированная лексика………………………………18</w:t>
      </w:r>
    </w:p>
    <w:p w:rsidR="005670E0" w:rsidRDefault="005670E0" w:rsidP="005670E0">
      <w:pPr>
        <w:pStyle w:val="2"/>
        <w:tabs>
          <w:tab w:val="left" w:pos="8222"/>
          <w:tab w:val="left" w:pos="8820"/>
        </w:tabs>
        <w:ind w:left="0" w:right="-289" w:firstLine="0"/>
        <w:jc w:val="both"/>
        <w:rPr>
          <w:sz w:val="28"/>
          <w:szCs w:val="28"/>
        </w:rPr>
      </w:pPr>
      <w:r>
        <w:rPr>
          <w:sz w:val="28"/>
          <w:szCs w:val="28"/>
        </w:rPr>
        <w:t>7. Сленг…………………………………………………………………………19</w:t>
      </w:r>
    </w:p>
    <w:p w:rsidR="005670E0" w:rsidRDefault="005670E0" w:rsidP="005670E0">
      <w:pPr>
        <w:pStyle w:val="2"/>
        <w:tabs>
          <w:tab w:val="left" w:pos="8222"/>
          <w:tab w:val="left" w:pos="8820"/>
        </w:tabs>
        <w:ind w:left="0" w:right="-649" w:firstLine="0"/>
        <w:jc w:val="both"/>
        <w:rPr>
          <w:sz w:val="28"/>
          <w:szCs w:val="28"/>
        </w:rPr>
      </w:pPr>
      <w:r>
        <w:rPr>
          <w:sz w:val="28"/>
          <w:szCs w:val="28"/>
        </w:rPr>
        <w:t>8. Социальный диалект (Социолект) ………………………………………...20</w:t>
      </w:r>
    </w:p>
    <w:p w:rsidR="005670E0" w:rsidRPr="005439C1" w:rsidRDefault="005670E0" w:rsidP="005670E0">
      <w:pPr>
        <w:pStyle w:val="2"/>
        <w:tabs>
          <w:tab w:val="left" w:pos="8222"/>
          <w:tab w:val="left" w:pos="8820"/>
        </w:tabs>
        <w:ind w:left="0" w:right="-469" w:firstLine="0"/>
        <w:jc w:val="both"/>
        <w:rPr>
          <w:sz w:val="28"/>
          <w:szCs w:val="28"/>
        </w:rPr>
      </w:pPr>
      <w:r>
        <w:rPr>
          <w:sz w:val="28"/>
          <w:szCs w:val="28"/>
        </w:rPr>
        <w:t>9. Выводы………………………………………………………………………21</w:t>
      </w:r>
    </w:p>
    <w:p w:rsidR="005670E0" w:rsidRPr="005439C1" w:rsidRDefault="005670E0" w:rsidP="005670E0">
      <w:pPr>
        <w:pStyle w:val="2"/>
        <w:tabs>
          <w:tab w:val="left" w:pos="8222"/>
          <w:tab w:val="left" w:pos="8820"/>
        </w:tabs>
        <w:ind w:left="0" w:firstLine="0"/>
        <w:rPr>
          <w:sz w:val="28"/>
          <w:szCs w:val="28"/>
        </w:rPr>
      </w:pPr>
    </w:p>
    <w:p w:rsidR="005670E0" w:rsidRPr="005439C1" w:rsidRDefault="005670E0" w:rsidP="005670E0">
      <w:pPr>
        <w:pStyle w:val="2"/>
        <w:tabs>
          <w:tab w:val="left" w:pos="8222"/>
          <w:tab w:val="left" w:pos="8820"/>
        </w:tabs>
        <w:ind w:left="0" w:right="-109" w:firstLine="0"/>
        <w:rPr>
          <w:sz w:val="28"/>
          <w:szCs w:val="28"/>
        </w:rPr>
      </w:pPr>
      <w:r w:rsidRPr="005439C1">
        <w:rPr>
          <w:sz w:val="28"/>
          <w:szCs w:val="28"/>
        </w:rPr>
        <w:t xml:space="preserve">ГЛАВА </w:t>
      </w:r>
      <w:r>
        <w:rPr>
          <w:sz w:val="28"/>
          <w:szCs w:val="28"/>
        </w:rPr>
        <w:t>2</w:t>
      </w:r>
      <w:r w:rsidRPr="005439C1">
        <w:rPr>
          <w:sz w:val="28"/>
          <w:szCs w:val="28"/>
        </w:rPr>
        <w:t xml:space="preserve">. </w:t>
      </w:r>
      <w:r>
        <w:rPr>
          <w:sz w:val="28"/>
          <w:szCs w:val="28"/>
        </w:rPr>
        <w:t>ИСТОКИ ПРОБЛЕМЫ ИСПОЛЬЗОВАНИЯ КОМПЬЮТЕРНОГО СЛЕНГА……………………………………………….22</w:t>
      </w:r>
    </w:p>
    <w:p w:rsidR="005670E0" w:rsidRPr="005439C1" w:rsidRDefault="005670E0" w:rsidP="005670E0">
      <w:pPr>
        <w:pStyle w:val="2"/>
        <w:tabs>
          <w:tab w:val="left" w:pos="8820"/>
        </w:tabs>
        <w:ind w:left="0" w:right="-109" w:firstLine="0"/>
        <w:rPr>
          <w:sz w:val="28"/>
          <w:szCs w:val="28"/>
        </w:rPr>
      </w:pPr>
      <w:r w:rsidRPr="005439C1">
        <w:rPr>
          <w:sz w:val="28"/>
          <w:szCs w:val="28"/>
        </w:rPr>
        <w:t xml:space="preserve">1. </w:t>
      </w:r>
      <w:r>
        <w:rPr>
          <w:sz w:val="28"/>
          <w:szCs w:val="28"/>
        </w:rPr>
        <w:t>Место компьютерного сленга в языке……………………………………..23</w:t>
      </w:r>
    </w:p>
    <w:p w:rsidR="005670E0" w:rsidRPr="005439C1" w:rsidRDefault="005670E0" w:rsidP="005670E0">
      <w:pPr>
        <w:pStyle w:val="2"/>
        <w:tabs>
          <w:tab w:val="left" w:pos="8222"/>
          <w:tab w:val="left" w:pos="8820"/>
        </w:tabs>
        <w:ind w:left="0" w:right="-649" w:firstLine="0"/>
        <w:jc w:val="both"/>
        <w:rPr>
          <w:sz w:val="28"/>
          <w:szCs w:val="28"/>
        </w:rPr>
      </w:pPr>
      <w:r w:rsidRPr="005439C1">
        <w:rPr>
          <w:sz w:val="28"/>
          <w:szCs w:val="28"/>
        </w:rPr>
        <w:t xml:space="preserve">2. </w:t>
      </w:r>
      <w:r>
        <w:rPr>
          <w:sz w:val="28"/>
          <w:szCs w:val="28"/>
        </w:rPr>
        <w:t>География новых компьютерных технологий…………………………….25</w:t>
      </w:r>
    </w:p>
    <w:p w:rsidR="005670E0" w:rsidRDefault="005670E0" w:rsidP="005670E0">
      <w:pPr>
        <w:pStyle w:val="2"/>
        <w:tabs>
          <w:tab w:val="left" w:pos="8820"/>
        </w:tabs>
        <w:ind w:left="0" w:right="-469" w:firstLine="0"/>
        <w:rPr>
          <w:sz w:val="28"/>
          <w:szCs w:val="28"/>
        </w:rPr>
      </w:pPr>
      <w:r w:rsidRPr="005439C1">
        <w:rPr>
          <w:sz w:val="28"/>
          <w:szCs w:val="28"/>
        </w:rPr>
        <w:t xml:space="preserve">3. </w:t>
      </w:r>
      <w:r>
        <w:rPr>
          <w:sz w:val="28"/>
          <w:szCs w:val="28"/>
        </w:rPr>
        <w:t>Причины бурного образования компьютерного сленга………………….27</w:t>
      </w:r>
    </w:p>
    <w:p w:rsidR="005670E0" w:rsidRDefault="005670E0" w:rsidP="005670E0">
      <w:pPr>
        <w:pStyle w:val="2"/>
        <w:tabs>
          <w:tab w:val="left" w:pos="8820"/>
        </w:tabs>
        <w:ind w:left="0" w:firstLine="0"/>
        <w:rPr>
          <w:sz w:val="28"/>
          <w:szCs w:val="28"/>
        </w:rPr>
      </w:pPr>
      <w:r>
        <w:rPr>
          <w:sz w:val="28"/>
          <w:szCs w:val="28"/>
        </w:rPr>
        <w:t xml:space="preserve">4. Попытка классификации компьютерного сленга по способу </w:t>
      </w:r>
    </w:p>
    <w:p w:rsidR="005670E0" w:rsidRDefault="005670E0" w:rsidP="005670E0">
      <w:pPr>
        <w:pStyle w:val="2"/>
        <w:tabs>
          <w:tab w:val="left" w:pos="8820"/>
        </w:tabs>
        <w:ind w:left="0" w:right="-469" w:firstLine="0"/>
        <w:rPr>
          <w:sz w:val="28"/>
          <w:szCs w:val="28"/>
        </w:rPr>
      </w:pPr>
      <w:r>
        <w:rPr>
          <w:sz w:val="28"/>
          <w:szCs w:val="28"/>
        </w:rPr>
        <w:t>образования…………………………………………………………………….29</w:t>
      </w:r>
    </w:p>
    <w:p w:rsidR="005670E0" w:rsidRDefault="005670E0" w:rsidP="005670E0">
      <w:pPr>
        <w:pStyle w:val="2"/>
        <w:numPr>
          <w:ilvl w:val="0"/>
          <w:numId w:val="2"/>
        </w:numPr>
        <w:tabs>
          <w:tab w:val="left" w:pos="8820"/>
        </w:tabs>
        <w:ind w:left="0" w:right="-469" w:firstLine="360"/>
        <w:jc w:val="both"/>
        <w:rPr>
          <w:sz w:val="28"/>
          <w:szCs w:val="28"/>
        </w:rPr>
      </w:pPr>
      <w:r>
        <w:rPr>
          <w:sz w:val="28"/>
          <w:szCs w:val="28"/>
        </w:rPr>
        <w:t>Калька……………………………………………………………………29</w:t>
      </w:r>
      <w:r>
        <w:rPr>
          <w:sz w:val="28"/>
          <w:szCs w:val="28"/>
        </w:rPr>
        <w:tab/>
      </w:r>
    </w:p>
    <w:p w:rsidR="005670E0" w:rsidRDefault="005670E0" w:rsidP="005670E0">
      <w:pPr>
        <w:pStyle w:val="2"/>
        <w:numPr>
          <w:ilvl w:val="0"/>
          <w:numId w:val="2"/>
        </w:numPr>
        <w:tabs>
          <w:tab w:val="left" w:pos="8820"/>
        </w:tabs>
        <w:ind w:left="0" w:right="-469" w:firstLine="360"/>
        <w:jc w:val="both"/>
        <w:rPr>
          <w:sz w:val="28"/>
          <w:szCs w:val="28"/>
        </w:rPr>
      </w:pPr>
      <w:r>
        <w:rPr>
          <w:sz w:val="28"/>
          <w:szCs w:val="28"/>
        </w:rPr>
        <w:t>Полукалька………………………………………………………………31</w:t>
      </w:r>
    </w:p>
    <w:p w:rsidR="005670E0" w:rsidRDefault="005670E0" w:rsidP="005670E0">
      <w:pPr>
        <w:pStyle w:val="2"/>
        <w:numPr>
          <w:ilvl w:val="0"/>
          <w:numId w:val="2"/>
        </w:numPr>
        <w:tabs>
          <w:tab w:val="left" w:pos="8820"/>
        </w:tabs>
        <w:ind w:left="0" w:right="-649" w:firstLine="360"/>
        <w:jc w:val="both"/>
        <w:rPr>
          <w:sz w:val="28"/>
          <w:szCs w:val="28"/>
        </w:rPr>
      </w:pPr>
      <w:r>
        <w:rPr>
          <w:sz w:val="28"/>
          <w:szCs w:val="28"/>
        </w:rPr>
        <w:t>Перевод……………………………..........................................................33</w:t>
      </w:r>
    </w:p>
    <w:p w:rsidR="005670E0" w:rsidRDefault="005670E0" w:rsidP="005670E0">
      <w:pPr>
        <w:pStyle w:val="2"/>
        <w:numPr>
          <w:ilvl w:val="0"/>
          <w:numId w:val="2"/>
        </w:numPr>
        <w:tabs>
          <w:tab w:val="left" w:pos="8820"/>
        </w:tabs>
        <w:ind w:left="0" w:right="-649" w:firstLine="360"/>
        <w:rPr>
          <w:sz w:val="28"/>
          <w:szCs w:val="28"/>
        </w:rPr>
      </w:pPr>
      <w:r>
        <w:rPr>
          <w:sz w:val="28"/>
          <w:szCs w:val="28"/>
        </w:rPr>
        <w:t>Фонетическая мимикрия………………………………………………..3</w:t>
      </w:r>
      <w:r w:rsidRPr="00511FDA">
        <w:rPr>
          <w:sz w:val="28"/>
          <w:szCs w:val="28"/>
        </w:rPr>
        <w:t>5</w:t>
      </w:r>
    </w:p>
    <w:p w:rsidR="005670E0" w:rsidRDefault="005670E0" w:rsidP="005670E0">
      <w:pPr>
        <w:pStyle w:val="2"/>
        <w:tabs>
          <w:tab w:val="left" w:pos="8820"/>
        </w:tabs>
        <w:ind w:left="0" w:firstLine="0"/>
        <w:rPr>
          <w:sz w:val="28"/>
          <w:szCs w:val="28"/>
        </w:rPr>
      </w:pPr>
      <w:r>
        <w:rPr>
          <w:sz w:val="28"/>
          <w:szCs w:val="28"/>
        </w:rPr>
        <w:t xml:space="preserve">5. Некоторые изменения и процессы, наблюдаемые в </w:t>
      </w:r>
    </w:p>
    <w:p w:rsidR="005670E0" w:rsidRPr="001C1884" w:rsidRDefault="005670E0" w:rsidP="005670E0">
      <w:pPr>
        <w:pStyle w:val="2"/>
        <w:tabs>
          <w:tab w:val="left" w:pos="8820"/>
        </w:tabs>
        <w:ind w:left="0" w:right="-469" w:firstLine="0"/>
        <w:rPr>
          <w:sz w:val="28"/>
          <w:szCs w:val="28"/>
        </w:rPr>
      </w:pPr>
      <w:r>
        <w:rPr>
          <w:sz w:val="28"/>
          <w:szCs w:val="28"/>
        </w:rPr>
        <w:t>компьютерном сленге……………………………………………………….....36</w:t>
      </w:r>
    </w:p>
    <w:p w:rsidR="005670E0" w:rsidRPr="005439C1" w:rsidRDefault="005670E0" w:rsidP="005670E0">
      <w:pPr>
        <w:pStyle w:val="2"/>
        <w:tabs>
          <w:tab w:val="left" w:pos="8820"/>
        </w:tabs>
        <w:ind w:left="0" w:right="-289" w:firstLine="0"/>
        <w:rPr>
          <w:sz w:val="28"/>
          <w:szCs w:val="28"/>
        </w:rPr>
      </w:pPr>
      <w:r>
        <w:rPr>
          <w:sz w:val="28"/>
          <w:szCs w:val="28"/>
        </w:rPr>
        <w:t>6. Стилистические особенности «Хакера»…………………………………....39</w:t>
      </w:r>
    </w:p>
    <w:p w:rsidR="005670E0" w:rsidRPr="005439C1" w:rsidRDefault="005670E0" w:rsidP="005670E0">
      <w:pPr>
        <w:pStyle w:val="a5"/>
        <w:tabs>
          <w:tab w:val="left" w:pos="8820"/>
        </w:tabs>
        <w:spacing w:after="0"/>
        <w:ind w:left="0"/>
        <w:jc w:val="both"/>
        <w:rPr>
          <w:rFonts w:ascii="Times New Roman" w:hAnsi="Times New Roman"/>
          <w:sz w:val="28"/>
          <w:szCs w:val="28"/>
        </w:rPr>
      </w:pPr>
    </w:p>
    <w:p w:rsidR="005670E0" w:rsidRPr="005439C1" w:rsidRDefault="005670E0" w:rsidP="005670E0">
      <w:pPr>
        <w:pStyle w:val="a5"/>
        <w:tabs>
          <w:tab w:val="left" w:pos="8820"/>
        </w:tabs>
        <w:spacing w:after="0"/>
        <w:ind w:left="0" w:right="-469"/>
        <w:jc w:val="both"/>
        <w:rPr>
          <w:rFonts w:ascii="Times New Roman" w:hAnsi="Times New Roman"/>
          <w:sz w:val="28"/>
          <w:szCs w:val="28"/>
        </w:rPr>
      </w:pPr>
      <w:r w:rsidRPr="005439C1">
        <w:rPr>
          <w:rFonts w:ascii="Times New Roman" w:hAnsi="Times New Roman"/>
          <w:sz w:val="28"/>
          <w:szCs w:val="28"/>
        </w:rPr>
        <w:t>ЗАКЛЮЧЕНИЕ</w:t>
      </w:r>
      <w:r>
        <w:rPr>
          <w:rFonts w:ascii="Times New Roman" w:hAnsi="Times New Roman"/>
          <w:sz w:val="28"/>
          <w:szCs w:val="28"/>
        </w:rPr>
        <w:t>…………………………………………………………………45</w:t>
      </w:r>
    </w:p>
    <w:p w:rsidR="005670E0" w:rsidRPr="005439C1" w:rsidRDefault="005670E0" w:rsidP="005670E0">
      <w:pPr>
        <w:pStyle w:val="a5"/>
        <w:tabs>
          <w:tab w:val="left" w:pos="8820"/>
        </w:tabs>
        <w:spacing w:after="0"/>
        <w:ind w:left="0"/>
        <w:jc w:val="both"/>
        <w:rPr>
          <w:rFonts w:ascii="Times New Roman" w:hAnsi="Times New Roman"/>
          <w:sz w:val="28"/>
          <w:szCs w:val="28"/>
        </w:rPr>
      </w:pPr>
    </w:p>
    <w:p w:rsidR="005670E0" w:rsidRPr="005439C1" w:rsidRDefault="005670E0" w:rsidP="005670E0">
      <w:pPr>
        <w:pStyle w:val="a3"/>
        <w:tabs>
          <w:tab w:val="left" w:pos="8820"/>
        </w:tabs>
        <w:ind w:right="-469"/>
        <w:rPr>
          <w:rFonts w:ascii="Times New Roman" w:hAnsi="Times New Roman"/>
          <w:sz w:val="28"/>
          <w:szCs w:val="28"/>
        </w:rPr>
      </w:pPr>
      <w:r>
        <w:rPr>
          <w:rFonts w:ascii="Times New Roman" w:hAnsi="Times New Roman"/>
          <w:sz w:val="28"/>
          <w:szCs w:val="28"/>
        </w:rPr>
        <w:t>ЛИТЕРАТУРА………………………………………………………………......47</w:t>
      </w:r>
    </w:p>
    <w:p w:rsidR="005670E0" w:rsidRPr="005439C1" w:rsidRDefault="005670E0" w:rsidP="005670E0">
      <w:pPr>
        <w:rPr>
          <w:rFonts w:ascii="Times New Roman" w:hAnsi="Times New Roman"/>
          <w:sz w:val="28"/>
          <w:szCs w:val="28"/>
        </w:rPr>
      </w:pPr>
    </w:p>
    <w:p w:rsidR="005670E0" w:rsidRPr="00197F11" w:rsidRDefault="005670E0" w:rsidP="005670E0">
      <w:pPr>
        <w:spacing w:line="360" w:lineRule="auto"/>
        <w:ind w:firstLine="720"/>
        <w:jc w:val="center"/>
        <w:outlineLvl w:val="0"/>
        <w:rPr>
          <w:rFonts w:ascii="Times New Roman" w:hAnsi="Times New Roman"/>
          <w:caps/>
          <w:sz w:val="28"/>
          <w:szCs w:val="28"/>
        </w:rPr>
      </w:pPr>
      <w:r>
        <w:rPr>
          <w:rFonts w:ascii="Times New Roman" w:hAnsi="Times New Roman"/>
          <w:b/>
          <w:caps/>
          <w:sz w:val="28"/>
          <w:szCs w:val="28"/>
        </w:rPr>
        <w:br w:type="page"/>
      </w:r>
      <w:r w:rsidRPr="00197F11">
        <w:rPr>
          <w:rFonts w:ascii="Times New Roman" w:hAnsi="Times New Roman"/>
          <w:b/>
          <w:caps/>
          <w:sz w:val="28"/>
          <w:szCs w:val="28"/>
        </w:rPr>
        <w:t>Введение</w:t>
      </w:r>
    </w:p>
    <w:p w:rsidR="005670E0" w:rsidRPr="00197F11" w:rsidRDefault="005670E0" w:rsidP="005670E0">
      <w:pPr>
        <w:spacing w:line="360" w:lineRule="auto"/>
        <w:ind w:firstLine="720"/>
        <w:jc w:val="both"/>
        <w:rPr>
          <w:rFonts w:ascii="Times New Roman" w:hAnsi="Times New Roman"/>
          <w:sz w:val="28"/>
          <w:szCs w:val="28"/>
        </w:rPr>
      </w:pPr>
      <w:r w:rsidRPr="00197F11">
        <w:rPr>
          <w:rFonts w:ascii="Times New Roman" w:hAnsi="Times New Roman"/>
          <w:sz w:val="28"/>
          <w:szCs w:val="28"/>
        </w:rPr>
        <w:t>Уходящее столетие выявило беспрецедентно возросшую роль коммуникации в жизни современного общества. Век радикальных социальных перемен и невидимого технического прогресса породил череду коммуникационных революций, которые, в свою очередь, вызвали к жизни новые отношения, формы и способы общения между людьми. Развитие коммуникаций происходило скачкообразно, порождая качественно новые социально-культурные феномены, радикально меняя привычную направленность, масштабы и наполнение информационных потоков в обществе.</w:t>
      </w:r>
    </w:p>
    <w:p w:rsidR="005670E0" w:rsidRPr="00197F11" w:rsidRDefault="005670E0" w:rsidP="005670E0">
      <w:pPr>
        <w:spacing w:line="360" w:lineRule="auto"/>
        <w:ind w:firstLine="720"/>
        <w:jc w:val="both"/>
        <w:rPr>
          <w:rFonts w:ascii="Times New Roman" w:hAnsi="Times New Roman"/>
          <w:sz w:val="28"/>
          <w:szCs w:val="28"/>
        </w:rPr>
      </w:pPr>
      <w:r w:rsidRPr="00197F11">
        <w:rPr>
          <w:rFonts w:ascii="Times New Roman" w:hAnsi="Times New Roman"/>
          <w:sz w:val="28"/>
          <w:szCs w:val="28"/>
        </w:rPr>
        <w:t xml:space="preserve">Журналистика представляет собой часть мировой культуры и очень важную часть общественного движения. Это также феномен творчества и политики. В совокупности – это одно из важнейших явлений современной цивилизации. Исторический опыт развития журналистики не так уж велик: зародилась она в начале </w:t>
      </w:r>
      <w:r w:rsidRPr="00197F11">
        <w:rPr>
          <w:rFonts w:ascii="Times New Roman" w:hAnsi="Times New Roman"/>
          <w:sz w:val="28"/>
          <w:szCs w:val="28"/>
          <w:lang w:val="en-US"/>
        </w:rPr>
        <w:t>XVII</w:t>
      </w:r>
      <w:r w:rsidRPr="00197F11">
        <w:rPr>
          <w:rFonts w:ascii="Times New Roman" w:hAnsi="Times New Roman"/>
          <w:sz w:val="28"/>
          <w:szCs w:val="28"/>
        </w:rPr>
        <w:t xml:space="preserve"> столетия в Европе. В России это произошло на век позже, в других странах и регионах мира – в различные исторические сроки.</w:t>
      </w:r>
    </w:p>
    <w:p w:rsidR="005670E0" w:rsidRPr="00197F11" w:rsidRDefault="005670E0" w:rsidP="005670E0">
      <w:pPr>
        <w:spacing w:line="360" w:lineRule="auto"/>
        <w:ind w:firstLine="720"/>
        <w:jc w:val="both"/>
        <w:rPr>
          <w:rFonts w:ascii="Times New Roman" w:hAnsi="Times New Roman"/>
          <w:sz w:val="28"/>
          <w:szCs w:val="28"/>
        </w:rPr>
      </w:pPr>
      <w:r w:rsidRPr="00197F11">
        <w:rPr>
          <w:rFonts w:ascii="Times New Roman" w:hAnsi="Times New Roman"/>
          <w:sz w:val="28"/>
          <w:szCs w:val="28"/>
        </w:rPr>
        <w:t>Из века в век роль журналистики неуклонно увеличивалась. Сегодня она является мощной идеологической силой. Журналистика создает президентов, влияет на эволюцию общественной мысли, организации общества, на развитие экономики. Являясь одним из феноменов культуры, она сама активно воздействует на духовную и материальную культуру, на ее развитие.</w:t>
      </w:r>
    </w:p>
    <w:p w:rsidR="005670E0" w:rsidRPr="00197F11" w:rsidRDefault="005670E0" w:rsidP="005670E0">
      <w:pPr>
        <w:spacing w:line="360" w:lineRule="auto"/>
        <w:ind w:firstLine="720"/>
        <w:jc w:val="both"/>
        <w:rPr>
          <w:rFonts w:ascii="Times New Roman" w:hAnsi="Times New Roman"/>
          <w:sz w:val="28"/>
          <w:szCs w:val="28"/>
        </w:rPr>
      </w:pPr>
      <w:r w:rsidRPr="00197F11">
        <w:rPr>
          <w:rFonts w:ascii="Times New Roman" w:hAnsi="Times New Roman"/>
          <w:sz w:val="28"/>
          <w:szCs w:val="28"/>
        </w:rPr>
        <w:t>Давно известно, что факты делаются общезначимыми новостями посредством СМИ. Интересной, социально актуальной информация становится в той или иной аудитории, в той или иной, характерной для данного издания, форме.</w:t>
      </w:r>
    </w:p>
    <w:p w:rsidR="005670E0" w:rsidRPr="00197F11" w:rsidRDefault="005670E0" w:rsidP="005670E0">
      <w:pPr>
        <w:spacing w:line="360" w:lineRule="auto"/>
        <w:ind w:firstLine="720"/>
        <w:jc w:val="both"/>
        <w:rPr>
          <w:rFonts w:ascii="Times New Roman" w:hAnsi="Times New Roman"/>
          <w:sz w:val="28"/>
          <w:szCs w:val="28"/>
        </w:rPr>
      </w:pPr>
      <w:r w:rsidRPr="00197F11">
        <w:rPr>
          <w:rFonts w:ascii="Times New Roman" w:hAnsi="Times New Roman"/>
          <w:sz w:val="28"/>
          <w:szCs w:val="28"/>
        </w:rPr>
        <w:t>СМИ должны с максимальной настойчивостью следовать заявленной стратегии преподнесения информации, своей природе.</w:t>
      </w:r>
    </w:p>
    <w:p w:rsidR="005670E0" w:rsidRPr="00197F11" w:rsidRDefault="005670E0" w:rsidP="005670E0">
      <w:pPr>
        <w:spacing w:line="360" w:lineRule="auto"/>
        <w:ind w:firstLine="720"/>
        <w:jc w:val="both"/>
        <w:rPr>
          <w:rFonts w:ascii="Times New Roman" w:hAnsi="Times New Roman"/>
          <w:sz w:val="28"/>
          <w:szCs w:val="28"/>
        </w:rPr>
      </w:pPr>
      <w:r w:rsidRPr="00197F11">
        <w:rPr>
          <w:rFonts w:ascii="Times New Roman" w:hAnsi="Times New Roman"/>
          <w:sz w:val="28"/>
          <w:szCs w:val="28"/>
        </w:rPr>
        <w:t>Как пишет исследователь М. Шостак: «Каждый автор старается точно представить свою аудиторию, ее особенности и запросы, и соответствовать им своим».</w:t>
      </w:r>
      <w:r w:rsidRPr="00197F11">
        <w:rPr>
          <w:rStyle w:val="a7"/>
          <w:rFonts w:ascii="Times New Roman" w:hAnsi="Times New Roman"/>
          <w:sz w:val="28"/>
          <w:szCs w:val="28"/>
        </w:rPr>
        <w:footnoteReference w:id="1"/>
      </w:r>
      <w:r w:rsidRPr="00197F11">
        <w:rPr>
          <w:rFonts w:ascii="Times New Roman" w:hAnsi="Times New Roman"/>
          <w:sz w:val="28"/>
          <w:szCs w:val="28"/>
        </w:rPr>
        <w:t xml:space="preserve"> </w:t>
      </w:r>
      <w:r w:rsidRPr="00197F11">
        <w:rPr>
          <w:rFonts w:ascii="Times New Roman" w:hAnsi="Times New Roman"/>
          <w:sz w:val="28"/>
          <w:szCs w:val="28"/>
          <w:vertAlign w:val="superscript"/>
        </w:rPr>
        <w:t xml:space="preserve"> </w:t>
      </w:r>
    </w:p>
    <w:p w:rsidR="005670E0" w:rsidRPr="00197F11" w:rsidRDefault="005670E0" w:rsidP="005670E0">
      <w:pPr>
        <w:spacing w:line="360" w:lineRule="auto"/>
        <w:ind w:firstLine="720"/>
        <w:jc w:val="both"/>
        <w:rPr>
          <w:rFonts w:ascii="Times New Roman" w:hAnsi="Times New Roman"/>
          <w:sz w:val="28"/>
          <w:szCs w:val="28"/>
        </w:rPr>
      </w:pPr>
      <w:r w:rsidRPr="00197F11">
        <w:rPr>
          <w:rFonts w:ascii="Times New Roman" w:hAnsi="Times New Roman"/>
          <w:sz w:val="28"/>
          <w:szCs w:val="28"/>
        </w:rPr>
        <w:t>Общение относится к числу важнейших для молодежи сфер жизнедеятельности. От того, как будет складываться общение, зависит формирование будущей личности, этим фактором успешно пользуются большинство молодежных изданий. При общении речь современной молодежи приводит в негодование педагогов, родителей, представителей старшего поколения, остро реагирующих на режущие ухо выражения. В самом деле, есть, о чем беспокоиться: по данным последних исследований, в подростковой среде степень жаргонизации речи (определенная в такой, казалось бы, безобидной сфере общеоценочных слов-синонимов: «хорошо» – «плохо») превышает 50% для юношей и 33% для девушек, т.е. «</w:t>
      </w:r>
      <w:r w:rsidRPr="00197F11">
        <w:rPr>
          <w:rFonts w:ascii="Times New Roman" w:hAnsi="Times New Roman"/>
          <w:i/>
          <w:sz w:val="28"/>
          <w:szCs w:val="28"/>
        </w:rPr>
        <w:t xml:space="preserve">зашибись, супер, круто, ништяк, отстой, отморозки, фигня, опускалово», - </w:t>
      </w:r>
      <w:r w:rsidRPr="00197F11">
        <w:rPr>
          <w:rFonts w:ascii="Times New Roman" w:hAnsi="Times New Roman"/>
          <w:sz w:val="28"/>
          <w:szCs w:val="28"/>
        </w:rPr>
        <w:t xml:space="preserve">и подобные словечки наполовину вытесняют литературные выражения. </w:t>
      </w:r>
    </w:p>
    <w:p w:rsidR="005670E0" w:rsidRPr="00197F11" w:rsidRDefault="005670E0" w:rsidP="005670E0">
      <w:pPr>
        <w:pStyle w:val="20"/>
        <w:spacing w:after="0" w:line="360" w:lineRule="auto"/>
        <w:ind w:left="0" w:firstLine="720"/>
        <w:jc w:val="both"/>
        <w:rPr>
          <w:rFonts w:ascii="Times New Roman" w:hAnsi="Times New Roman"/>
          <w:sz w:val="28"/>
          <w:szCs w:val="28"/>
        </w:rPr>
      </w:pPr>
      <w:r w:rsidRPr="00197F11">
        <w:rPr>
          <w:rFonts w:ascii="Times New Roman" w:hAnsi="Times New Roman"/>
          <w:sz w:val="28"/>
          <w:szCs w:val="28"/>
        </w:rPr>
        <w:t xml:space="preserve">      Речь - это специфическая форма отражения действительности. Она следует за изменениями, происходящими в нашей жизни, связанными со сменой культурных ориентиров, ценностей, установок. То, что было характерно для царской России, подверглось в свое время отрицанию и переосмыслению в рамках советской культуры. То, что мы наблюдаем сейчас, во многом связано с отрицанием культуры советской. И, конечно, свойства речи и свойства среды взаимосвязаны. Как подросток не существует вне семьи и школы, так и эти общественные институты не существуют отдельно от взаимодействующих с ними, и благодаря им,  индивидов, влияя тем самым на  речь.</w:t>
      </w:r>
    </w:p>
    <w:p w:rsidR="005670E0" w:rsidRPr="00197F11" w:rsidRDefault="005670E0" w:rsidP="005670E0">
      <w:pPr>
        <w:spacing w:line="360" w:lineRule="auto"/>
        <w:ind w:firstLine="720"/>
        <w:jc w:val="both"/>
        <w:rPr>
          <w:rFonts w:ascii="Times New Roman" w:hAnsi="Times New Roman"/>
          <w:sz w:val="28"/>
          <w:szCs w:val="28"/>
        </w:rPr>
      </w:pPr>
      <w:r w:rsidRPr="00197F11">
        <w:rPr>
          <w:rFonts w:ascii="Times New Roman" w:hAnsi="Times New Roman"/>
          <w:sz w:val="28"/>
          <w:szCs w:val="28"/>
        </w:rPr>
        <w:t>Цель настоящей работы состоит в изучении причин употребления в печатной речи молодеж</w:t>
      </w:r>
      <w:r>
        <w:rPr>
          <w:rFonts w:ascii="Times New Roman" w:hAnsi="Times New Roman"/>
          <w:sz w:val="28"/>
          <w:szCs w:val="28"/>
        </w:rPr>
        <w:t xml:space="preserve">ных изданий, а конкретно в издании «Хакер» </w:t>
      </w:r>
      <w:r w:rsidRPr="00197F11">
        <w:rPr>
          <w:rFonts w:ascii="Times New Roman" w:hAnsi="Times New Roman"/>
          <w:sz w:val="28"/>
          <w:szCs w:val="28"/>
        </w:rPr>
        <w:t xml:space="preserve">большого количества жаргонизмов и их роли в формировании представления молодежи об окружающей действительности. </w:t>
      </w:r>
    </w:p>
    <w:p w:rsidR="005670E0" w:rsidRPr="00197F11" w:rsidRDefault="005670E0" w:rsidP="005670E0">
      <w:pPr>
        <w:pStyle w:val="a5"/>
        <w:spacing w:after="0" w:line="360" w:lineRule="auto"/>
        <w:ind w:left="0" w:firstLine="720"/>
        <w:jc w:val="both"/>
        <w:rPr>
          <w:rFonts w:ascii="Times New Roman" w:hAnsi="Times New Roman"/>
          <w:sz w:val="28"/>
          <w:szCs w:val="28"/>
        </w:rPr>
      </w:pPr>
      <w:r w:rsidRPr="00197F11">
        <w:rPr>
          <w:rFonts w:ascii="Times New Roman" w:hAnsi="Times New Roman"/>
          <w:sz w:val="28"/>
          <w:szCs w:val="28"/>
        </w:rPr>
        <w:t>Для достижения поставленной цели в работе предусматривается решение целого ряда поэтапных задач:</w:t>
      </w:r>
    </w:p>
    <w:p w:rsidR="005670E0" w:rsidRPr="00197F11" w:rsidRDefault="005670E0" w:rsidP="005670E0">
      <w:pPr>
        <w:pStyle w:val="a5"/>
        <w:numPr>
          <w:ilvl w:val="0"/>
          <w:numId w:val="1"/>
        </w:numPr>
        <w:spacing w:after="0" w:line="360" w:lineRule="auto"/>
        <w:ind w:left="0" w:firstLine="720"/>
        <w:jc w:val="both"/>
        <w:rPr>
          <w:rFonts w:ascii="Times New Roman" w:hAnsi="Times New Roman"/>
          <w:sz w:val="28"/>
          <w:szCs w:val="28"/>
        </w:rPr>
      </w:pPr>
      <w:r w:rsidRPr="00197F11">
        <w:rPr>
          <w:rFonts w:ascii="Times New Roman" w:hAnsi="Times New Roman"/>
          <w:sz w:val="28"/>
          <w:szCs w:val="28"/>
        </w:rPr>
        <w:t xml:space="preserve">Обозначить основные вехи истории начала употребления сленга в печатных изданиях в России; </w:t>
      </w:r>
    </w:p>
    <w:p w:rsidR="005670E0" w:rsidRPr="00197F11" w:rsidRDefault="005670E0" w:rsidP="005670E0">
      <w:pPr>
        <w:pStyle w:val="a5"/>
        <w:numPr>
          <w:ilvl w:val="0"/>
          <w:numId w:val="1"/>
        </w:numPr>
        <w:spacing w:after="0" w:line="360" w:lineRule="auto"/>
        <w:ind w:left="0" w:firstLine="720"/>
        <w:jc w:val="both"/>
        <w:rPr>
          <w:rFonts w:ascii="Times New Roman" w:hAnsi="Times New Roman"/>
          <w:sz w:val="28"/>
          <w:szCs w:val="28"/>
        </w:rPr>
      </w:pPr>
      <w:r w:rsidRPr="00197F11">
        <w:rPr>
          <w:rFonts w:ascii="Times New Roman" w:hAnsi="Times New Roman"/>
          <w:sz w:val="28"/>
          <w:szCs w:val="28"/>
        </w:rPr>
        <w:t>Определить конкретные рамки между жаргоном, арго и сленгом;</w:t>
      </w:r>
    </w:p>
    <w:p w:rsidR="005670E0" w:rsidRPr="00197F11" w:rsidRDefault="005670E0" w:rsidP="005670E0">
      <w:pPr>
        <w:pStyle w:val="a5"/>
        <w:numPr>
          <w:ilvl w:val="0"/>
          <w:numId w:val="1"/>
        </w:numPr>
        <w:spacing w:after="0" w:line="360" w:lineRule="auto"/>
        <w:ind w:left="0" w:firstLine="720"/>
        <w:jc w:val="both"/>
        <w:rPr>
          <w:rFonts w:ascii="Times New Roman" w:hAnsi="Times New Roman"/>
          <w:sz w:val="28"/>
          <w:szCs w:val="28"/>
        </w:rPr>
      </w:pPr>
      <w:r w:rsidRPr="00197F11">
        <w:rPr>
          <w:rFonts w:ascii="Times New Roman" w:hAnsi="Times New Roman"/>
          <w:sz w:val="28"/>
          <w:szCs w:val="28"/>
        </w:rPr>
        <w:t>Определить причины возникновения специфического  компьютерного сленга;</w:t>
      </w:r>
    </w:p>
    <w:p w:rsidR="005670E0" w:rsidRPr="00197F11" w:rsidRDefault="005670E0" w:rsidP="005670E0">
      <w:pPr>
        <w:pStyle w:val="a5"/>
        <w:numPr>
          <w:ilvl w:val="0"/>
          <w:numId w:val="1"/>
        </w:numPr>
        <w:spacing w:after="0" w:line="360" w:lineRule="auto"/>
        <w:ind w:left="0" w:firstLine="720"/>
        <w:jc w:val="both"/>
        <w:rPr>
          <w:rFonts w:ascii="Times New Roman" w:hAnsi="Times New Roman"/>
          <w:sz w:val="28"/>
          <w:szCs w:val="28"/>
        </w:rPr>
      </w:pPr>
      <w:r w:rsidRPr="00197F11">
        <w:rPr>
          <w:rFonts w:ascii="Times New Roman" w:hAnsi="Times New Roman"/>
          <w:sz w:val="28"/>
          <w:szCs w:val="28"/>
        </w:rPr>
        <w:t>Выяснить место компьютерного сленга в современном языке;</w:t>
      </w:r>
    </w:p>
    <w:p w:rsidR="005670E0" w:rsidRPr="00197F11" w:rsidRDefault="005670E0" w:rsidP="005670E0">
      <w:pPr>
        <w:pStyle w:val="a5"/>
        <w:numPr>
          <w:ilvl w:val="0"/>
          <w:numId w:val="1"/>
        </w:numPr>
        <w:spacing w:after="0" w:line="360" w:lineRule="auto"/>
        <w:ind w:left="0" w:firstLine="720"/>
        <w:jc w:val="both"/>
        <w:rPr>
          <w:rFonts w:ascii="Times New Roman" w:hAnsi="Times New Roman"/>
          <w:sz w:val="28"/>
          <w:szCs w:val="28"/>
        </w:rPr>
      </w:pPr>
      <w:r w:rsidRPr="00197F11">
        <w:rPr>
          <w:rFonts w:ascii="Times New Roman" w:hAnsi="Times New Roman"/>
          <w:sz w:val="28"/>
          <w:szCs w:val="28"/>
        </w:rPr>
        <w:t>Определить, связано ли обилие сленга на страницах печатных изданий с потребностью современной молодежи в самовыражении и встречном понимании.</w:t>
      </w:r>
    </w:p>
    <w:p w:rsidR="005670E0" w:rsidRPr="00197F11" w:rsidRDefault="005670E0" w:rsidP="005670E0">
      <w:pPr>
        <w:spacing w:line="360" w:lineRule="auto"/>
        <w:ind w:firstLine="720"/>
        <w:jc w:val="both"/>
        <w:rPr>
          <w:rFonts w:ascii="Times New Roman" w:hAnsi="Times New Roman"/>
          <w:sz w:val="28"/>
          <w:szCs w:val="28"/>
        </w:rPr>
      </w:pPr>
      <w:r w:rsidRPr="00197F11">
        <w:rPr>
          <w:rFonts w:ascii="Times New Roman" w:hAnsi="Times New Roman"/>
          <w:sz w:val="28"/>
          <w:szCs w:val="28"/>
        </w:rPr>
        <w:t xml:space="preserve">Данная курсовая работа состоит из введения, </w:t>
      </w:r>
      <w:r>
        <w:rPr>
          <w:rFonts w:ascii="Times New Roman" w:hAnsi="Times New Roman"/>
          <w:sz w:val="28"/>
          <w:szCs w:val="28"/>
        </w:rPr>
        <w:t>двух</w:t>
      </w:r>
      <w:r w:rsidRPr="00197F11">
        <w:rPr>
          <w:rFonts w:ascii="Times New Roman" w:hAnsi="Times New Roman"/>
          <w:sz w:val="28"/>
          <w:szCs w:val="28"/>
        </w:rPr>
        <w:t xml:space="preserve"> глав,</w:t>
      </w:r>
      <w:r>
        <w:rPr>
          <w:rFonts w:ascii="Times New Roman" w:hAnsi="Times New Roman"/>
          <w:sz w:val="28"/>
          <w:szCs w:val="28"/>
        </w:rPr>
        <w:t xml:space="preserve"> заключения и списка литературы.</w:t>
      </w:r>
    </w:p>
    <w:p w:rsidR="005670E0" w:rsidRPr="00197F11" w:rsidRDefault="005670E0" w:rsidP="005670E0">
      <w:pPr>
        <w:widowControl w:val="0"/>
        <w:spacing w:line="360" w:lineRule="auto"/>
        <w:ind w:firstLine="720"/>
        <w:jc w:val="both"/>
        <w:rPr>
          <w:rFonts w:ascii="Times New Roman" w:hAnsi="Times New Roman"/>
          <w:snapToGrid w:val="0"/>
          <w:sz w:val="28"/>
          <w:szCs w:val="28"/>
        </w:rPr>
      </w:pPr>
      <w:r>
        <w:rPr>
          <w:rFonts w:ascii="Times New Roman" w:hAnsi="Times New Roman"/>
          <w:snapToGrid w:val="0"/>
          <w:sz w:val="28"/>
          <w:szCs w:val="28"/>
        </w:rPr>
        <w:t>В современном мире п</w:t>
      </w:r>
      <w:r w:rsidRPr="00197F11">
        <w:rPr>
          <w:rFonts w:ascii="Times New Roman" w:hAnsi="Times New Roman"/>
          <w:snapToGrid w:val="0"/>
          <w:sz w:val="28"/>
          <w:szCs w:val="28"/>
        </w:rPr>
        <w:t>роисходит закономерный, с точки зрения лингвистики, процесс  образования специфического компьютерного сленга.</w:t>
      </w:r>
    </w:p>
    <w:p w:rsidR="005670E0" w:rsidRPr="00197F11" w:rsidRDefault="005670E0" w:rsidP="005670E0">
      <w:pPr>
        <w:pStyle w:val="a3"/>
        <w:spacing w:line="360" w:lineRule="auto"/>
        <w:ind w:firstLine="720"/>
        <w:rPr>
          <w:rFonts w:ascii="Times New Roman" w:hAnsi="Times New Roman"/>
          <w:sz w:val="28"/>
          <w:szCs w:val="28"/>
        </w:rPr>
      </w:pPr>
      <w:r w:rsidRPr="00197F11">
        <w:rPr>
          <w:rFonts w:ascii="Times New Roman" w:hAnsi="Times New Roman"/>
          <w:sz w:val="28"/>
          <w:szCs w:val="28"/>
        </w:rPr>
        <w:t>Область моих интересов составляют как раз эти предметы (английский, русский языки и компьютерные технологии), поэтому данная проблема показалась мне довольно актуальной. Ведь в последнее время мы все чаще встречаем случаи пополнения русского языка иностранными сло</w:t>
      </w:r>
      <w:r w:rsidRPr="00197F11">
        <w:rPr>
          <w:rFonts w:ascii="Times New Roman" w:hAnsi="Times New Roman"/>
          <w:sz w:val="28"/>
          <w:szCs w:val="28"/>
        </w:rPr>
        <w:softHyphen/>
        <w:t>вами. И в силу все более нарастающей популярности английского язы</w:t>
      </w:r>
      <w:r w:rsidRPr="00197F11">
        <w:rPr>
          <w:rFonts w:ascii="Times New Roman" w:hAnsi="Times New Roman"/>
          <w:sz w:val="28"/>
          <w:szCs w:val="28"/>
        </w:rPr>
        <w:softHyphen/>
        <w:t xml:space="preserve">ка, большинство новых слов приходит именно из этого языка. Меня </w:t>
      </w:r>
      <w:bookmarkStart w:id="0" w:name="e0_3_"/>
      <w:r w:rsidRPr="00197F11">
        <w:rPr>
          <w:rFonts w:ascii="Times New Roman" w:hAnsi="Times New Roman"/>
          <w:sz w:val="28"/>
          <w:szCs w:val="28"/>
        </w:rPr>
        <w:t>за</w:t>
      </w:r>
      <w:bookmarkEnd w:id="0"/>
      <w:r w:rsidRPr="00197F11">
        <w:rPr>
          <w:rFonts w:ascii="Times New Roman" w:hAnsi="Times New Roman"/>
          <w:sz w:val="28"/>
          <w:szCs w:val="28"/>
        </w:rPr>
        <w:t xml:space="preserve">интересовал </w:t>
      </w:r>
      <w:bookmarkStart w:id="1" w:name="e0_4_"/>
      <w:r w:rsidRPr="00197F11">
        <w:rPr>
          <w:rFonts w:ascii="Times New Roman" w:hAnsi="Times New Roman"/>
          <w:sz w:val="28"/>
          <w:szCs w:val="28"/>
        </w:rPr>
        <w:t xml:space="preserve">этот процесс как </w:t>
      </w:r>
      <w:bookmarkEnd w:id="1"/>
      <w:r w:rsidRPr="00197F11">
        <w:rPr>
          <w:rFonts w:ascii="Times New Roman" w:hAnsi="Times New Roman"/>
          <w:sz w:val="28"/>
          <w:szCs w:val="28"/>
        </w:rPr>
        <w:t xml:space="preserve">один из </w:t>
      </w:r>
      <w:bookmarkStart w:id="2" w:name="e0_5_"/>
      <w:r w:rsidRPr="00197F11">
        <w:rPr>
          <w:rFonts w:ascii="Times New Roman" w:hAnsi="Times New Roman"/>
          <w:sz w:val="28"/>
          <w:szCs w:val="28"/>
        </w:rPr>
        <w:t>ком</w:t>
      </w:r>
      <w:bookmarkStart w:id="3" w:name="e0_7_"/>
      <w:bookmarkEnd w:id="2"/>
      <w:r w:rsidRPr="00197F11">
        <w:rPr>
          <w:rFonts w:ascii="Times New Roman" w:hAnsi="Times New Roman"/>
          <w:sz w:val="28"/>
          <w:szCs w:val="28"/>
        </w:rPr>
        <w:t>понентов</w:t>
      </w:r>
      <w:bookmarkEnd w:id="3"/>
      <w:r w:rsidRPr="00197F11">
        <w:rPr>
          <w:rFonts w:ascii="Times New Roman" w:hAnsi="Times New Roman"/>
          <w:sz w:val="28"/>
          <w:szCs w:val="28"/>
        </w:rPr>
        <w:t xml:space="preserve"> взаимодействия английского и русского языков. Мне </w:t>
      </w:r>
      <w:bookmarkStart w:id="4" w:name="e0_8_"/>
      <w:r w:rsidRPr="00197F11">
        <w:rPr>
          <w:rFonts w:ascii="Times New Roman" w:hAnsi="Times New Roman"/>
          <w:sz w:val="28"/>
          <w:szCs w:val="28"/>
        </w:rPr>
        <w:t>захоте</w:t>
      </w:r>
      <w:bookmarkEnd w:id="4"/>
      <w:r w:rsidRPr="00197F11">
        <w:rPr>
          <w:rFonts w:ascii="Times New Roman" w:hAnsi="Times New Roman"/>
          <w:sz w:val="28"/>
          <w:szCs w:val="28"/>
        </w:rPr>
        <w:t>лось каким-то образом классифицировать эту лексику, понять ее значе</w:t>
      </w:r>
      <w:r w:rsidRPr="00197F11">
        <w:rPr>
          <w:rFonts w:ascii="Times New Roman" w:hAnsi="Times New Roman"/>
          <w:sz w:val="28"/>
          <w:szCs w:val="28"/>
        </w:rPr>
        <w:softHyphen/>
        <w:t>ние и место в языке. И эту проблему, по моему мнению, невозможно ос</w:t>
      </w:r>
      <w:r w:rsidRPr="00197F11">
        <w:rPr>
          <w:rFonts w:ascii="Times New Roman" w:hAnsi="Times New Roman"/>
          <w:sz w:val="28"/>
          <w:szCs w:val="28"/>
        </w:rPr>
        <w:softHyphen/>
        <w:t>тавить без внимания, если учесть, что от результатов заимствований страдают не только печатные издания, и Средства Массовой Информации, в целом, но и наше будущее поколение, поколение «Пепси», если хотите.</w:t>
      </w:r>
    </w:p>
    <w:p w:rsidR="00E24557" w:rsidRDefault="005670E0">
      <w:r>
        <w:t>…………………….</w:t>
      </w:r>
    </w:p>
    <w:p w:rsidR="005670E0" w:rsidRDefault="005670E0" w:rsidP="005670E0">
      <w:pPr>
        <w:widowControl w:val="0"/>
        <w:spacing w:line="360" w:lineRule="auto"/>
        <w:ind w:firstLine="720"/>
        <w:rPr>
          <w:rFonts w:ascii="Times New Roman" w:hAnsi="Times New Roman"/>
          <w:b/>
          <w:snapToGrid w:val="0"/>
          <w:sz w:val="28"/>
          <w:szCs w:val="28"/>
        </w:rPr>
      </w:pPr>
      <w:r>
        <w:rPr>
          <w:rFonts w:ascii="Times New Roman" w:hAnsi="Times New Roman"/>
          <w:b/>
          <w:snapToGrid w:val="0"/>
          <w:sz w:val="28"/>
          <w:szCs w:val="28"/>
        </w:rPr>
        <w:t>Практическая часть. Начало.</w:t>
      </w:r>
    </w:p>
    <w:p w:rsidR="005670E0" w:rsidRPr="000B42DB" w:rsidRDefault="005670E0" w:rsidP="005670E0">
      <w:pPr>
        <w:widowControl w:val="0"/>
        <w:spacing w:line="360" w:lineRule="auto"/>
        <w:ind w:firstLine="720"/>
        <w:rPr>
          <w:rFonts w:ascii="Times New Roman" w:hAnsi="Times New Roman"/>
          <w:b/>
          <w:snapToGrid w:val="0"/>
          <w:sz w:val="28"/>
          <w:szCs w:val="28"/>
        </w:rPr>
      </w:pPr>
      <w:r w:rsidRPr="000B42DB">
        <w:rPr>
          <w:rFonts w:ascii="Times New Roman" w:hAnsi="Times New Roman"/>
          <w:b/>
          <w:snapToGrid w:val="0"/>
          <w:sz w:val="28"/>
          <w:szCs w:val="28"/>
        </w:rPr>
        <w:t>6. Стилистические особенности «Хакера»</w:t>
      </w:r>
    </w:p>
    <w:p w:rsidR="005670E0" w:rsidRPr="000B42DB" w:rsidRDefault="005670E0" w:rsidP="005670E0">
      <w:pPr>
        <w:widowControl w:val="0"/>
        <w:spacing w:line="360" w:lineRule="auto"/>
        <w:ind w:firstLine="720"/>
        <w:jc w:val="both"/>
        <w:rPr>
          <w:rFonts w:ascii="Times New Roman" w:hAnsi="Times New Roman"/>
          <w:snapToGrid w:val="0"/>
          <w:sz w:val="28"/>
          <w:szCs w:val="28"/>
        </w:rPr>
      </w:pPr>
    </w:p>
    <w:p w:rsidR="005670E0" w:rsidRPr="00197F11" w:rsidRDefault="005670E0" w:rsidP="005670E0">
      <w:pPr>
        <w:widowControl w:val="0"/>
        <w:spacing w:line="360" w:lineRule="auto"/>
        <w:ind w:firstLine="720"/>
        <w:jc w:val="both"/>
        <w:rPr>
          <w:rFonts w:ascii="Times New Roman" w:hAnsi="Times New Roman"/>
          <w:snapToGrid w:val="0"/>
          <w:sz w:val="28"/>
          <w:szCs w:val="28"/>
        </w:rPr>
      </w:pPr>
      <w:r w:rsidRPr="00197F11">
        <w:rPr>
          <w:rFonts w:ascii="Times New Roman" w:hAnsi="Times New Roman"/>
          <w:snapToGrid w:val="0"/>
          <w:sz w:val="28"/>
          <w:szCs w:val="28"/>
        </w:rPr>
        <w:t>Целевая аудитория журнал</w:t>
      </w:r>
      <w:r>
        <w:rPr>
          <w:rFonts w:ascii="Times New Roman" w:hAnsi="Times New Roman"/>
          <w:snapToGrid w:val="0"/>
          <w:sz w:val="28"/>
          <w:szCs w:val="28"/>
        </w:rPr>
        <w:t>а</w:t>
      </w:r>
      <w:r w:rsidRPr="00197F11">
        <w:rPr>
          <w:rFonts w:ascii="Times New Roman" w:hAnsi="Times New Roman"/>
          <w:snapToGrid w:val="0"/>
          <w:sz w:val="28"/>
          <w:szCs w:val="28"/>
        </w:rPr>
        <w:t xml:space="preserve"> «Хакер» - это все те люди, у которых возникают проблемы в «общении с компьютером», а также для тех, у кого проблем не возникает, но кому угодно от души посмеяться над первыми. Само название определяет концепцию журнала – это журнал о компьютерах и всем, что с ними связано. (Кстати, в самом названии используется сленг). Создатели в принципе не отличаются от своих читателей, это видно еще с обложки, на которой написано </w:t>
      </w:r>
      <w:r w:rsidRPr="00197F11">
        <w:rPr>
          <w:rFonts w:ascii="Times New Roman" w:hAnsi="Times New Roman"/>
          <w:i/>
          <w:snapToGrid w:val="0"/>
          <w:sz w:val="28"/>
          <w:szCs w:val="28"/>
        </w:rPr>
        <w:t xml:space="preserve">«журнал от компьютерных хулиганов». </w:t>
      </w:r>
      <w:r w:rsidRPr="00197F11">
        <w:rPr>
          <w:rFonts w:ascii="Times New Roman" w:hAnsi="Times New Roman"/>
          <w:snapToGrid w:val="0"/>
          <w:sz w:val="28"/>
          <w:szCs w:val="28"/>
        </w:rPr>
        <w:t>Проанализировав 3 номера журнала (за 2001 год, за февраль 2002, за февраль 2003 годов)</w:t>
      </w:r>
      <w:r>
        <w:rPr>
          <w:rFonts w:ascii="Times New Roman" w:hAnsi="Times New Roman"/>
          <w:snapToGrid w:val="0"/>
          <w:sz w:val="28"/>
          <w:szCs w:val="28"/>
        </w:rPr>
        <w:t xml:space="preserve"> -</w:t>
      </w:r>
      <w:r w:rsidRPr="00197F11">
        <w:rPr>
          <w:rFonts w:ascii="Times New Roman" w:hAnsi="Times New Roman"/>
          <w:snapToGrid w:val="0"/>
          <w:sz w:val="28"/>
          <w:szCs w:val="28"/>
        </w:rPr>
        <w:t xml:space="preserve"> за последние 3 года, я могу с полной уверенностью сказать, что вначале авторы старались быть максимально полезными не только для людей, помешанных на «железе», но и для остального разумного населения. С каждым годом это у них получалось все хуже и хуже. И теперь перед нами полностью специализированный компьютерный журнал. Отличается «Хакер» по своему стилю от таких серьезных изданий, как «</w:t>
      </w:r>
      <w:r w:rsidRPr="00197F11">
        <w:rPr>
          <w:rFonts w:ascii="Times New Roman" w:hAnsi="Times New Roman"/>
          <w:snapToGrid w:val="0"/>
          <w:sz w:val="28"/>
          <w:szCs w:val="28"/>
          <w:lang w:val="en-US"/>
        </w:rPr>
        <w:t>PC</w:t>
      </w:r>
      <w:r w:rsidRPr="00197F11">
        <w:rPr>
          <w:rFonts w:ascii="Times New Roman" w:hAnsi="Times New Roman"/>
          <w:snapToGrid w:val="0"/>
          <w:sz w:val="28"/>
          <w:szCs w:val="28"/>
        </w:rPr>
        <w:t xml:space="preserve"> </w:t>
      </w:r>
      <w:r w:rsidRPr="00197F11">
        <w:rPr>
          <w:rFonts w:ascii="Times New Roman" w:hAnsi="Times New Roman"/>
          <w:snapToGrid w:val="0"/>
          <w:sz w:val="28"/>
          <w:szCs w:val="28"/>
          <w:lang w:val="en-US"/>
        </w:rPr>
        <w:t>Magazine</w:t>
      </w:r>
      <w:r w:rsidRPr="00197F11">
        <w:rPr>
          <w:rFonts w:ascii="Times New Roman" w:hAnsi="Times New Roman"/>
          <w:snapToGrid w:val="0"/>
          <w:sz w:val="28"/>
          <w:szCs w:val="28"/>
        </w:rPr>
        <w:t>» или «</w:t>
      </w:r>
      <w:r w:rsidRPr="00197F11">
        <w:rPr>
          <w:rFonts w:ascii="Times New Roman" w:hAnsi="Times New Roman"/>
          <w:snapToGrid w:val="0"/>
          <w:sz w:val="28"/>
          <w:szCs w:val="28"/>
          <w:lang w:val="en-US"/>
        </w:rPr>
        <w:t>PC</w:t>
      </w:r>
      <w:r w:rsidRPr="00197F11">
        <w:rPr>
          <w:rFonts w:ascii="Times New Roman" w:hAnsi="Times New Roman"/>
          <w:snapToGrid w:val="0"/>
          <w:sz w:val="28"/>
          <w:szCs w:val="28"/>
        </w:rPr>
        <w:t xml:space="preserve"> </w:t>
      </w:r>
      <w:r w:rsidRPr="00197F11">
        <w:rPr>
          <w:rFonts w:ascii="Times New Roman" w:hAnsi="Times New Roman"/>
          <w:snapToGrid w:val="0"/>
          <w:sz w:val="28"/>
          <w:szCs w:val="28"/>
          <w:lang w:val="en-US"/>
        </w:rPr>
        <w:t>Weekly</w:t>
      </w:r>
      <w:r w:rsidRPr="00197F11">
        <w:rPr>
          <w:rFonts w:ascii="Times New Roman" w:hAnsi="Times New Roman"/>
          <w:snapToGrid w:val="0"/>
          <w:sz w:val="28"/>
          <w:szCs w:val="28"/>
        </w:rPr>
        <w:t xml:space="preserve">» за счет того, что авторы и, наверняка, первые почитатели данного журнала максимально используют молодежный вперемежку с компьютерным сленгом. А это так нравится молодежи, когда с ними говорят на равных, употребляя крепкие словечки. </w:t>
      </w:r>
    </w:p>
    <w:p w:rsidR="005670E0" w:rsidRDefault="005670E0">
      <w:r>
        <w:t>(…)</w:t>
      </w:r>
    </w:p>
    <w:p w:rsidR="005670E0" w:rsidRPr="00197F11" w:rsidRDefault="005670E0" w:rsidP="005670E0">
      <w:pPr>
        <w:widowControl w:val="0"/>
        <w:spacing w:line="360" w:lineRule="auto"/>
        <w:ind w:firstLine="720"/>
        <w:jc w:val="both"/>
        <w:rPr>
          <w:rFonts w:ascii="Times New Roman" w:hAnsi="Times New Roman"/>
          <w:snapToGrid w:val="0"/>
          <w:sz w:val="28"/>
          <w:szCs w:val="28"/>
        </w:rPr>
      </w:pPr>
      <w:r w:rsidRPr="00197F11">
        <w:rPr>
          <w:rFonts w:ascii="Times New Roman" w:hAnsi="Times New Roman"/>
          <w:snapToGrid w:val="0"/>
          <w:sz w:val="28"/>
          <w:szCs w:val="28"/>
        </w:rPr>
        <w:t>Рассматривая стилевую сторону языка журнала как целостную совокупность стилистико-функциональных явлений, хотелось бы выделить единый стилистический конструктивный принцип журнала – диалектическое объединение ее ведущих признаков экспрессии и стандарта, понимаемых в широком смысле слова как оценочные и интеллектуализованные начала в противопоставлении друг другу</w:t>
      </w:r>
      <w:r w:rsidRPr="00197F11">
        <w:rPr>
          <w:rFonts w:ascii="Times New Roman" w:hAnsi="Times New Roman"/>
          <w:smallCaps/>
          <w:snapToGrid w:val="0"/>
          <w:sz w:val="28"/>
          <w:szCs w:val="28"/>
        </w:rPr>
        <w:t>.</w:t>
      </w:r>
      <w:r w:rsidRPr="00197F11">
        <w:rPr>
          <w:rFonts w:ascii="Times New Roman" w:hAnsi="Times New Roman"/>
          <w:snapToGrid w:val="0"/>
          <w:sz w:val="28"/>
          <w:szCs w:val="28"/>
        </w:rPr>
        <w:t xml:space="preserve"> Указанные признаки соотносятся с взаимодействием двух ведущих функций журнала: информационной и воздействующей, которые неравномерно распределяются по журнальным материалам и находятся в соответствии с двойственной природой газеты, призванной как информировать, так и убеждать, воздействовать.</w:t>
      </w:r>
    </w:p>
    <w:p w:rsidR="005670E0" w:rsidRPr="00197F11" w:rsidRDefault="005670E0" w:rsidP="005670E0">
      <w:pPr>
        <w:widowControl w:val="0"/>
        <w:spacing w:line="360" w:lineRule="auto"/>
        <w:ind w:firstLine="720"/>
        <w:jc w:val="both"/>
        <w:rPr>
          <w:rFonts w:ascii="Times New Roman" w:hAnsi="Times New Roman"/>
          <w:snapToGrid w:val="0"/>
          <w:sz w:val="28"/>
          <w:szCs w:val="28"/>
        </w:rPr>
      </w:pPr>
      <w:r w:rsidRPr="00197F11">
        <w:rPr>
          <w:rFonts w:ascii="Times New Roman" w:hAnsi="Times New Roman"/>
          <w:snapToGrid w:val="0"/>
          <w:sz w:val="28"/>
          <w:szCs w:val="28"/>
        </w:rPr>
        <w:t xml:space="preserve">Исследование языковых средств журнала свидетельствует о четком размежевании информационных и развлекательных статей по реализации двух названных функций. Первые по характеру использования языковых средств приближаются к научно-деловому стилю, если можно так назвать компьютеризированный сленг: </w:t>
      </w:r>
    </w:p>
    <w:p w:rsidR="005670E0" w:rsidRDefault="005670E0"/>
    <w:p w:rsidR="005670E0" w:rsidRDefault="005670E0"/>
    <w:p w:rsidR="005670E0" w:rsidRPr="00197F11" w:rsidRDefault="005670E0" w:rsidP="005670E0">
      <w:pPr>
        <w:pStyle w:val="a3"/>
        <w:spacing w:line="360" w:lineRule="auto"/>
        <w:ind w:firstLine="720"/>
        <w:jc w:val="center"/>
        <w:rPr>
          <w:rFonts w:ascii="Times New Roman" w:hAnsi="Times New Roman"/>
          <w:b/>
          <w:bCs/>
          <w:caps/>
          <w:sz w:val="28"/>
          <w:szCs w:val="28"/>
        </w:rPr>
      </w:pPr>
      <w:r w:rsidRPr="00197F11">
        <w:rPr>
          <w:rFonts w:ascii="Times New Roman" w:hAnsi="Times New Roman"/>
          <w:b/>
          <w:caps/>
          <w:sz w:val="28"/>
          <w:szCs w:val="28"/>
        </w:rPr>
        <w:t>литератур</w:t>
      </w:r>
      <w:r>
        <w:rPr>
          <w:rFonts w:ascii="Times New Roman" w:hAnsi="Times New Roman"/>
          <w:b/>
          <w:caps/>
          <w:sz w:val="28"/>
          <w:szCs w:val="28"/>
        </w:rPr>
        <w:t>а</w:t>
      </w:r>
    </w:p>
    <w:p w:rsidR="005670E0" w:rsidRPr="00197F11" w:rsidRDefault="005670E0" w:rsidP="005670E0">
      <w:pPr>
        <w:widowControl w:val="0"/>
        <w:numPr>
          <w:ilvl w:val="0"/>
          <w:numId w:val="3"/>
        </w:numPr>
        <w:autoSpaceDE w:val="0"/>
        <w:autoSpaceDN w:val="0"/>
        <w:spacing w:line="360" w:lineRule="auto"/>
        <w:ind w:left="0" w:firstLine="720"/>
        <w:jc w:val="both"/>
        <w:rPr>
          <w:rFonts w:ascii="Times New Roman" w:hAnsi="Times New Roman"/>
          <w:snapToGrid w:val="0"/>
          <w:sz w:val="28"/>
          <w:szCs w:val="28"/>
        </w:rPr>
      </w:pPr>
      <w:r w:rsidRPr="00197F11">
        <w:rPr>
          <w:rFonts w:ascii="Times New Roman" w:hAnsi="Times New Roman"/>
          <w:snapToGrid w:val="0"/>
          <w:sz w:val="28"/>
          <w:szCs w:val="28"/>
        </w:rPr>
        <w:t>Лихолитов П.В. Компьютерный жаргон. //</w:t>
      </w:r>
      <w:r w:rsidRPr="00197F11">
        <w:rPr>
          <w:rFonts w:ascii="Times New Roman" w:hAnsi="Times New Roman"/>
          <w:i/>
          <w:iCs/>
          <w:snapToGrid w:val="0"/>
          <w:sz w:val="28"/>
          <w:szCs w:val="28"/>
        </w:rPr>
        <w:t xml:space="preserve"> </w:t>
      </w:r>
      <w:r w:rsidRPr="00197F11">
        <w:rPr>
          <w:rFonts w:ascii="Times New Roman" w:hAnsi="Times New Roman"/>
          <w:snapToGrid w:val="0"/>
          <w:sz w:val="28"/>
          <w:szCs w:val="28"/>
        </w:rPr>
        <w:t xml:space="preserve">Русская речь - 1997 №3; </w:t>
      </w:r>
    </w:p>
    <w:p w:rsidR="005670E0" w:rsidRPr="00197F11" w:rsidRDefault="005670E0" w:rsidP="005670E0">
      <w:pPr>
        <w:pStyle w:val="a3"/>
        <w:widowControl w:val="0"/>
        <w:numPr>
          <w:ilvl w:val="0"/>
          <w:numId w:val="3"/>
        </w:numPr>
        <w:autoSpaceDE w:val="0"/>
        <w:autoSpaceDN w:val="0"/>
        <w:spacing w:line="360" w:lineRule="auto"/>
        <w:ind w:left="0" w:firstLine="720"/>
        <w:rPr>
          <w:rFonts w:ascii="Times New Roman" w:hAnsi="Times New Roman"/>
          <w:sz w:val="28"/>
          <w:szCs w:val="28"/>
        </w:rPr>
      </w:pPr>
      <w:r w:rsidRPr="00197F11">
        <w:rPr>
          <w:rFonts w:ascii="Times New Roman" w:hAnsi="Times New Roman"/>
          <w:sz w:val="28"/>
          <w:szCs w:val="28"/>
        </w:rPr>
        <w:t xml:space="preserve">Рюгемер В. Новая техника - старое общество: Кремниевая долина. - М.: Политиздат, 1989; </w:t>
      </w:r>
    </w:p>
    <w:p w:rsidR="005670E0" w:rsidRPr="00197F11" w:rsidRDefault="005670E0" w:rsidP="005670E0">
      <w:pPr>
        <w:widowControl w:val="0"/>
        <w:numPr>
          <w:ilvl w:val="0"/>
          <w:numId w:val="3"/>
        </w:numPr>
        <w:autoSpaceDE w:val="0"/>
        <w:autoSpaceDN w:val="0"/>
        <w:spacing w:line="360" w:lineRule="auto"/>
        <w:ind w:left="0" w:firstLine="720"/>
        <w:jc w:val="both"/>
        <w:rPr>
          <w:rFonts w:ascii="Times New Roman" w:hAnsi="Times New Roman"/>
          <w:snapToGrid w:val="0"/>
          <w:sz w:val="28"/>
          <w:szCs w:val="28"/>
          <w:lang w:val="en-US"/>
        </w:rPr>
      </w:pPr>
      <w:r w:rsidRPr="00197F11">
        <w:rPr>
          <w:rFonts w:ascii="Times New Roman" w:hAnsi="Times New Roman"/>
          <w:snapToGrid w:val="0"/>
          <w:sz w:val="28"/>
          <w:szCs w:val="28"/>
          <w:lang w:val="en-US"/>
        </w:rPr>
        <w:t xml:space="preserve">J.Ayto and J.Shnpson. The </w:t>
      </w:r>
      <w:smartTag w:uri="urn:schemas-microsoft-com:office:smarttags" w:element="City">
        <w:smartTag w:uri="urn:schemas-microsoft-com:office:smarttags" w:element="place">
          <w:r w:rsidRPr="00197F11">
            <w:rPr>
              <w:rFonts w:ascii="Times New Roman" w:hAnsi="Times New Roman"/>
              <w:snapToGrid w:val="0"/>
              <w:sz w:val="28"/>
              <w:szCs w:val="28"/>
              <w:lang w:val="en-US"/>
            </w:rPr>
            <w:t>Oxford</w:t>
          </w:r>
        </w:smartTag>
      </w:smartTag>
      <w:r w:rsidRPr="00197F11">
        <w:rPr>
          <w:rFonts w:ascii="Times New Roman" w:hAnsi="Times New Roman"/>
          <w:snapToGrid w:val="0"/>
          <w:sz w:val="28"/>
          <w:szCs w:val="28"/>
          <w:lang w:val="en-US"/>
        </w:rPr>
        <w:t xml:space="preserve"> Dictionary of Modem Slang. - </w:t>
      </w:r>
      <w:smartTag w:uri="urn:schemas-microsoft-com:office:smarttags" w:element="place">
        <w:smartTag w:uri="urn:schemas-microsoft-com:office:smarttags" w:element="PlaceName">
          <w:r w:rsidRPr="00197F11">
            <w:rPr>
              <w:rFonts w:ascii="Times New Roman" w:hAnsi="Times New Roman"/>
              <w:snapToGrid w:val="0"/>
              <w:sz w:val="28"/>
              <w:szCs w:val="28"/>
              <w:lang w:val="en-US"/>
            </w:rPr>
            <w:t>Oxford</w:t>
          </w:r>
        </w:smartTag>
        <w:r w:rsidRPr="00197F11">
          <w:rPr>
            <w:rFonts w:ascii="Times New Roman" w:hAnsi="Times New Roman"/>
            <w:snapToGrid w:val="0"/>
            <w:sz w:val="28"/>
            <w:szCs w:val="28"/>
            <w:lang w:val="en-US"/>
          </w:rPr>
          <w:t xml:space="preserve"> </w:t>
        </w:r>
        <w:smartTag w:uri="urn:schemas-microsoft-com:office:smarttags" w:element="PlaceType">
          <w:r w:rsidRPr="00197F11">
            <w:rPr>
              <w:rFonts w:ascii="Times New Roman" w:hAnsi="Times New Roman"/>
              <w:snapToGrid w:val="0"/>
              <w:sz w:val="28"/>
              <w:szCs w:val="28"/>
              <w:lang w:val="en-US"/>
            </w:rPr>
            <w:t>University</w:t>
          </w:r>
        </w:smartTag>
      </w:smartTag>
      <w:r w:rsidRPr="00197F11">
        <w:rPr>
          <w:rFonts w:ascii="Times New Roman" w:hAnsi="Times New Roman"/>
          <w:snapToGrid w:val="0"/>
          <w:sz w:val="28"/>
          <w:szCs w:val="28"/>
          <w:lang w:val="en-US"/>
        </w:rPr>
        <w:t xml:space="preserve"> Press, 1992; </w:t>
      </w:r>
    </w:p>
    <w:p w:rsidR="005670E0" w:rsidRPr="00197F11" w:rsidRDefault="005670E0" w:rsidP="005670E0">
      <w:pPr>
        <w:widowControl w:val="0"/>
        <w:numPr>
          <w:ilvl w:val="0"/>
          <w:numId w:val="3"/>
        </w:numPr>
        <w:autoSpaceDE w:val="0"/>
        <w:autoSpaceDN w:val="0"/>
        <w:spacing w:line="360" w:lineRule="auto"/>
        <w:ind w:left="0" w:firstLine="720"/>
        <w:jc w:val="both"/>
        <w:rPr>
          <w:rFonts w:ascii="Times New Roman" w:hAnsi="Times New Roman"/>
          <w:snapToGrid w:val="0"/>
          <w:sz w:val="28"/>
          <w:szCs w:val="28"/>
        </w:rPr>
      </w:pPr>
      <w:r w:rsidRPr="00197F11">
        <w:rPr>
          <w:rFonts w:ascii="Times New Roman" w:hAnsi="Times New Roman"/>
          <w:snapToGrid w:val="0"/>
          <w:sz w:val="28"/>
          <w:szCs w:val="28"/>
        </w:rPr>
        <w:t xml:space="preserve">Ричард A. Спиерс. Словарь американского сленга. - М.: Рус. </w:t>
      </w:r>
      <w:r>
        <w:rPr>
          <w:rFonts w:ascii="Times New Roman" w:hAnsi="Times New Roman"/>
          <w:snapToGrid w:val="0"/>
          <w:sz w:val="28"/>
          <w:szCs w:val="28"/>
        </w:rPr>
        <w:t>Яз</w:t>
      </w:r>
      <w:r w:rsidRPr="00197F11">
        <w:rPr>
          <w:rFonts w:ascii="Times New Roman" w:hAnsi="Times New Roman"/>
          <w:snapToGrid w:val="0"/>
          <w:sz w:val="28"/>
          <w:szCs w:val="28"/>
        </w:rPr>
        <w:t xml:space="preserve">, 1991; </w:t>
      </w:r>
    </w:p>
    <w:p w:rsidR="005670E0" w:rsidRPr="00197F11" w:rsidRDefault="005670E0" w:rsidP="005670E0">
      <w:pPr>
        <w:widowControl w:val="0"/>
        <w:numPr>
          <w:ilvl w:val="0"/>
          <w:numId w:val="3"/>
        </w:numPr>
        <w:autoSpaceDE w:val="0"/>
        <w:autoSpaceDN w:val="0"/>
        <w:spacing w:line="360" w:lineRule="auto"/>
        <w:ind w:left="0" w:firstLine="720"/>
        <w:jc w:val="both"/>
        <w:rPr>
          <w:rFonts w:ascii="Times New Roman" w:hAnsi="Times New Roman"/>
          <w:snapToGrid w:val="0"/>
          <w:sz w:val="28"/>
          <w:szCs w:val="28"/>
        </w:rPr>
      </w:pPr>
      <w:r w:rsidRPr="00197F11">
        <w:rPr>
          <w:rFonts w:ascii="Times New Roman" w:hAnsi="Times New Roman"/>
          <w:snapToGrid w:val="0"/>
          <w:sz w:val="28"/>
          <w:szCs w:val="28"/>
        </w:rPr>
        <w:t xml:space="preserve">Матюгин И.Ю. Как запоминать иностранные слова. - М.: Эйдос, 1992; </w:t>
      </w:r>
    </w:p>
    <w:p w:rsidR="005670E0" w:rsidRPr="00197F11" w:rsidRDefault="005670E0" w:rsidP="005670E0">
      <w:pPr>
        <w:widowControl w:val="0"/>
        <w:numPr>
          <w:ilvl w:val="0"/>
          <w:numId w:val="3"/>
        </w:numPr>
        <w:autoSpaceDE w:val="0"/>
        <w:autoSpaceDN w:val="0"/>
        <w:spacing w:line="360" w:lineRule="auto"/>
        <w:ind w:left="0" w:firstLine="720"/>
        <w:jc w:val="both"/>
        <w:rPr>
          <w:rFonts w:ascii="Times New Roman" w:hAnsi="Times New Roman"/>
          <w:sz w:val="28"/>
          <w:szCs w:val="28"/>
        </w:rPr>
      </w:pPr>
      <w:r w:rsidRPr="00197F11">
        <w:rPr>
          <w:rFonts w:ascii="Times New Roman" w:hAnsi="Times New Roman"/>
          <w:snapToGrid w:val="0"/>
          <w:sz w:val="28"/>
          <w:szCs w:val="28"/>
        </w:rPr>
        <w:t>Гальперин И.Р. Стилистика английского языка. - М.: Высшая школа 1981;</w:t>
      </w:r>
    </w:p>
    <w:p w:rsidR="005670E0" w:rsidRPr="00197F11" w:rsidRDefault="005670E0" w:rsidP="005670E0">
      <w:pPr>
        <w:numPr>
          <w:ilvl w:val="0"/>
          <w:numId w:val="3"/>
        </w:numPr>
        <w:spacing w:line="360" w:lineRule="auto"/>
        <w:ind w:left="0" w:firstLine="720"/>
        <w:jc w:val="both"/>
        <w:rPr>
          <w:rFonts w:ascii="Times New Roman" w:hAnsi="Times New Roman"/>
          <w:sz w:val="28"/>
          <w:szCs w:val="28"/>
        </w:rPr>
      </w:pPr>
      <w:r w:rsidRPr="00197F11">
        <w:rPr>
          <w:rFonts w:ascii="Times New Roman" w:hAnsi="Times New Roman"/>
          <w:sz w:val="28"/>
          <w:szCs w:val="28"/>
        </w:rPr>
        <w:t>Елистратов В. Арго и культура</w:t>
      </w:r>
      <w:r w:rsidRPr="00197F11">
        <w:rPr>
          <w:rFonts w:ascii="Times New Roman" w:hAnsi="Times New Roman"/>
          <w:noProof/>
          <w:sz w:val="28"/>
          <w:szCs w:val="28"/>
        </w:rPr>
        <w:t xml:space="preserve"> //</w:t>
      </w:r>
      <w:r w:rsidRPr="00197F11">
        <w:rPr>
          <w:rFonts w:ascii="Times New Roman" w:hAnsi="Times New Roman"/>
          <w:sz w:val="28"/>
          <w:szCs w:val="28"/>
        </w:rPr>
        <w:t xml:space="preserve"> </w:t>
      </w:r>
      <w:r w:rsidRPr="00197F11">
        <w:rPr>
          <w:rFonts w:ascii="Times New Roman" w:hAnsi="Times New Roman"/>
          <w:bCs/>
          <w:sz w:val="28"/>
          <w:szCs w:val="28"/>
        </w:rPr>
        <w:t>Елистратов В</w:t>
      </w:r>
      <w:r w:rsidRPr="00197F11">
        <w:rPr>
          <w:rFonts w:ascii="Times New Roman" w:hAnsi="Times New Roman"/>
          <w:sz w:val="28"/>
          <w:szCs w:val="28"/>
        </w:rPr>
        <w:t>. Словарь московского арго: Материалы</w:t>
      </w:r>
      <w:r w:rsidRPr="00197F11">
        <w:rPr>
          <w:rFonts w:ascii="Times New Roman" w:hAnsi="Times New Roman"/>
          <w:noProof/>
          <w:sz w:val="28"/>
          <w:szCs w:val="28"/>
        </w:rPr>
        <w:t xml:space="preserve"> 1984-</w:t>
      </w:r>
      <w:r w:rsidRPr="00197F11">
        <w:rPr>
          <w:rFonts w:ascii="Times New Roman" w:hAnsi="Times New Roman"/>
          <w:sz w:val="28"/>
          <w:szCs w:val="28"/>
        </w:rPr>
        <w:t>1990гг.</w:t>
      </w:r>
      <w:r w:rsidRPr="00197F11">
        <w:rPr>
          <w:rFonts w:ascii="Times New Roman" w:hAnsi="Times New Roman"/>
          <w:noProof/>
          <w:sz w:val="28"/>
          <w:szCs w:val="28"/>
        </w:rPr>
        <w:t xml:space="preserve"> -</w:t>
      </w:r>
      <w:r w:rsidRPr="00197F11">
        <w:rPr>
          <w:rFonts w:ascii="Times New Roman" w:hAnsi="Times New Roman"/>
          <w:sz w:val="28"/>
          <w:szCs w:val="28"/>
        </w:rPr>
        <w:t xml:space="preserve"> М.,</w:t>
      </w:r>
      <w:r w:rsidRPr="00197F11">
        <w:rPr>
          <w:rFonts w:ascii="Times New Roman" w:hAnsi="Times New Roman"/>
          <w:noProof/>
          <w:sz w:val="28"/>
          <w:szCs w:val="28"/>
        </w:rPr>
        <w:t xml:space="preserve"> 1994</w:t>
      </w:r>
    </w:p>
    <w:p w:rsidR="005670E0" w:rsidRPr="00197F11" w:rsidRDefault="005670E0" w:rsidP="005670E0">
      <w:pPr>
        <w:numPr>
          <w:ilvl w:val="0"/>
          <w:numId w:val="3"/>
        </w:numPr>
        <w:spacing w:line="360" w:lineRule="auto"/>
        <w:ind w:left="0" w:firstLine="720"/>
        <w:jc w:val="both"/>
        <w:rPr>
          <w:rFonts w:ascii="Times New Roman" w:hAnsi="Times New Roman"/>
          <w:sz w:val="28"/>
          <w:szCs w:val="28"/>
        </w:rPr>
      </w:pPr>
      <w:r w:rsidRPr="00197F11">
        <w:rPr>
          <w:rFonts w:ascii="Times New Roman" w:hAnsi="Times New Roman"/>
          <w:sz w:val="28"/>
          <w:szCs w:val="28"/>
        </w:rPr>
        <w:t>Воровской язык</w:t>
      </w:r>
      <w:r w:rsidRPr="00197F11">
        <w:rPr>
          <w:rFonts w:ascii="Times New Roman" w:hAnsi="Times New Roman"/>
          <w:noProof/>
          <w:sz w:val="28"/>
          <w:szCs w:val="28"/>
        </w:rPr>
        <w:t xml:space="preserve"> //</w:t>
      </w:r>
      <w:r w:rsidRPr="00197F11">
        <w:rPr>
          <w:rFonts w:ascii="Times New Roman" w:hAnsi="Times New Roman"/>
          <w:sz w:val="28"/>
          <w:szCs w:val="28"/>
        </w:rPr>
        <w:t xml:space="preserve"> Энциклопедический словарь, начатый проф. И.Е.Андреевским, продолженный под ред. К.К.</w:t>
      </w:r>
      <w:r w:rsidRPr="00197F11">
        <w:rPr>
          <w:rFonts w:ascii="Times New Roman" w:hAnsi="Times New Roman"/>
          <w:bCs/>
          <w:sz w:val="28"/>
          <w:szCs w:val="28"/>
        </w:rPr>
        <w:t>Арсеньева</w:t>
      </w:r>
      <w:r w:rsidRPr="00197F11">
        <w:rPr>
          <w:rFonts w:ascii="Times New Roman" w:hAnsi="Times New Roman"/>
          <w:b/>
          <w:bCs/>
          <w:sz w:val="28"/>
          <w:szCs w:val="28"/>
        </w:rPr>
        <w:t xml:space="preserve"> </w:t>
      </w:r>
      <w:r w:rsidRPr="00197F11">
        <w:rPr>
          <w:rFonts w:ascii="Times New Roman" w:hAnsi="Times New Roman"/>
          <w:sz w:val="28"/>
          <w:szCs w:val="28"/>
        </w:rPr>
        <w:t>и засл. проф. Ф.Ф.</w:t>
      </w:r>
      <w:r w:rsidRPr="00197F11">
        <w:rPr>
          <w:rFonts w:ascii="Times New Roman" w:hAnsi="Times New Roman"/>
          <w:bCs/>
          <w:sz w:val="28"/>
          <w:szCs w:val="28"/>
        </w:rPr>
        <w:t>Петрушевского</w:t>
      </w:r>
      <w:r w:rsidRPr="00197F11">
        <w:rPr>
          <w:rFonts w:ascii="Times New Roman" w:hAnsi="Times New Roman"/>
          <w:noProof/>
          <w:sz w:val="28"/>
          <w:szCs w:val="28"/>
        </w:rPr>
        <w:t xml:space="preserve"> /</w:t>
      </w:r>
      <w:r w:rsidRPr="00197F11">
        <w:rPr>
          <w:rFonts w:ascii="Times New Roman" w:hAnsi="Times New Roman"/>
          <w:sz w:val="28"/>
          <w:szCs w:val="28"/>
        </w:rPr>
        <w:t xml:space="preserve"> Издатели Ф.А.Брокгауз (Лейпциг), И. А. Ефрон (СПб).</w:t>
      </w:r>
      <w:r w:rsidRPr="00197F11">
        <w:rPr>
          <w:rFonts w:ascii="Times New Roman" w:hAnsi="Times New Roman"/>
          <w:noProof/>
          <w:sz w:val="28"/>
          <w:szCs w:val="28"/>
        </w:rPr>
        <w:t xml:space="preserve"> -</w:t>
      </w:r>
      <w:r w:rsidRPr="00197F11">
        <w:rPr>
          <w:rFonts w:ascii="Times New Roman" w:hAnsi="Times New Roman"/>
          <w:sz w:val="28"/>
          <w:szCs w:val="28"/>
        </w:rPr>
        <w:t xml:space="preserve"> СПб,</w:t>
      </w:r>
      <w:r w:rsidRPr="00197F11">
        <w:rPr>
          <w:rFonts w:ascii="Times New Roman" w:hAnsi="Times New Roman"/>
          <w:noProof/>
          <w:sz w:val="28"/>
          <w:szCs w:val="28"/>
        </w:rPr>
        <w:t xml:space="preserve"> 1892;</w:t>
      </w:r>
    </w:p>
    <w:p w:rsidR="005670E0" w:rsidRPr="00197F11" w:rsidRDefault="005670E0" w:rsidP="005670E0">
      <w:pPr>
        <w:numPr>
          <w:ilvl w:val="0"/>
          <w:numId w:val="3"/>
        </w:numPr>
        <w:spacing w:line="360" w:lineRule="auto"/>
        <w:ind w:left="0" w:firstLine="720"/>
        <w:jc w:val="both"/>
        <w:rPr>
          <w:rFonts w:ascii="Times New Roman" w:hAnsi="Times New Roman"/>
          <w:sz w:val="28"/>
          <w:szCs w:val="28"/>
        </w:rPr>
      </w:pPr>
      <w:r w:rsidRPr="00197F11">
        <w:rPr>
          <w:rFonts w:ascii="Times New Roman" w:hAnsi="Times New Roman"/>
          <w:bCs/>
          <w:sz w:val="28"/>
          <w:szCs w:val="28"/>
        </w:rPr>
        <w:t>Рабинович</w:t>
      </w:r>
      <w:r w:rsidRPr="00197F11">
        <w:rPr>
          <w:rFonts w:ascii="Times New Roman" w:hAnsi="Times New Roman"/>
          <w:sz w:val="28"/>
          <w:szCs w:val="28"/>
        </w:rPr>
        <w:t xml:space="preserve"> Е.Г. Поэтика жаргона: О некоторых приемах стереотипизации речи</w:t>
      </w:r>
      <w:r w:rsidRPr="00197F11">
        <w:rPr>
          <w:rFonts w:ascii="Times New Roman" w:hAnsi="Times New Roman"/>
          <w:noProof/>
          <w:sz w:val="28"/>
          <w:szCs w:val="28"/>
        </w:rPr>
        <w:t xml:space="preserve"> //</w:t>
      </w:r>
      <w:r w:rsidRPr="00197F11">
        <w:rPr>
          <w:rFonts w:ascii="Times New Roman" w:hAnsi="Times New Roman"/>
          <w:sz w:val="28"/>
          <w:szCs w:val="28"/>
        </w:rPr>
        <w:t xml:space="preserve"> Этнические стереотипы мужского и женского поведения.</w:t>
      </w:r>
      <w:r w:rsidRPr="00197F11">
        <w:rPr>
          <w:rFonts w:ascii="Times New Roman" w:hAnsi="Times New Roman"/>
          <w:noProof/>
          <w:sz w:val="28"/>
          <w:szCs w:val="28"/>
        </w:rPr>
        <w:t xml:space="preserve"> -</w:t>
      </w:r>
      <w:r w:rsidRPr="00197F11">
        <w:rPr>
          <w:rFonts w:ascii="Times New Roman" w:hAnsi="Times New Roman"/>
          <w:sz w:val="28"/>
          <w:szCs w:val="28"/>
        </w:rPr>
        <w:t xml:space="preserve"> СПб.,</w:t>
      </w:r>
      <w:r w:rsidRPr="00197F11">
        <w:rPr>
          <w:rFonts w:ascii="Times New Roman" w:hAnsi="Times New Roman"/>
          <w:noProof/>
          <w:sz w:val="28"/>
          <w:szCs w:val="28"/>
        </w:rPr>
        <w:t xml:space="preserve"> 1991;</w:t>
      </w:r>
    </w:p>
    <w:p w:rsidR="005670E0" w:rsidRPr="00197F11" w:rsidRDefault="005670E0" w:rsidP="005670E0">
      <w:pPr>
        <w:numPr>
          <w:ilvl w:val="0"/>
          <w:numId w:val="3"/>
        </w:numPr>
        <w:spacing w:line="360" w:lineRule="auto"/>
        <w:ind w:left="0" w:firstLine="720"/>
        <w:jc w:val="both"/>
        <w:rPr>
          <w:rFonts w:ascii="Times New Roman" w:hAnsi="Times New Roman"/>
          <w:sz w:val="28"/>
          <w:szCs w:val="28"/>
        </w:rPr>
      </w:pPr>
      <w:r w:rsidRPr="00197F11">
        <w:rPr>
          <w:rFonts w:ascii="Times New Roman" w:hAnsi="Times New Roman"/>
          <w:bCs/>
          <w:sz w:val="28"/>
          <w:szCs w:val="28"/>
        </w:rPr>
        <w:t xml:space="preserve">Елистратов </w:t>
      </w:r>
      <w:r w:rsidRPr="00197F11">
        <w:rPr>
          <w:rFonts w:ascii="Times New Roman" w:hAnsi="Times New Roman"/>
          <w:bCs/>
          <w:sz w:val="28"/>
          <w:szCs w:val="28"/>
          <w:lang w:val="en-US"/>
        </w:rPr>
        <w:t>B</w:t>
      </w:r>
      <w:r w:rsidRPr="00197F11">
        <w:rPr>
          <w:rFonts w:ascii="Times New Roman" w:hAnsi="Times New Roman"/>
          <w:bCs/>
          <w:sz w:val="28"/>
          <w:szCs w:val="28"/>
        </w:rPr>
        <w:t>.</w:t>
      </w:r>
      <w:r w:rsidRPr="00197F11">
        <w:rPr>
          <w:rFonts w:ascii="Times New Roman" w:hAnsi="Times New Roman"/>
          <w:bCs/>
          <w:sz w:val="28"/>
          <w:szCs w:val="28"/>
          <w:lang w:val="en-US"/>
        </w:rPr>
        <w:t>C</w:t>
      </w:r>
      <w:r w:rsidRPr="00197F11">
        <w:rPr>
          <w:rFonts w:ascii="Times New Roman" w:hAnsi="Times New Roman"/>
          <w:sz w:val="28"/>
          <w:szCs w:val="28"/>
        </w:rPr>
        <w:t>. Русское арго в языке, обществе и культуре</w:t>
      </w:r>
      <w:r w:rsidRPr="00197F11">
        <w:rPr>
          <w:rFonts w:ascii="Times New Roman" w:hAnsi="Times New Roman"/>
          <w:noProof/>
          <w:sz w:val="28"/>
          <w:szCs w:val="28"/>
        </w:rPr>
        <w:t xml:space="preserve"> //</w:t>
      </w:r>
      <w:r w:rsidRPr="00197F11">
        <w:rPr>
          <w:rFonts w:ascii="Times New Roman" w:hAnsi="Times New Roman"/>
          <w:sz w:val="28"/>
          <w:szCs w:val="28"/>
        </w:rPr>
        <w:t xml:space="preserve"> Русский язык за рубежом.</w:t>
      </w:r>
      <w:r w:rsidRPr="00197F11">
        <w:rPr>
          <w:rFonts w:ascii="Times New Roman" w:hAnsi="Times New Roman"/>
          <w:noProof/>
          <w:sz w:val="28"/>
          <w:szCs w:val="28"/>
        </w:rPr>
        <w:t xml:space="preserve"> - 1995. -№1;</w:t>
      </w:r>
    </w:p>
    <w:p w:rsidR="005670E0" w:rsidRPr="00197F11" w:rsidRDefault="005670E0" w:rsidP="005670E0">
      <w:pPr>
        <w:numPr>
          <w:ilvl w:val="0"/>
          <w:numId w:val="3"/>
        </w:numPr>
        <w:spacing w:line="360" w:lineRule="auto"/>
        <w:ind w:left="0" w:firstLine="720"/>
        <w:jc w:val="both"/>
        <w:rPr>
          <w:rFonts w:ascii="Times New Roman" w:hAnsi="Times New Roman"/>
          <w:sz w:val="28"/>
          <w:szCs w:val="28"/>
        </w:rPr>
      </w:pPr>
      <w:r w:rsidRPr="00197F11">
        <w:rPr>
          <w:rFonts w:ascii="Times New Roman" w:hAnsi="Times New Roman"/>
          <w:bCs/>
          <w:sz w:val="28"/>
          <w:szCs w:val="28"/>
        </w:rPr>
        <w:t>Быков В</w:t>
      </w:r>
      <w:r w:rsidRPr="00197F11">
        <w:rPr>
          <w:rFonts w:ascii="Times New Roman" w:hAnsi="Times New Roman"/>
          <w:sz w:val="28"/>
          <w:szCs w:val="28"/>
        </w:rPr>
        <w:t>. Проблемы словаря русского воровского интержаргона ("Русской фени")</w:t>
      </w:r>
      <w:r w:rsidRPr="00197F11">
        <w:rPr>
          <w:rFonts w:ascii="Times New Roman" w:hAnsi="Times New Roman"/>
          <w:noProof/>
          <w:sz w:val="28"/>
          <w:szCs w:val="28"/>
        </w:rPr>
        <w:t xml:space="preserve"> //</w:t>
      </w:r>
      <w:r w:rsidRPr="00197F11">
        <w:rPr>
          <w:rFonts w:ascii="Times New Roman" w:hAnsi="Times New Roman"/>
          <w:sz w:val="28"/>
          <w:szCs w:val="28"/>
        </w:rPr>
        <w:t xml:space="preserve"> Быков В. Русская феня.</w:t>
      </w:r>
      <w:r w:rsidRPr="00197F11">
        <w:rPr>
          <w:rFonts w:ascii="Times New Roman" w:hAnsi="Times New Roman"/>
          <w:noProof/>
          <w:sz w:val="28"/>
          <w:szCs w:val="28"/>
        </w:rPr>
        <w:t xml:space="preserve"> -</w:t>
      </w:r>
      <w:r w:rsidRPr="00197F11">
        <w:rPr>
          <w:rFonts w:ascii="Times New Roman" w:hAnsi="Times New Roman"/>
          <w:sz w:val="28"/>
          <w:szCs w:val="28"/>
        </w:rPr>
        <w:t xml:space="preserve"> Смоленск,</w:t>
      </w:r>
      <w:r w:rsidRPr="00197F11">
        <w:rPr>
          <w:rFonts w:ascii="Times New Roman" w:hAnsi="Times New Roman"/>
          <w:noProof/>
          <w:sz w:val="28"/>
          <w:szCs w:val="28"/>
        </w:rPr>
        <w:t xml:space="preserve"> 1994;</w:t>
      </w:r>
    </w:p>
    <w:p w:rsidR="005670E0" w:rsidRPr="00197F11" w:rsidRDefault="005670E0" w:rsidP="005670E0">
      <w:pPr>
        <w:numPr>
          <w:ilvl w:val="0"/>
          <w:numId w:val="3"/>
        </w:numPr>
        <w:spacing w:line="360" w:lineRule="auto"/>
        <w:ind w:left="0" w:firstLine="720"/>
        <w:jc w:val="both"/>
        <w:rPr>
          <w:rFonts w:ascii="Times New Roman" w:hAnsi="Times New Roman"/>
          <w:sz w:val="28"/>
          <w:szCs w:val="28"/>
        </w:rPr>
      </w:pPr>
      <w:r w:rsidRPr="00197F11">
        <w:rPr>
          <w:rFonts w:ascii="Times New Roman" w:hAnsi="Times New Roman"/>
          <w:bCs/>
          <w:sz w:val="28"/>
          <w:szCs w:val="28"/>
        </w:rPr>
        <w:t>Копорский</w:t>
      </w:r>
      <w:r w:rsidRPr="00197F11">
        <w:rPr>
          <w:rFonts w:ascii="Times New Roman" w:hAnsi="Times New Roman"/>
          <w:sz w:val="28"/>
          <w:szCs w:val="28"/>
        </w:rPr>
        <w:t xml:space="preserve"> С. Воровской жаргон в среде школьников</w:t>
      </w:r>
      <w:r w:rsidRPr="00197F11">
        <w:rPr>
          <w:rFonts w:ascii="Times New Roman" w:hAnsi="Times New Roman"/>
          <w:noProof/>
          <w:sz w:val="28"/>
          <w:szCs w:val="28"/>
        </w:rPr>
        <w:t xml:space="preserve"> //</w:t>
      </w:r>
      <w:r w:rsidRPr="00197F11">
        <w:rPr>
          <w:rFonts w:ascii="Times New Roman" w:hAnsi="Times New Roman"/>
          <w:sz w:val="28"/>
          <w:szCs w:val="28"/>
        </w:rPr>
        <w:t xml:space="preserve"> Вестник просвещения.</w:t>
      </w:r>
      <w:r w:rsidRPr="00197F11">
        <w:rPr>
          <w:rFonts w:ascii="Times New Roman" w:hAnsi="Times New Roman"/>
          <w:noProof/>
          <w:sz w:val="28"/>
          <w:szCs w:val="28"/>
        </w:rPr>
        <w:t xml:space="preserve"> -1927. - № 1. -</w:t>
      </w:r>
      <w:r w:rsidRPr="00197F11">
        <w:rPr>
          <w:rFonts w:ascii="Times New Roman" w:hAnsi="Times New Roman"/>
          <w:sz w:val="28"/>
          <w:szCs w:val="28"/>
        </w:rPr>
        <w:t xml:space="preserve"> С.</w:t>
      </w:r>
      <w:r w:rsidRPr="00197F11">
        <w:rPr>
          <w:rFonts w:ascii="Times New Roman" w:hAnsi="Times New Roman"/>
          <w:noProof/>
          <w:sz w:val="28"/>
          <w:szCs w:val="28"/>
        </w:rPr>
        <w:t xml:space="preserve"> 7-12;</w:t>
      </w:r>
      <w:r w:rsidRPr="00197F11">
        <w:rPr>
          <w:rFonts w:ascii="Times New Roman" w:hAnsi="Times New Roman"/>
          <w:sz w:val="28"/>
          <w:szCs w:val="28"/>
        </w:rPr>
        <w:t xml:space="preserve"> </w:t>
      </w:r>
    </w:p>
    <w:p w:rsidR="005670E0" w:rsidRPr="00197F11" w:rsidRDefault="005670E0" w:rsidP="005670E0">
      <w:pPr>
        <w:numPr>
          <w:ilvl w:val="0"/>
          <w:numId w:val="3"/>
        </w:numPr>
        <w:spacing w:line="360" w:lineRule="auto"/>
        <w:ind w:left="0" w:firstLine="720"/>
        <w:jc w:val="both"/>
        <w:rPr>
          <w:rFonts w:ascii="Times New Roman" w:hAnsi="Times New Roman"/>
          <w:sz w:val="28"/>
          <w:szCs w:val="28"/>
        </w:rPr>
      </w:pPr>
      <w:r w:rsidRPr="00197F11">
        <w:rPr>
          <w:rFonts w:ascii="Times New Roman" w:hAnsi="Times New Roman"/>
          <w:sz w:val="28"/>
          <w:szCs w:val="28"/>
        </w:rPr>
        <w:t>Стратен В. Об арго и арготизмах</w:t>
      </w:r>
      <w:r w:rsidRPr="00197F11">
        <w:rPr>
          <w:rFonts w:ascii="Times New Roman" w:hAnsi="Times New Roman"/>
          <w:noProof/>
          <w:sz w:val="28"/>
          <w:szCs w:val="28"/>
        </w:rPr>
        <w:t xml:space="preserve"> //</w:t>
      </w:r>
      <w:r w:rsidRPr="00197F11">
        <w:rPr>
          <w:rFonts w:ascii="Times New Roman" w:hAnsi="Times New Roman"/>
          <w:sz w:val="28"/>
          <w:szCs w:val="28"/>
        </w:rPr>
        <w:t xml:space="preserve"> Русский язык в советской школе.</w:t>
      </w:r>
      <w:r w:rsidRPr="00197F11">
        <w:rPr>
          <w:rFonts w:ascii="Times New Roman" w:hAnsi="Times New Roman"/>
          <w:noProof/>
          <w:sz w:val="28"/>
          <w:szCs w:val="28"/>
        </w:rPr>
        <w:t xml:space="preserve"> - 1923. - № 5. -</w:t>
      </w:r>
      <w:r w:rsidRPr="00197F11">
        <w:rPr>
          <w:rFonts w:ascii="Times New Roman" w:hAnsi="Times New Roman"/>
          <w:sz w:val="28"/>
          <w:szCs w:val="28"/>
        </w:rPr>
        <w:t xml:space="preserve"> С.</w:t>
      </w:r>
      <w:r w:rsidRPr="00197F11">
        <w:rPr>
          <w:rFonts w:ascii="Times New Roman" w:hAnsi="Times New Roman"/>
          <w:noProof/>
          <w:sz w:val="28"/>
          <w:szCs w:val="28"/>
        </w:rPr>
        <w:t xml:space="preserve"> 39-54;</w:t>
      </w:r>
    </w:p>
    <w:p w:rsidR="005670E0" w:rsidRPr="00197F11" w:rsidRDefault="005670E0" w:rsidP="005670E0">
      <w:pPr>
        <w:numPr>
          <w:ilvl w:val="0"/>
          <w:numId w:val="3"/>
        </w:numPr>
        <w:spacing w:line="360" w:lineRule="auto"/>
        <w:ind w:left="0" w:firstLine="720"/>
        <w:jc w:val="both"/>
        <w:rPr>
          <w:rFonts w:ascii="Times New Roman" w:hAnsi="Times New Roman"/>
          <w:sz w:val="28"/>
          <w:szCs w:val="28"/>
        </w:rPr>
      </w:pPr>
      <w:r w:rsidRPr="00197F11">
        <w:rPr>
          <w:rFonts w:ascii="Times New Roman" w:hAnsi="Times New Roman"/>
          <w:sz w:val="28"/>
          <w:szCs w:val="28"/>
        </w:rPr>
        <w:t xml:space="preserve">Скворцов Л.И. Об оценках языка молодежи (жаргон и языковая политика) </w:t>
      </w:r>
      <w:r w:rsidRPr="00197F11">
        <w:rPr>
          <w:rFonts w:ascii="Times New Roman" w:hAnsi="Times New Roman"/>
          <w:noProof/>
          <w:sz w:val="28"/>
          <w:szCs w:val="28"/>
        </w:rPr>
        <w:t>//</w:t>
      </w:r>
      <w:r w:rsidRPr="00197F11">
        <w:rPr>
          <w:rFonts w:ascii="Times New Roman" w:hAnsi="Times New Roman"/>
          <w:sz w:val="28"/>
          <w:szCs w:val="28"/>
        </w:rPr>
        <w:t xml:space="preserve"> Вопросы культуры речи.</w:t>
      </w:r>
      <w:r w:rsidRPr="00197F11">
        <w:rPr>
          <w:rFonts w:ascii="Times New Roman" w:hAnsi="Times New Roman"/>
          <w:noProof/>
          <w:sz w:val="28"/>
          <w:szCs w:val="28"/>
        </w:rPr>
        <w:t xml:space="preserve"> -</w:t>
      </w:r>
      <w:r w:rsidRPr="00197F11">
        <w:rPr>
          <w:rFonts w:ascii="Times New Roman" w:hAnsi="Times New Roman"/>
          <w:sz w:val="28"/>
          <w:szCs w:val="28"/>
        </w:rPr>
        <w:t xml:space="preserve"> М.,</w:t>
      </w:r>
      <w:r w:rsidRPr="00197F11">
        <w:rPr>
          <w:rFonts w:ascii="Times New Roman" w:hAnsi="Times New Roman"/>
          <w:noProof/>
          <w:sz w:val="28"/>
          <w:szCs w:val="28"/>
        </w:rPr>
        <w:t xml:space="preserve"> 1964. -</w:t>
      </w:r>
      <w:r w:rsidRPr="00197F11">
        <w:rPr>
          <w:rFonts w:ascii="Times New Roman" w:hAnsi="Times New Roman"/>
          <w:sz w:val="28"/>
          <w:szCs w:val="28"/>
        </w:rPr>
        <w:t xml:space="preserve"> Вып.</w:t>
      </w:r>
      <w:r w:rsidRPr="00197F11">
        <w:rPr>
          <w:rFonts w:ascii="Times New Roman" w:hAnsi="Times New Roman"/>
          <w:noProof/>
          <w:sz w:val="28"/>
          <w:szCs w:val="28"/>
        </w:rPr>
        <w:t>5;</w:t>
      </w:r>
    </w:p>
    <w:p w:rsidR="005670E0" w:rsidRPr="00197F11" w:rsidRDefault="005670E0" w:rsidP="005670E0">
      <w:pPr>
        <w:numPr>
          <w:ilvl w:val="0"/>
          <w:numId w:val="3"/>
        </w:numPr>
        <w:spacing w:line="360" w:lineRule="auto"/>
        <w:ind w:left="0" w:firstLine="720"/>
        <w:jc w:val="both"/>
        <w:rPr>
          <w:rFonts w:ascii="Times New Roman" w:hAnsi="Times New Roman"/>
          <w:sz w:val="28"/>
          <w:szCs w:val="28"/>
        </w:rPr>
      </w:pPr>
      <w:r w:rsidRPr="00197F11">
        <w:rPr>
          <w:rFonts w:ascii="Times New Roman" w:hAnsi="Times New Roman"/>
          <w:bCs/>
          <w:sz w:val="28"/>
          <w:szCs w:val="28"/>
        </w:rPr>
        <w:t>Копыленко М.</w:t>
      </w:r>
      <w:r w:rsidRPr="00197F11">
        <w:rPr>
          <w:rFonts w:ascii="Times New Roman" w:hAnsi="Times New Roman"/>
          <w:b/>
          <w:bCs/>
          <w:sz w:val="28"/>
          <w:szCs w:val="28"/>
        </w:rPr>
        <w:t xml:space="preserve"> О</w:t>
      </w:r>
      <w:r w:rsidRPr="00197F11">
        <w:rPr>
          <w:rFonts w:ascii="Times New Roman" w:hAnsi="Times New Roman"/>
          <w:sz w:val="28"/>
          <w:szCs w:val="28"/>
        </w:rPr>
        <w:t xml:space="preserve"> семантической природе молодежного жаргона</w:t>
      </w:r>
      <w:r w:rsidRPr="00197F11">
        <w:rPr>
          <w:rFonts w:ascii="Times New Roman" w:hAnsi="Times New Roman"/>
          <w:noProof/>
          <w:sz w:val="28"/>
          <w:szCs w:val="28"/>
        </w:rPr>
        <w:t xml:space="preserve"> //</w:t>
      </w:r>
      <w:r w:rsidRPr="00197F11">
        <w:rPr>
          <w:rFonts w:ascii="Times New Roman" w:hAnsi="Times New Roman"/>
          <w:sz w:val="28"/>
          <w:szCs w:val="28"/>
        </w:rPr>
        <w:t xml:space="preserve"> Социально-лингвистические исследования.</w:t>
      </w:r>
      <w:r w:rsidRPr="00197F11">
        <w:rPr>
          <w:rFonts w:ascii="Times New Roman" w:hAnsi="Times New Roman"/>
          <w:noProof/>
          <w:sz w:val="28"/>
          <w:szCs w:val="28"/>
        </w:rPr>
        <w:t xml:space="preserve"> -</w:t>
      </w:r>
      <w:r w:rsidRPr="00197F11">
        <w:rPr>
          <w:rFonts w:ascii="Times New Roman" w:hAnsi="Times New Roman"/>
          <w:sz w:val="28"/>
          <w:szCs w:val="28"/>
        </w:rPr>
        <w:t xml:space="preserve"> М.,</w:t>
      </w:r>
      <w:r w:rsidRPr="00197F11">
        <w:rPr>
          <w:rFonts w:ascii="Times New Roman" w:hAnsi="Times New Roman"/>
          <w:noProof/>
          <w:sz w:val="28"/>
          <w:szCs w:val="28"/>
        </w:rPr>
        <w:t xml:space="preserve"> 1976;</w:t>
      </w:r>
    </w:p>
    <w:p w:rsidR="005670E0" w:rsidRPr="00197F11" w:rsidRDefault="005670E0" w:rsidP="005670E0">
      <w:pPr>
        <w:numPr>
          <w:ilvl w:val="0"/>
          <w:numId w:val="3"/>
        </w:numPr>
        <w:spacing w:line="360" w:lineRule="auto"/>
        <w:ind w:left="0" w:firstLine="720"/>
        <w:jc w:val="both"/>
        <w:rPr>
          <w:rFonts w:ascii="Times New Roman" w:hAnsi="Times New Roman"/>
          <w:sz w:val="28"/>
          <w:szCs w:val="28"/>
        </w:rPr>
      </w:pPr>
      <w:r w:rsidRPr="00197F11">
        <w:rPr>
          <w:rFonts w:ascii="Times New Roman" w:hAnsi="Times New Roman"/>
          <w:bCs/>
          <w:sz w:val="28"/>
          <w:szCs w:val="28"/>
        </w:rPr>
        <w:t>Косцинский К</w:t>
      </w:r>
      <w:r w:rsidRPr="00197F11">
        <w:rPr>
          <w:rFonts w:ascii="Times New Roman" w:hAnsi="Times New Roman"/>
          <w:sz w:val="28"/>
          <w:szCs w:val="28"/>
        </w:rPr>
        <w:t>. Существует ли проблема жаргона?</w:t>
      </w:r>
      <w:r w:rsidRPr="00197F11">
        <w:rPr>
          <w:rFonts w:ascii="Times New Roman" w:hAnsi="Times New Roman"/>
          <w:noProof/>
          <w:sz w:val="28"/>
          <w:szCs w:val="28"/>
        </w:rPr>
        <w:t xml:space="preserve"> //</w:t>
      </w:r>
      <w:r w:rsidRPr="00197F11">
        <w:rPr>
          <w:rFonts w:ascii="Times New Roman" w:hAnsi="Times New Roman"/>
          <w:sz w:val="28"/>
          <w:szCs w:val="28"/>
        </w:rPr>
        <w:t xml:space="preserve"> Вопросы литературы.</w:t>
      </w:r>
      <w:r w:rsidRPr="00197F11">
        <w:rPr>
          <w:rFonts w:ascii="Times New Roman" w:hAnsi="Times New Roman"/>
          <w:noProof/>
          <w:sz w:val="28"/>
          <w:szCs w:val="28"/>
        </w:rPr>
        <w:t xml:space="preserve"> - 1968. - № 5. -</w:t>
      </w:r>
      <w:r w:rsidRPr="00197F11">
        <w:rPr>
          <w:rFonts w:ascii="Times New Roman" w:hAnsi="Times New Roman"/>
          <w:sz w:val="28"/>
          <w:szCs w:val="28"/>
        </w:rPr>
        <w:t xml:space="preserve"> С.</w:t>
      </w:r>
      <w:r w:rsidRPr="00197F11">
        <w:rPr>
          <w:rFonts w:ascii="Times New Roman" w:hAnsi="Times New Roman"/>
          <w:noProof/>
          <w:sz w:val="28"/>
          <w:szCs w:val="28"/>
        </w:rPr>
        <w:t xml:space="preserve"> 181 – 191;</w:t>
      </w:r>
    </w:p>
    <w:p w:rsidR="005670E0" w:rsidRPr="00197F11" w:rsidRDefault="005670E0" w:rsidP="005670E0">
      <w:pPr>
        <w:numPr>
          <w:ilvl w:val="0"/>
          <w:numId w:val="3"/>
        </w:numPr>
        <w:spacing w:line="360" w:lineRule="auto"/>
        <w:ind w:left="0" w:firstLine="720"/>
        <w:jc w:val="both"/>
        <w:rPr>
          <w:rFonts w:ascii="Times New Roman" w:hAnsi="Times New Roman"/>
          <w:sz w:val="28"/>
          <w:szCs w:val="28"/>
        </w:rPr>
      </w:pPr>
      <w:r w:rsidRPr="00197F11">
        <w:rPr>
          <w:rFonts w:ascii="Times New Roman" w:hAnsi="Times New Roman"/>
          <w:bCs/>
          <w:sz w:val="28"/>
          <w:szCs w:val="28"/>
        </w:rPr>
        <w:t>Пестерова Н.Т</w:t>
      </w:r>
      <w:r w:rsidRPr="00197F11">
        <w:rPr>
          <w:rFonts w:ascii="Times New Roman" w:hAnsi="Times New Roman"/>
          <w:sz w:val="28"/>
          <w:szCs w:val="28"/>
        </w:rPr>
        <w:t xml:space="preserve">., </w:t>
      </w:r>
      <w:r w:rsidRPr="00197F11">
        <w:rPr>
          <w:rFonts w:ascii="Times New Roman" w:hAnsi="Times New Roman"/>
          <w:bCs/>
          <w:sz w:val="28"/>
          <w:szCs w:val="28"/>
        </w:rPr>
        <w:t>Рут М.Э</w:t>
      </w:r>
      <w:r w:rsidRPr="00197F11">
        <w:rPr>
          <w:rFonts w:ascii="Times New Roman" w:hAnsi="Times New Roman"/>
          <w:sz w:val="28"/>
          <w:szCs w:val="28"/>
        </w:rPr>
        <w:t>. Номинативность и экспрессивность в семантике образного слова (именование людей в речи школьников)</w:t>
      </w:r>
      <w:r w:rsidRPr="00197F11">
        <w:rPr>
          <w:rFonts w:ascii="Times New Roman" w:hAnsi="Times New Roman"/>
          <w:noProof/>
          <w:sz w:val="28"/>
          <w:szCs w:val="28"/>
        </w:rPr>
        <w:t xml:space="preserve"> //</w:t>
      </w:r>
      <w:r w:rsidRPr="00197F11">
        <w:rPr>
          <w:rFonts w:ascii="Times New Roman" w:hAnsi="Times New Roman"/>
          <w:sz w:val="28"/>
          <w:szCs w:val="28"/>
        </w:rPr>
        <w:t xml:space="preserve"> Живая речь уральского города.</w:t>
      </w:r>
      <w:r w:rsidRPr="00197F11">
        <w:rPr>
          <w:rFonts w:ascii="Times New Roman" w:hAnsi="Times New Roman"/>
          <w:noProof/>
          <w:sz w:val="28"/>
          <w:szCs w:val="28"/>
        </w:rPr>
        <w:t xml:space="preserve"> -</w:t>
      </w:r>
      <w:r w:rsidRPr="00197F11">
        <w:rPr>
          <w:rFonts w:ascii="Times New Roman" w:hAnsi="Times New Roman"/>
          <w:sz w:val="28"/>
          <w:szCs w:val="28"/>
        </w:rPr>
        <w:t xml:space="preserve"> Свердловск,</w:t>
      </w:r>
      <w:r w:rsidRPr="00197F11">
        <w:rPr>
          <w:rFonts w:ascii="Times New Roman" w:hAnsi="Times New Roman"/>
          <w:noProof/>
          <w:sz w:val="28"/>
          <w:szCs w:val="28"/>
        </w:rPr>
        <w:t xml:space="preserve"> 1988. -</w:t>
      </w:r>
      <w:r w:rsidRPr="00197F11">
        <w:rPr>
          <w:rFonts w:ascii="Times New Roman" w:hAnsi="Times New Roman"/>
          <w:sz w:val="28"/>
          <w:szCs w:val="28"/>
        </w:rPr>
        <w:t xml:space="preserve"> С. </w:t>
      </w:r>
      <w:r w:rsidRPr="00197F11">
        <w:rPr>
          <w:rFonts w:ascii="Times New Roman" w:hAnsi="Times New Roman"/>
          <w:noProof/>
          <w:sz w:val="28"/>
          <w:szCs w:val="28"/>
        </w:rPr>
        <w:t>88 - 96;</w:t>
      </w:r>
      <w:r w:rsidRPr="00197F11">
        <w:rPr>
          <w:rFonts w:ascii="Times New Roman" w:hAnsi="Times New Roman"/>
          <w:sz w:val="28"/>
          <w:szCs w:val="28"/>
        </w:rPr>
        <w:t xml:space="preserve"> </w:t>
      </w:r>
      <w:r w:rsidRPr="00197F11">
        <w:rPr>
          <w:rFonts w:ascii="Times New Roman" w:hAnsi="Times New Roman"/>
          <w:bCs/>
          <w:sz w:val="28"/>
          <w:szCs w:val="28"/>
        </w:rPr>
        <w:t>Иванищев С.И</w:t>
      </w:r>
      <w:r w:rsidRPr="00197F11">
        <w:rPr>
          <w:rFonts w:ascii="Times New Roman" w:hAnsi="Times New Roman"/>
          <w:sz w:val="28"/>
          <w:szCs w:val="28"/>
        </w:rPr>
        <w:t>. Обращения в городской речи (на материале речи первокурсников)</w:t>
      </w:r>
      <w:r w:rsidRPr="00197F11">
        <w:rPr>
          <w:rFonts w:ascii="Times New Roman" w:hAnsi="Times New Roman"/>
          <w:noProof/>
          <w:sz w:val="28"/>
          <w:szCs w:val="28"/>
        </w:rPr>
        <w:t xml:space="preserve"> //</w:t>
      </w:r>
      <w:r w:rsidRPr="00197F11">
        <w:rPr>
          <w:rFonts w:ascii="Times New Roman" w:hAnsi="Times New Roman"/>
          <w:sz w:val="28"/>
          <w:szCs w:val="28"/>
        </w:rPr>
        <w:t xml:space="preserve"> Культура речи в разных сферах общества: Тезисы докладов Всерос. конф.</w:t>
      </w:r>
      <w:r w:rsidRPr="00197F11">
        <w:rPr>
          <w:rFonts w:ascii="Times New Roman" w:hAnsi="Times New Roman"/>
          <w:noProof/>
          <w:sz w:val="28"/>
          <w:szCs w:val="28"/>
        </w:rPr>
        <w:t xml:space="preserve"> -</w:t>
      </w:r>
      <w:r w:rsidRPr="00197F11">
        <w:rPr>
          <w:rFonts w:ascii="Times New Roman" w:hAnsi="Times New Roman"/>
          <w:sz w:val="28"/>
          <w:szCs w:val="28"/>
        </w:rPr>
        <w:t xml:space="preserve"> Челябинск,</w:t>
      </w:r>
      <w:r w:rsidRPr="00197F11">
        <w:rPr>
          <w:rFonts w:ascii="Times New Roman" w:hAnsi="Times New Roman"/>
          <w:noProof/>
          <w:sz w:val="28"/>
          <w:szCs w:val="28"/>
        </w:rPr>
        <w:t xml:space="preserve"> 1992. -</w:t>
      </w:r>
      <w:r w:rsidRPr="00197F11">
        <w:rPr>
          <w:rFonts w:ascii="Times New Roman" w:hAnsi="Times New Roman"/>
          <w:sz w:val="28"/>
          <w:szCs w:val="28"/>
        </w:rPr>
        <w:t xml:space="preserve"> С.</w:t>
      </w:r>
      <w:r w:rsidRPr="00197F11">
        <w:rPr>
          <w:rFonts w:ascii="Times New Roman" w:hAnsi="Times New Roman"/>
          <w:noProof/>
          <w:sz w:val="28"/>
          <w:szCs w:val="28"/>
        </w:rPr>
        <w:t xml:space="preserve"> 95 – 96;</w:t>
      </w:r>
    </w:p>
    <w:p w:rsidR="005670E0" w:rsidRPr="00197F11" w:rsidRDefault="005670E0" w:rsidP="005670E0">
      <w:pPr>
        <w:numPr>
          <w:ilvl w:val="0"/>
          <w:numId w:val="3"/>
        </w:numPr>
        <w:spacing w:line="360" w:lineRule="auto"/>
        <w:ind w:left="0" w:firstLine="720"/>
        <w:jc w:val="both"/>
        <w:rPr>
          <w:rFonts w:ascii="Times New Roman" w:hAnsi="Times New Roman"/>
          <w:sz w:val="28"/>
          <w:szCs w:val="28"/>
        </w:rPr>
      </w:pPr>
      <w:r w:rsidRPr="00197F11">
        <w:rPr>
          <w:rFonts w:ascii="Times New Roman" w:hAnsi="Times New Roman"/>
          <w:sz w:val="28"/>
          <w:szCs w:val="28"/>
        </w:rPr>
        <w:t>Словарь лингвистических терминов</w:t>
      </w:r>
      <w:r w:rsidRPr="00197F11">
        <w:rPr>
          <w:rFonts w:ascii="Times New Roman" w:hAnsi="Times New Roman"/>
          <w:noProof/>
          <w:sz w:val="28"/>
          <w:szCs w:val="28"/>
        </w:rPr>
        <w:t xml:space="preserve"> /</w:t>
      </w:r>
      <w:r w:rsidRPr="00197F11">
        <w:rPr>
          <w:rFonts w:ascii="Times New Roman" w:hAnsi="Times New Roman"/>
          <w:sz w:val="28"/>
          <w:szCs w:val="28"/>
        </w:rPr>
        <w:t xml:space="preserve"> Под ред. О.С.</w:t>
      </w:r>
      <w:r w:rsidRPr="00197F11">
        <w:rPr>
          <w:rFonts w:ascii="Times New Roman" w:hAnsi="Times New Roman"/>
          <w:bCs/>
          <w:sz w:val="28"/>
          <w:szCs w:val="28"/>
        </w:rPr>
        <w:t>Ахманово</w:t>
      </w:r>
      <w:r w:rsidRPr="00197F11">
        <w:rPr>
          <w:rFonts w:ascii="Times New Roman" w:hAnsi="Times New Roman"/>
          <w:sz w:val="28"/>
          <w:szCs w:val="28"/>
        </w:rPr>
        <w:t>й.</w:t>
      </w:r>
      <w:r w:rsidRPr="00197F11">
        <w:rPr>
          <w:rFonts w:ascii="Times New Roman" w:hAnsi="Times New Roman"/>
          <w:noProof/>
          <w:sz w:val="28"/>
          <w:szCs w:val="28"/>
        </w:rPr>
        <w:t xml:space="preserve"> -</w:t>
      </w:r>
      <w:r w:rsidRPr="00197F11">
        <w:rPr>
          <w:rFonts w:ascii="Times New Roman" w:hAnsi="Times New Roman"/>
          <w:sz w:val="28"/>
          <w:szCs w:val="28"/>
        </w:rPr>
        <w:t xml:space="preserve"> М.,</w:t>
      </w:r>
      <w:r w:rsidRPr="00197F11">
        <w:rPr>
          <w:rFonts w:ascii="Times New Roman" w:hAnsi="Times New Roman"/>
          <w:noProof/>
          <w:sz w:val="28"/>
          <w:szCs w:val="28"/>
        </w:rPr>
        <w:t xml:space="preserve"> 1964;</w:t>
      </w:r>
    </w:p>
    <w:p w:rsidR="005670E0" w:rsidRPr="00197F11" w:rsidRDefault="005670E0" w:rsidP="005670E0">
      <w:pPr>
        <w:numPr>
          <w:ilvl w:val="0"/>
          <w:numId w:val="3"/>
        </w:numPr>
        <w:spacing w:line="360" w:lineRule="auto"/>
        <w:ind w:left="0" w:firstLine="720"/>
        <w:jc w:val="both"/>
        <w:rPr>
          <w:rFonts w:ascii="Times New Roman" w:hAnsi="Times New Roman"/>
          <w:sz w:val="28"/>
          <w:szCs w:val="28"/>
        </w:rPr>
      </w:pPr>
      <w:r w:rsidRPr="00197F11">
        <w:rPr>
          <w:rFonts w:ascii="Times New Roman" w:hAnsi="Times New Roman"/>
          <w:bCs/>
          <w:sz w:val="28"/>
          <w:szCs w:val="28"/>
        </w:rPr>
        <w:t>Елистратов</w:t>
      </w:r>
      <w:r w:rsidRPr="00197F11">
        <w:rPr>
          <w:rFonts w:ascii="Times New Roman" w:hAnsi="Times New Roman"/>
          <w:sz w:val="28"/>
          <w:szCs w:val="28"/>
        </w:rPr>
        <w:t xml:space="preserve"> </w:t>
      </w:r>
      <w:r w:rsidRPr="00197F11">
        <w:rPr>
          <w:rFonts w:ascii="Times New Roman" w:hAnsi="Times New Roman"/>
          <w:sz w:val="28"/>
          <w:szCs w:val="28"/>
          <w:lang w:val="en-US"/>
        </w:rPr>
        <w:t>B</w:t>
      </w:r>
      <w:r w:rsidRPr="00197F11">
        <w:rPr>
          <w:rFonts w:ascii="Times New Roman" w:hAnsi="Times New Roman"/>
          <w:sz w:val="28"/>
          <w:szCs w:val="28"/>
        </w:rPr>
        <w:t>.</w:t>
      </w:r>
      <w:r w:rsidRPr="00197F11">
        <w:rPr>
          <w:rFonts w:ascii="Times New Roman" w:hAnsi="Times New Roman"/>
          <w:sz w:val="28"/>
          <w:szCs w:val="28"/>
          <w:lang w:val="en-US"/>
        </w:rPr>
        <w:t>C</w:t>
      </w:r>
      <w:r w:rsidRPr="00197F11">
        <w:rPr>
          <w:rFonts w:ascii="Times New Roman" w:hAnsi="Times New Roman"/>
          <w:sz w:val="28"/>
          <w:szCs w:val="28"/>
        </w:rPr>
        <w:t>. Русское арго в языке, обществе и культуре</w:t>
      </w:r>
      <w:r w:rsidRPr="00197F11">
        <w:rPr>
          <w:rFonts w:ascii="Times New Roman" w:hAnsi="Times New Roman"/>
          <w:noProof/>
          <w:sz w:val="28"/>
          <w:szCs w:val="28"/>
        </w:rPr>
        <w:t xml:space="preserve"> //</w:t>
      </w:r>
      <w:r w:rsidRPr="00197F11">
        <w:rPr>
          <w:rFonts w:ascii="Times New Roman" w:hAnsi="Times New Roman"/>
          <w:sz w:val="28"/>
          <w:szCs w:val="28"/>
        </w:rPr>
        <w:t xml:space="preserve"> Русский язык за рубежом.</w:t>
      </w:r>
      <w:r w:rsidRPr="00197F11">
        <w:rPr>
          <w:rFonts w:ascii="Times New Roman" w:hAnsi="Times New Roman"/>
          <w:noProof/>
          <w:sz w:val="28"/>
          <w:szCs w:val="28"/>
        </w:rPr>
        <w:t xml:space="preserve"> - 1995. -№1;</w:t>
      </w:r>
    </w:p>
    <w:p w:rsidR="005670E0" w:rsidRDefault="005670E0">
      <w:bookmarkStart w:id="5" w:name="_GoBack"/>
      <w:bookmarkEnd w:id="5"/>
    </w:p>
    <w:sectPr w:rsidR="005670E0">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EF9" w:rsidRDefault="002F4797">
      <w:r>
        <w:separator/>
      </w:r>
    </w:p>
  </w:endnote>
  <w:endnote w:type="continuationSeparator" w:id="0">
    <w:p w:rsidR="00811EF9" w:rsidRDefault="002F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0E0" w:rsidRDefault="005670E0" w:rsidP="005670E0">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670E0" w:rsidRDefault="005670E0" w:rsidP="005670E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0E0" w:rsidRDefault="005670E0" w:rsidP="005670E0">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8</w:t>
    </w:r>
    <w:r>
      <w:rPr>
        <w:rStyle w:val="a9"/>
      </w:rPr>
      <w:fldChar w:fldCharType="end"/>
    </w:r>
  </w:p>
  <w:p w:rsidR="005670E0" w:rsidRDefault="005670E0" w:rsidP="005670E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EF9" w:rsidRDefault="002F4797">
      <w:r>
        <w:separator/>
      </w:r>
    </w:p>
  </w:footnote>
  <w:footnote w:type="continuationSeparator" w:id="0">
    <w:p w:rsidR="00811EF9" w:rsidRDefault="002F4797">
      <w:r>
        <w:continuationSeparator/>
      </w:r>
    </w:p>
  </w:footnote>
  <w:footnote w:id="1">
    <w:p w:rsidR="005670E0" w:rsidRPr="0012706D" w:rsidRDefault="005670E0" w:rsidP="005670E0">
      <w:pPr>
        <w:spacing w:line="360" w:lineRule="auto"/>
        <w:jc w:val="both"/>
        <w:rPr>
          <w:sz w:val="20"/>
        </w:rPr>
      </w:pPr>
      <w:r w:rsidRPr="0012706D">
        <w:rPr>
          <w:rStyle w:val="a7"/>
          <w:sz w:val="20"/>
        </w:rPr>
        <w:footnoteRef/>
      </w:r>
      <w:r w:rsidRPr="0012706D">
        <w:rPr>
          <w:sz w:val="20"/>
        </w:rPr>
        <w:t xml:space="preserve"> Шостак М. Журналист и его произведение. - М., 1988. - С. 6.</w:t>
      </w:r>
    </w:p>
    <w:p w:rsidR="005670E0" w:rsidRPr="0012706D" w:rsidRDefault="005670E0" w:rsidP="005670E0">
      <w:pPr>
        <w:spacing w:line="360" w:lineRule="auto"/>
        <w:ind w:firstLine="567"/>
        <w:jc w:val="both"/>
        <w:rPr>
          <w:sz w:val="20"/>
        </w:rPr>
      </w:pPr>
    </w:p>
    <w:p w:rsidR="005670E0" w:rsidRPr="0012706D" w:rsidRDefault="005670E0" w:rsidP="005670E0">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247FC3"/>
    <w:multiLevelType w:val="singleLevel"/>
    <w:tmpl w:val="32FC7AB0"/>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
    <w:nsid w:val="2E727FB0"/>
    <w:multiLevelType w:val="hybridMultilevel"/>
    <w:tmpl w:val="D89A45C4"/>
    <w:lvl w:ilvl="0" w:tplc="0419000F">
      <w:start w:val="1"/>
      <w:numFmt w:val="decimal"/>
      <w:lvlText w:val="%1."/>
      <w:lvlJc w:val="left"/>
      <w:pPr>
        <w:tabs>
          <w:tab w:val="num" w:pos="380"/>
        </w:tabs>
        <w:ind w:left="380" w:hanging="360"/>
      </w:pPr>
    </w:lvl>
    <w:lvl w:ilvl="1" w:tplc="04190019" w:tentative="1">
      <w:start w:val="1"/>
      <w:numFmt w:val="lowerLetter"/>
      <w:lvlText w:val="%2."/>
      <w:lvlJc w:val="left"/>
      <w:pPr>
        <w:tabs>
          <w:tab w:val="num" w:pos="1100"/>
        </w:tabs>
        <w:ind w:left="1100" w:hanging="360"/>
      </w:pPr>
    </w:lvl>
    <w:lvl w:ilvl="2" w:tplc="0419001B" w:tentative="1">
      <w:start w:val="1"/>
      <w:numFmt w:val="lowerRoman"/>
      <w:lvlText w:val="%3."/>
      <w:lvlJc w:val="right"/>
      <w:pPr>
        <w:tabs>
          <w:tab w:val="num" w:pos="1820"/>
        </w:tabs>
        <w:ind w:left="1820" w:hanging="180"/>
      </w:pPr>
    </w:lvl>
    <w:lvl w:ilvl="3" w:tplc="0419000F" w:tentative="1">
      <w:start w:val="1"/>
      <w:numFmt w:val="decimal"/>
      <w:lvlText w:val="%4."/>
      <w:lvlJc w:val="left"/>
      <w:pPr>
        <w:tabs>
          <w:tab w:val="num" w:pos="2540"/>
        </w:tabs>
        <w:ind w:left="2540" w:hanging="360"/>
      </w:pPr>
    </w:lvl>
    <w:lvl w:ilvl="4" w:tplc="04190019" w:tentative="1">
      <w:start w:val="1"/>
      <w:numFmt w:val="lowerLetter"/>
      <w:lvlText w:val="%5."/>
      <w:lvlJc w:val="left"/>
      <w:pPr>
        <w:tabs>
          <w:tab w:val="num" w:pos="3260"/>
        </w:tabs>
        <w:ind w:left="3260" w:hanging="360"/>
      </w:pPr>
    </w:lvl>
    <w:lvl w:ilvl="5" w:tplc="0419001B" w:tentative="1">
      <w:start w:val="1"/>
      <w:numFmt w:val="lowerRoman"/>
      <w:lvlText w:val="%6."/>
      <w:lvlJc w:val="right"/>
      <w:pPr>
        <w:tabs>
          <w:tab w:val="num" w:pos="3980"/>
        </w:tabs>
        <w:ind w:left="3980" w:hanging="180"/>
      </w:pPr>
    </w:lvl>
    <w:lvl w:ilvl="6" w:tplc="0419000F" w:tentative="1">
      <w:start w:val="1"/>
      <w:numFmt w:val="decimal"/>
      <w:lvlText w:val="%7."/>
      <w:lvlJc w:val="left"/>
      <w:pPr>
        <w:tabs>
          <w:tab w:val="num" w:pos="4700"/>
        </w:tabs>
        <w:ind w:left="4700" w:hanging="360"/>
      </w:pPr>
    </w:lvl>
    <w:lvl w:ilvl="7" w:tplc="04190019" w:tentative="1">
      <w:start w:val="1"/>
      <w:numFmt w:val="lowerLetter"/>
      <w:lvlText w:val="%8."/>
      <w:lvlJc w:val="left"/>
      <w:pPr>
        <w:tabs>
          <w:tab w:val="num" w:pos="5420"/>
        </w:tabs>
        <w:ind w:left="5420" w:hanging="360"/>
      </w:pPr>
    </w:lvl>
    <w:lvl w:ilvl="8" w:tplc="0419001B" w:tentative="1">
      <w:start w:val="1"/>
      <w:numFmt w:val="lowerRoman"/>
      <w:lvlText w:val="%9."/>
      <w:lvlJc w:val="right"/>
      <w:pPr>
        <w:tabs>
          <w:tab w:val="num" w:pos="6140"/>
        </w:tabs>
        <w:ind w:left="6140" w:hanging="180"/>
      </w:pPr>
    </w:lvl>
  </w:abstractNum>
  <w:abstractNum w:abstractNumId="2">
    <w:nsid w:val="3C623511"/>
    <w:multiLevelType w:val="hybridMultilevel"/>
    <w:tmpl w:val="264457E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3F7"/>
    <w:rsid w:val="002F4797"/>
    <w:rsid w:val="005670E0"/>
    <w:rsid w:val="00811EF9"/>
    <w:rsid w:val="0087609E"/>
    <w:rsid w:val="00DF43F7"/>
    <w:rsid w:val="00E24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84BDCB5-DD1D-4159-9199-76866DDB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0E0"/>
    <w:rPr>
      <w:rFonts w:ascii="Arial" w:hAnsi="Arial"/>
      <w:sz w:val="24"/>
    </w:rPr>
  </w:style>
  <w:style w:type="paragraph" w:styleId="1">
    <w:name w:val="heading 1"/>
    <w:basedOn w:val="a"/>
    <w:next w:val="a"/>
    <w:qFormat/>
    <w:rsid w:val="005670E0"/>
    <w:pPr>
      <w:keepNext/>
      <w:spacing w:before="240" w:after="60"/>
      <w:outlineLvl w:val="0"/>
    </w:pPr>
    <w:rPr>
      <w:rFonts w:cs="Arial"/>
      <w:b/>
      <w:bCs/>
      <w:kern w:val="32"/>
      <w:sz w:val="32"/>
      <w:szCs w:val="32"/>
    </w:rPr>
  </w:style>
  <w:style w:type="paragraph" w:styleId="3">
    <w:name w:val="heading 3"/>
    <w:basedOn w:val="a"/>
    <w:next w:val="a"/>
    <w:qFormat/>
    <w:rsid w:val="005670E0"/>
    <w:pPr>
      <w:keepNext/>
      <w:ind w:firstLine="720"/>
      <w:jc w:val="both"/>
      <w:outlineLvl w:val="2"/>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670E0"/>
    <w:pPr>
      <w:jc w:val="both"/>
    </w:pPr>
  </w:style>
  <w:style w:type="paragraph" w:styleId="a4">
    <w:name w:val="Title"/>
    <w:basedOn w:val="a"/>
    <w:qFormat/>
    <w:rsid w:val="005670E0"/>
    <w:pPr>
      <w:ind w:firstLine="720"/>
      <w:jc w:val="center"/>
    </w:pPr>
    <w:rPr>
      <w:rFonts w:ascii="Times New Roman" w:hAnsi="Times New Roman"/>
    </w:rPr>
  </w:style>
  <w:style w:type="paragraph" w:styleId="a5">
    <w:name w:val="Body Text Indent"/>
    <w:basedOn w:val="a"/>
    <w:rsid w:val="005670E0"/>
    <w:pPr>
      <w:spacing w:after="120"/>
      <w:ind w:left="283"/>
    </w:pPr>
  </w:style>
  <w:style w:type="paragraph" w:styleId="2">
    <w:name w:val="List 2"/>
    <w:basedOn w:val="a"/>
    <w:rsid w:val="005670E0"/>
    <w:pPr>
      <w:ind w:left="566" w:hanging="283"/>
    </w:pPr>
    <w:rPr>
      <w:rFonts w:ascii="Times New Roman" w:hAnsi="Times New Roman"/>
      <w:sz w:val="20"/>
    </w:rPr>
  </w:style>
  <w:style w:type="paragraph" w:styleId="20">
    <w:name w:val="Body Text Indent 2"/>
    <w:basedOn w:val="a"/>
    <w:rsid w:val="005670E0"/>
    <w:pPr>
      <w:spacing w:after="120" w:line="480" w:lineRule="auto"/>
      <w:ind w:left="283"/>
    </w:pPr>
  </w:style>
  <w:style w:type="paragraph" w:styleId="a6">
    <w:name w:val="footnote text"/>
    <w:basedOn w:val="a"/>
    <w:semiHidden/>
    <w:rsid w:val="005670E0"/>
    <w:rPr>
      <w:rFonts w:ascii="Times New Roman" w:hAnsi="Times New Roman"/>
      <w:sz w:val="20"/>
    </w:rPr>
  </w:style>
  <w:style w:type="character" w:styleId="a7">
    <w:name w:val="footnote reference"/>
    <w:basedOn w:val="a0"/>
    <w:semiHidden/>
    <w:rsid w:val="005670E0"/>
    <w:rPr>
      <w:vertAlign w:val="superscript"/>
    </w:rPr>
  </w:style>
  <w:style w:type="paragraph" w:styleId="a8">
    <w:name w:val="footer"/>
    <w:basedOn w:val="a"/>
    <w:rsid w:val="005670E0"/>
    <w:pPr>
      <w:tabs>
        <w:tab w:val="center" w:pos="4677"/>
        <w:tab w:val="right" w:pos="9355"/>
      </w:tabs>
    </w:pPr>
  </w:style>
  <w:style w:type="character" w:styleId="a9">
    <w:name w:val="page number"/>
    <w:basedOn w:val="a0"/>
    <w:rsid w:val="00567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1674</Words>
  <Characters>9545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Научно технический центр</Company>
  <LinksUpToDate>false</LinksUpToDate>
  <CharactersWithSpaces>11197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Шумейко</dc:creator>
  <cp:keywords/>
  <dc:description/>
  <cp:lastModifiedBy>Irina</cp:lastModifiedBy>
  <cp:revision>2</cp:revision>
  <dcterms:created xsi:type="dcterms:W3CDTF">2014-07-19T19:02:00Z</dcterms:created>
  <dcterms:modified xsi:type="dcterms:W3CDTF">2014-07-19T19:02:00Z</dcterms:modified>
</cp:coreProperties>
</file>