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919" w:rsidRDefault="00A03919" w:rsidP="002411A1">
      <w:pPr>
        <w:jc w:val="center"/>
        <w:rPr>
          <w:sz w:val="28"/>
          <w:szCs w:val="28"/>
        </w:rPr>
      </w:pPr>
    </w:p>
    <w:p w:rsidR="000A2BD5" w:rsidRDefault="000A2BD5" w:rsidP="002411A1">
      <w:pPr>
        <w:jc w:val="center"/>
        <w:rPr>
          <w:sz w:val="28"/>
        </w:rPr>
      </w:pPr>
      <w:r>
        <w:rPr>
          <w:sz w:val="28"/>
          <w:szCs w:val="28"/>
        </w:rPr>
        <w:t>ФЕДРАЛЬНОЕ АГЕНСТВО ПО ОБРАЗОВАНИЮ РОССИЙСКОЙ ФЕДЕРАЦИИ</w:t>
      </w:r>
    </w:p>
    <w:p w:rsidR="000A2BD5" w:rsidRDefault="000A2BD5" w:rsidP="002411A1">
      <w:pPr>
        <w:jc w:val="center"/>
        <w:rPr>
          <w:sz w:val="28"/>
        </w:rPr>
      </w:pPr>
      <w:r>
        <w:rPr>
          <w:sz w:val="28"/>
        </w:rPr>
        <w:t xml:space="preserve">Восточно-Сибирский государственный технологический </w:t>
      </w:r>
    </w:p>
    <w:p w:rsidR="000A2BD5" w:rsidRDefault="000A2BD5" w:rsidP="002411A1">
      <w:pPr>
        <w:jc w:val="center"/>
        <w:rPr>
          <w:sz w:val="28"/>
        </w:rPr>
      </w:pPr>
      <w:r>
        <w:rPr>
          <w:sz w:val="28"/>
        </w:rPr>
        <w:t>университет</w:t>
      </w:r>
    </w:p>
    <w:p w:rsidR="000A2BD5" w:rsidRDefault="000A2BD5" w:rsidP="002411A1">
      <w:pPr>
        <w:jc w:val="center"/>
        <w:rPr>
          <w:sz w:val="28"/>
        </w:rPr>
      </w:pPr>
    </w:p>
    <w:p w:rsidR="000A2BD5" w:rsidRDefault="000A2BD5" w:rsidP="002411A1">
      <w:pPr>
        <w:jc w:val="center"/>
        <w:rPr>
          <w:sz w:val="28"/>
        </w:rPr>
      </w:pPr>
      <w:r>
        <w:rPr>
          <w:sz w:val="28"/>
        </w:rPr>
        <w:t>Кафедра «Экономика и организация производства»</w:t>
      </w:r>
    </w:p>
    <w:p w:rsidR="000A2BD5" w:rsidRDefault="000A2BD5" w:rsidP="002411A1">
      <w:pPr>
        <w:ind w:left="540" w:right="-284"/>
        <w:jc w:val="center"/>
        <w:rPr>
          <w:sz w:val="28"/>
        </w:rPr>
      </w:pPr>
    </w:p>
    <w:p w:rsidR="000A2BD5" w:rsidRDefault="000A2BD5" w:rsidP="002411A1">
      <w:pPr>
        <w:ind w:left="540" w:right="-284"/>
        <w:jc w:val="center"/>
        <w:rPr>
          <w:sz w:val="28"/>
        </w:rPr>
      </w:pPr>
    </w:p>
    <w:p w:rsidR="000A2BD5" w:rsidRDefault="000A2BD5" w:rsidP="002411A1">
      <w:pPr>
        <w:ind w:left="540" w:right="-284"/>
        <w:rPr>
          <w:sz w:val="28"/>
        </w:rPr>
      </w:pPr>
    </w:p>
    <w:p w:rsidR="000A2BD5" w:rsidRDefault="000A2BD5" w:rsidP="002411A1">
      <w:pPr>
        <w:ind w:left="540" w:right="-284"/>
        <w:rPr>
          <w:sz w:val="28"/>
        </w:rPr>
      </w:pPr>
    </w:p>
    <w:p w:rsidR="000A2BD5" w:rsidRDefault="000A2BD5" w:rsidP="002411A1">
      <w:pPr>
        <w:ind w:left="540" w:right="-284"/>
        <w:rPr>
          <w:sz w:val="28"/>
        </w:rPr>
      </w:pPr>
    </w:p>
    <w:p w:rsidR="000A2BD5" w:rsidRDefault="000A2BD5" w:rsidP="002411A1">
      <w:pPr>
        <w:ind w:left="540" w:right="-284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Допущен к защите</w:t>
      </w:r>
    </w:p>
    <w:p w:rsidR="000A2BD5" w:rsidRDefault="00D146B0" w:rsidP="002411A1">
      <w:pPr>
        <w:ind w:left="540" w:right="-284"/>
        <w:jc w:val="right"/>
        <w:rPr>
          <w:sz w:val="28"/>
        </w:rPr>
      </w:pPr>
      <w:r>
        <w:rPr>
          <w:sz w:val="28"/>
        </w:rPr>
        <w:t>«___»_________2006</w:t>
      </w:r>
    </w:p>
    <w:p w:rsidR="000A2BD5" w:rsidRDefault="000A2BD5" w:rsidP="002411A1">
      <w:pPr>
        <w:ind w:left="540" w:right="-284"/>
        <w:jc w:val="center"/>
        <w:rPr>
          <w:sz w:val="28"/>
        </w:rPr>
      </w:pPr>
    </w:p>
    <w:p w:rsidR="000A2BD5" w:rsidRDefault="000A2BD5" w:rsidP="002411A1">
      <w:pPr>
        <w:ind w:left="540" w:right="-284"/>
        <w:jc w:val="center"/>
        <w:rPr>
          <w:sz w:val="28"/>
        </w:rPr>
      </w:pPr>
    </w:p>
    <w:p w:rsidR="000A2BD5" w:rsidRDefault="000A2BD5" w:rsidP="002411A1">
      <w:pPr>
        <w:ind w:left="540" w:right="-284"/>
        <w:jc w:val="center"/>
        <w:rPr>
          <w:sz w:val="28"/>
        </w:rPr>
      </w:pPr>
    </w:p>
    <w:p w:rsidR="000A2BD5" w:rsidRDefault="000A2BD5" w:rsidP="002411A1">
      <w:pPr>
        <w:ind w:left="540" w:right="-284"/>
        <w:jc w:val="center"/>
        <w:rPr>
          <w:sz w:val="28"/>
        </w:rPr>
      </w:pPr>
    </w:p>
    <w:p w:rsidR="000A2BD5" w:rsidRDefault="000A2BD5" w:rsidP="002411A1">
      <w:pPr>
        <w:ind w:left="540" w:right="-284"/>
        <w:jc w:val="center"/>
        <w:rPr>
          <w:sz w:val="28"/>
        </w:rPr>
      </w:pPr>
    </w:p>
    <w:p w:rsidR="000A2BD5" w:rsidRDefault="000A2BD5" w:rsidP="002411A1">
      <w:pPr>
        <w:pStyle w:val="1"/>
        <w:jc w:val="center"/>
        <w:rPr>
          <w:sz w:val="36"/>
        </w:rPr>
      </w:pPr>
      <w:r>
        <w:rPr>
          <w:sz w:val="36"/>
        </w:rPr>
        <w:t>КУРСОВАЯ  РАБОТА</w:t>
      </w:r>
    </w:p>
    <w:p w:rsidR="000A2BD5" w:rsidRDefault="000A2BD5" w:rsidP="002411A1">
      <w:pPr>
        <w:rPr>
          <w:sz w:val="28"/>
        </w:rPr>
      </w:pPr>
    </w:p>
    <w:p w:rsidR="000A2BD5" w:rsidRDefault="000A2BD5" w:rsidP="002411A1">
      <w:pPr>
        <w:pStyle w:val="3"/>
        <w:jc w:val="center"/>
        <w:rPr>
          <w:b w:val="0"/>
          <w:bCs/>
          <w:sz w:val="32"/>
        </w:rPr>
      </w:pPr>
      <w:r>
        <w:rPr>
          <w:b w:val="0"/>
          <w:bCs/>
          <w:sz w:val="32"/>
        </w:rPr>
        <w:t>«Экономика и маркетинг в электроснабжении»</w:t>
      </w:r>
    </w:p>
    <w:p w:rsidR="000A2BD5" w:rsidRDefault="000A2BD5" w:rsidP="002411A1">
      <w:pPr>
        <w:ind w:right="-284"/>
        <w:jc w:val="center"/>
        <w:rPr>
          <w:sz w:val="28"/>
        </w:rPr>
      </w:pPr>
      <w:r>
        <w:rPr>
          <w:sz w:val="28"/>
        </w:rPr>
        <w:t>Тема: Оценка экономической эффективности проекта реконструкции</w:t>
      </w:r>
    </w:p>
    <w:p w:rsidR="000A2BD5" w:rsidRDefault="000A2BD5" w:rsidP="002411A1">
      <w:pPr>
        <w:ind w:right="-284"/>
        <w:jc w:val="center"/>
        <w:rPr>
          <w:sz w:val="28"/>
        </w:rPr>
      </w:pPr>
      <w:r>
        <w:rPr>
          <w:sz w:val="28"/>
        </w:rPr>
        <w:t xml:space="preserve"> системы электроснабжения </w:t>
      </w:r>
      <w:r w:rsidRPr="006D18A1">
        <w:rPr>
          <w:sz w:val="28"/>
        </w:rPr>
        <w:t>ремонтно-</w:t>
      </w:r>
      <w:r>
        <w:rPr>
          <w:sz w:val="28"/>
        </w:rPr>
        <w:t xml:space="preserve">механического цеха </w:t>
      </w:r>
    </w:p>
    <w:p w:rsidR="000A2BD5" w:rsidRDefault="000A2BD5" w:rsidP="002411A1">
      <w:pPr>
        <w:ind w:right="-284"/>
        <w:jc w:val="center"/>
        <w:rPr>
          <w:sz w:val="28"/>
        </w:rPr>
      </w:pPr>
      <w:r>
        <w:rPr>
          <w:sz w:val="28"/>
        </w:rPr>
        <w:t xml:space="preserve"> «Радиозавод» </w:t>
      </w:r>
    </w:p>
    <w:p w:rsidR="000A2BD5" w:rsidRDefault="000A2BD5" w:rsidP="002411A1">
      <w:pPr>
        <w:ind w:right="-284"/>
        <w:jc w:val="center"/>
        <w:rPr>
          <w:sz w:val="28"/>
        </w:rPr>
      </w:pPr>
    </w:p>
    <w:p w:rsidR="000A2BD5" w:rsidRDefault="000A2BD5" w:rsidP="002411A1">
      <w:pPr>
        <w:ind w:right="-284"/>
        <w:jc w:val="center"/>
        <w:rPr>
          <w:sz w:val="28"/>
        </w:rPr>
      </w:pPr>
    </w:p>
    <w:p w:rsidR="000A2BD5" w:rsidRDefault="000A2BD5" w:rsidP="002411A1">
      <w:pPr>
        <w:ind w:right="-284"/>
        <w:jc w:val="center"/>
        <w:rPr>
          <w:sz w:val="28"/>
        </w:rPr>
      </w:pPr>
    </w:p>
    <w:p w:rsidR="000A2BD5" w:rsidRDefault="000A2BD5" w:rsidP="002411A1">
      <w:pPr>
        <w:ind w:right="-284"/>
        <w:jc w:val="center"/>
        <w:rPr>
          <w:sz w:val="28"/>
        </w:rPr>
      </w:pPr>
    </w:p>
    <w:p w:rsidR="000A2BD5" w:rsidRDefault="000A2BD5" w:rsidP="002411A1">
      <w:pPr>
        <w:ind w:right="-284"/>
        <w:jc w:val="center"/>
        <w:rPr>
          <w:sz w:val="28"/>
        </w:rPr>
      </w:pPr>
    </w:p>
    <w:p w:rsidR="000A2BD5" w:rsidRDefault="000A2BD5" w:rsidP="002411A1">
      <w:pPr>
        <w:ind w:right="-284"/>
        <w:jc w:val="center"/>
        <w:rPr>
          <w:sz w:val="28"/>
        </w:rPr>
      </w:pPr>
    </w:p>
    <w:p w:rsidR="000A2BD5" w:rsidRDefault="000A2BD5" w:rsidP="002411A1">
      <w:pPr>
        <w:tabs>
          <w:tab w:val="left" w:pos="6300"/>
        </w:tabs>
        <w:ind w:right="-284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 w:rsidR="00D146B0">
        <w:rPr>
          <w:sz w:val="28"/>
        </w:rPr>
        <w:t xml:space="preserve">               Выполнил: ст. 61</w:t>
      </w:r>
      <w:r w:rsidR="00D146B0" w:rsidRPr="00C04AE6">
        <w:rPr>
          <w:sz w:val="28"/>
        </w:rPr>
        <w:t>2</w:t>
      </w:r>
      <w:r w:rsidR="00651333">
        <w:rPr>
          <w:sz w:val="28"/>
          <w:lang w:val="en-US"/>
        </w:rPr>
        <w:t>-1</w:t>
      </w:r>
      <w:r>
        <w:rPr>
          <w:sz w:val="28"/>
        </w:rPr>
        <w:t xml:space="preserve"> гр.</w:t>
      </w:r>
    </w:p>
    <w:p w:rsidR="000A2BD5" w:rsidRPr="00B97902" w:rsidRDefault="000A2BD5" w:rsidP="002411A1">
      <w:pPr>
        <w:ind w:right="-284"/>
        <w:jc w:val="center"/>
        <w:rPr>
          <w:sz w:val="28"/>
        </w:rPr>
      </w:pPr>
      <w:r>
        <w:rPr>
          <w:sz w:val="28"/>
        </w:rPr>
        <w:t xml:space="preserve">                                                       </w:t>
      </w:r>
      <w:r w:rsidR="00E45DC4">
        <w:rPr>
          <w:sz w:val="28"/>
        </w:rPr>
        <w:t xml:space="preserve">                                                       Зеленецкий И.Н</w:t>
      </w:r>
      <w:r>
        <w:rPr>
          <w:sz w:val="28"/>
        </w:rPr>
        <w:t xml:space="preserve">                                                 </w:t>
      </w:r>
    </w:p>
    <w:p w:rsidR="000A2BD5" w:rsidRDefault="000A2BD5" w:rsidP="002411A1">
      <w:pPr>
        <w:ind w:right="-284"/>
        <w:jc w:val="right"/>
        <w:rPr>
          <w:sz w:val="28"/>
        </w:rPr>
      </w:pPr>
    </w:p>
    <w:p w:rsidR="000A2BD5" w:rsidRDefault="000A2BD5" w:rsidP="002411A1">
      <w:pPr>
        <w:tabs>
          <w:tab w:val="left" w:pos="6300"/>
        </w:tabs>
        <w:ind w:right="-284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Проверил:   Бальжинов А.В.</w:t>
      </w:r>
    </w:p>
    <w:p w:rsidR="000A2BD5" w:rsidRDefault="000A2BD5" w:rsidP="002411A1">
      <w:pPr>
        <w:ind w:right="-284"/>
        <w:jc w:val="center"/>
        <w:rPr>
          <w:sz w:val="28"/>
        </w:rPr>
      </w:pPr>
      <w:r>
        <w:rPr>
          <w:sz w:val="28"/>
        </w:rPr>
        <w:t xml:space="preserve"> </w:t>
      </w:r>
    </w:p>
    <w:p w:rsidR="000A2BD5" w:rsidRDefault="000A2BD5" w:rsidP="002411A1">
      <w:pPr>
        <w:ind w:right="-284"/>
        <w:jc w:val="center"/>
        <w:rPr>
          <w:sz w:val="28"/>
        </w:rPr>
      </w:pPr>
    </w:p>
    <w:p w:rsidR="000A2BD5" w:rsidRDefault="000A2BD5" w:rsidP="002411A1">
      <w:pPr>
        <w:ind w:right="-284"/>
        <w:jc w:val="center"/>
        <w:rPr>
          <w:sz w:val="28"/>
        </w:rPr>
      </w:pPr>
    </w:p>
    <w:p w:rsidR="000A2BD5" w:rsidRDefault="000A2BD5" w:rsidP="002411A1">
      <w:pPr>
        <w:rPr>
          <w:sz w:val="28"/>
        </w:rPr>
      </w:pPr>
    </w:p>
    <w:p w:rsidR="000A2BD5" w:rsidRDefault="000A2BD5" w:rsidP="002411A1">
      <w:r>
        <w:t xml:space="preserve">                                 </w:t>
      </w:r>
    </w:p>
    <w:p w:rsidR="000A2BD5" w:rsidRDefault="000A2BD5" w:rsidP="002411A1"/>
    <w:p w:rsidR="000A2BD5" w:rsidRDefault="000A2BD5" w:rsidP="002411A1"/>
    <w:p w:rsidR="002411A1" w:rsidRDefault="002411A1" w:rsidP="002411A1"/>
    <w:p w:rsidR="000A2BD5" w:rsidRDefault="000A2BD5" w:rsidP="002411A1"/>
    <w:p w:rsidR="000A2BD5" w:rsidRDefault="000A2BD5" w:rsidP="002411A1">
      <w:pPr>
        <w:pStyle w:val="a3"/>
        <w:jc w:val="center"/>
      </w:pPr>
      <w:r>
        <w:t xml:space="preserve">Улан-Удэ </w:t>
      </w:r>
    </w:p>
    <w:p w:rsidR="000A2BD5" w:rsidRDefault="00EB6303" w:rsidP="002411A1">
      <w:pPr>
        <w:pStyle w:val="a3"/>
        <w:jc w:val="center"/>
      </w:pPr>
      <w:r>
        <w:t>2008</w:t>
      </w:r>
    </w:p>
    <w:p w:rsidR="000A2BD5" w:rsidRDefault="000A2BD5" w:rsidP="002411A1">
      <w:pPr>
        <w:jc w:val="center"/>
        <w:rPr>
          <w:sz w:val="28"/>
          <w:szCs w:val="28"/>
        </w:rPr>
      </w:pPr>
      <w:r w:rsidRPr="00C708AB">
        <w:rPr>
          <w:sz w:val="28"/>
          <w:szCs w:val="28"/>
        </w:rPr>
        <w:t>СОДЕРЖАНИЕ</w:t>
      </w:r>
    </w:p>
    <w:p w:rsidR="000A2BD5" w:rsidRPr="00AC4F38" w:rsidRDefault="000A2BD5" w:rsidP="002411A1">
      <w:pPr>
        <w:jc w:val="center"/>
        <w:rPr>
          <w:sz w:val="28"/>
          <w:szCs w:val="28"/>
        </w:rPr>
      </w:pPr>
    </w:p>
    <w:p w:rsidR="000A2BD5" w:rsidRPr="00AC4F38" w:rsidRDefault="000A2BD5" w:rsidP="00B806ED">
      <w:pPr>
        <w:spacing w:line="360" w:lineRule="auto"/>
        <w:jc w:val="both"/>
        <w:rPr>
          <w:sz w:val="28"/>
          <w:szCs w:val="28"/>
          <w:lang w:val="en-US"/>
        </w:rPr>
      </w:pPr>
      <w:r w:rsidRPr="00AC4F38">
        <w:rPr>
          <w:sz w:val="28"/>
          <w:szCs w:val="28"/>
        </w:rPr>
        <w:t>В</w:t>
      </w:r>
      <w:r>
        <w:rPr>
          <w:sz w:val="28"/>
          <w:szCs w:val="28"/>
        </w:rPr>
        <w:t>ведение</w:t>
      </w:r>
    </w:p>
    <w:p w:rsidR="000A2BD5" w:rsidRDefault="000A2BD5" w:rsidP="00B806ED">
      <w:pPr>
        <w:numPr>
          <w:ilvl w:val="1"/>
          <w:numId w:val="1"/>
        </w:numPr>
        <w:tabs>
          <w:tab w:val="clear" w:pos="780"/>
          <w:tab w:val="num" w:pos="360"/>
        </w:tabs>
        <w:spacing w:line="360" w:lineRule="auto"/>
        <w:ind w:left="360" w:hanging="360"/>
        <w:jc w:val="both"/>
        <w:rPr>
          <w:sz w:val="28"/>
          <w:szCs w:val="28"/>
        </w:rPr>
      </w:pPr>
      <w:r w:rsidRPr="00AC4F38">
        <w:rPr>
          <w:sz w:val="28"/>
          <w:szCs w:val="28"/>
        </w:rPr>
        <w:t>Кр</w:t>
      </w:r>
      <w:r>
        <w:rPr>
          <w:sz w:val="28"/>
          <w:szCs w:val="28"/>
        </w:rPr>
        <w:t>аткая характеристика предприятия</w:t>
      </w:r>
    </w:p>
    <w:p w:rsidR="000A2BD5" w:rsidRDefault="000A2BD5" w:rsidP="00B806ED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AC4F38">
        <w:rPr>
          <w:sz w:val="28"/>
          <w:szCs w:val="28"/>
        </w:rPr>
        <w:t>Характеристика площадки</w:t>
      </w:r>
    </w:p>
    <w:p w:rsidR="000A2BD5" w:rsidRDefault="000A2BD5" w:rsidP="00B806ED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AC4F38">
        <w:rPr>
          <w:sz w:val="28"/>
          <w:szCs w:val="28"/>
        </w:rPr>
        <w:t>Анализ технологического процесса</w:t>
      </w:r>
    </w:p>
    <w:p w:rsidR="000A2BD5" w:rsidRPr="00AC4F38" w:rsidRDefault="000A2BD5" w:rsidP="00B806ED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AC4F38">
        <w:rPr>
          <w:sz w:val="28"/>
          <w:szCs w:val="28"/>
        </w:rPr>
        <w:t>Условия подключения к энергосистеме</w:t>
      </w:r>
    </w:p>
    <w:p w:rsidR="000A2BD5" w:rsidRDefault="000A2BD5" w:rsidP="00B806E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AC4F38">
        <w:rPr>
          <w:sz w:val="28"/>
          <w:szCs w:val="28"/>
        </w:rPr>
        <w:t>Расчет схемы капитальных вложений в проект</w:t>
      </w:r>
    </w:p>
    <w:p w:rsidR="000A2BD5" w:rsidRDefault="000A2BD5" w:rsidP="00B806E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 w:rsidRPr="00AC4F38">
        <w:rPr>
          <w:sz w:val="28"/>
          <w:szCs w:val="28"/>
        </w:rPr>
        <w:t>Планирование строительно-монтажных работ по проекту</w:t>
      </w:r>
    </w:p>
    <w:p w:rsidR="000A2BD5" w:rsidRDefault="000A2BD5" w:rsidP="00B806E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 w:rsidRPr="00AC4F38">
        <w:rPr>
          <w:sz w:val="28"/>
          <w:szCs w:val="28"/>
        </w:rPr>
        <w:t>Определение групп затрат на эксплуатацию сети</w:t>
      </w:r>
    </w:p>
    <w:p w:rsidR="000A2BD5" w:rsidRPr="00AC4F38" w:rsidRDefault="000A2BD5" w:rsidP="00B806ED">
      <w:pPr>
        <w:spacing w:line="360" w:lineRule="auto"/>
        <w:rPr>
          <w:sz w:val="28"/>
          <w:szCs w:val="28"/>
        </w:rPr>
      </w:pPr>
      <w:r w:rsidRPr="00AC4F38">
        <w:rPr>
          <w:sz w:val="28"/>
          <w:szCs w:val="28"/>
        </w:rPr>
        <w:t xml:space="preserve">     4.1 Организация ремонтного хозяйства</w:t>
      </w:r>
    </w:p>
    <w:p w:rsidR="000A2BD5" w:rsidRDefault="000A2BD5" w:rsidP="00B806ED">
      <w:pPr>
        <w:spacing w:line="360" w:lineRule="auto"/>
        <w:rPr>
          <w:sz w:val="28"/>
          <w:szCs w:val="28"/>
        </w:rPr>
      </w:pPr>
      <w:r w:rsidRPr="00AC4F38">
        <w:rPr>
          <w:sz w:val="28"/>
          <w:szCs w:val="28"/>
        </w:rPr>
        <w:t xml:space="preserve">     4.2</w:t>
      </w:r>
      <w:r>
        <w:rPr>
          <w:sz w:val="28"/>
          <w:szCs w:val="28"/>
        </w:rPr>
        <w:t xml:space="preserve"> </w:t>
      </w:r>
      <w:r w:rsidRPr="00AC4F38">
        <w:rPr>
          <w:sz w:val="28"/>
          <w:szCs w:val="28"/>
        </w:rPr>
        <w:t>Расчет амортизационных отчислений</w:t>
      </w:r>
    </w:p>
    <w:p w:rsidR="000A2BD5" w:rsidRDefault="000A2BD5" w:rsidP="00B806ED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4.3 </w:t>
      </w:r>
      <w:r w:rsidRPr="00AC4F38">
        <w:rPr>
          <w:sz w:val="28"/>
          <w:szCs w:val="28"/>
        </w:rPr>
        <w:t>Расчет заработной платы</w:t>
      </w:r>
    </w:p>
    <w:p w:rsidR="000A2BD5" w:rsidRDefault="000A2BD5" w:rsidP="00B806ED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4.4 </w:t>
      </w:r>
      <w:r w:rsidRPr="00AC4F38">
        <w:rPr>
          <w:sz w:val="28"/>
          <w:szCs w:val="28"/>
        </w:rPr>
        <w:t>Расчет себестоимости 1 кВт</w:t>
      </w:r>
      <w:r w:rsidRPr="00AC4F38">
        <w:rPr>
          <w:rFonts w:ascii="Arial" w:hAnsi="Arial" w:cs="Arial"/>
          <w:sz w:val="28"/>
          <w:szCs w:val="28"/>
          <w:vertAlign w:val="subscript"/>
        </w:rPr>
        <w:t>·</w:t>
      </w:r>
      <w:r w:rsidRPr="00AC4F38">
        <w:rPr>
          <w:sz w:val="28"/>
          <w:szCs w:val="28"/>
        </w:rPr>
        <w:t>ч электрической энергии</w:t>
      </w:r>
    </w:p>
    <w:p w:rsidR="000A2BD5" w:rsidRPr="00345587" w:rsidRDefault="000A2BD5" w:rsidP="00B806ED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34558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45587">
        <w:rPr>
          <w:sz w:val="28"/>
          <w:szCs w:val="28"/>
        </w:rPr>
        <w:t xml:space="preserve"> Расчет основных параметров оценки эффективности проекта</w:t>
      </w:r>
    </w:p>
    <w:p w:rsidR="000A2BD5" w:rsidRPr="00345587" w:rsidRDefault="000A2BD5" w:rsidP="00B806ED">
      <w:pPr>
        <w:spacing w:line="360" w:lineRule="auto"/>
        <w:jc w:val="both"/>
        <w:rPr>
          <w:sz w:val="28"/>
          <w:szCs w:val="28"/>
        </w:rPr>
      </w:pPr>
      <w:r w:rsidRPr="00345587">
        <w:rPr>
          <w:sz w:val="28"/>
          <w:szCs w:val="28"/>
        </w:rPr>
        <w:t>Заключение</w:t>
      </w:r>
    </w:p>
    <w:p w:rsidR="000A2BD5" w:rsidRDefault="000A2BD5" w:rsidP="00B806ED">
      <w:pPr>
        <w:spacing w:line="360" w:lineRule="auto"/>
        <w:ind w:firstLine="540"/>
        <w:rPr>
          <w:sz w:val="28"/>
          <w:szCs w:val="28"/>
        </w:rPr>
      </w:pPr>
      <w:r w:rsidRPr="00AC4F38">
        <w:rPr>
          <w:sz w:val="28"/>
          <w:szCs w:val="28"/>
        </w:rPr>
        <w:t xml:space="preserve">Список использованных </w:t>
      </w:r>
      <w:r>
        <w:rPr>
          <w:sz w:val="28"/>
          <w:szCs w:val="28"/>
        </w:rPr>
        <w:t>ис</w:t>
      </w:r>
      <w:r w:rsidRPr="00AC4F38">
        <w:rPr>
          <w:sz w:val="28"/>
          <w:szCs w:val="28"/>
        </w:rPr>
        <w:t>точн</w:t>
      </w:r>
      <w:r>
        <w:rPr>
          <w:sz w:val="28"/>
          <w:szCs w:val="28"/>
        </w:rPr>
        <w:t>иков</w:t>
      </w:r>
    </w:p>
    <w:p w:rsidR="000A2BD5" w:rsidRDefault="000A2BD5" w:rsidP="00B806ED">
      <w:pPr>
        <w:spacing w:line="360" w:lineRule="auto"/>
        <w:ind w:firstLine="540"/>
        <w:rPr>
          <w:sz w:val="28"/>
          <w:szCs w:val="28"/>
        </w:rPr>
      </w:pPr>
    </w:p>
    <w:p w:rsidR="000A2BD5" w:rsidRDefault="000A2BD5" w:rsidP="002411A1">
      <w:pPr>
        <w:ind w:firstLine="540"/>
        <w:rPr>
          <w:sz w:val="28"/>
          <w:szCs w:val="28"/>
        </w:rPr>
      </w:pPr>
    </w:p>
    <w:p w:rsidR="000A2BD5" w:rsidRDefault="000A2BD5" w:rsidP="002411A1">
      <w:pPr>
        <w:ind w:firstLine="540"/>
        <w:rPr>
          <w:sz w:val="28"/>
          <w:szCs w:val="28"/>
        </w:rPr>
      </w:pPr>
    </w:p>
    <w:p w:rsidR="000A2BD5" w:rsidRDefault="000A2BD5" w:rsidP="002411A1">
      <w:pPr>
        <w:ind w:firstLine="540"/>
        <w:rPr>
          <w:sz w:val="28"/>
          <w:szCs w:val="28"/>
        </w:rPr>
      </w:pPr>
    </w:p>
    <w:p w:rsidR="000A2BD5" w:rsidRDefault="000A2BD5" w:rsidP="002411A1">
      <w:pPr>
        <w:ind w:firstLine="540"/>
        <w:rPr>
          <w:sz w:val="28"/>
          <w:szCs w:val="28"/>
        </w:rPr>
      </w:pPr>
    </w:p>
    <w:p w:rsidR="000A2BD5" w:rsidRDefault="000A2BD5" w:rsidP="002411A1">
      <w:pPr>
        <w:ind w:firstLine="540"/>
        <w:rPr>
          <w:sz w:val="28"/>
          <w:szCs w:val="28"/>
        </w:rPr>
      </w:pPr>
    </w:p>
    <w:p w:rsidR="000A2BD5" w:rsidRDefault="000A2BD5" w:rsidP="002411A1">
      <w:pPr>
        <w:ind w:firstLine="540"/>
        <w:rPr>
          <w:sz w:val="28"/>
          <w:szCs w:val="28"/>
        </w:rPr>
      </w:pPr>
    </w:p>
    <w:p w:rsidR="000A2BD5" w:rsidRDefault="000A2BD5" w:rsidP="002411A1">
      <w:pPr>
        <w:ind w:firstLine="540"/>
        <w:rPr>
          <w:sz w:val="28"/>
          <w:szCs w:val="28"/>
        </w:rPr>
      </w:pPr>
    </w:p>
    <w:p w:rsidR="000A2BD5" w:rsidRDefault="000A2BD5" w:rsidP="002411A1">
      <w:pPr>
        <w:ind w:firstLine="540"/>
        <w:rPr>
          <w:sz w:val="28"/>
          <w:szCs w:val="28"/>
        </w:rPr>
      </w:pPr>
    </w:p>
    <w:p w:rsidR="000A2BD5" w:rsidRDefault="000A2BD5" w:rsidP="002411A1">
      <w:pPr>
        <w:ind w:firstLine="540"/>
        <w:rPr>
          <w:sz w:val="28"/>
          <w:szCs w:val="28"/>
        </w:rPr>
      </w:pPr>
    </w:p>
    <w:p w:rsidR="000A2BD5" w:rsidRDefault="000A2BD5" w:rsidP="002411A1">
      <w:pPr>
        <w:ind w:firstLine="540"/>
        <w:rPr>
          <w:sz w:val="28"/>
          <w:szCs w:val="28"/>
        </w:rPr>
      </w:pPr>
    </w:p>
    <w:p w:rsidR="000A2BD5" w:rsidRDefault="000A2BD5" w:rsidP="002411A1">
      <w:pPr>
        <w:ind w:firstLine="540"/>
        <w:rPr>
          <w:sz w:val="28"/>
          <w:szCs w:val="28"/>
        </w:rPr>
      </w:pPr>
    </w:p>
    <w:p w:rsidR="000A2BD5" w:rsidRDefault="000A2BD5" w:rsidP="002411A1">
      <w:pPr>
        <w:ind w:firstLine="540"/>
        <w:rPr>
          <w:sz w:val="28"/>
          <w:szCs w:val="28"/>
        </w:rPr>
      </w:pPr>
    </w:p>
    <w:p w:rsidR="000A2BD5" w:rsidRDefault="000A2BD5" w:rsidP="002411A1">
      <w:pPr>
        <w:ind w:firstLine="540"/>
        <w:rPr>
          <w:sz w:val="28"/>
          <w:szCs w:val="28"/>
        </w:rPr>
      </w:pPr>
    </w:p>
    <w:p w:rsidR="000A2BD5" w:rsidRDefault="000A2BD5" w:rsidP="002411A1">
      <w:pPr>
        <w:ind w:firstLine="540"/>
        <w:rPr>
          <w:sz w:val="28"/>
          <w:szCs w:val="28"/>
        </w:rPr>
      </w:pPr>
    </w:p>
    <w:p w:rsidR="000A2BD5" w:rsidRDefault="000A2BD5" w:rsidP="002411A1">
      <w:pPr>
        <w:ind w:firstLine="540"/>
        <w:rPr>
          <w:sz w:val="28"/>
          <w:szCs w:val="28"/>
        </w:rPr>
      </w:pPr>
    </w:p>
    <w:p w:rsidR="000A2BD5" w:rsidRDefault="000A2BD5" w:rsidP="002411A1">
      <w:pPr>
        <w:ind w:firstLine="540"/>
        <w:rPr>
          <w:sz w:val="28"/>
          <w:szCs w:val="28"/>
        </w:rPr>
      </w:pPr>
    </w:p>
    <w:p w:rsidR="000A2BD5" w:rsidRDefault="002411A1" w:rsidP="002411A1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A2BD5" w:rsidRPr="007C10FD">
        <w:rPr>
          <w:sz w:val="28"/>
          <w:szCs w:val="28"/>
        </w:rPr>
        <w:t>ВВЕДЕНИЕ</w:t>
      </w:r>
    </w:p>
    <w:p w:rsidR="000A2BD5" w:rsidRDefault="000A2BD5" w:rsidP="002411A1">
      <w:pPr>
        <w:jc w:val="center"/>
        <w:rPr>
          <w:sz w:val="28"/>
          <w:szCs w:val="28"/>
        </w:rPr>
      </w:pPr>
    </w:p>
    <w:p w:rsidR="000A2BD5" w:rsidRDefault="000A2BD5" w:rsidP="002411A1">
      <w:pPr>
        <w:jc w:val="center"/>
        <w:rPr>
          <w:sz w:val="28"/>
          <w:szCs w:val="28"/>
        </w:rPr>
      </w:pPr>
    </w:p>
    <w:p w:rsidR="000A2BD5" w:rsidRDefault="000A2BD5" w:rsidP="002411A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Задачи развития промышленности в области электроснабжения потребителей предусматривают повышение уровня проектно-конструктивных разработок, внедрение и рациональную эксплуатацию высоконадежного электрооборудования, снижение производственных расходов электроэнергии при ее передачи, распределении и потреблении.</w:t>
      </w:r>
    </w:p>
    <w:p w:rsidR="000A2BD5" w:rsidRPr="007C10FD" w:rsidRDefault="000A2BD5" w:rsidP="002411A1">
      <w:pPr>
        <w:spacing w:line="360" w:lineRule="auto"/>
        <w:ind w:firstLine="540"/>
        <w:jc w:val="both"/>
      </w:pPr>
      <w:r>
        <w:rPr>
          <w:sz w:val="28"/>
          <w:szCs w:val="28"/>
        </w:rPr>
        <w:t>В данном проекте предлагается решение этих задач с экономической точки зрения в масштабах цеха и предприятия в целом.</w:t>
      </w:r>
      <w:r>
        <w:t xml:space="preserve"> </w:t>
      </w:r>
    </w:p>
    <w:p w:rsidR="000A2BD5" w:rsidRDefault="000A2BD5" w:rsidP="002411A1">
      <w:pPr>
        <w:spacing w:line="360" w:lineRule="auto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Pr="00241EEE">
        <w:rPr>
          <w:b/>
          <w:sz w:val="32"/>
          <w:szCs w:val="32"/>
        </w:rPr>
        <w:t>1. Краткая характеристик предприятия</w:t>
      </w:r>
    </w:p>
    <w:p w:rsidR="000A2BD5" w:rsidRDefault="000A2BD5" w:rsidP="002411A1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1.1 Характеристика площадки</w:t>
      </w:r>
    </w:p>
    <w:p w:rsidR="000A2BD5" w:rsidRDefault="000A2BD5" w:rsidP="002411A1">
      <w:pPr>
        <w:spacing w:line="360" w:lineRule="auto"/>
        <w:ind w:firstLine="900"/>
        <w:jc w:val="both"/>
        <w:rPr>
          <w:sz w:val="28"/>
          <w:szCs w:val="28"/>
        </w:rPr>
      </w:pPr>
      <w:r w:rsidRPr="00472E37">
        <w:rPr>
          <w:sz w:val="28"/>
          <w:szCs w:val="28"/>
        </w:rPr>
        <w:t xml:space="preserve">Радиозавод расположен в городе Гусиноозерске на северном берегу озера Гусиное. На расстоянии четырех километров </w:t>
      </w:r>
      <w:r>
        <w:rPr>
          <w:sz w:val="28"/>
          <w:szCs w:val="28"/>
        </w:rPr>
        <w:t>от радиозавода  к северо-западу находится железнодорожная станция Загустай, обеспечивающая связь города Гусиноозерск с другими населенными пунктами и регионами страны.</w:t>
      </w:r>
    </w:p>
    <w:p w:rsidR="000A2BD5" w:rsidRDefault="000A2BD5" w:rsidP="002411A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Район представляет глубокую (до 450 метров) и сравнительную узкую (2-3 километра) межгорную долину тектонического происхождения. Центральная часть долины занимает озеро Гусиное.</w:t>
      </w:r>
    </w:p>
    <w:p w:rsidR="000A2BD5" w:rsidRDefault="000A2BD5" w:rsidP="002411A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особенностей геологических процессов и явлении районов следует отметить  сейсмичность, сезонное промерзание грунтов и заболевание поверхности. Сейсмичность района составляет восемь баллов. Глубина промерзания грунта </w:t>
      </w:r>
      <w:smartTag w:uri="urn:schemas-microsoft-com:office:smarttags" w:element="metricconverter">
        <w:smartTagPr>
          <w:attr w:name="ProductID" w:val="3 метра"/>
        </w:smartTagPr>
        <w:r>
          <w:rPr>
            <w:sz w:val="28"/>
            <w:szCs w:val="28"/>
          </w:rPr>
          <w:t>3 метра</w:t>
        </w:r>
      </w:smartTag>
      <w:r>
        <w:rPr>
          <w:sz w:val="28"/>
          <w:szCs w:val="28"/>
        </w:rPr>
        <w:t>.</w:t>
      </w:r>
    </w:p>
    <w:p w:rsidR="000A2BD5" w:rsidRPr="00472E37" w:rsidRDefault="000A2BD5" w:rsidP="002411A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Завод был основан в 1971 году как предприятие восточно-промышленного комплекса. На данный момент радиозавод имеет следующие производственные цеха: сборочный, футлярный, литейный, транспортный, цех по выращиванию монокристаллов, учебно-производственный и ремонтно-механический.   </w:t>
      </w:r>
    </w:p>
    <w:p w:rsidR="000A2BD5" w:rsidRDefault="000A2BD5" w:rsidP="002411A1">
      <w:pPr>
        <w:rPr>
          <w:sz w:val="32"/>
          <w:szCs w:val="32"/>
        </w:rPr>
      </w:pPr>
    </w:p>
    <w:p w:rsidR="000A2BD5" w:rsidRDefault="000A2BD5" w:rsidP="002411A1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1.2 </w:t>
      </w:r>
      <w:r w:rsidRPr="00AE18F8">
        <w:rPr>
          <w:sz w:val="32"/>
          <w:szCs w:val="32"/>
        </w:rPr>
        <w:t>Анализ технологического процесса</w:t>
      </w:r>
    </w:p>
    <w:p w:rsidR="000A2BD5" w:rsidRDefault="000A2BD5" w:rsidP="002411A1">
      <w:pPr>
        <w:spacing w:line="360" w:lineRule="auto"/>
        <w:jc w:val="center"/>
        <w:rPr>
          <w:sz w:val="32"/>
          <w:szCs w:val="32"/>
        </w:rPr>
      </w:pPr>
    </w:p>
    <w:p w:rsidR="000A2BD5" w:rsidRDefault="000A2BD5" w:rsidP="002411A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Технологическом процесс производства состоит из:</w:t>
      </w:r>
    </w:p>
    <w:p w:rsidR="000A2BD5" w:rsidRDefault="000A2BD5" w:rsidP="002411A1">
      <w:pPr>
        <w:spacing w:line="360" w:lineRule="auto"/>
        <w:ind w:left="1080" w:hanging="180"/>
        <w:jc w:val="both"/>
        <w:rPr>
          <w:sz w:val="28"/>
          <w:szCs w:val="28"/>
        </w:rPr>
      </w:pPr>
      <w:r>
        <w:rPr>
          <w:sz w:val="28"/>
          <w:szCs w:val="28"/>
        </w:rPr>
        <w:t>- электродвигателей металлообрабатывающих станков (токарных, токарно-винторезных, координатных и т.д.);</w:t>
      </w:r>
    </w:p>
    <w:p w:rsidR="000A2BD5" w:rsidRDefault="000A2BD5" w:rsidP="002411A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операции по изготовлению отдельных деталей;</w:t>
      </w:r>
    </w:p>
    <w:p w:rsidR="000A2BD5" w:rsidRDefault="000A2BD5" w:rsidP="002411A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сборке аппаратуры;</w:t>
      </w:r>
    </w:p>
    <w:p w:rsidR="000A2BD5" w:rsidRDefault="000A2BD5" w:rsidP="002411A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монтажу и регулировки;</w:t>
      </w:r>
    </w:p>
    <w:p w:rsidR="000A2BD5" w:rsidRDefault="000A2BD5" w:rsidP="002411A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сборке радиоаппаратуры;</w:t>
      </w:r>
    </w:p>
    <w:p w:rsidR="000A2BD5" w:rsidRDefault="000A2BD5" w:rsidP="002411A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освещение цехов и производственных площадок завода;</w:t>
      </w:r>
    </w:p>
    <w:p w:rsidR="000A2BD5" w:rsidRDefault="000A2BD5" w:rsidP="002411A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сварочного оборудования.</w:t>
      </w:r>
    </w:p>
    <w:p w:rsidR="000A2BD5" w:rsidRDefault="000A2BD5" w:rsidP="002411A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энергоемким оборудованием на предприятии являются:     </w:t>
      </w:r>
    </w:p>
    <w:p w:rsidR="000A2BD5" w:rsidRDefault="000A2BD5" w:rsidP="002411A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компрессоры, сетевые насосы, электродвигатели дымососов.</w:t>
      </w:r>
    </w:p>
    <w:p w:rsidR="000A2BD5" w:rsidRDefault="000A2BD5" w:rsidP="002411A1">
      <w:pPr>
        <w:spacing w:line="360" w:lineRule="auto"/>
        <w:ind w:firstLine="540"/>
        <w:jc w:val="both"/>
        <w:rPr>
          <w:sz w:val="28"/>
          <w:szCs w:val="28"/>
        </w:rPr>
      </w:pPr>
      <w:r w:rsidRPr="00AE18F8">
        <w:rPr>
          <w:sz w:val="28"/>
          <w:szCs w:val="28"/>
        </w:rPr>
        <w:t>Режим работы предприятия односменный</w:t>
      </w:r>
      <w:r>
        <w:rPr>
          <w:sz w:val="28"/>
          <w:szCs w:val="28"/>
        </w:rPr>
        <w:t xml:space="preserve">. </w:t>
      </w:r>
    </w:p>
    <w:p w:rsidR="000A2BD5" w:rsidRDefault="000A2BD5" w:rsidP="002411A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Среднесуточный расход электроэнергии рабочего дня:  </w:t>
      </w:r>
    </w:p>
    <w:p w:rsidR="000A2BD5" w:rsidRDefault="000A2BD5" w:rsidP="002411A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летом: 32 т. кВт/ч; зимой: 44 т. кВт/ч.</w:t>
      </w:r>
    </w:p>
    <w:p w:rsidR="000A2BD5" w:rsidRDefault="000A2BD5" w:rsidP="002411A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Наименьшее количество электроэнергии, обеспечивающее потребителю сохранность оборудования при полном останове работы предприятия: 0,741 т. кВт/ч. </w:t>
      </w:r>
    </w:p>
    <w:p w:rsidR="000A2BD5" w:rsidRDefault="000A2BD5" w:rsidP="002411A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Схема оплаты за электроэнергию по двухставочному тарифу.</w:t>
      </w:r>
    </w:p>
    <w:p w:rsidR="000A2BD5" w:rsidRDefault="000A2BD5" w:rsidP="002411A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таблице № 1.1 приведен рост производства, численности работников и средней заработной платы за период 200</w:t>
      </w:r>
      <w:r w:rsidR="00D146B0">
        <w:rPr>
          <w:sz w:val="28"/>
          <w:szCs w:val="28"/>
        </w:rPr>
        <w:t>5</w:t>
      </w:r>
      <w:r>
        <w:rPr>
          <w:sz w:val="28"/>
          <w:szCs w:val="28"/>
        </w:rPr>
        <w:t>-200</w:t>
      </w:r>
      <w:r w:rsidR="00D146B0">
        <w:rPr>
          <w:sz w:val="28"/>
          <w:szCs w:val="28"/>
        </w:rPr>
        <w:t>6</w:t>
      </w:r>
      <w:r>
        <w:rPr>
          <w:sz w:val="28"/>
          <w:szCs w:val="28"/>
        </w:rPr>
        <w:t xml:space="preserve"> годы.</w:t>
      </w:r>
    </w:p>
    <w:p w:rsidR="000A2BD5" w:rsidRDefault="000A2BD5" w:rsidP="002411A1">
      <w:pPr>
        <w:spacing w:line="360" w:lineRule="auto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таблица 1.1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2093"/>
        <w:gridCol w:w="790"/>
        <w:gridCol w:w="2414"/>
        <w:gridCol w:w="2470"/>
        <w:gridCol w:w="1601"/>
      </w:tblGrid>
      <w:tr w:rsidR="000A2BD5">
        <w:trPr>
          <w:trHeight w:val="277"/>
        </w:trPr>
        <w:tc>
          <w:tcPr>
            <w:tcW w:w="2093" w:type="dxa"/>
            <w:vMerge w:val="restart"/>
            <w:vAlign w:val="center"/>
          </w:tcPr>
          <w:p w:rsidR="000A2BD5" w:rsidRPr="00CE5D1A" w:rsidRDefault="000A2BD5" w:rsidP="002411A1">
            <w:pPr>
              <w:jc w:val="center"/>
              <w:rPr>
                <w:sz w:val="20"/>
                <w:szCs w:val="20"/>
              </w:rPr>
            </w:pPr>
            <w:r w:rsidRPr="00CE5D1A">
              <w:rPr>
                <w:sz w:val="20"/>
                <w:szCs w:val="20"/>
              </w:rPr>
              <w:t>Показатель</w:t>
            </w:r>
          </w:p>
        </w:tc>
        <w:tc>
          <w:tcPr>
            <w:tcW w:w="790" w:type="dxa"/>
            <w:vMerge w:val="restart"/>
            <w:vAlign w:val="center"/>
          </w:tcPr>
          <w:p w:rsidR="000A2BD5" w:rsidRPr="00CE5D1A" w:rsidRDefault="000A2BD5" w:rsidP="002411A1">
            <w:pPr>
              <w:jc w:val="center"/>
              <w:rPr>
                <w:sz w:val="20"/>
                <w:szCs w:val="20"/>
              </w:rPr>
            </w:pPr>
            <w:r w:rsidRPr="00CE5D1A">
              <w:rPr>
                <w:sz w:val="20"/>
                <w:szCs w:val="20"/>
              </w:rPr>
              <w:t>Ед. изм.</w:t>
            </w:r>
          </w:p>
        </w:tc>
        <w:tc>
          <w:tcPr>
            <w:tcW w:w="4884" w:type="dxa"/>
            <w:gridSpan w:val="2"/>
            <w:vAlign w:val="center"/>
          </w:tcPr>
          <w:p w:rsidR="000A2BD5" w:rsidRPr="00CE5D1A" w:rsidRDefault="000A2BD5" w:rsidP="002411A1">
            <w:pPr>
              <w:jc w:val="center"/>
              <w:rPr>
                <w:sz w:val="20"/>
                <w:szCs w:val="20"/>
              </w:rPr>
            </w:pPr>
            <w:r w:rsidRPr="00CE5D1A">
              <w:rPr>
                <w:sz w:val="20"/>
                <w:szCs w:val="20"/>
              </w:rPr>
              <w:t>Объем выпуска продукции (кол-во)/млн. руб.</w:t>
            </w:r>
          </w:p>
        </w:tc>
        <w:tc>
          <w:tcPr>
            <w:tcW w:w="1601" w:type="dxa"/>
            <w:vMerge w:val="restart"/>
            <w:vAlign w:val="center"/>
          </w:tcPr>
          <w:p w:rsidR="000A2BD5" w:rsidRPr="00CE5D1A" w:rsidRDefault="000A2BD5" w:rsidP="002411A1">
            <w:pPr>
              <w:tabs>
                <w:tab w:val="left" w:pos="2752"/>
              </w:tabs>
              <w:ind w:left="-128" w:right="-108"/>
              <w:jc w:val="center"/>
              <w:rPr>
                <w:sz w:val="20"/>
                <w:szCs w:val="20"/>
              </w:rPr>
            </w:pPr>
            <w:r w:rsidRPr="00CE5D1A">
              <w:rPr>
                <w:sz w:val="20"/>
                <w:szCs w:val="20"/>
              </w:rPr>
              <w:t>Прирост (снижение), %</w:t>
            </w:r>
          </w:p>
        </w:tc>
      </w:tr>
      <w:tr w:rsidR="000A2BD5">
        <w:trPr>
          <w:trHeight w:val="296"/>
        </w:trPr>
        <w:tc>
          <w:tcPr>
            <w:tcW w:w="2093" w:type="dxa"/>
            <w:vMerge/>
            <w:vAlign w:val="center"/>
          </w:tcPr>
          <w:p w:rsidR="000A2BD5" w:rsidRPr="00CE5D1A" w:rsidRDefault="000A2BD5" w:rsidP="00241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vMerge/>
            <w:vAlign w:val="center"/>
          </w:tcPr>
          <w:p w:rsidR="000A2BD5" w:rsidRPr="00CE5D1A" w:rsidRDefault="000A2BD5" w:rsidP="002411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:rsidR="000A2BD5" w:rsidRPr="00CE5D1A" w:rsidRDefault="000A2BD5" w:rsidP="002411A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CE5D1A">
                <w:rPr>
                  <w:sz w:val="20"/>
                  <w:szCs w:val="20"/>
                </w:rPr>
                <w:t>200</w:t>
              </w:r>
              <w:r w:rsidR="00D146B0">
                <w:rPr>
                  <w:sz w:val="20"/>
                  <w:szCs w:val="20"/>
                </w:rPr>
                <w:t>5</w:t>
              </w:r>
              <w:r w:rsidRPr="00CE5D1A">
                <w:rPr>
                  <w:sz w:val="20"/>
                  <w:szCs w:val="20"/>
                </w:rPr>
                <w:t xml:space="preserve"> г</w:t>
              </w:r>
            </w:smartTag>
            <w:r w:rsidRPr="00CE5D1A">
              <w:rPr>
                <w:sz w:val="20"/>
                <w:szCs w:val="20"/>
              </w:rPr>
              <w:t>.</w:t>
            </w:r>
          </w:p>
        </w:tc>
        <w:tc>
          <w:tcPr>
            <w:tcW w:w="2470" w:type="dxa"/>
            <w:vAlign w:val="center"/>
          </w:tcPr>
          <w:p w:rsidR="000A2BD5" w:rsidRPr="00CE5D1A" w:rsidRDefault="000A2BD5" w:rsidP="002411A1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CE5D1A">
                <w:rPr>
                  <w:sz w:val="20"/>
                  <w:szCs w:val="20"/>
                </w:rPr>
                <w:t>200</w:t>
              </w:r>
              <w:r w:rsidR="00D146B0">
                <w:rPr>
                  <w:sz w:val="20"/>
                  <w:szCs w:val="20"/>
                </w:rPr>
                <w:t>6</w:t>
              </w:r>
              <w:r w:rsidRPr="00CE5D1A">
                <w:rPr>
                  <w:sz w:val="20"/>
                  <w:szCs w:val="20"/>
                </w:rPr>
                <w:t xml:space="preserve"> г</w:t>
              </w:r>
            </w:smartTag>
            <w:r w:rsidRPr="00CE5D1A">
              <w:rPr>
                <w:sz w:val="20"/>
                <w:szCs w:val="20"/>
              </w:rPr>
              <w:t>.</w:t>
            </w:r>
          </w:p>
        </w:tc>
        <w:tc>
          <w:tcPr>
            <w:tcW w:w="1601" w:type="dxa"/>
            <w:vMerge/>
            <w:vAlign w:val="center"/>
          </w:tcPr>
          <w:p w:rsidR="000A2BD5" w:rsidRPr="00CE5D1A" w:rsidRDefault="000A2BD5" w:rsidP="002411A1">
            <w:pPr>
              <w:jc w:val="center"/>
              <w:rPr>
                <w:sz w:val="20"/>
                <w:szCs w:val="20"/>
              </w:rPr>
            </w:pPr>
          </w:p>
        </w:tc>
      </w:tr>
      <w:tr w:rsidR="000A2BD5">
        <w:trPr>
          <w:trHeight w:val="277"/>
        </w:trPr>
        <w:tc>
          <w:tcPr>
            <w:tcW w:w="2093" w:type="dxa"/>
            <w:vAlign w:val="center"/>
          </w:tcPr>
          <w:p w:rsidR="000A2BD5" w:rsidRPr="00CE5D1A" w:rsidRDefault="000A2BD5" w:rsidP="002411A1">
            <w:pPr>
              <w:jc w:val="center"/>
              <w:rPr>
                <w:sz w:val="20"/>
                <w:szCs w:val="20"/>
              </w:rPr>
            </w:pPr>
            <w:r w:rsidRPr="00CE5D1A">
              <w:rPr>
                <w:sz w:val="20"/>
                <w:szCs w:val="20"/>
              </w:rPr>
              <w:t>Электродвигатели</w:t>
            </w:r>
          </w:p>
        </w:tc>
        <w:tc>
          <w:tcPr>
            <w:tcW w:w="790" w:type="dxa"/>
            <w:vAlign w:val="center"/>
          </w:tcPr>
          <w:p w:rsidR="000A2BD5" w:rsidRPr="00CE5D1A" w:rsidRDefault="000A2BD5" w:rsidP="002411A1">
            <w:pPr>
              <w:jc w:val="center"/>
              <w:rPr>
                <w:sz w:val="20"/>
                <w:szCs w:val="20"/>
              </w:rPr>
            </w:pPr>
            <w:r w:rsidRPr="00CE5D1A">
              <w:rPr>
                <w:sz w:val="20"/>
                <w:szCs w:val="20"/>
              </w:rPr>
              <w:t>шт.</w:t>
            </w:r>
          </w:p>
        </w:tc>
        <w:tc>
          <w:tcPr>
            <w:tcW w:w="2414" w:type="dxa"/>
            <w:vAlign w:val="center"/>
          </w:tcPr>
          <w:p w:rsidR="000A2BD5" w:rsidRPr="00CE5D1A" w:rsidRDefault="000A2BD5" w:rsidP="00241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  <w:r w:rsidRPr="00CE5D1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45,36</w:t>
            </w:r>
          </w:p>
        </w:tc>
        <w:tc>
          <w:tcPr>
            <w:tcW w:w="2470" w:type="dxa"/>
            <w:vAlign w:val="center"/>
          </w:tcPr>
          <w:p w:rsidR="000A2BD5" w:rsidRPr="00CE5D1A" w:rsidRDefault="000A2BD5" w:rsidP="00241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  <w:r w:rsidRPr="00CE5D1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51,24</w:t>
            </w:r>
          </w:p>
        </w:tc>
        <w:tc>
          <w:tcPr>
            <w:tcW w:w="1601" w:type="dxa"/>
            <w:vAlign w:val="center"/>
          </w:tcPr>
          <w:p w:rsidR="000A2BD5" w:rsidRPr="00CE5D1A" w:rsidRDefault="000A2BD5" w:rsidP="00241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12,96</w:t>
            </w:r>
          </w:p>
        </w:tc>
      </w:tr>
      <w:tr w:rsidR="000A2BD5">
        <w:trPr>
          <w:trHeight w:val="573"/>
        </w:trPr>
        <w:tc>
          <w:tcPr>
            <w:tcW w:w="2093" w:type="dxa"/>
            <w:vAlign w:val="center"/>
          </w:tcPr>
          <w:p w:rsidR="000A2BD5" w:rsidRPr="00CE5D1A" w:rsidRDefault="000A2BD5" w:rsidP="002411A1">
            <w:pPr>
              <w:jc w:val="center"/>
              <w:rPr>
                <w:sz w:val="20"/>
                <w:szCs w:val="20"/>
              </w:rPr>
            </w:pPr>
            <w:r w:rsidRPr="00CE5D1A">
              <w:rPr>
                <w:sz w:val="20"/>
                <w:szCs w:val="20"/>
              </w:rPr>
              <w:t>Численность работников</w:t>
            </w:r>
          </w:p>
        </w:tc>
        <w:tc>
          <w:tcPr>
            <w:tcW w:w="790" w:type="dxa"/>
            <w:vAlign w:val="center"/>
          </w:tcPr>
          <w:p w:rsidR="000A2BD5" w:rsidRPr="00CE5D1A" w:rsidRDefault="000A2BD5" w:rsidP="002411A1">
            <w:pPr>
              <w:jc w:val="center"/>
              <w:rPr>
                <w:sz w:val="20"/>
                <w:szCs w:val="20"/>
              </w:rPr>
            </w:pPr>
            <w:r w:rsidRPr="00CE5D1A">
              <w:rPr>
                <w:sz w:val="20"/>
                <w:szCs w:val="20"/>
              </w:rPr>
              <w:t>чел.</w:t>
            </w:r>
          </w:p>
        </w:tc>
        <w:tc>
          <w:tcPr>
            <w:tcW w:w="2414" w:type="dxa"/>
            <w:vAlign w:val="center"/>
          </w:tcPr>
          <w:p w:rsidR="000A2BD5" w:rsidRPr="00CE5D1A" w:rsidRDefault="00D146B0" w:rsidP="00241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0A2BD5">
              <w:rPr>
                <w:sz w:val="20"/>
                <w:szCs w:val="20"/>
              </w:rPr>
              <w:t>46</w:t>
            </w:r>
          </w:p>
        </w:tc>
        <w:tc>
          <w:tcPr>
            <w:tcW w:w="2470" w:type="dxa"/>
            <w:vAlign w:val="center"/>
          </w:tcPr>
          <w:p w:rsidR="000A2BD5" w:rsidRPr="00CE5D1A" w:rsidRDefault="00D146B0" w:rsidP="00241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0A2BD5">
              <w:rPr>
                <w:sz w:val="20"/>
                <w:szCs w:val="20"/>
              </w:rPr>
              <w:t>12</w:t>
            </w:r>
          </w:p>
        </w:tc>
        <w:tc>
          <w:tcPr>
            <w:tcW w:w="1601" w:type="dxa"/>
            <w:vAlign w:val="center"/>
          </w:tcPr>
          <w:p w:rsidR="000A2BD5" w:rsidRPr="00CE5D1A" w:rsidRDefault="00D8591B" w:rsidP="00241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</w:t>
            </w:r>
            <w:r w:rsidR="000A2BD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0A2BD5">
        <w:trPr>
          <w:trHeight w:val="573"/>
        </w:trPr>
        <w:tc>
          <w:tcPr>
            <w:tcW w:w="2093" w:type="dxa"/>
            <w:vAlign w:val="center"/>
          </w:tcPr>
          <w:p w:rsidR="000A2BD5" w:rsidRPr="00CE5D1A" w:rsidRDefault="000A2BD5" w:rsidP="002411A1">
            <w:pPr>
              <w:jc w:val="center"/>
              <w:rPr>
                <w:sz w:val="20"/>
                <w:szCs w:val="20"/>
              </w:rPr>
            </w:pPr>
            <w:r w:rsidRPr="00CE5D1A">
              <w:rPr>
                <w:sz w:val="20"/>
                <w:szCs w:val="20"/>
              </w:rPr>
              <w:t>Средняя заработная плата</w:t>
            </w:r>
          </w:p>
        </w:tc>
        <w:tc>
          <w:tcPr>
            <w:tcW w:w="790" w:type="dxa"/>
            <w:vAlign w:val="center"/>
          </w:tcPr>
          <w:p w:rsidR="000A2BD5" w:rsidRPr="00CE5D1A" w:rsidRDefault="000A2BD5" w:rsidP="002411A1">
            <w:pPr>
              <w:jc w:val="center"/>
              <w:rPr>
                <w:sz w:val="20"/>
                <w:szCs w:val="20"/>
              </w:rPr>
            </w:pPr>
            <w:r w:rsidRPr="00CE5D1A">
              <w:rPr>
                <w:sz w:val="20"/>
                <w:szCs w:val="20"/>
              </w:rPr>
              <w:t>руб.</w:t>
            </w:r>
          </w:p>
        </w:tc>
        <w:tc>
          <w:tcPr>
            <w:tcW w:w="2414" w:type="dxa"/>
            <w:vAlign w:val="center"/>
          </w:tcPr>
          <w:p w:rsidR="000A2BD5" w:rsidRPr="00CE5D1A" w:rsidRDefault="000A2BD5" w:rsidP="00241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4568</w:t>
            </w:r>
            <w:r w:rsidRPr="00CE5D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70" w:type="dxa"/>
            <w:vAlign w:val="center"/>
          </w:tcPr>
          <w:p w:rsidR="000A2BD5" w:rsidRPr="00CE5D1A" w:rsidRDefault="000A2BD5" w:rsidP="00241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4869</w:t>
            </w:r>
            <w:r w:rsidRPr="00CE5D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1" w:type="dxa"/>
            <w:vAlign w:val="center"/>
          </w:tcPr>
          <w:p w:rsidR="000A2BD5" w:rsidRPr="00CE5D1A" w:rsidRDefault="000A2BD5" w:rsidP="00241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</w:tr>
    </w:tbl>
    <w:p w:rsidR="000A2BD5" w:rsidRDefault="000A2BD5" w:rsidP="002411A1">
      <w:pPr>
        <w:jc w:val="center"/>
        <w:rPr>
          <w:sz w:val="32"/>
          <w:szCs w:val="32"/>
        </w:rPr>
      </w:pPr>
    </w:p>
    <w:p w:rsidR="000A2BD5" w:rsidRDefault="000A2BD5" w:rsidP="002411A1">
      <w:pPr>
        <w:jc w:val="center"/>
        <w:rPr>
          <w:sz w:val="32"/>
          <w:szCs w:val="32"/>
        </w:rPr>
      </w:pPr>
    </w:p>
    <w:p w:rsidR="000A2BD5" w:rsidRDefault="000A2BD5" w:rsidP="002411A1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1.3 Условия подключения к энергосистеме</w:t>
      </w:r>
    </w:p>
    <w:p w:rsidR="000A2BD5" w:rsidRDefault="000A2BD5" w:rsidP="002411A1">
      <w:pPr>
        <w:spacing w:line="360" w:lineRule="auto"/>
        <w:jc w:val="center"/>
        <w:rPr>
          <w:sz w:val="32"/>
          <w:szCs w:val="32"/>
        </w:rPr>
      </w:pPr>
    </w:p>
    <w:p w:rsidR="000A2BD5" w:rsidRDefault="000A2BD5" w:rsidP="002411A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Электроснабжение радиозавода осуществляется от  подстанции 110/35/10 кВ «Гусиноозерская» кабельными линиями 10 кВ</w:t>
      </w:r>
      <w:r w:rsidRPr="007E4F2F">
        <w:rPr>
          <w:sz w:val="28"/>
          <w:szCs w:val="28"/>
        </w:rPr>
        <w:t xml:space="preserve">  с использованием кабелей марки АСБ(3</w:t>
      </w:r>
      <w:r w:rsidRPr="007E4F2F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24</w:t>
      </w:r>
      <w:r w:rsidRPr="007E4F2F">
        <w:rPr>
          <w:sz w:val="28"/>
          <w:szCs w:val="28"/>
        </w:rPr>
        <w:t>0)</w:t>
      </w:r>
      <w:r>
        <w:rPr>
          <w:sz w:val="28"/>
          <w:szCs w:val="28"/>
        </w:rPr>
        <w:t>. Предприятие относится ко второй категории надежности электроснабжения. На балансе  предприятия  находится  6 комплектных трансформаторных  подстанций (КТП).</w:t>
      </w:r>
    </w:p>
    <w:p w:rsidR="000A2BD5" w:rsidRDefault="000A2BD5" w:rsidP="002411A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Внутризаводское распределение электроэнергии выполняется по двухступенчатой кольцевой схеме. Выбор схемы распределительной сети предприятия определяется категорией надёжности электроснабжения потребителей, их территориальным размещением, особенностями режимов работы электроприёмников. </w:t>
      </w:r>
    </w:p>
    <w:p w:rsidR="000A2BD5" w:rsidRDefault="000A2BD5" w:rsidP="002411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241EEE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Расчет схемы капитальных вложений в проект.</w:t>
      </w:r>
    </w:p>
    <w:p w:rsidR="000A2BD5" w:rsidRDefault="000A2BD5" w:rsidP="002411A1">
      <w:pPr>
        <w:spacing w:line="360" w:lineRule="auto"/>
        <w:jc w:val="center"/>
        <w:rPr>
          <w:b/>
          <w:sz w:val="32"/>
          <w:szCs w:val="32"/>
        </w:rPr>
      </w:pPr>
    </w:p>
    <w:p w:rsidR="000A2BD5" w:rsidRDefault="000A2BD5" w:rsidP="002411A1">
      <w:pPr>
        <w:tabs>
          <w:tab w:val="left" w:pos="90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увеличения экономической эффективности производства необходимо провести мероприятия по уменьшению потерь электроэнергии, и снижению затрат на эксплуатационное обслуживание оборудования. С этой целью необходимо заменить загруженные менее чем на 50 % шинопроводы и сильно недогруженные трансформаторы. Взамен шинопроводов для питания силовой нагрузки необходимо установить распределительные </w:t>
      </w:r>
      <w:r w:rsidR="00F03EDA">
        <w:rPr>
          <w:sz w:val="28"/>
          <w:szCs w:val="28"/>
        </w:rPr>
        <w:t>шкафы,</w:t>
      </w:r>
      <w:r>
        <w:rPr>
          <w:sz w:val="28"/>
          <w:szCs w:val="28"/>
        </w:rPr>
        <w:t xml:space="preserve"> соединенные по магистральной схеме за счёт чего достигается экономия кабеля и уменьшение потерь мощности в питающей сети и, как следствие, снижение эксплуатационных затрат. </w:t>
      </w:r>
    </w:p>
    <w:p w:rsidR="000A2BD5" w:rsidRDefault="000A2BD5" w:rsidP="002411A1">
      <w:pPr>
        <w:tabs>
          <w:tab w:val="left" w:pos="900"/>
        </w:tabs>
        <w:spacing w:line="360" w:lineRule="auto"/>
        <w:ind w:firstLine="900"/>
        <w:jc w:val="both"/>
        <w:rPr>
          <w:sz w:val="28"/>
          <w:szCs w:val="28"/>
        </w:rPr>
      </w:pPr>
      <w:r w:rsidRPr="00670C25">
        <w:rPr>
          <w:sz w:val="28"/>
          <w:szCs w:val="28"/>
        </w:rPr>
        <w:t>Согласно выбранной схеме электроснабжения и перечню необходимого оборудования рассчитывается суммарная величина капитальных вложений. Смета оформляется в виде таблицы 2.1.</w:t>
      </w:r>
    </w:p>
    <w:p w:rsidR="000A2BD5" w:rsidRPr="000A2BD5" w:rsidRDefault="000A2BD5" w:rsidP="002411A1">
      <w:pPr>
        <w:pStyle w:val="2"/>
        <w:spacing w:line="360" w:lineRule="auto"/>
        <w:jc w:val="right"/>
        <w:rPr>
          <w:sz w:val="28"/>
          <w:szCs w:val="28"/>
        </w:rPr>
      </w:pPr>
      <w:r w:rsidRPr="000A2BD5">
        <w:rPr>
          <w:sz w:val="28"/>
          <w:szCs w:val="28"/>
        </w:rPr>
        <w:t>Таблица 2.1</w:t>
      </w:r>
    </w:p>
    <w:p w:rsidR="000A2BD5" w:rsidRPr="000A2BD5" w:rsidRDefault="000A2BD5" w:rsidP="002411A1">
      <w:pPr>
        <w:pStyle w:val="2"/>
        <w:spacing w:line="240" w:lineRule="auto"/>
        <w:jc w:val="center"/>
        <w:rPr>
          <w:sz w:val="28"/>
          <w:szCs w:val="28"/>
        </w:rPr>
      </w:pPr>
      <w:r w:rsidRPr="000A2BD5">
        <w:rPr>
          <w:sz w:val="28"/>
          <w:szCs w:val="28"/>
        </w:rPr>
        <w:t>Сметная стоимость оборудования и материалов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0"/>
        <w:gridCol w:w="1440"/>
        <w:gridCol w:w="1800"/>
        <w:gridCol w:w="1800"/>
      </w:tblGrid>
      <w:tr w:rsidR="000A2BD5" w:rsidRPr="002411A1">
        <w:tc>
          <w:tcPr>
            <w:tcW w:w="720" w:type="dxa"/>
            <w:vAlign w:val="center"/>
          </w:tcPr>
          <w:p w:rsidR="000A2BD5" w:rsidRPr="002411A1" w:rsidRDefault="000A2BD5" w:rsidP="002411A1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№</w:t>
            </w:r>
          </w:p>
        </w:tc>
        <w:tc>
          <w:tcPr>
            <w:tcW w:w="3600" w:type="dxa"/>
          </w:tcPr>
          <w:p w:rsidR="000A2BD5" w:rsidRPr="002411A1" w:rsidRDefault="000A2BD5" w:rsidP="002411A1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440" w:type="dxa"/>
          </w:tcPr>
          <w:p w:rsidR="000A2BD5" w:rsidRPr="002411A1" w:rsidRDefault="000A2BD5" w:rsidP="002411A1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Ед. изм.</w:t>
            </w:r>
          </w:p>
        </w:tc>
        <w:tc>
          <w:tcPr>
            <w:tcW w:w="1800" w:type="dxa"/>
          </w:tcPr>
          <w:p w:rsidR="000A2BD5" w:rsidRPr="002411A1" w:rsidRDefault="000A2BD5" w:rsidP="002411A1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Цена единицы,  руб.</w:t>
            </w:r>
          </w:p>
        </w:tc>
        <w:tc>
          <w:tcPr>
            <w:tcW w:w="1800" w:type="dxa"/>
          </w:tcPr>
          <w:p w:rsidR="000A2BD5" w:rsidRPr="002411A1" w:rsidRDefault="000A2BD5" w:rsidP="002411A1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Стоимость, тыс. руб.</w:t>
            </w:r>
          </w:p>
        </w:tc>
      </w:tr>
      <w:tr w:rsidR="000A2BD5" w:rsidRPr="002411A1">
        <w:tc>
          <w:tcPr>
            <w:tcW w:w="720" w:type="dxa"/>
            <w:vAlign w:val="center"/>
          </w:tcPr>
          <w:p w:rsidR="000A2BD5" w:rsidRPr="002411A1" w:rsidRDefault="000A2BD5" w:rsidP="002411A1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0A2BD5" w:rsidRPr="002411A1" w:rsidRDefault="000A2BD5" w:rsidP="002411A1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0A2BD5" w:rsidRPr="002411A1" w:rsidRDefault="000A2BD5" w:rsidP="00B806ED">
            <w:pPr>
              <w:pStyle w:val="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0A2BD5" w:rsidRPr="002411A1" w:rsidRDefault="000A2BD5" w:rsidP="00B806ED">
            <w:pPr>
              <w:pStyle w:val="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vAlign w:val="center"/>
          </w:tcPr>
          <w:p w:rsidR="000A2BD5" w:rsidRPr="002411A1" w:rsidRDefault="000A2BD5" w:rsidP="00B806ED">
            <w:pPr>
              <w:pStyle w:val="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5</w:t>
            </w:r>
          </w:p>
        </w:tc>
      </w:tr>
      <w:tr w:rsidR="000A2BD5" w:rsidRPr="002411A1">
        <w:tc>
          <w:tcPr>
            <w:tcW w:w="720" w:type="dxa"/>
            <w:vAlign w:val="center"/>
          </w:tcPr>
          <w:p w:rsidR="000A2BD5" w:rsidRPr="002411A1" w:rsidRDefault="000A2BD5" w:rsidP="002411A1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0A2BD5" w:rsidRPr="002411A1" w:rsidRDefault="000A2BD5" w:rsidP="002411A1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 xml:space="preserve">ТМ 10/0,4   </w:t>
            </w:r>
            <w:r w:rsidRPr="002411A1">
              <w:rPr>
                <w:sz w:val="28"/>
                <w:szCs w:val="28"/>
                <w:lang w:val="en-US"/>
              </w:rPr>
              <w:t>S</w:t>
            </w:r>
            <w:r w:rsidRPr="002411A1">
              <w:rPr>
                <w:sz w:val="28"/>
                <w:szCs w:val="28"/>
                <w:vertAlign w:val="subscript"/>
              </w:rPr>
              <w:t>р</w:t>
            </w:r>
            <w:r w:rsidRPr="002411A1">
              <w:rPr>
                <w:sz w:val="28"/>
                <w:szCs w:val="28"/>
              </w:rPr>
              <w:t xml:space="preserve"> = 250 кВА</w:t>
            </w:r>
          </w:p>
        </w:tc>
        <w:tc>
          <w:tcPr>
            <w:tcW w:w="1440" w:type="dxa"/>
            <w:vAlign w:val="center"/>
          </w:tcPr>
          <w:p w:rsidR="000A2BD5" w:rsidRPr="002411A1" w:rsidRDefault="000A2BD5" w:rsidP="00F03EDA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A2BD5" w:rsidRPr="002411A1" w:rsidRDefault="000A2BD5" w:rsidP="00B806ED">
            <w:pPr>
              <w:pStyle w:val="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120300</w:t>
            </w:r>
          </w:p>
        </w:tc>
        <w:tc>
          <w:tcPr>
            <w:tcW w:w="1800" w:type="dxa"/>
            <w:vAlign w:val="center"/>
          </w:tcPr>
          <w:p w:rsidR="000A2BD5" w:rsidRPr="002411A1" w:rsidRDefault="000A2BD5" w:rsidP="00B806ED">
            <w:pPr>
              <w:pStyle w:val="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120,3</w:t>
            </w:r>
          </w:p>
        </w:tc>
      </w:tr>
      <w:tr w:rsidR="000A2BD5" w:rsidRPr="002411A1">
        <w:tc>
          <w:tcPr>
            <w:tcW w:w="720" w:type="dxa"/>
            <w:vAlign w:val="center"/>
          </w:tcPr>
          <w:p w:rsidR="000A2BD5" w:rsidRPr="002411A1" w:rsidRDefault="000A2BD5" w:rsidP="002411A1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:rsidR="000A2BD5" w:rsidRPr="002411A1" w:rsidRDefault="000A2BD5" w:rsidP="002411A1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 xml:space="preserve">ТМ 10/0,4   </w:t>
            </w:r>
            <w:r w:rsidRPr="002411A1">
              <w:rPr>
                <w:sz w:val="28"/>
                <w:szCs w:val="28"/>
                <w:lang w:val="en-US"/>
              </w:rPr>
              <w:t>S</w:t>
            </w:r>
            <w:r w:rsidRPr="002411A1">
              <w:rPr>
                <w:sz w:val="28"/>
                <w:szCs w:val="28"/>
                <w:vertAlign w:val="subscript"/>
              </w:rPr>
              <w:t>р</w:t>
            </w:r>
            <w:r w:rsidRPr="002411A1">
              <w:rPr>
                <w:sz w:val="28"/>
                <w:szCs w:val="28"/>
              </w:rPr>
              <w:t xml:space="preserve"> = 400 кВА</w:t>
            </w:r>
          </w:p>
        </w:tc>
        <w:tc>
          <w:tcPr>
            <w:tcW w:w="1440" w:type="dxa"/>
            <w:vAlign w:val="center"/>
          </w:tcPr>
          <w:p w:rsidR="000A2BD5" w:rsidRPr="002411A1" w:rsidRDefault="000A2BD5" w:rsidP="00F03EDA">
            <w:pPr>
              <w:jc w:val="center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A2BD5" w:rsidRPr="002411A1" w:rsidRDefault="000A2BD5" w:rsidP="00B806ED">
            <w:pPr>
              <w:pStyle w:val="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160500</w:t>
            </w:r>
          </w:p>
        </w:tc>
        <w:tc>
          <w:tcPr>
            <w:tcW w:w="1800" w:type="dxa"/>
            <w:vAlign w:val="center"/>
          </w:tcPr>
          <w:p w:rsidR="000A2BD5" w:rsidRPr="002411A1" w:rsidRDefault="000A2BD5" w:rsidP="00B806ED">
            <w:pPr>
              <w:pStyle w:val="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160,5</w:t>
            </w:r>
          </w:p>
        </w:tc>
      </w:tr>
      <w:tr w:rsidR="000A2BD5" w:rsidRPr="002411A1">
        <w:tc>
          <w:tcPr>
            <w:tcW w:w="720" w:type="dxa"/>
            <w:vAlign w:val="center"/>
          </w:tcPr>
          <w:p w:rsidR="000A2BD5" w:rsidRPr="002411A1" w:rsidRDefault="000A2BD5" w:rsidP="002411A1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:rsidR="000A2BD5" w:rsidRPr="002411A1" w:rsidRDefault="000A2BD5" w:rsidP="002411A1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 xml:space="preserve"> </w:t>
            </w:r>
            <w:r w:rsidR="002411A1">
              <w:rPr>
                <w:sz w:val="28"/>
                <w:szCs w:val="28"/>
              </w:rPr>
              <w:t xml:space="preserve">Трансформатор тока ТТ </w:t>
            </w:r>
            <w:r w:rsidRPr="002411A1">
              <w:rPr>
                <w:sz w:val="28"/>
                <w:szCs w:val="28"/>
              </w:rPr>
              <w:t xml:space="preserve"> 400/5</w:t>
            </w:r>
          </w:p>
        </w:tc>
        <w:tc>
          <w:tcPr>
            <w:tcW w:w="1440" w:type="dxa"/>
            <w:vAlign w:val="center"/>
          </w:tcPr>
          <w:p w:rsidR="000A2BD5" w:rsidRPr="002411A1" w:rsidRDefault="000A2BD5" w:rsidP="00F03EDA">
            <w:pPr>
              <w:jc w:val="center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A2BD5" w:rsidRPr="002411A1" w:rsidRDefault="000A2BD5" w:rsidP="00B806ED">
            <w:pPr>
              <w:pStyle w:val="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1130</w:t>
            </w:r>
          </w:p>
        </w:tc>
        <w:tc>
          <w:tcPr>
            <w:tcW w:w="1800" w:type="dxa"/>
            <w:vAlign w:val="center"/>
          </w:tcPr>
          <w:p w:rsidR="000A2BD5" w:rsidRPr="002411A1" w:rsidRDefault="000A2BD5" w:rsidP="00B806ED">
            <w:pPr>
              <w:pStyle w:val="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2,26</w:t>
            </w:r>
          </w:p>
        </w:tc>
      </w:tr>
      <w:tr w:rsidR="000A2BD5" w:rsidRPr="002411A1">
        <w:tc>
          <w:tcPr>
            <w:tcW w:w="720" w:type="dxa"/>
            <w:vAlign w:val="center"/>
          </w:tcPr>
          <w:p w:rsidR="000A2BD5" w:rsidRPr="002411A1" w:rsidRDefault="000A2BD5" w:rsidP="002411A1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:rsidR="000A2BD5" w:rsidRPr="002411A1" w:rsidRDefault="000A2BD5" w:rsidP="002411A1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Распределительные шкафы ШР</w:t>
            </w:r>
          </w:p>
        </w:tc>
        <w:tc>
          <w:tcPr>
            <w:tcW w:w="1440" w:type="dxa"/>
            <w:vAlign w:val="center"/>
          </w:tcPr>
          <w:p w:rsidR="000A2BD5" w:rsidRPr="002411A1" w:rsidRDefault="000A2BD5" w:rsidP="00F03EDA">
            <w:pPr>
              <w:jc w:val="center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A2BD5" w:rsidRPr="002411A1" w:rsidRDefault="000A2BD5" w:rsidP="00B806ED">
            <w:pPr>
              <w:pStyle w:val="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6600</w:t>
            </w:r>
          </w:p>
        </w:tc>
        <w:tc>
          <w:tcPr>
            <w:tcW w:w="1800" w:type="dxa"/>
            <w:vAlign w:val="center"/>
          </w:tcPr>
          <w:p w:rsidR="000A2BD5" w:rsidRPr="002411A1" w:rsidRDefault="000A2BD5" w:rsidP="00B806ED">
            <w:pPr>
              <w:pStyle w:val="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52,8</w:t>
            </w:r>
          </w:p>
        </w:tc>
      </w:tr>
      <w:tr w:rsidR="000A2BD5" w:rsidRPr="002411A1">
        <w:tc>
          <w:tcPr>
            <w:tcW w:w="720" w:type="dxa"/>
            <w:vAlign w:val="center"/>
          </w:tcPr>
          <w:p w:rsidR="000A2BD5" w:rsidRPr="002411A1" w:rsidRDefault="000A2BD5" w:rsidP="002411A1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</w:tcPr>
          <w:p w:rsidR="000A2BD5" w:rsidRPr="002411A1" w:rsidRDefault="000A2BD5" w:rsidP="002411A1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Щит освещения ОЩВ-12</w:t>
            </w:r>
          </w:p>
        </w:tc>
        <w:tc>
          <w:tcPr>
            <w:tcW w:w="1440" w:type="dxa"/>
            <w:vAlign w:val="center"/>
          </w:tcPr>
          <w:p w:rsidR="000A2BD5" w:rsidRPr="002411A1" w:rsidRDefault="000A2BD5" w:rsidP="00F03EDA">
            <w:pPr>
              <w:jc w:val="center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A2BD5" w:rsidRPr="002411A1" w:rsidRDefault="000A2BD5" w:rsidP="00B806ED">
            <w:pPr>
              <w:pStyle w:val="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1130</w:t>
            </w:r>
          </w:p>
        </w:tc>
        <w:tc>
          <w:tcPr>
            <w:tcW w:w="1800" w:type="dxa"/>
            <w:vAlign w:val="center"/>
          </w:tcPr>
          <w:p w:rsidR="000A2BD5" w:rsidRPr="002411A1" w:rsidRDefault="000A2BD5" w:rsidP="00B806ED">
            <w:pPr>
              <w:pStyle w:val="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1,13</w:t>
            </w:r>
          </w:p>
        </w:tc>
      </w:tr>
      <w:tr w:rsidR="000A2BD5" w:rsidRPr="002411A1">
        <w:tc>
          <w:tcPr>
            <w:tcW w:w="720" w:type="dxa"/>
            <w:vAlign w:val="center"/>
          </w:tcPr>
          <w:p w:rsidR="000A2BD5" w:rsidRPr="002411A1" w:rsidRDefault="000A2BD5" w:rsidP="002411A1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</w:tcPr>
          <w:p w:rsidR="000A2BD5" w:rsidRPr="002411A1" w:rsidRDefault="000A2BD5" w:rsidP="002411A1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Предохранитель ПН2 - 100</w:t>
            </w:r>
          </w:p>
        </w:tc>
        <w:tc>
          <w:tcPr>
            <w:tcW w:w="1440" w:type="dxa"/>
            <w:vAlign w:val="center"/>
          </w:tcPr>
          <w:p w:rsidR="000A2BD5" w:rsidRPr="002411A1" w:rsidRDefault="000A2BD5" w:rsidP="00F03EDA">
            <w:pPr>
              <w:jc w:val="center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A2BD5" w:rsidRPr="002411A1" w:rsidRDefault="000A2BD5" w:rsidP="00B806ED">
            <w:pPr>
              <w:pStyle w:val="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69,7</w:t>
            </w:r>
          </w:p>
        </w:tc>
        <w:tc>
          <w:tcPr>
            <w:tcW w:w="1800" w:type="dxa"/>
            <w:vAlign w:val="center"/>
          </w:tcPr>
          <w:p w:rsidR="000A2BD5" w:rsidRPr="002411A1" w:rsidRDefault="000A2BD5" w:rsidP="00B806ED">
            <w:pPr>
              <w:pStyle w:val="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2,718</w:t>
            </w:r>
          </w:p>
        </w:tc>
      </w:tr>
      <w:tr w:rsidR="000A2BD5" w:rsidRPr="002411A1">
        <w:tc>
          <w:tcPr>
            <w:tcW w:w="720" w:type="dxa"/>
            <w:vAlign w:val="center"/>
          </w:tcPr>
          <w:p w:rsidR="000A2BD5" w:rsidRPr="002411A1" w:rsidRDefault="000A2BD5" w:rsidP="002411A1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</w:tcPr>
          <w:p w:rsidR="000A2BD5" w:rsidRPr="002411A1" w:rsidRDefault="000A2BD5" w:rsidP="002411A1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Предохранитель ПН2 - 250</w:t>
            </w:r>
          </w:p>
        </w:tc>
        <w:tc>
          <w:tcPr>
            <w:tcW w:w="1440" w:type="dxa"/>
            <w:vAlign w:val="center"/>
          </w:tcPr>
          <w:p w:rsidR="000A2BD5" w:rsidRPr="002411A1" w:rsidRDefault="000A2BD5" w:rsidP="00F03EDA">
            <w:pPr>
              <w:jc w:val="center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A2BD5" w:rsidRPr="002411A1" w:rsidRDefault="000A2BD5" w:rsidP="00B806ED">
            <w:pPr>
              <w:pStyle w:val="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98,73</w:t>
            </w:r>
          </w:p>
        </w:tc>
        <w:tc>
          <w:tcPr>
            <w:tcW w:w="1800" w:type="dxa"/>
            <w:vAlign w:val="center"/>
          </w:tcPr>
          <w:p w:rsidR="000A2BD5" w:rsidRPr="002411A1" w:rsidRDefault="000A2BD5" w:rsidP="00B806ED">
            <w:pPr>
              <w:pStyle w:val="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1,382</w:t>
            </w:r>
          </w:p>
        </w:tc>
      </w:tr>
      <w:tr w:rsidR="000A2BD5" w:rsidRPr="002411A1">
        <w:tc>
          <w:tcPr>
            <w:tcW w:w="720" w:type="dxa"/>
            <w:vAlign w:val="center"/>
          </w:tcPr>
          <w:p w:rsidR="000A2BD5" w:rsidRPr="002411A1" w:rsidRDefault="000A2BD5" w:rsidP="002411A1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</w:tcPr>
          <w:p w:rsidR="000A2BD5" w:rsidRPr="002411A1" w:rsidRDefault="000A2BD5" w:rsidP="002411A1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Автоматический выключатель ВА</w:t>
            </w:r>
          </w:p>
        </w:tc>
        <w:tc>
          <w:tcPr>
            <w:tcW w:w="1440" w:type="dxa"/>
            <w:vAlign w:val="center"/>
          </w:tcPr>
          <w:p w:rsidR="000A2BD5" w:rsidRPr="002411A1" w:rsidRDefault="000A2BD5" w:rsidP="00F03EDA">
            <w:pPr>
              <w:jc w:val="center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0A2BD5" w:rsidRPr="002411A1" w:rsidRDefault="000A2BD5" w:rsidP="00B806ED">
            <w:pPr>
              <w:pStyle w:val="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1175</w:t>
            </w:r>
          </w:p>
        </w:tc>
        <w:tc>
          <w:tcPr>
            <w:tcW w:w="1800" w:type="dxa"/>
            <w:vAlign w:val="center"/>
          </w:tcPr>
          <w:p w:rsidR="000A2BD5" w:rsidRPr="002411A1" w:rsidRDefault="000A2BD5" w:rsidP="00B806ED">
            <w:pPr>
              <w:pStyle w:val="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5,875</w:t>
            </w:r>
          </w:p>
        </w:tc>
      </w:tr>
      <w:tr w:rsidR="000A2BD5" w:rsidRPr="002411A1">
        <w:tc>
          <w:tcPr>
            <w:tcW w:w="720" w:type="dxa"/>
            <w:vAlign w:val="center"/>
          </w:tcPr>
          <w:p w:rsidR="000A2BD5" w:rsidRPr="002411A1" w:rsidRDefault="000A2BD5" w:rsidP="002411A1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</w:tcPr>
          <w:p w:rsidR="000A2BD5" w:rsidRPr="002411A1" w:rsidRDefault="000A2BD5" w:rsidP="002411A1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Провод 3х4 АПВ</w:t>
            </w:r>
          </w:p>
        </w:tc>
        <w:tc>
          <w:tcPr>
            <w:tcW w:w="1440" w:type="dxa"/>
            <w:vAlign w:val="center"/>
          </w:tcPr>
          <w:p w:rsidR="000A2BD5" w:rsidRPr="002411A1" w:rsidRDefault="000A2BD5" w:rsidP="00F03EDA">
            <w:pPr>
              <w:pStyle w:val="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м</w:t>
            </w:r>
          </w:p>
        </w:tc>
        <w:tc>
          <w:tcPr>
            <w:tcW w:w="1800" w:type="dxa"/>
            <w:vAlign w:val="center"/>
          </w:tcPr>
          <w:p w:rsidR="000A2BD5" w:rsidRPr="002411A1" w:rsidRDefault="000A2BD5" w:rsidP="00B806ED">
            <w:pPr>
              <w:pStyle w:val="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1,71</w:t>
            </w:r>
          </w:p>
        </w:tc>
        <w:tc>
          <w:tcPr>
            <w:tcW w:w="1800" w:type="dxa"/>
            <w:vAlign w:val="center"/>
          </w:tcPr>
          <w:p w:rsidR="000A2BD5" w:rsidRPr="002411A1" w:rsidRDefault="000A2BD5" w:rsidP="00B806ED">
            <w:pPr>
              <w:pStyle w:val="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0,493</w:t>
            </w:r>
          </w:p>
        </w:tc>
      </w:tr>
      <w:tr w:rsidR="000A2BD5" w:rsidRPr="002411A1">
        <w:tc>
          <w:tcPr>
            <w:tcW w:w="720" w:type="dxa"/>
            <w:vAlign w:val="center"/>
          </w:tcPr>
          <w:p w:rsidR="000A2BD5" w:rsidRPr="002411A1" w:rsidRDefault="000A2BD5" w:rsidP="002411A1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</w:tcPr>
          <w:p w:rsidR="000A2BD5" w:rsidRPr="002411A1" w:rsidRDefault="000A2BD5" w:rsidP="002411A1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Кабель ААБ 3х16</w:t>
            </w:r>
          </w:p>
        </w:tc>
        <w:tc>
          <w:tcPr>
            <w:tcW w:w="1440" w:type="dxa"/>
            <w:vAlign w:val="center"/>
          </w:tcPr>
          <w:p w:rsidR="000A2BD5" w:rsidRPr="002411A1" w:rsidRDefault="000A2BD5" w:rsidP="00B806ED">
            <w:pPr>
              <w:pStyle w:val="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м</w:t>
            </w:r>
          </w:p>
        </w:tc>
        <w:tc>
          <w:tcPr>
            <w:tcW w:w="1800" w:type="dxa"/>
            <w:vAlign w:val="center"/>
          </w:tcPr>
          <w:p w:rsidR="000A2BD5" w:rsidRPr="002411A1" w:rsidRDefault="000A2BD5" w:rsidP="00B806ED">
            <w:pPr>
              <w:pStyle w:val="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12,85</w:t>
            </w:r>
          </w:p>
        </w:tc>
        <w:tc>
          <w:tcPr>
            <w:tcW w:w="1800" w:type="dxa"/>
            <w:vAlign w:val="center"/>
          </w:tcPr>
          <w:p w:rsidR="000A2BD5" w:rsidRPr="002411A1" w:rsidRDefault="000A2BD5" w:rsidP="00B806ED">
            <w:pPr>
              <w:pStyle w:val="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0,514</w:t>
            </w:r>
          </w:p>
        </w:tc>
      </w:tr>
      <w:tr w:rsidR="000A2BD5" w:rsidRPr="002411A1">
        <w:tc>
          <w:tcPr>
            <w:tcW w:w="720" w:type="dxa"/>
            <w:vAlign w:val="center"/>
          </w:tcPr>
          <w:p w:rsidR="000A2BD5" w:rsidRPr="002411A1" w:rsidRDefault="000A2BD5" w:rsidP="002411A1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</w:tcPr>
          <w:p w:rsidR="000A2BD5" w:rsidRPr="002411A1" w:rsidRDefault="000A2BD5" w:rsidP="002411A1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Кабель ААБ 3х25</w:t>
            </w:r>
          </w:p>
        </w:tc>
        <w:tc>
          <w:tcPr>
            <w:tcW w:w="1440" w:type="dxa"/>
            <w:vAlign w:val="center"/>
          </w:tcPr>
          <w:p w:rsidR="000A2BD5" w:rsidRPr="002411A1" w:rsidRDefault="000A2BD5" w:rsidP="00B806ED">
            <w:pPr>
              <w:pStyle w:val="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м</w:t>
            </w:r>
          </w:p>
        </w:tc>
        <w:tc>
          <w:tcPr>
            <w:tcW w:w="1800" w:type="dxa"/>
            <w:vAlign w:val="center"/>
          </w:tcPr>
          <w:p w:rsidR="000A2BD5" w:rsidRPr="002411A1" w:rsidRDefault="000A2BD5" w:rsidP="00B806ED">
            <w:pPr>
              <w:pStyle w:val="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32,15</w:t>
            </w:r>
          </w:p>
        </w:tc>
        <w:tc>
          <w:tcPr>
            <w:tcW w:w="1800" w:type="dxa"/>
            <w:vAlign w:val="center"/>
          </w:tcPr>
          <w:p w:rsidR="000A2BD5" w:rsidRPr="002411A1" w:rsidRDefault="000A2BD5" w:rsidP="00B806ED">
            <w:pPr>
              <w:pStyle w:val="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1,221</w:t>
            </w:r>
          </w:p>
        </w:tc>
      </w:tr>
      <w:tr w:rsidR="000A2BD5" w:rsidRPr="002411A1">
        <w:tc>
          <w:tcPr>
            <w:tcW w:w="720" w:type="dxa"/>
            <w:vAlign w:val="center"/>
          </w:tcPr>
          <w:p w:rsidR="000A2BD5" w:rsidRPr="002411A1" w:rsidRDefault="000A2BD5" w:rsidP="002411A1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</w:tcPr>
          <w:p w:rsidR="000A2BD5" w:rsidRPr="002411A1" w:rsidRDefault="000A2BD5" w:rsidP="002411A1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Кабель ААБ 3х50</w:t>
            </w:r>
          </w:p>
        </w:tc>
        <w:tc>
          <w:tcPr>
            <w:tcW w:w="1440" w:type="dxa"/>
            <w:vAlign w:val="center"/>
          </w:tcPr>
          <w:p w:rsidR="000A2BD5" w:rsidRPr="002411A1" w:rsidRDefault="000A2BD5" w:rsidP="00B806ED">
            <w:pPr>
              <w:pStyle w:val="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м</w:t>
            </w:r>
          </w:p>
        </w:tc>
        <w:tc>
          <w:tcPr>
            <w:tcW w:w="1800" w:type="dxa"/>
            <w:vAlign w:val="center"/>
          </w:tcPr>
          <w:p w:rsidR="000A2BD5" w:rsidRPr="002411A1" w:rsidRDefault="000A2BD5" w:rsidP="00B806ED">
            <w:pPr>
              <w:pStyle w:val="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44,45</w:t>
            </w:r>
          </w:p>
        </w:tc>
        <w:tc>
          <w:tcPr>
            <w:tcW w:w="1800" w:type="dxa"/>
            <w:vAlign w:val="center"/>
          </w:tcPr>
          <w:p w:rsidR="000A2BD5" w:rsidRPr="002411A1" w:rsidRDefault="000A2BD5" w:rsidP="00B806ED">
            <w:pPr>
              <w:pStyle w:val="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0,666</w:t>
            </w:r>
          </w:p>
        </w:tc>
      </w:tr>
      <w:tr w:rsidR="000A2BD5" w:rsidRPr="002411A1">
        <w:tc>
          <w:tcPr>
            <w:tcW w:w="720" w:type="dxa"/>
          </w:tcPr>
          <w:p w:rsidR="000A2BD5" w:rsidRPr="002411A1" w:rsidRDefault="000A2BD5" w:rsidP="002411A1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0A2BD5" w:rsidRPr="002411A1" w:rsidRDefault="000A2BD5" w:rsidP="002411A1">
            <w:pPr>
              <w:pStyle w:val="2"/>
              <w:spacing w:line="240" w:lineRule="auto"/>
              <w:ind w:left="0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Итого</w:t>
            </w:r>
          </w:p>
        </w:tc>
        <w:tc>
          <w:tcPr>
            <w:tcW w:w="1440" w:type="dxa"/>
            <w:vAlign w:val="center"/>
          </w:tcPr>
          <w:p w:rsidR="000A2BD5" w:rsidRPr="002411A1" w:rsidRDefault="000A2BD5" w:rsidP="00B806ED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A2BD5" w:rsidRPr="002411A1" w:rsidRDefault="000A2BD5" w:rsidP="00B806ED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A2BD5" w:rsidRPr="002411A1" w:rsidRDefault="000A2BD5" w:rsidP="00B806ED">
            <w:pPr>
              <w:pStyle w:val="2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2411A1">
              <w:rPr>
                <w:sz w:val="28"/>
                <w:szCs w:val="28"/>
              </w:rPr>
              <w:t>349,859</w:t>
            </w:r>
          </w:p>
        </w:tc>
      </w:tr>
    </w:tbl>
    <w:p w:rsidR="000A2BD5" w:rsidRDefault="000A2BD5" w:rsidP="002411A1">
      <w:pPr>
        <w:jc w:val="both"/>
        <w:rPr>
          <w:sz w:val="28"/>
          <w:szCs w:val="28"/>
        </w:rPr>
      </w:pPr>
    </w:p>
    <w:p w:rsidR="000A2BD5" w:rsidRPr="00E06C52" w:rsidRDefault="000A2BD5" w:rsidP="002411A1">
      <w:pPr>
        <w:jc w:val="both"/>
        <w:rPr>
          <w:sz w:val="28"/>
          <w:szCs w:val="28"/>
        </w:rPr>
      </w:pPr>
      <w:r w:rsidRPr="00E06C52">
        <w:rPr>
          <w:sz w:val="28"/>
          <w:szCs w:val="28"/>
        </w:rPr>
        <w:t>К</w:t>
      </w:r>
      <w:r w:rsidRPr="00E06C52">
        <w:rPr>
          <w:sz w:val="28"/>
          <w:szCs w:val="28"/>
          <w:vertAlign w:val="subscript"/>
        </w:rPr>
        <w:t>Σ</w:t>
      </w:r>
      <w:r w:rsidRPr="00E06C52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349,859 </w:t>
      </w:r>
      <w:r w:rsidRPr="00E06C52">
        <w:rPr>
          <w:sz w:val="28"/>
          <w:szCs w:val="28"/>
        </w:rPr>
        <w:t>+</w:t>
      </w:r>
      <w:r>
        <w:rPr>
          <w:sz w:val="28"/>
          <w:szCs w:val="28"/>
        </w:rPr>
        <w:t xml:space="preserve"> 680,89 </w:t>
      </w:r>
      <w:r w:rsidRPr="00E06C52">
        <w:rPr>
          <w:sz w:val="28"/>
          <w:szCs w:val="28"/>
        </w:rPr>
        <w:t>+</w:t>
      </w:r>
      <w:r>
        <w:rPr>
          <w:sz w:val="28"/>
          <w:szCs w:val="28"/>
        </w:rPr>
        <w:t xml:space="preserve"> 45,96</w:t>
      </w:r>
      <w:r w:rsidRPr="00E06C52">
        <w:rPr>
          <w:sz w:val="28"/>
          <w:szCs w:val="28"/>
        </w:rPr>
        <w:t xml:space="preserve"> = </w:t>
      </w:r>
      <w:r>
        <w:rPr>
          <w:sz w:val="28"/>
          <w:szCs w:val="28"/>
        </w:rPr>
        <w:t>1076,709</w:t>
      </w:r>
      <w:r w:rsidRPr="00E06C52">
        <w:rPr>
          <w:sz w:val="28"/>
          <w:szCs w:val="28"/>
        </w:rPr>
        <w:t xml:space="preserve"> т.р</w:t>
      </w:r>
      <w:r>
        <w:rPr>
          <w:sz w:val="28"/>
          <w:szCs w:val="28"/>
        </w:rPr>
        <w:t>.</w:t>
      </w:r>
    </w:p>
    <w:p w:rsidR="000A2BD5" w:rsidRPr="00E06C52" w:rsidRDefault="000A2BD5" w:rsidP="002411A1">
      <w:pPr>
        <w:jc w:val="center"/>
        <w:rPr>
          <w:sz w:val="28"/>
          <w:szCs w:val="28"/>
        </w:rPr>
      </w:pPr>
    </w:p>
    <w:p w:rsidR="000A2BD5" w:rsidRPr="00E06C52" w:rsidRDefault="000A2BD5" w:rsidP="002411A1">
      <w:pPr>
        <w:jc w:val="center"/>
        <w:rPr>
          <w:sz w:val="28"/>
          <w:szCs w:val="28"/>
        </w:rPr>
      </w:pPr>
    </w:p>
    <w:p w:rsidR="000A2BD5" w:rsidRPr="00E06C52" w:rsidRDefault="000A2BD5" w:rsidP="002411A1">
      <w:pPr>
        <w:jc w:val="center"/>
        <w:rPr>
          <w:sz w:val="28"/>
          <w:szCs w:val="28"/>
        </w:rPr>
      </w:pPr>
    </w:p>
    <w:p w:rsidR="000A2BD5" w:rsidRDefault="000A2BD5" w:rsidP="002411A1">
      <w:pPr>
        <w:jc w:val="center"/>
        <w:rPr>
          <w:b/>
          <w:sz w:val="32"/>
          <w:szCs w:val="32"/>
        </w:rPr>
      </w:pPr>
    </w:p>
    <w:p w:rsidR="000A2BD5" w:rsidRDefault="000A2BD5" w:rsidP="002411A1">
      <w:pPr>
        <w:jc w:val="center"/>
        <w:rPr>
          <w:b/>
          <w:sz w:val="32"/>
          <w:szCs w:val="32"/>
        </w:rPr>
      </w:pPr>
    </w:p>
    <w:p w:rsidR="000A2BD5" w:rsidRDefault="002411A1" w:rsidP="002411A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0A2BD5" w:rsidRPr="00441C4B">
        <w:rPr>
          <w:b/>
          <w:sz w:val="32"/>
          <w:szCs w:val="32"/>
        </w:rPr>
        <w:t>3. Планирование строительно-монтажных работ</w:t>
      </w:r>
    </w:p>
    <w:p w:rsidR="000A2BD5" w:rsidRPr="00441C4B" w:rsidRDefault="000A2BD5" w:rsidP="002411A1">
      <w:pPr>
        <w:spacing w:line="360" w:lineRule="auto"/>
        <w:jc w:val="center"/>
        <w:rPr>
          <w:b/>
          <w:sz w:val="32"/>
          <w:szCs w:val="32"/>
        </w:rPr>
      </w:pPr>
      <w:r w:rsidRPr="00441C4B">
        <w:rPr>
          <w:b/>
          <w:sz w:val="32"/>
          <w:szCs w:val="32"/>
        </w:rPr>
        <w:t xml:space="preserve"> по проекту</w:t>
      </w:r>
      <w:r>
        <w:rPr>
          <w:b/>
          <w:sz w:val="32"/>
          <w:szCs w:val="32"/>
        </w:rPr>
        <w:t>.</w:t>
      </w:r>
    </w:p>
    <w:p w:rsidR="000A2BD5" w:rsidRPr="002411A1" w:rsidRDefault="000A2BD5" w:rsidP="002411A1">
      <w:pPr>
        <w:pStyle w:val="2"/>
        <w:spacing w:line="360" w:lineRule="auto"/>
        <w:ind w:firstLine="900"/>
        <w:jc w:val="both"/>
        <w:rPr>
          <w:sz w:val="28"/>
          <w:szCs w:val="28"/>
        </w:rPr>
      </w:pPr>
      <w:r w:rsidRPr="002411A1">
        <w:rPr>
          <w:sz w:val="28"/>
          <w:szCs w:val="28"/>
        </w:rPr>
        <w:t>Планирование строительно-монтажных работ осуществляется с помощью сетевого графика. Исходными данными для сетевого планирования являются перечень необходимых работ, их продолжительности и количество занятых на данной работе. По ним определяется трудоемкость каждой работы.</w:t>
      </w:r>
    </w:p>
    <w:p w:rsidR="000A2BD5" w:rsidRPr="002411A1" w:rsidRDefault="000A2BD5" w:rsidP="002411A1">
      <w:pPr>
        <w:pStyle w:val="2"/>
        <w:spacing w:line="360" w:lineRule="auto"/>
        <w:ind w:firstLine="900"/>
        <w:jc w:val="center"/>
        <w:rPr>
          <w:sz w:val="28"/>
          <w:szCs w:val="28"/>
        </w:rPr>
      </w:pPr>
      <w:r w:rsidRPr="002411A1">
        <w:rPr>
          <w:sz w:val="28"/>
          <w:szCs w:val="28"/>
        </w:rPr>
        <w:t xml:space="preserve">                      Перечень работ по реализации проекта                 табл. 3.1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300"/>
        <w:gridCol w:w="720"/>
        <w:gridCol w:w="720"/>
        <w:gridCol w:w="720"/>
      </w:tblGrid>
      <w:tr w:rsidR="000A2BD5">
        <w:tc>
          <w:tcPr>
            <w:tcW w:w="720" w:type="dxa"/>
            <w:vAlign w:val="center"/>
          </w:tcPr>
          <w:p w:rsidR="000A2BD5" w:rsidRPr="00517E75" w:rsidRDefault="000A2BD5" w:rsidP="002411A1">
            <w:pPr>
              <w:pStyle w:val="2"/>
              <w:spacing w:line="240" w:lineRule="auto"/>
              <w:jc w:val="center"/>
            </w:pPr>
            <w:r w:rsidRPr="00517E75">
              <w:t>№</w:t>
            </w:r>
          </w:p>
        </w:tc>
        <w:tc>
          <w:tcPr>
            <w:tcW w:w="6300" w:type="dxa"/>
            <w:vAlign w:val="center"/>
          </w:tcPr>
          <w:p w:rsidR="000A2BD5" w:rsidRPr="00517E75" w:rsidRDefault="000A2BD5" w:rsidP="002411A1">
            <w:pPr>
              <w:pStyle w:val="2"/>
              <w:spacing w:line="240" w:lineRule="auto"/>
              <w:jc w:val="center"/>
            </w:pPr>
            <w:r w:rsidRPr="00517E75">
              <w:t>Наименование работы</w:t>
            </w:r>
          </w:p>
        </w:tc>
        <w:tc>
          <w:tcPr>
            <w:tcW w:w="720" w:type="dxa"/>
            <w:vAlign w:val="center"/>
          </w:tcPr>
          <w:p w:rsidR="000A2BD5" w:rsidRPr="00517E75" w:rsidRDefault="000A2BD5" w:rsidP="002411A1">
            <w:pPr>
              <w:pStyle w:val="2"/>
              <w:spacing w:line="240" w:lineRule="auto"/>
              <w:ind w:left="-108" w:right="-168"/>
              <w:jc w:val="center"/>
              <w:rPr>
                <w:sz w:val="18"/>
                <w:szCs w:val="18"/>
              </w:rPr>
            </w:pPr>
            <w:r w:rsidRPr="00517E75">
              <w:rPr>
                <w:sz w:val="18"/>
                <w:szCs w:val="18"/>
              </w:rPr>
              <w:t>Прод-ть, час.</w:t>
            </w:r>
          </w:p>
        </w:tc>
        <w:tc>
          <w:tcPr>
            <w:tcW w:w="720" w:type="dxa"/>
            <w:vAlign w:val="center"/>
          </w:tcPr>
          <w:p w:rsidR="000A2BD5" w:rsidRPr="00517E75" w:rsidRDefault="000A2BD5" w:rsidP="002411A1">
            <w:pPr>
              <w:pStyle w:val="2"/>
              <w:spacing w:line="240" w:lineRule="auto"/>
              <w:ind w:left="-228" w:right="-228"/>
              <w:jc w:val="center"/>
              <w:rPr>
                <w:sz w:val="18"/>
                <w:szCs w:val="18"/>
              </w:rPr>
            </w:pPr>
            <w:r w:rsidRPr="00517E75">
              <w:rPr>
                <w:sz w:val="18"/>
                <w:szCs w:val="18"/>
              </w:rPr>
              <w:t xml:space="preserve">Кол-во </w:t>
            </w:r>
          </w:p>
          <w:p w:rsidR="000A2BD5" w:rsidRPr="00517E75" w:rsidRDefault="000A2BD5" w:rsidP="002411A1">
            <w:pPr>
              <w:pStyle w:val="2"/>
              <w:spacing w:line="240" w:lineRule="auto"/>
              <w:ind w:left="-228" w:right="-228"/>
              <w:jc w:val="center"/>
              <w:rPr>
                <w:sz w:val="18"/>
                <w:szCs w:val="18"/>
              </w:rPr>
            </w:pPr>
            <w:r w:rsidRPr="00517E75">
              <w:rPr>
                <w:sz w:val="18"/>
                <w:szCs w:val="18"/>
              </w:rPr>
              <w:t>занятых,</w:t>
            </w:r>
          </w:p>
          <w:p w:rsidR="000A2BD5" w:rsidRPr="00517E75" w:rsidRDefault="000A2BD5" w:rsidP="002411A1">
            <w:pPr>
              <w:pStyle w:val="2"/>
              <w:spacing w:line="240" w:lineRule="auto"/>
              <w:ind w:left="-228" w:right="-228"/>
              <w:jc w:val="center"/>
              <w:rPr>
                <w:sz w:val="18"/>
                <w:szCs w:val="18"/>
              </w:rPr>
            </w:pPr>
            <w:r w:rsidRPr="00517E75">
              <w:rPr>
                <w:sz w:val="18"/>
                <w:szCs w:val="18"/>
              </w:rPr>
              <w:t>чел.</w:t>
            </w:r>
          </w:p>
        </w:tc>
        <w:tc>
          <w:tcPr>
            <w:tcW w:w="720" w:type="dxa"/>
            <w:vAlign w:val="center"/>
          </w:tcPr>
          <w:p w:rsidR="000A2BD5" w:rsidRPr="00517E75" w:rsidRDefault="000A2BD5" w:rsidP="002411A1">
            <w:pPr>
              <w:pStyle w:val="2"/>
              <w:spacing w:line="240" w:lineRule="auto"/>
              <w:ind w:left="-168" w:right="-148"/>
              <w:jc w:val="center"/>
              <w:rPr>
                <w:sz w:val="18"/>
                <w:szCs w:val="18"/>
              </w:rPr>
            </w:pPr>
            <w:r w:rsidRPr="00517E75">
              <w:rPr>
                <w:sz w:val="18"/>
                <w:szCs w:val="18"/>
              </w:rPr>
              <w:t>Трудо-</w:t>
            </w:r>
          </w:p>
          <w:p w:rsidR="000A2BD5" w:rsidRPr="00517E75" w:rsidRDefault="000A2BD5" w:rsidP="002411A1">
            <w:pPr>
              <w:pStyle w:val="2"/>
              <w:spacing w:line="240" w:lineRule="auto"/>
              <w:ind w:left="-168" w:right="-148"/>
              <w:jc w:val="center"/>
              <w:rPr>
                <w:sz w:val="18"/>
                <w:szCs w:val="18"/>
              </w:rPr>
            </w:pPr>
            <w:r w:rsidRPr="00517E75">
              <w:rPr>
                <w:sz w:val="18"/>
                <w:szCs w:val="18"/>
              </w:rPr>
              <w:t>емкость                         чел</w:t>
            </w:r>
            <w:r w:rsidRPr="00517E75">
              <w:rPr>
                <w:rFonts w:ascii="Arial" w:hAnsi="Arial" w:cs="Arial"/>
                <w:sz w:val="18"/>
                <w:szCs w:val="18"/>
              </w:rPr>
              <w:t>·</w:t>
            </w:r>
            <w:r w:rsidRPr="00517E75">
              <w:rPr>
                <w:sz w:val="18"/>
                <w:szCs w:val="18"/>
              </w:rPr>
              <w:t>час.</w:t>
            </w:r>
          </w:p>
        </w:tc>
      </w:tr>
      <w:tr w:rsidR="000A2BD5">
        <w:tc>
          <w:tcPr>
            <w:tcW w:w="72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1</w:t>
            </w:r>
          </w:p>
        </w:tc>
        <w:tc>
          <w:tcPr>
            <w:tcW w:w="630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5</w:t>
            </w:r>
          </w:p>
        </w:tc>
      </w:tr>
      <w:tr w:rsidR="000A2BD5">
        <w:tc>
          <w:tcPr>
            <w:tcW w:w="72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1</w:t>
            </w:r>
          </w:p>
        </w:tc>
        <w:tc>
          <w:tcPr>
            <w:tcW w:w="630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right="-108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Проектирование технологической и строительной части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</w:t>
            </w:r>
          </w:p>
        </w:tc>
      </w:tr>
      <w:tr w:rsidR="000A2BD5">
        <w:tc>
          <w:tcPr>
            <w:tcW w:w="72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1-2</w:t>
            </w:r>
          </w:p>
        </w:tc>
        <w:tc>
          <w:tcPr>
            <w:tcW w:w="630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right="-108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Проектирование электротехнической части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1089</w:t>
            </w:r>
          </w:p>
        </w:tc>
      </w:tr>
      <w:tr w:rsidR="000A2BD5">
        <w:tc>
          <w:tcPr>
            <w:tcW w:w="72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1-3</w:t>
            </w:r>
          </w:p>
        </w:tc>
        <w:tc>
          <w:tcPr>
            <w:tcW w:w="630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right="-108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Проектирование строительной и электротехнической частей ТП и внутриплощадных сетей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</w:t>
            </w:r>
          </w:p>
        </w:tc>
      </w:tr>
      <w:tr w:rsidR="000A2BD5">
        <w:tc>
          <w:tcPr>
            <w:tcW w:w="72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1-4а</w:t>
            </w:r>
          </w:p>
          <w:p w:rsidR="000A2BD5" w:rsidRPr="00CE5D1A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2-4б</w:t>
            </w:r>
          </w:p>
          <w:p w:rsidR="000A2BD5" w:rsidRPr="00CE5D1A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3-4в</w:t>
            </w:r>
          </w:p>
        </w:tc>
        <w:tc>
          <w:tcPr>
            <w:tcW w:w="630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right="-108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Комплектация материалов, оборудования и кабельно-проводниковой продукции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720</w:t>
            </w:r>
          </w:p>
        </w:tc>
      </w:tr>
      <w:tr w:rsidR="000A2BD5">
        <w:tc>
          <w:tcPr>
            <w:tcW w:w="72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4а-5</w:t>
            </w:r>
          </w:p>
        </w:tc>
        <w:tc>
          <w:tcPr>
            <w:tcW w:w="630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right="-108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Разработка котлованов под технологическое оборудование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1080</w:t>
            </w:r>
          </w:p>
        </w:tc>
      </w:tr>
      <w:tr w:rsidR="000A2BD5">
        <w:tc>
          <w:tcPr>
            <w:tcW w:w="72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3-4в</w:t>
            </w:r>
          </w:p>
          <w:p w:rsidR="000A2BD5" w:rsidRPr="00CE5D1A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5-6</w:t>
            </w:r>
          </w:p>
        </w:tc>
        <w:tc>
          <w:tcPr>
            <w:tcW w:w="630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right="-108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Устройство монтажных железобетонных фундаментов под технологическое оборудование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95</w:t>
            </w:r>
          </w:p>
        </w:tc>
      </w:tr>
      <w:tr w:rsidR="000A2BD5">
        <w:tc>
          <w:tcPr>
            <w:tcW w:w="72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6-7</w:t>
            </w:r>
          </w:p>
        </w:tc>
        <w:tc>
          <w:tcPr>
            <w:tcW w:w="630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right="-108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Устройство кабельных каналов и приямков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720</w:t>
            </w:r>
          </w:p>
        </w:tc>
      </w:tr>
      <w:tr w:rsidR="000A2BD5">
        <w:tc>
          <w:tcPr>
            <w:tcW w:w="72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12-8</w:t>
            </w:r>
          </w:p>
        </w:tc>
        <w:tc>
          <w:tcPr>
            <w:tcW w:w="630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right="-108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Монтаж технологического оборудования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180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1800</w:t>
            </w:r>
          </w:p>
        </w:tc>
      </w:tr>
      <w:tr w:rsidR="000A2BD5">
        <w:tc>
          <w:tcPr>
            <w:tcW w:w="72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7-9</w:t>
            </w:r>
          </w:p>
        </w:tc>
        <w:tc>
          <w:tcPr>
            <w:tcW w:w="630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right="-108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Монтаж силовых сетей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720</w:t>
            </w:r>
          </w:p>
        </w:tc>
      </w:tr>
      <w:tr w:rsidR="000A2BD5">
        <w:tc>
          <w:tcPr>
            <w:tcW w:w="72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4б-10</w:t>
            </w:r>
          </w:p>
        </w:tc>
        <w:tc>
          <w:tcPr>
            <w:tcW w:w="630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right="-108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Монтаж осветительных сетей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360</w:t>
            </w:r>
          </w:p>
        </w:tc>
      </w:tr>
      <w:tr w:rsidR="000A2BD5">
        <w:tc>
          <w:tcPr>
            <w:tcW w:w="72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4б-11</w:t>
            </w:r>
          </w:p>
        </w:tc>
        <w:tc>
          <w:tcPr>
            <w:tcW w:w="630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right="-108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Монтаж распределительных шкафов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</w:t>
            </w:r>
          </w:p>
        </w:tc>
      </w:tr>
      <w:tr w:rsidR="000A2BD5">
        <w:tc>
          <w:tcPr>
            <w:tcW w:w="72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7-12</w:t>
            </w:r>
          </w:p>
        </w:tc>
        <w:tc>
          <w:tcPr>
            <w:tcW w:w="630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right="-108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Устройство железобетонных полов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90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540</w:t>
            </w:r>
          </w:p>
        </w:tc>
      </w:tr>
      <w:tr w:rsidR="000A2BD5">
        <w:tc>
          <w:tcPr>
            <w:tcW w:w="72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3-13</w:t>
            </w:r>
          </w:p>
        </w:tc>
        <w:tc>
          <w:tcPr>
            <w:tcW w:w="630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right="-108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Разработка котлованов под фундамент ТП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24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48</w:t>
            </w:r>
          </w:p>
        </w:tc>
      </w:tr>
      <w:tr w:rsidR="000A2BD5">
        <w:tc>
          <w:tcPr>
            <w:tcW w:w="72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13-14</w:t>
            </w:r>
          </w:p>
        </w:tc>
        <w:tc>
          <w:tcPr>
            <w:tcW w:w="630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right="-108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Устройство монтажных фундаментов под трансформаторы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32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64</w:t>
            </w:r>
          </w:p>
        </w:tc>
      </w:tr>
      <w:tr w:rsidR="000A2BD5">
        <w:tc>
          <w:tcPr>
            <w:tcW w:w="72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14-15</w:t>
            </w:r>
          </w:p>
        </w:tc>
        <w:tc>
          <w:tcPr>
            <w:tcW w:w="630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right="-108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Монтаж оборудования ТП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</w:tr>
      <w:tr w:rsidR="000A2BD5">
        <w:tc>
          <w:tcPr>
            <w:tcW w:w="72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17-16</w:t>
            </w:r>
          </w:p>
        </w:tc>
        <w:tc>
          <w:tcPr>
            <w:tcW w:w="630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right="-108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Монтаж сетей РЗ и А на ТП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</w:tr>
      <w:tr w:rsidR="000A2BD5">
        <w:tc>
          <w:tcPr>
            <w:tcW w:w="72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CE5D1A">
              <w:rPr>
                <w:sz w:val="22"/>
                <w:szCs w:val="22"/>
              </w:rPr>
              <w:t>-17</w:t>
            </w:r>
          </w:p>
        </w:tc>
        <w:tc>
          <w:tcPr>
            <w:tcW w:w="630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right="-108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Устройство монтажных железобетонных лотков, каналов и полов ТП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0</w:t>
            </w:r>
          </w:p>
        </w:tc>
      </w:tr>
      <w:tr w:rsidR="000A2BD5">
        <w:tc>
          <w:tcPr>
            <w:tcW w:w="72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3-18</w:t>
            </w:r>
          </w:p>
        </w:tc>
        <w:tc>
          <w:tcPr>
            <w:tcW w:w="630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right="-108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Разработка траншей кабельных наружных сетей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56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336</w:t>
            </w:r>
          </w:p>
        </w:tc>
      </w:tr>
      <w:tr w:rsidR="000A2BD5">
        <w:tc>
          <w:tcPr>
            <w:tcW w:w="72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18-19</w:t>
            </w:r>
          </w:p>
        </w:tc>
        <w:tc>
          <w:tcPr>
            <w:tcW w:w="630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right="-108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Монтаж наружных кабельных сетей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40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240</w:t>
            </w:r>
          </w:p>
        </w:tc>
      </w:tr>
      <w:tr w:rsidR="000A2BD5">
        <w:tc>
          <w:tcPr>
            <w:tcW w:w="72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19-20</w:t>
            </w:r>
          </w:p>
        </w:tc>
        <w:tc>
          <w:tcPr>
            <w:tcW w:w="630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right="-108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Обратная засыпка траншей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32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64</w:t>
            </w:r>
          </w:p>
        </w:tc>
      </w:tr>
      <w:tr w:rsidR="000A2BD5">
        <w:tc>
          <w:tcPr>
            <w:tcW w:w="72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8-21</w:t>
            </w:r>
          </w:p>
        </w:tc>
        <w:tc>
          <w:tcPr>
            <w:tcW w:w="630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right="-108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Подключение технологического оборудования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384</w:t>
            </w:r>
          </w:p>
        </w:tc>
      </w:tr>
      <w:tr w:rsidR="000A2BD5">
        <w:tc>
          <w:tcPr>
            <w:tcW w:w="72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11-22</w:t>
            </w:r>
          </w:p>
        </w:tc>
        <w:tc>
          <w:tcPr>
            <w:tcW w:w="630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right="-108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Подключение распределительных шкафов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8</w:t>
            </w:r>
          </w:p>
        </w:tc>
      </w:tr>
      <w:tr w:rsidR="000A2BD5">
        <w:tc>
          <w:tcPr>
            <w:tcW w:w="72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10-23</w:t>
            </w:r>
          </w:p>
          <w:p w:rsidR="000A2BD5" w:rsidRPr="00CE5D1A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9-23</w:t>
            </w:r>
          </w:p>
        </w:tc>
        <w:tc>
          <w:tcPr>
            <w:tcW w:w="630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right="-108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Подключение силовых и осветительных сетей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16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32</w:t>
            </w:r>
          </w:p>
        </w:tc>
      </w:tr>
      <w:tr w:rsidR="000A2BD5">
        <w:tc>
          <w:tcPr>
            <w:tcW w:w="72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25-24</w:t>
            </w:r>
          </w:p>
          <w:p w:rsidR="000A2BD5" w:rsidRPr="00CE5D1A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16-24</w:t>
            </w:r>
          </w:p>
          <w:p w:rsidR="000A2BD5" w:rsidRPr="00CE5D1A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20-24</w:t>
            </w:r>
          </w:p>
        </w:tc>
        <w:tc>
          <w:tcPr>
            <w:tcW w:w="630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right="-108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Подключение ТП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48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96</w:t>
            </w:r>
          </w:p>
        </w:tc>
      </w:tr>
      <w:tr w:rsidR="000A2BD5">
        <w:tc>
          <w:tcPr>
            <w:tcW w:w="72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21-25</w:t>
            </w:r>
          </w:p>
          <w:p w:rsidR="000A2BD5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22-25</w:t>
            </w:r>
          </w:p>
          <w:p w:rsidR="000A2BD5" w:rsidRPr="00CE5D1A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23-25</w:t>
            </w:r>
          </w:p>
          <w:p w:rsidR="000A2BD5" w:rsidRPr="00CE5D1A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24-25</w:t>
            </w:r>
          </w:p>
        </w:tc>
        <w:tc>
          <w:tcPr>
            <w:tcW w:w="630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right="-108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Контрольно-измерительные и пусконаладочные работы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48</w:t>
            </w:r>
          </w:p>
        </w:tc>
      </w:tr>
      <w:tr w:rsidR="000A2BD5">
        <w:tc>
          <w:tcPr>
            <w:tcW w:w="72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26</w:t>
            </w:r>
          </w:p>
        </w:tc>
        <w:tc>
          <w:tcPr>
            <w:tcW w:w="6300" w:type="dxa"/>
            <w:vAlign w:val="center"/>
          </w:tcPr>
          <w:p w:rsidR="000A2BD5" w:rsidRPr="00CE5D1A" w:rsidRDefault="000A2BD5" w:rsidP="002411A1">
            <w:pPr>
              <w:pStyle w:val="2"/>
              <w:spacing w:line="240" w:lineRule="auto"/>
              <w:ind w:right="-108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Комиссионные приемно-передаточные процедуры, оформление исполнительной документации (</w:t>
            </w:r>
            <w:r w:rsidRPr="00CE5D1A">
              <w:rPr>
                <w:spacing w:val="-20"/>
                <w:sz w:val="22"/>
                <w:szCs w:val="22"/>
              </w:rPr>
              <w:t>пуск в эксплуатацию</w:t>
            </w:r>
            <w:r w:rsidRPr="00CE5D1A">
              <w:rPr>
                <w:sz w:val="22"/>
                <w:szCs w:val="22"/>
              </w:rPr>
              <w:t>)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0A2BD5" w:rsidRPr="00CE5D1A" w:rsidRDefault="000A2BD5" w:rsidP="00D146B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CE5D1A">
              <w:rPr>
                <w:sz w:val="22"/>
                <w:szCs w:val="22"/>
              </w:rPr>
              <w:t>24</w:t>
            </w:r>
          </w:p>
        </w:tc>
      </w:tr>
    </w:tbl>
    <w:p w:rsidR="000A2BD5" w:rsidRDefault="000A2BD5" w:rsidP="002411A1">
      <w:pPr>
        <w:rPr>
          <w:b/>
          <w:sz w:val="32"/>
          <w:szCs w:val="32"/>
        </w:rPr>
      </w:pPr>
    </w:p>
    <w:p w:rsidR="000A2BD5" w:rsidRDefault="000A2BD5" w:rsidP="002411A1">
      <w:pPr>
        <w:jc w:val="center"/>
        <w:rPr>
          <w:b/>
          <w:sz w:val="32"/>
          <w:szCs w:val="32"/>
        </w:rPr>
      </w:pPr>
    </w:p>
    <w:p w:rsidR="000A2BD5" w:rsidRDefault="002411A1" w:rsidP="002411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0A2BD5" w:rsidRPr="009A4893">
        <w:rPr>
          <w:b/>
          <w:sz w:val="32"/>
          <w:szCs w:val="32"/>
        </w:rPr>
        <w:t>4. Определение групп затрат на эксплуатацию сети</w:t>
      </w:r>
      <w:r w:rsidR="000A2BD5">
        <w:rPr>
          <w:b/>
          <w:sz w:val="32"/>
          <w:szCs w:val="32"/>
        </w:rPr>
        <w:t>.</w:t>
      </w:r>
    </w:p>
    <w:p w:rsidR="000A2BD5" w:rsidRDefault="000A2BD5" w:rsidP="002411A1">
      <w:pPr>
        <w:jc w:val="center"/>
        <w:rPr>
          <w:sz w:val="32"/>
          <w:szCs w:val="32"/>
        </w:rPr>
      </w:pPr>
      <w:r w:rsidRPr="009A4893">
        <w:rPr>
          <w:sz w:val="32"/>
          <w:szCs w:val="32"/>
        </w:rPr>
        <w:t xml:space="preserve">4.1 </w:t>
      </w:r>
      <w:r>
        <w:rPr>
          <w:sz w:val="32"/>
          <w:szCs w:val="32"/>
        </w:rPr>
        <w:t>Организация ремонтного хозяйства.</w:t>
      </w:r>
    </w:p>
    <w:p w:rsidR="002411A1" w:rsidRDefault="002411A1" w:rsidP="002411A1">
      <w:pPr>
        <w:jc w:val="center"/>
        <w:rPr>
          <w:sz w:val="32"/>
          <w:szCs w:val="32"/>
        </w:rPr>
      </w:pPr>
    </w:p>
    <w:p w:rsidR="000A2BD5" w:rsidRPr="002411A1" w:rsidRDefault="000A2BD5" w:rsidP="002411A1">
      <w:pPr>
        <w:pStyle w:val="2"/>
        <w:spacing w:line="240" w:lineRule="auto"/>
        <w:jc w:val="both"/>
        <w:rPr>
          <w:sz w:val="28"/>
          <w:szCs w:val="28"/>
        </w:rPr>
      </w:pPr>
      <w:r w:rsidRPr="002411A1">
        <w:rPr>
          <w:sz w:val="28"/>
          <w:szCs w:val="28"/>
        </w:rPr>
        <w:t>1. Определяется количество ремонтных работ, выполняемых за весь ремонтный цикл, т.е. за период времени между двумя капитальными ремонтами или для нового оборудования между вводом в эксплуатацию и первым капитальным ремонтом. Соответственно капитальных ремонтов в цикле – один. При совпадении двух видов ремонтов выполняется более сложный. Количество текущих ремонтов и осмотров определяется по следующим формулам:</w:t>
      </w:r>
    </w:p>
    <w:p w:rsidR="000A2BD5" w:rsidRDefault="000A2BD5" w:rsidP="002411A1">
      <w:pPr>
        <w:pStyle w:val="2"/>
        <w:spacing w:line="240" w:lineRule="auto"/>
        <w:rPr>
          <w:szCs w:val="28"/>
        </w:rPr>
      </w:pPr>
      <w:r w:rsidRPr="0074695F">
        <w:rPr>
          <w:position w:val="-32"/>
          <w:szCs w:val="28"/>
          <w:lang w:val="en-US"/>
        </w:rPr>
        <w:object w:dxaOrig="11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43.5pt" o:ole="">
            <v:imagedata r:id="rId5" o:title=""/>
          </v:shape>
          <o:OLEObject Type="Embed" ProgID="Equation.3" ShapeID="_x0000_i1025" DrawAspect="Content" ObjectID="_1470251635" r:id="rId6"/>
        </w:object>
      </w:r>
      <w:r>
        <w:rPr>
          <w:szCs w:val="28"/>
        </w:rPr>
        <w:t xml:space="preserve">                                                                                               </w:t>
      </w:r>
      <w:r w:rsidRPr="0074695F">
        <w:rPr>
          <w:szCs w:val="28"/>
        </w:rPr>
        <w:t>(4.1)</w:t>
      </w:r>
    </w:p>
    <w:p w:rsidR="000A2BD5" w:rsidRDefault="000A2BD5" w:rsidP="002411A1">
      <w:pPr>
        <w:pStyle w:val="2"/>
        <w:spacing w:line="240" w:lineRule="auto"/>
        <w:rPr>
          <w:szCs w:val="28"/>
        </w:rPr>
      </w:pPr>
      <w:r w:rsidRPr="0074695F">
        <w:rPr>
          <w:position w:val="-32"/>
          <w:szCs w:val="28"/>
          <w:lang w:val="en-US"/>
        </w:rPr>
        <w:object w:dxaOrig="1660" w:dyaOrig="720">
          <v:shape id="_x0000_i1026" type="#_x0000_t75" style="width:99.75pt;height:43.5pt" o:ole="">
            <v:imagedata r:id="rId7" o:title=""/>
          </v:shape>
          <o:OLEObject Type="Embed" ProgID="Equation.3" ShapeID="_x0000_i1026" DrawAspect="Content" ObjectID="_1470251636" r:id="rId8"/>
        </w:object>
      </w:r>
      <w:r>
        <w:rPr>
          <w:szCs w:val="28"/>
        </w:rPr>
        <w:t xml:space="preserve">                                                                                       </w:t>
      </w:r>
      <w:r w:rsidRPr="0074695F">
        <w:rPr>
          <w:szCs w:val="28"/>
        </w:rPr>
        <w:t>(4.</w:t>
      </w:r>
      <w:r>
        <w:rPr>
          <w:szCs w:val="28"/>
        </w:rPr>
        <w:t>2</w:t>
      </w:r>
      <w:r w:rsidRPr="0074695F">
        <w:rPr>
          <w:szCs w:val="28"/>
        </w:rPr>
        <w:t>)</w:t>
      </w:r>
    </w:p>
    <w:p w:rsidR="000A2BD5" w:rsidRPr="002411A1" w:rsidRDefault="000A2BD5" w:rsidP="002411A1">
      <w:pPr>
        <w:pStyle w:val="2"/>
        <w:spacing w:line="240" w:lineRule="auto"/>
        <w:rPr>
          <w:sz w:val="28"/>
          <w:szCs w:val="28"/>
        </w:rPr>
      </w:pPr>
      <w:r w:rsidRPr="002411A1">
        <w:rPr>
          <w:sz w:val="28"/>
          <w:szCs w:val="28"/>
        </w:rPr>
        <w:t xml:space="preserve">где     </w:t>
      </w:r>
      <w:r w:rsidRPr="002411A1">
        <w:rPr>
          <w:sz w:val="28"/>
          <w:szCs w:val="28"/>
          <w:lang w:val="en-US"/>
        </w:rPr>
        <w:t>n</w:t>
      </w:r>
      <w:r w:rsidRPr="002411A1">
        <w:rPr>
          <w:sz w:val="28"/>
          <w:szCs w:val="28"/>
          <w:vertAlign w:val="subscript"/>
        </w:rPr>
        <w:t>т</w:t>
      </w:r>
      <w:r w:rsidRPr="002411A1">
        <w:rPr>
          <w:sz w:val="28"/>
          <w:szCs w:val="28"/>
        </w:rPr>
        <w:t xml:space="preserve"> – количество текущих ремонтов,</w:t>
      </w:r>
    </w:p>
    <w:p w:rsidR="000A2BD5" w:rsidRPr="002411A1" w:rsidRDefault="000A2BD5" w:rsidP="002411A1">
      <w:pPr>
        <w:pStyle w:val="2"/>
        <w:spacing w:line="240" w:lineRule="auto"/>
        <w:rPr>
          <w:sz w:val="28"/>
          <w:szCs w:val="28"/>
        </w:rPr>
      </w:pPr>
      <w:r w:rsidRPr="002411A1">
        <w:rPr>
          <w:sz w:val="28"/>
          <w:szCs w:val="28"/>
        </w:rPr>
        <w:t>Т</w:t>
      </w:r>
      <w:r w:rsidRPr="002411A1">
        <w:rPr>
          <w:sz w:val="28"/>
          <w:szCs w:val="28"/>
          <w:vertAlign w:val="subscript"/>
        </w:rPr>
        <w:t>ц</w:t>
      </w:r>
      <w:r w:rsidRPr="002411A1">
        <w:rPr>
          <w:sz w:val="28"/>
          <w:szCs w:val="28"/>
        </w:rPr>
        <w:t xml:space="preserve">  - продолжительность ремонтного цикла,</w:t>
      </w:r>
    </w:p>
    <w:p w:rsidR="000A2BD5" w:rsidRPr="002411A1" w:rsidRDefault="000A2BD5" w:rsidP="002411A1">
      <w:pPr>
        <w:pStyle w:val="2"/>
        <w:spacing w:line="240" w:lineRule="auto"/>
        <w:ind w:left="720"/>
        <w:rPr>
          <w:sz w:val="28"/>
          <w:szCs w:val="28"/>
        </w:rPr>
      </w:pPr>
      <w:r w:rsidRPr="002411A1">
        <w:rPr>
          <w:sz w:val="28"/>
          <w:szCs w:val="28"/>
        </w:rPr>
        <w:t>Т</w:t>
      </w:r>
      <w:r w:rsidRPr="002411A1">
        <w:rPr>
          <w:sz w:val="28"/>
          <w:szCs w:val="28"/>
          <w:vertAlign w:val="subscript"/>
        </w:rPr>
        <w:t>р</w:t>
      </w:r>
      <w:r w:rsidRPr="002411A1">
        <w:rPr>
          <w:sz w:val="28"/>
          <w:szCs w:val="28"/>
        </w:rPr>
        <w:t xml:space="preserve"> – продолжительность межремонтного периода (время между двумя  текущими ремонтами или текущим и капитальным),</w:t>
      </w:r>
    </w:p>
    <w:p w:rsidR="000A2BD5" w:rsidRPr="002411A1" w:rsidRDefault="000A2BD5" w:rsidP="002411A1">
      <w:pPr>
        <w:pStyle w:val="2"/>
        <w:spacing w:line="240" w:lineRule="auto"/>
        <w:rPr>
          <w:sz w:val="28"/>
          <w:szCs w:val="28"/>
        </w:rPr>
      </w:pPr>
      <w:r w:rsidRPr="002411A1">
        <w:rPr>
          <w:sz w:val="28"/>
          <w:szCs w:val="28"/>
        </w:rPr>
        <w:t>Т</w:t>
      </w:r>
      <w:r w:rsidRPr="002411A1">
        <w:rPr>
          <w:sz w:val="28"/>
          <w:szCs w:val="28"/>
          <w:vertAlign w:val="subscript"/>
        </w:rPr>
        <w:t>о</w:t>
      </w:r>
      <w:r w:rsidRPr="002411A1">
        <w:rPr>
          <w:sz w:val="28"/>
          <w:szCs w:val="28"/>
        </w:rPr>
        <w:t xml:space="preserve"> – продолжительность межосмотрового периода,</w:t>
      </w:r>
    </w:p>
    <w:p w:rsidR="000A2BD5" w:rsidRPr="002411A1" w:rsidRDefault="000A2BD5" w:rsidP="002411A1">
      <w:pPr>
        <w:pStyle w:val="2"/>
        <w:spacing w:line="240" w:lineRule="auto"/>
        <w:rPr>
          <w:sz w:val="28"/>
          <w:szCs w:val="28"/>
        </w:rPr>
      </w:pPr>
      <w:r w:rsidRPr="002411A1">
        <w:rPr>
          <w:sz w:val="28"/>
          <w:szCs w:val="28"/>
        </w:rPr>
        <w:t>Т</w:t>
      </w:r>
      <w:r w:rsidRPr="002411A1">
        <w:rPr>
          <w:sz w:val="28"/>
          <w:szCs w:val="28"/>
          <w:vertAlign w:val="subscript"/>
        </w:rPr>
        <w:t>п</w:t>
      </w:r>
      <w:r w:rsidRPr="002411A1">
        <w:rPr>
          <w:sz w:val="28"/>
          <w:szCs w:val="28"/>
        </w:rPr>
        <w:t xml:space="preserve"> – период времени между двумя проверками оборудования.</w:t>
      </w:r>
    </w:p>
    <w:p w:rsidR="000A2BD5" w:rsidRPr="002411A1" w:rsidRDefault="000A2BD5" w:rsidP="002411A1">
      <w:pPr>
        <w:pStyle w:val="2"/>
        <w:spacing w:line="240" w:lineRule="auto"/>
        <w:rPr>
          <w:sz w:val="28"/>
          <w:szCs w:val="28"/>
        </w:rPr>
      </w:pPr>
      <w:r w:rsidRPr="002411A1">
        <w:rPr>
          <w:sz w:val="28"/>
          <w:szCs w:val="28"/>
        </w:rPr>
        <w:t>Данные сведены в таблицу 4.1.</w:t>
      </w:r>
    </w:p>
    <w:p w:rsidR="000A2BD5" w:rsidRPr="002411A1" w:rsidRDefault="000A2BD5" w:rsidP="002411A1">
      <w:pPr>
        <w:pStyle w:val="2"/>
        <w:spacing w:line="240" w:lineRule="auto"/>
        <w:jc w:val="right"/>
        <w:rPr>
          <w:sz w:val="28"/>
          <w:szCs w:val="28"/>
        </w:rPr>
      </w:pPr>
      <w:r w:rsidRPr="002411A1">
        <w:rPr>
          <w:sz w:val="28"/>
          <w:szCs w:val="28"/>
        </w:rPr>
        <w:t>Таблица 4.1</w:t>
      </w:r>
    </w:p>
    <w:p w:rsidR="000A2BD5" w:rsidRPr="002411A1" w:rsidRDefault="000A2BD5" w:rsidP="002411A1">
      <w:pPr>
        <w:pStyle w:val="2"/>
        <w:spacing w:line="240" w:lineRule="auto"/>
        <w:jc w:val="center"/>
        <w:rPr>
          <w:sz w:val="28"/>
          <w:szCs w:val="28"/>
        </w:rPr>
      </w:pPr>
      <w:r w:rsidRPr="002411A1">
        <w:rPr>
          <w:sz w:val="28"/>
          <w:szCs w:val="28"/>
        </w:rPr>
        <w:t>Определение количества ремонтов в цикле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745"/>
        <w:gridCol w:w="746"/>
        <w:gridCol w:w="746"/>
        <w:gridCol w:w="643"/>
        <w:gridCol w:w="780"/>
        <w:gridCol w:w="780"/>
        <w:gridCol w:w="780"/>
      </w:tblGrid>
      <w:tr w:rsidR="000A2BD5">
        <w:trPr>
          <w:cantSplit/>
        </w:trPr>
        <w:tc>
          <w:tcPr>
            <w:tcW w:w="540" w:type="dxa"/>
            <w:vMerge w:val="restart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ind w:left="-108" w:right="-108"/>
              <w:jc w:val="center"/>
            </w:pPr>
            <w:r w:rsidRPr="00B44FD7">
              <w:t>№</w:t>
            </w:r>
          </w:p>
        </w:tc>
        <w:tc>
          <w:tcPr>
            <w:tcW w:w="3600" w:type="dxa"/>
            <w:vMerge w:val="restart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 w:rsidRPr="00B44FD7">
              <w:t>Наим</w:t>
            </w:r>
            <w:r>
              <w:t>енование</w:t>
            </w:r>
            <w:r w:rsidRPr="00B44FD7">
              <w:t xml:space="preserve"> эл</w:t>
            </w:r>
            <w:r>
              <w:t>ектро</w:t>
            </w:r>
            <w:r w:rsidRPr="00B44FD7">
              <w:t>оборудования</w:t>
            </w:r>
          </w:p>
        </w:tc>
        <w:tc>
          <w:tcPr>
            <w:tcW w:w="2880" w:type="dxa"/>
            <w:gridSpan w:val="4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 w:rsidRPr="00B44FD7">
              <w:t>Продолжительность</w:t>
            </w:r>
          </w:p>
        </w:tc>
        <w:tc>
          <w:tcPr>
            <w:tcW w:w="2340" w:type="dxa"/>
            <w:gridSpan w:val="3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 w:rsidRPr="00B44FD7">
              <w:t>Количество</w:t>
            </w:r>
          </w:p>
        </w:tc>
      </w:tr>
      <w:tr w:rsidR="000A2BD5">
        <w:trPr>
          <w:cantSplit/>
        </w:trPr>
        <w:tc>
          <w:tcPr>
            <w:tcW w:w="540" w:type="dxa"/>
            <w:vMerge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</w:p>
        </w:tc>
        <w:tc>
          <w:tcPr>
            <w:tcW w:w="3600" w:type="dxa"/>
            <w:vMerge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</w:p>
        </w:tc>
        <w:tc>
          <w:tcPr>
            <w:tcW w:w="745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 w:rsidRPr="00B44FD7">
              <w:t>Т</w:t>
            </w:r>
            <w:r w:rsidRPr="00B44FD7">
              <w:rPr>
                <w:vertAlign w:val="subscript"/>
              </w:rPr>
              <w:t>ц</w:t>
            </w:r>
          </w:p>
        </w:tc>
        <w:tc>
          <w:tcPr>
            <w:tcW w:w="746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 w:rsidRPr="00B44FD7">
              <w:t>Т</w:t>
            </w:r>
            <w:r w:rsidRPr="00B44FD7">
              <w:rPr>
                <w:vertAlign w:val="subscript"/>
              </w:rPr>
              <w:t>р</w:t>
            </w:r>
          </w:p>
        </w:tc>
        <w:tc>
          <w:tcPr>
            <w:tcW w:w="746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 w:rsidRPr="00B44FD7">
              <w:t>Т</w:t>
            </w:r>
            <w:r w:rsidRPr="00B44FD7">
              <w:rPr>
                <w:vertAlign w:val="subscript"/>
              </w:rPr>
              <w:t>о</w:t>
            </w:r>
          </w:p>
        </w:tc>
        <w:tc>
          <w:tcPr>
            <w:tcW w:w="643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 w:rsidRPr="00B44FD7">
              <w:t>Т</w:t>
            </w:r>
            <w:r w:rsidRPr="00B44FD7">
              <w:rPr>
                <w:vertAlign w:val="subscript"/>
              </w:rPr>
              <w:t>п</w:t>
            </w:r>
          </w:p>
        </w:tc>
        <w:tc>
          <w:tcPr>
            <w:tcW w:w="78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 w:rsidRPr="00B44FD7">
              <w:t>Т</w:t>
            </w:r>
          </w:p>
        </w:tc>
        <w:tc>
          <w:tcPr>
            <w:tcW w:w="78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 w:rsidRPr="00B44FD7">
              <w:t>О</w:t>
            </w:r>
          </w:p>
        </w:tc>
        <w:tc>
          <w:tcPr>
            <w:tcW w:w="78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 w:rsidRPr="00B44FD7">
              <w:t>П</w:t>
            </w:r>
          </w:p>
        </w:tc>
      </w:tr>
      <w:tr w:rsidR="000A2BD5">
        <w:tc>
          <w:tcPr>
            <w:tcW w:w="54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 w:rsidRPr="00B44FD7">
              <w:t>1</w:t>
            </w:r>
          </w:p>
        </w:tc>
        <w:tc>
          <w:tcPr>
            <w:tcW w:w="360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 w:rsidRPr="00B44FD7">
              <w:t>2</w:t>
            </w:r>
          </w:p>
        </w:tc>
        <w:tc>
          <w:tcPr>
            <w:tcW w:w="745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 w:rsidRPr="00B44FD7">
              <w:t>3</w:t>
            </w:r>
          </w:p>
        </w:tc>
        <w:tc>
          <w:tcPr>
            <w:tcW w:w="746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 w:rsidRPr="00B44FD7">
              <w:t>4</w:t>
            </w:r>
          </w:p>
        </w:tc>
        <w:tc>
          <w:tcPr>
            <w:tcW w:w="746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5</w:t>
            </w:r>
          </w:p>
        </w:tc>
        <w:tc>
          <w:tcPr>
            <w:tcW w:w="643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 w:rsidRPr="00B44FD7">
              <w:t>6</w:t>
            </w:r>
          </w:p>
        </w:tc>
        <w:tc>
          <w:tcPr>
            <w:tcW w:w="78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 w:rsidRPr="00B44FD7">
              <w:t>7</w:t>
            </w:r>
          </w:p>
        </w:tc>
        <w:tc>
          <w:tcPr>
            <w:tcW w:w="78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 w:rsidRPr="00B44FD7">
              <w:t>8</w:t>
            </w:r>
          </w:p>
        </w:tc>
        <w:tc>
          <w:tcPr>
            <w:tcW w:w="78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 w:rsidRPr="00B44FD7">
              <w:t>9</w:t>
            </w:r>
          </w:p>
        </w:tc>
      </w:tr>
      <w:tr w:rsidR="000A2BD5">
        <w:tc>
          <w:tcPr>
            <w:tcW w:w="54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1</w:t>
            </w:r>
          </w:p>
        </w:tc>
        <w:tc>
          <w:tcPr>
            <w:tcW w:w="360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</w:pPr>
            <w:r>
              <w:t>Силовой трансформатор</w:t>
            </w:r>
          </w:p>
        </w:tc>
        <w:tc>
          <w:tcPr>
            <w:tcW w:w="745" w:type="dxa"/>
            <w:vAlign w:val="center"/>
          </w:tcPr>
          <w:p w:rsidR="000A2BD5" w:rsidRPr="00B44FD7" w:rsidRDefault="000A2BD5" w:rsidP="007752E1">
            <w:pPr>
              <w:pStyle w:val="2"/>
              <w:spacing w:line="240" w:lineRule="auto"/>
              <w:ind w:left="0"/>
            </w:pPr>
            <w:r>
              <w:t>144</w:t>
            </w:r>
          </w:p>
        </w:tc>
        <w:tc>
          <w:tcPr>
            <w:tcW w:w="746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36</w:t>
            </w:r>
          </w:p>
        </w:tc>
        <w:tc>
          <w:tcPr>
            <w:tcW w:w="746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1</w:t>
            </w:r>
          </w:p>
        </w:tc>
        <w:tc>
          <w:tcPr>
            <w:tcW w:w="643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2</w:t>
            </w:r>
          </w:p>
        </w:tc>
        <w:tc>
          <w:tcPr>
            <w:tcW w:w="78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3</w:t>
            </w:r>
          </w:p>
        </w:tc>
        <w:tc>
          <w:tcPr>
            <w:tcW w:w="780" w:type="dxa"/>
            <w:vAlign w:val="center"/>
          </w:tcPr>
          <w:p w:rsidR="000A2BD5" w:rsidRPr="00B44FD7" w:rsidRDefault="000A2BD5" w:rsidP="007752E1">
            <w:pPr>
              <w:pStyle w:val="2"/>
              <w:spacing w:line="240" w:lineRule="auto"/>
              <w:ind w:left="0"/>
            </w:pPr>
            <w:r>
              <w:t>143</w:t>
            </w:r>
          </w:p>
        </w:tc>
        <w:tc>
          <w:tcPr>
            <w:tcW w:w="78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71</w:t>
            </w:r>
          </w:p>
        </w:tc>
      </w:tr>
      <w:tr w:rsidR="000A2BD5">
        <w:tc>
          <w:tcPr>
            <w:tcW w:w="54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2</w:t>
            </w:r>
          </w:p>
        </w:tc>
        <w:tc>
          <w:tcPr>
            <w:tcW w:w="360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</w:pPr>
            <w:r>
              <w:t>Трансформатор тока ТТ</w:t>
            </w:r>
          </w:p>
        </w:tc>
        <w:tc>
          <w:tcPr>
            <w:tcW w:w="745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36</w:t>
            </w:r>
          </w:p>
        </w:tc>
        <w:tc>
          <w:tcPr>
            <w:tcW w:w="746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12</w:t>
            </w:r>
          </w:p>
        </w:tc>
        <w:tc>
          <w:tcPr>
            <w:tcW w:w="746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1</w:t>
            </w:r>
          </w:p>
        </w:tc>
        <w:tc>
          <w:tcPr>
            <w:tcW w:w="643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2</w:t>
            </w:r>
          </w:p>
        </w:tc>
        <w:tc>
          <w:tcPr>
            <w:tcW w:w="78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2</w:t>
            </w:r>
          </w:p>
        </w:tc>
        <w:tc>
          <w:tcPr>
            <w:tcW w:w="78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35</w:t>
            </w:r>
          </w:p>
        </w:tc>
        <w:tc>
          <w:tcPr>
            <w:tcW w:w="78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17</w:t>
            </w:r>
          </w:p>
        </w:tc>
      </w:tr>
      <w:tr w:rsidR="000A2BD5">
        <w:tc>
          <w:tcPr>
            <w:tcW w:w="54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3</w:t>
            </w:r>
          </w:p>
        </w:tc>
        <w:tc>
          <w:tcPr>
            <w:tcW w:w="360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</w:pPr>
            <w:r>
              <w:t>Автоматический выключатель ВА</w:t>
            </w:r>
          </w:p>
        </w:tc>
        <w:tc>
          <w:tcPr>
            <w:tcW w:w="745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36</w:t>
            </w:r>
          </w:p>
        </w:tc>
        <w:tc>
          <w:tcPr>
            <w:tcW w:w="746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12</w:t>
            </w:r>
          </w:p>
        </w:tc>
        <w:tc>
          <w:tcPr>
            <w:tcW w:w="746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1</w:t>
            </w:r>
          </w:p>
        </w:tc>
        <w:tc>
          <w:tcPr>
            <w:tcW w:w="643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2</w:t>
            </w:r>
          </w:p>
        </w:tc>
        <w:tc>
          <w:tcPr>
            <w:tcW w:w="78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2</w:t>
            </w:r>
          </w:p>
        </w:tc>
        <w:tc>
          <w:tcPr>
            <w:tcW w:w="78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35</w:t>
            </w:r>
          </w:p>
        </w:tc>
        <w:tc>
          <w:tcPr>
            <w:tcW w:w="78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17</w:t>
            </w:r>
          </w:p>
        </w:tc>
      </w:tr>
      <w:tr w:rsidR="000A2BD5">
        <w:tc>
          <w:tcPr>
            <w:tcW w:w="54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4</w:t>
            </w:r>
          </w:p>
        </w:tc>
        <w:tc>
          <w:tcPr>
            <w:tcW w:w="3600" w:type="dxa"/>
          </w:tcPr>
          <w:p w:rsidR="000A2BD5" w:rsidRPr="00670C25" w:rsidRDefault="000A2BD5" w:rsidP="002411A1">
            <w:pPr>
              <w:pStyle w:val="2"/>
              <w:spacing w:line="240" w:lineRule="auto"/>
            </w:pPr>
            <w:r>
              <w:t>Предохранитель ПН2</w:t>
            </w:r>
          </w:p>
        </w:tc>
        <w:tc>
          <w:tcPr>
            <w:tcW w:w="745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72</w:t>
            </w:r>
          </w:p>
        </w:tc>
        <w:tc>
          <w:tcPr>
            <w:tcW w:w="746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12</w:t>
            </w:r>
          </w:p>
        </w:tc>
        <w:tc>
          <w:tcPr>
            <w:tcW w:w="746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1</w:t>
            </w:r>
          </w:p>
        </w:tc>
        <w:tc>
          <w:tcPr>
            <w:tcW w:w="643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2</w:t>
            </w:r>
          </w:p>
        </w:tc>
        <w:tc>
          <w:tcPr>
            <w:tcW w:w="78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5</w:t>
            </w:r>
          </w:p>
        </w:tc>
        <w:tc>
          <w:tcPr>
            <w:tcW w:w="78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71</w:t>
            </w:r>
          </w:p>
        </w:tc>
        <w:tc>
          <w:tcPr>
            <w:tcW w:w="78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35</w:t>
            </w:r>
          </w:p>
        </w:tc>
      </w:tr>
      <w:tr w:rsidR="000A2BD5">
        <w:tc>
          <w:tcPr>
            <w:tcW w:w="54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5</w:t>
            </w:r>
          </w:p>
        </w:tc>
        <w:tc>
          <w:tcPr>
            <w:tcW w:w="360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</w:pPr>
            <w:r>
              <w:t>Кабельные линии</w:t>
            </w:r>
          </w:p>
        </w:tc>
        <w:tc>
          <w:tcPr>
            <w:tcW w:w="745" w:type="dxa"/>
            <w:vAlign w:val="center"/>
          </w:tcPr>
          <w:p w:rsidR="000A2BD5" w:rsidRPr="00B44FD7" w:rsidRDefault="000A2BD5" w:rsidP="007752E1">
            <w:pPr>
              <w:pStyle w:val="2"/>
              <w:spacing w:line="240" w:lineRule="auto"/>
              <w:ind w:left="0"/>
            </w:pPr>
            <w:r>
              <w:t>240</w:t>
            </w:r>
          </w:p>
        </w:tc>
        <w:tc>
          <w:tcPr>
            <w:tcW w:w="746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12</w:t>
            </w:r>
          </w:p>
        </w:tc>
        <w:tc>
          <w:tcPr>
            <w:tcW w:w="746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-</w:t>
            </w:r>
          </w:p>
        </w:tc>
        <w:tc>
          <w:tcPr>
            <w:tcW w:w="643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-</w:t>
            </w:r>
          </w:p>
        </w:tc>
        <w:tc>
          <w:tcPr>
            <w:tcW w:w="78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19</w:t>
            </w:r>
          </w:p>
        </w:tc>
        <w:tc>
          <w:tcPr>
            <w:tcW w:w="78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-</w:t>
            </w:r>
          </w:p>
        </w:tc>
        <w:tc>
          <w:tcPr>
            <w:tcW w:w="78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-</w:t>
            </w:r>
          </w:p>
        </w:tc>
      </w:tr>
      <w:tr w:rsidR="000A2BD5">
        <w:tc>
          <w:tcPr>
            <w:tcW w:w="54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6</w:t>
            </w:r>
          </w:p>
        </w:tc>
        <w:tc>
          <w:tcPr>
            <w:tcW w:w="360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</w:pPr>
            <w:r>
              <w:t>Внутренние сети</w:t>
            </w:r>
          </w:p>
        </w:tc>
        <w:tc>
          <w:tcPr>
            <w:tcW w:w="745" w:type="dxa"/>
            <w:vAlign w:val="center"/>
          </w:tcPr>
          <w:p w:rsidR="000A2BD5" w:rsidRPr="00B44FD7" w:rsidRDefault="000A2BD5" w:rsidP="007752E1">
            <w:pPr>
              <w:pStyle w:val="2"/>
              <w:spacing w:line="240" w:lineRule="auto"/>
              <w:ind w:left="0"/>
            </w:pPr>
            <w:r>
              <w:t>168</w:t>
            </w:r>
          </w:p>
        </w:tc>
        <w:tc>
          <w:tcPr>
            <w:tcW w:w="746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12</w:t>
            </w:r>
          </w:p>
        </w:tc>
        <w:tc>
          <w:tcPr>
            <w:tcW w:w="746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-</w:t>
            </w:r>
          </w:p>
        </w:tc>
        <w:tc>
          <w:tcPr>
            <w:tcW w:w="643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-</w:t>
            </w:r>
          </w:p>
        </w:tc>
        <w:tc>
          <w:tcPr>
            <w:tcW w:w="78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13</w:t>
            </w:r>
          </w:p>
        </w:tc>
        <w:tc>
          <w:tcPr>
            <w:tcW w:w="78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-</w:t>
            </w:r>
          </w:p>
        </w:tc>
        <w:tc>
          <w:tcPr>
            <w:tcW w:w="78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-</w:t>
            </w:r>
          </w:p>
        </w:tc>
      </w:tr>
      <w:tr w:rsidR="000A2BD5">
        <w:tc>
          <w:tcPr>
            <w:tcW w:w="54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7</w:t>
            </w:r>
          </w:p>
        </w:tc>
        <w:tc>
          <w:tcPr>
            <w:tcW w:w="360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</w:pPr>
            <w:r>
              <w:t>Заземления</w:t>
            </w:r>
          </w:p>
        </w:tc>
        <w:tc>
          <w:tcPr>
            <w:tcW w:w="745" w:type="dxa"/>
            <w:vAlign w:val="center"/>
          </w:tcPr>
          <w:p w:rsidR="000A2BD5" w:rsidRPr="00B44FD7" w:rsidRDefault="000A2BD5" w:rsidP="007752E1">
            <w:pPr>
              <w:pStyle w:val="2"/>
              <w:spacing w:line="240" w:lineRule="auto"/>
              <w:ind w:left="0"/>
            </w:pPr>
            <w:r>
              <w:t>180</w:t>
            </w:r>
          </w:p>
        </w:tc>
        <w:tc>
          <w:tcPr>
            <w:tcW w:w="746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-</w:t>
            </w:r>
          </w:p>
        </w:tc>
        <w:tc>
          <w:tcPr>
            <w:tcW w:w="746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12</w:t>
            </w:r>
          </w:p>
        </w:tc>
        <w:tc>
          <w:tcPr>
            <w:tcW w:w="643" w:type="dxa"/>
            <w:vAlign w:val="center"/>
          </w:tcPr>
          <w:p w:rsidR="000A2BD5" w:rsidRPr="00B44FD7" w:rsidRDefault="000A2BD5" w:rsidP="007752E1">
            <w:pPr>
              <w:pStyle w:val="2"/>
              <w:spacing w:line="240" w:lineRule="auto"/>
              <w:ind w:left="0"/>
            </w:pPr>
            <w:r>
              <w:t>24</w:t>
            </w:r>
          </w:p>
        </w:tc>
        <w:tc>
          <w:tcPr>
            <w:tcW w:w="78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-</w:t>
            </w:r>
          </w:p>
        </w:tc>
        <w:tc>
          <w:tcPr>
            <w:tcW w:w="78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14</w:t>
            </w:r>
          </w:p>
        </w:tc>
        <w:tc>
          <w:tcPr>
            <w:tcW w:w="780" w:type="dxa"/>
            <w:vAlign w:val="center"/>
          </w:tcPr>
          <w:p w:rsidR="000A2BD5" w:rsidRPr="00B44FD7" w:rsidRDefault="000A2BD5" w:rsidP="007752E1">
            <w:pPr>
              <w:pStyle w:val="2"/>
              <w:spacing w:line="240" w:lineRule="auto"/>
              <w:ind w:left="0"/>
            </w:pPr>
            <w:r>
              <w:t>6,5</w:t>
            </w:r>
          </w:p>
        </w:tc>
      </w:tr>
      <w:tr w:rsidR="000A2BD5">
        <w:tc>
          <w:tcPr>
            <w:tcW w:w="54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8</w:t>
            </w:r>
          </w:p>
        </w:tc>
        <w:tc>
          <w:tcPr>
            <w:tcW w:w="360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</w:pPr>
            <w:r>
              <w:t>РЗ и А</w:t>
            </w:r>
          </w:p>
        </w:tc>
        <w:tc>
          <w:tcPr>
            <w:tcW w:w="745" w:type="dxa"/>
            <w:vAlign w:val="center"/>
          </w:tcPr>
          <w:p w:rsidR="000A2BD5" w:rsidRPr="00B44FD7" w:rsidRDefault="000A2BD5" w:rsidP="007752E1">
            <w:pPr>
              <w:pStyle w:val="2"/>
              <w:spacing w:line="240" w:lineRule="auto"/>
              <w:ind w:left="0"/>
            </w:pPr>
            <w:r>
              <w:t>108</w:t>
            </w:r>
          </w:p>
        </w:tc>
        <w:tc>
          <w:tcPr>
            <w:tcW w:w="746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12</w:t>
            </w:r>
          </w:p>
        </w:tc>
        <w:tc>
          <w:tcPr>
            <w:tcW w:w="746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-</w:t>
            </w:r>
          </w:p>
        </w:tc>
        <w:tc>
          <w:tcPr>
            <w:tcW w:w="643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-</w:t>
            </w:r>
          </w:p>
        </w:tc>
        <w:tc>
          <w:tcPr>
            <w:tcW w:w="78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8</w:t>
            </w:r>
          </w:p>
        </w:tc>
        <w:tc>
          <w:tcPr>
            <w:tcW w:w="78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-</w:t>
            </w:r>
          </w:p>
        </w:tc>
        <w:tc>
          <w:tcPr>
            <w:tcW w:w="78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-</w:t>
            </w:r>
          </w:p>
        </w:tc>
      </w:tr>
      <w:tr w:rsidR="000A2BD5">
        <w:tc>
          <w:tcPr>
            <w:tcW w:w="540" w:type="dxa"/>
            <w:vAlign w:val="center"/>
          </w:tcPr>
          <w:p w:rsidR="000A2BD5" w:rsidRDefault="000A2BD5" w:rsidP="002411A1">
            <w:pPr>
              <w:pStyle w:val="2"/>
              <w:spacing w:line="240" w:lineRule="auto"/>
              <w:jc w:val="center"/>
            </w:pPr>
            <w:r>
              <w:t>9</w:t>
            </w:r>
          </w:p>
        </w:tc>
        <w:tc>
          <w:tcPr>
            <w:tcW w:w="360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</w:pPr>
            <w:r>
              <w:t>Заземления ТП</w:t>
            </w:r>
          </w:p>
        </w:tc>
        <w:tc>
          <w:tcPr>
            <w:tcW w:w="745" w:type="dxa"/>
            <w:vAlign w:val="center"/>
          </w:tcPr>
          <w:p w:rsidR="000A2BD5" w:rsidRPr="00B44FD7" w:rsidRDefault="000A2BD5" w:rsidP="007752E1">
            <w:pPr>
              <w:pStyle w:val="2"/>
              <w:spacing w:line="240" w:lineRule="auto"/>
              <w:ind w:left="0"/>
            </w:pPr>
            <w:r>
              <w:t>180</w:t>
            </w:r>
          </w:p>
        </w:tc>
        <w:tc>
          <w:tcPr>
            <w:tcW w:w="746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-</w:t>
            </w:r>
          </w:p>
        </w:tc>
        <w:tc>
          <w:tcPr>
            <w:tcW w:w="746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36</w:t>
            </w:r>
          </w:p>
        </w:tc>
        <w:tc>
          <w:tcPr>
            <w:tcW w:w="643" w:type="dxa"/>
            <w:vAlign w:val="center"/>
          </w:tcPr>
          <w:p w:rsidR="000A2BD5" w:rsidRPr="00B44FD7" w:rsidRDefault="000A2BD5" w:rsidP="007752E1">
            <w:pPr>
              <w:pStyle w:val="2"/>
              <w:spacing w:line="240" w:lineRule="auto"/>
              <w:ind w:left="0"/>
            </w:pPr>
            <w:r>
              <w:t>72</w:t>
            </w:r>
          </w:p>
        </w:tc>
        <w:tc>
          <w:tcPr>
            <w:tcW w:w="78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-</w:t>
            </w:r>
          </w:p>
        </w:tc>
        <w:tc>
          <w:tcPr>
            <w:tcW w:w="78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4</w:t>
            </w:r>
          </w:p>
        </w:tc>
        <w:tc>
          <w:tcPr>
            <w:tcW w:w="780" w:type="dxa"/>
            <w:vAlign w:val="center"/>
          </w:tcPr>
          <w:p w:rsidR="000A2BD5" w:rsidRPr="00B44FD7" w:rsidRDefault="000A2BD5" w:rsidP="007752E1">
            <w:pPr>
              <w:pStyle w:val="2"/>
              <w:spacing w:line="240" w:lineRule="auto"/>
              <w:ind w:left="0"/>
            </w:pPr>
            <w:r>
              <w:t>1,5</w:t>
            </w:r>
          </w:p>
        </w:tc>
      </w:tr>
      <w:tr w:rsidR="000A2BD5">
        <w:tc>
          <w:tcPr>
            <w:tcW w:w="54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ind w:left="-108" w:right="-108"/>
              <w:jc w:val="center"/>
            </w:pPr>
            <w:r>
              <w:t>10</w:t>
            </w:r>
          </w:p>
        </w:tc>
        <w:tc>
          <w:tcPr>
            <w:tcW w:w="360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</w:pPr>
            <w:r>
              <w:t>РП и ЩО</w:t>
            </w:r>
          </w:p>
        </w:tc>
        <w:tc>
          <w:tcPr>
            <w:tcW w:w="745" w:type="dxa"/>
            <w:vAlign w:val="center"/>
          </w:tcPr>
          <w:p w:rsidR="000A2BD5" w:rsidRPr="00B44FD7" w:rsidRDefault="000A2BD5" w:rsidP="007752E1">
            <w:pPr>
              <w:pStyle w:val="2"/>
              <w:spacing w:line="240" w:lineRule="auto"/>
              <w:ind w:left="0"/>
            </w:pPr>
            <w:r>
              <w:t>120</w:t>
            </w:r>
          </w:p>
        </w:tc>
        <w:tc>
          <w:tcPr>
            <w:tcW w:w="746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12</w:t>
            </w:r>
          </w:p>
        </w:tc>
        <w:tc>
          <w:tcPr>
            <w:tcW w:w="746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-</w:t>
            </w:r>
          </w:p>
        </w:tc>
        <w:tc>
          <w:tcPr>
            <w:tcW w:w="643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-</w:t>
            </w:r>
          </w:p>
        </w:tc>
        <w:tc>
          <w:tcPr>
            <w:tcW w:w="78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9</w:t>
            </w:r>
          </w:p>
        </w:tc>
        <w:tc>
          <w:tcPr>
            <w:tcW w:w="78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-</w:t>
            </w:r>
          </w:p>
        </w:tc>
        <w:tc>
          <w:tcPr>
            <w:tcW w:w="780" w:type="dxa"/>
            <w:vAlign w:val="center"/>
          </w:tcPr>
          <w:p w:rsidR="000A2BD5" w:rsidRPr="00B44FD7" w:rsidRDefault="000A2BD5" w:rsidP="002411A1">
            <w:pPr>
              <w:pStyle w:val="2"/>
              <w:spacing w:line="240" w:lineRule="auto"/>
              <w:jc w:val="center"/>
            </w:pPr>
            <w:r>
              <w:t>-</w:t>
            </w:r>
          </w:p>
        </w:tc>
      </w:tr>
    </w:tbl>
    <w:p w:rsidR="000A2BD5" w:rsidRDefault="000A2BD5" w:rsidP="002411A1">
      <w:pPr>
        <w:pStyle w:val="2"/>
        <w:spacing w:line="240" w:lineRule="auto"/>
        <w:rPr>
          <w:szCs w:val="28"/>
        </w:rPr>
      </w:pPr>
    </w:p>
    <w:p w:rsidR="000A2BD5" w:rsidRPr="002411A1" w:rsidRDefault="000A2BD5" w:rsidP="002411A1">
      <w:pPr>
        <w:pStyle w:val="2"/>
        <w:spacing w:line="240" w:lineRule="auto"/>
        <w:rPr>
          <w:sz w:val="28"/>
          <w:szCs w:val="28"/>
        </w:rPr>
      </w:pPr>
      <w:r w:rsidRPr="002411A1">
        <w:rPr>
          <w:sz w:val="28"/>
          <w:szCs w:val="28"/>
        </w:rPr>
        <w:t xml:space="preserve">2. Определяется количество ремонтных работ планируемых на год. </w:t>
      </w:r>
    </w:p>
    <w:p w:rsidR="000A2BD5" w:rsidRPr="002411A1" w:rsidRDefault="000A2BD5" w:rsidP="002411A1">
      <w:pPr>
        <w:pStyle w:val="2"/>
        <w:spacing w:line="240" w:lineRule="auto"/>
        <w:rPr>
          <w:sz w:val="28"/>
          <w:szCs w:val="28"/>
        </w:rPr>
      </w:pPr>
      <w:r w:rsidRPr="002411A1">
        <w:rPr>
          <w:sz w:val="28"/>
          <w:szCs w:val="28"/>
        </w:rPr>
        <w:t xml:space="preserve">Для этого необходимо построить годовой план-график ППР на </w:t>
      </w:r>
      <w:r w:rsidR="00D146B0">
        <w:rPr>
          <w:sz w:val="28"/>
          <w:szCs w:val="28"/>
        </w:rPr>
        <w:t>200</w:t>
      </w:r>
      <w:r w:rsidR="00D146B0" w:rsidRPr="00D146B0">
        <w:rPr>
          <w:sz w:val="28"/>
          <w:szCs w:val="28"/>
        </w:rPr>
        <w:t>6</w:t>
      </w:r>
      <w:r w:rsidRPr="002411A1">
        <w:rPr>
          <w:sz w:val="28"/>
          <w:szCs w:val="28"/>
        </w:rPr>
        <w:t xml:space="preserve"> год эксплуатации, таблица 4.2. </w:t>
      </w:r>
    </w:p>
    <w:p w:rsidR="000A2BD5" w:rsidRPr="002411A1" w:rsidRDefault="000A2BD5" w:rsidP="002411A1">
      <w:pPr>
        <w:pStyle w:val="2"/>
        <w:spacing w:line="240" w:lineRule="auto"/>
        <w:jc w:val="right"/>
        <w:rPr>
          <w:sz w:val="28"/>
          <w:szCs w:val="28"/>
        </w:rPr>
      </w:pPr>
      <w:r w:rsidRPr="002411A1">
        <w:rPr>
          <w:sz w:val="28"/>
          <w:szCs w:val="28"/>
        </w:rPr>
        <w:t>Таблица 4.2</w:t>
      </w:r>
    </w:p>
    <w:p w:rsidR="000A2BD5" w:rsidRPr="002411A1" w:rsidRDefault="000A2BD5" w:rsidP="002411A1">
      <w:pPr>
        <w:pStyle w:val="2"/>
        <w:spacing w:line="240" w:lineRule="auto"/>
        <w:jc w:val="center"/>
        <w:rPr>
          <w:sz w:val="28"/>
          <w:szCs w:val="28"/>
        </w:rPr>
      </w:pPr>
      <w:r w:rsidRPr="002411A1">
        <w:rPr>
          <w:sz w:val="28"/>
          <w:szCs w:val="28"/>
        </w:rPr>
        <w:t>Годовой план – графи</w:t>
      </w:r>
      <w:r w:rsidR="00D146B0">
        <w:rPr>
          <w:sz w:val="28"/>
          <w:szCs w:val="28"/>
        </w:rPr>
        <w:t>к ППР предприятия (цеха) на 200</w:t>
      </w:r>
      <w:r w:rsidR="00D146B0" w:rsidRPr="00D146B0">
        <w:rPr>
          <w:sz w:val="28"/>
          <w:szCs w:val="28"/>
        </w:rPr>
        <w:t>6</w:t>
      </w:r>
      <w:r w:rsidRPr="002411A1">
        <w:rPr>
          <w:sz w:val="28"/>
          <w:szCs w:val="28"/>
        </w:rPr>
        <w:t xml:space="preserve"> год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7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2BD5">
        <w:trPr>
          <w:cantSplit/>
        </w:trPr>
        <w:tc>
          <w:tcPr>
            <w:tcW w:w="540" w:type="dxa"/>
            <w:vMerge w:val="restart"/>
            <w:vAlign w:val="center"/>
          </w:tcPr>
          <w:p w:rsidR="000A2BD5" w:rsidRPr="00A22B77" w:rsidRDefault="000A2BD5" w:rsidP="002411A1">
            <w:pPr>
              <w:pStyle w:val="2"/>
              <w:spacing w:line="240" w:lineRule="auto"/>
              <w:ind w:left="-108" w:right="-108"/>
              <w:jc w:val="center"/>
            </w:pPr>
            <w:r w:rsidRPr="00A22B77">
              <w:t>№</w:t>
            </w:r>
          </w:p>
        </w:tc>
        <w:tc>
          <w:tcPr>
            <w:tcW w:w="2160" w:type="dxa"/>
            <w:vMerge w:val="restart"/>
            <w:vAlign w:val="center"/>
          </w:tcPr>
          <w:p w:rsidR="000A2BD5" w:rsidRPr="00A22B77" w:rsidRDefault="000A2BD5" w:rsidP="002411A1">
            <w:pPr>
              <w:pStyle w:val="2"/>
              <w:spacing w:line="240" w:lineRule="auto"/>
              <w:jc w:val="center"/>
            </w:pPr>
            <w:r w:rsidRPr="00A22B77">
              <w:t>Наим. эл. оборудования</w:t>
            </w:r>
          </w:p>
        </w:tc>
        <w:tc>
          <w:tcPr>
            <w:tcW w:w="6660" w:type="dxa"/>
            <w:gridSpan w:val="12"/>
            <w:vAlign w:val="center"/>
          </w:tcPr>
          <w:p w:rsidR="000A2BD5" w:rsidRPr="00A22B77" w:rsidRDefault="000A2BD5" w:rsidP="002411A1">
            <w:pPr>
              <w:pStyle w:val="2"/>
              <w:spacing w:line="240" w:lineRule="auto"/>
              <w:jc w:val="center"/>
            </w:pPr>
            <w:r w:rsidRPr="00A22B77">
              <w:t>Вид ремонта/Трудоемкость</w:t>
            </w:r>
          </w:p>
        </w:tc>
      </w:tr>
      <w:tr w:rsidR="000A2BD5">
        <w:trPr>
          <w:cantSplit/>
        </w:trPr>
        <w:tc>
          <w:tcPr>
            <w:tcW w:w="540" w:type="dxa"/>
            <w:vMerge/>
            <w:vAlign w:val="center"/>
          </w:tcPr>
          <w:p w:rsidR="000A2BD5" w:rsidRPr="00A22B77" w:rsidRDefault="000A2BD5" w:rsidP="002411A1">
            <w:pPr>
              <w:pStyle w:val="2"/>
              <w:spacing w:line="240" w:lineRule="auto"/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0A2BD5" w:rsidRPr="00A22B77" w:rsidRDefault="000A2BD5" w:rsidP="002411A1">
            <w:pPr>
              <w:pStyle w:val="2"/>
              <w:spacing w:line="240" w:lineRule="auto"/>
              <w:jc w:val="center"/>
            </w:pPr>
          </w:p>
        </w:tc>
        <w:tc>
          <w:tcPr>
            <w:tcW w:w="720" w:type="dxa"/>
            <w:vAlign w:val="center"/>
          </w:tcPr>
          <w:p w:rsidR="000A2BD5" w:rsidRPr="00A22B77" w:rsidRDefault="000A2BD5" w:rsidP="005558C8">
            <w:pPr>
              <w:pStyle w:val="2"/>
              <w:spacing w:line="240" w:lineRule="auto"/>
              <w:rPr>
                <w:sz w:val="20"/>
                <w:szCs w:val="20"/>
                <w:lang w:val="en-US"/>
              </w:rPr>
            </w:pPr>
            <w:r w:rsidRPr="00A22B7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40" w:type="dxa"/>
            <w:vAlign w:val="center"/>
          </w:tcPr>
          <w:p w:rsidR="000A2BD5" w:rsidRPr="00A22B77" w:rsidRDefault="000A2BD5" w:rsidP="005558C8">
            <w:pPr>
              <w:pStyle w:val="2"/>
              <w:spacing w:line="240" w:lineRule="auto"/>
              <w:ind w:left="0"/>
              <w:rPr>
                <w:sz w:val="20"/>
                <w:szCs w:val="20"/>
                <w:lang w:val="en-US"/>
              </w:rPr>
            </w:pPr>
            <w:r w:rsidRPr="00A22B77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40" w:type="dxa"/>
            <w:vAlign w:val="center"/>
          </w:tcPr>
          <w:p w:rsidR="000A2BD5" w:rsidRPr="00A22B77" w:rsidRDefault="000A2BD5" w:rsidP="005558C8">
            <w:pPr>
              <w:pStyle w:val="2"/>
              <w:spacing w:line="240" w:lineRule="auto"/>
              <w:ind w:left="0"/>
              <w:rPr>
                <w:sz w:val="20"/>
                <w:szCs w:val="20"/>
                <w:lang w:val="en-US"/>
              </w:rPr>
            </w:pPr>
            <w:r w:rsidRPr="00A22B77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40" w:type="dxa"/>
            <w:vAlign w:val="center"/>
          </w:tcPr>
          <w:p w:rsidR="000A2BD5" w:rsidRPr="00A22B77" w:rsidRDefault="000A2BD5" w:rsidP="005558C8">
            <w:pPr>
              <w:pStyle w:val="2"/>
              <w:spacing w:line="240" w:lineRule="auto"/>
              <w:ind w:left="0"/>
              <w:rPr>
                <w:sz w:val="20"/>
                <w:szCs w:val="20"/>
                <w:lang w:val="en-US"/>
              </w:rPr>
            </w:pPr>
            <w:r w:rsidRPr="00A22B77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540" w:type="dxa"/>
            <w:vAlign w:val="center"/>
          </w:tcPr>
          <w:p w:rsidR="000A2BD5" w:rsidRPr="00A22B77" w:rsidRDefault="000A2BD5" w:rsidP="002411A1">
            <w:pPr>
              <w:pStyle w:val="2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A22B77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40" w:type="dxa"/>
            <w:vAlign w:val="center"/>
          </w:tcPr>
          <w:p w:rsidR="000A2BD5" w:rsidRPr="00A22B77" w:rsidRDefault="000A2BD5" w:rsidP="005558C8">
            <w:pPr>
              <w:pStyle w:val="2"/>
              <w:spacing w:line="240" w:lineRule="auto"/>
              <w:ind w:left="0"/>
              <w:rPr>
                <w:sz w:val="20"/>
                <w:szCs w:val="20"/>
                <w:lang w:val="en-US"/>
              </w:rPr>
            </w:pPr>
            <w:r w:rsidRPr="00A22B77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540" w:type="dxa"/>
            <w:vAlign w:val="center"/>
          </w:tcPr>
          <w:p w:rsidR="000A2BD5" w:rsidRPr="00A22B77" w:rsidRDefault="000A2BD5" w:rsidP="002411A1">
            <w:pPr>
              <w:pStyle w:val="2"/>
              <w:spacing w:line="240" w:lineRule="auto"/>
              <w:ind w:left="-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22B77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540" w:type="dxa"/>
            <w:vAlign w:val="center"/>
          </w:tcPr>
          <w:p w:rsidR="000A2BD5" w:rsidRPr="00A22B77" w:rsidRDefault="000A2BD5" w:rsidP="002411A1">
            <w:pPr>
              <w:pStyle w:val="2"/>
              <w:spacing w:line="240" w:lineRule="auto"/>
              <w:ind w:left="-24" w:right="-67"/>
              <w:jc w:val="center"/>
              <w:rPr>
                <w:sz w:val="20"/>
                <w:szCs w:val="20"/>
                <w:lang w:val="en-US"/>
              </w:rPr>
            </w:pPr>
            <w:r w:rsidRPr="00A22B77"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540" w:type="dxa"/>
            <w:vAlign w:val="center"/>
          </w:tcPr>
          <w:p w:rsidR="000A2BD5" w:rsidRPr="00A22B77" w:rsidRDefault="000A2BD5" w:rsidP="005558C8">
            <w:pPr>
              <w:pStyle w:val="2"/>
              <w:spacing w:line="240" w:lineRule="auto"/>
              <w:ind w:left="0"/>
              <w:rPr>
                <w:sz w:val="20"/>
                <w:szCs w:val="20"/>
                <w:lang w:val="en-US"/>
              </w:rPr>
            </w:pPr>
            <w:r w:rsidRPr="00A22B77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540" w:type="dxa"/>
            <w:vAlign w:val="center"/>
          </w:tcPr>
          <w:p w:rsidR="000A2BD5" w:rsidRPr="00A22B77" w:rsidRDefault="000A2BD5" w:rsidP="005558C8">
            <w:pPr>
              <w:pStyle w:val="2"/>
              <w:spacing w:line="240" w:lineRule="auto"/>
              <w:ind w:left="0"/>
              <w:rPr>
                <w:sz w:val="20"/>
                <w:szCs w:val="20"/>
                <w:lang w:val="en-US"/>
              </w:rPr>
            </w:pPr>
            <w:r w:rsidRPr="00A22B7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40" w:type="dxa"/>
            <w:vAlign w:val="center"/>
          </w:tcPr>
          <w:p w:rsidR="000A2BD5" w:rsidRPr="00A22B77" w:rsidRDefault="000A2BD5" w:rsidP="005558C8">
            <w:pPr>
              <w:pStyle w:val="2"/>
              <w:spacing w:line="240" w:lineRule="auto"/>
              <w:ind w:left="0"/>
              <w:rPr>
                <w:sz w:val="20"/>
                <w:szCs w:val="20"/>
                <w:lang w:val="en-US"/>
              </w:rPr>
            </w:pPr>
            <w:r w:rsidRPr="00A22B77"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540" w:type="dxa"/>
            <w:vAlign w:val="center"/>
          </w:tcPr>
          <w:p w:rsidR="000A2BD5" w:rsidRPr="00A22B77" w:rsidRDefault="000A2BD5" w:rsidP="002411A1">
            <w:pPr>
              <w:pStyle w:val="2"/>
              <w:tabs>
                <w:tab w:val="left" w:pos="557"/>
              </w:tabs>
              <w:spacing w:line="240" w:lineRule="auto"/>
              <w:ind w:left="-163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22B77">
              <w:rPr>
                <w:sz w:val="20"/>
                <w:szCs w:val="20"/>
                <w:lang w:val="en-US"/>
              </w:rPr>
              <w:t>XII</w:t>
            </w:r>
          </w:p>
        </w:tc>
      </w:tr>
      <w:tr w:rsidR="000A2BD5">
        <w:tc>
          <w:tcPr>
            <w:tcW w:w="540" w:type="dxa"/>
            <w:vAlign w:val="center"/>
          </w:tcPr>
          <w:p w:rsidR="000A2BD5" w:rsidRPr="00A22B77" w:rsidRDefault="000A2BD5" w:rsidP="002411A1">
            <w:pPr>
              <w:pStyle w:val="2"/>
              <w:spacing w:line="240" w:lineRule="auto"/>
              <w:jc w:val="center"/>
            </w:pPr>
            <w:r w:rsidRPr="00A22B77">
              <w:t>1</w:t>
            </w:r>
          </w:p>
        </w:tc>
        <w:tc>
          <w:tcPr>
            <w:tcW w:w="2160" w:type="dxa"/>
            <w:vAlign w:val="center"/>
          </w:tcPr>
          <w:p w:rsidR="000A2BD5" w:rsidRPr="00A22B77" w:rsidRDefault="000A2BD5" w:rsidP="002411A1">
            <w:pPr>
              <w:pStyle w:val="2"/>
              <w:spacing w:line="240" w:lineRule="auto"/>
              <w:jc w:val="center"/>
            </w:pPr>
            <w:r w:rsidRPr="00A22B77">
              <w:t>2</w:t>
            </w:r>
          </w:p>
        </w:tc>
        <w:tc>
          <w:tcPr>
            <w:tcW w:w="720" w:type="dxa"/>
            <w:vAlign w:val="center"/>
          </w:tcPr>
          <w:p w:rsidR="000A2BD5" w:rsidRPr="00A22B77" w:rsidRDefault="000A2BD5" w:rsidP="002411A1">
            <w:pPr>
              <w:pStyle w:val="2"/>
              <w:spacing w:line="240" w:lineRule="auto"/>
              <w:jc w:val="center"/>
            </w:pPr>
            <w:r w:rsidRPr="00A22B77">
              <w:t>3</w:t>
            </w:r>
          </w:p>
        </w:tc>
        <w:tc>
          <w:tcPr>
            <w:tcW w:w="540" w:type="dxa"/>
            <w:vAlign w:val="center"/>
          </w:tcPr>
          <w:p w:rsidR="000A2BD5" w:rsidRPr="00A22B77" w:rsidRDefault="000A2BD5" w:rsidP="002411A1">
            <w:pPr>
              <w:pStyle w:val="2"/>
              <w:spacing w:line="240" w:lineRule="auto"/>
              <w:jc w:val="center"/>
            </w:pPr>
            <w:r w:rsidRPr="00A22B77">
              <w:t>4</w:t>
            </w:r>
          </w:p>
        </w:tc>
        <w:tc>
          <w:tcPr>
            <w:tcW w:w="540" w:type="dxa"/>
            <w:vAlign w:val="center"/>
          </w:tcPr>
          <w:p w:rsidR="000A2BD5" w:rsidRPr="00A22B77" w:rsidRDefault="000A2BD5" w:rsidP="002411A1">
            <w:pPr>
              <w:pStyle w:val="2"/>
              <w:spacing w:line="240" w:lineRule="auto"/>
              <w:jc w:val="center"/>
            </w:pPr>
            <w:r w:rsidRPr="00A22B77">
              <w:t>5</w:t>
            </w:r>
          </w:p>
        </w:tc>
        <w:tc>
          <w:tcPr>
            <w:tcW w:w="540" w:type="dxa"/>
            <w:vAlign w:val="center"/>
          </w:tcPr>
          <w:p w:rsidR="000A2BD5" w:rsidRPr="00A22B77" w:rsidRDefault="000A2BD5" w:rsidP="002411A1">
            <w:pPr>
              <w:pStyle w:val="2"/>
              <w:spacing w:line="240" w:lineRule="auto"/>
              <w:jc w:val="center"/>
            </w:pPr>
            <w:r w:rsidRPr="00A22B77">
              <w:t>6</w:t>
            </w:r>
          </w:p>
        </w:tc>
        <w:tc>
          <w:tcPr>
            <w:tcW w:w="540" w:type="dxa"/>
            <w:vAlign w:val="center"/>
          </w:tcPr>
          <w:p w:rsidR="000A2BD5" w:rsidRPr="00A22B77" w:rsidRDefault="000A2BD5" w:rsidP="002411A1">
            <w:pPr>
              <w:pStyle w:val="2"/>
              <w:spacing w:line="240" w:lineRule="auto"/>
              <w:jc w:val="center"/>
            </w:pPr>
            <w:r w:rsidRPr="00A22B77">
              <w:t>7</w:t>
            </w:r>
          </w:p>
        </w:tc>
        <w:tc>
          <w:tcPr>
            <w:tcW w:w="540" w:type="dxa"/>
            <w:vAlign w:val="center"/>
          </w:tcPr>
          <w:p w:rsidR="000A2BD5" w:rsidRPr="00A22B77" w:rsidRDefault="000A2BD5" w:rsidP="002411A1">
            <w:pPr>
              <w:pStyle w:val="2"/>
              <w:spacing w:line="240" w:lineRule="auto"/>
              <w:jc w:val="center"/>
            </w:pPr>
            <w:r w:rsidRPr="00A22B77">
              <w:t>8</w:t>
            </w:r>
          </w:p>
        </w:tc>
        <w:tc>
          <w:tcPr>
            <w:tcW w:w="540" w:type="dxa"/>
            <w:vAlign w:val="center"/>
          </w:tcPr>
          <w:p w:rsidR="000A2BD5" w:rsidRPr="00A22B77" w:rsidRDefault="000A2BD5" w:rsidP="002411A1">
            <w:pPr>
              <w:pStyle w:val="2"/>
              <w:spacing w:line="240" w:lineRule="auto"/>
              <w:jc w:val="center"/>
            </w:pPr>
            <w:r w:rsidRPr="00A22B77">
              <w:t>9</w:t>
            </w:r>
          </w:p>
        </w:tc>
        <w:tc>
          <w:tcPr>
            <w:tcW w:w="540" w:type="dxa"/>
            <w:vAlign w:val="center"/>
          </w:tcPr>
          <w:p w:rsidR="000A2BD5" w:rsidRPr="00A22B77" w:rsidRDefault="005558C8" w:rsidP="005558C8">
            <w:pPr>
              <w:pStyle w:val="2"/>
              <w:spacing w:line="240" w:lineRule="auto"/>
              <w:ind w:left="0"/>
            </w:pPr>
            <w:r>
              <w:t>1</w:t>
            </w:r>
            <w:r w:rsidR="000A2BD5" w:rsidRPr="00A22B77">
              <w:t>0</w:t>
            </w:r>
          </w:p>
        </w:tc>
        <w:tc>
          <w:tcPr>
            <w:tcW w:w="540" w:type="dxa"/>
            <w:vAlign w:val="center"/>
          </w:tcPr>
          <w:p w:rsidR="000A2BD5" w:rsidRPr="00A22B77" w:rsidRDefault="000A2BD5" w:rsidP="005558C8">
            <w:pPr>
              <w:pStyle w:val="2"/>
              <w:spacing w:line="240" w:lineRule="auto"/>
              <w:ind w:left="0"/>
            </w:pPr>
            <w:r w:rsidRPr="00A22B77">
              <w:t>11</w:t>
            </w:r>
          </w:p>
        </w:tc>
        <w:tc>
          <w:tcPr>
            <w:tcW w:w="540" w:type="dxa"/>
            <w:vAlign w:val="center"/>
          </w:tcPr>
          <w:p w:rsidR="000A2BD5" w:rsidRPr="00A22B77" w:rsidRDefault="000A2BD5" w:rsidP="005558C8">
            <w:pPr>
              <w:pStyle w:val="2"/>
              <w:spacing w:line="240" w:lineRule="auto"/>
              <w:ind w:left="0"/>
            </w:pPr>
            <w:r w:rsidRPr="00A22B77">
              <w:t>12</w:t>
            </w:r>
          </w:p>
        </w:tc>
        <w:tc>
          <w:tcPr>
            <w:tcW w:w="540" w:type="dxa"/>
            <w:vAlign w:val="center"/>
          </w:tcPr>
          <w:p w:rsidR="000A2BD5" w:rsidRPr="00A22B77" w:rsidRDefault="000A2BD5" w:rsidP="005558C8">
            <w:pPr>
              <w:pStyle w:val="2"/>
              <w:spacing w:line="240" w:lineRule="auto"/>
              <w:ind w:left="0"/>
            </w:pPr>
            <w:r w:rsidRPr="00A22B77">
              <w:t>13</w:t>
            </w:r>
          </w:p>
        </w:tc>
        <w:tc>
          <w:tcPr>
            <w:tcW w:w="540" w:type="dxa"/>
            <w:vAlign w:val="center"/>
          </w:tcPr>
          <w:p w:rsidR="000A2BD5" w:rsidRPr="00A22B77" w:rsidRDefault="000A2BD5" w:rsidP="005558C8">
            <w:pPr>
              <w:pStyle w:val="2"/>
              <w:spacing w:line="240" w:lineRule="auto"/>
              <w:ind w:left="0"/>
            </w:pPr>
            <w:r w:rsidRPr="00A22B77">
              <w:t>14</w:t>
            </w:r>
          </w:p>
        </w:tc>
      </w:tr>
      <w:tr w:rsidR="000A2BD5">
        <w:tc>
          <w:tcPr>
            <w:tcW w:w="540" w:type="dxa"/>
            <w:vAlign w:val="center"/>
          </w:tcPr>
          <w:p w:rsidR="000A2BD5" w:rsidRPr="00A22B77" w:rsidRDefault="000A2BD5" w:rsidP="002411A1">
            <w:pPr>
              <w:pStyle w:val="2"/>
              <w:spacing w:line="240" w:lineRule="auto"/>
              <w:jc w:val="center"/>
            </w:pPr>
            <w:r>
              <w:t>1</w:t>
            </w:r>
          </w:p>
        </w:tc>
        <w:tc>
          <w:tcPr>
            <w:tcW w:w="216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right="-108"/>
              <w:rPr>
                <w:sz w:val="22"/>
                <w:szCs w:val="22"/>
              </w:rPr>
            </w:pPr>
            <w:r w:rsidRPr="00581DD6">
              <w:rPr>
                <w:sz w:val="22"/>
                <w:szCs w:val="22"/>
              </w:rPr>
              <w:t>Трансформатор ТМ</w:t>
            </w:r>
          </w:p>
        </w:tc>
        <w:tc>
          <w:tcPr>
            <w:tcW w:w="72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81DD6">
              <w:rPr>
                <w:sz w:val="20"/>
                <w:szCs w:val="20"/>
              </w:rPr>
              <w:t>Т</w:t>
            </w:r>
            <w:r w:rsidRPr="00581DD6">
              <w:rPr>
                <w:sz w:val="20"/>
                <w:szCs w:val="20"/>
                <w:vertAlign w:val="subscript"/>
              </w:rPr>
              <w:t>к</w:t>
            </w:r>
            <w:r w:rsidRPr="00581DD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190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81DD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vertAlign w:val="subscript"/>
              </w:rPr>
              <w:t>п</w:t>
            </w:r>
            <w:r w:rsidRPr="00581DD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81DD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vertAlign w:val="subscript"/>
              </w:rPr>
              <w:t>о</w:t>
            </w:r>
            <w:r w:rsidRPr="00581DD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81DD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vertAlign w:val="subscript"/>
              </w:rPr>
              <w:t>о</w:t>
            </w:r>
            <w:r w:rsidRPr="00581DD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81DD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vertAlign w:val="subscript"/>
              </w:rPr>
              <w:t>п</w:t>
            </w:r>
            <w:r w:rsidRPr="00581DD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81DD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vertAlign w:val="subscript"/>
              </w:rPr>
              <w:t>о</w:t>
            </w:r>
            <w:r w:rsidRPr="00581DD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81DD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vertAlign w:val="subscript"/>
              </w:rPr>
              <w:t>о</w:t>
            </w:r>
            <w:r w:rsidRPr="00581DD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81DD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vertAlign w:val="subscript"/>
              </w:rPr>
              <w:t>п</w:t>
            </w:r>
            <w:r w:rsidRPr="00581DD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81DD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vertAlign w:val="subscript"/>
              </w:rPr>
              <w:t>о</w:t>
            </w:r>
            <w:r w:rsidRPr="00581DD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81DD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vertAlign w:val="subscript"/>
              </w:rPr>
              <w:t>о</w:t>
            </w:r>
            <w:r w:rsidRPr="00581DD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81DD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vertAlign w:val="subscript"/>
              </w:rPr>
              <w:t>п</w:t>
            </w:r>
            <w:r w:rsidRPr="00581DD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81DD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vertAlign w:val="subscript"/>
              </w:rPr>
              <w:t>о</w:t>
            </w:r>
            <w:r w:rsidRPr="00581DD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</w:tc>
      </w:tr>
      <w:tr w:rsidR="000A2BD5">
        <w:tc>
          <w:tcPr>
            <w:tcW w:w="540" w:type="dxa"/>
            <w:vAlign w:val="center"/>
          </w:tcPr>
          <w:p w:rsidR="000A2BD5" w:rsidRPr="00A22B77" w:rsidRDefault="000A2BD5" w:rsidP="002411A1">
            <w:pPr>
              <w:pStyle w:val="2"/>
              <w:spacing w:line="240" w:lineRule="auto"/>
              <w:jc w:val="center"/>
            </w:pPr>
            <w:r>
              <w:t>2</w:t>
            </w:r>
          </w:p>
        </w:tc>
        <w:tc>
          <w:tcPr>
            <w:tcW w:w="216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right="-108"/>
              <w:rPr>
                <w:sz w:val="22"/>
                <w:szCs w:val="22"/>
              </w:rPr>
            </w:pPr>
            <w:r w:rsidRPr="00581DD6">
              <w:rPr>
                <w:sz w:val="22"/>
                <w:szCs w:val="22"/>
              </w:rPr>
              <w:t>Измерительные тр-ры</w:t>
            </w:r>
          </w:p>
        </w:tc>
        <w:tc>
          <w:tcPr>
            <w:tcW w:w="72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81DD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vertAlign w:val="subscript"/>
              </w:rPr>
              <w:t>о</w:t>
            </w:r>
            <w:r w:rsidRPr="00581DD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0,5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81DD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vertAlign w:val="subscript"/>
              </w:rPr>
              <w:t>о</w:t>
            </w:r>
            <w:r w:rsidRPr="00581DD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0,5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81DD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vertAlign w:val="subscript"/>
              </w:rPr>
              <w:t>р</w:t>
            </w:r>
            <w:r w:rsidRPr="00581DD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81DD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vertAlign w:val="subscript"/>
              </w:rPr>
              <w:t>о</w:t>
            </w:r>
            <w:r w:rsidRPr="00581DD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0,5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81DD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vertAlign w:val="subscript"/>
              </w:rPr>
              <w:t>о</w:t>
            </w:r>
            <w:r w:rsidRPr="00581DD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0,5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81DD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vertAlign w:val="subscript"/>
              </w:rPr>
              <w:t>п</w:t>
            </w:r>
            <w:r w:rsidRPr="00581DD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81DD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vertAlign w:val="subscript"/>
              </w:rPr>
              <w:t>о</w:t>
            </w:r>
            <w:r w:rsidRPr="00581DD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0,5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81DD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vertAlign w:val="subscript"/>
              </w:rPr>
              <w:t>о</w:t>
            </w:r>
            <w:r w:rsidRPr="00581DD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0,5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81DD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vertAlign w:val="subscript"/>
              </w:rPr>
              <w:t>п</w:t>
            </w:r>
            <w:r w:rsidRPr="00581DD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81DD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vertAlign w:val="subscript"/>
              </w:rPr>
              <w:t>о</w:t>
            </w:r>
            <w:r w:rsidRPr="00581DD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0,5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81DD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vertAlign w:val="subscript"/>
              </w:rPr>
              <w:t>о</w:t>
            </w:r>
            <w:r w:rsidRPr="00581DD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0,5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81DD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vertAlign w:val="subscript"/>
              </w:rPr>
              <w:t>п</w:t>
            </w:r>
            <w:r w:rsidRPr="00581DD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0A2BD5">
        <w:tc>
          <w:tcPr>
            <w:tcW w:w="540" w:type="dxa"/>
            <w:vAlign w:val="center"/>
          </w:tcPr>
          <w:p w:rsidR="000A2BD5" w:rsidRPr="00A22B77" w:rsidRDefault="000A2BD5" w:rsidP="002411A1">
            <w:pPr>
              <w:pStyle w:val="2"/>
              <w:spacing w:line="240" w:lineRule="auto"/>
              <w:jc w:val="center"/>
            </w:pPr>
            <w:r>
              <w:t>3</w:t>
            </w:r>
          </w:p>
        </w:tc>
        <w:tc>
          <w:tcPr>
            <w:tcW w:w="216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right="-108"/>
              <w:rPr>
                <w:sz w:val="22"/>
                <w:szCs w:val="22"/>
              </w:rPr>
            </w:pPr>
            <w:r w:rsidRPr="00581DD6">
              <w:rPr>
                <w:sz w:val="22"/>
                <w:szCs w:val="22"/>
              </w:rPr>
              <w:t xml:space="preserve">Выключатель ВА </w:t>
            </w:r>
          </w:p>
        </w:tc>
        <w:tc>
          <w:tcPr>
            <w:tcW w:w="72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81DD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vertAlign w:val="subscript"/>
              </w:rPr>
              <w:t>п</w:t>
            </w:r>
            <w:r w:rsidRPr="00581DD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81DD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vertAlign w:val="subscript"/>
              </w:rPr>
              <w:t>о</w:t>
            </w:r>
            <w:r w:rsidRPr="00581DD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0,5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81DD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vertAlign w:val="subscript"/>
              </w:rPr>
              <w:t>о</w:t>
            </w:r>
            <w:r w:rsidRPr="00581DD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0,5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81DD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vertAlign w:val="subscript"/>
              </w:rPr>
              <w:t>к</w:t>
            </w:r>
            <w:r w:rsidRPr="00581DD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81DD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vertAlign w:val="subscript"/>
              </w:rPr>
              <w:t>о</w:t>
            </w:r>
            <w:r w:rsidRPr="00581DD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0,5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81DD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vertAlign w:val="subscript"/>
              </w:rPr>
              <w:t>о</w:t>
            </w:r>
            <w:r w:rsidRPr="00581DD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0,5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81DD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vertAlign w:val="subscript"/>
              </w:rPr>
              <w:t>п</w:t>
            </w:r>
            <w:r w:rsidRPr="00581DD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0,5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81DD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vertAlign w:val="subscript"/>
              </w:rPr>
              <w:t>о</w:t>
            </w:r>
            <w:r w:rsidRPr="00581DD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0,5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81DD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vertAlign w:val="subscript"/>
              </w:rPr>
              <w:t>о</w:t>
            </w:r>
            <w:r w:rsidRPr="00581DD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0,5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81DD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vertAlign w:val="subscript"/>
              </w:rPr>
              <w:t>п</w:t>
            </w:r>
            <w:r w:rsidRPr="00581DD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81DD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vertAlign w:val="subscript"/>
              </w:rPr>
              <w:t>о</w:t>
            </w:r>
            <w:r w:rsidRPr="00581DD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0,5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81DD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vertAlign w:val="subscript"/>
              </w:rPr>
              <w:t>о</w:t>
            </w:r>
            <w:r w:rsidRPr="00581DD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0,5</w:t>
            </w:r>
          </w:p>
        </w:tc>
      </w:tr>
      <w:tr w:rsidR="000A2BD5">
        <w:tc>
          <w:tcPr>
            <w:tcW w:w="540" w:type="dxa"/>
            <w:vAlign w:val="center"/>
          </w:tcPr>
          <w:p w:rsidR="000A2BD5" w:rsidRPr="00A22B77" w:rsidRDefault="000A2BD5" w:rsidP="002411A1">
            <w:pPr>
              <w:pStyle w:val="2"/>
              <w:spacing w:line="240" w:lineRule="auto"/>
              <w:jc w:val="center"/>
            </w:pPr>
            <w:r>
              <w:t>4</w:t>
            </w:r>
          </w:p>
        </w:tc>
        <w:tc>
          <w:tcPr>
            <w:tcW w:w="216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right="-108"/>
              <w:rPr>
                <w:sz w:val="22"/>
                <w:szCs w:val="22"/>
              </w:rPr>
            </w:pPr>
            <w:r w:rsidRPr="00581DD6">
              <w:rPr>
                <w:sz w:val="22"/>
                <w:szCs w:val="22"/>
              </w:rPr>
              <w:t>Кабельные линии</w:t>
            </w:r>
          </w:p>
        </w:tc>
        <w:tc>
          <w:tcPr>
            <w:tcW w:w="72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81DD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vertAlign w:val="subscript"/>
              </w:rPr>
              <w:t>р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2BD5">
        <w:tc>
          <w:tcPr>
            <w:tcW w:w="540" w:type="dxa"/>
            <w:vAlign w:val="center"/>
          </w:tcPr>
          <w:p w:rsidR="000A2BD5" w:rsidRPr="00A22B77" w:rsidRDefault="000A2BD5" w:rsidP="002411A1">
            <w:pPr>
              <w:pStyle w:val="2"/>
              <w:spacing w:line="240" w:lineRule="auto"/>
              <w:jc w:val="center"/>
            </w:pPr>
            <w:r>
              <w:t>5</w:t>
            </w:r>
          </w:p>
        </w:tc>
        <w:tc>
          <w:tcPr>
            <w:tcW w:w="216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right="-108"/>
              <w:rPr>
                <w:sz w:val="22"/>
                <w:szCs w:val="22"/>
              </w:rPr>
            </w:pPr>
            <w:r w:rsidRPr="00581DD6">
              <w:rPr>
                <w:sz w:val="22"/>
                <w:szCs w:val="22"/>
              </w:rPr>
              <w:t>Внутренние сети</w:t>
            </w:r>
          </w:p>
        </w:tc>
        <w:tc>
          <w:tcPr>
            <w:tcW w:w="72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81DD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vertAlign w:val="subscript"/>
              </w:rPr>
              <w:t>р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2BD5">
        <w:tc>
          <w:tcPr>
            <w:tcW w:w="540" w:type="dxa"/>
            <w:vAlign w:val="center"/>
          </w:tcPr>
          <w:p w:rsidR="000A2BD5" w:rsidRPr="00A22B77" w:rsidRDefault="000A2BD5" w:rsidP="002411A1">
            <w:pPr>
              <w:pStyle w:val="2"/>
              <w:spacing w:line="240" w:lineRule="auto"/>
              <w:jc w:val="center"/>
            </w:pPr>
            <w:r>
              <w:t>6</w:t>
            </w:r>
          </w:p>
        </w:tc>
        <w:tc>
          <w:tcPr>
            <w:tcW w:w="216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right="-108"/>
              <w:rPr>
                <w:sz w:val="22"/>
                <w:szCs w:val="22"/>
              </w:rPr>
            </w:pPr>
            <w:r w:rsidRPr="00581DD6">
              <w:rPr>
                <w:sz w:val="22"/>
                <w:szCs w:val="22"/>
              </w:rPr>
              <w:t>Заземления</w:t>
            </w:r>
          </w:p>
        </w:tc>
        <w:tc>
          <w:tcPr>
            <w:tcW w:w="72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81DD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vertAlign w:val="subscript"/>
              </w:rPr>
              <w:t>о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2BD5">
        <w:tc>
          <w:tcPr>
            <w:tcW w:w="540" w:type="dxa"/>
            <w:vAlign w:val="center"/>
          </w:tcPr>
          <w:p w:rsidR="000A2BD5" w:rsidRPr="00A22B77" w:rsidRDefault="000A2BD5" w:rsidP="002411A1">
            <w:pPr>
              <w:pStyle w:val="2"/>
              <w:spacing w:line="240" w:lineRule="auto"/>
              <w:jc w:val="center"/>
            </w:pPr>
            <w:r>
              <w:t>7</w:t>
            </w:r>
          </w:p>
        </w:tc>
        <w:tc>
          <w:tcPr>
            <w:tcW w:w="216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right="-108"/>
              <w:rPr>
                <w:sz w:val="22"/>
                <w:szCs w:val="22"/>
              </w:rPr>
            </w:pPr>
            <w:r w:rsidRPr="00581DD6">
              <w:rPr>
                <w:sz w:val="22"/>
                <w:szCs w:val="22"/>
              </w:rPr>
              <w:t>РЗ и А</w:t>
            </w:r>
          </w:p>
        </w:tc>
        <w:tc>
          <w:tcPr>
            <w:tcW w:w="72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896623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81DD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vertAlign w:val="subscript"/>
              </w:rPr>
              <w:t>р</w:t>
            </w:r>
            <w:r>
              <w:rPr>
                <w:sz w:val="20"/>
                <w:szCs w:val="20"/>
              </w:rPr>
              <w:t>/10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2BD5">
        <w:tc>
          <w:tcPr>
            <w:tcW w:w="540" w:type="dxa"/>
            <w:vAlign w:val="center"/>
          </w:tcPr>
          <w:p w:rsidR="000A2BD5" w:rsidRPr="00A22B77" w:rsidRDefault="000A2BD5" w:rsidP="002411A1">
            <w:pPr>
              <w:pStyle w:val="2"/>
              <w:spacing w:line="240" w:lineRule="auto"/>
              <w:jc w:val="center"/>
            </w:pPr>
            <w:r>
              <w:t>8</w:t>
            </w:r>
          </w:p>
        </w:tc>
        <w:tc>
          <w:tcPr>
            <w:tcW w:w="216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right="-108"/>
              <w:rPr>
                <w:sz w:val="22"/>
                <w:szCs w:val="22"/>
              </w:rPr>
            </w:pPr>
            <w:r w:rsidRPr="00581DD6">
              <w:rPr>
                <w:sz w:val="22"/>
                <w:szCs w:val="22"/>
              </w:rPr>
              <w:t>Заземления ТП</w:t>
            </w:r>
          </w:p>
        </w:tc>
        <w:tc>
          <w:tcPr>
            <w:tcW w:w="72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2BD5">
        <w:tc>
          <w:tcPr>
            <w:tcW w:w="540" w:type="dxa"/>
            <w:vAlign w:val="center"/>
          </w:tcPr>
          <w:p w:rsidR="000A2BD5" w:rsidRPr="00A22B77" w:rsidRDefault="000A2BD5" w:rsidP="002411A1">
            <w:pPr>
              <w:pStyle w:val="2"/>
              <w:spacing w:line="240" w:lineRule="auto"/>
              <w:jc w:val="center"/>
            </w:pPr>
            <w:r>
              <w:t>9</w:t>
            </w:r>
          </w:p>
        </w:tc>
        <w:tc>
          <w:tcPr>
            <w:tcW w:w="216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right="-108"/>
              <w:rPr>
                <w:sz w:val="22"/>
                <w:szCs w:val="22"/>
              </w:rPr>
            </w:pPr>
            <w:r w:rsidRPr="00581DD6">
              <w:rPr>
                <w:sz w:val="22"/>
                <w:szCs w:val="22"/>
              </w:rPr>
              <w:t>ШР</w:t>
            </w:r>
          </w:p>
        </w:tc>
        <w:tc>
          <w:tcPr>
            <w:tcW w:w="72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81DD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vertAlign w:val="subscript"/>
              </w:rPr>
              <w:t>р</w:t>
            </w:r>
            <w:r>
              <w:rPr>
                <w:sz w:val="20"/>
                <w:szCs w:val="20"/>
              </w:rPr>
              <w:t>/8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2BD5">
        <w:tc>
          <w:tcPr>
            <w:tcW w:w="540" w:type="dxa"/>
            <w:vAlign w:val="center"/>
          </w:tcPr>
          <w:p w:rsidR="000A2BD5" w:rsidRPr="00A22B77" w:rsidRDefault="000A2BD5" w:rsidP="002411A1">
            <w:pPr>
              <w:pStyle w:val="2"/>
              <w:spacing w:line="240" w:lineRule="auto"/>
              <w:ind w:left="-108" w:right="-108"/>
              <w:jc w:val="center"/>
            </w:pPr>
            <w:r>
              <w:t>10</w:t>
            </w:r>
          </w:p>
        </w:tc>
        <w:tc>
          <w:tcPr>
            <w:tcW w:w="216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right="-108"/>
              <w:rPr>
                <w:sz w:val="22"/>
                <w:szCs w:val="22"/>
              </w:rPr>
            </w:pPr>
            <w:r w:rsidRPr="00581DD6">
              <w:rPr>
                <w:sz w:val="22"/>
                <w:szCs w:val="22"/>
              </w:rPr>
              <w:t>ЩО</w:t>
            </w:r>
          </w:p>
        </w:tc>
        <w:tc>
          <w:tcPr>
            <w:tcW w:w="72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581DD6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  <w:vertAlign w:val="subscript"/>
              </w:rPr>
              <w:t>р</w:t>
            </w:r>
            <w:r>
              <w:rPr>
                <w:sz w:val="20"/>
                <w:szCs w:val="20"/>
              </w:rPr>
              <w:t>/8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Align w:val="center"/>
          </w:tcPr>
          <w:p w:rsidR="000A2BD5" w:rsidRPr="00581DD6" w:rsidRDefault="000A2BD5" w:rsidP="002411A1">
            <w:pPr>
              <w:pStyle w:val="2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A2BD5" w:rsidRDefault="000A2BD5" w:rsidP="002411A1">
      <w:pPr>
        <w:pStyle w:val="2"/>
        <w:spacing w:line="240" w:lineRule="auto"/>
        <w:rPr>
          <w:szCs w:val="28"/>
        </w:rPr>
      </w:pPr>
    </w:p>
    <w:p w:rsidR="000A2BD5" w:rsidRPr="002411A1" w:rsidRDefault="000A2BD5" w:rsidP="002411A1">
      <w:pPr>
        <w:pStyle w:val="2"/>
        <w:spacing w:line="240" w:lineRule="auto"/>
        <w:jc w:val="both"/>
        <w:rPr>
          <w:sz w:val="28"/>
          <w:szCs w:val="28"/>
        </w:rPr>
      </w:pPr>
      <w:r w:rsidRPr="002411A1">
        <w:rPr>
          <w:sz w:val="28"/>
          <w:szCs w:val="28"/>
        </w:rPr>
        <w:t>3. Численность ремонтного персонала определяется по формуле:</w:t>
      </w:r>
    </w:p>
    <w:p w:rsidR="000A2BD5" w:rsidRPr="002411A1" w:rsidRDefault="000A2BD5" w:rsidP="002411A1">
      <w:pPr>
        <w:pStyle w:val="2"/>
        <w:spacing w:line="240" w:lineRule="auto"/>
        <w:jc w:val="both"/>
        <w:rPr>
          <w:sz w:val="28"/>
          <w:szCs w:val="28"/>
        </w:rPr>
      </w:pPr>
      <w:r w:rsidRPr="002411A1">
        <w:rPr>
          <w:sz w:val="28"/>
          <w:szCs w:val="28"/>
          <w:lang w:val="en-US"/>
        </w:rPr>
        <w:t>N</w:t>
      </w:r>
      <w:r w:rsidRPr="002411A1">
        <w:rPr>
          <w:sz w:val="28"/>
          <w:szCs w:val="28"/>
          <w:vertAlign w:val="subscript"/>
        </w:rPr>
        <w:t>рп</w:t>
      </w:r>
      <w:r w:rsidRPr="002411A1">
        <w:rPr>
          <w:sz w:val="28"/>
          <w:szCs w:val="28"/>
        </w:rPr>
        <w:t xml:space="preserve"> = Т</w:t>
      </w:r>
      <w:r w:rsidRPr="002411A1">
        <w:rPr>
          <w:sz w:val="28"/>
          <w:szCs w:val="28"/>
          <w:vertAlign w:val="subscript"/>
        </w:rPr>
        <w:t xml:space="preserve">р.общ </w:t>
      </w:r>
      <w:r w:rsidRPr="002411A1">
        <w:rPr>
          <w:sz w:val="28"/>
          <w:szCs w:val="28"/>
        </w:rPr>
        <w:t>/Т</w:t>
      </w:r>
      <w:r w:rsidRPr="002411A1">
        <w:rPr>
          <w:sz w:val="28"/>
          <w:szCs w:val="28"/>
          <w:vertAlign w:val="subscript"/>
        </w:rPr>
        <w:t>э</w:t>
      </w:r>
      <w:r w:rsidRPr="002411A1">
        <w:rPr>
          <w:sz w:val="28"/>
          <w:szCs w:val="28"/>
        </w:rPr>
        <w:t xml:space="preserve"> = (Т</w:t>
      </w:r>
      <w:r w:rsidRPr="002411A1">
        <w:rPr>
          <w:sz w:val="28"/>
          <w:szCs w:val="28"/>
          <w:vertAlign w:val="subscript"/>
        </w:rPr>
        <w:t>р.к</w:t>
      </w:r>
      <w:r w:rsidRPr="002411A1">
        <w:rPr>
          <w:sz w:val="28"/>
          <w:szCs w:val="28"/>
        </w:rPr>
        <w:t xml:space="preserve"> + Т</w:t>
      </w:r>
      <w:r w:rsidRPr="002411A1">
        <w:rPr>
          <w:sz w:val="28"/>
          <w:szCs w:val="28"/>
          <w:vertAlign w:val="subscript"/>
        </w:rPr>
        <w:t>р.т</w:t>
      </w:r>
      <w:r w:rsidRPr="002411A1">
        <w:rPr>
          <w:sz w:val="28"/>
          <w:szCs w:val="28"/>
        </w:rPr>
        <w:t xml:space="preserve"> + Т</w:t>
      </w:r>
      <w:r w:rsidRPr="002411A1">
        <w:rPr>
          <w:sz w:val="28"/>
          <w:szCs w:val="28"/>
          <w:vertAlign w:val="subscript"/>
        </w:rPr>
        <w:t>р.о</w:t>
      </w:r>
      <w:r w:rsidRPr="002411A1">
        <w:rPr>
          <w:sz w:val="28"/>
          <w:szCs w:val="28"/>
        </w:rPr>
        <w:t xml:space="preserve"> + Т</w:t>
      </w:r>
      <w:r w:rsidRPr="002411A1">
        <w:rPr>
          <w:sz w:val="28"/>
          <w:szCs w:val="28"/>
          <w:vertAlign w:val="subscript"/>
        </w:rPr>
        <w:t>р.п</w:t>
      </w:r>
      <w:r w:rsidRPr="002411A1">
        <w:rPr>
          <w:sz w:val="28"/>
          <w:szCs w:val="28"/>
        </w:rPr>
        <w:t>) / Т</w:t>
      </w:r>
      <w:r w:rsidRPr="002411A1">
        <w:rPr>
          <w:sz w:val="28"/>
          <w:szCs w:val="28"/>
          <w:vertAlign w:val="subscript"/>
        </w:rPr>
        <w:t>э</w:t>
      </w:r>
      <w:r w:rsidRPr="002411A1">
        <w:rPr>
          <w:sz w:val="28"/>
          <w:szCs w:val="28"/>
        </w:rPr>
        <w:t xml:space="preserve">                                          (4.3)</w:t>
      </w:r>
    </w:p>
    <w:p w:rsidR="000A2BD5" w:rsidRPr="002411A1" w:rsidRDefault="000A2BD5" w:rsidP="002411A1">
      <w:pPr>
        <w:pStyle w:val="2"/>
        <w:spacing w:line="240" w:lineRule="auto"/>
        <w:ind w:left="720" w:hanging="720"/>
        <w:jc w:val="both"/>
        <w:rPr>
          <w:sz w:val="28"/>
          <w:szCs w:val="28"/>
        </w:rPr>
      </w:pPr>
      <w:r w:rsidRPr="002411A1">
        <w:rPr>
          <w:sz w:val="28"/>
          <w:szCs w:val="28"/>
        </w:rPr>
        <w:t>где    Т</w:t>
      </w:r>
      <w:r w:rsidRPr="002411A1">
        <w:rPr>
          <w:sz w:val="28"/>
          <w:szCs w:val="28"/>
          <w:vertAlign w:val="subscript"/>
        </w:rPr>
        <w:t>р.общ</w:t>
      </w:r>
      <w:r w:rsidRPr="002411A1">
        <w:rPr>
          <w:sz w:val="28"/>
          <w:szCs w:val="28"/>
        </w:rPr>
        <w:t xml:space="preserve"> – годовая плановая трудоемкость всех видов ремонтов (чел</w:t>
      </w:r>
      <w:r w:rsidRPr="002411A1">
        <w:rPr>
          <w:rFonts w:ascii="Arial" w:hAnsi="Arial" w:cs="Arial"/>
          <w:sz w:val="28"/>
          <w:szCs w:val="28"/>
        </w:rPr>
        <w:t>·</w:t>
      </w:r>
      <w:r w:rsidRPr="002411A1">
        <w:rPr>
          <w:sz w:val="28"/>
          <w:szCs w:val="28"/>
        </w:rPr>
        <w:t xml:space="preserve">час),   </w:t>
      </w:r>
    </w:p>
    <w:p w:rsidR="000A2BD5" w:rsidRPr="002411A1" w:rsidRDefault="000A2BD5" w:rsidP="002411A1">
      <w:pPr>
        <w:pStyle w:val="2"/>
        <w:spacing w:line="240" w:lineRule="auto"/>
        <w:ind w:left="720" w:hanging="720"/>
        <w:jc w:val="both"/>
        <w:rPr>
          <w:sz w:val="28"/>
          <w:szCs w:val="28"/>
        </w:rPr>
      </w:pPr>
      <w:r w:rsidRPr="002411A1">
        <w:rPr>
          <w:sz w:val="28"/>
          <w:szCs w:val="28"/>
        </w:rPr>
        <w:t xml:space="preserve">          Т</w:t>
      </w:r>
      <w:r w:rsidRPr="002411A1">
        <w:rPr>
          <w:sz w:val="28"/>
          <w:szCs w:val="28"/>
          <w:vertAlign w:val="subscript"/>
        </w:rPr>
        <w:t>р.к</w:t>
      </w:r>
      <w:r w:rsidRPr="002411A1">
        <w:rPr>
          <w:sz w:val="28"/>
          <w:szCs w:val="28"/>
        </w:rPr>
        <w:t>, Т</w:t>
      </w:r>
      <w:r w:rsidRPr="002411A1">
        <w:rPr>
          <w:sz w:val="28"/>
          <w:szCs w:val="28"/>
          <w:vertAlign w:val="subscript"/>
        </w:rPr>
        <w:t>р.т</w:t>
      </w:r>
      <w:r w:rsidRPr="002411A1">
        <w:rPr>
          <w:sz w:val="28"/>
          <w:szCs w:val="28"/>
        </w:rPr>
        <w:t>, Т</w:t>
      </w:r>
      <w:r w:rsidRPr="002411A1">
        <w:rPr>
          <w:sz w:val="28"/>
          <w:szCs w:val="28"/>
          <w:vertAlign w:val="subscript"/>
        </w:rPr>
        <w:t>р.о</w:t>
      </w:r>
      <w:r w:rsidRPr="002411A1">
        <w:rPr>
          <w:sz w:val="28"/>
          <w:szCs w:val="28"/>
        </w:rPr>
        <w:t>, Т</w:t>
      </w:r>
      <w:r w:rsidRPr="002411A1">
        <w:rPr>
          <w:sz w:val="28"/>
          <w:szCs w:val="28"/>
          <w:vertAlign w:val="subscript"/>
        </w:rPr>
        <w:t>р.п</w:t>
      </w:r>
      <w:r w:rsidRPr="002411A1">
        <w:rPr>
          <w:sz w:val="28"/>
          <w:szCs w:val="28"/>
        </w:rPr>
        <w:t xml:space="preserve"> – годовая плановая трудоемкость соответственно капитальных, текущих ремонтов, осмотров и проверок, </w:t>
      </w:r>
    </w:p>
    <w:p w:rsidR="000A2BD5" w:rsidRPr="002411A1" w:rsidRDefault="000A2BD5" w:rsidP="002411A1">
      <w:pPr>
        <w:pStyle w:val="2"/>
        <w:spacing w:line="240" w:lineRule="auto"/>
        <w:ind w:left="720" w:hanging="720"/>
        <w:jc w:val="both"/>
        <w:rPr>
          <w:sz w:val="28"/>
          <w:szCs w:val="28"/>
        </w:rPr>
      </w:pPr>
      <w:r w:rsidRPr="002411A1">
        <w:rPr>
          <w:sz w:val="28"/>
          <w:szCs w:val="28"/>
        </w:rPr>
        <w:t xml:space="preserve">           Тэ – эффективный фонд рабочего времени одного рабочего (час).</w:t>
      </w:r>
    </w:p>
    <w:p w:rsidR="000A2BD5" w:rsidRPr="002411A1" w:rsidRDefault="000A2BD5" w:rsidP="002411A1">
      <w:pPr>
        <w:pStyle w:val="2"/>
        <w:spacing w:line="240" w:lineRule="auto"/>
        <w:rPr>
          <w:sz w:val="28"/>
          <w:szCs w:val="28"/>
        </w:rPr>
      </w:pPr>
      <w:r w:rsidRPr="002411A1">
        <w:rPr>
          <w:sz w:val="28"/>
          <w:szCs w:val="28"/>
        </w:rPr>
        <w:t xml:space="preserve">Эффективный фонд рабочего времени одного рабочего на планируемый год определяется с помощью баланса рабочего времени. </w:t>
      </w:r>
    </w:p>
    <w:p w:rsidR="000A2BD5" w:rsidRPr="002411A1" w:rsidRDefault="000A2BD5" w:rsidP="002411A1">
      <w:pPr>
        <w:pStyle w:val="2"/>
        <w:spacing w:line="240" w:lineRule="auto"/>
        <w:rPr>
          <w:sz w:val="28"/>
          <w:szCs w:val="28"/>
        </w:rPr>
      </w:pPr>
      <w:r w:rsidRPr="002411A1">
        <w:rPr>
          <w:sz w:val="28"/>
          <w:szCs w:val="28"/>
        </w:rPr>
        <w:t>Руководствуемся следующими данными:</w:t>
      </w:r>
    </w:p>
    <w:p w:rsidR="000A2BD5" w:rsidRPr="002411A1" w:rsidRDefault="000A2BD5" w:rsidP="002411A1">
      <w:pPr>
        <w:pStyle w:val="2"/>
        <w:numPr>
          <w:ilvl w:val="0"/>
          <w:numId w:val="5"/>
        </w:numPr>
        <w:tabs>
          <w:tab w:val="clear" w:pos="1740"/>
          <w:tab w:val="num" w:pos="1260"/>
        </w:tabs>
        <w:spacing w:after="0" w:line="240" w:lineRule="auto"/>
        <w:ind w:left="1260" w:hanging="540"/>
        <w:jc w:val="both"/>
        <w:rPr>
          <w:sz w:val="28"/>
          <w:szCs w:val="28"/>
        </w:rPr>
      </w:pPr>
      <w:r w:rsidRPr="002411A1">
        <w:rPr>
          <w:sz w:val="28"/>
          <w:szCs w:val="28"/>
        </w:rPr>
        <w:t>Средняя продолжительность основного и дополнительного отпуска – 21 дня,</w:t>
      </w:r>
    </w:p>
    <w:p w:rsidR="000A2BD5" w:rsidRPr="002411A1" w:rsidRDefault="000A2BD5" w:rsidP="002411A1">
      <w:pPr>
        <w:pStyle w:val="2"/>
        <w:numPr>
          <w:ilvl w:val="0"/>
          <w:numId w:val="5"/>
        </w:numPr>
        <w:tabs>
          <w:tab w:val="clear" w:pos="1740"/>
          <w:tab w:val="num" w:pos="1260"/>
        </w:tabs>
        <w:spacing w:after="0" w:line="240" w:lineRule="auto"/>
        <w:ind w:left="1260" w:hanging="540"/>
        <w:jc w:val="both"/>
        <w:rPr>
          <w:sz w:val="28"/>
          <w:szCs w:val="28"/>
        </w:rPr>
      </w:pPr>
      <w:r w:rsidRPr="002411A1">
        <w:rPr>
          <w:sz w:val="28"/>
          <w:szCs w:val="28"/>
        </w:rPr>
        <w:t>Отпуска учащихся – 0,5 % от номинального фонда рабочего времени (ФРВ),</w:t>
      </w:r>
    </w:p>
    <w:p w:rsidR="000A2BD5" w:rsidRPr="002411A1" w:rsidRDefault="000A2BD5" w:rsidP="002411A1">
      <w:pPr>
        <w:pStyle w:val="2"/>
        <w:numPr>
          <w:ilvl w:val="0"/>
          <w:numId w:val="5"/>
        </w:numPr>
        <w:tabs>
          <w:tab w:val="clear" w:pos="1740"/>
          <w:tab w:val="num" w:pos="1260"/>
        </w:tabs>
        <w:spacing w:after="0" w:line="240" w:lineRule="auto"/>
        <w:ind w:left="1260" w:hanging="540"/>
        <w:jc w:val="both"/>
        <w:rPr>
          <w:sz w:val="28"/>
          <w:szCs w:val="28"/>
        </w:rPr>
      </w:pPr>
      <w:r w:rsidRPr="002411A1">
        <w:rPr>
          <w:sz w:val="28"/>
          <w:szCs w:val="28"/>
        </w:rPr>
        <w:t>Невыходы по болезни – 3 % от номинального ФРВ,</w:t>
      </w:r>
    </w:p>
    <w:p w:rsidR="000A2BD5" w:rsidRPr="002411A1" w:rsidRDefault="000A2BD5" w:rsidP="002411A1">
      <w:pPr>
        <w:pStyle w:val="2"/>
        <w:numPr>
          <w:ilvl w:val="0"/>
          <w:numId w:val="5"/>
        </w:numPr>
        <w:tabs>
          <w:tab w:val="clear" w:pos="1740"/>
          <w:tab w:val="num" w:pos="1260"/>
        </w:tabs>
        <w:spacing w:after="0" w:line="240" w:lineRule="auto"/>
        <w:ind w:left="1260" w:hanging="540"/>
        <w:jc w:val="both"/>
        <w:rPr>
          <w:sz w:val="28"/>
          <w:szCs w:val="28"/>
        </w:rPr>
      </w:pPr>
      <w:r w:rsidRPr="002411A1">
        <w:rPr>
          <w:sz w:val="28"/>
          <w:szCs w:val="28"/>
        </w:rPr>
        <w:t>Невыходы в связи с выполнением общественных и государственных обязанностей – 0,5 % от номинального ФРВ.</w:t>
      </w:r>
    </w:p>
    <w:p w:rsidR="000A2BD5" w:rsidRPr="002411A1" w:rsidRDefault="000A2BD5" w:rsidP="002411A1">
      <w:pPr>
        <w:pStyle w:val="2"/>
        <w:spacing w:line="240" w:lineRule="auto"/>
        <w:ind w:firstLine="540"/>
        <w:rPr>
          <w:sz w:val="28"/>
          <w:szCs w:val="28"/>
        </w:rPr>
      </w:pPr>
      <w:r w:rsidRPr="002411A1">
        <w:rPr>
          <w:sz w:val="28"/>
          <w:szCs w:val="28"/>
        </w:rPr>
        <w:t xml:space="preserve">Расчет планового баланса рабочего времени оформляется в виде таблицы 4.3. </w:t>
      </w:r>
    </w:p>
    <w:p w:rsidR="000A2BD5" w:rsidRPr="002411A1" w:rsidRDefault="000A2BD5" w:rsidP="002411A1">
      <w:pPr>
        <w:pStyle w:val="2"/>
        <w:spacing w:line="240" w:lineRule="auto"/>
        <w:jc w:val="right"/>
        <w:rPr>
          <w:sz w:val="28"/>
          <w:szCs w:val="28"/>
        </w:rPr>
      </w:pPr>
      <w:r w:rsidRPr="002411A1">
        <w:rPr>
          <w:sz w:val="28"/>
          <w:szCs w:val="28"/>
        </w:rPr>
        <w:t>Таблица 4.3</w:t>
      </w:r>
    </w:p>
    <w:p w:rsidR="000A2BD5" w:rsidRPr="002411A1" w:rsidRDefault="000A2BD5" w:rsidP="002411A1">
      <w:pPr>
        <w:pStyle w:val="2"/>
        <w:spacing w:line="240" w:lineRule="auto"/>
        <w:jc w:val="center"/>
        <w:rPr>
          <w:sz w:val="28"/>
          <w:szCs w:val="28"/>
        </w:rPr>
      </w:pPr>
      <w:r w:rsidRPr="002411A1">
        <w:rPr>
          <w:sz w:val="28"/>
          <w:szCs w:val="28"/>
        </w:rPr>
        <w:t>Расчет эффективного фонда рабочего времени.</w:t>
      </w:r>
    </w:p>
    <w:tbl>
      <w:tblPr>
        <w:tblW w:w="94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660"/>
        <w:gridCol w:w="928"/>
        <w:gridCol w:w="928"/>
      </w:tblGrid>
      <w:tr w:rsidR="000A2BD5">
        <w:tc>
          <w:tcPr>
            <w:tcW w:w="900" w:type="dxa"/>
            <w:vAlign w:val="center"/>
          </w:tcPr>
          <w:p w:rsidR="000A2BD5" w:rsidRPr="008B232C" w:rsidRDefault="000A2BD5" w:rsidP="00B351A8">
            <w:pPr>
              <w:pStyle w:val="2"/>
              <w:spacing w:line="240" w:lineRule="auto"/>
              <w:jc w:val="center"/>
            </w:pPr>
            <w:r w:rsidRPr="008B232C">
              <w:t>№</w:t>
            </w:r>
          </w:p>
        </w:tc>
        <w:tc>
          <w:tcPr>
            <w:tcW w:w="6660" w:type="dxa"/>
            <w:vAlign w:val="center"/>
          </w:tcPr>
          <w:p w:rsidR="000A2BD5" w:rsidRPr="008B232C" w:rsidRDefault="000A2BD5" w:rsidP="00B351A8">
            <w:pPr>
              <w:pStyle w:val="2"/>
              <w:spacing w:line="240" w:lineRule="auto"/>
              <w:jc w:val="center"/>
            </w:pPr>
            <w:r w:rsidRPr="008B232C">
              <w:t>Наименование показателя</w:t>
            </w:r>
          </w:p>
        </w:tc>
        <w:tc>
          <w:tcPr>
            <w:tcW w:w="928" w:type="dxa"/>
            <w:vAlign w:val="center"/>
          </w:tcPr>
          <w:p w:rsidR="000A2BD5" w:rsidRPr="008B232C" w:rsidRDefault="000A2BD5" w:rsidP="00B351A8">
            <w:pPr>
              <w:pStyle w:val="2"/>
              <w:spacing w:line="240" w:lineRule="auto"/>
              <w:jc w:val="center"/>
            </w:pPr>
            <w:r w:rsidRPr="008B232C">
              <w:t>Дней</w:t>
            </w:r>
          </w:p>
        </w:tc>
        <w:tc>
          <w:tcPr>
            <w:tcW w:w="928" w:type="dxa"/>
            <w:vAlign w:val="center"/>
          </w:tcPr>
          <w:p w:rsidR="000A2BD5" w:rsidRPr="008B232C" w:rsidRDefault="000A2BD5" w:rsidP="00B351A8">
            <w:pPr>
              <w:pStyle w:val="2"/>
              <w:spacing w:line="240" w:lineRule="auto"/>
              <w:jc w:val="center"/>
            </w:pPr>
            <w:r w:rsidRPr="008B232C">
              <w:t>Часов</w:t>
            </w:r>
          </w:p>
        </w:tc>
      </w:tr>
      <w:tr w:rsidR="000A2BD5">
        <w:tc>
          <w:tcPr>
            <w:tcW w:w="900" w:type="dxa"/>
            <w:vAlign w:val="center"/>
          </w:tcPr>
          <w:p w:rsidR="000A2BD5" w:rsidRPr="008B232C" w:rsidRDefault="000A2BD5" w:rsidP="00B351A8">
            <w:pPr>
              <w:pStyle w:val="2"/>
              <w:spacing w:line="240" w:lineRule="auto"/>
              <w:jc w:val="center"/>
            </w:pPr>
            <w:r w:rsidRPr="008B232C">
              <w:t>1.</w:t>
            </w:r>
          </w:p>
        </w:tc>
        <w:tc>
          <w:tcPr>
            <w:tcW w:w="6660" w:type="dxa"/>
            <w:vAlign w:val="center"/>
          </w:tcPr>
          <w:p w:rsidR="000A2BD5" w:rsidRPr="008B232C" w:rsidRDefault="000A2BD5" w:rsidP="00B351A8">
            <w:pPr>
              <w:pStyle w:val="2"/>
              <w:spacing w:line="240" w:lineRule="auto"/>
              <w:jc w:val="center"/>
            </w:pPr>
            <w:r w:rsidRPr="008B232C">
              <w:t>Календарный фонд времени</w:t>
            </w:r>
          </w:p>
        </w:tc>
        <w:tc>
          <w:tcPr>
            <w:tcW w:w="928" w:type="dxa"/>
            <w:vAlign w:val="center"/>
          </w:tcPr>
          <w:p w:rsidR="000A2BD5" w:rsidRPr="008B232C" w:rsidRDefault="000A2BD5" w:rsidP="00B351A8">
            <w:pPr>
              <w:pStyle w:val="2"/>
              <w:spacing w:line="240" w:lineRule="auto"/>
              <w:jc w:val="center"/>
            </w:pPr>
            <w:r>
              <w:t>365</w:t>
            </w:r>
          </w:p>
        </w:tc>
        <w:tc>
          <w:tcPr>
            <w:tcW w:w="928" w:type="dxa"/>
            <w:vAlign w:val="center"/>
          </w:tcPr>
          <w:p w:rsidR="000A2BD5" w:rsidRPr="008B232C" w:rsidRDefault="000A2BD5" w:rsidP="00D146B0">
            <w:pPr>
              <w:pStyle w:val="2"/>
              <w:spacing w:line="240" w:lineRule="auto"/>
              <w:ind w:left="0"/>
              <w:jc w:val="center"/>
            </w:pPr>
            <w:r>
              <w:t>2920</w:t>
            </w:r>
          </w:p>
        </w:tc>
      </w:tr>
      <w:tr w:rsidR="000A2BD5">
        <w:tc>
          <w:tcPr>
            <w:tcW w:w="900" w:type="dxa"/>
            <w:vAlign w:val="center"/>
          </w:tcPr>
          <w:p w:rsidR="000A2BD5" w:rsidRPr="008B232C" w:rsidRDefault="000A2BD5" w:rsidP="00B351A8">
            <w:pPr>
              <w:pStyle w:val="2"/>
              <w:spacing w:line="240" w:lineRule="auto"/>
              <w:jc w:val="center"/>
            </w:pPr>
            <w:r w:rsidRPr="008B232C">
              <w:t>2.</w:t>
            </w:r>
          </w:p>
        </w:tc>
        <w:tc>
          <w:tcPr>
            <w:tcW w:w="6660" w:type="dxa"/>
            <w:vAlign w:val="center"/>
          </w:tcPr>
          <w:p w:rsidR="000A2BD5" w:rsidRPr="008B232C" w:rsidRDefault="000A2BD5" w:rsidP="00B351A8">
            <w:pPr>
              <w:pStyle w:val="2"/>
              <w:spacing w:line="240" w:lineRule="auto"/>
              <w:jc w:val="center"/>
            </w:pPr>
            <w:r w:rsidRPr="008B232C">
              <w:t>Выходные и праздничные дни</w:t>
            </w:r>
          </w:p>
        </w:tc>
        <w:tc>
          <w:tcPr>
            <w:tcW w:w="928" w:type="dxa"/>
            <w:vAlign w:val="center"/>
          </w:tcPr>
          <w:p w:rsidR="000A2BD5" w:rsidRPr="008B232C" w:rsidRDefault="000A2BD5" w:rsidP="00B351A8">
            <w:pPr>
              <w:pStyle w:val="2"/>
              <w:spacing w:line="240" w:lineRule="auto"/>
              <w:jc w:val="center"/>
            </w:pPr>
            <w:r>
              <w:t>114</w:t>
            </w:r>
          </w:p>
        </w:tc>
        <w:tc>
          <w:tcPr>
            <w:tcW w:w="928" w:type="dxa"/>
            <w:vAlign w:val="center"/>
          </w:tcPr>
          <w:p w:rsidR="000A2BD5" w:rsidRPr="008B232C" w:rsidRDefault="000A2BD5" w:rsidP="00D146B0">
            <w:pPr>
              <w:pStyle w:val="2"/>
              <w:spacing w:line="240" w:lineRule="auto"/>
              <w:jc w:val="center"/>
            </w:pPr>
            <w:r>
              <w:t>912</w:t>
            </w:r>
          </w:p>
        </w:tc>
      </w:tr>
      <w:tr w:rsidR="000A2BD5">
        <w:tc>
          <w:tcPr>
            <w:tcW w:w="900" w:type="dxa"/>
            <w:vAlign w:val="center"/>
          </w:tcPr>
          <w:p w:rsidR="000A2BD5" w:rsidRPr="008B232C" w:rsidRDefault="000A2BD5" w:rsidP="00B351A8">
            <w:pPr>
              <w:pStyle w:val="2"/>
              <w:spacing w:line="240" w:lineRule="auto"/>
              <w:jc w:val="center"/>
            </w:pPr>
            <w:r w:rsidRPr="008B232C">
              <w:t>3.</w:t>
            </w:r>
          </w:p>
        </w:tc>
        <w:tc>
          <w:tcPr>
            <w:tcW w:w="6660" w:type="dxa"/>
            <w:vAlign w:val="center"/>
          </w:tcPr>
          <w:p w:rsidR="000A2BD5" w:rsidRPr="008B232C" w:rsidRDefault="000A2BD5" w:rsidP="00B351A8">
            <w:pPr>
              <w:pStyle w:val="2"/>
              <w:spacing w:line="240" w:lineRule="auto"/>
              <w:jc w:val="center"/>
            </w:pPr>
            <w:r w:rsidRPr="008B232C">
              <w:t>Номинальный фонд рабочего времени</w:t>
            </w:r>
          </w:p>
        </w:tc>
        <w:tc>
          <w:tcPr>
            <w:tcW w:w="928" w:type="dxa"/>
            <w:vAlign w:val="center"/>
          </w:tcPr>
          <w:p w:rsidR="000A2BD5" w:rsidRPr="008B232C" w:rsidRDefault="000A2BD5" w:rsidP="00B351A8">
            <w:pPr>
              <w:pStyle w:val="2"/>
              <w:spacing w:line="240" w:lineRule="auto"/>
              <w:jc w:val="center"/>
            </w:pPr>
            <w:r>
              <w:t>251</w:t>
            </w:r>
          </w:p>
        </w:tc>
        <w:tc>
          <w:tcPr>
            <w:tcW w:w="928" w:type="dxa"/>
            <w:vAlign w:val="center"/>
          </w:tcPr>
          <w:p w:rsidR="000A2BD5" w:rsidRPr="008B232C" w:rsidRDefault="000A2BD5" w:rsidP="00D146B0">
            <w:pPr>
              <w:pStyle w:val="2"/>
              <w:spacing w:line="240" w:lineRule="auto"/>
              <w:ind w:left="0"/>
              <w:jc w:val="center"/>
            </w:pPr>
            <w:r>
              <w:t>2008</w:t>
            </w:r>
          </w:p>
        </w:tc>
      </w:tr>
      <w:tr w:rsidR="000A2BD5">
        <w:tc>
          <w:tcPr>
            <w:tcW w:w="900" w:type="dxa"/>
            <w:vAlign w:val="center"/>
          </w:tcPr>
          <w:p w:rsidR="000A2BD5" w:rsidRPr="008B232C" w:rsidRDefault="000A2BD5" w:rsidP="00B351A8">
            <w:pPr>
              <w:pStyle w:val="2"/>
              <w:spacing w:line="240" w:lineRule="auto"/>
              <w:jc w:val="center"/>
            </w:pPr>
            <w:r w:rsidRPr="008B232C">
              <w:t>4.</w:t>
            </w:r>
          </w:p>
        </w:tc>
        <w:tc>
          <w:tcPr>
            <w:tcW w:w="6660" w:type="dxa"/>
            <w:vAlign w:val="center"/>
          </w:tcPr>
          <w:p w:rsidR="000A2BD5" w:rsidRPr="008B232C" w:rsidRDefault="000A2BD5" w:rsidP="00B351A8">
            <w:pPr>
              <w:pStyle w:val="2"/>
              <w:spacing w:line="240" w:lineRule="auto"/>
              <w:jc w:val="center"/>
            </w:pPr>
            <w:r w:rsidRPr="008B232C">
              <w:t>Неиспользуемое время</w:t>
            </w:r>
          </w:p>
        </w:tc>
        <w:tc>
          <w:tcPr>
            <w:tcW w:w="928" w:type="dxa"/>
            <w:vAlign w:val="center"/>
          </w:tcPr>
          <w:p w:rsidR="000A2BD5" w:rsidRPr="008B232C" w:rsidRDefault="000A2BD5" w:rsidP="00B351A8">
            <w:pPr>
              <w:pStyle w:val="2"/>
              <w:spacing w:line="240" w:lineRule="auto"/>
              <w:jc w:val="center"/>
            </w:pPr>
          </w:p>
        </w:tc>
        <w:tc>
          <w:tcPr>
            <w:tcW w:w="928" w:type="dxa"/>
            <w:vAlign w:val="center"/>
          </w:tcPr>
          <w:p w:rsidR="000A2BD5" w:rsidRPr="008B232C" w:rsidRDefault="000A2BD5" w:rsidP="00D146B0">
            <w:pPr>
              <w:pStyle w:val="2"/>
              <w:spacing w:line="240" w:lineRule="auto"/>
              <w:jc w:val="center"/>
            </w:pPr>
          </w:p>
        </w:tc>
      </w:tr>
      <w:tr w:rsidR="000A2BD5">
        <w:tc>
          <w:tcPr>
            <w:tcW w:w="900" w:type="dxa"/>
            <w:vAlign w:val="center"/>
          </w:tcPr>
          <w:p w:rsidR="000A2BD5" w:rsidRPr="008B232C" w:rsidRDefault="000A2BD5" w:rsidP="00B351A8">
            <w:pPr>
              <w:pStyle w:val="2"/>
              <w:spacing w:line="240" w:lineRule="auto"/>
              <w:jc w:val="center"/>
            </w:pPr>
            <w:r w:rsidRPr="008B232C">
              <w:t>4.1</w:t>
            </w:r>
          </w:p>
        </w:tc>
        <w:tc>
          <w:tcPr>
            <w:tcW w:w="6660" w:type="dxa"/>
            <w:vAlign w:val="center"/>
          </w:tcPr>
          <w:p w:rsidR="000A2BD5" w:rsidRPr="008B232C" w:rsidRDefault="000A2BD5" w:rsidP="00B351A8">
            <w:pPr>
              <w:pStyle w:val="2"/>
              <w:spacing w:line="240" w:lineRule="auto"/>
              <w:jc w:val="center"/>
            </w:pPr>
            <w:r w:rsidRPr="008B232C">
              <w:t>Основные и дополнительные отпуска</w:t>
            </w:r>
          </w:p>
        </w:tc>
        <w:tc>
          <w:tcPr>
            <w:tcW w:w="928" w:type="dxa"/>
            <w:vAlign w:val="center"/>
          </w:tcPr>
          <w:p w:rsidR="000A2BD5" w:rsidRPr="008B232C" w:rsidRDefault="000A2BD5" w:rsidP="00B351A8">
            <w:pPr>
              <w:pStyle w:val="2"/>
              <w:spacing w:line="240" w:lineRule="auto"/>
              <w:jc w:val="center"/>
            </w:pPr>
          </w:p>
        </w:tc>
        <w:tc>
          <w:tcPr>
            <w:tcW w:w="928" w:type="dxa"/>
            <w:vAlign w:val="center"/>
          </w:tcPr>
          <w:p w:rsidR="000A2BD5" w:rsidRPr="008B232C" w:rsidRDefault="000A2BD5" w:rsidP="00D146B0">
            <w:pPr>
              <w:pStyle w:val="2"/>
              <w:spacing w:line="240" w:lineRule="auto"/>
              <w:jc w:val="center"/>
            </w:pPr>
            <w:r>
              <w:t>168</w:t>
            </w:r>
          </w:p>
        </w:tc>
      </w:tr>
      <w:tr w:rsidR="000A2BD5">
        <w:tc>
          <w:tcPr>
            <w:tcW w:w="900" w:type="dxa"/>
            <w:vAlign w:val="center"/>
          </w:tcPr>
          <w:p w:rsidR="000A2BD5" w:rsidRPr="008B232C" w:rsidRDefault="000A2BD5" w:rsidP="00B351A8">
            <w:pPr>
              <w:pStyle w:val="2"/>
              <w:spacing w:line="240" w:lineRule="auto"/>
              <w:jc w:val="center"/>
            </w:pPr>
            <w:r w:rsidRPr="008B232C">
              <w:t>4.2</w:t>
            </w:r>
          </w:p>
        </w:tc>
        <w:tc>
          <w:tcPr>
            <w:tcW w:w="6660" w:type="dxa"/>
            <w:vAlign w:val="center"/>
          </w:tcPr>
          <w:p w:rsidR="000A2BD5" w:rsidRPr="008B232C" w:rsidRDefault="000A2BD5" w:rsidP="00B351A8">
            <w:pPr>
              <w:pStyle w:val="2"/>
              <w:spacing w:line="240" w:lineRule="auto"/>
              <w:jc w:val="center"/>
            </w:pPr>
            <w:r w:rsidRPr="008B232C">
              <w:t>Отпуска учащихся</w:t>
            </w:r>
          </w:p>
        </w:tc>
        <w:tc>
          <w:tcPr>
            <w:tcW w:w="928" w:type="dxa"/>
            <w:vAlign w:val="center"/>
          </w:tcPr>
          <w:p w:rsidR="000A2BD5" w:rsidRPr="008B232C" w:rsidRDefault="000A2BD5" w:rsidP="00B351A8">
            <w:pPr>
              <w:pStyle w:val="2"/>
              <w:spacing w:line="240" w:lineRule="auto"/>
              <w:jc w:val="center"/>
            </w:pPr>
          </w:p>
        </w:tc>
        <w:tc>
          <w:tcPr>
            <w:tcW w:w="928" w:type="dxa"/>
            <w:vAlign w:val="center"/>
          </w:tcPr>
          <w:p w:rsidR="000A2BD5" w:rsidRPr="008B232C" w:rsidRDefault="000A2BD5" w:rsidP="00D146B0">
            <w:pPr>
              <w:pStyle w:val="2"/>
              <w:spacing w:line="240" w:lineRule="auto"/>
              <w:ind w:left="0"/>
              <w:jc w:val="center"/>
            </w:pPr>
            <w:r>
              <w:t>10,04</w:t>
            </w:r>
          </w:p>
        </w:tc>
      </w:tr>
      <w:tr w:rsidR="000A2BD5">
        <w:tc>
          <w:tcPr>
            <w:tcW w:w="900" w:type="dxa"/>
            <w:vAlign w:val="center"/>
          </w:tcPr>
          <w:p w:rsidR="000A2BD5" w:rsidRPr="008B232C" w:rsidRDefault="000A2BD5" w:rsidP="00B351A8">
            <w:pPr>
              <w:pStyle w:val="2"/>
              <w:spacing w:line="240" w:lineRule="auto"/>
              <w:jc w:val="center"/>
            </w:pPr>
            <w:r w:rsidRPr="008B232C">
              <w:t>4.3</w:t>
            </w:r>
          </w:p>
        </w:tc>
        <w:tc>
          <w:tcPr>
            <w:tcW w:w="6660" w:type="dxa"/>
            <w:vAlign w:val="center"/>
          </w:tcPr>
          <w:p w:rsidR="000A2BD5" w:rsidRPr="008B232C" w:rsidRDefault="000A2BD5" w:rsidP="00B351A8">
            <w:pPr>
              <w:pStyle w:val="2"/>
              <w:spacing w:line="240" w:lineRule="auto"/>
              <w:jc w:val="center"/>
            </w:pPr>
            <w:r w:rsidRPr="008B232C">
              <w:t>Невыходы по болезни</w:t>
            </w:r>
          </w:p>
        </w:tc>
        <w:tc>
          <w:tcPr>
            <w:tcW w:w="928" w:type="dxa"/>
            <w:vAlign w:val="center"/>
          </w:tcPr>
          <w:p w:rsidR="000A2BD5" w:rsidRPr="008B232C" w:rsidRDefault="000A2BD5" w:rsidP="00B351A8">
            <w:pPr>
              <w:pStyle w:val="2"/>
              <w:spacing w:line="240" w:lineRule="auto"/>
              <w:jc w:val="center"/>
            </w:pPr>
          </w:p>
        </w:tc>
        <w:tc>
          <w:tcPr>
            <w:tcW w:w="928" w:type="dxa"/>
            <w:vAlign w:val="center"/>
          </w:tcPr>
          <w:p w:rsidR="000A2BD5" w:rsidRPr="008B232C" w:rsidRDefault="000A2BD5" w:rsidP="00D146B0">
            <w:pPr>
              <w:pStyle w:val="2"/>
              <w:spacing w:line="240" w:lineRule="auto"/>
              <w:ind w:left="0"/>
              <w:jc w:val="center"/>
            </w:pPr>
            <w:r>
              <w:t>60,24</w:t>
            </w:r>
          </w:p>
        </w:tc>
      </w:tr>
      <w:tr w:rsidR="000A2BD5">
        <w:tc>
          <w:tcPr>
            <w:tcW w:w="900" w:type="dxa"/>
            <w:vAlign w:val="center"/>
          </w:tcPr>
          <w:p w:rsidR="000A2BD5" w:rsidRPr="008B232C" w:rsidRDefault="000A2BD5" w:rsidP="00B351A8">
            <w:pPr>
              <w:pStyle w:val="2"/>
              <w:spacing w:line="240" w:lineRule="auto"/>
              <w:jc w:val="center"/>
            </w:pPr>
            <w:r w:rsidRPr="008B232C">
              <w:t>4.4</w:t>
            </w:r>
          </w:p>
        </w:tc>
        <w:tc>
          <w:tcPr>
            <w:tcW w:w="6660" w:type="dxa"/>
            <w:vAlign w:val="center"/>
          </w:tcPr>
          <w:p w:rsidR="000A2BD5" w:rsidRPr="008B232C" w:rsidRDefault="000A2BD5" w:rsidP="00B351A8">
            <w:pPr>
              <w:pStyle w:val="2"/>
              <w:spacing w:line="240" w:lineRule="auto"/>
              <w:jc w:val="center"/>
            </w:pPr>
            <w:r w:rsidRPr="008B232C">
              <w:t>Невыходы в связи с выполнением общественных и государственных обязанностей</w:t>
            </w:r>
          </w:p>
        </w:tc>
        <w:tc>
          <w:tcPr>
            <w:tcW w:w="928" w:type="dxa"/>
            <w:vAlign w:val="center"/>
          </w:tcPr>
          <w:p w:rsidR="000A2BD5" w:rsidRPr="008B232C" w:rsidRDefault="000A2BD5" w:rsidP="00B351A8">
            <w:pPr>
              <w:pStyle w:val="2"/>
              <w:spacing w:line="240" w:lineRule="auto"/>
              <w:jc w:val="center"/>
            </w:pPr>
          </w:p>
        </w:tc>
        <w:tc>
          <w:tcPr>
            <w:tcW w:w="928" w:type="dxa"/>
            <w:vAlign w:val="center"/>
          </w:tcPr>
          <w:p w:rsidR="000A2BD5" w:rsidRPr="008B232C" w:rsidRDefault="00D146B0" w:rsidP="00D146B0">
            <w:pPr>
              <w:pStyle w:val="2"/>
              <w:spacing w:line="240" w:lineRule="auto"/>
              <w:jc w:val="center"/>
            </w:pPr>
            <w:r>
              <w:t>10,</w:t>
            </w:r>
            <w:r w:rsidR="000A2BD5">
              <w:t>4</w:t>
            </w:r>
          </w:p>
        </w:tc>
      </w:tr>
      <w:tr w:rsidR="000A2BD5">
        <w:tc>
          <w:tcPr>
            <w:tcW w:w="900" w:type="dxa"/>
            <w:vAlign w:val="center"/>
          </w:tcPr>
          <w:p w:rsidR="000A2BD5" w:rsidRPr="008B232C" w:rsidRDefault="000A2BD5" w:rsidP="00B351A8">
            <w:pPr>
              <w:pStyle w:val="2"/>
              <w:spacing w:line="240" w:lineRule="auto"/>
              <w:jc w:val="center"/>
            </w:pPr>
            <w:r w:rsidRPr="008B232C">
              <w:t>5.</w:t>
            </w:r>
          </w:p>
        </w:tc>
        <w:tc>
          <w:tcPr>
            <w:tcW w:w="6660" w:type="dxa"/>
            <w:vAlign w:val="center"/>
          </w:tcPr>
          <w:p w:rsidR="000A2BD5" w:rsidRPr="008B232C" w:rsidRDefault="000A2BD5" w:rsidP="00B351A8">
            <w:pPr>
              <w:pStyle w:val="2"/>
              <w:spacing w:line="240" w:lineRule="auto"/>
              <w:jc w:val="center"/>
            </w:pPr>
            <w:r w:rsidRPr="008B232C">
              <w:t>Фактическое число рабочих дней</w:t>
            </w:r>
          </w:p>
        </w:tc>
        <w:tc>
          <w:tcPr>
            <w:tcW w:w="928" w:type="dxa"/>
            <w:vAlign w:val="center"/>
          </w:tcPr>
          <w:p w:rsidR="000A2BD5" w:rsidRPr="008B232C" w:rsidRDefault="000A2BD5" w:rsidP="00B351A8">
            <w:pPr>
              <w:pStyle w:val="2"/>
              <w:spacing w:line="240" w:lineRule="auto"/>
              <w:jc w:val="center"/>
            </w:pPr>
            <w:r>
              <w:t>220</w:t>
            </w:r>
          </w:p>
        </w:tc>
        <w:tc>
          <w:tcPr>
            <w:tcW w:w="928" w:type="dxa"/>
            <w:vAlign w:val="center"/>
          </w:tcPr>
          <w:p w:rsidR="000A2BD5" w:rsidRPr="008B232C" w:rsidRDefault="000A2BD5" w:rsidP="00D146B0">
            <w:pPr>
              <w:pStyle w:val="2"/>
              <w:spacing w:line="240" w:lineRule="auto"/>
              <w:jc w:val="center"/>
            </w:pPr>
          </w:p>
        </w:tc>
      </w:tr>
      <w:tr w:rsidR="000A2BD5">
        <w:tc>
          <w:tcPr>
            <w:tcW w:w="900" w:type="dxa"/>
            <w:vAlign w:val="center"/>
          </w:tcPr>
          <w:p w:rsidR="000A2BD5" w:rsidRPr="008B232C" w:rsidRDefault="000A2BD5" w:rsidP="00B351A8">
            <w:pPr>
              <w:pStyle w:val="2"/>
              <w:spacing w:line="240" w:lineRule="auto"/>
              <w:jc w:val="center"/>
            </w:pPr>
            <w:r w:rsidRPr="008B232C">
              <w:t>6.</w:t>
            </w:r>
          </w:p>
        </w:tc>
        <w:tc>
          <w:tcPr>
            <w:tcW w:w="6660" w:type="dxa"/>
            <w:vAlign w:val="center"/>
          </w:tcPr>
          <w:p w:rsidR="000A2BD5" w:rsidRPr="008B232C" w:rsidRDefault="000A2BD5" w:rsidP="00B351A8">
            <w:pPr>
              <w:pStyle w:val="2"/>
              <w:spacing w:line="240" w:lineRule="auto"/>
              <w:jc w:val="center"/>
            </w:pPr>
            <w:r w:rsidRPr="008B232C">
              <w:t>Средняя продолжительность рабочего дня, (час.)</w:t>
            </w:r>
          </w:p>
        </w:tc>
        <w:tc>
          <w:tcPr>
            <w:tcW w:w="928" w:type="dxa"/>
            <w:vAlign w:val="center"/>
          </w:tcPr>
          <w:p w:rsidR="000A2BD5" w:rsidRPr="008B232C" w:rsidRDefault="000A2BD5" w:rsidP="00B351A8">
            <w:pPr>
              <w:pStyle w:val="2"/>
              <w:spacing w:line="240" w:lineRule="auto"/>
              <w:jc w:val="center"/>
            </w:pPr>
          </w:p>
        </w:tc>
        <w:tc>
          <w:tcPr>
            <w:tcW w:w="928" w:type="dxa"/>
            <w:vAlign w:val="center"/>
          </w:tcPr>
          <w:p w:rsidR="000A2BD5" w:rsidRPr="008B232C" w:rsidRDefault="000A2BD5" w:rsidP="00D146B0">
            <w:pPr>
              <w:pStyle w:val="2"/>
              <w:spacing w:line="240" w:lineRule="auto"/>
              <w:jc w:val="center"/>
            </w:pPr>
            <w:r>
              <w:t>8</w:t>
            </w:r>
          </w:p>
        </w:tc>
      </w:tr>
      <w:tr w:rsidR="000A2BD5">
        <w:tc>
          <w:tcPr>
            <w:tcW w:w="900" w:type="dxa"/>
            <w:vAlign w:val="center"/>
          </w:tcPr>
          <w:p w:rsidR="000A2BD5" w:rsidRPr="008B232C" w:rsidRDefault="000A2BD5" w:rsidP="00B351A8">
            <w:pPr>
              <w:pStyle w:val="2"/>
              <w:spacing w:line="240" w:lineRule="auto"/>
              <w:jc w:val="center"/>
            </w:pPr>
            <w:r w:rsidRPr="008B232C">
              <w:t>7.</w:t>
            </w:r>
          </w:p>
        </w:tc>
        <w:tc>
          <w:tcPr>
            <w:tcW w:w="6660" w:type="dxa"/>
            <w:vAlign w:val="center"/>
          </w:tcPr>
          <w:p w:rsidR="000A2BD5" w:rsidRPr="008B232C" w:rsidRDefault="000A2BD5" w:rsidP="00B351A8">
            <w:pPr>
              <w:pStyle w:val="2"/>
              <w:spacing w:line="240" w:lineRule="auto"/>
              <w:jc w:val="center"/>
            </w:pPr>
            <w:r w:rsidRPr="008B232C">
              <w:t>Реальных (эффективный) фонд рабочего времени (час.)</w:t>
            </w:r>
          </w:p>
        </w:tc>
        <w:tc>
          <w:tcPr>
            <w:tcW w:w="928" w:type="dxa"/>
            <w:vAlign w:val="center"/>
          </w:tcPr>
          <w:p w:rsidR="000A2BD5" w:rsidRPr="008B232C" w:rsidRDefault="000A2BD5" w:rsidP="00B351A8">
            <w:pPr>
              <w:pStyle w:val="2"/>
              <w:spacing w:line="240" w:lineRule="auto"/>
              <w:jc w:val="center"/>
            </w:pPr>
          </w:p>
        </w:tc>
        <w:tc>
          <w:tcPr>
            <w:tcW w:w="928" w:type="dxa"/>
            <w:vAlign w:val="center"/>
          </w:tcPr>
          <w:p w:rsidR="000A2BD5" w:rsidRPr="008B232C" w:rsidRDefault="000A2BD5" w:rsidP="00D146B0">
            <w:pPr>
              <w:pStyle w:val="2"/>
              <w:spacing w:line="240" w:lineRule="auto"/>
              <w:ind w:left="-136" w:right="-232"/>
              <w:jc w:val="center"/>
            </w:pPr>
            <w:r>
              <w:t>1759,68</w:t>
            </w:r>
          </w:p>
        </w:tc>
      </w:tr>
    </w:tbl>
    <w:p w:rsidR="005558C8" w:rsidRDefault="005558C8" w:rsidP="002411A1">
      <w:pPr>
        <w:pStyle w:val="2"/>
        <w:spacing w:line="240" w:lineRule="auto"/>
        <w:rPr>
          <w:sz w:val="28"/>
          <w:szCs w:val="28"/>
        </w:rPr>
      </w:pPr>
    </w:p>
    <w:p w:rsidR="000A2BD5" w:rsidRPr="00B351A8" w:rsidRDefault="000A2BD5" w:rsidP="002411A1">
      <w:pPr>
        <w:pStyle w:val="2"/>
        <w:spacing w:line="240" w:lineRule="auto"/>
        <w:rPr>
          <w:sz w:val="28"/>
          <w:szCs w:val="28"/>
        </w:rPr>
      </w:pPr>
      <w:r w:rsidRPr="00B351A8">
        <w:rPr>
          <w:sz w:val="28"/>
          <w:szCs w:val="28"/>
        </w:rPr>
        <w:t xml:space="preserve">При определении численности ремонтного персонала необходимо учитывать время регламентированных перерывов, доставку на рабочее место, перерывы связанные с технологией выполнения ремонтов и т.п.( до 50 % ). Полученное значение </w:t>
      </w:r>
      <w:r w:rsidRPr="00B351A8">
        <w:rPr>
          <w:sz w:val="28"/>
          <w:szCs w:val="28"/>
          <w:lang w:val="en-US"/>
        </w:rPr>
        <w:t>N</w:t>
      </w:r>
      <w:r w:rsidRPr="00B351A8">
        <w:rPr>
          <w:sz w:val="28"/>
          <w:szCs w:val="28"/>
          <w:vertAlign w:val="subscript"/>
        </w:rPr>
        <w:t>р.п</w:t>
      </w:r>
      <w:r w:rsidRPr="00B351A8">
        <w:rPr>
          <w:sz w:val="28"/>
          <w:szCs w:val="28"/>
        </w:rPr>
        <w:t xml:space="preserve"> округляется в большую сторону.</w:t>
      </w:r>
    </w:p>
    <w:p w:rsidR="000A2BD5" w:rsidRPr="00B351A8" w:rsidRDefault="000A2BD5" w:rsidP="002411A1">
      <w:pPr>
        <w:ind w:firstLine="900"/>
        <w:jc w:val="both"/>
        <w:rPr>
          <w:sz w:val="28"/>
          <w:szCs w:val="28"/>
        </w:rPr>
      </w:pPr>
      <w:r w:rsidRPr="00B351A8">
        <w:rPr>
          <w:sz w:val="28"/>
          <w:szCs w:val="28"/>
        </w:rPr>
        <w:t>По формуле (4.3) находим:</w:t>
      </w:r>
    </w:p>
    <w:p w:rsidR="000A2BD5" w:rsidRPr="00B351A8" w:rsidRDefault="000A2BD5" w:rsidP="002411A1">
      <w:pPr>
        <w:ind w:firstLine="900"/>
        <w:jc w:val="both"/>
        <w:rPr>
          <w:sz w:val="28"/>
          <w:szCs w:val="28"/>
        </w:rPr>
      </w:pPr>
      <w:r w:rsidRPr="00B351A8">
        <w:rPr>
          <w:sz w:val="28"/>
          <w:szCs w:val="28"/>
          <w:lang w:val="en-US"/>
        </w:rPr>
        <w:t>N</w:t>
      </w:r>
      <w:r w:rsidRPr="00B351A8">
        <w:rPr>
          <w:sz w:val="28"/>
          <w:szCs w:val="28"/>
          <w:vertAlign w:val="subscript"/>
        </w:rPr>
        <w:t>рп</w:t>
      </w:r>
      <w:r w:rsidRPr="00B351A8">
        <w:rPr>
          <w:sz w:val="28"/>
          <w:szCs w:val="28"/>
        </w:rPr>
        <w:t xml:space="preserve"> = Т</w:t>
      </w:r>
      <w:r w:rsidRPr="00B351A8">
        <w:rPr>
          <w:sz w:val="28"/>
          <w:szCs w:val="28"/>
          <w:vertAlign w:val="subscript"/>
        </w:rPr>
        <w:t xml:space="preserve">р.общ </w:t>
      </w:r>
      <w:r w:rsidRPr="00B351A8">
        <w:rPr>
          <w:sz w:val="28"/>
          <w:szCs w:val="28"/>
        </w:rPr>
        <w:t>/Т</w:t>
      </w:r>
      <w:r w:rsidRPr="00B351A8">
        <w:rPr>
          <w:sz w:val="28"/>
          <w:szCs w:val="28"/>
          <w:vertAlign w:val="subscript"/>
        </w:rPr>
        <w:t>э</w:t>
      </w:r>
      <w:r w:rsidRPr="00B351A8">
        <w:rPr>
          <w:sz w:val="28"/>
          <w:szCs w:val="28"/>
        </w:rPr>
        <w:t xml:space="preserve"> = 288 чел</w:t>
      </w:r>
      <w:r w:rsidRPr="00B351A8">
        <w:rPr>
          <w:rFonts w:ascii="Arial" w:hAnsi="Arial" w:cs="Arial"/>
          <w:sz w:val="28"/>
          <w:szCs w:val="28"/>
        </w:rPr>
        <w:t>·</w:t>
      </w:r>
      <w:r w:rsidRPr="00B351A8">
        <w:rPr>
          <w:sz w:val="28"/>
          <w:szCs w:val="28"/>
        </w:rPr>
        <w:t>час / 1759, 68 час = 0,2 = 1 чел.</w:t>
      </w:r>
    </w:p>
    <w:p w:rsidR="000A2BD5" w:rsidRDefault="000A2BD5" w:rsidP="002411A1">
      <w:pPr>
        <w:pStyle w:val="2"/>
        <w:spacing w:line="240" w:lineRule="auto"/>
        <w:jc w:val="center"/>
        <w:rPr>
          <w:sz w:val="32"/>
          <w:szCs w:val="32"/>
        </w:rPr>
      </w:pPr>
    </w:p>
    <w:p w:rsidR="00B351A8" w:rsidRDefault="00B351A8" w:rsidP="002411A1">
      <w:pPr>
        <w:pStyle w:val="2"/>
        <w:spacing w:line="240" w:lineRule="auto"/>
        <w:jc w:val="center"/>
        <w:rPr>
          <w:sz w:val="32"/>
          <w:szCs w:val="32"/>
        </w:rPr>
      </w:pPr>
    </w:p>
    <w:p w:rsidR="000A2BD5" w:rsidRPr="00B468ED" w:rsidRDefault="000A2BD5" w:rsidP="002411A1">
      <w:pPr>
        <w:pStyle w:val="2"/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4</w:t>
      </w:r>
      <w:r w:rsidRPr="00B468ED">
        <w:rPr>
          <w:sz w:val="32"/>
          <w:szCs w:val="32"/>
        </w:rPr>
        <w:t>.2 Расчет амортизационных отчислений</w:t>
      </w:r>
    </w:p>
    <w:p w:rsidR="000A2BD5" w:rsidRDefault="000A2BD5" w:rsidP="002411A1">
      <w:pPr>
        <w:pStyle w:val="2"/>
        <w:spacing w:line="240" w:lineRule="auto"/>
        <w:rPr>
          <w:szCs w:val="28"/>
        </w:rPr>
      </w:pPr>
    </w:p>
    <w:p w:rsidR="000A2BD5" w:rsidRPr="00B351A8" w:rsidRDefault="000A2BD5" w:rsidP="002411A1">
      <w:pPr>
        <w:pStyle w:val="2"/>
        <w:spacing w:line="240" w:lineRule="auto"/>
        <w:rPr>
          <w:sz w:val="28"/>
          <w:szCs w:val="28"/>
        </w:rPr>
      </w:pPr>
      <w:r w:rsidRPr="00B351A8">
        <w:rPr>
          <w:sz w:val="28"/>
          <w:szCs w:val="28"/>
        </w:rPr>
        <w:t xml:space="preserve">Общая сумма годовых амортизационных отчислений складывается из отчислений на реновацию и капитальный ремонт </w:t>
      </w:r>
    </w:p>
    <w:p w:rsidR="000A2BD5" w:rsidRPr="00B351A8" w:rsidRDefault="000A2BD5" w:rsidP="002411A1">
      <w:pPr>
        <w:pStyle w:val="2"/>
        <w:spacing w:line="240" w:lineRule="auto"/>
        <w:rPr>
          <w:sz w:val="28"/>
          <w:szCs w:val="28"/>
        </w:rPr>
      </w:pPr>
      <w:r w:rsidRPr="00B351A8">
        <w:rPr>
          <w:sz w:val="28"/>
          <w:szCs w:val="28"/>
        </w:rPr>
        <w:t>А</w:t>
      </w:r>
      <w:r w:rsidRPr="00B351A8">
        <w:rPr>
          <w:sz w:val="28"/>
          <w:szCs w:val="28"/>
          <w:vertAlign w:val="subscript"/>
        </w:rPr>
        <w:t>общ.</w:t>
      </w:r>
      <w:r w:rsidRPr="00B351A8">
        <w:rPr>
          <w:sz w:val="28"/>
          <w:szCs w:val="28"/>
        </w:rPr>
        <w:t xml:space="preserve">  =  А</w:t>
      </w:r>
      <w:r w:rsidRPr="00B351A8">
        <w:rPr>
          <w:sz w:val="28"/>
          <w:szCs w:val="28"/>
          <w:vertAlign w:val="subscript"/>
        </w:rPr>
        <w:t>рен.</w:t>
      </w:r>
      <w:r w:rsidRPr="00B351A8">
        <w:rPr>
          <w:sz w:val="28"/>
          <w:szCs w:val="28"/>
        </w:rPr>
        <w:t xml:space="preserve"> + А</w:t>
      </w:r>
      <w:r w:rsidRPr="00B351A8">
        <w:rPr>
          <w:sz w:val="28"/>
          <w:szCs w:val="28"/>
          <w:vertAlign w:val="subscript"/>
        </w:rPr>
        <w:t>к.р.</w:t>
      </w:r>
      <w:r w:rsidRPr="00B351A8">
        <w:rPr>
          <w:sz w:val="28"/>
          <w:szCs w:val="28"/>
        </w:rPr>
        <w:t xml:space="preserve">                                                                                   (4.4)</w:t>
      </w:r>
    </w:p>
    <w:p w:rsidR="000A2BD5" w:rsidRPr="00B351A8" w:rsidRDefault="000A2BD5" w:rsidP="002411A1">
      <w:pPr>
        <w:pStyle w:val="2"/>
        <w:spacing w:line="240" w:lineRule="auto"/>
        <w:rPr>
          <w:sz w:val="28"/>
          <w:szCs w:val="28"/>
        </w:rPr>
      </w:pPr>
      <w:r w:rsidRPr="00B351A8">
        <w:rPr>
          <w:sz w:val="28"/>
          <w:szCs w:val="28"/>
        </w:rPr>
        <w:t>А</w:t>
      </w:r>
      <w:r w:rsidRPr="00B351A8">
        <w:rPr>
          <w:sz w:val="28"/>
          <w:szCs w:val="28"/>
          <w:vertAlign w:val="subscript"/>
        </w:rPr>
        <w:t>рен.</w:t>
      </w:r>
      <w:r w:rsidRPr="00B351A8">
        <w:rPr>
          <w:sz w:val="28"/>
          <w:szCs w:val="28"/>
        </w:rPr>
        <w:t xml:space="preserve"> = </w:t>
      </w:r>
      <w:r w:rsidRPr="00B351A8">
        <w:rPr>
          <w:sz w:val="28"/>
          <w:szCs w:val="28"/>
        </w:rPr>
        <w:sym w:font="Symbol" w:char="F061"/>
      </w:r>
      <w:r w:rsidRPr="00B351A8">
        <w:rPr>
          <w:sz w:val="28"/>
          <w:szCs w:val="28"/>
          <w:vertAlign w:val="subscript"/>
        </w:rPr>
        <w:t>ам</w:t>
      </w:r>
      <w:r w:rsidRPr="00B351A8">
        <w:rPr>
          <w:sz w:val="28"/>
          <w:szCs w:val="28"/>
        </w:rPr>
        <w:t xml:space="preserve"> К</w:t>
      </w:r>
      <w:r w:rsidRPr="00B351A8">
        <w:rPr>
          <w:sz w:val="28"/>
          <w:szCs w:val="28"/>
          <w:vertAlign w:val="subscript"/>
        </w:rPr>
        <w:t>эс</w:t>
      </w:r>
      <w:r w:rsidRPr="00B351A8">
        <w:rPr>
          <w:sz w:val="28"/>
          <w:szCs w:val="28"/>
        </w:rPr>
        <w:t xml:space="preserve"> / 100                                                                                    (4.5)</w:t>
      </w:r>
    </w:p>
    <w:p w:rsidR="000A2BD5" w:rsidRPr="00B351A8" w:rsidRDefault="000A2BD5" w:rsidP="002411A1">
      <w:pPr>
        <w:pStyle w:val="2"/>
        <w:spacing w:line="240" w:lineRule="auto"/>
        <w:rPr>
          <w:sz w:val="28"/>
          <w:szCs w:val="28"/>
        </w:rPr>
      </w:pPr>
      <w:r w:rsidRPr="00B351A8">
        <w:rPr>
          <w:sz w:val="28"/>
          <w:szCs w:val="28"/>
        </w:rPr>
        <w:t xml:space="preserve">где     </w:t>
      </w:r>
      <w:r w:rsidRPr="00B351A8">
        <w:rPr>
          <w:sz w:val="28"/>
          <w:szCs w:val="28"/>
        </w:rPr>
        <w:sym w:font="Symbol" w:char="F061"/>
      </w:r>
      <w:r w:rsidRPr="00B351A8">
        <w:rPr>
          <w:sz w:val="28"/>
          <w:szCs w:val="28"/>
          <w:vertAlign w:val="subscript"/>
        </w:rPr>
        <w:t>ам</w:t>
      </w:r>
      <w:r w:rsidRPr="00B351A8">
        <w:rPr>
          <w:sz w:val="28"/>
          <w:szCs w:val="28"/>
        </w:rPr>
        <w:t xml:space="preserve"> – нормы отчислений на амортизацию (реновацию) % /год;</w:t>
      </w:r>
    </w:p>
    <w:p w:rsidR="000A2BD5" w:rsidRPr="00B351A8" w:rsidRDefault="000A2BD5" w:rsidP="002411A1">
      <w:pPr>
        <w:pStyle w:val="2"/>
        <w:spacing w:line="240" w:lineRule="auto"/>
        <w:rPr>
          <w:sz w:val="28"/>
          <w:szCs w:val="28"/>
        </w:rPr>
      </w:pPr>
      <w:r w:rsidRPr="00B351A8">
        <w:rPr>
          <w:sz w:val="28"/>
          <w:szCs w:val="28"/>
        </w:rPr>
        <w:t xml:space="preserve">          К</w:t>
      </w:r>
      <w:r w:rsidRPr="00B351A8">
        <w:rPr>
          <w:sz w:val="28"/>
          <w:szCs w:val="28"/>
          <w:vertAlign w:val="subscript"/>
        </w:rPr>
        <w:t>эс</w:t>
      </w:r>
      <w:r w:rsidRPr="00B351A8">
        <w:rPr>
          <w:sz w:val="28"/>
          <w:szCs w:val="28"/>
        </w:rPr>
        <w:t xml:space="preserve"> – капитальные вложения в сооружения электрических сетей, руб.;</w:t>
      </w:r>
    </w:p>
    <w:p w:rsidR="000A2BD5" w:rsidRPr="00B351A8" w:rsidRDefault="000A2BD5" w:rsidP="002411A1">
      <w:pPr>
        <w:pStyle w:val="2"/>
        <w:tabs>
          <w:tab w:val="left" w:pos="360"/>
          <w:tab w:val="left" w:pos="720"/>
        </w:tabs>
        <w:spacing w:line="240" w:lineRule="auto"/>
        <w:rPr>
          <w:sz w:val="28"/>
          <w:szCs w:val="28"/>
        </w:rPr>
      </w:pPr>
      <w:r w:rsidRPr="00B351A8">
        <w:rPr>
          <w:sz w:val="28"/>
          <w:szCs w:val="28"/>
        </w:rPr>
        <w:t xml:space="preserve">          А</w:t>
      </w:r>
      <w:r w:rsidRPr="00B351A8">
        <w:rPr>
          <w:sz w:val="28"/>
          <w:szCs w:val="28"/>
          <w:vertAlign w:val="subscript"/>
        </w:rPr>
        <w:t>к.р.</w:t>
      </w:r>
      <w:r w:rsidRPr="00B351A8">
        <w:rPr>
          <w:sz w:val="28"/>
          <w:szCs w:val="28"/>
        </w:rPr>
        <w:t xml:space="preserve"> = </w:t>
      </w:r>
      <w:r w:rsidRPr="00B351A8">
        <w:rPr>
          <w:sz w:val="28"/>
          <w:szCs w:val="28"/>
        </w:rPr>
        <w:sym w:font="Symbol" w:char="F061"/>
      </w:r>
      <w:r w:rsidRPr="00B351A8">
        <w:rPr>
          <w:sz w:val="28"/>
          <w:szCs w:val="28"/>
          <w:vertAlign w:val="subscript"/>
        </w:rPr>
        <w:t>об.рем</w:t>
      </w:r>
      <w:r w:rsidRPr="00B351A8">
        <w:rPr>
          <w:sz w:val="28"/>
          <w:szCs w:val="28"/>
        </w:rPr>
        <w:t xml:space="preserve"> К</w:t>
      </w:r>
      <w:r w:rsidRPr="00B351A8">
        <w:rPr>
          <w:sz w:val="28"/>
          <w:szCs w:val="28"/>
          <w:vertAlign w:val="subscript"/>
        </w:rPr>
        <w:t>эс</w:t>
      </w:r>
      <w:r w:rsidRPr="00B351A8">
        <w:rPr>
          <w:sz w:val="28"/>
          <w:szCs w:val="28"/>
        </w:rPr>
        <w:t xml:space="preserve"> / 100                                                                           (4.6)        где    </w:t>
      </w:r>
      <w:r w:rsidRPr="00B351A8">
        <w:rPr>
          <w:sz w:val="28"/>
          <w:szCs w:val="28"/>
        </w:rPr>
        <w:sym w:font="Symbol" w:char="F061"/>
      </w:r>
      <w:r w:rsidRPr="00B351A8">
        <w:rPr>
          <w:sz w:val="28"/>
          <w:szCs w:val="28"/>
          <w:vertAlign w:val="subscript"/>
        </w:rPr>
        <w:t>об.рем</w:t>
      </w:r>
      <w:r w:rsidRPr="00B351A8">
        <w:rPr>
          <w:sz w:val="28"/>
          <w:szCs w:val="28"/>
        </w:rPr>
        <w:t xml:space="preserve"> – нормы отчислений на обслуживание электрических сетей и ремонты, % /год,</w:t>
      </w:r>
    </w:p>
    <w:p w:rsidR="000A2BD5" w:rsidRPr="00B351A8" w:rsidRDefault="000A2BD5" w:rsidP="002411A1">
      <w:pPr>
        <w:pStyle w:val="2"/>
        <w:spacing w:line="240" w:lineRule="auto"/>
        <w:jc w:val="right"/>
        <w:rPr>
          <w:sz w:val="28"/>
          <w:szCs w:val="28"/>
        </w:rPr>
      </w:pPr>
      <w:r w:rsidRPr="00B351A8">
        <w:rPr>
          <w:sz w:val="28"/>
          <w:szCs w:val="28"/>
        </w:rPr>
        <w:t>таблица 4.4</w:t>
      </w:r>
    </w:p>
    <w:p w:rsidR="000A2BD5" w:rsidRPr="00B468ED" w:rsidRDefault="000A2BD5" w:rsidP="002411A1">
      <w:pPr>
        <w:pStyle w:val="2"/>
        <w:spacing w:line="240" w:lineRule="auto"/>
        <w:jc w:val="center"/>
        <w:rPr>
          <w:szCs w:val="28"/>
        </w:rPr>
      </w:pPr>
      <w:r w:rsidRPr="00B351A8">
        <w:rPr>
          <w:sz w:val="28"/>
          <w:szCs w:val="28"/>
        </w:rPr>
        <w:t xml:space="preserve">Нормы отчислений на амортизацию, обслуживание и ремонты элементов электрических </w:t>
      </w:r>
      <w:r w:rsidRPr="00800C7D">
        <w:rPr>
          <w:sz w:val="28"/>
          <w:szCs w:val="28"/>
        </w:rPr>
        <w:t>сетей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1260"/>
        <w:gridCol w:w="900"/>
        <w:gridCol w:w="1800"/>
        <w:gridCol w:w="900"/>
        <w:gridCol w:w="900"/>
      </w:tblGrid>
      <w:tr w:rsidR="000A2BD5" w:rsidRPr="00B468ED">
        <w:trPr>
          <w:trHeight w:val="563"/>
        </w:trPr>
        <w:tc>
          <w:tcPr>
            <w:tcW w:w="3888" w:type="dxa"/>
            <w:vAlign w:val="center"/>
          </w:tcPr>
          <w:p w:rsidR="000A2BD5" w:rsidRPr="0016553C" w:rsidRDefault="000A2BD5" w:rsidP="002411A1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16553C">
              <w:rPr>
                <w:sz w:val="20"/>
                <w:szCs w:val="20"/>
              </w:rPr>
              <w:t>Элемент</w:t>
            </w:r>
          </w:p>
        </w:tc>
        <w:tc>
          <w:tcPr>
            <w:tcW w:w="1260" w:type="dxa"/>
            <w:vAlign w:val="center"/>
          </w:tcPr>
          <w:p w:rsidR="000A2BD5" w:rsidRPr="0016553C" w:rsidRDefault="000A2BD5" w:rsidP="00B351A8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  <w:r w:rsidRPr="0016553C">
              <w:rPr>
                <w:sz w:val="20"/>
                <w:szCs w:val="20"/>
              </w:rPr>
              <w:t xml:space="preserve">Норма амортизации </w:t>
            </w:r>
            <w:r w:rsidRPr="0016553C">
              <w:rPr>
                <w:sz w:val="20"/>
                <w:szCs w:val="20"/>
              </w:rPr>
              <w:sym w:font="Symbol" w:char="F061"/>
            </w:r>
            <w:r w:rsidRPr="0016553C">
              <w:rPr>
                <w:sz w:val="20"/>
                <w:szCs w:val="20"/>
                <w:vertAlign w:val="subscript"/>
              </w:rPr>
              <w:t>ам</w:t>
            </w:r>
            <w:r w:rsidRPr="0016553C">
              <w:rPr>
                <w:sz w:val="20"/>
                <w:szCs w:val="20"/>
              </w:rPr>
              <w:t>,. %</w:t>
            </w:r>
          </w:p>
        </w:tc>
        <w:tc>
          <w:tcPr>
            <w:tcW w:w="900" w:type="dxa"/>
            <w:vAlign w:val="center"/>
          </w:tcPr>
          <w:p w:rsidR="000A2BD5" w:rsidRPr="0016553C" w:rsidRDefault="000A2BD5" w:rsidP="00B351A8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  <w:r w:rsidRPr="0016553C">
              <w:rPr>
                <w:sz w:val="20"/>
                <w:szCs w:val="20"/>
              </w:rPr>
              <w:t>Срок службы Тс, лет</w:t>
            </w:r>
          </w:p>
        </w:tc>
        <w:tc>
          <w:tcPr>
            <w:tcW w:w="1800" w:type="dxa"/>
            <w:vAlign w:val="center"/>
          </w:tcPr>
          <w:p w:rsidR="000A2BD5" w:rsidRPr="0016553C" w:rsidRDefault="000A2BD5" w:rsidP="00B351A8">
            <w:pPr>
              <w:pStyle w:val="2"/>
              <w:spacing w:line="240" w:lineRule="auto"/>
              <w:ind w:left="-132" w:right="-108"/>
              <w:rPr>
                <w:sz w:val="20"/>
                <w:szCs w:val="20"/>
              </w:rPr>
            </w:pPr>
            <w:r w:rsidRPr="0016553C">
              <w:rPr>
                <w:sz w:val="20"/>
                <w:szCs w:val="20"/>
              </w:rPr>
              <w:t xml:space="preserve">Норма на обслуживание и ремонты, </w:t>
            </w:r>
            <w:r w:rsidRPr="0016553C">
              <w:rPr>
                <w:sz w:val="20"/>
                <w:szCs w:val="20"/>
              </w:rPr>
              <w:sym w:font="Symbol" w:char="F061"/>
            </w:r>
            <w:r w:rsidRPr="0016553C">
              <w:rPr>
                <w:sz w:val="20"/>
                <w:szCs w:val="20"/>
                <w:vertAlign w:val="subscript"/>
              </w:rPr>
              <w:t xml:space="preserve">об.рем </w:t>
            </w:r>
            <w:r w:rsidRPr="0016553C">
              <w:rPr>
                <w:sz w:val="20"/>
                <w:szCs w:val="20"/>
              </w:rPr>
              <w:t>, %</w:t>
            </w:r>
          </w:p>
        </w:tc>
        <w:tc>
          <w:tcPr>
            <w:tcW w:w="900" w:type="dxa"/>
            <w:vAlign w:val="center"/>
          </w:tcPr>
          <w:p w:rsidR="000A2BD5" w:rsidRDefault="000A2BD5" w:rsidP="002411A1">
            <w:pPr>
              <w:jc w:val="center"/>
              <w:rPr>
                <w:vertAlign w:val="subscript"/>
              </w:rPr>
            </w:pPr>
            <w:r w:rsidRPr="00D359A0">
              <w:t>А</w:t>
            </w:r>
            <w:r w:rsidRPr="00D359A0">
              <w:rPr>
                <w:vertAlign w:val="subscript"/>
              </w:rPr>
              <w:t>рен.</w:t>
            </w:r>
          </w:p>
          <w:p w:rsidR="000A2BD5" w:rsidRPr="0016553C" w:rsidRDefault="000A2BD5" w:rsidP="002411A1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т.р.</w:t>
            </w:r>
          </w:p>
        </w:tc>
        <w:tc>
          <w:tcPr>
            <w:tcW w:w="900" w:type="dxa"/>
            <w:vAlign w:val="center"/>
          </w:tcPr>
          <w:p w:rsidR="000A2BD5" w:rsidRDefault="000A2BD5" w:rsidP="00800C7D">
            <w:pPr>
              <w:pStyle w:val="2"/>
              <w:spacing w:line="240" w:lineRule="auto"/>
              <w:ind w:left="0"/>
              <w:rPr>
                <w:vertAlign w:val="subscript"/>
              </w:rPr>
            </w:pPr>
            <w:r w:rsidRPr="00D359A0">
              <w:t>А</w:t>
            </w:r>
            <w:r w:rsidRPr="00D359A0">
              <w:rPr>
                <w:vertAlign w:val="subscript"/>
              </w:rPr>
              <w:t>к.р.</w:t>
            </w:r>
          </w:p>
          <w:p w:rsidR="000A2BD5" w:rsidRPr="00D359A0" w:rsidRDefault="000A2BD5" w:rsidP="002411A1">
            <w:pPr>
              <w:pStyle w:val="2"/>
              <w:spacing w:line="240" w:lineRule="auto"/>
              <w:jc w:val="center"/>
            </w:pPr>
            <w:r>
              <w:rPr>
                <w:sz w:val="20"/>
                <w:szCs w:val="20"/>
              </w:rPr>
              <w:t>т.р.</w:t>
            </w:r>
          </w:p>
        </w:tc>
      </w:tr>
      <w:tr w:rsidR="000A2BD5" w:rsidRPr="00B468ED">
        <w:tc>
          <w:tcPr>
            <w:tcW w:w="3888" w:type="dxa"/>
            <w:vAlign w:val="center"/>
          </w:tcPr>
          <w:p w:rsidR="000A2BD5" w:rsidRPr="001B37DF" w:rsidRDefault="000A2BD5" w:rsidP="002411A1">
            <w:pPr>
              <w:pStyle w:val="2"/>
              <w:spacing w:line="240" w:lineRule="auto"/>
            </w:pPr>
            <w:r w:rsidRPr="001B37DF">
              <w:t>КЛ до 10 кВ с пластмассовой изоляцией  проложенные в земле и помещениях</w:t>
            </w:r>
          </w:p>
        </w:tc>
        <w:tc>
          <w:tcPr>
            <w:tcW w:w="1260" w:type="dxa"/>
            <w:vAlign w:val="center"/>
          </w:tcPr>
          <w:p w:rsidR="000A2BD5" w:rsidRPr="001B37DF" w:rsidRDefault="000A2BD5" w:rsidP="002411A1">
            <w:pPr>
              <w:pStyle w:val="2"/>
              <w:spacing w:line="240" w:lineRule="auto"/>
              <w:jc w:val="center"/>
            </w:pPr>
            <w:r w:rsidRPr="001B37DF">
              <w:t>5,0</w:t>
            </w:r>
          </w:p>
        </w:tc>
        <w:tc>
          <w:tcPr>
            <w:tcW w:w="900" w:type="dxa"/>
            <w:vAlign w:val="center"/>
          </w:tcPr>
          <w:p w:rsidR="000A2BD5" w:rsidRPr="001B37DF" w:rsidRDefault="000A2BD5" w:rsidP="002411A1">
            <w:pPr>
              <w:pStyle w:val="2"/>
              <w:spacing w:line="240" w:lineRule="auto"/>
              <w:jc w:val="center"/>
            </w:pPr>
            <w:r w:rsidRPr="001B37DF">
              <w:t>20</w:t>
            </w:r>
          </w:p>
        </w:tc>
        <w:tc>
          <w:tcPr>
            <w:tcW w:w="1800" w:type="dxa"/>
            <w:vAlign w:val="center"/>
          </w:tcPr>
          <w:p w:rsidR="000A2BD5" w:rsidRPr="001B37DF" w:rsidRDefault="000A2BD5" w:rsidP="002411A1">
            <w:pPr>
              <w:pStyle w:val="2"/>
              <w:spacing w:line="240" w:lineRule="auto"/>
              <w:jc w:val="center"/>
            </w:pPr>
            <w:r w:rsidRPr="001B37DF">
              <w:t>2,3</w:t>
            </w:r>
          </w:p>
        </w:tc>
        <w:tc>
          <w:tcPr>
            <w:tcW w:w="900" w:type="dxa"/>
            <w:vAlign w:val="center"/>
          </w:tcPr>
          <w:p w:rsidR="000A2BD5" w:rsidRPr="001B37DF" w:rsidRDefault="000A2BD5" w:rsidP="00800C7D">
            <w:pPr>
              <w:pStyle w:val="2"/>
              <w:spacing w:line="240" w:lineRule="auto"/>
              <w:ind w:left="0"/>
            </w:pPr>
            <w:r w:rsidRPr="001B37DF">
              <w:t>0,436</w:t>
            </w:r>
          </w:p>
        </w:tc>
        <w:tc>
          <w:tcPr>
            <w:tcW w:w="900" w:type="dxa"/>
            <w:vAlign w:val="center"/>
          </w:tcPr>
          <w:p w:rsidR="000A2BD5" w:rsidRPr="001B37DF" w:rsidRDefault="000A2BD5" w:rsidP="002411A1">
            <w:pPr>
              <w:pStyle w:val="2"/>
              <w:spacing w:line="240" w:lineRule="auto"/>
              <w:jc w:val="center"/>
            </w:pPr>
            <w:r w:rsidRPr="001B37DF">
              <w:t>0,2</w:t>
            </w:r>
          </w:p>
        </w:tc>
      </w:tr>
      <w:tr w:rsidR="000A2BD5" w:rsidRPr="00B468ED">
        <w:tc>
          <w:tcPr>
            <w:tcW w:w="3888" w:type="dxa"/>
            <w:vAlign w:val="center"/>
          </w:tcPr>
          <w:p w:rsidR="000A2BD5" w:rsidRPr="001B37DF" w:rsidRDefault="000A2BD5" w:rsidP="002411A1">
            <w:pPr>
              <w:pStyle w:val="2"/>
              <w:spacing w:line="240" w:lineRule="auto"/>
            </w:pPr>
            <w:r w:rsidRPr="001B37DF">
              <w:t>Силовое оборудование и распределительные устройства (кроме ГЭС) до 150 кВ</w:t>
            </w:r>
          </w:p>
        </w:tc>
        <w:tc>
          <w:tcPr>
            <w:tcW w:w="1260" w:type="dxa"/>
            <w:vAlign w:val="center"/>
          </w:tcPr>
          <w:p w:rsidR="000A2BD5" w:rsidRPr="001B37DF" w:rsidRDefault="000A2BD5" w:rsidP="002411A1">
            <w:pPr>
              <w:pStyle w:val="2"/>
              <w:spacing w:line="240" w:lineRule="auto"/>
              <w:jc w:val="center"/>
            </w:pPr>
            <w:r w:rsidRPr="001B37DF">
              <w:t>3,5</w:t>
            </w:r>
          </w:p>
        </w:tc>
        <w:tc>
          <w:tcPr>
            <w:tcW w:w="900" w:type="dxa"/>
            <w:vAlign w:val="center"/>
          </w:tcPr>
          <w:p w:rsidR="000A2BD5" w:rsidRPr="001B37DF" w:rsidRDefault="000A2BD5" w:rsidP="002411A1">
            <w:pPr>
              <w:pStyle w:val="2"/>
              <w:spacing w:line="240" w:lineRule="auto"/>
              <w:jc w:val="center"/>
            </w:pPr>
            <w:r w:rsidRPr="001B37DF">
              <w:t>29</w:t>
            </w:r>
          </w:p>
        </w:tc>
        <w:tc>
          <w:tcPr>
            <w:tcW w:w="1800" w:type="dxa"/>
            <w:vAlign w:val="center"/>
          </w:tcPr>
          <w:p w:rsidR="000A2BD5" w:rsidRPr="001B37DF" w:rsidRDefault="000A2BD5" w:rsidP="002411A1">
            <w:pPr>
              <w:pStyle w:val="2"/>
              <w:spacing w:line="240" w:lineRule="auto"/>
              <w:jc w:val="center"/>
            </w:pPr>
            <w:r w:rsidRPr="001B37DF">
              <w:t>5,9</w:t>
            </w:r>
          </w:p>
        </w:tc>
        <w:tc>
          <w:tcPr>
            <w:tcW w:w="900" w:type="dxa"/>
            <w:vAlign w:val="center"/>
          </w:tcPr>
          <w:p w:rsidR="000A2BD5" w:rsidRPr="001B37DF" w:rsidRDefault="000A2BD5" w:rsidP="00800C7D">
            <w:pPr>
              <w:pStyle w:val="2"/>
              <w:spacing w:line="240" w:lineRule="auto"/>
              <w:ind w:left="0"/>
            </w:pPr>
            <w:r w:rsidRPr="001B37DF">
              <w:t>1,922</w:t>
            </w:r>
          </w:p>
        </w:tc>
        <w:tc>
          <w:tcPr>
            <w:tcW w:w="900" w:type="dxa"/>
            <w:vAlign w:val="center"/>
          </w:tcPr>
          <w:p w:rsidR="000A2BD5" w:rsidRPr="001B37DF" w:rsidRDefault="000A2BD5" w:rsidP="00800C7D">
            <w:pPr>
              <w:pStyle w:val="2"/>
              <w:spacing w:line="240" w:lineRule="auto"/>
              <w:ind w:left="0"/>
            </w:pPr>
            <w:r w:rsidRPr="001B37DF">
              <w:t>2,24</w:t>
            </w:r>
          </w:p>
        </w:tc>
      </w:tr>
      <w:tr w:rsidR="000A2BD5" w:rsidRPr="00B468ED">
        <w:tc>
          <w:tcPr>
            <w:tcW w:w="3888" w:type="dxa"/>
            <w:vAlign w:val="center"/>
          </w:tcPr>
          <w:p w:rsidR="000A2BD5" w:rsidRPr="001B37DF" w:rsidRDefault="000A2BD5" w:rsidP="002411A1">
            <w:pPr>
              <w:pStyle w:val="2"/>
              <w:spacing w:line="240" w:lineRule="auto"/>
            </w:pPr>
            <w:r w:rsidRPr="001B37DF">
              <w:t>Электрическое оборудование и распределительные устройства 0,4 –10 кВ</w:t>
            </w:r>
          </w:p>
        </w:tc>
        <w:tc>
          <w:tcPr>
            <w:tcW w:w="1260" w:type="dxa"/>
            <w:vAlign w:val="center"/>
          </w:tcPr>
          <w:p w:rsidR="000A2BD5" w:rsidRPr="001B37DF" w:rsidRDefault="000A2BD5" w:rsidP="002411A1">
            <w:pPr>
              <w:pStyle w:val="2"/>
              <w:spacing w:line="240" w:lineRule="auto"/>
              <w:jc w:val="center"/>
            </w:pPr>
            <w:r w:rsidRPr="001B37DF">
              <w:t>6,4</w:t>
            </w:r>
          </w:p>
        </w:tc>
        <w:tc>
          <w:tcPr>
            <w:tcW w:w="900" w:type="dxa"/>
            <w:vAlign w:val="center"/>
          </w:tcPr>
          <w:p w:rsidR="000A2BD5" w:rsidRPr="001B37DF" w:rsidRDefault="000A2BD5" w:rsidP="002411A1">
            <w:pPr>
              <w:pStyle w:val="2"/>
              <w:spacing w:line="240" w:lineRule="auto"/>
              <w:jc w:val="center"/>
            </w:pPr>
          </w:p>
        </w:tc>
        <w:tc>
          <w:tcPr>
            <w:tcW w:w="1800" w:type="dxa"/>
            <w:vAlign w:val="center"/>
          </w:tcPr>
          <w:p w:rsidR="000A2BD5" w:rsidRPr="001B37DF" w:rsidRDefault="000A2BD5" w:rsidP="002411A1">
            <w:pPr>
              <w:pStyle w:val="2"/>
              <w:spacing w:line="240" w:lineRule="auto"/>
              <w:jc w:val="center"/>
            </w:pPr>
          </w:p>
        </w:tc>
        <w:tc>
          <w:tcPr>
            <w:tcW w:w="900" w:type="dxa"/>
            <w:vAlign w:val="center"/>
          </w:tcPr>
          <w:p w:rsidR="000A2BD5" w:rsidRPr="001B37DF" w:rsidRDefault="000A2BD5" w:rsidP="00800C7D">
            <w:pPr>
              <w:pStyle w:val="2"/>
              <w:spacing w:line="240" w:lineRule="auto"/>
              <w:ind w:left="0"/>
            </w:pPr>
            <w:r w:rsidRPr="001B37DF">
              <w:t>4,235</w:t>
            </w:r>
          </w:p>
        </w:tc>
        <w:tc>
          <w:tcPr>
            <w:tcW w:w="900" w:type="dxa"/>
            <w:vAlign w:val="center"/>
          </w:tcPr>
          <w:p w:rsidR="000A2BD5" w:rsidRPr="001B37DF" w:rsidRDefault="000A2BD5" w:rsidP="00800C7D">
            <w:pPr>
              <w:pStyle w:val="2"/>
              <w:spacing w:line="240" w:lineRule="auto"/>
              <w:ind w:left="0"/>
            </w:pPr>
            <w:r w:rsidRPr="001B37DF">
              <w:t>6,68</w:t>
            </w:r>
          </w:p>
        </w:tc>
      </w:tr>
      <w:tr w:rsidR="000A2BD5" w:rsidRPr="00B468ED">
        <w:tc>
          <w:tcPr>
            <w:tcW w:w="3888" w:type="dxa"/>
            <w:vAlign w:val="center"/>
          </w:tcPr>
          <w:p w:rsidR="000A2BD5" w:rsidRPr="001B37DF" w:rsidRDefault="000A2BD5" w:rsidP="002411A1">
            <w:pPr>
              <w:pStyle w:val="2"/>
              <w:spacing w:line="240" w:lineRule="auto"/>
            </w:pPr>
            <w:r w:rsidRPr="001B37DF">
              <w:t>Итого</w:t>
            </w:r>
          </w:p>
        </w:tc>
        <w:tc>
          <w:tcPr>
            <w:tcW w:w="1260" w:type="dxa"/>
            <w:vAlign w:val="center"/>
          </w:tcPr>
          <w:p w:rsidR="000A2BD5" w:rsidRPr="001B37DF" w:rsidRDefault="000A2BD5" w:rsidP="002411A1">
            <w:pPr>
              <w:pStyle w:val="2"/>
              <w:spacing w:line="240" w:lineRule="auto"/>
              <w:jc w:val="center"/>
            </w:pPr>
          </w:p>
        </w:tc>
        <w:tc>
          <w:tcPr>
            <w:tcW w:w="900" w:type="dxa"/>
            <w:vAlign w:val="center"/>
          </w:tcPr>
          <w:p w:rsidR="000A2BD5" w:rsidRPr="001B37DF" w:rsidRDefault="000A2BD5" w:rsidP="002411A1">
            <w:pPr>
              <w:pStyle w:val="2"/>
              <w:spacing w:line="240" w:lineRule="auto"/>
              <w:jc w:val="center"/>
            </w:pPr>
          </w:p>
        </w:tc>
        <w:tc>
          <w:tcPr>
            <w:tcW w:w="1800" w:type="dxa"/>
            <w:vAlign w:val="center"/>
          </w:tcPr>
          <w:p w:rsidR="000A2BD5" w:rsidRPr="001B37DF" w:rsidRDefault="000A2BD5" w:rsidP="002411A1">
            <w:pPr>
              <w:pStyle w:val="2"/>
              <w:spacing w:line="240" w:lineRule="auto"/>
              <w:jc w:val="center"/>
            </w:pPr>
          </w:p>
        </w:tc>
        <w:tc>
          <w:tcPr>
            <w:tcW w:w="900" w:type="dxa"/>
            <w:vAlign w:val="center"/>
          </w:tcPr>
          <w:p w:rsidR="000A2BD5" w:rsidRPr="001B37DF" w:rsidRDefault="000A2BD5" w:rsidP="00800C7D">
            <w:pPr>
              <w:pStyle w:val="2"/>
              <w:spacing w:line="240" w:lineRule="auto"/>
              <w:ind w:left="0"/>
            </w:pPr>
            <w:r w:rsidRPr="001B37DF">
              <w:t>6,593</w:t>
            </w:r>
          </w:p>
        </w:tc>
        <w:tc>
          <w:tcPr>
            <w:tcW w:w="900" w:type="dxa"/>
            <w:vAlign w:val="center"/>
          </w:tcPr>
          <w:p w:rsidR="000A2BD5" w:rsidRPr="001B37DF" w:rsidRDefault="000A2BD5" w:rsidP="002411A1">
            <w:pPr>
              <w:pStyle w:val="2"/>
              <w:spacing w:line="240" w:lineRule="auto"/>
              <w:ind w:left="-108" w:right="-47"/>
              <w:jc w:val="center"/>
            </w:pPr>
            <w:r w:rsidRPr="001B37DF">
              <w:t xml:space="preserve"> 9,1</w:t>
            </w:r>
            <w:r>
              <w:t>2</w:t>
            </w:r>
          </w:p>
        </w:tc>
      </w:tr>
      <w:tr w:rsidR="000A2BD5">
        <w:trPr>
          <w:gridBefore w:val="4"/>
          <w:wBefore w:w="7848" w:type="dxa"/>
          <w:trHeight w:val="213"/>
        </w:trPr>
        <w:tc>
          <w:tcPr>
            <w:tcW w:w="1800" w:type="dxa"/>
            <w:gridSpan w:val="2"/>
            <w:vAlign w:val="center"/>
          </w:tcPr>
          <w:p w:rsidR="000A2BD5" w:rsidRPr="00E06C52" w:rsidRDefault="000A2BD5" w:rsidP="002411A1">
            <w:pPr>
              <w:pStyle w:val="2"/>
              <w:spacing w:line="240" w:lineRule="auto"/>
              <w:jc w:val="center"/>
            </w:pPr>
            <w:r w:rsidRPr="00E06C52">
              <w:t>15,7</w:t>
            </w:r>
            <w:r>
              <w:t>2</w:t>
            </w:r>
          </w:p>
        </w:tc>
      </w:tr>
    </w:tbl>
    <w:p w:rsidR="000A2BD5" w:rsidRPr="00B351A8" w:rsidRDefault="000A2BD5" w:rsidP="0097667D">
      <w:pPr>
        <w:pStyle w:val="2"/>
        <w:spacing w:line="360" w:lineRule="auto"/>
        <w:rPr>
          <w:sz w:val="28"/>
          <w:szCs w:val="28"/>
        </w:rPr>
      </w:pPr>
      <w:r w:rsidRPr="00B351A8">
        <w:rPr>
          <w:sz w:val="28"/>
          <w:szCs w:val="28"/>
        </w:rPr>
        <w:t>По формулам (4.5) и (4.6) находим:</w:t>
      </w:r>
    </w:p>
    <w:p w:rsidR="000A2BD5" w:rsidRPr="00B351A8" w:rsidRDefault="000A2BD5" w:rsidP="0097667D">
      <w:pPr>
        <w:pStyle w:val="2"/>
        <w:spacing w:line="360" w:lineRule="auto"/>
        <w:rPr>
          <w:sz w:val="28"/>
          <w:szCs w:val="28"/>
        </w:rPr>
      </w:pPr>
      <w:r w:rsidRPr="00B351A8">
        <w:rPr>
          <w:sz w:val="28"/>
          <w:szCs w:val="28"/>
        </w:rPr>
        <w:t>А</w:t>
      </w:r>
      <w:r w:rsidRPr="00B351A8">
        <w:rPr>
          <w:sz w:val="28"/>
          <w:szCs w:val="28"/>
          <w:vertAlign w:val="subscript"/>
        </w:rPr>
        <w:t>рен.кл</w:t>
      </w:r>
      <w:r w:rsidRPr="00B351A8">
        <w:rPr>
          <w:sz w:val="28"/>
          <w:szCs w:val="28"/>
        </w:rPr>
        <w:t xml:space="preserve"> = 5 </w:t>
      </w:r>
      <w:r w:rsidRPr="00B351A8">
        <w:rPr>
          <w:rFonts w:ascii="Arial" w:hAnsi="Arial" w:cs="Arial"/>
          <w:sz w:val="28"/>
          <w:szCs w:val="28"/>
        </w:rPr>
        <w:t xml:space="preserve">· </w:t>
      </w:r>
      <w:r w:rsidRPr="00B351A8">
        <w:rPr>
          <w:sz w:val="28"/>
          <w:szCs w:val="28"/>
        </w:rPr>
        <w:t>8,716 / 100 = 0,436 т.р.</w:t>
      </w:r>
    </w:p>
    <w:p w:rsidR="000A2BD5" w:rsidRPr="00B351A8" w:rsidRDefault="000A2BD5" w:rsidP="0097667D">
      <w:pPr>
        <w:spacing w:line="360" w:lineRule="auto"/>
        <w:ind w:firstLine="720"/>
        <w:jc w:val="both"/>
        <w:rPr>
          <w:sz w:val="28"/>
          <w:szCs w:val="28"/>
        </w:rPr>
      </w:pPr>
      <w:r w:rsidRPr="00B351A8">
        <w:rPr>
          <w:sz w:val="28"/>
          <w:szCs w:val="28"/>
        </w:rPr>
        <w:t>А</w:t>
      </w:r>
      <w:r w:rsidRPr="00B351A8">
        <w:rPr>
          <w:sz w:val="28"/>
          <w:szCs w:val="28"/>
          <w:vertAlign w:val="subscript"/>
        </w:rPr>
        <w:t>рен.0,4кВ</w:t>
      </w:r>
      <w:r w:rsidRPr="00B351A8">
        <w:rPr>
          <w:sz w:val="28"/>
          <w:szCs w:val="28"/>
        </w:rPr>
        <w:t xml:space="preserve"> = 6,4 </w:t>
      </w:r>
      <w:r w:rsidRPr="00B351A8">
        <w:rPr>
          <w:rFonts w:ascii="Arial" w:hAnsi="Arial" w:cs="Arial"/>
          <w:sz w:val="28"/>
          <w:szCs w:val="28"/>
        </w:rPr>
        <w:t xml:space="preserve">· </w:t>
      </w:r>
      <w:r w:rsidRPr="00B351A8">
        <w:rPr>
          <w:sz w:val="28"/>
          <w:szCs w:val="28"/>
        </w:rPr>
        <w:t>66,165 / 100 = 4,235 т.р.</w:t>
      </w:r>
    </w:p>
    <w:p w:rsidR="000A2BD5" w:rsidRPr="00B351A8" w:rsidRDefault="000A2BD5" w:rsidP="0097667D">
      <w:pPr>
        <w:spacing w:line="360" w:lineRule="auto"/>
        <w:ind w:firstLine="720"/>
        <w:jc w:val="both"/>
        <w:rPr>
          <w:sz w:val="28"/>
          <w:szCs w:val="28"/>
        </w:rPr>
      </w:pPr>
      <w:r w:rsidRPr="00B351A8">
        <w:rPr>
          <w:sz w:val="28"/>
          <w:szCs w:val="28"/>
        </w:rPr>
        <w:t>А</w:t>
      </w:r>
      <w:r w:rsidRPr="00B351A8">
        <w:rPr>
          <w:sz w:val="28"/>
          <w:szCs w:val="28"/>
          <w:vertAlign w:val="subscript"/>
        </w:rPr>
        <w:t>рен.ТМ</w:t>
      </w:r>
      <w:r w:rsidRPr="00B351A8">
        <w:rPr>
          <w:sz w:val="28"/>
          <w:szCs w:val="28"/>
        </w:rPr>
        <w:t xml:space="preserve"> = 3,5 </w:t>
      </w:r>
      <w:r w:rsidRPr="00B351A8">
        <w:rPr>
          <w:rFonts w:ascii="Arial" w:hAnsi="Arial" w:cs="Arial"/>
          <w:sz w:val="28"/>
          <w:szCs w:val="28"/>
        </w:rPr>
        <w:t xml:space="preserve">· </w:t>
      </w:r>
      <w:r w:rsidRPr="00B351A8">
        <w:rPr>
          <w:sz w:val="28"/>
          <w:szCs w:val="28"/>
        </w:rPr>
        <w:t>54,912 / 100 = 1,922 т.р.</w:t>
      </w:r>
    </w:p>
    <w:p w:rsidR="000A2BD5" w:rsidRPr="00B351A8" w:rsidRDefault="000A2BD5" w:rsidP="0097667D">
      <w:pPr>
        <w:spacing w:line="360" w:lineRule="auto"/>
        <w:ind w:firstLine="720"/>
        <w:jc w:val="both"/>
        <w:rPr>
          <w:sz w:val="28"/>
          <w:szCs w:val="28"/>
        </w:rPr>
      </w:pPr>
      <w:r w:rsidRPr="00B351A8">
        <w:rPr>
          <w:sz w:val="28"/>
          <w:szCs w:val="28"/>
        </w:rPr>
        <w:t>А</w:t>
      </w:r>
      <w:r w:rsidRPr="00B351A8">
        <w:rPr>
          <w:sz w:val="28"/>
          <w:szCs w:val="28"/>
          <w:vertAlign w:val="subscript"/>
        </w:rPr>
        <w:t>к.р.кл</w:t>
      </w:r>
      <w:r w:rsidRPr="00B351A8">
        <w:rPr>
          <w:sz w:val="28"/>
          <w:szCs w:val="28"/>
        </w:rPr>
        <w:t xml:space="preserve"> = 2,3 </w:t>
      </w:r>
      <w:r w:rsidRPr="00B351A8">
        <w:rPr>
          <w:rFonts w:ascii="Arial" w:hAnsi="Arial" w:cs="Arial"/>
          <w:sz w:val="28"/>
          <w:szCs w:val="28"/>
        </w:rPr>
        <w:t xml:space="preserve">· </w:t>
      </w:r>
      <w:r w:rsidRPr="00B351A8">
        <w:rPr>
          <w:sz w:val="28"/>
          <w:szCs w:val="28"/>
        </w:rPr>
        <w:t>8,716 / 100 = 0,2 т.р.</w:t>
      </w:r>
    </w:p>
    <w:p w:rsidR="000A2BD5" w:rsidRPr="00B351A8" w:rsidRDefault="000A2BD5" w:rsidP="0097667D">
      <w:pPr>
        <w:spacing w:line="360" w:lineRule="auto"/>
        <w:ind w:firstLine="720"/>
        <w:jc w:val="both"/>
        <w:rPr>
          <w:sz w:val="28"/>
          <w:szCs w:val="28"/>
        </w:rPr>
      </w:pPr>
      <w:r w:rsidRPr="00B351A8">
        <w:rPr>
          <w:sz w:val="28"/>
          <w:szCs w:val="28"/>
        </w:rPr>
        <w:t>А</w:t>
      </w:r>
      <w:r w:rsidRPr="00B351A8">
        <w:rPr>
          <w:sz w:val="28"/>
          <w:szCs w:val="28"/>
          <w:vertAlign w:val="subscript"/>
        </w:rPr>
        <w:t>к.р.ТМ</w:t>
      </w:r>
      <w:r w:rsidRPr="00B351A8">
        <w:rPr>
          <w:sz w:val="28"/>
          <w:szCs w:val="28"/>
        </w:rPr>
        <w:t xml:space="preserve">= 5,9 </w:t>
      </w:r>
      <w:r w:rsidRPr="00B351A8">
        <w:rPr>
          <w:rFonts w:ascii="Arial" w:hAnsi="Arial" w:cs="Arial"/>
          <w:sz w:val="28"/>
          <w:szCs w:val="28"/>
        </w:rPr>
        <w:t xml:space="preserve">· </w:t>
      </w:r>
      <w:r w:rsidRPr="00B351A8">
        <w:rPr>
          <w:sz w:val="28"/>
          <w:szCs w:val="28"/>
        </w:rPr>
        <w:t>54,912 / 100 = 3,24 т.р.</w:t>
      </w:r>
    </w:p>
    <w:p w:rsidR="000A2BD5" w:rsidRPr="00B351A8" w:rsidRDefault="000A2BD5" w:rsidP="002411A1">
      <w:pPr>
        <w:ind w:firstLine="720"/>
        <w:jc w:val="both"/>
        <w:rPr>
          <w:sz w:val="28"/>
          <w:szCs w:val="28"/>
        </w:rPr>
      </w:pPr>
    </w:p>
    <w:p w:rsidR="000A2BD5" w:rsidRPr="00AE2394" w:rsidRDefault="000A2BD5" w:rsidP="002411A1">
      <w:pPr>
        <w:pStyle w:val="2"/>
        <w:spacing w:line="240" w:lineRule="auto"/>
        <w:jc w:val="center"/>
        <w:rPr>
          <w:sz w:val="32"/>
          <w:szCs w:val="32"/>
        </w:rPr>
      </w:pPr>
      <w:r w:rsidRPr="00AE2394">
        <w:rPr>
          <w:sz w:val="32"/>
          <w:szCs w:val="32"/>
        </w:rPr>
        <w:t>4.3 Расчет заработной платы</w:t>
      </w:r>
    </w:p>
    <w:p w:rsidR="000A2BD5" w:rsidRPr="00B351A8" w:rsidRDefault="000A2BD5" w:rsidP="002411A1">
      <w:pPr>
        <w:pStyle w:val="2"/>
        <w:spacing w:line="240" w:lineRule="auto"/>
        <w:rPr>
          <w:sz w:val="28"/>
          <w:szCs w:val="28"/>
        </w:rPr>
      </w:pPr>
    </w:p>
    <w:p w:rsidR="000A2BD5" w:rsidRPr="00B351A8" w:rsidRDefault="000A2BD5" w:rsidP="002411A1">
      <w:pPr>
        <w:pStyle w:val="2"/>
        <w:spacing w:line="240" w:lineRule="auto"/>
        <w:rPr>
          <w:sz w:val="28"/>
          <w:szCs w:val="28"/>
        </w:rPr>
      </w:pPr>
      <w:r w:rsidRPr="00B351A8">
        <w:rPr>
          <w:sz w:val="28"/>
          <w:szCs w:val="28"/>
        </w:rPr>
        <w:t>Общий годовой фонд оплаты труда:</w:t>
      </w:r>
    </w:p>
    <w:p w:rsidR="000A2BD5" w:rsidRPr="00B351A8" w:rsidRDefault="000A2BD5" w:rsidP="002411A1">
      <w:pPr>
        <w:pStyle w:val="2"/>
        <w:spacing w:line="240" w:lineRule="auto"/>
        <w:rPr>
          <w:sz w:val="28"/>
          <w:szCs w:val="28"/>
        </w:rPr>
      </w:pPr>
      <w:r w:rsidRPr="00B351A8">
        <w:rPr>
          <w:sz w:val="28"/>
          <w:szCs w:val="28"/>
        </w:rPr>
        <w:t xml:space="preserve">ФОТ = ЗП </w:t>
      </w:r>
      <w:r w:rsidRPr="00B351A8">
        <w:rPr>
          <w:sz w:val="28"/>
          <w:szCs w:val="28"/>
          <w:vertAlign w:val="subscript"/>
        </w:rPr>
        <w:t>см</w:t>
      </w:r>
      <w:r w:rsidRPr="00B351A8">
        <w:rPr>
          <w:sz w:val="28"/>
          <w:szCs w:val="28"/>
        </w:rPr>
        <w:t xml:space="preserve"> </w:t>
      </w:r>
      <w:r w:rsidRPr="00B351A8">
        <w:rPr>
          <w:rFonts w:ascii="Arial" w:hAnsi="Arial" w:cs="Arial"/>
          <w:sz w:val="28"/>
          <w:szCs w:val="28"/>
        </w:rPr>
        <w:t>·</w:t>
      </w:r>
      <w:r w:rsidRPr="00B351A8">
        <w:rPr>
          <w:sz w:val="28"/>
          <w:szCs w:val="28"/>
        </w:rPr>
        <w:t xml:space="preserve"> 12 </w:t>
      </w:r>
      <w:r w:rsidRPr="00B351A8">
        <w:rPr>
          <w:rFonts w:ascii="Arial" w:hAnsi="Arial" w:cs="Arial"/>
          <w:sz w:val="28"/>
          <w:szCs w:val="28"/>
        </w:rPr>
        <w:t>·</w:t>
      </w:r>
      <w:r w:rsidRPr="00B351A8">
        <w:rPr>
          <w:sz w:val="28"/>
          <w:szCs w:val="28"/>
        </w:rPr>
        <w:t xml:space="preserve"> ССЧ                                                                            (4.7)</w:t>
      </w:r>
    </w:p>
    <w:p w:rsidR="000A2BD5" w:rsidRPr="00B351A8" w:rsidRDefault="000A2BD5" w:rsidP="002411A1">
      <w:pPr>
        <w:pStyle w:val="2"/>
        <w:spacing w:line="240" w:lineRule="auto"/>
        <w:rPr>
          <w:sz w:val="28"/>
          <w:szCs w:val="28"/>
        </w:rPr>
      </w:pPr>
      <w:r w:rsidRPr="00B351A8">
        <w:rPr>
          <w:sz w:val="28"/>
          <w:szCs w:val="28"/>
        </w:rPr>
        <w:t xml:space="preserve">где    ЗП </w:t>
      </w:r>
      <w:r w:rsidRPr="00B351A8">
        <w:rPr>
          <w:sz w:val="28"/>
          <w:szCs w:val="28"/>
          <w:vertAlign w:val="subscript"/>
        </w:rPr>
        <w:t xml:space="preserve">см </w:t>
      </w:r>
      <w:r w:rsidRPr="00B351A8">
        <w:rPr>
          <w:sz w:val="28"/>
          <w:szCs w:val="28"/>
        </w:rPr>
        <w:t xml:space="preserve">– среднемесячная заработная плата одного рабочего, </w:t>
      </w:r>
    </w:p>
    <w:p w:rsidR="000A2BD5" w:rsidRPr="00B351A8" w:rsidRDefault="000A2BD5" w:rsidP="002411A1">
      <w:pPr>
        <w:pStyle w:val="2"/>
        <w:spacing w:line="240" w:lineRule="auto"/>
        <w:rPr>
          <w:sz w:val="28"/>
          <w:szCs w:val="28"/>
        </w:rPr>
      </w:pPr>
      <w:r w:rsidRPr="00B351A8">
        <w:rPr>
          <w:sz w:val="28"/>
          <w:szCs w:val="28"/>
        </w:rPr>
        <w:t xml:space="preserve">          ССЧ – среднесписочная численность работников. </w:t>
      </w:r>
    </w:p>
    <w:p w:rsidR="000A2BD5" w:rsidRPr="00B351A8" w:rsidRDefault="000A2BD5" w:rsidP="002411A1">
      <w:pPr>
        <w:pStyle w:val="2"/>
        <w:spacing w:line="240" w:lineRule="auto"/>
        <w:rPr>
          <w:sz w:val="28"/>
          <w:szCs w:val="28"/>
        </w:rPr>
      </w:pPr>
      <w:r w:rsidRPr="00B351A8">
        <w:rPr>
          <w:sz w:val="28"/>
          <w:szCs w:val="28"/>
        </w:rPr>
        <w:t xml:space="preserve">            ФОТ = 4568 </w:t>
      </w:r>
      <w:r w:rsidRPr="00B351A8">
        <w:rPr>
          <w:rFonts w:ascii="Arial" w:hAnsi="Arial" w:cs="Arial"/>
          <w:sz w:val="28"/>
          <w:szCs w:val="28"/>
        </w:rPr>
        <w:t>·</w:t>
      </w:r>
      <w:r w:rsidRPr="00B351A8">
        <w:rPr>
          <w:sz w:val="28"/>
          <w:szCs w:val="28"/>
        </w:rPr>
        <w:t xml:space="preserve"> 12 </w:t>
      </w:r>
      <w:r w:rsidRPr="00B351A8">
        <w:rPr>
          <w:rFonts w:ascii="Arial" w:hAnsi="Arial" w:cs="Arial"/>
          <w:sz w:val="28"/>
          <w:szCs w:val="28"/>
        </w:rPr>
        <w:t>·</w:t>
      </w:r>
      <w:r w:rsidRPr="00B351A8">
        <w:rPr>
          <w:sz w:val="28"/>
          <w:szCs w:val="28"/>
        </w:rPr>
        <w:t xml:space="preserve"> 479  = 26 256 864 мл.руб                                                                         </w:t>
      </w:r>
    </w:p>
    <w:p w:rsidR="000A2BD5" w:rsidRPr="00B351A8" w:rsidRDefault="000A2BD5" w:rsidP="002411A1">
      <w:pPr>
        <w:pStyle w:val="2"/>
        <w:spacing w:line="240" w:lineRule="auto"/>
        <w:rPr>
          <w:sz w:val="28"/>
          <w:szCs w:val="28"/>
        </w:rPr>
      </w:pPr>
      <w:r w:rsidRPr="00B351A8">
        <w:rPr>
          <w:sz w:val="28"/>
          <w:szCs w:val="28"/>
        </w:rPr>
        <w:t xml:space="preserve">1. Расчет основной и дополнительной заработной платы  эксплуатационных рабочих осуществляется по повременной системе. </w:t>
      </w:r>
    </w:p>
    <w:p w:rsidR="000A2BD5" w:rsidRPr="00B351A8" w:rsidRDefault="000A2BD5" w:rsidP="002411A1">
      <w:pPr>
        <w:pStyle w:val="2"/>
        <w:numPr>
          <w:ilvl w:val="1"/>
          <w:numId w:val="6"/>
        </w:numPr>
        <w:spacing w:after="0" w:line="240" w:lineRule="auto"/>
        <w:jc w:val="both"/>
        <w:rPr>
          <w:sz w:val="28"/>
          <w:szCs w:val="28"/>
        </w:rPr>
      </w:pPr>
      <w:r w:rsidRPr="00B351A8">
        <w:rPr>
          <w:sz w:val="28"/>
          <w:szCs w:val="28"/>
        </w:rPr>
        <w:t>Определяется тарифный фонд заработной платы.</w:t>
      </w:r>
    </w:p>
    <w:p w:rsidR="000A2BD5" w:rsidRPr="00B351A8" w:rsidRDefault="000A2BD5" w:rsidP="002411A1">
      <w:pPr>
        <w:pStyle w:val="2"/>
        <w:spacing w:line="240" w:lineRule="auto"/>
        <w:ind w:left="720"/>
        <w:rPr>
          <w:sz w:val="28"/>
          <w:szCs w:val="28"/>
        </w:rPr>
      </w:pPr>
      <w:r w:rsidRPr="00B351A8">
        <w:rPr>
          <w:sz w:val="28"/>
          <w:szCs w:val="28"/>
        </w:rPr>
        <w:t>ФЗП</w:t>
      </w:r>
      <w:r w:rsidRPr="00B351A8">
        <w:rPr>
          <w:sz w:val="28"/>
          <w:szCs w:val="28"/>
          <w:vertAlign w:val="subscript"/>
        </w:rPr>
        <w:t xml:space="preserve">тариф. </w:t>
      </w:r>
      <w:r w:rsidRPr="00B351A8">
        <w:rPr>
          <w:sz w:val="28"/>
          <w:szCs w:val="28"/>
        </w:rPr>
        <w:t xml:space="preserve">= ЧТС </w:t>
      </w:r>
      <w:r w:rsidRPr="00B351A8">
        <w:rPr>
          <w:rFonts w:ascii="Arial" w:hAnsi="Arial" w:cs="Arial"/>
          <w:sz w:val="28"/>
          <w:szCs w:val="28"/>
        </w:rPr>
        <w:t>·</w:t>
      </w:r>
      <w:r w:rsidRPr="00B351A8">
        <w:rPr>
          <w:sz w:val="28"/>
          <w:szCs w:val="28"/>
        </w:rPr>
        <w:t xml:space="preserve"> </w:t>
      </w:r>
      <w:r w:rsidRPr="00B351A8">
        <w:rPr>
          <w:sz w:val="28"/>
          <w:szCs w:val="28"/>
          <w:lang w:val="en-US"/>
        </w:rPr>
        <w:t>N</w:t>
      </w:r>
      <w:r w:rsidRPr="00B351A8">
        <w:rPr>
          <w:sz w:val="28"/>
          <w:szCs w:val="28"/>
          <w:vertAlign w:val="subscript"/>
        </w:rPr>
        <w:t>эксп.</w:t>
      </w:r>
      <w:r w:rsidRPr="00B351A8">
        <w:rPr>
          <w:sz w:val="28"/>
          <w:szCs w:val="28"/>
        </w:rPr>
        <w:t xml:space="preserve"> </w:t>
      </w:r>
      <w:r w:rsidRPr="00B351A8">
        <w:rPr>
          <w:rFonts w:ascii="Arial" w:hAnsi="Arial" w:cs="Arial"/>
          <w:sz w:val="28"/>
          <w:szCs w:val="28"/>
        </w:rPr>
        <w:t>·</w:t>
      </w:r>
      <w:r w:rsidRPr="00B351A8">
        <w:rPr>
          <w:sz w:val="28"/>
          <w:szCs w:val="28"/>
        </w:rPr>
        <w:t xml:space="preserve"> ФРВ</w:t>
      </w:r>
      <w:r w:rsidRPr="00B351A8">
        <w:rPr>
          <w:sz w:val="28"/>
          <w:szCs w:val="28"/>
          <w:vertAlign w:val="subscript"/>
        </w:rPr>
        <w:t>ном.</w:t>
      </w:r>
      <w:r w:rsidRPr="00B351A8">
        <w:rPr>
          <w:sz w:val="28"/>
          <w:szCs w:val="28"/>
        </w:rPr>
        <w:t xml:space="preserve">                                                             (4.8)</w:t>
      </w:r>
    </w:p>
    <w:p w:rsidR="000A2BD5" w:rsidRPr="00B351A8" w:rsidRDefault="000A2BD5" w:rsidP="002411A1">
      <w:pPr>
        <w:pStyle w:val="2"/>
        <w:spacing w:line="240" w:lineRule="auto"/>
        <w:rPr>
          <w:sz w:val="28"/>
          <w:szCs w:val="28"/>
        </w:rPr>
      </w:pPr>
      <w:r w:rsidRPr="00B351A8">
        <w:rPr>
          <w:sz w:val="28"/>
          <w:szCs w:val="28"/>
        </w:rPr>
        <w:t xml:space="preserve">где    ЧТС – часовая тарифная ставка (руб.),  </w:t>
      </w:r>
    </w:p>
    <w:p w:rsidR="000A2BD5" w:rsidRPr="00B351A8" w:rsidRDefault="000A2BD5" w:rsidP="002411A1">
      <w:pPr>
        <w:pStyle w:val="2"/>
        <w:spacing w:line="240" w:lineRule="auto"/>
        <w:rPr>
          <w:sz w:val="28"/>
          <w:szCs w:val="28"/>
        </w:rPr>
      </w:pPr>
      <w:r w:rsidRPr="00B351A8">
        <w:rPr>
          <w:sz w:val="28"/>
          <w:szCs w:val="28"/>
        </w:rPr>
        <w:t xml:space="preserve">           </w:t>
      </w:r>
      <w:r w:rsidRPr="00B351A8">
        <w:rPr>
          <w:sz w:val="28"/>
          <w:szCs w:val="28"/>
          <w:lang w:val="en-US"/>
        </w:rPr>
        <w:t>N</w:t>
      </w:r>
      <w:r w:rsidRPr="00B351A8">
        <w:rPr>
          <w:sz w:val="28"/>
          <w:szCs w:val="28"/>
          <w:vertAlign w:val="subscript"/>
        </w:rPr>
        <w:t>эксп.</w:t>
      </w:r>
      <w:r w:rsidRPr="00B351A8">
        <w:rPr>
          <w:sz w:val="28"/>
          <w:szCs w:val="28"/>
        </w:rPr>
        <w:t xml:space="preserve"> – численность эксплуатационного персонала (чел.), </w:t>
      </w:r>
    </w:p>
    <w:p w:rsidR="000A2BD5" w:rsidRPr="00B351A8" w:rsidRDefault="000A2BD5" w:rsidP="002411A1">
      <w:pPr>
        <w:pStyle w:val="2"/>
        <w:spacing w:line="240" w:lineRule="auto"/>
        <w:rPr>
          <w:sz w:val="28"/>
          <w:szCs w:val="28"/>
        </w:rPr>
      </w:pPr>
      <w:r w:rsidRPr="00B351A8">
        <w:rPr>
          <w:sz w:val="28"/>
          <w:szCs w:val="28"/>
        </w:rPr>
        <w:t xml:space="preserve">           ФРВ</w:t>
      </w:r>
      <w:r w:rsidRPr="00B351A8">
        <w:rPr>
          <w:sz w:val="28"/>
          <w:szCs w:val="28"/>
          <w:vertAlign w:val="subscript"/>
        </w:rPr>
        <w:t>ном.</w:t>
      </w:r>
      <w:r w:rsidRPr="00B351A8">
        <w:rPr>
          <w:sz w:val="28"/>
          <w:szCs w:val="28"/>
        </w:rPr>
        <w:t xml:space="preserve"> – номинальный фонд рабочего времени (час.). </w:t>
      </w:r>
    </w:p>
    <w:p w:rsidR="000A2BD5" w:rsidRPr="00B351A8" w:rsidRDefault="000A2BD5" w:rsidP="002411A1">
      <w:pPr>
        <w:pStyle w:val="2"/>
        <w:spacing w:line="240" w:lineRule="auto"/>
        <w:rPr>
          <w:sz w:val="28"/>
          <w:szCs w:val="28"/>
        </w:rPr>
      </w:pPr>
      <w:r w:rsidRPr="00B351A8">
        <w:rPr>
          <w:sz w:val="28"/>
          <w:szCs w:val="28"/>
        </w:rPr>
        <w:t>1.2. Определяется годовой фонд заработной платы:</w:t>
      </w:r>
    </w:p>
    <w:p w:rsidR="000A2BD5" w:rsidRPr="00B351A8" w:rsidRDefault="000A2BD5" w:rsidP="002411A1">
      <w:pPr>
        <w:pStyle w:val="2"/>
        <w:spacing w:line="240" w:lineRule="auto"/>
        <w:rPr>
          <w:sz w:val="28"/>
          <w:szCs w:val="28"/>
        </w:rPr>
      </w:pPr>
      <w:r w:rsidRPr="00B351A8">
        <w:rPr>
          <w:sz w:val="28"/>
          <w:szCs w:val="28"/>
        </w:rPr>
        <w:t>ФЗП</w:t>
      </w:r>
      <w:r w:rsidRPr="00B351A8">
        <w:rPr>
          <w:sz w:val="28"/>
          <w:szCs w:val="28"/>
          <w:vertAlign w:val="subscript"/>
        </w:rPr>
        <w:t>год.</w:t>
      </w:r>
      <w:r w:rsidRPr="00B351A8">
        <w:rPr>
          <w:sz w:val="28"/>
          <w:szCs w:val="28"/>
        </w:rPr>
        <w:t xml:space="preserve"> = ФЗП</w:t>
      </w:r>
      <w:r w:rsidRPr="00B351A8">
        <w:rPr>
          <w:sz w:val="28"/>
          <w:szCs w:val="28"/>
          <w:vertAlign w:val="subscript"/>
        </w:rPr>
        <w:t>тариф.</w:t>
      </w:r>
      <w:r w:rsidRPr="00B351A8">
        <w:rPr>
          <w:sz w:val="28"/>
          <w:szCs w:val="28"/>
        </w:rPr>
        <w:t xml:space="preserve"> </w:t>
      </w:r>
      <w:r w:rsidRPr="00B351A8">
        <w:rPr>
          <w:rFonts w:ascii="Arial" w:hAnsi="Arial" w:cs="Arial"/>
          <w:sz w:val="28"/>
          <w:szCs w:val="28"/>
        </w:rPr>
        <w:t>·</w:t>
      </w:r>
      <w:r w:rsidRPr="00B351A8">
        <w:rPr>
          <w:sz w:val="28"/>
          <w:szCs w:val="28"/>
        </w:rPr>
        <w:t xml:space="preserve"> К</w:t>
      </w:r>
      <w:r w:rsidRPr="00B351A8">
        <w:rPr>
          <w:sz w:val="28"/>
          <w:szCs w:val="28"/>
          <w:vertAlign w:val="subscript"/>
        </w:rPr>
        <w:t>1</w:t>
      </w:r>
      <w:r w:rsidRPr="00B351A8">
        <w:rPr>
          <w:sz w:val="28"/>
          <w:szCs w:val="28"/>
        </w:rPr>
        <w:t xml:space="preserve"> </w:t>
      </w:r>
      <w:r w:rsidRPr="00B351A8">
        <w:rPr>
          <w:rFonts w:ascii="Arial" w:hAnsi="Arial" w:cs="Arial"/>
          <w:sz w:val="28"/>
          <w:szCs w:val="28"/>
        </w:rPr>
        <w:t>·</w:t>
      </w:r>
      <w:r w:rsidRPr="00B351A8">
        <w:rPr>
          <w:sz w:val="28"/>
          <w:szCs w:val="28"/>
        </w:rPr>
        <w:t xml:space="preserve"> К</w:t>
      </w:r>
      <w:r w:rsidRPr="00B351A8">
        <w:rPr>
          <w:sz w:val="28"/>
          <w:szCs w:val="28"/>
          <w:vertAlign w:val="subscript"/>
        </w:rPr>
        <w:t>2</w:t>
      </w:r>
      <w:r w:rsidRPr="00B351A8">
        <w:rPr>
          <w:sz w:val="28"/>
          <w:szCs w:val="28"/>
        </w:rPr>
        <w:t xml:space="preserve">                                                                     (4.9) </w:t>
      </w:r>
    </w:p>
    <w:p w:rsidR="000A2BD5" w:rsidRPr="00B351A8" w:rsidRDefault="000A2BD5" w:rsidP="002411A1">
      <w:pPr>
        <w:pStyle w:val="2"/>
        <w:spacing w:line="240" w:lineRule="auto"/>
        <w:rPr>
          <w:sz w:val="28"/>
          <w:szCs w:val="28"/>
        </w:rPr>
      </w:pPr>
      <w:r w:rsidRPr="00B351A8">
        <w:rPr>
          <w:sz w:val="28"/>
          <w:szCs w:val="28"/>
        </w:rPr>
        <w:t>где     К</w:t>
      </w:r>
      <w:r w:rsidRPr="00B351A8">
        <w:rPr>
          <w:sz w:val="28"/>
          <w:szCs w:val="28"/>
          <w:vertAlign w:val="subscript"/>
        </w:rPr>
        <w:t xml:space="preserve">1 </w:t>
      </w:r>
      <w:r w:rsidRPr="00B351A8">
        <w:rPr>
          <w:sz w:val="28"/>
          <w:szCs w:val="28"/>
        </w:rPr>
        <w:t xml:space="preserve">– коэффициент, учитывающий величину доплат, премий и т.п., </w:t>
      </w:r>
    </w:p>
    <w:p w:rsidR="000A2BD5" w:rsidRPr="00B351A8" w:rsidRDefault="000A2BD5" w:rsidP="002411A1">
      <w:pPr>
        <w:pStyle w:val="2"/>
        <w:spacing w:line="240" w:lineRule="auto"/>
        <w:rPr>
          <w:sz w:val="28"/>
          <w:szCs w:val="28"/>
        </w:rPr>
      </w:pPr>
      <w:r w:rsidRPr="00B351A8">
        <w:rPr>
          <w:sz w:val="28"/>
          <w:szCs w:val="28"/>
        </w:rPr>
        <w:t xml:space="preserve">          К</w:t>
      </w:r>
      <w:r w:rsidRPr="00B351A8">
        <w:rPr>
          <w:sz w:val="28"/>
          <w:szCs w:val="28"/>
          <w:vertAlign w:val="subscript"/>
        </w:rPr>
        <w:t xml:space="preserve">2 </w:t>
      </w:r>
      <w:r w:rsidRPr="00B351A8">
        <w:rPr>
          <w:sz w:val="28"/>
          <w:szCs w:val="28"/>
        </w:rPr>
        <w:t>– районный коэффициент.</w:t>
      </w:r>
    </w:p>
    <w:p w:rsidR="000A2BD5" w:rsidRPr="00B351A8" w:rsidRDefault="000A2BD5" w:rsidP="002411A1">
      <w:pPr>
        <w:ind w:firstLine="720"/>
        <w:jc w:val="both"/>
        <w:rPr>
          <w:sz w:val="28"/>
          <w:szCs w:val="28"/>
        </w:rPr>
      </w:pPr>
      <w:r w:rsidRPr="00B351A8">
        <w:rPr>
          <w:sz w:val="28"/>
          <w:szCs w:val="28"/>
        </w:rPr>
        <w:t>По формуле (4.8) находим:</w:t>
      </w:r>
    </w:p>
    <w:p w:rsidR="000A2BD5" w:rsidRPr="00B351A8" w:rsidRDefault="000A2BD5" w:rsidP="002411A1">
      <w:pPr>
        <w:ind w:firstLine="720"/>
        <w:jc w:val="both"/>
        <w:rPr>
          <w:sz w:val="28"/>
          <w:szCs w:val="28"/>
        </w:rPr>
      </w:pPr>
      <w:r w:rsidRPr="00B351A8">
        <w:rPr>
          <w:sz w:val="28"/>
          <w:szCs w:val="28"/>
        </w:rPr>
        <w:t>ФЗП</w:t>
      </w:r>
      <w:r w:rsidRPr="00B351A8">
        <w:rPr>
          <w:sz w:val="28"/>
          <w:szCs w:val="28"/>
          <w:vertAlign w:val="subscript"/>
        </w:rPr>
        <w:t xml:space="preserve">тариф. </w:t>
      </w:r>
      <w:r w:rsidRPr="00B351A8">
        <w:rPr>
          <w:sz w:val="28"/>
          <w:szCs w:val="28"/>
        </w:rPr>
        <w:t xml:space="preserve">= 11,9 </w:t>
      </w:r>
      <w:r w:rsidRPr="00B351A8">
        <w:rPr>
          <w:rFonts w:ascii="Arial" w:hAnsi="Arial" w:cs="Arial"/>
          <w:sz w:val="28"/>
          <w:szCs w:val="28"/>
        </w:rPr>
        <w:t>·</w:t>
      </w:r>
      <w:r w:rsidRPr="00B351A8">
        <w:rPr>
          <w:sz w:val="28"/>
          <w:szCs w:val="28"/>
        </w:rPr>
        <w:t xml:space="preserve"> 17 </w:t>
      </w:r>
      <w:r w:rsidRPr="00B351A8">
        <w:rPr>
          <w:rFonts w:ascii="Arial" w:hAnsi="Arial" w:cs="Arial"/>
          <w:sz w:val="28"/>
          <w:szCs w:val="28"/>
        </w:rPr>
        <w:t>·</w:t>
      </w:r>
      <w:r w:rsidRPr="00B351A8">
        <w:rPr>
          <w:sz w:val="28"/>
          <w:szCs w:val="28"/>
        </w:rPr>
        <w:t xml:space="preserve"> 12 = 2427,6 </w:t>
      </w:r>
    </w:p>
    <w:p w:rsidR="000A2BD5" w:rsidRPr="00B351A8" w:rsidRDefault="000A2BD5" w:rsidP="002411A1">
      <w:pPr>
        <w:ind w:firstLine="720"/>
        <w:jc w:val="both"/>
        <w:rPr>
          <w:sz w:val="28"/>
          <w:szCs w:val="28"/>
        </w:rPr>
      </w:pPr>
      <w:r w:rsidRPr="00B351A8">
        <w:rPr>
          <w:sz w:val="28"/>
          <w:szCs w:val="28"/>
        </w:rPr>
        <w:t>По формуле (4.9) находим:</w:t>
      </w:r>
    </w:p>
    <w:p w:rsidR="000A2BD5" w:rsidRPr="00B351A8" w:rsidRDefault="000A2BD5" w:rsidP="002411A1">
      <w:pPr>
        <w:ind w:firstLine="720"/>
        <w:jc w:val="both"/>
        <w:rPr>
          <w:sz w:val="28"/>
          <w:szCs w:val="28"/>
        </w:rPr>
      </w:pPr>
      <w:r w:rsidRPr="00B351A8">
        <w:rPr>
          <w:sz w:val="28"/>
          <w:szCs w:val="28"/>
        </w:rPr>
        <w:t>ФЗП</w:t>
      </w:r>
      <w:r w:rsidRPr="00B351A8">
        <w:rPr>
          <w:sz w:val="28"/>
          <w:szCs w:val="28"/>
          <w:vertAlign w:val="subscript"/>
        </w:rPr>
        <w:t>год.</w:t>
      </w:r>
      <w:r w:rsidRPr="00B351A8">
        <w:rPr>
          <w:sz w:val="28"/>
          <w:szCs w:val="28"/>
        </w:rPr>
        <w:t xml:space="preserve"> = 2427,6</w:t>
      </w:r>
      <w:r w:rsidRPr="00B351A8">
        <w:rPr>
          <w:sz w:val="28"/>
          <w:szCs w:val="28"/>
          <w:vertAlign w:val="subscript"/>
        </w:rPr>
        <w:t>.</w:t>
      </w:r>
      <w:r w:rsidRPr="00B351A8">
        <w:rPr>
          <w:sz w:val="28"/>
          <w:szCs w:val="28"/>
        </w:rPr>
        <w:t xml:space="preserve"> </w:t>
      </w:r>
      <w:r w:rsidRPr="00B351A8">
        <w:rPr>
          <w:rFonts w:ascii="Arial" w:hAnsi="Arial" w:cs="Arial"/>
          <w:sz w:val="28"/>
          <w:szCs w:val="28"/>
        </w:rPr>
        <w:t>·</w:t>
      </w:r>
      <w:r w:rsidRPr="00B351A8">
        <w:rPr>
          <w:sz w:val="28"/>
          <w:szCs w:val="28"/>
        </w:rPr>
        <w:t xml:space="preserve"> 2,28 </w:t>
      </w:r>
      <w:r w:rsidRPr="00B351A8">
        <w:rPr>
          <w:rFonts w:ascii="Arial" w:hAnsi="Arial" w:cs="Arial"/>
          <w:sz w:val="28"/>
          <w:szCs w:val="28"/>
        </w:rPr>
        <w:t>·</w:t>
      </w:r>
      <w:r w:rsidRPr="00B351A8">
        <w:rPr>
          <w:sz w:val="28"/>
          <w:szCs w:val="28"/>
        </w:rPr>
        <w:t xml:space="preserve"> 1,3 = 7195,4   </w:t>
      </w:r>
    </w:p>
    <w:p w:rsidR="000A2BD5" w:rsidRPr="00B351A8" w:rsidRDefault="000A2BD5" w:rsidP="002411A1">
      <w:pPr>
        <w:pStyle w:val="2"/>
        <w:spacing w:line="240" w:lineRule="auto"/>
        <w:rPr>
          <w:sz w:val="28"/>
          <w:szCs w:val="28"/>
        </w:rPr>
      </w:pPr>
      <w:r w:rsidRPr="00B351A8">
        <w:rPr>
          <w:sz w:val="28"/>
          <w:szCs w:val="28"/>
        </w:rPr>
        <w:t>2. Форма оплаты труда ремонтных рабочих – сдельная. Расчет основной и дополнительной ЗП проводится следующим образом:</w:t>
      </w:r>
    </w:p>
    <w:p w:rsidR="000A2BD5" w:rsidRPr="00B351A8" w:rsidRDefault="000A2BD5" w:rsidP="002411A1">
      <w:pPr>
        <w:pStyle w:val="2"/>
        <w:numPr>
          <w:ilvl w:val="1"/>
          <w:numId w:val="7"/>
        </w:numPr>
        <w:spacing w:after="0" w:line="240" w:lineRule="auto"/>
        <w:jc w:val="both"/>
        <w:rPr>
          <w:sz w:val="28"/>
          <w:szCs w:val="28"/>
        </w:rPr>
      </w:pPr>
      <w:r w:rsidRPr="00B351A8">
        <w:rPr>
          <w:sz w:val="28"/>
          <w:szCs w:val="28"/>
        </w:rPr>
        <w:t>. Определяется тарифный фонд заработной платы.</w:t>
      </w:r>
    </w:p>
    <w:p w:rsidR="000A2BD5" w:rsidRPr="00B351A8" w:rsidRDefault="000A2BD5" w:rsidP="002411A1">
      <w:pPr>
        <w:pStyle w:val="2"/>
        <w:tabs>
          <w:tab w:val="left" w:pos="9180"/>
          <w:tab w:val="left" w:pos="9360"/>
        </w:tabs>
        <w:spacing w:line="240" w:lineRule="auto"/>
        <w:ind w:left="720"/>
        <w:rPr>
          <w:sz w:val="28"/>
          <w:szCs w:val="28"/>
        </w:rPr>
      </w:pPr>
      <w:r w:rsidRPr="00B351A8">
        <w:rPr>
          <w:sz w:val="28"/>
          <w:szCs w:val="28"/>
        </w:rPr>
        <w:t>ФЗП</w:t>
      </w:r>
      <w:r w:rsidRPr="00B351A8">
        <w:rPr>
          <w:sz w:val="28"/>
          <w:szCs w:val="28"/>
          <w:vertAlign w:val="subscript"/>
        </w:rPr>
        <w:t>тариф.</w:t>
      </w:r>
      <w:r w:rsidRPr="00B351A8">
        <w:rPr>
          <w:sz w:val="28"/>
          <w:szCs w:val="28"/>
        </w:rPr>
        <w:t xml:space="preserve"> = Т</w:t>
      </w:r>
      <w:r w:rsidRPr="00B351A8">
        <w:rPr>
          <w:sz w:val="28"/>
          <w:szCs w:val="28"/>
          <w:vertAlign w:val="subscript"/>
        </w:rPr>
        <w:t>р.</w:t>
      </w:r>
      <w:r w:rsidRPr="00B351A8">
        <w:rPr>
          <w:rFonts w:ascii="Arial" w:hAnsi="Arial" w:cs="Arial"/>
          <w:sz w:val="28"/>
          <w:szCs w:val="28"/>
        </w:rPr>
        <w:t>·</w:t>
      </w:r>
      <w:r w:rsidRPr="00B351A8">
        <w:rPr>
          <w:sz w:val="28"/>
          <w:szCs w:val="28"/>
        </w:rPr>
        <w:t xml:space="preserve"> ЧТС                                                                                (4.10)</w:t>
      </w:r>
    </w:p>
    <w:p w:rsidR="000A2BD5" w:rsidRPr="00B351A8" w:rsidRDefault="000A2BD5" w:rsidP="002411A1">
      <w:pPr>
        <w:pStyle w:val="2"/>
        <w:spacing w:line="240" w:lineRule="auto"/>
        <w:ind w:left="720" w:hanging="720"/>
        <w:rPr>
          <w:sz w:val="28"/>
          <w:szCs w:val="28"/>
        </w:rPr>
      </w:pPr>
      <w:r w:rsidRPr="00B351A8">
        <w:rPr>
          <w:sz w:val="28"/>
          <w:szCs w:val="28"/>
        </w:rPr>
        <w:t>где    Т р - годовая трудоемкость всех видов ремонта,</w:t>
      </w:r>
    </w:p>
    <w:p w:rsidR="000A2BD5" w:rsidRPr="00B351A8" w:rsidRDefault="000A2BD5" w:rsidP="002411A1">
      <w:pPr>
        <w:pStyle w:val="2"/>
        <w:spacing w:line="240" w:lineRule="auto"/>
        <w:rPr>
          <w:sz w:val="28"/>
          <w:szCs w:val="28"/>
        </w:rPr>
      </w:pPr>
      <w:r w:rsidRPr="00B351A8">
        <w:rPr>
          <w:sz w:val="28"/>
          <w:szCs w:val="28"/>
        </w:rPr>
        <w:t>2.2. Годовой фонд оплаты труда ремонтных рабочих определяется так же, как и для эксплуатационного персонала, по формуле (4.9)</w:t>
      </w:r>
    </w:p>
    <w:p w:rsidR="000A2BD5" w:rsidRPr="00B351A8" w:rsidRDefault="000A2BD5" w:rsidP="002411A1">
      <w:pPr>
        <w:pStyle w:val="2"/>
        <w:spacing w:line="240" w:lineRule="auto"/>
        <w:rPr>
          <w:sz w:val="28"/>
          <w:szCs w:val="28"/>
        </w:rPr>
      </w:pPr>
      <w:r w:rsidRPr="00B351A8">
        <w:rPr>
          <w:sz w:val="28"/>
          <w:szCs w:val="28"/>
        </w:rPr>
        <w:t>ФЗП</w:t>
      </w:r>
      <w:r w:rsidRPr="00B351A8">
        <w:rPr>
          <w:sz w:val="28"/>
          <w:szCs w:val="28"/>
          <w:vertAlign w:val="subscript"/>
        </w:rPr>
        <w:t>год.</w:t>
      </w:r>
      <w:r w:rsidRPr="00B351A8">
        <w:rPr>
          <w:sz w:val="28"/>
          <w:szCs w:val="28"/>
        </w:rPr>
        <w:t xml:space="preserve"> = 14143,9 т.р.</w:t>
      </w:r>
    </w:p>
    <w:p w:rsidR="000A2BD5" w:rsidRPr="00B351A8" w:rsidRDefault="000A2BD5" w:rsidP="002411A1">
      <w:pPr>
        <w:ind w:firstLine="720"/>
        <w:jc w:val="both"/>
        <w:rPr>
          <w:sz w:val="28"/>
          <w:szCs w:val="28"/>
        </w:rPr>
      </w:pPr>
      <w:r w:rsidRPr="00B351A8">
        <w:rPr>
          <w:sz w:val="28"/>
          <w:szCs w:val="28"/>
        </w:rPr>
        <w:t>По формуле (4.10) находим:</w:t>
      </w:r>
    </w:p>
    <w:p w:rsidR="000A2BD5" w:rsidRPr="00B351A8" w:rsidRDefault="000A2BD5" w:rsidP="002411A1">
      <w:pPr>
        <w:pStyle w:val="2"/>
        <w:spacing w:line="240" w:lineRule="auto"/>
        <w:rPr>
          <w:sz w:val="28"/>
          <w:szCs w:val="28"/>
        </w:rPr>
      </w:pPr>
      <w:r w:rsidRPr="00B351A8">
        <w:rPr>
          <w:sz w:val="28"/>
          <w:szCs w:val="28"/>
        </w:rPr>
        <w:t>ФЗП</w:t>
      </w:r>
      <w:r w:rsidRPr="00B351A8">
        <w:rPr>
          <w:sz w:val="28"/>
          <w:szCs w:val="28"/>
          <w:vertAlign w:val="subscript"/>
        </w:rPr>
        <w:t>тариф.</w:t>
      </w:r>
      <w:r w:rsidRPr="00B351A8">
        <w:rPr>
          <w:sz w:val="28"/>
          <w:szCs w:val="28"/>
        </w:rPr>
        <w:t xml:space="preserve"> = 401,6</w:t>
      </w:r>
      <w:r w:rsidRPr="00B351A8">
        <w:rPr>
          <w:sz w:val="28"/>
          <w:szCs w:val="28"/>
          <w:vertAlign w:val="subscript"/>
        </w:rPr>
        <w:t>.</w:t>
      </w:r>
      <w:r w:rsidRPr="00B351A8">
        <w:rPr>
          <w:rFonts w:ascii="Arial" w:hAnsi="Arial" w:cs="Arial"/>
          <w:sz w:val="28"/>
          <w:szCs w:val="28"/>
        </w:rPr>
        <w:t>·</w:t>
      </w:r>
      <w:r w:rsidRPr="00B351A8">
        <w:rPr>
          <w:sz w:val="28"/>
          <w:szCs w:val="28"/>
        </w:rPr>
        <w:t xml:space="preserve"> 11,9 = 4771,9 т.р.</w:t>
      </w:r>
    </w:p>
    <w:p w:rsidR="000A2BD5" w:rsidRDefault="000A2BD5" w:rsidP="002411A1">
      <w:pPr>
        <w:pStyle w:val="2"/>
        <w:spacing w:line="240" w:lineRule="auto"/>
        <w:rPr>
          <w:szCs w:val="28"/>
        </w:rPr>
      </w:pPr>
    </w:p>
    <w:p w:rsidR="000A2BD5" w:rsidRDefault="000A2BD5" w:rsidP="002411A1">
      <w:pPr>
        <w:pStyle w:val="2"/>
        <w:spacing w:line="240" w:lineRule="auto"/>
        <w:jc w:val="center"/>
        <w:rPr>
          <w:sz w:val="32"/>
          <w:szCs w:val="32"/>
        </w:rPr>
      </w:pPr>
    </w:p>
    <w:p w:rsidR="000A2BD5" w:rsidRDefault="000A2BD5" w:rsidP="002411A1">
      <w:pPr>
        <w:pStyle w:val="2"/>
        <w:spacing w:line="240" w:lineRule="auto"/>
        <w:jc w:val="center"/>
        <w:rPr>
          <w:sz w:val="32"/>
          <w:szCs w:val="32"/>
        </w:rPr>
      </w:pPr>
    </w:p>
    <w:p w:rsidR="000A2BD5" w:rsidRPr="00362BF7" w:rsidRDefault="000A2BD5" w:rsidP="002411A1">
      <w:pPr>
        <w:pStyle w:val="2"/>
        <w:spacing w:line="240" w:lineRule="auto"/>
        <w:jc w:val="center"/>
        <w:rPr>
          <w:sz w:val="32"/>
          <w:szCs w:val="32"/>
        </w:rPr>
      </w:pPr>
      <w:r w:rsidRPr="00362BF7">
        <w:rPr>
          <w:sz w:val="32"/>
          <w:szCs w:val="32"/>
        </w:rPr>
        <w:t>4.4 Расчет себестоимости 1 кВт</w:t>
      </w:r>
      <w:r>
        <w:rPr>
          <w:rFonts w:ascii="Arial" w:hAnsi="Arial" w:cs="Arial"/>
          <w:sz w:val="32"/>
          <w:szCs w:val="32"/>
          <w:vertAlign w:val="subscript"/>
        </w:rPr>
        <w:t>·</w:t>
      </w:r>
      <w:r w:rsidRPr="00362BF7">
        <w:rPr>
          <w:sz w:val="32"/>
          <w:szCs w:val="32"/>
        </w:rPr>
        <w:t>ч электрической энергии.</w:t>
      </w:r>
    </w:p>
    <w:p w:rsidR="000A2BD5" w:rsidRDefault="000A2BD5" w:rsidP="002411A1">
      <w:pPr>
        <w:pStyle w:val="2"/>
        <w:spacing w:line="240" w:lineRule="auto"/>
        <w:rPr>
          <w:szCs w:val="28"/>
        </w:rPr>
      </w:pPr>
    </w:p>
    <w:p w:rsidR="000A2BD5" w:rsidRPr="00B351A8" w:rsidRDefault="000A2BD5" w:rsidP="002411A1">
      <w:pPr>
        <w:pStyle w:val="2"/>
        <w:spacing w:line="240" w:lineRule="auto"/>
        <w:rPr>
          <w:sz w:val="28"/>
          <w:szCs w:val="28"/>
        </w:rPr>
      </w:pPr>
      <w:r w:rsidRPr="00B351A8">
        <w:rPr>
          <w:sz w:val="28"/>
          <w:szCs w:val="28"/>
        </w:rPr>
        <w:t>Себестоимость определяется:</w:t>
      </w:r>
    </w:p>
    <w:p w:rsidR="000A2BD5" w:rsidRPr="00B351A8" w:rsidRDefault="000A2BD5" w:rsidP="002411A1">
      <w:pPr>
        <w:pStyle w:val="2"/>
        <w:spacing w:line="240" w:lineRule="auto"/>
        <w:rPr>
          <w:sz w:val="28"/>
          <w:szCs w:val="28"/>
        </w:rPr>
      </w:pPr>
      <w:r w:rsidRPr="00B351A8">
        <w:rPr>
          <w:sz w:val="28"/>
          <w:szCs w:val="28"/>
          <w:lang w:val="en-US"/>
        </w:rPr>
        <w:t>S</w:t>
      </w:r>
      <w:r w:rsidRPr="00B351A8">
        <w:rPr>
          <w:sz w:val="28"/>
          <w:szCs w:val="28"/>
        </w:rPr>
        <w:t xml:space="preserve"> = И</w:t>
      </w:r>
      <w:r w:rsidRPr="00B351A8">
        <w:rPr>
          <w:sz w:val="28"/>
          <w:szCs w:val="28"/>
          <w:vertAlign w:val="subscript"/>
        </w:rPr>
        <w:sym w:font="Symbol" w:char="F053"/>
      </w:r>
      <w:r w:rsidRPr="00B351A8">
        <w:rPr>
          <w:sz w:val="28"/>
          <w:szCs w:val="28"/>
          <w:vertAlign w:val="subscript"/>
        </w:rPr>
        <w:t xml:space="preserve"> </w:t>
      </w:r>
      <w:r w:rsidRPr="00B351A8">
        <w:rPr>
          <w:sz w:val="28"/>
          <w:szCs w:val="28"/>
        </w:rPr>
        <w:t xml:space="preserve">/ </w:t>
      </w:r>
      <w:r w:rsidRPr="00B351A8">
        <w:rPr>
          <w:sz w:val="28"/>
          <w:szCs w:val="28"/>
          <w:lang w:val="en-US"/>
        </w:rPr>
        <w:t>W</w:t>
      </w:r>
      <w:r w:rsidRPr="00B351A8">
        <w:rPr>
          <w:sz w:val="28"/>
          <w:szCs w:val="28"/>
        </w:rPr>
        <w:t xml:space="preserve"> </w:t>
      </w:r>
      <w:r w:rsidRPr="00B351A8">
        <w:rPr>
          <w:sz w:val="28"/>
          <w:szCs w:val="28"/>
          <w:vertAlign w:val="subscript"/>
        </w:rPr>
        <w:t xml:space="preserve">пол </w:t>
      </w:r>
      <w:r w:rsidRPr="00B351A8">
        <w:rPr>
          <w:sz w:val="28"/>
          <w:szCs w:val="28"/>
        </w:rPr>
        <w:t xml:space="preserve">                                                                                          (4.11)</w:t>
      </w:r>
    </w:p>
    <w:p w:rsidR="000A2BD5" w:rsidRPr="00B351A8" w:rsidRDefault="000A2BD5" w:rsidP="002411A1">
      <w:pPr>
        <w:pStyle w:val="2"/>
        <w:spacing w:line="240" w:lineRule="auto"/>
        <w:rPr>
          <w:sz w:val="28"/>
          <w:szCs w:val="28"/>
        </w:rPr>
      </w:pPr>
      <w:r w:rsidRPr="00B351A8">
        <w:rPr>
          <w:sz w:val="28"/>
          <w:szCs w:val="28"/>
        </w:rPr>
        <w:t>где     И</w:t>
      </w:r>
      <w:r w:rsidRPr="00B351A8">
        <w:rPr>
          <w:sz w:val="28"/>
          <w:szCs w:val="28"/>
          <w:vertAlign w:val="subscript"/>
        </w:rPr>
        <w:sym w:font="Symbol" w:char="F053"/>
      </w:r>
      <w:r w:rsidRPr="00B351A8">
        <w:rPr>
          <w:sz w:val="28"/>
          <w:szCs w:val="28"/>
          <w:vertAlign w:val="subscript"/>
        </w:rPr>
        <w:t xml:space="preserve"> </w:t>
      </w:r>
      <w:r w:rsidRPr="00B351A8">
        <w:rPr>
          <w:sz w:val="28"/>
          <w:szCs w:val="28"/>
        </w:rPr>
        <w:t xml:space="preserve"> - годовых суммарные затраты на передачу электроэнергии (руб.),  </w:t>
      </w:r>
    </w:p>
    <w:p w:rsidR="000A2BD5" w:rsidRPr="00B351A8" w:rsidRDefault="000A2BD5" w:rsidP="002411A1">
      <w:pPr>
        <w:pStyle w:val="2"/>
        <w:spacing w:line="240" w:lineRule="auto"/>
        <w:rPr>
          <w:sz w:val="28"/>
          <w:szCs w:val="28"/>
        </w:rPr>
      </w:pPr>
      <w:r w:rsidRPr="00B351A8">
        <w:rPr>
          <w:sz w:val="28"/>
          <w:szCs w:val="28"/>
        </w:rPr>
        <w:t xml:space="preserve">           </w:t>
      </w:r>
      <w:r w:rsidRPr="00B351A8">
        <w:rPr>
          <w:sz w:val="28"/>
          <w:szCs w:val="28"/>
          <w:lang w:val="en-US"/>
        </w:rPr>
        <w:t>W</w:t>
      </w:r>
      <w:r w:rsidRPr="00B351A8">
        <w:rPr>
          <w:sz w:val="28"/>
          <w:szCs w:val="28"/>
        </w:rPr>
        <w:t xml:space="preserve"> </w:t>
      </w:r>
      <w:r w:rsidRPr="00B351A8">
        <w:rPr>
          <w:sz w:val="28"/>
          <w:szCs w:val="28"/>
          <w:vertAlign w:val="subscript"/>
        </w:rPr>
        <w:t>пол</w:t>
      </w:r>
      <w:r w:rsidRPr="00B351A8">
        <w:rPr>
          <w:sz w:val="28"/>
          <w:szCs w:val="28"/>
        </w:rPr>
        <w:t xml:space="preserve"> – полезный расход электроэнергии (кВт</w:t>
      </w:r>
      <w:r w:rsidRPr="00B351A8">
        <w:rPr>
          <w:rFonts w:ascii="Arial" w:hAnsi="Arial" w:cs="Arial"/>
          <w:sz w:val="28"/>
          <w:szCs w:val="28"/>
        </w:rPr>
        <w:t>·</w:t>
      </w:r>
      <w:r w:rsidRPr="00B351A8">
        <w:rPr>
          <w:sz w:val="28"/>
          <w:szCs w:val="28"/>
        </w:rPr>
        <w:t>ч).</w:t>
      </w:r>
    </w:p>
    <w:p w:rsidR="000A2BD5" w:rsidRPr="00B351A8" w:rsidRDefault="000A2BD5" w:rsidP="00B351A8">
      <w:pPr>
        <w:pStyle w:val="2"/>
        <w:spacing w:line="240" w:lineRule="auto"/>
        <w:ind w:left="0" w:firstLine="540"/>
        <w:rPr>
          <w:sz w:val="28"/>
          <w:szCs w:val="28"/>
        </w:rPr>
      </w:pPr>
      <w:r w:rsidRPr="00B351A8">
        <w:rPr>
          <w:sz w:val="28"/>
          <w:szCs w:val="28"/>
        </w:rPr>
        <w:t xml:space="preserve">Годовые суммарные затраты включают в себя все эксплуатационные расходы, а также плату энергосистеме за потребленную электроэнергию. Если присоединенная электрическая мощность предприятия больше 750 кВА, плата энергосистеме определяется по двухставочному тарифу. </w:t>
      </w:r>
    </w:p>
    <w:p w:rsidR="000A2BD5" w:rsidRPr="00B351A8" w:rsidRDefault="000A2BD5" w:rsidP="002411A1">
      <w:pPr>
        <w:pStyle w:val="2"/>
        <w:spacing w:line="240" w:lineRule="auto"/>
        <w:rPr>
          <w:sz w:val="28"/>
          <w:szCs w:val="28"/>
        </w:rPr>
      </w:pPr>
      <w:r w:rsidRPr="00B351A8">
        <w:rPr>
          <w:sz w:val="28"/>
          <w:szCs w:val="28"/>
        </w:rPr>
        <w:t>И</w:t>
      </w:r>
      <w:r w:rsidRPr="00B351A8">
        <w:rPr>
          <w:sz w:val="28"/>
          <w:szCs w:val="28"/>
          <w:vertAlign w:val="subscript"/>
        </w:rPr>
        <w:t>э</w:t>
      </w:r>
      <w:r w:rsidRPr="00B351A8">
        <w:rPr>
          <w:sz w:val="28"/>
          <w:szCs w:val="28"/>
        </w:rPr>
        <w:t xml:space="preserve"> = Т</w:t>
      </w:r>
      <w:r w:rsidRPr="00B351A8">
        <w:rPr>
          <w:sz w:val="28"/>
          <w:szCs w:val="28"/>
          <w:vertAlign w:val="subscript"/>
        </w:rPr>
        <w:t xml:space="preserve">о </w:t>
      </w:r>
      <w:r w:rsidRPr="00B351A8">
        <w:rPr>
          <w:rFonts w:ascii="Arial" w:hAnsi="Arial" w:cs="Arial"/>
          <w:sz w:val="28"/>
          <w:szCs w:val="28"/>
        </w:rPr>
        <w:t xml:space="preserve">· </w:t>
      </w:r>
      <w:r w:rsidRPr="00B351A8">
        <w:rPr>
          <w:sz w:val="28"/>
          <w:szCs w:val="28"/>
        </w:rPr>
        <w:t>Р</w:t>
      </w:r>
      <w:r w:rsidRPr="00B351A8">
        <w:rPr>
          <w:sz w:val="28"/>
          <w:szCs w:val="28"/>
          <w:vertAlign w:val="subscript"/>
        </w:rPr>
        <w:t>м</w:t>
      </w:r>
      <w:r w:rsidRPr="00B351A8">
        <w:rPr>
          <w:sz w:val="28"/>
          <w:szCs w:val="28"/>
        </w:rPr>
        <w:t xml:space="preserve"> + Т</w:t>
      </w:r>
      <w:r w:rsidRPr="00B351A8">
        <w:rPr>
          <w:sz w:val="28"/>
          <w:szCs w:val="28"/>
          <w:vertAlign w:val="subscript"/>
        </w:rPr>
        <w:t xml:space="preserve">д </w:t>
      </w:r>
      <w:r w:rsidRPr="00B351A8">
        <w:rPr>
          <w:rFonts w:ascii="Arial" w:hAnsi="Arial" w:cs="Arial"/>
          <w:sz w:val="28"/>
          <w:szCs w:val="28"/>
        </w:rPr>
        <w:t xml:space="preserve">· </w:t>
      </w:r>
      <w:r w:rsidRPr="00B351A8">
        <w:rPr>
          <w:sz w:val="28"/>
          <w:szCs w:val="28"/>
        </w:rPr>
        <w:t>Э</w:t>
      </w:r>
      <w:r w:rsidRPr="00B351A8">
        <w:rPr>
          <w:sz w:val="28"/>
          <w:szCs w:val="28"/>
          <w:vertAlign w:val="subscript"/>
        </w:rPr>
        <w:t>год</w:t>
      </w:r>
      <w:r w:rsidRPr="00B351A8">
        <w:rPr>
          <w:sz w:val="28"/>
          <w:szCs w:val="28"/>
        </w:rPr>
        <w:t xml:space="preserve">                                                                              (4.11)</w:t>
      </w:r>
    </w:p>
    <w:p w:rsidR="000A2BD5" w:rsidRPr="00B351A8" w:rsidRDefault="000A2BD5" w:rsidP="002411A1">
      <w:pPr>
        <w:pStyle w:val="2"/>
        <w:spacing w:line="240" w:lineRule="auto"/>
        <w:rPr>
          <w:sz w:val="28"/>
          <w:szCs w:val="28"/>
        </w:rPr>
      </w:pPr>
      <w:r w:rsidRPr="00B351A8">
        <w:rPr>
          <w:sz w:val="28"/>
          <w:szCs w:val="28"/>
        </w:rPr>
        <w:t>где     И</w:t>
      </w:r>
      <w:r w:rsidRPr="00B351A8">
        <w:rPr>
          <w:sz w:val="28"/>
          <w:szCs w:val="28"/>
          <w:vertAlign w:val="subscript"/>
        </w:rPr>
        <w:t>э</w:t>
      </w:r>
      <w:r w:rsidRPr="00B351A8">
        <w:rPr>
          <w:sz w:val="28"/>
          <w:szCs w:val="28"/>
        </w:rPr>
        <w:t xml:space="preserve"> – сумма оплаты за потребленную электроэнергию, руб/год;  </w:t>
      </w:r>
    </w:p>
    <w:p w:rsidR="000A2BD5" w:rsidRPr="00B351A8" w:rsidRDefault="000A2BD5" w:rsidP="002411A1">
      <w:pPr>
        <w:pStyle w:val="2"/>
        <w:spacing w:line="240" w:lineRule="auto"/>
        <w:rPr>
          <w:sz w:val="28"/>
          <w:szCs w:val="28"/>
        </w:rPr>
      </w:pPr>
      <w:r w:rsidRPr="00B351A8">
        <w:rPr>
          <w:sz w:val="28"/>
          <w:szCs w:val="28"/>
        </w:rPr>
        <w:t xml:space="preserve">           Т</w:t>
      </w:r>
      <w:r w:rsidRPr="00B351A8">
        <w:rPr>
          <w:sz w:val="28"/>
          <w:szCs w:val="28"/>
          <w:vertAlign w:val="subscript"/>
        </w:rPr>
        <w:t xml:space="preserve">о </w:t>
      </w:r>
      <w:r w:rsidRPr="00B351A8">
        <w:rPr>
          <w:sz w:val="28"/>
          <w:szCs w:val="28"/>
        </w:rPr>
        <w:t xml:space="preserve">– плата за заявленный максимум нагрузки, руб./кВт; </w:t>
      </w:r>
    </w:p>
    <w:p w:rsidR="000A2BD5" w:rsidRPr="00B351A8" w:rsidRDefault="000A2BD5" w:rsidP="002411A1">
      <w:pPr>
        <w:pStyle w:val="2"/>
        <w:spacing w:line="240" w:lineRule="auto"/>
        <w:rPr>
          <w:sz w:val="28"/>
          <w:szCs w:val="28"/>
        </w:rPr>
      </w:pPr>
      <w:r w:rsidRPr="00B351A8">
        <w:rPr>
          <w:sz w:val="28"/>
          <w:szCs w:val="28"/>
        </w:rPr>
        <w:t xml:space="preserve">           Р</w:t>
      </w:r>
      <w:r w:rsidRPr="00B351A8">
        <w:rPr>
          <w:sz w:val="28"/>
          <w:szCs w:val="28"/>
          <w:vertAlign w:val="subscript"/>
        </w:rPr>
        <w:t>м</w:t>
      </w:r>
      <w:r w:rsidRPr="00B351A8">
        <w:rPr>
          <w:sz w:val="28"/>
          <w:szCs w:val="28"/>
        </w:rPr>
        <w:t xml:space="preserve"> – заявленный в договоре с электроснабжающей организацией максимум электрической нагрузки, кВт;</w:t>
      </w:r>
    </w:p>
    <w:p w:rsidR="000A2BD5" w:rsidRPr="00B351A8" w:rsidRDefault="000A2BD5" w:rsidP="002411A1">
      <w:pPr>
        <w:pStyle w:val="2"/>
        <w:spacing w:line="240" w:lineRule="auto"/>
        <w:rPr>
          <w:sz w:val="28"/>
          <w:szCs w:val="28"/>
        </w:rPr>
      </w:pPr>
      <w:r w:rsidRPr="00B351A8">
        <w:rPr>
          <w:sz w:val="28"/>
          <w:szCs w:val="28"/>
        </w:rPr>
        <w:t xml:space="preserve">            Т</w:t>
      </w:r>
      <w:r w:rsidRPr="00B351A8">
        <w:rPr>
          <w:sz w:val="28"/>
          <w:szCs w:val="28"/>
          <w:vertAlign w:val="subscript"/>
        </w:rPr>
        <w:t xml:space="preserve">д </w:t>
      </w:r>
      <w:r w:rsidRPr="00B351A8">
        <w:rPr>
          <w:sz w:val="28"/>
          <w:szCs w:val="28"/>
        </w:rPr>
        <w:t xml:space="preserve"> - плата за каждый фактически потребленный киловатт-час, руб./кВт.ч;  </w:t>
      </w:r>
    </w:p>
    <w:p w:rsidR="000A2BD5" w:rsidRPr="00B351A8" w:rsidRDefault="000A2BD5" w:rsidP="002411A1">
      <w:pPr>
        <w:pStyle w:val="2"/>
        <w:spacing w:line="240" w:lineRule="auto"/>
        <w:rPr>
          <w:sz w:val="28"/>
          <w:szCs w:val="28"/>
        </w:rPr>
      </w:pPr>
      <w:r w:rsidRPr="00B351A8">
        <w:rPr>
          <w:sz w:val="28"/>
          <w:szCs w:val="28"/>
        </w:rPr>
        <w:t xml:space="preserve">            Э</w:t>
      </w:r>
      <w:r w:rsidRPr="00B351A8">
        <w:rPr>
          <w:sz w:val="28"/>
          <w:szCs w:val="28"/>
          <w:vertAlign w:val="subscript"/>
        </w:rPr>
        <w:t>год</w:t>
      </w:r>
      <w:r w:rsidRPr="00B351A8">
        <w:rPr>
          <w:sz w:val="28"/>
          <w:szCs w:val="28"/>
        </w:rPr>
        <w:t xml:space="preserve"> – фактически потребленное за год количество электроэнергии кВт</w:t>
      </w:r>
      <w:r w:rsidRPr="00B351A8">
        <w:rPr>
          <w:rFonts w:ascii="Arial" w:hAnsi="Arial" w:cs="Arial"/>
          <w:sz w:val="28"/>
          <w:szCs w:val="28"/>
        </w:rPr>
        <w:t>·</w:t>
      </w:r>
      <w:r w:rsidRPr="00B351A8">
        <w:rPr>
          <w:sz w:val="28"/>
          <w:szCs w:val="28"/>
        </w:rPr>
        <w:t>ч/год.</w:t>
      </w:r>
    </w:p>
    <w:p w:rsidR="000A2BD5" w:rsidRPr="00B351A8" w:rsidRDefault="000A2BD5" w:rsidP="002411A1">
      <w:pPr>
        <w:pStyle w:val="2"/>
        <w:spacing w:line="240" w:lineRule="auto"/>
        <w:jc w:val="right"/>
        <w:rPr>
          <w:sz w:val="28"/>
          <w:szCs w:val="28"/>
        </w:rPr>
      </w:pPr>
      <w:r w:rsidRPr="00B351A8">
        <w:rPr>
          <w:sz w:val="28"/>
          <w:szCs w:val="28"/>
        </w:rPr>
        <w:t>Таблица 4.5</w:t>
      </w:r>
    </w:p>
    <w:p w:rsidR="000A2BD5" w:rsidRPr="00B351A8" w:rsidRDefault="000A2BD5" w:rsidP="002411A1">
      <w:pPr>
        <w:pStyle w:val="2"/>
        <w:spacing w:line="240" w:lineRule="auto"/>
        <w:jc w:val="center"/>
        <w:rPr>
          <w:sz w:val="28"/>
          <w:szCs w:val="28"/>
        </w:rPr>
      </w:pPr>
      <w:r w:rsidRPr="00B351A8">
        <w:rPr>
          <w:sz w:val="28"/>
          <w:szCs w:val="28"/>
        </w:rPr>
        <w:t>Смета эксплуатационных расходов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2250"/>
        <w:gridCol w:w="2250"/>
      </w:tblGrid>
      <w:tr w:rsidR="00B351A8" w:rsidRPr="00715B5A">
        <w:trPr>
          <w:cantSplit/>
        </w:trPr>
        <w:tc>
          <w:tcPr>
            <w:tcW w:w="5040" w:type="dxa"/>
            <w:vMerge w:val="restart"/>
            <w:vAlign w:val="center"/>
          </w:tcPr>
          <w:p w:rsidR="00B351A8" w:rsidRPr="00715B5A" w:rsidRDefault="00B351A8" w:rsidP="002411A1">
            <w:pPr>
              <w:pStyle w:val="2"/>
              <w:spacing w:line="240" w:lineRule="auto"/>
              <w:jc w:val="center"/>
            </w:pPr>
            <w:r w:rsidRPr="00715B5A">
              <w:t>Статьи затрат</w:t>
            </w:r>
          </w:p>
        </w:tc>
        <w:tc>
          <w:tcPr>
            <w:tcW w:w="4500" w:type="dxa"/>
            <w:gridSpan w:val="2"/>
            <w:vAlign w:val="center"/>
          </w:tcPr>
          <w:p w:rsidR="00B351A8" w:rsidRPr="00715B5A" w:rsidRDefault="00B351A8" w:rsidP="002411A1">
            <w:pPr>
              <w:pStyle w:val="2"/>
              <w:spacing w:line="240" w:lineRule="auto"/>
              <w:jc w:val="center"/>
            </w:pPr>
            <w:r w:rsidRPr="00715B5A">
              <w:t>Затраты</w:t>
            </w:r>
          </w:p>
        </w:tc>
      </w:tr>
      <w:tr w:rsidR="00B351A8" w:rsidRPr="00715B5A">
        <w:trPr>
          <w:cantSplit/>
        </w:trPr>
        <w:tc>
          <w:tcPr>
            <w:tcW w:w="5040" w:type="dxa"/>
            <w:vMerge/>
            <w:vAlign w:val="center"/>
          </w:tcPr>
          <w:p w:rsidR="00B351A8" w:rsidRPr="00715B5A" w:rsidRDefault="00B351A8" w:rsidP="002411A1">
            <w:pPr>
              <w:pStyle w:val="2"/>
              <w:spacing w:line="240" w:lineRule="auto"/>
              <w:jc w:val="center"/>
            </w:pPr>
          </w:p>
        </w:tc>
        <w:tc>
          <w:tcPr>
            <w:tcW w:w="2250" w:type="dxa"/>
            <w:vAlign w:val="center"/>
          </w:tcPr>
          <w:p w:rsidR="00B351A8" w:rsidRPr="00715B5A" w:rsidRDefault="00B351A8" w:rsidP="002411A1">
            <w:pPr>
              <w:pStyle w:val="2"/>
              <w:spacing w:line="240" w:lineRule="auto"/>
              <w:jc w:val="center"/>
            </w:pPr>
            <w:r w:rsidRPr="00715B5A">
              <w:t>Тыс. руб.</w:t>
            </w:r>
          </w:p>
        </w:tc>
        <w:tc>
          <w:tcPr>
            <w:tcW w:w="2250" w:type="dxa"/>
            <w:vAlign w:val="center"/>
          </w:tcPr>
          <w:p w:rsidR="00B351A8" w:rsidRPr="00715B5A" w:rsidRDefault="00B351A8" w:rsidP="002411A1">
            <w:pPr>
              <w:pStyle w:val="2"/>
              <w:spacing w:line="240" w:lineRule="auto"/>
              <w:jc w:val="center"/>
            </w:pPr>
            <w:r w:rsidRPr="00715B5A">
              <w:t>В % к итогу</w:t>
            </w:r>
          </w:p>
        </w:tc>
      </w:tr>
      <w:tr w:rsidR="00B351A8" w:rsidRPr="00715B5A">
        <w:tc>
          <w:tcPr>
            <w:tcW w:w="5040" w:type="dxa"/>
            <w:vAlign w:val="center"/>
          </w:tcPr>
          <w:p w:rsidR="00B351A8" w:rsidRPr="00715B5A" w:rsidRDefault="00B351A8" w:rsidP="002411A1">
            <w:pPr>
              <w:pStyle w:val="2"/>
              <w:spacing w:line="240" w:lineRule="auto"/>
            </w:pPr>
            <w:r w:rsidRPr="00715B5A">
              <w:t>Заработная плата основных рабочих</w:t>
            </w:r>
          </w:p>
        </w:tc>
        <w:tc>
          <w:tcPr>
            <w:tcW w:w="2250" w:type="dxa"/>
            <w:vAlign w:val="center"/>
          </w:tcPr>
          <w:p w:rsidR="00B351A8" w:rsidRPr="00715B5A" w:rsidRDefault="00B351A8" w:rsidP="002411A1">
            <w:pPr>
              <w:pStyle w:val="2"/>
              <w:spacing w:line="240" w:lineRule="auto"/>
              <w:jc w:val="center"/>
            </w:pPr>
            <w:r>
              <w:t>71,136</w:t>
            </w:r>
          </w:p>
        </w:tc>
        <w:tc>
          <w:tcPr>
            <w:tcW w:w="2250" w:type="dxa"/>
            <w:vAlign w:val="center"/>
          </w:tcPr>
          <w:p w:rsidR="00B351A8" w:rsidRPr="00715B5A" w:rsidRDefault="00B351A8" w:rsidP="002411A1">
            <w:pPr>
              <w:pStyle w:val="2"/>
              <w:spacing w:line="240" w:lineRule="auto"/>
              <w:jc w:val="center"/>
            </w:pPr>
            <w:r>
              <w:t>36,9</w:t>
            </w:r>
          </w:p>
        </w:tc>
      </w:tr>
      <w:tr w:rsidR="00B351A8" w:rsidRPr="00715B5A">
        <w:tc>
          <w:tcPr>
            <w:tcW w:w="5040" w:type="dxa"/>
            <w:vAlign w:val="center"/>
          </w:tcPr>
          <w:p w:rsidR="00B351A8" w:rsidRPr="00715B5A" w:rsidRDefault="00B351A8" w:rsidP="002411A1">
            <w:pPr>
              <w:pStyle w:val="2"/>
              <w:spacing w:line="240" w:lineRule="auto"/>
            </w:pPr>
            <w:r w:rsidRPr="00715B5A">
              <w:t>Заработная плата ремонтных рабочих</w:t>
            </w:r>
          </w:p>
        </w:tc>
        <w:tc>
          <w:tcPr>
            <w:tcW w:w="2250" w:type="dxa"/>
            <w:vAlign w:val="center"/>
          </w:tcPr>
          <w:p w:rsidR="00B351A8" w:rsidRPr="00715B5A" w:rsidRDefault="00B351A8" w:rsidP="002411A1">
            <w:pPr>
              <w:pStyle w:val="2"/>
              <w:spacing w:line="240" w:lineRule="auto"/>
              <w:jc w:val="center"/>
            </w:pPr>
            <w:r>
              <w:t>14,165</w:t>
            </w:r>
          </w:p>
        </w:tc>
        <w:tc>
          <w:tcPr>
            <w:tcW w:w="2250" w:type="dxa"/>
            <w:vAlign w:val="center"/>
          </w:tcPr>
          <w:p w:rsidR="00B351A8" w:rsidRPr="00715B5A" w:rsidRDefault="00B351A8" w:rsidP="002411A1">
            <w:pPr>
              <w:pStyle w:val="2"/>
              <w:spacing w:line="240" w:lineRule="auto"/>
              <w:jc w:val="center"/>
            </w:pPr>
            <w:r>
              <w:t>7,36</w:t>
            </w:r>
          </w:p>
        </w:tc>
      </w:tr>
      <w:tr w:rsidR="00B351A8" w:rsidRPr="00715B5A">
        <w:tc>
          <w:tcPr>
            <w:tcW w:w="5040" w:type="dxa"/>
            <w:vAlign w:val="center"/>
          </w:tcPr>
          <w:p w:rsidR="00B351A8" w:rsidRPr="00715B5A" w:rsidRDefault="00B351A8" w:rsidP="002411A1">
            <w:pPr>
              <w:pStyle w:val="2"/>
              <w:spacing w:line="240" w:lineRule="auto"/>
            </w:pPr>
            <w:r w:rsidRPr="00715B5A">
              <w:t>Отчисления на социальные нужды</w:t>
            </w:r>
          </w:p>
        </w:tc>
        <w:tc>
          <w:tcPr>
            <w:tcW w:w="2250" w:type="dxa"/>
            <w:vAlign w:val="center"/>
          </w:tcPr>
          <w:p w:rsidR="00B351A8" w:rsidRPr="00715B5A" w:rsidRDefault="00B351A8" w:rsidP="002411A1">
            <w:pPr>
              <w:pStyle w:val="2"/>
              <w:spacing w:line="240" w:lineRule="auto"/>
              <w:jc w:val="center"/>
            </w:pPr>
            <w:r>
              <w:t>32,84</w:t>
            </w:r>
          </w:p>
        </w:tc>
        <w:tc>
          <w:tcPr>
            <w:tcW w:w="2250" w:type="dxa"/>
            <w:vAlign w:val="center"/>
          </w:tcPr>
          <w:p w:rsidR="00B351A8" w:rsidRPr="00715B5A" w:rsidRDefault="00B351A8" w:rsidP="002411A1">
            <w:pPr>
              <w:pStyle w:val="2"/>
              <w:spacing w:line="240" w:lineRule="auto"/>
              <w:jc w:val="center"/>
            </w:pPr>
            <w:r>
              <w:t>17,08</w:t>
            </w:r>
          </w:p>
        </w:tc>
      </w:tr>
      <w:tr w:rsidR="00B351A8" w:rsidRPr="00715B5A">
        <w:tc>
          <w:tcPr>
            <w:tcW w:w="5040" w:type="dxa"/>
            <w:vAlign w:val="center"/>
          </w:tcPr>
          <w:p w:rsidR="00B351A8" w:rsidRPr="00715B5A" w:rsidRDefault="00B351A8" w:rsidP="002411A1">
            <w:pPr>
              <w:pStyle w:val="2"/>
              <w:spacing w:line="240" w:lineRule="auto"/>
            </w:pPr>
            <w:r w:rsidRPr="00715B5A">
              <w:t>Эксплуатационные материалы</w:t>
            </w:r>
          </w:p>
        </w:tc>
        <w:tc>
          <w:tcPr>
            <w:tcW w:w="2250" w:type="dxa"/>
            <w:vAlign w:val="center"/>
          </w:tcPr>
          <w:p w:rsidR="00B351A8" w:rsidRPr="00715B5A" w:rsidRDefault="00B351A8" w:rsidP="002411A1">
            <w:pPr>
              <w:pStyle w:val="2"/>
              <w:spacing w:line="240" w:lineRule="auto"/>
              <w:jc w:val="center"/>
            </w:pPr>
            <w:r>
              <w:t>1,159</w:t>
            </w:r>
          </w:p>
        </w:tc>
        <w:tc>
          <w:tcPr>
            <w:tcW w:w="2250" w:type="dxa"/>
            <w:vAlign w:val="center"/>
          </w:tcPr>
          <w:p w:rsidR="00B351A8" w:rsidRPr="00715B5A" w:rsidRDefault="00B351A8" w:rsidP="002411A1">
            <w:pPr>
              <w:pStyle w:val="2"/>
              <w:spacing w:line="240" w:lineRule="auto"/>
              <w:jc w:val="center"/>
            </w:pPr>
            <w:r>
              <w:t>0,6</w:t>
            </w:r>
          </w:p>
        </w:tc>
      </w:tr>
      <w:tr w:rsidR="00B351A8" w:rsidRPr="00715B5A">
        <w:tc>
          <w:tcPr>
            <w:tcW w:w="5040" w:type="dxa"/>
            <w:vAlign w:val="center"/>
          </w:tcPr>
          <w:p w:rsidR="00B351A8" w:rsidRPr="00715B5A" w:rsidRDefault="00B351A8" w:rsidP="002411A1">
            <w:pPr>
              <w:pStyle w:val="2"/>
              <w:spacing w:line="240" w:lineRule="auto"/>
            </w:pPr>
            <w:r w:rsidRPr="00715B5A">
              <w:t>Текущий ремонт (без зарплаты)</w:t>
            </w:r>
          </w:p>
        </w:tc>
        <w:tc>
          <w:tcPr>
            <w:tcW w:w="2250" w:type="dxa"/>
            <w:vAlign w:val="center"/>
          </w:tcPr>
          <w:p w:rsidR="00B351A8" w:rsidRPr="00715B5A" w:rsidRDefault="00B351A8" w:rsidP="002411A1">
            <w:pPr>
              <w:pStyle w:val="2"/>
              <w:spacing w:line="240" w:lineRule="auto"/>
              <w:jc w:val="center"/>
            </w:pPr>
            <w:r>
              <w:t>2,319</w:t>
            </w:r>
          </w:p>
        </w:tc>
        <w:tc>
          <w:tcPr>
            <w:tcW w:w="2250" w:type="dxa"/>
            <w:vAlign w:val="center"/>
          </w:tcPr>
          <w:p w:rsidR="00B351A8" w:rsidRPr="00715B5A" w:rsidRDefault="00B351A8" w:rsidP="002411A1">
            <w:pPr>
              <w:pStyle w:val="2"/>
              <w:spacing w:line="240" w:lineRule="auto"/>
              <w:jc w:val="center"/>
            </w:pPr>
            <w:r>
              <w:t>1,2</w:t>
            </w:r>
          </w:p>
        </w:tc>
      </w:tr>
      <w:tr w:rsidR="00B351A8" w:rsidRPr="00715B5A">
        <w:tc>
          <w:tcPr>
            <w:tcW w:w="5040" w:type="dxa"/>
            <w:vAlign w:val="center"/>
          </w:tcPr>
          <w:p w:rsidR="00B351A8" w:rsidRPr="00715B5A" w:rsidRDefault="00B351A8" w:rsidP="002411A1">
            <w:pPr>
              <w:pStyle w:val="2"/>
              <w:spacing w:line="240" w:lineRule="auto"/>
            </w:pPr>
            <w:r w:rsidRPr="00715B5A">
              <w:t>Амортизационные отчисления</w:t>
            </w:r>
          </w:p>
        </w:tc>
        <w:tc>
          <w:tcPr>
            <w:tcW w:w="2250" w:type="dxa"/>
            <w:vAlign w:val="center"/>
          </w:tcPr>
          <w:p w:rsidR="00B351A8" w:rsidRPr="00715B5A" w:rsidRDefault="00B351A8" w:rsidP="002411A1">
            <w:pPr>
              <w:pStyle w:val="2"/>
              <w:spacing w:line="240" w:lineRule="auto"/>
              <w:jc w:val="center"/>
            </w:pPr>
            <w:r>
              <w:t>6,678</w:t>
            </w:r>
          </w:p>
        </w:tc>
        <w:tc>
          <w:tcPr>
            <w:tcW w:w="2250" w:type="dxa"/>
            <w:vAlign w:val="center"/>
          </w:tcPr>
          <w:p w:rsidR="00B351A8" w:rsidRPr="00715B5A" w:rsidRDefault="00B351A8" w:rsidP="002411A1">
            <w:pPr>
              <w:pStyle w:val="2"/>
              <w:spacing w:line="240" w:lineRule="auto"/>
              <w:jc w:val="center"/>
            </w:pPr>
            <w:r>
              <w:t>3,47</w:t>
            </w:r>
          </w:p>
        </w:tc>
      </w:tr>
      <w:tr w:rsidR="00B351A8" w:rsidRPr="00715B5A">
        <w:tc>
          <w:tcPr>
            <w:tcW w:w="5040" w:type="dxa"/>
            <w:vAlign w:val="center"/>
          </w:tcPr>
          <w:p w:rsidR="00B351A8" w:rsidRPr="00715B5A" w:rsidRDefault="00B351A8" w:rsidP="002411A1">
            <w:pPr>
              <w:pStyle w:val="2"/>
              <w:spacing w:line="240" w:lineRule="auto"/>
            </w:pPr>
            <w:r w:rsidRPr="00715B5A">
              <w:t>Общецеховые</w:t>
            </w:r>
          </w:p>
        </w:tc>
        <w:tc>
          <w:tcPr>
            <w:tcW w:w="2250" w:type="dxa"/>
            <w:vAlign w:val="center"/>
          </w:tcPr>
          <w:p w:rsidR="00B351A8" w:rsidRPr="00715B5A" w:rsidRDefault="00B351A8" w:rsidP="002411A1">
            <w:pPr>
              <w:pStyle w:val="2"/>
              <w:spacing w:line="240" w:lineRule="auto"/>
              <w:jc w:val="center"/>
            </w:pPr>
            <w:r>
              <w:t>42,65</w:t>
            </w:r>
          </w:p>
        </w:tc>
        <w:tc>
          <w:tcPr>
            <w:tcW w:w="2250" w:type="dxa"/>
            <w:vAlign w:val="center"/>
          </w:tcPr>
          <w:p w:rsidR="00B351A8" w:rsidRPr="00715B5A" w:rsidRDefault="00B351A8" w:rsidP="002411A1">
            <w:pPr>
              <w:pStyle w:val="2"/>
              <w:spacing w:line="240" w:lineRule="auto"/>
              <w:jc w:val="center"/>
            </w:pPr>
            <w:r>
              <w:t>22,135</w:t>
            </w:r>
          </w:p>
        </w:tc>
      </w:tr>
      <w:tr w:rsidR="00B351A8" w:rsidRPr="00715B5A">
        <w:tc>
          <w:tcPr>
            <w:tcW w:w="5040" w:type="dxa"/>
            <w:vAlign w:val="center"/>
          </w:tcPr>
          <w:p w:rsidR="00B351A8" w:rsidRPr="00715B5A" w:rsidRDefault="00B351A8" w:rsidP="002411A1">
            <w:pPr>
              <w:pStyle w:val="2"/>
              <w:spacing w:line="240" w:lineRule="auto"/>
            </w:pPr>
            <w:r w:rsidRPr="00715B5A">
              <w:t>Прочие</w:t>
            </w:r>
          </w:p>
        </w:tc>
        <w:tc>
          <w:tcPr>
            <w:tcW w:w="2250" w:type="dxa"/>
            <w:vAlign w:val="center"/>
          </w:tcPr>
          <w:p w:rsidR="00B351A8" w:rsidRPr="00715B5A" w:rsidRDefault="00B351A8" w:rsidP="002411A1">
            <w:pPr>
              <w:pStyle w:val="2"/>
              <w:spacing w:line="240" w:lineRule="auto"/>
              <w:jc w:val="center"/>
            </w:pPr>
            <w:r>
              <w:t>21,325</w:t>
            </w:r>
          </w:p>
        </w:tc>
        <w:tc>
          <w:tcPr>
            <w:tcW w:w="2250" w:type="dxa"/>
            <w:vAlign w:val="center"/>
          </w:tcPr>
          <w:p w:rsidR="00B351A8" w:rsidRPr="00715B5A" w:rsidRDefault="00B351A8" w:rsidP="002411A1">
            <w:pPr>
              <w:pStyle w:val="2"/>
              <w:spacing w:line="240" w:lineRule="auto"/>
              <w:jc w:val="center"/>
            </w:pPr>
            <w:r>
              <w:t>11,09</w:t>
            </w:r>
          </w:p>
        </w:tc>
      </w:tr>
      <w:tr w:rsidR="00B351A8" w:rsidRPr="00715B5A">
        <w:tc>
          <w:tcPr>
            <w:tcW w:w="5040" w:type="dxa"/>
            <w:vAlign w:val="center"/>
          </w:tcPr>
          <w:p w:rsidR="00B351A8" w:rsidRPr="00715B5A" w:rsidRDefault="00B351A8" w:rsidP="002411A1">
            <w:pPr>
              <w:pStyle w:val="2"/>
              <w:spacing w:line="240" w:lineRule="auto"/>
            </w:pPr>
            <w:r w:rsidRPr="00715B5A">
              <w:t>Итого</w:t>
            </w:r>
          </w:p>
        </w:tc>
        <w:tc>
          <w:tcPr>
            <w:tcW w:w="2250" w:type="dxa"/>
            <w:vAlign w:val="center"/>
          </w:tcPr>
          <w:p w:rsidR="00B351A8" w:rsidRPr="00715B5A" w:rsidRDefault="00B351A8" w:rsidP="002411A1">
            <w:pPr>
              <w:pStyle w:val="2"/>
              <w:spacing w:line="240" w:lineRule="auto"/>
              <w:jc w:val="center"/>
            </w:pPr>
            <w:r>
              <w:t>192,27</w:t>
            </w:r>
          </w:p>
        </w:tc>
        <w:tc>
          <w:tcPr>
            <w:tcW w:w="2250" w:type="dxa"/>
            <w:vAlign w:val="center"/>
          </w:tcPr>
          <w:p w:rsidR="00B351A8" w:rsidRPr="00715B5A" w:rsidRDefault="00B351A8" w:rsidP="002411A1">
            <w:pPr>
              <w:pStyle w:val="2"/>
              <w:spacing w:line="240" w:lineRule="auto"/>
              <w:jc w:val="center"/>
            </w:pPr>
            <w:r w:rsidRPr="00715B5A">
              <w:t>100</w:t>
            </w:r>
          </w:p>
        </w:tc>
      </w:tr>
    </w:tbl>
    <w:p w:rsidR="000A2BD5" w:rsidRPr="00362BF7" w:rsidRDefault="000A2BD5" w:rsidP="002411A1">
      <w:pPr>
        <w:pStyle w:val="2"/>
        <w:spacing w:line="240" w:lineRule="auto"/>
        <w:rPr>
          <w:szCs w:val="28"/>
        </w:rPr>
      </w:pPr>
    </w:p>
    <w:p w:rsidR="000A2BD5" w:rsidRPr="00B351A8" w:rsidRDefault="000A2BD5" w:rsidP="002411A1">
      <w:pPr>
        <w:pStyle w:val="2"/>
        <w:spacing w:line="240" w:lineRule="auto"/>
        <w:rPr>
          <w:sz w:val="28"/>
          <w:szCs w:val="28"/>
        </w:rPr>
      </w:pPr>
      <w:r w:rsidRPr="00B351A8">
        <w:rPr>
          <w:sz w:val="28"/>
          <w:szCs w:val="28"/>
        </w:rPr>
        <w:t xml:space="preserve"> Отчисления на социальные нужды берутся в размере </w:t>
      </w:r>
      <w:r w:rsidR="00F03EDA">
        <w:rPr>
          <w:sz w:val="28"/>
          <w:szCs w:val="28"/>
        </w:rPr>
        <w:t>2</w:t>
      </w:r>
      <w:r w:rsidR="00F03EDA" w:rsidRPr="00F03EDA">
        <w:rPr>
          <w:sz w:val="28"/>
          <w:szCs w:val="28"/>
        </w:rPr>
        <w:t>6</w:t>
      </w:r>
      <w:r w:rsidRPr="00B351A8">
        <w:rPr>
          <w:sz w:val="28"/>
          <w:szCs w:val="28"/>
        </w:rPr>
        <w:t xml:space="preserve"> % от фонда зара</w:t>
      </w:r>
      <w:r w:rsidR="002F7216">
        <w:rPr>
          <w:sz w:val="28"/>
          <w:szCs w:val="28"/>
        </w:rPr>
        <w:t>ботной платы (</w:t>
      </w:r>
      <w:r w:rsidR="00F03EDA">
        <w:rPr>
          <w:sz w:val="28"/>
          <w:szCs w:val="28"/>
        </w:rPr>
        <w:t>в ЕСН входят П</w:t>
      </w:r>
      <w:r w:rsidR="002F7216">
        <w:rPr>
          <w:sz w:val="28"/>
          <w:szCs w:val="28"/>
        </w:rPr>
        <w:t xml:space="preserve">енсионный фонд, </w:t>
      </w:r>
      <w:r w:rsidRPr="00B351A8">
        <w:rPr>
          <w:sz w:val="28"/>
          <w:szCs w:val="28"/>
        </w:rPr>
        <w:t>Фонд обязательного медицинского стра</w:t>
      </w:r>
      <w:r w:rsidR="002F7216">
        <w:rPr>
          <w:sz w:val="28"/>
          <w:szCs w:val="28"/>
        </w:rPr>
        <w:t>хо</w:t>
      </w:r>
      <w:r w:rsidR="00F03EDA">
        <w:rPr>
          <w:sz w:val="28"/>
          <w:szCs w:val="28"/>
        </w:rPr>
        <w:t xml:space="preserve">вания, </w:t>
      </w:r>
      <w:r w:rsidR="002F7216">
        <w:rPr>
          <w:sz w:val="28"/>
          <w:szCs w:val="28"/>
        </w:rPr>
        <w:t xml:space="preserve">Фонд занятости и </w:t>
      </w:r>
      <w:r w:rsidRPr="00B351A8">
        <w:rPr>
          <w:sz w:val="28"/>
          <w:szCs w:val="28"/>
        </w:rPr>
        <w:t xml:space="preserve">Фонд социального страхования.) </w:t>
      </w:r>
    </w:p>
    <w:p w:rsidR="000A2BD5" w:rsidRPr="00B351A8" w:rsidRDefault="000A2BD5" w:rsidP="002411A1">
      <w:pPr>
        <w:pStyle w:val="2"/>
        <w:spacing w:line="240" w:lineRule="auto"/>
        <w:rPr>
          <w:sz w:val="28"/>
          <w:szCs w:val="28"/>
        </w:rPr>
      </w:pPr>
      <w:r w:rsidRPr="00B351A8">
        <w:rPr>
          <w:sz w:val="28"/>
          <w:szCs w:val="28"/>
        </w:rPr>
        <w:t>Затраты на эксплуатационные материалы берем в размере  1,5 %  балансовой стоимости электрооборудования.</w:t>
      </w:r>
    </w:p>
    <w:p w:rsidR="000A2BD5" w:rsidRPr="00B351A8" w:rsidRDefault="000A2BD5" w:rsidP="002411A1">
      <w:pPr>
        <w:pStyle w:val="2"/>
        <w:spacing w:line="240" w:lineRule="auto"/>
        <w:rPr>
          <w:sz w:val="28"/>
          <w:szCs w:val="28"/>
        </w:rPr>
      </w:pPr>
      <w:r w:rsidRPr="00B351A8">
        <w:rPr>
          <w:sz w:val="28"/>
          <w:szCs w:val="28"/>
        </w:rPr>
        <w:t>Затраты на текущий ремонт берем в размере 3 % от балансовой стоимости электрооборудования.</w:t>
      </w:r>
    </w:p>
    <w:p w:rsidR="000A2BD5" w:rsidRPr="00B351A8" w:rsidRDefault="000A2BD5" w:rsidP="002411A1">
      <w:pPr>
        <w:pStyle w:val="2"/>
        <w:spacing w:line="240" w:lineRule="auto"/>
        <w:rPr>
          <w:sz w:val="28"/>
          <w:szCs w:val="28"/>
        </w:rPr>
      </w:pPr>
      <w:r w:rsidRPr="00B351A8">
        <w:rPr>
          <w:sz w:val="28"/>
          <w:szCs w:val="28"/>
        </w:rPr>
        <w:t>Величину общецеховых расходов берем в размере 50% то фонда оплаты труда.</w:t>
      </w:r>
    </w:p>
    <w:p w:rsidR="000A2BD5" w:rsidRPr="00B351A8" w:rsidRDefault="000A2BD5" w:rsidP="002411A1">
      <w:pPr>
        <w:pStyle w:val="2"/>
        <w:spacing w:line="240" w:lineRule="auto"/>
        <w:rPr>
          <w:sz w:val="28"/>
          <w:szCs w:val="28"/>
        </w:rPr>
      </w:pPr>
      <w:r w:rsidRPr="00B351A8">
        <w:rPr>
          <w:sz w:val="28"/>
          <w:szCs w:val="28"/>
        </w:rPr>
        <w:t>Прочие расходы - 50% от общецеховых расходов.</w:t>
      </w:r>
    </w:p>
    <w:p w:rsidR="000056B8" w:rsidRDefault="000056B8" w:rsidP="002411A1">
      <w:pPr>
        <w:pStyle w:val="2"/>
        <w:spacing w:line="240" w:lineRule="auto"/>
        <w:jc w:val="right"/>
        <w:rPr>
          <w:sz w:val="28"/>
          <w:szCs w:val="28"/>
        </w:rPr>
      </w:pPr>
    </w:p>
    <w:p w:rsidR="000056B8" w:rsidRDefault="000056B8" w:rsidP="002411A1">
      <w:pPr>
        <w:pStyle w:val="2"/>
        <w:spacing w:line="240" w:lineRule="auto"/>
        <w:jc w:val="right"/>
        <w:rPr>
          <w:sz w:val="28"/>
          <w:szCs w:val="28"/>
        </w:rPr>
      </w:pPr>
    </w:p>
    <w:p w:rsidR="000A2BD5" w:rsidRPr="00B351A8" w:rsidRDefault="000A2BD5" w:rsidP="002411A1">
      <w:pPr>
        <w:pStyle w:val="2"/>
        <w:spacing w:line="240" w:lineRule="auto"/>
        <w:jc w:val="right"/>
        <w:rPr>
          <w:sz w:val="28"/>
          <w:szCs w:val="28"/>
        </w:rPr>
      </w:pPr>
      <w:r w:rsidRPr="00B351A8">
        <w:rPr>
          <w:sz w:val="28"/>
          <w:szCs w:val="28"/>
        </w:rPr>
        <w:t>Таблица 4.6</w:t>
      </w:r>
    </w:p>
    <w:p w:rsidR="004E6D45" w:rsidRDefault="004E6D45" w:rsidP="002411A1">
      <w:pPr>
        <w:pStyle w:val="2"/>
        <w:spacing w:line="240" w:lineRule="auto"/>
        <w:jc w:val="center"/>
        <w:rPr>
          <w:sz w:val="28"/>
          <w:szCs w:val="28"/>
        </w:rPr>
      </w:pPr>
    </w:p>
    <w:p w:rsidR="000A2BD5" w:rsidRPr="00B351A8" w:rsidRDefault="000A2BD5" w:rsidP="002411A1">
      <w:pPr>
        <w:pStyle w:val="2"/>
        <w:spacing w:line="240" w:lineRule="auto"/>
        <w:jc w:val="center"/>
        <w:rPr>
          <w:sz w:val="28"/>
          <w:szCs w:val="28"/>
        </w:rPr>
      </w:pPr>
      <w:r w:rsidRPr="00B351A8">
        <w:rPr>
          <w:sz w:val="28"/>
          <w:szCs w:val="28"/>
        </w:rPr>
        <w:t xml:space="preserve">Калькуляция внутризаводской себестоимости </w:t>
      </w:r>
    </w:p>
    <w:p w:rsidR="000A2BD5" w:rsidRPr="00B351A8" w:rsidRDefault="000A2BD5" w:rsidP="002411A1">
      <w:pPr>
        <w:pStyle w:val="2"/>
        <w:spacing w:line="240" w:lineRule="auto"/>
        <w:jc w:val="center"/>
        <w:rPr>
          <w:sz w:val="28"/>
          <w:szCs w:val="28"/>
        </w:rPr>
      </w:pPr>
      <w:r w:rsidRPr="00B351A8">
        <w:rPr>
          <w:sz w:val="28"/>
          <w:szCs w:val="28"/>
        </w:rPr>
        <w:t>1кВт</w:t>
      </w:r>
      <w:r w:rsidRPr="00B351A8">
        <w:rPr>
          <w:rFonts w:ascii="Arial" w:hAnsi="Arial" w:cs="Arial"/>
          <w:sz w:val="28"/>
          <w:szCs w:val="28"/>
        </w:rPr>
        <w:t>·</w:t>
      </w:r>
      <w:r w:rsidRPr="00B351A8">
        <w:rPr>
          <w:sz w:val="28"/>
          <w:szCs w:val="28"/>
        </w:rPr>
        <w:t>ч потребляемой электроэнергии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960"/>
        <w:gridCol w:w="1440"/>
        <w:gridCol w:w="3780"/>
      </w:tblGrid>
      <w:tr w:rsidR="000A2BD5" w:rsidRPr="002B79A1">
        <w:tc>
          <w:tcPr>
            <w:tcW w:w="720" w:type="dxa"/>
            <w:vAlign w:val="center"/>
          </w:tcPr>
          <w:p w:rsidR="000A2BD5" w:rsidRPr="002B79A1" w:rsidRDefault="000A2BD5" w:rsidP="004E6D45">
            <w:pPr>
              <w:pStyle w:val="2"/>
              <w:spacing w:line="240" w:lineRule="auto"/>
              <w:jc w:val="center"/>
            </w:pPr>
            <w:r w:rsidRPr="002B79A1">
              <w:t>№</w:t>
            </w:r>
          </w:p>
        </w:tc>
        <w:tc>
          <w:tcPr>
            <w:tcW w:w="3960" w:type="dxa"/>
            <w:vAlign w:val="center"/>
          </w:tcPr>
          <w:p w:rsidR="000A2BD5" w:rsidRPr="002B79A1" w:rsidRDefault="000A2BD5" w:rsidP="002411A1">
            <w:pPr>
              <w:pStyle w:val="2"/>
              <w:spacing w:line="240" w:lineRule="auto"/>
              <w:jc w:val="center"/>
            </w:pPr>
            <w:r w:rsidRPr="002B79A1">
              <w:t>Показатели и статьи расходов</w:t>
            </w:r>
          </w:p>
        </w:tc>
        <w:tc>
          <w:tcPr>
            <w:tcW w:w="1440" w:type="dxa"/>
            <w:vAlign w:val="center"/>
          </w:tcPr>
          <w:p w:rsidR="000A2BD5" w:rsidRPr="002B79A1" w:rsidRDefault="000A2BD5" w:rsidP="002411A1">
            <w:pPr>
              <w:pStyle w:val="2"/>
              <w:spacing w:line="240" w:lineRule="auto"/>
              <w:jc w:val="center"/>
            </w:pPr>
            <w:r w:rsidRPr="002B79A1">
              <w:t>Ед. изм.</w:t>
            </w:r>
          </w:p>
        </w:tc>
        <w:tc>
          <w:tcPr>
            <w:tcW w:w="3780" w:type="dxa"/>
            <w:vAlign w:val="center"/>
          </w:tcPr>
          <w:p w:rsidR="000A2BD5" w:rsidRPr="002B79A1" w:rsidRDefault="000A2BD5" w:rsidP="002411A1">
            <w:pPr>
              <w:pStyle w:val="2"/>
              <w:spacing w:line="240" w:lineRule="auto"/>
              <w:jc w:val="center"/>
            </w:pPr>
            <w:r w:rsidRPr="002B79A1">
              <w:t>Абс. величина</w:t>
            </w:r>
          </w:p>
        </w:tc>
      </w:tr>
      <w:tr w:rsidR="000A2BD5" w:rsidRPr="002B79A1">
        <w:tc>
          <w:tcPr>
            <w:tcW w:w="720" w:type="dxa"/>
            <w:vAlign w:val="center"/>
          </w:tcPr>
          <w:p w:rsidR="000A2BD5" w:rsidRPr="002B79A1" w:rsidRDefault="000A2BD5" w:rsidP="004E6D45">
            <w:pPr>
              <w:pStyle w:val="2"/>
              <w:spacing w:line="240" w:lineRule="auto"/>
              <w:jc w:val="center"/>
            </w:pPr>
            <w:r w:rsidRPr="002B79A1">
              <w:t>1</w:t>
            </w:r>
          </w:p>
        </w:tc>
        <w:tc>
          <w:tcPr>
            <w:tcW w:w="3960" w:type="dxa"/>
            <w:vAlign w:val="center"/>
          </w:tcPr>
          <w:p w:rsidR="000A2BD5" w:rsidRPr="002B79A1" w:rsidRDefault="000A2BD5" w:rsidP="002411A1">
            <w:pPr>
              <w:pStyle w:val="2"/>
              <w:spacing w:line="240" w:lineRule="auto"/>
            </w:pPr>
            <w:r w:rsidRPr="002B79A1">
              <w:t>Количество электроэнергии, получаемой из энергосистемы</w:t>
            </w:r>
          </w:p>
        </w:tc>
        <w:tc>
          <w:tcPr>
            <w:tcW w:w="1440" w:type="dxa"/>
            <w:vAlign w:val="center"/>
          </w:tcPr>
          <w:p w:rsidR="000A2BD5" w:rsidRPr="002B79A1" w:rsidRDefault="000A2BD5" w:rsidP="002411A1">
            <w:pPr>
              <w:pStyle w:val="2"/>
              <w:spacing w:line="240" w:lineRule="auto"/>
              <w:jc w:val="center"/>
            </w:pPr>
            <w:r>
              <w:t>т</w:t>
            </w:r>
            <w:r w:rsidRPr="002B79A1">
              <w:t>ыс.</w:t>
            </w:r>
            <w:r>
              <w:t xml:space="preserve"> </w:t>
            </w:r>
            <w:r w:rsidRPr="002B79A1">
              <w:t>кВт.ч</w:t>
            </w:r>
          </w:p>
        </w:tc>
        <w:tc>
          <w:tcPr>
            <w:tcW w:w="3780" w:type="dxa"/>
            <w:vAlign w:val="center"/>
          </w:tcPr>
          <w:p w:rsidR="000A2BD5" w:rsidRPr="002B79A1" w:rsidRDefault="000A2BD5" w:rsidP="002411A1">
            <w:pPr>
              <w:pStyle w:val="2"/>
              <w:spacing w:line="240" w:lineRule="auto"/>
              <w:jc w:val="center"/>
            </w:pPr>
            <w:r>
              <w:t>266,923</w:t>
            </w:r>
          </w:p>
        </w:tc>
      </w:tr>
      <w:tr w:rsidR="000A2BD5" w:rsidRPr="002B79A1">
        <w:tc>
          <w:tcPr>
            <w:tcW w:w="720" w:type="dxa"/>
            <w:vAlign w:val="center"/>
          </w:tcPr>
          <w:p w:rsidR="000A2BD5" w:rsidRPr="002B79A1" w:rsidRDefault="000A2BD5" w:rsidP="004E6D45">
            <w:pPr>
              <w:pStyle w:val="2"/>
              <w:spacing w:line="240" w:lineRule="auto"/>
              <w:jc w:val="center"/>
            </w:pPr>
            <w:r w:rsidRPr="002B79A1">
              <w:t>2</w:t>
            </w:r>
          </w:p>
        </w:tc>
        <w:tc>
          <w:tcPr>
            <w:tcW w:w="3960" w:type="dxa"/>
            <w:vAlign w:val="center"/>
          </w:tcPr>
          <w:p w:rsidR="000A2BD5" w:rsidRPr="002B79A1" w:rsidRDefault="000A2BD5" w:rsidP="002411A1">
            <w:pPr>
              <w:pStyle w:val="2"/>
              <w:spacing w:line="240" w:lineRule="auto"/>
            </w:pPr>
            <w:r w:rsidRPr="002B79A1">
              <w:t>Оплачиваемая присоединенная мощность</w:t>
            </w:r>
          </w:p>
        </w:tc>
        <w:tc>
          <w:tcPr>
            <w:tcW w:w="1440" w:type="dxa"/>
            <w:vAlign w:val="center"/>
          </w:tcPr>
          <w:p w:rsidR="000A2BD5" w:rsidRPr="002B79A1" w:rsidRDefault="000A2BD5" w:rsidP="002411A1">
            <w:pPr>
              <w:pStyle w:val="2"/>
              <w:spacing w:line="240" w:lineRule="auto"/>
              <w:jc w:val="center"/>
            </w:pPr>
            <w:r w:rsidRPr="002B79A1">
              <w:t>кВА</w:t>
            </w:r>
          </w:p>
        </w:tc>
        <w:tc>
          <w:tcPr>
            <w:tcW w:w="3780" w:type="dxa"/>
            <w:vAlign w:val="center"/>
          </w:tcPr>
          <w:p w:rsidR="000A2BD5" w:rsidRPr="002B79A1" w:rsidRDefault="000A2BD5" w:rsidP="002411A1">
            <w:pPr>
              <w:pStyle w:val="2"/>
              <w:spacing w:line="240" w:lineRule="auto"/>
              <w:jc w:val="center"/>
            </w:pPr>
            <w:r>
              <w:t>362,845</w:t>
            </w:r>
          </w:p>
        </w:tc>
      </w:tr>
      <w:tr w:rsidR="000A2BD5" w:rsidRPr="002B79A1">
        <w:tc>
          <w:tcPr>
            <w:tcW w:w="720" w:type="dxa"/>
            <w:vAlign w:val="center"/>
          </w:tcPr>
          <w:p w:rsidR="000A2BD5" w:rsidRPr="002B79A1" w:rsidRDefault="000A2BD5" w:rsidP="004E6D45">
            <w:pPr>
              <w:pStyle w:val="2"/>
              <w:spacing w:line="240" w:lineRule="auto"/>
              <w:jc w:val="center"/>
            </w:pPr>
            <w:r w:rsidRPr="002B79A1">
              <w:t>3</w:t>
            </w:r>
          </w:p>
        </w:tc>
        <w:tc>
          <w:tcPr>
            <w:tcW w:w="3960" w:type="dxa"/>
            <w:vAlign w:val="center"/>
          </w:tcPr>
          <w:p w:rsidR="000A2BD5" w:rsidRPr="002B79A1" w:rsidRDefault="000A2BD5" w:rsidP="002411A1">
            <w:pPr>
              <w:pStyle w:val="2"/>
              <w:spacing w:line="240" w:lineRule="auto"/>
            </w:pPr>
            <w:r w:rsidRPr="002B79A1">
              <w:t>Основная плата</w:t>
            </w:r>
          </w:p>
        </w:tc>
        <w:tc>
          <w:tcPr>
            <w:tcW w:w="1440" w:type="dxa"/>
            <w:vAlign w:val="center"/>
          </w:tcPr>
          <w:p w:rsidR="000A2BD5" w:rsidRPr="002B79A1" w:rsidRDefault="000A2BD5" w:rsidP="002411A1">
            <w:pPr>
              <w:pStyle w:val="2"/>
              <w:spacing w:line="240" w:lineRule="auto"/>
              <w:jc w:val="center"/>
            </w:pPr>
            <w:r>
              <w:t>т</w:t>
            </w:r>
            <w:r w:rsidRPr="002B79A1">
              <w:t>ыс. руб.</w:t>
            </w:r>
          </w:p>
        </w:tc>
        <w:tc>
          <w:tcPr>
            <w:tcW w:w="3780" w:type="dxa"/>
            <w:vAlign w:val="center"/>
          </w:tcPr>
          <w:p w:rsidR="000A2BD5" w:rsidRPr="002B79A1" w:rsidRDefault="000A2BD5" w:rsidP="002411A1">
            <w:pPr>
              <w:pStyle w:val="2"/>
              <w:spacing w:line="240" w:lineRule="auto"/>
              <w:jc w:val="center"/>
            </w:pPr>
            <w:r>
              <w:t>4,8</w:t>
            </w:r>
          </w:p>
        </w:tc>
      </w:tr>
      <w:tr w:rsidR="000A2BD5" w:rsidRPr="002B79A1">
        <w:tc>
          <w:tcPr>
            <w:tcW w:w="720" w:type="dxa"/>
            <w:vAlign w:val="center"/>
          </w:tcPr>
          <w:p w:rsidR="000A2BD5" w:rsidRPr="002B79A1" w:rsidRDefault="000A2BD5" w:rsidP="004E6D45">
            <w:pPr>
              <w:pStyle w:val="2"/>
              <w:spacing w:line="240" w:lineRule="auto"/>
              <w:jc w:val="center"/>
            </w:pPr>
            <w:r w:rsidRPr="002B79A1">
              <w:t>4</w:t>
            </w:r>
          </w:p>
        </w:tc>
        <w:tc>
          <w:tcPr>
            <w:tcW w:w="3960" w:type="dxa"/>
            <w:vAlign w:val="center"/>
          </w:tcPr>
          <w:p w:rsidR="000A2BD5" w:rsidRPr="002B79A1" w:rsidRDefault="000A2BD5" w:rsidP="002411A1">
            <w:pPr>
              <w:pStyle w:val="2"/>
              <w:spacing w:line="240" w:lineRule="auto"/>
            </w:pPr>
            <w:r w:rsidRPr="002B79A1">
              <w:t>Дополнительная плата</w:t>
            </w:r>
          </w:p>
        </w:tc>
        <w:tc>
          <w:tcPr>
            <w:tcW w:w="1440" w:type="dxa"/>
            <w:vAlign w:val="center"/>
          </w:tcPr>
          <w:p w:rsidR="000A2BD5" w:rsidRPr="002B79A1" w:rsidRDefault="000A2BD5" w:rsidP="002411A1">
            <w:pPr>
              <w:pStyle w:val="2"/>
              <w:spacing w:line="240" w:lineRule="auto"/>
              <w:jc w:val="center"/>
            </w:pPr>
            <w:r>
              <w:t>т</w:t>
            </w:r>
            <w:r w:rsidRPr="002B79A1">
              <w:t>ыс. руб.</w:t>
            </w:r>
          </w:p>
        </w:tc>
        <w:tc>
          <w:tcPr>
            <w:tcW w:w="3780" w:type="dxa"/>
            <w:vAlign w:val="center"/>
          </w:tcPr>
          <w:p w:rsidR="000A2BD5" w:rsidRPr="002B79A1" w:rsidRDefault="000A2BD5" w:rsidP="002411A1">
            <w:pPr>
              <w:pStyle w:val="2"/>
              <w:spacing w:line="240" w:lineRule="auto"/>
              <w:jc w:val="center"/>
            </w:pPr>
            <w:r>
              <w:t>0,6</w:t>
            </w:r>
          </w:p>
        </w:tc>
      </w:tr>
      <w:tr w:rsidR="000A2BD5" w:rsidRPr="002B79A1">
        <w:tc>
          <w:tcPr>
            <w:tcW w:w="720" w:type="dxa"/>
            <w:vAlign w:val="center"/>
          </w:tcPr>
          <w:p w:rsidR="000A2BD5" w:rsidRPr="002B79A1" w:rsidRDefault="000A2BD5" w:rsidP="004E6D45">
            <w:pPr>
              <w:pStyle w:val="2"/>
              <w:spacing w:line="240" w:lineRule="auto"/>
              <w:jc w:val="center"/>
            </w:pPr>
            <w:r w:rsidRPr="002B79A1">
              <w:t>5</w:t>
            </w:r>
          </w:p>
        </w:tc>
        <w:tc>
          <w:tcPr>
            <w:tcW w:w="3960" w:type="dxa"/>
            <w:vAlign w:val="center"/>
          </w:tcPr>
          <w:p w:rsidR="000A2BD5" w:rsidRPr="002B79A1" w:rsidRDefault="000A2BD5" w:rsidP="002411A1">
            <w:pPr>
              <w:pStyle w:val="2"/>
              <w:spacing w:line="240" w:lineRule="auto"/>
            </w:pPr>
            <w:r w:rsidRPr="002B79A1">
              <w:t>Итого оплата за получаемую электроэнергию</w:t>
            </w:r>
          </w:p>
        </w:tc>
        <w:tc>
          <w:tcPr>
            <w:tcW w:w="1440" w:type="dxa"/>
            <w:vAlign w:val="center"/>
          </w:tcPr>
          <w:p w:rsidR="000A2BD5" w:rsidRPr="002B79A1" w:rsidRDefault="000A2BD5" w:rsidP="002411A1">
            <w:pPr>
              <w:pStyle w:val="2"/>
              <w:spacing w:line="240" w:lineRule="auto"/>
              <w:jc w:val="center"/>
            </w:pPr>
            <w:r>
              <w:t>т</w:t>
            </w:r>
            <w:r w:rsidRPr="002B79A1">
              <w:t>ыс. руб.</w:t>
            </w:r>
          </w:p>
        </w:tc>
        <w:tc>
          <w:tcPr>
            <w:tcW w:w="3780" w:type="dxa"/>
            <w:vAlign w:val="center"/>
          </w:tcPr>
          <w:p w:rsidR="000A2BD5" w:rsidRPr="002B79A1" w:rsidRDefault="000A2BD5" w:rsidP="002411A1">
            <w:pPr>
              <w:pStyle w:val="2"/>
              <w:spacing w:line="240" w:lineRule="auto"/>
              <w:jc w:val="center"/>
            </w:pPr>
            <w:r>
              <w:t>472</w:t>
            </w:r>
          </w:p>
        </w:tc>
      </w:tr>
      <w:tr w:rsidR="000A2BD5" w:rsidRPr="002B79A1">
        <w:tc>
          <w:tcPr>
            <w:tcW w:w="720" w:type="dxa"/>
            <w:vAlign w:val="center"/>
          </w:tcPr>
          <w:p w:rsidR="000A2BD5" w:rsidRPr="002B79A1" w:rsidRDefault="000A2BD5" w:rsidP="004E6D45">
            <w:pPr>
              <w:pStyle w:val="2"/>
              <w:spacing w:line="240" w:lineRule="auto"/>
              <w:jc w:val="center"/>
            </w:pPr>
            <w:r w:rsidRPr="002B79A1">
              <w:t>6</w:t>
            </w:r>
          </w:p>
        </w:tc>
        <w:tc>
          <w:tcPr>
            <w:tcW w:w="3960" w:type="dxa"/>
            <w:vAlign w:val="center"/>
          </w:tcPr>
          <w:p w:rsidR="000A2BD5" w:rsidRPr="002B79A1" w:rsidRDefault="000A2BD5" w:rsidP="002411A1">
            <w:pPr>
              <w:pStyle w:val="2"/>
              <w:spacing w:line="240" w:lineRule="auto"/>
            </w:pPr>
            <w:r w:rsidRPr="002B79A1">
              <w:t>Годовые эксплуатационные расходы на содержание системы электроснабжения</w:t>
            </w:r>
          </w:p>
        </w:tc>
        <w:tc>
          <w:tcPr>
            <w:tcW w:w="1440" w:type="dxa"/>
            <w:vAlign w:val="center"/>
          </w:tcPr>
          <w:p w:rsidR="000A2BD5" w:rsidRPr="002B79A1" w:rsidRDefault="000A2BD5" w:rsidP="002411A1">
            <w:pPr>
              <w:pStyle w:val="2"/>
              <w:spacing w:line="240" w:lineRule="auto"/>
              <w:jc w:val="center"/>
            </w:pPr>
            <w:r>
              <w:t>т</w:t>
            </w:r>
            <w:r w:rsidRPr="002B79A1">
              <w:t>ыс. руб.</w:t>
            </w:r>
          </w:p>
        </w:tc>
        <w:tc>
          <w:tcPr>
            <w:tcW w:w="3780" w:type="dxa"/>
            <w:vAlign w:val="center"/>
          </w:tcPr>
          <w:p w:rsidR="000A2BD5" w:rsidRPr="002B79A1" w:rsidRDefault="000A2BD5" w:rsidP="002411A1">
            <w:pPr>
              <w:pStyle w:val="2"/>
              <w:spacing w:line="240" w:lineRule="auto"/>
              <w:jc w:val="center"/>
            </w:pPr>
            <w:r>
              <w:t>192</w:t>
            </w:r>
          </w:p>
        </w:tc>
      </w:tr>
      <w:tr w:rsidR="000A2BD5" w:rsidRPr="002B79A1">
        <w:tc>
          <w:tcPr>
            <w:tcW w:w="720" w:type="dxa"/>
            <w:vAlign w:val="center"/>
          </w:tcPr>
          <w:p w:rsidR="000A2BD5" w:rsidRPr="002B79A1" w:rsidRDefault="000A2BD5" w:rsidP="004E6D45">
            <w:pPr>
              <w:pStyle w:val="2"/>
              <w:spacing w:line="240" w:lineRule="auto"/>
              <w:jc w:val="center"/>
            </w:pPr>
            <w:r w:rsidRPr="002B79A1">
              <w:t>7</w:t>
            </w:r>
          </w:p>
        </w:tc>
        <w:tc>
          <w:tcPr>
            <w:tcW w:w="3960" w:type="dxa"/>
            <w:vAlign w:val="center"/>
          </w:tcPr>
          <w:p w:rsidR="000A2BD5" w:rsidRPr="002B79A1" w:rsidRDefault="000A2BD5" w:rsidP="002411A1">
            <w:pPr>
              <w:pStyle w:val="2"/>
              <w:spacing w:line="240" w:lineRule="auto"/>
            </w:pPr>
            <w:r w:rsidRPr="002B79A1">
              <w:t>Всего годовых затрат</w:t>
            </w:r>
          </w:p>
        </w:tc>
        <w:tc>
          <w:tcPr>
            <w:tcW w:w="1440" w:type="dxa"/>
            <w:vAlign w:val="center"/>
          </w:tcPr>
          <w:p w:rsidR="000A2BD5" w:rsidRPr="002B79A1" w:rsidRDefault="000A2BD5" w:rsidP="002411A1">
            <w:pPr>
              <w:pStyle w:val="2"/>
              <w:spacing w:line="240" w:lineRule="auto"/>
              <w:jc w:val="center"/>
            </w:pPr>
            <w:r>
              <w:t>т</w:t>
            </w:r>
            <w:r w:rsidRPr="002B79A1">
              <w:t>ыс. руб.</w:t>
            </w:r>
          </w:p>
        </w:tc>
        <w:tc>
          <w:tcPr>
            <w:tcW w:w="3780" w:type="dxa"/>
            <w:vAlign w:val="center"/>
          </w:tcPr>
          <w:p w:rsidR="000A2BD5" w:rsidRPr="002B79A1" w:rsidRDefault="000A2BD5" w:rsidP="002411A1">
            <w:pPr>
              <w:pStyle w:val="2"/>
              <w:spacing w:line="240" w:lineRule="auto"/>
              <w:jc w:val="center"/>
            </w:pPr>
            <w:r>
              <w:t>664</w:t>
            </w:r>
          </w:p>
        </w:tc>
      </w:tr>
      <w:tr w:rsidR="000A2BD5" w:rsidRPr="002B79A1">
        <w:tc>
          <w:tcPr>
            <w:tcW w:w="720" w:type="dxa"/>
            <w:vAlign w:val="center"/>
          </w:tcPr>
          <w:p w:rsidR="000A2BD5" w:rsidRPr="002B79A1" w:rsidRDefault="000A2BD5" w:rsidP="004E6D45">
            <w:pPr>
              <w:pStyle w:val="2"/>
              <w:spacing w:line="240" w:lineRule="auto"/>
              <w:jc w:val="center"/>
            </w:pPr>
            <w:r w:rsidRPr="002B79A1">
              <w:t>8</w:t>
            </w:r>
          </w:p>
        </w:tc>
        <w:tc>
          <w:tcPr>
            <w:tcW w:w="3960" w:type="dxa"/>
            <w:vAlign w:val="center"/>
          </w:tcPr>
          <w:p w:rsidR="000A2BD5" w:rsidRPr="002B79A1" w:rsidRDefault="000A2BD5" w:rsidP="002411A1">
            <w:pPr>
              <w:pStyle w:val="2"/>
              <w:spacing w:line="240" w:lineRule="auto"/>
            </w:pPr>
            <w:r w:rsidRPr="002B79A1">
              <w:t>Расход электроэнергии на собственные нужды, потери электроэнергии</w:t>
            </w:r>
          </w:p>
        </w:tc>
        <w:tc>
          <w:tcPr>
            <w:tcW w:w="1440" w:type="dxa"/>
            <w:vAlign w:val="center"/>
          </w:tcPr>
          <w:p w:rsidR="000A2BD5" w:rsidRPr="002B79A1" w:rsidRDefault="000A2BD5" w:rsidP="002411A1">
            <w:pPr>
              <w:pStyle w:val="2"/>
              <w:spacing w:line="240" w:lineRule="auto"/>
              <w:jc w:val="center"/>
            </w:pPr>
            <w:r>
              <w:t>т</w:t>
            </w:r>
            <w:r w:rsidRPr="002B79A1">
              <w:t>ыс. кВт.ч</w:t>
            </w:r>
          </w:p>
        </w:tc>
        <w:tc>
          <w:tcPr>
            <w:tcW w:w="3780" w:type="dxa"/>
            <w:vAlign w:val="center"/>
          </w:tcPr>
          <w:p w:rsidR="000A2BD5" w:rsidRPr="002B79A1" w:rsidRDefault="000A2BD5" w:rsidP="002411A1">
            <w:pPr>
              <w:pStyle w:val="2"/>
              <w:spacing w:line="240" w:lineRule="auto"/>
              <w:jc w:val="center"/>
            </w:pPr>
            <w:r>
              <w:t>15</w:t>
            </w:r>
          </w:p>
        </w:tc>
      </w:tr>
      <w:tr w:rsidR="000A2BD5" w:rsidRPr="002B79A1">
        <w:tc>
          <w:tcPr>
            <w:tcW w:w="720" w:type="dxa"/>
            <w:vAlign w:val="center"/>
          </w:tcPr>
          <w:p w:rsidR="000A2BD5" w:rsidRPr="002B79A1" w:rsidRDefault="000A2BD5" w:rsidP="004E6D45">
            <w:pPr>
              <w:pStyle w:val="2"/>
              <w:spacing w:line="240" w:lineRule="auto"/>
              <w:jc w:val="center"/>
            </w:pPr>
            <w:r w:rsidRPr="002B79A1">
              <w:t>9</w:t>
            </w:r>
          </w:p>
        </w:tc>
        <w:tc>
          <w:tcPr>
            <w:tcW w:w="3960" w:type="dxa"/>
            <w:vAlign w:val="center"/>
          </w:tcPr>
          <w:p w:rsidR="000A2BD5" w:rsidRPr="002B79A1" w:rsidRDefault="000A2BD5" w:rsidP="002411A1">
            <w:pPr>
              <w:pStyle w:val="2"/>
              <w:spacing w:line="240" w:lineRule="auto"/>
            </w:pPr>
            <w:r w:rsidRPr="002B79A1">
              <w:t>Количество электроэнергии, переданной на производственные нужды и освещение (полезный отпуск)</w:t>
            </w:r>
          </w:p>
        </w:tc>
        <w:tc>
          <w:tcPr>
            <w:tcW w:w="1440" w:type="dxa"/>
            <w:vAlign w:val="center"/>
          </w:tcPr>
          <w:p w:rsidR="000A2BD5" w:rsidRPr="002B79A1" w:rsidRDefault="000A2BD5" w:rsidP="002411A1">
            <w:pPr>
              <w:pStyle w:val="2"/>
              <w:spacing w:line="240" w:lineRule="auto"/>
              <w:jc w:val="center"/>
            </w:pPr>
            <w:r>
              <w:t>т</w:t>
            </w:r>
            <w:r w:rsidRPr="002B79A1">
              <w:t>ыс. кВт.ч</w:t>
            </w:r>
          </w:p>
        </w:tc>
        <w:tc>
          <w:tcPr>
            <w:tcW w:w="3780" w:type="dxa"/>
            <w:vAlign w:val="center"/>
          </w:tcPr>
          <w:p w:rsidR="000A2BD5" w:rsidRPr="002B79A1" w:rsidRDefault="000A2BD5" w:rsidP="002411A1">
            <w:pPr>
              <w:pStyle w:val="2"/>
              <w:spacing w:line="240" w:lineRule="auto"/>
              <w:jc w:val="center"/>
            </w:pPr>
            <w:r>
              <w:t>251,923</w:t>
            </w:r>
          </w:p>
        </w:tc>
      </w:tr>
      <w:tr w:rsidR="000A2BD5" w:rsidRPr="002B79A1">
        <w:tc>
          <w:tcPr>
            <w:tcW w:w="720" w:type="dxa"/>
            <w:vAlign w:val="center"/>
          </w:tcPr>
          <w:p w:rsidR="000A2BD5" w:rsidRPr="002B79A1" w:rsidRDefault="000A2BD5" w:rsidP="004E6D45">
            <w:pPr>
              <w:pStyle w:val="2"/>
              <w:spacing w:line="240" w:lineRule="auto"/>
              <w:ind w:left="0"/>
            </w:pPr>
            <w:r w:rsidRPr="002B79A1">
              <w:t>10</w:t>
            </w:r>
          </w:p>
        </w:tc>
        <w:tc>
          <w:tcPr>
            <w:tcW w:w="3960" w:type="dxa"/>
            <w:vAlign w:val="center"/>
          </w:tcPr>
          <w:p w:rsidR="000A2BD5" w:rsidRPr="002B79A1" w:rsidRDefault="000A2BD5" w:rsidP="002411A1">
            <w:pPr>
              <w:pStyle w:val="2"/>
              <w:spacing w:line="240" w:lineRule="auto"/>
            </w:pPr>
            <w:r w:rsidRPr="002B79A1">
              <w:t>Внутризаводская себестоимость</w:t>
            </w:r>
          </w:p>
        </w:tc>
        <w:tc>
          <w:tcPr>
            <w:tcW w:w="1440" w:type="dxa"/>
            <w:vAlign w:val="center"/>
          </w:tcPr>
          <w:p w:rsidR="000A2BD5" w:rsidRPr="002B79A1" w:rsidRDefault="000A2BD5" w:rsidP="002411A1">
            <w:pPr>
              <w:pStyle w:val="2"/>
              <w:spacing w:line="240" w:lineRule="auto"/>
              <w:jc w:val="center"/>
            </w:pPr>
            <w:r>
              <w:t>р</w:t>
            </w:r>
            <w:r w:rsidRPr="002B79A1">
              <w:t>уб./кВт.ч</w:t>
            </w:r>
          </w:p>
        </w:tc>
        <w:tc>
          <w:tcPr>
            <w:tcW w:w="3780" w:type="dxa"/>
            <w:vAlign w:val="center"/>
          </w:tcPr>
          <w:p w:rsidR="000A2BD5" w:rsidRPr="002B79A1" w:rsidRDefault="000A2BD5" w:rsidP="002411A1">
            <w:pPr>
              <w:pStyle w:val="2"/>
              <w:spacing w:line="240" w:lineRule="auto"/>
              <w:jc w:val="center"/>
            </w:pPr>
            <w:r>
              <w:t>2,5</w:t>
            </w:r>
          </w:p>
        </w:tc>
      </w:tr>
    </w:tbl>
    <w:p w:rsidR="000A2BD5" w:rsidRPr="00362BF7" w:rsidRDefault="000A2BD5" w:rsidP="002411A1">
      <w:pPr>
        <w:pStyle w:val="2"/>
        <w:spacing w:line="240" w:lineRule="auto"/>
        <w:rPr>
          <w:szCs w:val="28"/>
        </w:rPr>
      </w:pPr>
    </w:p>
    <w:p w:rsidR="000A2BD5" w:rsidRPr="00362BF7" w:rsidRDefault="000A2BD5" w:rsidP="002411A1">
      <w:pPr>
        <w:pStyle w:val="2"/>
        <w:spacing w:line="240" w:lineRule="auto"/>
        <w:rPr>
          <w:szCs w:val="28"/>
        </w:rPr>
      </w:pPr>
    </w:p>
    <w:p w:rsidR="000A2BD5" w:rsidRPr="00362BF7" w:rsidRDefault="000A2BD5" w:rsidP="002411A1">
      <w:pPr>
        <w:pStyle w:val="2"/>
        <w:spacing w:line="240" w:lineRule="auto"/>
        <w:ind w:left="720"/>
        <w:rPr>
          <w:szCs w:val="28"/>
        </w:rPr>
      </w:pPr>
    </w:p>
    <w:p w:rsidR="000A2BD5" w:rsidRDefault="000A2BD5" w:rsidP="002411A1">
      <w:pPr>
        <w:ind w:firstLine="720"/>
        <w:jc w:val="both"/>
        <w:rPr>
          <w:sz w:val="28"/>
          <w:szCs w:val="28"/>
        </w:rPr>
      </w:pPr>
    </w:p>
    <w:p w:rsidR="000A2BD5" w:rsidRDefault="000A2BD5" w:rsidP="002411A1">
      <w:pPr>
        <w:ind w:firstLine="720"/>
        <w:jc w:val="both"/>
        <w:rPr>
          <w:sz w:val="28"/>
          <w:szCs w:val="28"/>
        </w:rPr>
      </w:pPr>
    </w:p>
    <w:p w:rsidR="002F7216" w:rsidRDefault="002F7216" w:rsidP="002411A1">
      <w:pPr>
        <w:ind w:firstLine="720"/>
        <w:jc w:val="both"/>
        <w:rPr>
          <w:sz w:val="28"/>
          <w:szCs w:val="28"/>
        </w:rPr>
      </w:pPr>
    </w:p>
    <w:p w:rsidR="002F7216" w:rsidRDefault="002F7216" w:rsidP="002411A1">
      <w:pPr>
        <w:pStyle w:val="2"/>
        <w:spacing w:line="240" w:lineRule="auto"/>
        <w:jc w:val="center"/>
        <w:rPr>
          <w:b/>
          <w:sz w:val="32"/>
          <w:szCs w:val="32"/>
        </w:rPr>
      </w:pPr>
    </w:p>
    <w:p w:rsidR="000A2BD5" w:rsidRPr="00737DA7" w:rsidRDefault="002F7216" w:rsidP="002411A1">
      <w:pPr>
        <w:pStyle w:val="2"/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0A2BD5" w:rsidRPr="00737DA7">
        <w:rPr>
          <w:b/>
          <w:sz w:val="32"/>
          <w:szCs w:val="32"/>
        </w:rPr>
        <w:t>5. Расчет основных параметров оценки эффективности проекта</w:t>
      </w:r>
      <w:r w:rsidR="000A2BD5">
        <w:rPr>
          <w:b/>
          <w:sz w:val="32"/>
          <w:szCs w:val="32"/>
        </w:rPr>
        <w:t>.</w:t>
      </w:r>
    </w:p>
    <w:p w:rsidR="000A2BD5" w:rsidRPr="00737DA7" w:rsidRDefault="000A2BD5" w:rsidP="002411A1">
      <w:pPr>
        <w:pStyle w:val="2"/>
        <w:spacing w:line="240" w:lineRule="auto"/>
        <w:ind w:left="720"/>
        <w:rPr>
          <w:szCs w:val="28"/>
        </w:rPr>
      </w:pPr>
    </w:p>
    <w:p w:rsidR="000A2BD5" w:rsidRPr="00B351A8" w:rsidRDefault="000A2BD5" w:rsidP="002411A1">
      <w:pPr>
        <w:pStyle w:val="2"/>
        <w:spacing w:line="240" w:lineRule="auto"/>
        <w:jc w:val="right"/>
        <w:rPr>
          <w:sz w:val="28"/>
          <w:szCs w:val="28"/>
        </w:rPr>
      </w:pPr>
      <w:r w:rsidRPr="00B351A8">
        <w:rPr>
          <w:sz w:val="28"/>
          <w:szCs w:val="28"/>
        </w:rPr>
        <w:t>Таблица 5.1</w:t>
      </w:r>
    </w:p>
    <w:p w:rsidR="000A2BD5" w:rsidRPr="00B351A8" w:rsidRDefault="000A2BD5" w:rsidP="002411A1">
      <w:pPr>
        <w:pStyle w:val="2"/>
        <w:spacing w:line="240" w:lineRule="auto"/>
        <w:jc w:val="center"/>
        <w:rPr>
          <w:sz w:val="28"/>
          <w:szCs w:val="28"/>
        </w:rPr>
      </w:pPr>
      <w:r w:rsidRPr="00B351A8">
        <w:rPr>
          <w:sz w:val="28"/>
          <w:szCs w:val="28"/>
        </w:rPr>
        <w:t>Основные технико-экономические показатели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440"/>
        <w:gridCol w:w="2160"/>
        <w:gridCol w:w="2160"/>
      </w:tblGrid>
      <w:tr w:rsidR="00B351A8" w:rsidRPr="00737DA7">
        <w:trPr>
          <w:cantSplit/>
        </w:trPr>
        <w:tc>
          <w:tcPr>
            <w:tcW w:w="3780" w:type="dxa"/>
            <w:vMerge w:val="restart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  <w:jc w:val="center"/>
            </w:pPr>
            <w:r w:rsidRPr="00737DA7">
              <w:t>Показатели</w:t>
            </w:r>
          </w:p>
        </w:tc>
        <w:tc>
          <w:tcPr>
            <w:tcW w:w="1440" w:type="dxa"/>
            <w:vMerge w:val="restart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  <w:jc w:val="center"/>
            </w:pPr>
            <w:r w:rsidRPr="00737DA7">
              <w:t>Ед.изм</w:t>
            </w:r>
          </w:p>
        </w:tc>
        <w:tc>
          <w:tcPr>
            <w:tcW w:w="4320" w:type="dxa"/>
            <w:gridSpan w:val="2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  <w:jc w:val="center"/>
            </w:pPr>
            <w:r w:rsidRPr="00737DA7">
              <w:t>Варианты</w:t>
            </w:r>
          </w:p>
        </w:tc>
      </w:tr>
      <w:tr w:rsidR="00B351A8" w:rsidRPr="00737DA7">
        <w:trPr>
          <w:cantSplit/>
        </w:trPr>
        <w:tc>
          <w:tcPr>
            <w:tcW w:w="3780" w:type="dxa"/>
            <w:vMerge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  <w:jc w:val="center"/>
            </w:pPr>
          </w:p>
        </w:tc>
        <w:tc>
          <w:tcPr>
            <w:tcW w:w="216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  <w:jc w:val="center"/>
            </w:pPr>
            <w:r w:rsidRPr="00737DA7">
              <w:t>базовый</w:t>
            </w:r>
          </w:p>
        </w:tc>
        <w:tc>
          <w:tcPr>
            <w:tcW w:w="216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  <w:jc w:val="center"/>
            </w:pPr>
            <w:r w:rsidRPr="00737DA7">
              <w:t>предлагаемый</w:t>
            </w:r>
          </w:p>
        </w:tc>
      </w:tr>
      <w:tr w:rsidR="00B351A8" w:rsidRPr="00737DA7">
        <w:tc>
          <w:tcPr>
            <w:tcW w:w="378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</w:pPr>
            <w:r w:rsidRPr="00737DA7">
              <w:t>Присоединенная мощность</w:t>
            </w:r>
          </w:p>
        </w:tc>
        <w:tc>
          <w:tcPr>
            <w:tcW w:w="144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  <w:jc w:val="center"/>
            </w:pPr>
            <w:r w:rsidRPr="00737DA7">
              <w:t>кВА</w:t>
            </w:r>
          </w:p>
        </w:tc>
        <w:tc>
          <w:tcPr>
            <w:tcW w:w="216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  <w:jc w:val="center"/>
            </w:pPr>
            <w:r>
              <w:t>362,84</w:t>
            </w:r>
          </w:p>
        </w:tc>
        <w:tc>
          <w:tcPr>
            <w:tcW w:w="216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  <w:jc w:val="center"/>
            </w:pPr>
            <w:r>
              <w:t>362,84</w:t>
            </w:r>
          </w:p>
        </w:tc>
      </w:tr>
      <w:tr w:rsidR="00B351A8" w:rsidRPr="00737DA7">
        <w:tc>
          <w:tcPr>
            <w:tcW w:w="378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</w:pPr>
            <w:r w:rsidRPr="00737DA7">
              <w:t>Годовое потребление электроэнергии</w:t>
            </w:r>
          </w:p>
        </w:tc>
        <w:tc>
          <w:tcPr>
            <w:tcW w:w="144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  <w:jc w:val="center"/>
            </w:pPr>
            <w:r>
              <w:t>т</w:t>
            </w:r>
            <w:r w:rsidRPr="00737DA7">
              <w:t>ыс. кВт.ч</w:t>
            </w:r>
          </w:p>
        </w:tc>
        <w:tc>
          <w:tcPr>
            <w:tcW w:w="216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  <w:jc w:val="center"/>
            </w:pPr>
            <w:r>
              <w:t>266,923</w:t>
            </w:r>
          </w:p>
        </w:tc>
        <w:tc>
          <w:tcPr>
            <w:tcW w:w="216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  <w:jc w:val="center"/>
            </w:pPr>
            <w:r>
              <w:t>260</w:t>
            </w:r>
          </w:p>
        </w:tc>
      </w:tr>
      <w:tr w:rsidR="00B351A8" w:rsidRPr="00737DA7">
        <w:tc>
          <w:tcPr>
            <w:tcW w:w="378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</w:pPr>
            <w:r w:rsidRPr="00737DA7">
              <w:t>Потери и собственные нужды</w:t>
            </w:r>
          </w:p>
        </w:tc>
        <w:tc>
          <w:tcPr>
            <w:tcW w:w="144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  <w:jc w:val="center"/>
            </w:pPr>
            <w:r>
              <w:t>т</w:t>
            </w:r>
            <w:r w:rsidRPr="00737DA7">
              <w:t>ыс. кВт.ч</w:t>
            </w:r>
          </w:p>
        </w:tc>
        <w:tc>
          <w:tcPr>
            <w:tcW w:w="216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  <w:jc w:val="center"/>
            </w:pPr>
            <w:r>
              <w:t>-</w:t>
            </w:r>
          </w:p>
        </w:tc>
        <w:tc>
          <w:tcPr>
            <w:tcW w:w="216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  <w:jc w:val="center"/>
            </w:pPr>
            <w:r>
              <w:t>-</w:t>
            </w:r>
          </w:p>
        </w:tc>
      </w:tr>
      <w:tr w:rsidR="00B351A8" w:rsidRPr="00737DA7">
        <w:tc>
          <w:tcPr>
            <w:tcW w:w="378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</w:pPr>
            <w:r w:rsidRPr="00737DA7">
              <w:t>Полезный отпуск эл.энергии</w:t>
            </w:r>
          </w:p>
        </w:tc>
        <w:tc>
          <w:tcPr>
            <w:tcW w:w="144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  <w:jc w:val="center"/>
            </w:pPr>
            <w:r>
              <w:t>т</w:t>
            </w:r>
            <w:r w:rsidRPr="00737DA7">
              <w:t>ыс. кВт.ч</w:t>
            </w:r>
          </w:p>
        </w:tc>
        <w:tc>
          <w:tcPr>
            <w:tcW w:w="216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  <w:jc w:val="center"/>
            </w:pPr>
            <w:r>
              <w:t>266,923</w:t>
            </w:r>
          </w:p>
        </w:tc>
        <w:tc>
          <w:tcPr>
            <w:tcW w:w="216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  <w:jc w:val="center"/>
            </w:pPr>
            <w:r>
              <w:t>260</w:t>
            </w:r>
          </w:p>
        </w:tc>
      </w:tr>
      <w:tr w:rsidR="00B351A8" w:rsidRPr="00737DA7">
        <w:tc>
          <w:tcPr>
            <w:tcW w:w="378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</w:pPr>
            <w:r w:rsidRPr="00737DA7">
              <w:t>Капитальные затраты в систему электроснабжения</w:t>
            </w:r>
          </w:p>
        </w:tc>
        <w:tc>
          <w:tcPr>
            <w:tcW w:w="144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  <w:jc w:val="center"/>
            </w:pPr>
            <w:r>
              <w:t>т</w:t>
            </w:r>
            <w:r w:rsidRPr="00737DA7">
              <w:t>ыс. руб.</w:t>
            </w:r>
          </w:p>
        </w:tc>
        <w:tc>
          <w:tcPr>
            <w:tcW w:w="216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  <w:jc w:val="center"/>
            </w:pPr>
            <w:r>
              <w:t>136,53</w:t>
            </w:r>
          </w:p>
        </w:tc>
        <w:tc>
          <w:tcPr>
            <w:tcW w:w="216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  <w:jc w:val="center"/>
            </w:pPr>
            <w:r>
              <w:t>130,923</w:t>
            </w:r>
          </w:p>
        </w:tc>
      </w:tr>
      <w:tr w:rsidR="00B351A8" w:rsidRPr="00737DA7">
        <w:tc>
          <w:tcPr>
            <w:tcW w:w="378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</w:pPr>
            <w:r w:rsidRPr="00737DA7">
              <w:t>Годовые затраты на  потребляемую эл.энергию</w:t>
            </w:r>
          </w:p>
        </w:tc>
        <w:tc>
          <w:tcPr>
            <w:tcW w:w="144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  <w:jc w:val="center"/>
            </w:pPr>
            <w:r>
              <w:t>т</w:t>
            </w:r>
            <w:r w:rsidRPr="00737DA7">
              <w:t>ыс. руб.</w:t>
            </w:r>
          </w:p>
        </w:tc>
        <w:tc>
          <w:tcPr>
            <w:tcW w:w="216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  <w:jc w:val="center"/>
            </w:pPr>
            <w:r>
              <w:t>13,39</w:t>
            </w:r>
          </w:p>
        </w:tc>
        <w:tc>
          <w:tcPr>
            <w:tcW w:w="216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  <w:jc w:val="center"/>
            </w:pPr>
            <w:r>
              <w:t>12,278</w:t>
            </w:r>
          </w:p>
        </w:tc>
      </w:tr>
      <w:tr w:rsidR="00B351A8" w:rsidRPr="00737DA7">
        <w:tc>
          <w:tcPr>
            <w:tcW w:w="378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</w:pPr>
            <w:r w:rsidRPr="00737DA7">
              <w:t>В том числе</w:t>
            </w:r>
          </w:p>
        </w:tc>
        <w:tc>
          <w:tcPr>
            <w:tcW w:w="144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  <w:jc w:val="center"/>
            </w:pPr>
          </w:p>
        </w:tc>
        <w:tc>
          <w:tcPr>
            <w:tcW w:w="216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  <w:jc w:val="center"/>
            </w:pPr>
          </w:p>
        </w:tc>
        <w:tc>
          <w:tcPr>
            <w:tcW w:w="216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  <w:jc w:val="center"/>
            </w:pPr>
          </w:p>
        </w:tc>
      </w:tr>
      <w:tr w:rsidR="00B351A8" w:rsidRPr="00737DA7">
        <w:tc>
          <w:tcPr>
            <w:tcW w:w="378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</w:pPr>
            <w:r w:rsidRPr="00737DA7">
              <w:t>а) плата за потребляемую эл.энергию</w:t>
            </w:r>
          </w:p>
        </w:tc>
        <w:tc>
          <w:tcPr>
            <w:tcW w:w="144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  <w:jc w:val="center"/>
            </w:pPr>
            <w:r>
              <w:t>т</w:t>
            </w:r>
            <w:r w:rsidRPr="00737DA7">
              <w:t>ыс. руб.</w:t>
            </w:r>
          </w:p>
        </w:tc>
        <w:tc>
          <w:tcPr>
            <w:tcW w:w="216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  <w:jc w:val="center"/>
            </w:pPr>
            <w:r>
              <w:t>888,85</w:t>
            </w:r>
          </w:p>
        </w:tc>
        <w:tc>
          <w:tcPr>
            <w:tcW w:w="216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  <w:jc w:val="center"/>
            </w:pPr>
            <w:r>
              <w:t>865,8</w:t>
            </w:r>
          </w:p>
        </w:tc>
      </w:tr>
      <w:tr w:rsidR="00B351A8" w:rsidRPr="00737DA7">
        <w:tc>
          <w:tcPr>
            <w:tcW w:w="378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</w:pPr>
            <w:r w:rsidRPr="00737DA7">
              <w:t>б) годовые эксплуатационные затраты</w:t>
            </w:r>
          </w:p>
        </w:tc>
        <w:tc>
          <w:tcPr>
            <w:tcW w:w="144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  <w:jc w:val="center"/>
            </w:pPr>
            <w:r>
              <w:t>т</w:t>
            </w:r>
            <w:r w:rsidRPr="00737DA7">
              <w:t>ыс. руб.</w:t>
            </w:r>
          </w:p>
        </w:tc>
        <w:tc>
          <w:tcPr>
            <w:tcW w:w="216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  <w:jc w:val="center"/>
            </w:pPr>
            <w:r>
              <w:t>203</w:t>
            </w:r>
          </w:p>
        </w:tc>
        <w:tc>
          <w:tcPr>
            <w:tcW w:w="216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  <w:jc w:val="center"/>
            </w:pPr>
            <w:r>
              <w:t>192</w:t>
            </w:r>
          </w:p>
        </w:tc>
      </w:tr>
      <w:tr w:rsidR="00B351A8" w:rsidRPr="00737DA7">
        <w:tc>
          <w:tcPr>
            <w:tcW w:w="378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</w:pPr>
            <w:r w:rsidRPr="00737DA7">
              <w:t>Численность эксплуатационного персонала</w:t>
            </w:r>
          </w:p>
        </w:tc>
        <w:tc>
          <w:tcPr>
            <w:tcW w:w="144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  <w:jc w:val="center"/>
            </w:pPr>
            <w:r>
              <w:t>ч</w:t>
            </w:r>
            <w:r w:rsidRPr="00737DA7">
              <w:t>ел.</w:t>
            </w:r>
          </w:p>
        </w:tc>
        <w:tc>
          <w:tcPr>
            <w:tcW w:w="216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  <w:jc w:val="center"/>
            </w:pPr>
            <w:r>
              <w:t>1</w:t>
            </w:r>
          </w:p>
        </w:tc>
        <w:tc>
          <w:tcPr>
            <w:tcW w:w="216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  <w:jc w:val="center"/>
            </w:pPr>
            <w:r>
              <w:t>1</w:t>
            </w:r>
          </w:p>
        </w:tc>
      </w:tr>
      <w:tr w:rsidR="00B351A8" w:rsidRPr="00737DA7">
        <w:tc>
          <w:tcPr>
            <w:tcW w:w="378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</w:pPr>
            <w:r w:rsidRPr="00737DA7">
              <w:t>Удельные капвложения на 1 кВА присоединенной мощности</w:t>
            </w:r>
          </w:p>
        </w:tc>
        <w:tc>
          <w:tcPr>
            <w:tcW w:w="144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  <w:jc w:val="center"/>
            </w:pPr>
            <w:r>
              <w:t>р</w:t>
            </w:r>
            <w:r w:rsidRPr="00737DA7">
              <w:t>уб./кВА</w:t>
            </w:r>
          </w:p>
        </w:tc>
        <w:tc>
          <w:tcPr>
            <w:tcW w:w="216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  <w:jc w:val="center"/>
            </w:pPr>
            <w:r>
              <w:t>2,21</w:t>
            </w:r>
          </w:p>
        </w:tc>
        <w:tc>
          <w:tcPr>
            <w:tcW w:w="216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  <w:jc w:val="center"/>
            </w:pPr>
            <w:r>
              <w:t>1,83</w:t>
            </w:r>
          </w:p>
        </w:tc>
      </w:tr>
      <w:tr w:rsidR="00B351A8" w:rsidRPr="00737DA7">
        <w:tc>
          <w:tcPr>
            <w:tcW w:w="378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</w:pPr>
            <w:r w:rsidRPr="00737DA7">
              <w:t>Себестоимость 1 кВт</w:t>
            </w:r>
            <w:r w:rsidRPr="00CD14A4">
              <w:rPr>
                <w:szCs w:val="28"/>
                <w:vertAlign w:val="superscript"/>
              </w:rPr>
              <w:t>.</w:t>
            </w:r>
            <w:r w:rsidRPr="00737DA7">
              <w:t>ч потребляемой эл.энергии</w:t>
            </w:r>
          </w:p>
        </w:tc>
        <w:tc>
          <w:tcPr>
            <w:tcW w:w="144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  <w:jc w:val="center"/>
            </w:pPr>
            <w:r>
              <w:t>р</w:t>
            </w:r>
            <w:r w:rsidRPr="00737DA7">
              <w:t>уб./кВт.ч</w:t>
            </w:r>
          </w:p>
        </w:tc>
        <w:tc>
          <w:tcPr>
            <w:tcW w:w="216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  <w:jc w:val="center"/>
            </w:pPr>
            <w:r>
              <w:t>2,8</w:t>
            </w:r>
          </w:p>
        </w:tc>
        <w:tc>
          <w:tcPr>
            <w:tcW w:w="2160" w:type="dxa"/>
            <w:vAlign w:val="center"/>
          </w:tcPr>
          <w:p w:rsidR="00B351A8" w:rsidRPr="00737DA7" w:rsidRDefault="00B351A8" w:rsidP="002411A1">
            <w:pPr>
              <w:pStyle w:val="2"/>
              <w:spacing w:line="240" w:lineRule="auto"/>
              <w:jc w:val="center"/>
            </w:pPr>
            <w:r>
              <w:t>2,5</w:t>
            </w:r>
          </w:p>
        </w:tc>
      </w:tr>
    </w:tbl>
    <w:p w:rsidR="000A2BD5" w:rsidRPr="00B351A8" w:rsidRDefault="000A2BD5" w:rsidP="002411A1">
      <w:pPr>
        <w:pStyle w:val="2"/>
        <w:spacing w:line="240" w:lineRule="auto"/>
        <w:rPr>
          <w:sz w:val="28"/>
          <w:szCs w:val="28"/>
        </w:rPr>
      </w:pPr>
    </w:p>
    <w:p w:rsidR="000A2BD5" w:rsidRPr="00B351A8" w:rsidRDefault="000A2BD5" w:rsidP="00B351A8">
      <w:pPr>
        <w:pStyle w:val="2"/>
        <w:spacing w:line="240" w:lineRule="auto"/>
        <w:ind w:left="0" w:firstLine="540"/>
        <w:rPr>
          <w:sz w:val="28"/>
          <w:szCs w:val="28"/>
        </w:rPr>
      </w:pPr>
      <w:r w:rsidRPr="00B351A8">
        <w:rPr>
          <w:sz w:val="28"/>
          <w:szCs w:val="28"/>
        </w:rPr>
        <w:t>Из сводной таблицы 5.1 видно, что в результате реконструкции уменьшаются капитальные затраты в систему электроснабжения, следовательно предложенная в данном курсовом проекте реконструкция СЭС ТП целесообразна.</w:t>
      </w:r>
    </w:p>
    <w:p w:rsidR="000A2BD5" w:rsidRPr="00B351A8" w:rsidRDefault="000A2BD5" w:rsidP="00B351A8">
      <w:pPr>
        <w:pStyle w:val="2"/>
        <w:spacing w:line="240" w:lineRule="auto"/>
        <w:ind w:left="0" w:firstLine="540"/>
        <w:rPr>
          <w:sz w:val="28"/>
          <w:szCs w:val="28"/>
        </w:rPr>
      </w:pPr>
      <w:r w:rsidRPr="00B351A8">
        <w:rPr>
          <w:sz w:val="28"/>
          <w:szCs w:val="28"/>
        </w:rPr>
        <w:t xml:space="preserve">Простая норма прибыли определяется как отношение чистой прибыли к суммарным инвестициям. </w:t>
      </w:r>
    </w:p>
    <w:p w:rsidR="000A2BD5" w:rsidRPr="00B351A8" w:rsidRDefault="000A2BD5" w:rsidP="00B351A8">
      <w:pPr>
        <w:pStyle w:val="2"/>
        <w:spacing w:line="240" w:lineRule="auto"/>
        <w:ind w:left="0" w:firstLine="540"/>
        <w:rPr>
          <w:sz w:val="28"/>
          <w:szCs w:val="28"/>
        </w:rPr>
      </w:pPr>
      <w:r w:rsidRPr="00B351A8">
        <w:rPr>
          <w:sz w:val="28"/>
          <w:szCs w:val="28"/>
        </w:rPr>
        <w:t>ПНП = П</w:t>
      </w:r>
      <w:r w:rsidRPr="00B351A8">
        <w:rPr>
          <w:sz w:val="28"/>
          <w:szCs w:val="28"/>
          <w:vertAlign w:val="subscript"/>
        </w:rPr>
        <w:t>ч</w:t>
      </w:r>
      <w:r w:rsidRPr="00B351A8">
        <w:rPr>
          <w:sz w:val="28"/>
          <w:szCs w:val="28"/>
          <w:vertAlign w:val="subscript"/>
          <w:lang w:val="en-US"/>
        </w:rPr>
        <w:t>t</w:t>
      </w:r>
      <w:r w:rsidRPr="00B351A8">
        <w:rPr>
          <w:sz w:val="28"/>
          <w:szCs w:val="28"/>
        </w:rPr>
        <w:t xml:space="preserve"> / К                                                                                         (5.1)</w:t>
      </w:r>
    </w:p>
    <w:p w:rsidR="000A2BD5" w:rsidRPr="00B351A8" w:rsidRDefault="000A2BD5" w:rsidP="00B351A8">
      <w:pPr>
        <w:pStyle w:val="2"/>
        <w:spacing w:line="240" w:lineRule="auto"/>
        <w:ind w:left="0" w:firstLine="540"/>
        <w:rPr>
          <w:sz w:val="28"/>
          <w:szCs w:val="28"/>
        </w:rPr>
      </w:pPr>
      <w:r w:rsidRPr="00B351A8">
        <w:rPr>
          <w:sz w:val="28"/>
          <w:szCs w:val="28"/>
        </w:rPr>
        <w:t>где    К – суммарная величина инвестиций (основной и чистый оборотный капитал).</w:t>
      </w:r>
    </w:p>
    <w:p w:rsidR="000A2BD5" w:rsidRPr="00B351A8" w:rsidRDefault="000A2BD5" w:rsidP="00B351A8">
      <w:pPr>
        <w:pStyle w:val="2"/>
        <w:spacing w:line="240" w:lineRule="auto"/>
        <w:ind w:left="0" w:firstLine="540"/>
        <w:rPr>
          <w:sz w:val="28"/>
          <w:szCs w:val="28"/>
        </w:rPr>
      </w:pPr>
      <w:r w:rsidRPr="00B351A8">
        <w:rPr>
          <w:sz w:val="28"/>
          <w:szCs w:val="28"/>
        </w:rPr>
        <w:t>Величина чистой прибыли (П</w:t>
      </w:r>
      <w:r w:rsidRPr="00B351A8">
        <w:rPr>
          <w:sz w:val="28"/>
          <w:szCs w:val="28"/>
          <w:vertAlign w:val="subscript"/>
        </w:rPr>
        <w:t>ч</w:t>
      </w:r>
      <w:r w:rsidRPr="00B351A8">
        <w:rPr>
          <w:sz w:val="28"/>
          <w:szCs w:val="28"/>
          <w:vertAlign w:val="subscript"/>
          <w:lang w:val="en-US"/>
        </w:rPr>
        <w:t>t</w:t>
      </w:r>
      <w:r w:rsidRPr="00B351A8">
        <w:rPr>
          <w:sz w:val="28"/>
          <w:szCs w:val="28"/>
        </w:rPr>
        <w:t>) численно равна балансовой прибыли (П</w:t>
      </w:r>
      <w:r w:rsidRPr="00B351A8">
        <w:rPr>
          <w:sz w:val="28"/>
          <w:szCs w:val="28"/>
          <w:vertAlign w:val="subscript"/>
        </w:rPr>
        <w:t>б</w:t>
      </w:r>
      <w:r w:rsidRPr="00B351A8">
        <w:rPr>
          <w:sz w:val="28"/>
          <w:szCs w:val="28"/>
          <w:vertAlign w:val="subscript"/>
          <w:lang w:val="en-US"/>
        </w:rPr>
        <w:t>t</w:t>
      </w:r>
      <w:r w:rsidRPr="00B351A8">
        <w:rPr>
          <w:sz w:val="28"/>
          <w:szCs w:val="28"/>
        </w:rPr>
        <w:t>) за вычетом выплачиваемых налогов на прибыль (Н</w:t>
      </w:r>
      <w:r w:rsidRPr="00B351A8">
        <w:rPr>
          <w:sz w:val="28"/>
          <w:szCs w:val="28"/>
          <w:vertAlign w:val="subscript"/>
          <w:lang w:val="en-US"/>
        </w:rPr>
        <w:t>t</w:t>
      </w:r>
      <w:r w:rsidRPr="00B351A8">
        <w:rPr>
          <w:sz w:val="28"/>
          <w:szCs w:val="28"/>
        </w:rPr>
        <w:t>):</w:t>
      </w:r>
    </w:p>
    <w:p w:rsidR="00DB3546" w:rsidRDefault="000A2BD5" w:rsidP="00B351A8">
      <w:pPr>
        <w:pStyle w:val="2"/>
        <w:tabs>
          <w:tab w:val="left" w:pos="720"/>
        </w:tabs>
        <w:spacing w:line="240" w:lineRule="auto"/>
        <w:ind w:left="0" w:firstLine="540"/>
        <w:rPr>
          <w:sz w:val="28"/>
          <w:szCs w:val="28"/>
        </w:rPr>
      </w:pPr>
      <w:r w:rsidRPr="00B351A8">
        <w:rPr>
          <w:sz w:val="28"/>
          <w:szCs w:val="28"/>
        </w:rPr>
        <w:t>П</w:t>
      </w:r>
      <w:r w:rsidRPr="00B351A8">
        <w:rPr>
          <w:sz w:val="28"/>
          <w:szCs w:val="28"/>
          <w:vertAlign w:val="subscript"/>
        </w:rPr>
        <w:t>ч</w:t>
      </w:r>
      <w:r w:rsidRPr="00B351A8">
        <w:rPr>
          <w:sz w:val="28"/>
          <w:szCs w:val="28"/>
          <w:vertAlign w:val="subscript"/>
          <w:lang w:val="en-US"/>
        </w:rPr>
        <w:t>t</w:t>
      </w:r>
      <w:r w:rsidRPr="00B351A8">
        <w:rPr>
          <w:sz w:val="28"/>
          <w:szCs w:val="28"/>
          <w:vertAlign w:val="subscript"/>
        </w:rPr>
        <w:t xml:space="preserve"> </w:t>
      </w:r>
      <w:r w:rsidRPr="00B351A8">
        <w:rPr>
          <w:sz w:val="28"/>
          <w:szCs w:val="28"/>
        </w:rPr>
        <w:t>= П</w:t>
      </w:r>
      <w:r w:rsidR="00DB3546">
        <w:rPr>
          <w:sz w:val="28"/>
          <w:szCs w:val="28"/>
          <w:vertAlign w:val="subscript"/>
        </w:rPr>
        <w:t>1</w:t>
      </w:r>
      <w:r w:rsidR="00DB3546">
        <w:rPr>
          <w:sz w:val="28"/>
          <w:szCs w:val="28"/>
        </w:rPr>
        <w:t xml:space="preserve"> +</w:t>
      </w:r>
      <w:r w:rsidRPr="00B351A8">
        <w:rPr>
          <w:sz w:val="28"/>
          <w:szCs w:val="28"/>
        </w:rPr>
        <w:t xml:space="preserve"> </w:t>
      </w:r>
      <w:r w:rsidR="00DB3546">
        <w:rPr>
          <w:sz w:val="28"/>
          <w:szCs w:val="28"/>
        </w:rPr>
        <w:t>П</w:t>
      </w:r>
      <w:r w:rsidR="00DB3546">
        <w:rPr>
          <w:sz w:val="28"/>
          <w:szCs w:val="28"/>
          <w:vertAlign w:val="subscript"/>
        </w:rPr>
        <w:t>2</w:t>
      </w:r>
      <w:r w:rsidRPr="00B351A8">
        <w:rPr>
          <w:sz w:val="28"/>
          <w:szCs w:val="28"/>
        </w:rPr>
        <w:t xml:space="preserve"> </w:t>
      </w:r>
      <w:r w:rsidR="00DB3546">
        <w:rPr>
          <w:sz w:val="28"/>
          <w:szCs w:val="28"/>
        </w:rPr>
        <w:t>+П</w:t>
      </w:r>
      <w:r w:rsidR="00DB3546">
        <w:rPr>
          <w:sz w:val="28"/>
          <w:szCs w:val="28"/>
          <w:vertAlign w:val="subscript"/>
        </w:rPr>
        <w:t>3</w:t>
      </w:r>
      <w:r w:rsidRPr="00B351A8">
        <w:rPr>
          <w:sz w:val="28"/>
          <w:szCs w:val="28"/>
          <w:vertAlign w:val="subscript"/>
          <w:lang w:val="en-US"/>
        </w:rPr>
        <w:t>t</w:t>
      </w:r>
      <w:r w:rsidRPr="00B351A8">
        <w:rPr>
          <w:sz w:val="28"/>
          <w:szCs w:val="28"/>
        </w:rPr>
        <w:t xml:space="preserve">    </w:t>
      </w:r>
    </w:p>
    <w:p w:rsidR="00DB3546" w:rsidRDefault="00DB3546" w:rsidP="00B351A8">
      <w:pPr>
        <w:pStyle w:val="2"/>
        <w:tabs>
          <w:tab w:val="left" w:pos="720"/>
        </w:tabs>
        <w:spacing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1</w:t>
      </w:r>
      <w:r w:rsidR="000A2BD5" w:rsidRPr="00B351A8">
        <w:rPr>
          <w:sz w:val="28"/>
          <w:szCs w:val="28"/>
        </w:rPr>
        <w:t xml:space="preserve"> </w:t>
      </w:r>
      <w:r>
        <w:rPr>
          <w:sz w:val="28"/>
          <w:szCs w:val="28"/>
        </w:rPr>
        <w:t>=23,05 т.руб снижение платы за потреблённую энергию</w:t>
      </w:r>
      <w:r w:rsidR="000A2BD5" w:rsidRPr="00B351A8">
        <w:rPr>
          <w:sz w:val="28"/>
          <w:szCs w:val="28"/>
        </w:rPr>
        <w:t xml:space="preserve">   </w:t>
      </w:r>
    </w:p>
    <w:p w:rsidR="00DB3546" w:rsidRDefault="00DB3546" w:rsidP="00B351A8">
      <w:pPr>
        <w:pStyle w:val="2"/>
        <w:tabs>
          <w:tab w:val="left" w:pos="720"/>
        </w:tabs>
        <w:spacing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2</w:t>
      </w:r>
      <w:r w:rsidR="000A2BD5" w:rsidRPr="00B351A8">
        <w:rPr>
          <w:sz w:val="28"/>
          <w:szCs w:val="28"/>
        </w:rPr>
        <w:t xml:space="preserve"> </w:t>
      </w:r>
      <w:r>
        <w:rPr>
          <w:sz w:val="28"/>
          <w:szCs w:val="28"/>
        </w:rPr>
        <w:t>=11 т.руб снижение эксплутационных затрат</w:t>
      </w:r>
    </w:p>
    <w:p w:rsidR="00DB3546" w:rsidRDefault="00DB3546" w:rsidP="00B351A8">
      <w:pPr>
        <w:pStyle w:val="2"/>
        <w:tabs>
          <w:tab w:val="left" w:pos="720"/>
        </w:tabs>
        <w:spacing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3</w:t>
      </w:r>
      <w:r w:rsidR="000A2BD5" w:rsidRPr="00B351A8">
        <w:rPr>
          <w:sz w:val="28"/>
          <w:szCs w:val="28"/>
        </w:rPr>
        <w:t xml:space="preserve"> </w:t>
      </w:r>
      <w:r>
        <w:rPr>
          <w:sz w:val="28"/>
          <w:szCs w:val="28"/>
        </w:rPr>
        <w:t>=168 т.руб затраты вследствие недоотпуска  продукции по электрической части</w:t>
      </w:r>
      <w:r w:rsidR="000A2BD5" w:rsidRPr="00B351A8">
        <w:rPr>
          <w:sz w:val="28"/>
          <w:szCs w:val="28"/>
        </w:rPr>
        <w:t xml:space="preserve"> </w:t>
      </w:r>
    </w:p>
    <w:p w:rsidR="000A2BD5" w:rsidRPr="00B351A8" w:rsidRDefault="00DB3546" w:rsidP="00DB3546">
      <w:pPr>
        <w:pStyle w:val="2"/>
        <w:tabs>
          <w:tab w:val="left" w:pos="720"/>
        </w:tabs>
        <w:spacing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51A8">
        <w:rPr>
          <w:sz w:val="28"/>
          <w:szCs w:val="28"/>
        </w:rPr>
        <w:t>П</w:t>
      </w:r>
      <w:r w:rsidRPr="00B351A8">
        <w:rPr>
          <w:sz w:val="28"/>
          <w:szCs w:val="28"/>
          <w:vertAlign w:val="subscript"/>
        </w:rPr>
        <w:t>ч</w:t>
      </w:r>
      <w:r w:rsidRPr="00B351A8">
        <w:rPr>
          <w:sz w:val="28"/>
          <w:szCs w:val="28"/>
          <w:vertAlign w:val="subscript"/>
          <w:lang w:val="en-US"/>
        </w:rPr>
        <w:t>t</w:t>
      </w:r>
      <w:r w:rsidRPr="00B351A8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</w:t>
      </w:r>
      <w:r w:rsidR="00D830E8">
        <w:rPr>
          <w:sz w:val="28"/>
          <w:szCs w:val="28"/>
        </w:rPr>
        <w:t>23.05</w:t>
      </w:r>
      <w:r>
        <w:rPr>
          <w:sz w:val="28"/>
          <w:szCs w:val="28"/>
        </w:rPr>
        <w:t xml:space="preserve"> +</w:t>
      </w:r>
      <w:r w:rsidRPr="00B351A8">
        <w:rPr>
          <w:sz w:val="28"/>
          <w:szCs w:val="28"/>
        </w:rPr>
        <w:t xml:space="preserve"> </w:t>
      </w:r>
      <w:r w:rsidR="00D830E8">
        <w:rPr>
          <w:sz w:val="28"/>
          <w:szCs w:val="28"/>
        </w:rPr>
        <w:t>11</w:t>
      </w:r>
      <w:r w:rsidRPr="00B351A8">
        <w:rPr>
          <w:sz w:val="28"/>
          <w:szCs w:val="28"/>
        </w:rPr>
        <w:t xml:space="preserve"> </w:t>
      </w:r>
      <w:r w:rsidR="00D830E8">
        <w:rPr>
          <w:sz w:val="28"/>
          <w:szCs w:val="28"/>
        </w:rPr>
        <w:t>+168=202,05</w:t>
      </w:r>
      <w:r w:rsidRPr="00B351A8">
        <w:rPr>
          <w:sz w:val="28"/>
          <w:szCs w:val="28"/>
        </w:rPr>
        <w:t xml:space="preserve">    </w:t>
      </w:r>
      <w:r w:rsidR="000A2BD5" w:rsidRPr="00B351A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</w:t>
      </w:r>
    </w:p>
    <w:p w:rsidR="000A2BD5" w:rsidRPr="00B351A8" w:rsidRDefault="000A2BD5" w:rsidP="00B351A8">
      <w:pPr>
        <w:pStyle w:val="2"/>
        <w:spacing w:line="240" w:lineRule="auto"/>
        <w:ind w:left="0" w:firstLine="540"/>
        <w:rPr>
          <w:sz w:val="28"/>
          <w:szCs w:val="28"/>
        </w:rPr>
      </w:pPr>
      <w:r w:rsidRPr="00B351A8">
        <w:rPr>
          <w:sz w:val="28"/>
          <w:szCs w:val="28"/>
        </w:rPr>
        <w:t xml:space="preserve">Определение срока окупаемости капитальных вложений определяется умножением Т </w:t>
      </w:r>
      <w:r w:rsidRPr="00B351A8">
        <w:rPr>
          <w:sz w:val="28"/>
          <w:szCs w:val="28"/>
          <w:vertAlign w:val="subscript"/>
        </w:rPr>
        <w:t>ок п.</w:t>
      </w:r>
      <w:r w:rsidRPr="00B351A8">
        <w:rPr>
          <w:sz w:val="28"/>
          <w:szCs w:val="28"/>
        </w:rPr>
        <w:t xml:space="preserve"> на П</w:t>
      </w:r>
      <w:r w:rsidRPr="00B351A8">
        <w:rPr>
          <w:sz w:val="28"/>
          <w:szCs w:val="28"/>
          <w:vertAlign w:val="subscript"/>
        </w:rPr>
        <w:t xml:space="preserve">ч </w:t>
      </w:r>
      <w:r w:rsidRPr="00B351A8">
        <w:rPr>
          <w:sz w:val="28"/>
          <w:szCs w:val="28"/>
          <w:vertAlign w:val="subscript"/>
          <w:lang w:val="en-US"/>
        </w:rPr>
        <w:t>t</w:t>
      </w:r>
      <w:r w:rsidRPr="00B351A8">
        <w:rPr>
          <w:sz w:val="28"/>
          <w:szCs w:val="28"/>
          <w:vertAlign w:val="subscript"/>
        </w:rPr>
        <w:t xml:space="preserve"> </w:t>
      </w:r>
      <w:r w:rsidRPr="00B351A8">
        <w:rPr>
          <w:sz w:val="28"/>
          <w:szCs w:val="28"/>
        </w:rPr>
        <w:t>.</w:t>
      </w:r>
    </w:p>
    <w:p w:rsidR="000A2BD5" w:rsidRPr="00B351A8" w:rsidRDefault="000A2BD5" w:rsidP="00B351A8">
      <w:pPr>
        <w:pStyle w:val="2"/>
        <w:spacing w:line="240" w:lineRule="auto"/>
        <w:ind w:left="0" w:firstLine="540"/>
        <w:rPr>
          <w:sz w:val="28"/>
          <w:szCs w:val="28"/>
        </w:rPr>
      </w:pPr>
      <w:r w:rsidRPr="00B351A8">
        <w:rPr>
          <w:sz w:val="28"/>
          <w:szCs w:val="28"/>
        </w:rPr>
        <w:t>Суммарная величина инвестиций:</w:t>
      </w:r>
    </w:p>
    <w:p w:rsidR="000A2BD5" w:rsidRPr="00B351A8" w:rsidRDefault="000A2BD5" w:rsidP="00B351A8">
      <w:pPr>
        <w:pStyle w:val="2"/>
        <w:spacing w:line="240" w:lineRule="auto"/>
        <w:ind w:left="0" w:firstLine="540"/>
        <w:rPr>
          <w:sz w:val="28"/>
          <w:szCs w:val="28"/>
        </w:rPr>
      </w:pPr>
      <w:r w:rsidRPr="00B351A8">
        <w:rPr>
          <w:sz w:val="28"/>
          <w:szCs w:val="28"/>
        </w:rPr>
        <w:t>К</w:t>
      </w:r>
      <w:r w:rsidRPr="00B351A8">
        <w:rPr>
          <w:sz w:val="28"/>
          <w:szCs w:val="28"/>
          <w:vertAlign w:val="subscript"/>
          <w:lang w:val="en-US"/>
        </w:rPr>
        <w:t>t</w:t>
      </w:r>
      <w:r w:rsidRPr="00B351A8">
        <w:rPr>
          <w:sz w:val="28"/>
          <w:szCs w:val="28"/>
        </w:rPr>
        <w:t xml:space="preserve"> = П</w:t>
      </w:r>
      <w:r w:rsidRPr="00B351A8">
        <w:rPr>
          <w:sz w:val="28"/>
          <w:szCs w:val="28"/>
          <w:vertAlign w:val="subscript"/>
        </w:rPr>
        <w:t xml:space="preserve">ч </w:t>
      </w:r>
      <w:r w:rsidRPr="00B351A8">
        <w:rPr>
          <w:sz w:val="28"/>
          <w:szCs w:val="28"/>
          <w:vertAlign w:val="subscript"/>
          <w:lang w:val="en-US"/>
        </w:rPr>
        <w:t>t</w:t>
      </w:r>
      <w:r w:rsidRPr="00B351A8">
        <w:rPr>
          <w:sz w:val="28"/>
          <w:szCs w:val="28"/>
        </w:rPr>
        <w:t xml:space="preserve"> </w:t>
      </w:r>
      <w:r w:rsidRPr="00B351A8">
        <w:rPr>
          <w:rFonts w:ascii="Arial" w:hAnsi="Arial" w:cs="Arial"/>
          <w:sz w:val="28"/>
          <w:szCs w:val="28"/>
        </w:rPr>
        <w:t>·</w:t>
      </w:r>
      <w:r w:rsidRPr="00B351A8">
        <w:rPr>
          <w:sz w:val="28"/>
          <w:szCs w:val="28"/>
        </w:rPr>
        <w:t xml:space="preserve"> Т </w:t>
      </w:r>
      <w:r w:rsidRPr="00B351A8">
        <w:rPr>
          <w:sz w:val="28"/>
          <w:szCs w:val="28"/>
          <w:vertAlign w:val="subscript"/>
        </w:rPr>
        <w:t>ок п</w:t>
      </w:r>
      <w:r w:rsidRPr="00B351A8">
        <w:rPr>
          <w:sz w:val="28"/>
          <w:szCs w:val="28"/>
        </w:rPr>
        <w:t xml:space="preserve">                                                                                            (5.3)</w:t>
      </w:r>
    </w:p>
    <w:p w:rsidR="000A2BD5" w:rsidRPr="00B351A8" w:rsidRDefault="000A2BD5" w:rsidP="00B351A8">
      <w:pPr>
        <w:pStyle w:val="2"/>
        <w:spacing w:line="240" w:lineRule="auto"/>
        <w:ind w:left="0" w:firstLine="540"/>
        <w:rPr>
          <w:sz w:val="28"/>
          <w:szCs w:val="28"/>
        </w:rPr>
      </w:pPr>
      <w:r w:rsidRPr="00B351A8">
        <w:rPr>
          <w:sz w:val="28"/>
          <w:szCs w:val="28"/>
        </w:rPr>
        <w:t>При равномерном поступлении чистого дохода срок окупаемости можно определить по формуле:</w:t>
      </w:r>
    </w:p>
    <w:p w:rsidR="000A2BD5" w:rsidRPr="00B351A8" w:rsidRDefault="000A2BD5" w:rsidP="00B351A8">
      <w:pPr>
        <w:pStyle w:val="2"/>
        <w:spacing w:line="240" w:lineRule="auto"/>
        <w:ind w:left="0" w:firstLine="540"/>
        <w:rPr>
          <w:sz w:val="28"/>
          <w:szCs w:val="28"/>
        </w:rPr>
      </w:pPr>
      <w:r w:rsidRPr="00B351A8">
        <w:rPr>
          <w:sz w:val="28"/>
          <w:szCs w:val="28"/>
        </w:rPr>
        <w:t xml:space="preserve">Т </w:t>
      </w:r>
      <w:r w:rsidRPr="00B351A8">
        <w:rPr>
          <w:sz w:val="28"/>
          <w:szCs w:val="28"/>
          <w:vertAlign w:val="subscript"/>
        </w:rPr>
        <w:t xml:space="preserve">ок п </w:t>
      </w:r>
      <w:r w:rsidRPr="00B351A8">
        <w:rPr>
          <w:sz w:val="28"/>
          <w:szCs w:val="28"/>
        </w:rPr>
        <w:t xml:space="preserve"> = К / (П</w:t>
      </w:r>
      <w:r w:rsidRPr="00B351A8">
        <w:rPr>
          <w:sz w:val="28"/>
          <w:szCs w:val="28"/>
          <w:vertAlign w:val="subscript"/>
        </w:rPr>
        <w:t xml:space="preserve">ч </w:t>
      </w:r>
      <w:r w:rsidRPr="00B351A8">
        <w:rPr>
          <w:sz w:val="28"/>
          <w:szCs w:val="28"/>
          <w:vertAlign w:val="subscript"/>
          <w:lang w:val="en-US"/>
        </w:rPr>
        <w:t>t</w:t>
      </w:r>
      <w:r w:rsidRPr="00B351A8">
        <w:rPr>
          <w:sz w:val="28"/>
          <w:szCs w:val="28"/>
          <w:vertAlign w:val="subscript"/>
        </w:rPr>
        <w:t xml:space="preserve"> </w:t>
      </w:r>
      <w:r w:rsidRPr="00B351A8">
        <w:rPr>
          <w:sz w:val="28"/>
          <w:szCs w:val="28"/>
        </w:rPr>
        <w:t xml:space="preserve"> +  И </w:t>
      </w:r>
      <w:r w:rsidRPr="00B351A8">
        <w:rPr>
          <w:sz w:val="28"/>
          <w:szCs w:val="28"/>
          <w:vertAlign w:val="subscript"/>
        </w:rPr>
        <w:t xml:space="preserve">ам  </w:t>
      </w:r>
      <w:r w:rsidRPr="00B351A8">
        <w:rPr>
          <w:sz w:val="28"/>
          <w:szCs w:val="28"/>
          <w:vertAlign w:val="subscript"/>
          <w:lang w:val="en-US"/>
        </w:rPr>
        <w:t>t</w:t>
      </w:r>
      <w:r w:rsidRPr="00B351A8">
        <w:rPr>
          <w:sz w:val="28"/>
          <w:szCs w:val="28"/>
        </w:rPr>
        <w:t>)                                                                           (5.4)</w:t>
      </w:r>
    </w:p>
    <w:p w:rsidR="000A2BD5" w:rsidRPr="00B351A8" w:rsidRDefault="000A2BD5" w:rsidP="00B351A8">
      <w:pPr>
        <w:pStyle w:val="2"/>
        <w:spacing w:line="240" w:lineRule="auto"/>
        <w:ind w:left="0" w:firstLine="540"/>
        <w:rPr>
          <w:sz w:val="28"/>
          <w:szCs w:val="28"/>
        </w:rPr>
      </w:pPr>
      <w:r w:rsidRPr="00B351A8">
        <w:rPr>
          <w:sz w:val="28"/>
          <w:szCs w:val="28"/>
        </w:rPr>
        <w:t xml:space="preserve">где     И </w:t>
      </w:r>
      <w:r w:rsidRPr="00B351A8">
        <w:rPr>
          <w:sz w:val="28"/>
          <w:szCs w:val="28"/>
          <w:vertAlign w:val="subscript"/>
        </w:rPr>
        <w:t xml:space="preserve">ам  </w:t>
      </w:r>
      <w:r w:rsidRPr="00B351A8">
        <w:rPr>
          <w:sz w:val="28"/>
          <w:szCs w:val="28"/>
          <w:vertAlign w:val="subscript"/>
          <w:lang w:val="en-US"/>
        </w:rPr>
        <w:t>t</w:t>
      </w:r>
      <w:r w:rsidRPr="00B351A8">
        <w:rPr>
          <w:sz w:val="28"/>
          <w:szCs w:val="28"/>
          <w:vertAlign w:val="subscript"/>
        </w:rPr>
        <w:t xml:space="preserve"> </w:t>
      </w:r>
      <w:r w:rsidRPr="00B351A8">
        <w:rPr>
          <w:sz w:val="28"/>
          <w:szCs w:val="28"/>
        </w:rPr>
        <w:t xml:space="preserve">– амортизационные отчисления на реновацию. </w:t>
      </w:r>
    </w:p>
    <w:p w:rsidR="000A2BD5" w:rsidRPr="00B351A8" w:rsidRDefault="000A2BD5" w:rsidP="00B351A8">
      <w:pPr>
        <w:pStyle w:val="2"/>
        <w:spacing w:line="240" w:lineRule="auto"/>
        <w:ind w:left="0" w:firstLine="540"/>
        <w:rPr>
          <w:sz w:val="28"/>
          <w:szCs w:val="28"/>
        </w:rPr>
      </w:pPr>
      <w:r w:rsidRPr="00B351A8">
        <w:rPr>
          <w:sz w:val="28"/>
          <w:szCs w:val="28"/>
        </w:rPr>
        <w:t>По формуле (5.4) находим:</w:t>
      </w:r>
    </w:p>
    <w:p w:rsidR="000A2BD5" w:rsidRPr="00B351A8" w:rsidRDefault="000A2BD5" w:rsidP="00B351A8">
      <w:pPr>
        <w:pStyle w:val="2"/>
        <w:spacing w:line="240" w:lineRule="auto"/>
        <w:ind w:left="0" w:firstLine="540"/>
        <w:rPr>
          <w:sz w:val="28"/>
          <w:szCs w:val="28"/>
        </w:rPr>
      </w:pPr>
      <w:r w:rsidRPr="00B351A8">
        <w:rPr>
          <w:sz w:val="28"/>
          <w:szCs w:val="28"/>
        </w:rPr>
        <w:t xml:space="preserve">Т </w:t>
      </w:r>
      <w:r w:rsidRPr="00B351A8">
        <w:rPr>
          <w:sz w:val="28"/>
          <w:szCs w:val="28"/>
          <w:vertAlign w:val="subscript"/>
        </w:rPr>
        <w:t xml:space="preserve">ок п </w:t>
      </w:r>
      <w:r w:rsidRPr="00B351A8">
        <w:rPr>
          <w:sz w:val="28"/>
          <w:szCs w:val="28"/>
        </w:rPr>
        <w:t xml:space="preserve"> = </w:t>
      </w:r>
      <w:r w:rsidR="00D830E8">
        <w:rPr>
          <w:sz w:val="28"/>
          <w:szCs w:val="28"/>
        </w:rPr>
        <w:t>260.91</w:t>
      </w:r>
      <w:r w:rsidRPr="00B351A8">
        <w:rPr>
          <w:sz w:val="28"/>
          <w:szCs w:val="28"/>
        </w:rPr>
        <w:t xml:space="preserve"> / (</w:t>
      </w:r>
      <w:r w:rsidR="00D830E8">
        <w:rPr>
          <w:sz w:val="28"/>
          <w:szCs w:val="28"/>
        </w:rPr>
        <w:t>202</w:t>
      </w:r>
      <w:r w:rsidRPr="00B351A8">
        <w:rPr>
          <w:sz w:val="28"/>
          <w:szCs w:val="28"/>
        </w:rPr>
        <w:t xml:space="preserve">+  6,55) = </w:t>
      </w:r>
      <w:r w:rsidR="00D830E8">
        <w:rPr>
          <w:sz w:val="28"/>
          <w:szCs w:val="28"/>
        </w:rPr>
        <w:t>1.25</w:t>
      </w:r>
      <w:r w:rsidRPr="00B351A8">
        <w:rPr>
          <w:sz w:val="28"/>
          <w:szCs w:val="28"/>
        </w:rPr>
        <w:t xml:space="preserve"> года.</w:t>
      </w:r>
    </w:p>
    <w:p w:rsidR="000A2BD5" w:rsidRPr="00B351A8" w:rsidRDefault="000A2BD5" w:rsidP="00B351A8">
      <w:pPr>
        <w:pStyle w:val="2"/>
        <w:spacing w:line="240" w:lineRule="auto"/>
        <w:ind w:left="0" w:firstLine="540"/>
        <w:rPr>
          <w:sz w:val="28"/>
          <w:szCs w:val="28"/>
        </w:rPr>
      </w:pPr>
      <w:r w:rsidRPr="00B351A8">
        <w:rPr>
          <w:sz w:val="28"/>
          <w:szCs w:val="28"/>
        </w:rPr>
        <w:t>По формуле (5.3) находим:</w:t>
      </w:r>
    </w:p>
    <w:p w:rsidR="000A2BD5" w:rsidRPr="00B351A8" w:rsidRDefault="000A2BD5" w:rsidP="00B351A8">
      <w:pPr>
        <w:pStyle w:val="2"/>
        <w:spacing w:line="240" w:lineRule="auto"/>
        <w:ind w:left="0" w:firstLine="540"/>
        <w:rPr>
          <w:sz w:val="28"/>
          <w:szCs w:val="28"/>
        </w:rPr>
      </w:pPr>
      <w:r w:rsidRPr="00B351A8">
        <w:rPr>
          <w:sz w:val="28"/>
          <w:szCs w:val="28"/>
        </w:rPr>
        <w:t>К</w:t>
      </w:r>
      <w:r w:rsidRPr="00B351A8">
        <w:rPr>
          <w:sz w:val="28"/>
          <w:szCs w:val="28"/>
          <w:vertAlign w:val="subscript"/>
          <w:lang w:val="en-US"/>
        </w:rPr>
        <w:t>t</w:t>
      </w:r>
      <w:r w:rsidRPr="00B351A8">
        <w:rPr>
          <w:sz w:val="28"/>
          <w:szCs w:val="28"/>
        </w:rPr>
        <w:t xml:space="preserve"> = 130,41 </w:t>
      </w:r>
      <w:r w:rsidRPr="00B351A8">
        <w:rPr>
          <w:rFonts w:ascii="Arial" w:hAnsi="Arial" w:cs="Arial"/>
          <w:sz w:val="28"/>
          <w:szCs w:val="28"/>
        </w:rPr>
        <w:t>·</w:t>
      </w:r>
      <w:r w:rsidRPr="00B351A8">
        <w:rPr>
          <w:sz w:val="28"/>
          <w:szCs w:val="28"/>
        </w:rPr>
        <w:t>0,9  = 144,9.р.</w:t>
      </w:r>
    </w:p>
    <w:p w:rsidR="000A2BD5" w:rsidRPr="00B351A8" w:rsidRDefault="000A2BD5" w:rsidP="00B351A8">
      <w:pPr>
        <w:pStyle w:val="2"/>
        <w:spacing w:line="240" w:lineRule="auto"/>
        <w:ind w:left="0" w:firstLine="540"/>
        <w:rPr>
          <w:sz w:val="28"/>
          <w:szCs w:val="28"/>
        </w:rPr>
      </w:pPr>
      <w:r w:rsidRPr="00B351A8">
        <w:rPr>
          <w:sz w:val="28"/>
          <w:szCs w:val="28"/>
        </w:rPr>
        <w:t>По формуле (5.1) находим:</w:t>
      </w:r>
    </w:p>
    <w:p w:rsidR="000A2BD5" w:rsidRPr="00B351A8" w:rsidRDefault="000A2BD5" w:rsidP="00B351A8">
      <w:pPr>
        <w:pStyle w:val="2"/>
        <w:spacing w:line="240" w:lineRule="auto"/>
        <w:ind w:left="0" w:firstLine="540"/>
        <w:rPr>
          <w:sz w:val="28"/>
          <w:szCs w:val="28"/>
        </w:rPr>
      </w:pPr>
      <w:r w:rsidRPr="00B351A8">
        <w:rPr>
          <w:sz w:val="28"/>
          <w:szCs w:val="28"/>
        </w:rPr>
        <w:t xml:space="preserve">ПНП = </w:t>
      </w:r>
      <w:r w:rsidR="00D830E8">
        <w:rPr>
          <w:sz w:val="28"/>
          <w:szCs w:val="28"/>
        </w:rPr>
        <w:t>202</w:t>
      </w:r>
      <w:r w:rsidRPr="00B351A8">
        <w:rPr>
          <w:sz w:val="28"/>
          <w:szCs w:val="28"/>
        </w:rPr>
        <w:t xml:space="preserve">/ </w:t>
      </w:r>
      <w:r w:rsidR="00D830E8">
        <w:rPr>
          <w:sz w:val="28"/>
          <w:szCs w:val="28"/>
        </w:rPr>
        <w:t>260.9</w:t>
      </w:r>
      <w:r w:rsidRPr="00B351A8">
        <w:rPr>
          <w:sz w:val="28"/>
          <w:szCs w:val="28"/>
        </w:rPr>
        <w:t xml:space="preserve">= </w:t>
      </w:r>
      <w:r w:rsidR="00D830E8">
        <w:rPr>
          <w:sz w:val="28"/>
          <w:szCs w:val="28"/>
        </w:rPr>
        <w:t>0.77</w:t>
      </w:r>
    </w:p>
    <w:p w:rsidR="000A2BD5" w:rsidRPr="00B351A8" w:rsidRDefault="000A2BD5" w:rsidP="00B351A8">
      <w:pPr>
        <w:pStyle w:val="2"/>
        <w:spacing w:line="240" w:lineRule="auto"/>
        <w:ind w:left="0" w:firstLine="540"/>
        <w:rPr>
          <w:sz w:val="28"/>
          <w:szCs w:val="28"/>
        </w:rPr>
      </w:pPr>
      <w:r w:rsidRPr="00B351A8">
        <w:rPr>
          <w:sz w:val="28"/>
          <w:szCs w:val="28"/>
        </w:rPr>
        <w:t>Чистый дисконтированный доход рассчитывается дисконтированием чистого потока платежей Э</w:t>
      </w:r>
      <w:r w:rsidRPr="00B351A8">
        <w:rPr>
          <w:sz w:val="28"/>
          <w:szCs w:val="28"/>
          <w:vertAlign w:val="subscript"/>
          <w:lang w:val="en-US"/>
        </w:rPr>
        <w:t>t</w:t>
      </w:r>
      <w:r w:rsidRPr="00B351A8">
        <w:rPr>
          <w:sz w:val="28"/>
          <w:szCs w:val="28"/>
        </w:rPr>
        <w:t>, который определяется как разность между притоками и оттоками денежных средств (без учета источников финансирования).</w:t>
      </w:r>
    </w:p>
    <w:p w:rsidR="000A2BD5" w:rsidRPr="00B351A8" w:rsidRDefault="000A2BD5" w:rsidP="00B351A8">
      <w:pPr>
        <w:pStyle w:val="2"/>
        <w:spacing w:line="240" w:lineRule="auto"/>
        <w:ind w:left="0" w:firstLine="540"/>
        <w:rPr>
          <w:sz w:val="28"/>
          <w:szCs w:val="28"/>
        </w:rPr>
      </w:pPr>
      <w:r w:rsidRPr="00B351A8">
        <w:rPr>
          <w:sz w:val="28"/>
          <w:szCs w:val="28"/>
        </w:rPr>
        <w:t>Э</w:t>
      </w:r>
      <w:r w:rsidRPr="00B351A8">
        <w:rPr>
          <w:sz w:val="28"/>
          <w:szCs w:val="28"/>
          <w:vertAlign w:val="subscript"/>
          <w:lang w:val="en-US"/>
        </w:rPr>
        <w:t>t</w:t>
      </w:r>
      <w:r w:rsidRPr="00B351A8">
        <w:rPr>
          <w:sz w:val="28"/>
          <w:szCs w:val="28"/>
        </w:rPr>
        <w:t xml:space="preserve"> = РП</w:t>
      </w:r>
      <w:r w:rsidRPr="00B351A8">
        <w:rPr>
          <w:sz w:val="28"/>
          <w:szCs w:val="28"/>
          <w:vertAlign w:val="subscript"/>
          <w:lang w:val="en-US"/>
        </w:rPr>
        <w:t>t</w:t>
      </w:r>
      <w:r w:rsidRPr="00B351A8">
        <w:rPr>
          <w:sz w:val="28"/>
          <w:szCs w:val="28"/>
        </w:rPr>
        <w:t xml:space="preserve"> – И</w:t>
      </w:r>
      <w:r w:rsidRPr="00B351A8">
        <w:rPr>
          <w:sz w:val="28"/>
          <w:szCs w:val="28"/>
          <w:vertAlign w:val="subscript"/>
          <w:lang w:val="en-US"/>
        </w:rPr>
        <w:t>t</w:t>
      </w:r>
      <w:r w:rsidRPr="00B351A8">
        <w:rPr>
          <w:sz w:val="28"/>
          <w:szCs w:val="28"/>
        </w:rPr>
        <w:t xml:space="preserve"> – Н</w:t>
      </w:r>
      <w:r w:rsidRPr="00B351A8">
        <w:rPr>
          <w:sz w:val="28"/>
          <w:szCs w:val="28"/>
          <w:vertAlign w:val="subscript"/>
          <w:lang w:val="en-US"/>
        </w:rPr>
        <w:t>t</w:t>
      </w:r>
      <w:r w:rsidRPr="00B351A8">
        <w:rPr>
          <w:sz w:val="28"/>
          <w:szCs w:val="28"/>
        </w:rPr>
        <w:t xml:space="preserve"> – К</w:t>
      </w:r>
      <w:r w:rsidRPr="00B351A8">
        <w:rPr>
          <w:sz w:val="28"/>
          <w:szCs w:val="28"/>
          <w:vertAlign w:val="subscript"/>
        </w:rPr>
        <w:t xml:space="preserve"> </w:t>
      </w:r>
      <w:r w:rsidRPr="00B351A8">
        <w:rPr>
          <w:sz w:val="28"/>
          <w:szCs w:val="28"/>
          <w:vertAlign w:val="subscript"/>
          <w:lang w:val="en-US"/>
        </w:rPr>
        <w:t>t</w:t>
      </w:r>
      <w:r w:rsidRPr="00B351A8">
        <w:rPr>
          <w:sz w:val="28"/>
          <w:szCs w:val="28"/>
          <w:vertAlign w:val="subscript"/>
        </w:rPr>
        <w:t xml:space="preserve"> </w:t>
      </w:r>
      <w:r w:rsidRPr="00B351A8">
        <w:rPr>
          <w:sz w:val="28"/>
          <w:szCs w:val="28"/>
        </w:rPr>
        <w:t>+ К</w:t>
      </w:r>
      <w:r w:rsidRPr="00B351A8">
        <w:rPr>
          <w:sz w:val="28"/>
          <w:szCs w:val="28"/>
          <w:vertAlign w:val="subscript"/>
        </w:rPr>
        <w:t xml:space="preserve">лик </w:t>
      </w:r>
      <w:r w:rsidRPr="00B351A8">
        <w:rPr>
          <w:sz w:val="28"/>
          <w:szCs w:val="28"/>
          <w:vertAlign w:val="subscript"/>
          <w:lang w:val="en-US"/>
        </w:rPr>
        <w:t>t</w:t>
      </w:r>
      <w:r w:rsidRPr="00B351A8">
        <w:rPr>
          <w:sz w:val="28"/>
          <w:szCs w:val="28"/>
        </w:rPr>
        <w:t xml:space="preserve"> = П</w:t>
      </w:r>
      <w:r w:rsidRPr="00B351A8">
        <w:rPr>
          <w:sz w:val="28"/>
          <w:szCs w:val="28"/>
          <w:vertAlign w:val="subscript"/>
        </w:rPr>
        <w:t xml:space="preserve">ч </w:t>
      </w:r>
      <w:r w:rsidRPr="00B351A8">
        <w:rPr>
          <w:sz w:val="28"/>
          <w:szCs w:val="28"/>
          <w:vertAlign w:val="subscript"/>
          <w:lang w:val="en-US"/>
        </w:rPr>
        <w:t>t</w:t>
      </w:r>
      <w:r w:rsidRPr="00B351A8">
        <w:rPr>
          <w:sz w:val="28"/>
          <w:szCs w:val="28"/>
          <w:vertAlign w:val="subscript"/>
        </w:rPr>
        <w:t xml:space="preserve"> </w:t>
      </w:r>
      <w:r w:rsidRPr="00B351A8">
        <w:rPr>
          <w:sz w:val="28"/>
          <w:szCs w:val="28"/>
        </w:rPr>
        <w:t xml:space="preserve"> + И</w:t>
      </w:r>
      <w:r w:rsidRPr="00B351A8">
        <w:rPr>
          <w:sz w:val="28"/>
          <w:szCs w:val="28"/>
          <w:vertAlign w:val="subscript"/>
        </w:rPr>
        <w:t xml:space="preserve">ам  </w:t>
      </w:r>
      <w:r w:rsidRPr="00B351A8">
        <w:rPr>
          <w:sz w:val="28"/>
          <w:szCs w:val="28"/>
          <w:vertAlign w:val="subscript"/>
          <w:lang w:val="en-US"/>
        </w:rPr>
        <w:t>t</w:t>
      </w:r>
      <w:r w:rsidRPr="00B351A8">
        <w:rPr>
          <w:sz w:val="28"/>
          <w:szCs w:val="28"/>
          <w:vertAlign w:val="subscript"/>
        </w:rPr>
        <w:t xml:space="preserve"> </w:t>
      </w:r>
      <w:r w:rsidRPr="00B351A8">
        <w:rPr>
          <w:sz w:val="28"/>
          <w:szCs w:val="28"/>
        </w:rPr>
        <w:t>– К</w:t>
      </w:r>
      <w:r w:rsidRPr="00B351A8">
        <w:rPr>
          <w:sz w:val="28"/>
          <w:szCs w:val="28"/>
          <w:vertAlign w:val="subscript"/>
          <w:lang w:val="en-US"/>
        </w:rPr>
        <w:t>t</w:t>
      </w:r>
      <w:r w:rsidRPr="00B351A8">
        <w:rPr>
          <w:sz w:val="28"/>
          <w:szCs w:val="28"/>
        </w:rPr>
        <w:t xml:space="preserve"> + К</w:t>
      </w:r>
      <w:r w:rsidRPr="00B351A8">
        <w:rPr>
          <w:sz w:val="28"/>
          <w:szCs w:val="28"/>
          <w:vertAlign w:val="subscript"/>
        </w:rPr>
        <w:t xml:space="preserve">лик </w:t>
      </w:r>
      <w:r w:rsidRPr="00B351A8">
        <w:rPr>
          <w:sz w:val="28"/>
          <w:szCs w:val="28"/>
          <w:vertAlign w:val="subscript"/>
          <w:lang w:val="en-US"/>
        </w:rPr>
        <w:t>t</w:t>
      </w:r>
      <w:r w:rsidRPr="00B351A8">
        <w:rPr>
          <w:sz w:val="28"/>
          <w:szCs w:val="28"/>
        </w:rPr>
        <w:t xml:space="preserve">                                 (5.5)</w:t>
      </w:r>
    </w:p>
    <w:p w:rsidR="000A2BD5" w:rsidRPr="00B351A8" w:rsidRDefault="000A2BD5" w:rsidP="00B351A8">
      <w:pPr>
        <w:pStyle w:val="2"/>
        <w:spacing w:line="240" w:lineRule="auto"/>
        <w:ind w:left="0" w:firstLine="540"/>
        <w:rPr>
          <w:sz w:val="28"/>
          <w:szCs w:val="28"/>
        </w:rPr>
      </w:pPr>
      <w:r w:rsidRPr="00B351A8">
        <w:rPr>
          <w:sz w:val="28"/>
          <w:szCs w:val="28"/>
        </w:rPr>
        <w:t>где     К</w:t>
      </w:r>
      <w:r w:rsidRPr="00B351A8">
        <w:rPr>
          <w:sz w:val="28"/>
          <w:szCs w:val="28"/>
          <w:vertAlign w:val="subscript"/>
        </w:rPr>
        <w:t xml:space="preserve"> </w:t>
      </w:r>
      <w:r w:rsidRPr="00B351A8">
        <w:rPr>
          <w:sz w:val="28"/>
          <w:szCs w:val="28"/>
          <w:vertAlign w:val="subscript"/>
          <w:lang w:val="en-US"/>
        </w:rPr>
        <w:t>t</w:t>
      </w:r>
      <w:r w:rsidRPr="00B351A8">
        <w:rPr>
          <w:sz w:val="28"/>
          <w:szCs w:val="28"/>
        </w:rPr>
        <w:t xml:space="preserve"> – величина инвестиций в год </w:t>
      </w:r>
      <w:r w:rsidRPr="00B351A8">
        <w:rPr>
          <w:sz w:val="28"/>
          <w:szCs w:val="28"/>
          <w:lang w:val="en-US"/>
        </w:rPr>
        <w:t>t</w:t>
      </w:r>
      <w:r w:rsidRPr="00B351A8">
        <w:rPr>
          <w:sz w:val="28"/>
          <w:szCs w:val="28"/>
        </w:rPr>
        <w:t xml:space="preserve"> ; </w:t>
      </w:r>
    </w:p>
    <w:p w:rsidR="000A2BD5" w:rsidRPr="00B351A8" w:rsidRDefault="000A2BD5" w:rsidP="00B351A8">
      <w:pPr>
        <w:pStyle w:val="2"/>
        <w:spacing w:line="240" w:lineRule="auto"/>
        <w:ind w:left="0" w:firstLine="540"/>
        <w:rPr>
          <w:sz w:val="28"/>
          <w:szCs w:val="28"/>
        </w:rPr>
      </w:pPr>
      <w:r w:rsidRPr="00B351A8">
        <w:rPr>
          <w:sz w:val="28"/>
          <w:szCs w:val="28"/>
        </w:rPr>
        <w:t xml:space="preserve">           К</w:t>
      </w:r>
      <w:r w:rsidRPr="00B351A8">
        <w:rPr>
          <w:sz w:val="28"/>
          <w:szCs w:val="28"/>
          <w:vertAlign w:val="subscript"/>
        </w:rPr>
        <w:t xml:space="preserve">лик </w:t>
      </w:r>
      <w:r w:rsidRPr="00B351A8">
        <w:rPr>
          <w:sz w:val="28"/>
          <w:szCs w:val="28"/>
          <w:vertAlign w:val="subscript"/>
          <w:lang w:val="en-US"/>
        </w:rPr>
        <w:t>t</w:t>
      </w:r>
      <w:r w:rsidRPr="00B351A8">
        <w:rPr>
          <w:sz w:val="28"/>
          <w:szCs w:val="28"/>
        </w:rPr>
        <w:t xml:space="preserve"> – ликвидационная стоимость объекта. </w:t>
      </w:r>
    </w:p>
    <w:p w:rsidR="000A2BD5" w:rsidRPr="00B351A8" w:rsidRDefault="000A2BD5" w:rsidP="00B351A8">
      <w:pPr>
        <w:pStyle w:val="2"/>
        <w:spacing w:line="240" w:lineRule="auto"/>
        <w:ind w:left="0" w:firstLine="540"/>
        <w:rPr>
          <w:sz w:val="28"/>
          <w:szCs w:val="28"/>
        </w:rPr>
      </w:pPr>
      <w:r w:rsidRPr="00B351A8">
        <w:rPr>
          <w:sz w:val="28"/>
          <w:szCs w:val="28"/>
        </w:rPr>
        <w:t>Сумма дисконтированных чистых потоков платежей – чистый дисконтированный доход (ЧДД) или чистая текущая стоимость, определяемая следующим образом:</w:t>
      </w:r>
    </w:p>
    <w:p w:rsidR="000A2BD5" w:rsidRPr="00B351A8" w:rsidRDefault="000A2BD5" w:rsidP="00B351A8">
      <w:pPr>
        <w:pStyle w:val="2"/>
        <w:spacing w:line="240" w:lineRule="auto"/>
        <w:ind w:left="0" w:firstLine="540"/>
        <w:rPr>
          <w:sz w:val="28"/>
          <w:szCs w:val="28"/>
        </w:rPr>
      </w:pPr>
      <w:r w:rsidRPr="00B351A8">
        <w:rPr>
          <w:sz w:val="28"/>
          <w:szCs w:val="28"/>
          <w:vertAlign w:val="subscript"/>
        </w:rPr>
        <w:t xml:space="preserve">                    Тр</w:t>
      </w:r>
    </w:p>
    <w:p w:rsidR="000A2BD5" w:rsidRPr="00B351A8" w:rsidRDefault="000A2BD5" w:rsidP="00B351A8">
      <w:pPr>
        <w:pStyle w:val="2"/>
        <w:spacing w:line="240" w:lineRule="auto"/>
        <w:ind w:left="0" w:firstLine="540"/>
        <w:rPr>
          <w:sz w:val="28"/>
          <w:szCs w:val="28"/>
        </w:rPr>
      </w:pPr>
      <w:r w:rsidRPr="00B351A8">
        <w:rPr>
          <w:sz w:val="28"/>
          <w:szCs w:val="28"/>
        </w:rPr>
        <w:t xml:space="preserve">ЧДД = </w:t>
      </w:r>
      <w:r w:rsidRPr="00B351A8">
        <w:rPr>
          <w:sz w:val="28"/>
          <w:szCs w:val="28"/>
        </w:rPr>
        <w:sym w:font="Symbol" w:char="F053"/>
      </w:r>
      <w:r w:rsidRPr="00B351A8">
        <w:rPr>
          <w:sz w:val="28"/>
          <w:szCs w:val="28"/>
        </w:rPr>
        <w:t xml:space="preserve"> Э</w:t>
      </w:r>
      <w:r w:rsidRPr="00B351A8">
        <w:rPr>
          <w:sz w:val="28"/>
          <w:szCs w:val="28"/>
          <w:vertAlign w:val="subscript"/>
          <w:lang w:val="en-US"/>
        </w:rPr>
        <w:t>t</w:t>
      </w:r>
      <w:r w:rsidRPr="00B351A8">
        <w:rPr>
          <w:sz w:val="28"/>
          <w:szCs w:val="28"/>
        </w:rPr>
        <w:t xml:space="preserve"> (1 + Е</w:t>
      </w:r>
      <w:r w:rsidRPr="00B351A8">
        <w:rPr>
          <w:sz w:val="28"/>
          <w:szCs w:val="28"/>
          <w:vertAlign w:val="subscript"/>
        </w:rPr>
        <w:t>ср</w:t>
      </w:r>
      <w:r w:rsidRPr="00B351A8">
        <w:rPr>
          <w:sz w:val="28"/>
          <w:szCs w:val="28"/>
        </w:rPr>
        <w:t>)</w:t>
      </w:r>
      <w:r w:rsidRPr="00B351A8">
        <w:rPr>
          <w:sz w:val="28"/>
          <w:szCs w:val="28"/>
          <w:vertAlign w:val="superscript"/>
        </w:rPr>
        <w:t>-</w:t>
      </w:r>
      <w:r w:rsidRPr="00B351A8">
        <w:rPr>
          <w:sz w:val="28"/>
          <w:szCs w:val="28"/>
          <w:vertAlign w:val="superscript"/>
          <w:lang w:val="en-US"/>
        </w:rPr>
        <w:t>t</w:t>
      </w:r>
      <w:r w:rsidRPr="00B351A8">
        <w:rPr>
          <w:sz w:val="28"/>
          <w:szCs w:val="28"/>
        </w:rPr>
        <w:t xml:space="preserve">                                                                                      (5.6)</w:t>
      </w:r>
    </w:p>
    <w:p w:rsidR="000A2BD5" w:rsidRPr="00B351A8" w:rsidRDefault="000A2BD5" w:rsidP="00B351A8">
      <w:pPr>
        <w:pStyle w:val="2"/>
        <w:spacing w:line="240" w:lineRule="auto"/>
        <w:ind w:left="0" w:firstLine="540"/>
        <w:rPr>
          <w:sz w:val="28"/>
          <w:szCs w:val="28"/>
        </w:rPr>
      </w:pPr>
      <w:r w:rsidRPr="00B351A8">
        <w:rPr>
          <w:sz w:val="28"/>
          <w:szCs w:val="28"/>
          <w:vertAlign w:val="superscript"/>
        </w:rPr>
        <w:t xml:space="preserve">                  </w:t>
      </w:r>
      <w:r w:rsidRPr="00B351A8">
        <w:rPr>
          <w:sz w:val="28"/>
          <w:szCs w:val="28"/>
          <w:vertAlign w:val="superscript"/>
          <w:lang w:val="en-US"/>
        </w:rPr>
        <w:t>t</w:t>
      </w:r>
      <w:r w:rsidRPr="00B351A8">
        <w:rPr>
          <w:sz w:val="28"/>
          <w:szCs w:val="28"/>
          <w:vertAlign w:val="superscript"/>
        </w:rPr>
        <w:t xml:space="preserve"> = 0</w:t>
      </w:r>
    </w:p>
    <w:p w:rsidR="000A2BD5" w:rsidRPr="00B351A8" w:rsidRDefault="000A2BD5" w:rsidP="00B351A8">
      <w:pPr>
        <w:pStyle w:val="2"/>
        <w:spacing w:line="240" w:lineRule="auto"/>
        <w:ind w:left="0" w:firstLine="540"/>
        <w:rPr>
          <w:sz w:val="28"/>
          <w:szCs w:val="28"/>
        </w:rPr>
      </w:pPr>
      <w:r w:rsidRPr="00B351A8">
        <w:rPr>
          <w:sz w:val="28"/>
          <w:szCs w:val="28"/>
        </w:rPr>
        <w:t>где     Т</w:t>
      </w:r>
      <w:r w:rsidRPr="00B351A8">
        <w:rPr>
          <w:sz w:val="28"/>
          <w:szCs w:val="28"/>
          <w:vertAlign w:val="subscript"/>
        </w:rPr>
        <w:t>р</w:t>
      </w:r>
      <w:r w:rsidRPr="00B351A8">
        <w:rPr>
          <w:sz w:val="28"/>
          <w:szCs w:val="28"/>
        </w:rPr>
        <w:t xml:space="preserve"> – расчетный период, лет;</w:t>
      </w:r>
    </w:p>
    <w:p w:rsidR="000A2BD5" w:rsidRPr="00B351A8" w:rsidRDefault="000A2BD5" w:rsidP="00B351A8">
      <w:pPr>
        <w:pStyle w:val="2"/>
        <w:spacing w:line="240" w:lineRule="auto"/>
        <w:ind w:left="0" w:firstLine="540"/>
        <w:rPr>
          <w:sz w:val="28"/>
          <w:szCs w:val="28"/>
        </w:rPr>
      </w:pPr>
      <w:r w:rsidRPr="00B351A8">
        <w:rPr>
          <w:sz w:val="28"/>
          <w:szCs w:val="28"/>
        </w:rPr>
        <w:t xml:space="preserve">           Е</w:t>
      </w:r>
      <w:r w:rsidRPr="00B351A8">
        <w:rPr>
          <w:sz w:val="28"/>
          <w:szCs w:val="28"/>
          <w:vertAlign w:val="subscript"/>
        </w:rPr>
        <w:t>ср</w:t>
      </w:r>
      <w:r w:rsidRPr="00B351A8">
        <w:rPr>
          <w:sz w:val="28"/>
          <w:szCs w:val="28"/>
          <w:vertAlign w:val="superscript"/>
        </w:rPr>
        <w:t xml:space="preserve">  </w:t>
      </w:r>
      <w:r w:rsidRPr="00B351A8">
        <w:rPr>
          <w:sz w:val="28"/>
          <w:szCs w:val="28"/>
        </w:rPr>
        <w:t>- норматив дисконтирования.</w:t>
      </w:r>
    </w:p>
    <w:p w:rsidR="000A2BD5" w:rsidRPr="00B351A8" w:rsidRDefault="000A2BD5" w:rsidP="00B351A8">
      <w:pPr>
        <w:pStyle w:val="2"/>
        <w:spacing w:line="240" w:lineRule="auto"/>
        <w:ind w:left="0" w:firstLine="540"/>
        <w:rPr>
          <w:sz w:val="28"/>
          <w:szCs w:val="28"/>
        </w:rPr>
      </w:pPr>
      <w:r w:rsidRPr="00B351A8">
        <w:rPr>
          <w:sz w:val="28"/>
          <w:szCs w:val="28"/>
        </w:rPr>
        <w:t>Критерием финансовой эффективности инвестиций в сооружение объекта является условие: ЧДД &gt; 0, тогда доходность инвестиций превышает величину среднего норматива дисконтирования (или средней стоимости капитала).</w:t>
      </w:r>
    </w:p>
    <w:p w:rsidR="000A2BD5" w:rsidRPr="00B351A8" w:rsidRDefault="000A2BD5" w:rsidP="00B351A8">
      <w:pPr>
        <w:pStyle w:val="2"/>
        <w:spacing w:line="240" w:lineRule="auto"/>
        <w:ind w:left="0" w:firstLine="540"/>
        <w:rPr>
          <w:sz w:val="28"/>
          <w:szCs w:val="28"/>
        </w:rPr>
      </w:pPr>
      <w:r w:rsidRPr="00B351A8">
        <w:rPr>
          <w:sz w:val="28"/>
          <w:szCs w:val="28"/>
        </w:rPr>
        <w:t>По формуле (5.5) находим:</w:t>
      </w:r>
    </w:p>
    <w:p w:rsidR="000A2BD5" w:rsidRPr="00B351A8" w:rsidRDefault="000A2BD5" w:rsidP="00B351A8">
      <w:pPr>
        <w:pStyle w:val="2"/>
        <w:spacing w:line="240" w:lineRule="auto"/>
        <w:ind w:left="0" w:firstLine="540"/>
        <w:rPr>
          <w:sz w:val="28"/>
          <w:szCs w:val="28"/>
        </w:rPr>
      </w:pPr>
      <w:r w:rsidRPr="00B351A8">
        <w:rPr>
          <w:sz w:val="28"/>
          <w:szCs w:val="28"/>
        </w:rPr>
        <w:t>Э</w:t>
      </w:r>
      <w:r w:rsidRPr="00B351A8">
        <w:rPr>
          <w:sz w:val="28"/>
          <w:szCs w:val="28"/>
          <w:vertAlign w:val="subscript"/>
          <w:lang w:val="en-US"/>
        </w:rPr>
        <w:t>t</w:t>
      </w:r>
      <w:r w:rsidRPr="00B351A8">
        <w:rPr>
          <w:sz w:val="28"/>
          <w:szCs w:val="28"/>
        </w:rPr>
        <w:t xml:space="preserve"> = 130,41</w:t>
      </w:r>
      <w:r w:rsidRPr="00B351A8">
        <w:rPr>
          <w:sz w:val="28"/>
          <w:szCs w:val="28"/>
          <w:vertAlign w:val="subscript"/>
        </w:rPr>
        <w:t xml:space="preserve"> </w:t>
      </w:r>
      <w:r w:rsidRPr="00B351A8">
        <w:rPr>
          <w:sz w:val="28"/>
          <w:szCs w:val="28"/>
        </w:rPr>
        <w:t xml:space="preserve"> + 57,53 – 188,04 + 98,17 = 98,07</w:t>
      </w:r>
    </w:p>
    <w:p w:rsidR="000A2BD5" w:rsidRPr="00B351A8" w:rsidRDefault="000A2BD5" w:rsidP="00B351A8">
      <w:pPr>
        <w:pStyle w:val="2"/>
        <w:spacing w:line="240" w:lineRule="auto"/>
        <w:ind w:left="0" w:firstLine="540"/>
        <w:rPr>
          <w:sz w:val="28"/>
          <w:szCs w:val="28"/>
        </w:rPr>
      </w:pPr>
      <w:r w:rsidRPr="00B351A8">
        <w:rPr>
          <w:sz w:val="28"/>
          <w:szCs w:val="28"/>
        </w:rPr>
        <w:t>По формуле (5.6) находим:</w:t>
      </w:r>
    </w:p>
    <w:p w:rsidR="000A2BD5" w:rsidRPr="00B351A8" w:rsidRDefault="000A2BD5" w:rsidP="00B351A8">
      <w:pPr>
        <w:pStyle w:val="2"/>
        <w:spacing w:line="240" w:lineRule="auto"/>
        <w:ind w:left="0" w:firstLine="540"/>
        <w:rPr>
          <w:sz w:val="28"/>
          <w:szCs w:val="28"/>
        </w:rPr>
      </w:pPr>
      <w:r w:rsidRPr="00B351A8">
        <w:rPr>
          <w:sz w:val="28"/>
          <w:szCs w:val="28"/>
        </w:rPr>
        <w:t xml:space="preserve">ЧДД = 98,07/ (1 + 0,8) = 89,15 т.р.  </w:t>
      </w:r>
    </w:p>
    <w:p w:rsidR="000A2BD5" w:rsidRPr="00B351A8" w:rsidRDefault="000A2BD5" w:rsidP="00B351A8">
      <w:pPr>
        <w:ind w:firstLine="540"/>
        <w:rPr>
          <w:sz w:val="28"/>
          <w:szCs w:val="28"/>
        </w:rPr>
      </w:pPr>
    </w:p>
    <w:p w:rsidR="000A2BD5" w:rsidRPr="00B351A8" w:rsidRDefault="000A2BD5" w:rsidP="00B351A8">
      <w:pPr>
        <w:ind w:firstLine="540"/>
        <w:rPr>
          <w:sz w:val="28"/>
          <w:szCs w:val="28"/>
        </w:rPr>
      </w:pPr>
    </w:p>
    <w:p w:rsidR="000A2BD5" w:rsidRPr="00B351A8" w:rsidRDefault="000A2BD5" w:rsidP="00B351A8">
      <w:pPr>
        <w:ind w:firstLine="540"/>
        <w:rPr>
          <w:sz w:val="28"/>
          <w:szCs w:val="28"/>
        </w:rPr>
      </w:pPr>
    </w:p>
    <w:tbl>
      <w:tblPr>
        <w:tblW w:w="9180" w:type="dxa"/>
        <w:jc w:val="center"/>
        <w:tblLook w:val="0000" w:firstRow="0" w:lastRow="0" w:firstColumn="0" w:lastColumn="0" w:noHBand="0" w:noVBand="0"/>
      </w:tblPr>
      <w:tblGrid>
        <w:gridCol w:w="767"/>
        <w:gridCol w:w="717"/>
        <w:gridCol w:w="606"/>
        <w:gridCol w:w="828"/>
        <w:gridCol w:w="717"/>
        <w:gridCol w:w="700"/>
        <w:gridCol w:w="620"/>
        <w:gridCol w:w="660"/>
        <w:gridCol w:w="606"/>
        <w:gridCol w:w="700"/>
        <w:gridCol w:w="660"/>
        <w:gridCol w:w="717"/>
        <w:gridCol w:w="640"/>
        <w:gridCol w:w="606"/>
      </w:tblGrid>
      <w:tr w:rsidR="00B14740">
        <w:trPr>
          <w:trHeight w:val="255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Покуп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</w:tr>
      <w:tr w:rsidR="00B14740">
        <w:trPr>
          <w:trHeight w:val="255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Кт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260,9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B14740">
        <w:trPr>
          <w:trHeight w:val="255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Пи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14740">
        <w:trPr>
          <w:trHeight w:val="255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Ат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6,55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6,55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6,55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14740">
        <w:trPr>
          <w:trHeight w:val="255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Клик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B14740">
        <w:trPr>
          <w:trHeight w:val="255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260,9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208,55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208,6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108,6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14740">
        <w:trPr>
          <w:trHeight w:val="255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0,32</w:t>
            </w:r>
          </w:p>
        </w:tc>
      </w:tr>
      <w:tr w:rsidR="00B14740">
        <w:trPr>
          <w:trHeight w:val="255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Эдт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260,9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</w:t>
            </w:r>
          </w:p>
        </w:tc>
      </w:tr>
      <w:tr w:rsidR="00B14740">
        <w:trPr>
          <w:trHeight w:val="255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14740">
        <w:trPr>
          <w:trHeight w:val="255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Покуп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  <w:tr w:rsidR="00B14740">
        <w:trPr>
          <w:trHeight w:val="255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Кт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B14740">
        <w:trPr>
          <w:trHeight w:val="255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Пи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</w:t>
            </w:r>
          </w:p>
        </w:tc>
      </w:tr>
      <w:tr w:rsidR="00B14740">
        <w:trPr>
          <w:trHeight w:val="255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Ат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6,55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6,55</w:t>
            </w:r>
          </w:p>
        </w:tc>
      </w:tr>
      <w:tr w:rsidR="00B14740">
        <w:trPr>
          <w:trHeight w:val="255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Клик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60,9</w:t>
            </w:r>
          </w:p>
        </w:tc>
      </w:tr>
      <w:tr w:rsidR="00B14740">
        <w:trPr>
          <w:trHeight w:val="255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270</w:t>
            </w:r>
          </w:p>
        </w:tc>
      </w:tr>
      <w:tr w:rsidR="00B14740">
        <w:trPr>
          <w:trHeight w:val="255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0,09</w:t>
            </w:r>
          </w:p>
        </w:tc>
      </w:tr>
      <w:tr w:rsidR="00B14740">
        <w:trPr>
          <w:trHeight w:val="255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Эдт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40" w:rsidRDefault="00B1474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</w:tbl>
    <w:p w:rsidR="00B806ED" w:rsidRPr="00920C61" w:rsidRDefault="00B806ED" w:rsidP="00B806ED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20C61">
        <w:rPr>
          <w:sz w:val="28"/>
          <w:szCs w:val="28"/>
        </w:rPr>
        <w:t>ЗАКЛЮЧЕНИЕ</w:t>
      </w:r>
    </w:p>
    <w:p w:rsidR="00B806ED" w:rsidRPr="00920C61" w:rsidRDefault="00B806ED" w:rsidP="00B806ED">
      <w:pPr>
        <w:jc w:val="center"/>
        <w:rPr>
          <w:sz w:val="28"/>
          <w:szCs w:val="28"/>
        </w:rPr>
      </w:pPr>
    </w:p>
    <w:p w:rsidR="00B806ED" w:rsidRPr="00920C61" w:rsidRDefault="00B806ED" w:rsidP="00B806ED">
      <w:pPr>
        <w:jc w:val="center"/>
        <w:rPr>
          <w:sz w:val="28"/>
          <w:szCs w:val="28"/>
        </w:rPr>
      </w:pPr>
    </w:p>
    <w:p w:rsidR="00B806ED" w:rsidRDefault="00B806ED" w:rsidP="00B806ED">
      <w:pPr>
        <w:spacing w:line="360" w:lineRule="auto"/>
        <w:ind w:firstLine="540"/>
        <w:jc w:val="both"/>
        <w:rPr>
          <w:sz w:val="28"/>
          <w:szCs w:val="28"/>
        </w:rPr>
      </w:pPr>
      <w:r w:rsidRPr="00920C61">
        <w:rPr>
          <w:sz w:val="28"/>
          <w:szCs w:val="28"/>
        </w:rPr>
        <w:t>В данном курсовом проекте м</w:t>
      </w:r>
      <w:r>
        <w:rPr>
          <w:sz w:val="28"/>
          <w:szCs w:val="28"/>
        </w:rPr>
        <w:t>ы</w:t>
      </w:r>
      <w:r w:rsidRPr="00920C61">
        <w:rPr>
          <w:sz w:val="28"/>
          <w:szCs w:val="28"/>
        </w:rPr>
        <w:t xml:space="preserve"> ознакомились с </w:t>
      </w:r>
      <w:r>
        <w:rPr>
          <w:sz w:val="28"/>
          <w:szCs w:val="28"/>
        </w:rPr>
        <w:t xml:space="preserve">экономическим </w:t>
      </w:r>
      <w:r w:rsidRPr="00920C61">
        <w:rPr>
          <w:sz w:val="28"/>
          <w:szCs w:val="28"/>
        </w:rPr>
        <w:t xml:space="preserve">принципом построения системы электроснабжения промышленного предприятия, освоили методику расчета </w:t>
      </w:r>
      <w:r>
        <w:rPr>
          <w:sz w:val="28"/>
          <w:szCs w:val="28"/>
        </w:rPr>
        <w:t>экономических показателей предприятия</w:t>
      </w:r>
      <w:r w:rsidRPr="00920C61">
        <w:rPr>
          <w:sz w:val="28"/>
          <w:szCs w:val="28"/>
        </w:rPr>
        <w:t>. Те или иные конструкторские решения принимаем исходя из</w:t>
      </w:r>
      <w:r>
        <w:rPr>
          <w:sz w:val="28"/>
          <w:szCs w:val="28"/>
        </w:rPr>
        <w:t xml:space="preserve"> экономически обоснованных</w:t>
      </w:r>
      <w:r w:rsidRPr="00920C61">
        <w:rPr>
          <w:sz w:val="28"/>
          <w:szCs w:val="28"/>
        </w:rPr>
        <w:t xml:space="preserve"> требований к надежности электроснабжения, качеству электроэнергии, оптимальных технико-экономических показателей.</w:t>
      </w:r>
    </w:p>
    <w:p w:rsidR="00B806ED" w:rsidRPr="00920C61" w:rsidRDefault="00B806ED" w:rsidP="00B806E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ходе проектирования мы приобрели навыки работы со справочной литературой. </w:t>
      </w:r>
    </w:p>
    <w:p w:rsidR="000A2BD5" w:rsidRPr="00B351A8" w:rsidRDefault="000A2BD5" w:rsidP="00B351A8">
      <w:pPr>
        <w:ind w:firstLine="540"/>
        <w:rPr>
          <w:sz w:val="28"/>
          <w:szCs w:val="28"/>
        </w:rPr>
      </w:pPr>
    </w:p>
    <w:p w:rsidR="00B806ED" w:rsidRDefault="00B806ED" w:rsidP="00B806ED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746BDD">
        <w:rPr>
          <w:sz w:val="28"/>
          <w:szCs w:val="28"/>
        </w:rPr>
        <w:t>СПИСОК ИСПОЛЬЗОВАНОЙ ЛИТЕРАТУРЫ</w:t>
      </w:r>
    </w:p>
    <w:p w:rsidR="00B806ED" w:rsidRDefault="00B806ED" w:rsidP="00B806ED">
      <w:pPr>
        <w:jc w:val="center"/>
        <w:rPr>
          <w:sz w:val="28"/>
          <w:szCs w:val="28"/>
        </w:rPr>
      </w:pPr>
    </w:p>
    <w:p w:rsidR="00B806ED" w:rsidRPr="00E52F61" w:rsidRDefault="00B806ED" w:rsidP="00B806ED">
      <w:pPr>
        <w:pStyle w:val="2"/>
        <w:numPr>
          <w:ilvl w:val="0"/>
          <w:numId w:val="9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E52F61">
        <w:rPr>
          <w:sz w:val="28"/>
          <w:szCs w:val="28"/>
        </w:rPr>
        <w:t xml:space="preserve">Экономика промышленности: Учеб. Пособие для вузов. – В 3-х т. </w:t>
      </w:r>
      <w:r>
        <w:rPr>
          <w:sz w:val="28"/>
          <w:szCs w:val="28"/>
        </w:rPr>
        <w:t xml:space="preserve">  </w:t>
      </w:r>
      <w:r w:rsidRPr="00E52F61">
        <w:rPr>
          <w:sz w:val="28"/>
          <w:szCs w:val="28"/>
        </w:rPr>
        <w:t>Т. 2. Экономика и управление энергообъектами. – В 3-х кн. Кн.1.Общие вопросы экономики и управления. Кн. 2. РАО «ЕЭС России». Электростанции. Электрические сети. Кн. 3. Промышленная энергетика. Реализация продукции / Н.Н. Кожевников и др.; Под ред. А. И. Барановского, Н. Н. Кожевникова, Н.В. Пирадовой. – М.: Издательство МЭИ, 1998.</w:t>
      </w:r>
    </w:p>
    <w:p w:rsidR="00B806ED" w:rsidRPr="00E52F61" w:rsidRDefault="00B806ED" w:rsidP="00B806ED">
      <w:pPr>
        <w:pStyle w:val="2"/>
        <w:numPr>
          <w:ilvl w:val="0"/>
          <w:numId w:val="9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E52F61">
        <w:rPr>
          <w:sz w:val="28"/>
          <w:szCs w:val="28"/>
        </w:rPr>
        <w:t>И.П.Лебедева, Л.Е.Соколова. Организация инвестиционной деятельности в рыночной экономике. – М.; Изд. МЭИ, 1997.</w:t>
      </w:r>
    </w:p>
    <w:p w:rsidR="00B806ED" w:rsidRPr="00E52F61" w:rsidRDefault="00B806ED" w:rsidP="00B806ED">
      <w:pPr>
        <w:pStyle w:val="2"/>
        <w:numPr>
          <w:ilvl w:val="0"/>
          <w:numId w:val="9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E52F61">
        <w:rPr>
          <w:sz w:val="28"/>
          <w:szCs w:val="28"/>
        </w:rPr>
        <w:t>Сазыкина О.В. Основы экономики промышленной энергетики. Часть 1. Фонды, инвестиции и себестоимость продукции: Учебное пособие / Норильский индустриальный институт. – Норильск, 1997.</w:t>
      </w:r>
    </w:p>
    <w:p w:rsidR="00B806ED" w:rsidRPr="00E52F61" w:rsidRDefault="00B806ED" w:rsidP="00B806ED">
      <w:pPr>
        <w:pStyle w:val="2"/>
        <w:numPr>
          <w:ilvl w:val="0"/>
          <w:numId w:val="9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E52F61">
        <w:rPr>
          <w:sz w:val="28"/>
          <w:szCs w:val="28"/>
        </w:rPr>
        <w:t>Прузнер С.Л., Златопольский А.Н., Некрасов А.М.</w:t>
      </w:r>
      <w:r>
        <w:rPr>
          <w:sz w:val="28"/>
          <w:szCs w:val="28"/>
        </w:rPr>
        <w:t xml:space="preserve"> </w:t>
      </w:r>
      <w:r w:rsidRPr="00E52F61">
        <w:rPr>
          <w:sz w:val="28"/>
          <w:szCs w:val="28"/>
        </w:rPr>
        <w:t>Эк</w:t>
      </w:r>
      <w:r>
        <w:rPr>
          <w:sz w:val="28"/>
          <w:szCs w:val="28"/>
        </w:rPr>
        <w:t>о</w:t>
      </w:r>
      <w:r w:rsidRPr="00E52F61">
        <w:rPr>
          <w:sz w:val="28"/>
          <w:szCs w:val="28"/>
        </w:rPr>
        <w:t>номика энергетики СССР. – М.: Высшая школа, 1978.</w:t>
      </w:r>
    </w:p>
    <w:p w:rsidR="00B806ED" w:rsidRPr="00E52F61" w:rsidRDefault="00B806ED" w:rsidP="00B806ED">
      <w:pPr>
        <w:pStyle w:val="2"/>
        <w:numPr>
          <w:ilvl w:val="0"/>
          <w:numId w:val="9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E52F61">
        <w:rPr>
          <w:sz w:val="28"/>
          <w:szCs w:val="28"/>
        </w:rPr>
        <w:t>Щепакин М.Б. Экономика энергетики Российской Федерации. – Ростов-на-Дону: Издательство СКНЦВШ, 1996.</w:t>
      </w:r>
    </w:p>
    <w:p w:rsidR="00B806ED" w:rsidRDefault="00B806ED" w:rsidP="00B806ED">
      <w:pPr>
        <w:pStyle w:val="2"/>
        <w:numPr>
          <w:ilvl w:val="0"/>
          <w:numId w:val="9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E52F61">
        <w:rPr>
          <w:sz w:val="28"/>
          <w:szCs w:val="28"/>
        </w:rPr>
        <w:t>Экономика предприятия : Учебник / Под ред. проф. Н.А.Сафронова. – М.: «Юристъ», 1998.</w:t>
      </w:r>
    </w:p>
    <w:p w:rsidR="00B806ED" w:rsidRPr="00E52F61" w:rsidRDefault="00B806ED" w:rsidP="00B806ED">
      <w:pPr>
        <w:pStyle w:val="2"/>
        <w:numPr>
          <w:ilvl w:val="0"/>
          <w:numId w:val="9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E52F61">
        <w:rPr>
          <w:sz w:val="28"/>
          <w:szCs w:val="28"/>
        </w:rPr>
        <w:t>Бальжинов А.В., Михеева Е.В. Методические указания для выполнения курсо</w:t>
      </w:r>
      <w:r>
        <w:rPr>
          <w:sz w:val="28"/>
          <w:szCs w:val="28"/>
        </w:rPr>
        <w:t>вого проекта по «</w:t>
      </w:r>
      <w:r w:rsidRPr="00E52F61">
        <w:rPr>
          <w:sz w:val="28"/>
          <w:szCs w:val="28"/>
        </w:rPr>
        <w:t>Экономике и маркетингу в электроснабжении» для студентов специальности 100400</w:t>
      </w:r>
      <w:r>
        <w:rPr>
          <w:sz w:val="28"/>
          <w:szCs w:val="28"/>
        </w:rPr>
        <w:t>. – Улан-Удэ, 2001.</w:t>
      </w:r>
    </w:p>
    <w:p w:rsidR="000A2BD5" w:rsidRPr="00B351A8" w:rsidRDefault="000A2BD5" w:rsidP="00B351A8">
      <w:pPr>
        <w:ind w:firstLine="540"/>
        <w:rPr>
          <w:sz w:val="28"/>
          <w:szCs w:val="28"/>
        </w:rPr>
      </w:pPr>
    </w:p>
    <w:p w:rsidR="000A2BD5" w:rsidRPr="00B351A8" w:rsidRDefault="000A2BD5" w:rsidP="00B351A8">
      <w:pPr>
        <w:ind w:firstLine="540"/>
        <w:rPr>
          <w:sz w:val="28"/>
          <w:szCs w:val="28"/>
        </w:rPr>
      </w:pPr>
      <w:bookmarkStart w:id="0" w:name="_GoBack"/>
      <w:bookmarkEnd w:id="0"/>
    </w:p>
    <w:sectPr w:rsidR="000A2BD5" w:rsidRPr="00B351A8" w:rsidSect="005558C8"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40CA"/>
    <w:multiLevelType w:val="multilevel"/>
    <w:tmpl w:val="7D8CC4A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AF75EA4"/>
    <w:multiLevelType w:val="hybridMultilevel"/>
    <w:tmpl w:val="33E67AB6"/>
    <w:lvl w:ilvl="0" w:tplc="FFFFFFFF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47E6BEE"/>
    <w:multiLevelType w:val="multilevel"/>
    <w:tmpl w:val="B554E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E555B1A"/>
    <w:multiLevelType w:val="hybridMultilevel"/>
    <w:tmpl w:val="451A76C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5B83F7F"/>
    <w:multiLevelType w:val="hybridMultilevel"/>
    <w:tmpl w:val="23D60D02"/>
    <w:lvl w:ilvl="0" w:tplc="D086620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64B3FDC"/>
    <w:multiLevelType w:val="hybridMultilevel"/>
    <w:tmpl w:val="2ED63798"/>
    <w:lvl w:ilvl="0" w:tplc="82128002">
      <w:start w:val="1"/>
      <w:numFmt w:val="decimal"/>
      <w:lvlText w:val="%1."/>
      <w:lvlJc w:val="left"/>
      <w:pPr>
        <w:tabs>
          <w:tab w:val="num" w:pos="2400"/>
        </w:tabs>
        <w:ind w:left="2400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9CE2F0C"/>
    <w:multiLevelType w:val="multilevel"/>
    <w:tmpl w:val="51D4BC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793E0057"/>
    <w:multiLevelType w:val="multilevel"/>
    <w:tmpl w:val="878692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7F453F48"/>
    <w:multiLevelType w:val="hybridMultilevel"/>
    <w:tmpl w:val="BD88A68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023"/>
    <w:rsid w:val="000056B8"/>
    <w:rsid w:val="000A2BD5"/>
    <w:rsid w:val="00153613"/>
    <w:rsid w:val="002411A1"/>
    <w:rsid w:val="00270B25"/>
    <w:rsid w:val="002904D4"/>
    <w:rsid w:val="002C2B86"/>
    <w:rsid w:val="002F7216"/>
    <w:rsid w:val="003003F7"/>
    <w:rsid w:val="004E6D45"/>
    <w:rsid w:val="005558C8"/>
    <w:rsid w:val="00557CE7"/>
    <w:rsid w:val="005E7BF2"/>
    <w:rsid w:val="00642417"/>
    <w:rsid w:val="00651333"/>
    <w:rsid w:val="00655485"/>
    <w:rsid w:val="007752E1"/>
    <w:rsid w:val="00800C7D"/>
    <w:rsid w:val="0097667D"/>
    <w:rsid w:val="00A03919"/>
    <w:rsid w:val="00B03023"/>
    <w:rsid w:val="00B14740"/>
    <w:rsid w:val="00B351A8"/>
    <w:rsid w:val="00B806ED"/>
    <w:rsid w:val="00BC54F9"/>
    <w:rsid w:val="00C04AE6"/>
    <w:rsid w:val="00D146B0"/>
    <w:rsid w:val="00D25936"/>
    <w:rsid w:val="00D830E8"/>
    <w:rsid w:val="00D8591B"/>
    <w:rsid w:val="00DB3546"/>
    <w:rsid w:val="00E45DC4"/>
    <w:rsid w:val="00EB6303"/>
    <w:rsid w:val="00F03EDA"/>
    <w:rsid w:val="00FB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5CA398D-EBB2-4FA6-9531-B8688B02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BD5"/>
    <w:rPr>
      <w:sz w:val="24"/>
      <w:szCs w:val="24"/>
    </w:rPr>
  </w:style>
  <w:style w:type="paragraph" w:styleId="1">
    <w:name w:val="heading 1"/>
    <w:basedOn w:val="a"/>
    <w:next w:val="a"/>
    <w:qFormat/>
    <w:rsid w:val="000A2BD5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qFormat/>
    <w:rsid w:val="000A2BD5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2BD5"/>
    <w:rPr>
      <w:sz w:val="28"/>
      <w:szCs w:val="20"/>
    </w:rPr>
  </w:style>
  <w:style w:type="paragraph" w:styleId="2">
    <w:name w:val="Body Text Indent 2"/>
    <w:basedOn w:val="a"/>
    <w:rsid w:val="000A2BD5"/>
    <w:pPr>
      <w:spacing w:after="120" w:line="480" w:lineRule="auto"/>
      <w:ind w:left="283"/>
    </w:pPr>
  </w:style>
  <w:style w:type="table" w:styleId="a4">
    <w:name w:val="Table Grid"/>
    <w:basedOn w:val="a1"/>
    <w:rsid w:val="000A2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3740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ФЕДРАЛЬНОЕ АГЕНСТВО ПО ОБРАЗОВАНИЮ РОССИЙСКОЙ ФЕДЕРАЦИИ</vt:lpstr>
    </vt:vector>
  </TitlesOfParts>
  <Company>HoumWork</Company>
  <LinksUpToDate>false</LinksUpToDate>
  <CharactersWithSpaces>25008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ФЕДРАЛЬНОЕ АГЕНСТВО ПО ОБРАЗОВАНИЮ РОССИЙСКОЙ ФЕДЕРАЦИИ</dc:title>
  <dc:subject/>
  <dc:creator>Батор</dc:creator>
  <cp:keywords/>
  <dc:description/>
  <cp:lastModifiedBy>Irina</cp:lastModifiedBy>
  <cp:revision>2</cp:revision>
  <dcterms:created xsi:type="dcterms:W3CDTF">2014-08-22T19:27:00Z</dcterms:created>
  <dcterms:modified xsi:type="dcterms:W3CDTF">2014-08-22T19:27:00Z</dcterms:modified>
</cp:coreProperties>
</file>