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320" w:rsidRDefault="005B0320" w:rsidP="00E37CBA">
      <w:pPr>
        <w:jc w:val="center"/>
        <w:rPr>
          <w:szCs w:val="28"/>
        </w:rPr>
      </w:pPr>
      <w:bookmarkStart w:id="0" w:name="_Toc1667545"/>
      <w:bookmarkStart w:id="1" w:name="_Toc40155628"/>
    </w:p>
    <w:p w:rsidR="00E37CBA" w:rsidRPr="00D65346" w:rsidRDefault="00E37CBA" w:rsidP="00E37CBA">
      <w:pPr>
        <w:jc w:val="center"/>
        <w:rPr>
          <w:szCs w:val="28"/>
        </w:rPr>
      </w:pPr>
      <w:r>
        <w:rPr>
          <w:szCs w:val="28"/>
        </w:rPr>
        <w:t>СОДЕРЖАНИЕ.</w:t>
      </w:r>
    </w:p>
    <w:p w:rsidR="00E37CBA" w:rsidRPr="00BC7035" w:rsidRDefault="00E37CBA" w:rsidP="00E37CBA">
      <w:pPr>
        <w:jc w:val="center"/>
        <w:rPr>
          <w:szCs w:val="28"/>
        </w:rPr>
      </w:pPr>
    </w:p>
    <w:p w:rsidR="00E37CBA" w:rsidRPr="006344EB" w:rsidRDefault="00E37CBA" w:rsidP="00E37CBA">
      <w:pPr>
        <w:ind w:firstLine="0"/>
        <w:rPr>
          <w:szCs w:val="28"/>
        </w:rPr>
      </w:pPr>
      <w:r w:rsidRPr="00A315B5">
        <w:rPr>
          <w:b/>
          <w:szCs w:val="28"/>
        </w:rPr>
        <w:t>Введение</w:t>
      </w:r>
      <w:r>
        <w:rPr>
          <w:szCs w:val="28"/>
        </w:rPr>
        <w:t>…………………………………………………………………………2</w:t>
      </w:r>
    </w:p>
    <w:p w:rsidR="00E37CBA" w:rsidRPr="00A315B5" w:rsidRDefault="00E37CBA" w:rsidP="00E37CBA">
      <w:pPr>
        <w:ind w:firstLine="0"/>
        <w:rPr>
          <w:b/>
          <w:szCs w:val="28"/>
        </w:rPr>
      </w:pPr>
      <w:r>
        <w:rPr>
          <w:b/>
          <w:szCs w:val="28"/>
        </w:rPr>
        <w:t>Глава 1.</w:t>
      </w:r>
      <w:r w:rsidRPr="00B56750">
        <w:rPr>
          <w:b/>
          <w:szCs w:val="28"/>
        </w:rPr>
        <w:t xml:space="preserve"> </w:t>
      </w:r>
      <w:r>
        <w:rPr>
          <w:b/>
          <w:szCs w:val="28"/>
        </w:rPr>
        <w:t>Т</w:t>
      </w:r>
      <w:r w:rsidR="00E740EB">
        <w:rPr>
          <w:b/>
          <w:szCs w:val="28"/>
        </w:rPr>
        <w:t xml:space="preserve">еоретическое обоснование </w:t>
      </w:r>
      <w:r>
        <w:rPr>
          <w:b/>
          <w:szCs w:val="28"/>
        </w:rPr>
        <w:t xml:space="preserve"> </w:t>
      </w:r>
      <w:r w:rsidR="00E740EB">
        <w:rPr>
          <w:b/>
          <w:szCs w:val="28"/>
        </w:rPr>
        <w:t>А</w:t>
      </w:r>
      <w:r>
        <w:rPr>
          <w:b/>
          <w:szCs w:val="28"/>
        </w:rPr>
        <w:t>ФХД предприятия</w:t>
      </w:r>
      <w:r w:rsidRPr="00A315B5">
        <w:rPr>
          <w:b/>
          <w:szCs w:val="28"/>
        </w:rPr>
        <w:t>.</w:t>
      </w:r>
    </w:p>
    <w:p w:rsidR="00E37CBA" w:rsidRPr="006344EB" w:rsidRDefault="00E37CBA" w:rsidP="00E37CBA">
      <w:pPr>
        <w:numPr>
          <w:ilvl w:val="1"/>
          <w:numId w:val="20"/>
        </w:numPr>
        <w:tabs>
          <w:tab w:val="clear" w:pos="792"/>
          <w:tab w:val="num" w:pos="1260"/>
        </w:tabs>
        <w:ind w:left="1260"/>
        <w:jc w:val="left"/>
        <w:rPr>
          <w:szCs w:val="28"/>
        </w:rPr>
      </w:pPr>
      <w:r w:rsidRPr="006344EB">
        <w:rPr>
          <w:szCs w:val="28"/>
        </w:rPr>
        <w:t xml:space="preserve"> </w:t>
      </w:r>
      <w:r w:rsidR="00C638AC">
        <w:rPr>
          <w:szCs w:val="28"/>
        </w:rPr>
        <w:t>Понятие и принципы АФХД………………..</w:t>
      </w:r>
      <w:r>
        <w:rPr>
          <w:szCs w:val="28"/>
        </w:rPr>
        <w:t>………………………4</w:t>
      </w:r>
    </w:p>
    <w:p w:rsidR="00E37CBA" w:rsidRDefault="00E37CBA" w:rsidP="00E37CBA">
      <w:pPr>
        <w:numPr>
          <w:ilvl w:val="1"/>
          <w:numId w:val="20"/>
        </w:numPr>
        <w:tabs>
          <w:tab w:val="clear" w:pos="792"/>
          <w:tab w:val="num" w:pos="1260"/>
        </w:tabs>
        <w:ind w:left="1260"/>
        <w:jc w:val="left"/>
        <w:rPr>
          <w:szCs w:val="28"/>
        </w:rPr>
      </w:pPr>
      <w:r>
        <w:rPr>
          <w:szCs w:val="28"/>
        </w:rPr>
        <w:t xml:space="preserve"> Методика АФХД…………………………………………………….6</w:t>
      </w:r>
    </w:p>
    <w:p w:rsidR="00E37CBA" w:rsidRPr="006344EB" w:rsidRDefault="00E37CBA" w:rsidP="00E37CBA">
      <w:pPr>
        <w:numPr>
          <w:ilvl w:val="1"/>
          <w:numId w:val="20"/>
        </w:numPr>
        <w:tabs>
          <w:tab w:val="clear" w:pos="792"/>
          <w:tab w:val="num" w:pos="1260"/>
        </w:tabs>
        <w:ind w:left="1260"/>
        <w:jc w:val="left"/>
        <w:rPr>
          <w:szCs w:val="28"/>
        </w:rPr>
      </w:pPr>
      <w:r>
        <w:rPr>
          <w:szCs w:val="28"/>
        </w:rPr>
        <w:t>Показатели……………………………………………………………8</w:t>
      </w:r>
    </w:p>
    <w:p w:rsidR="00E37CBA" w:rsidRPr="006344EB" w:rsidRDefault="00E37CBA" w:rsidP="00E37CBA">
      <w:pPr>
        <w:ind w:firstLine="0"/>
        <w:rPr>
          <w:szCs w:val="28"/>
        </w:rPr>
      </w:pPr>
      <w:r>
        <w:rPr>
          <w:b/>
          <w:szCs w:val="28"/>
        </w:rPr>
        <w:t xml:space="preserve">Глава 2. </w:t>
      </w:r>
      <w:r w:rsidR="00E92E04">
        <w:rPr>
          <w:b/>
          <w:szCs w:val="28"/>
        </w:rPr>
        <w:t>А</w:t>
      </w:r>
      <w:r w:rsidRPr="001018AA">
        <w:rPr>
          <w:b/>
          <w:szCs w:val="28"/>
        </w:rPr>
        <w:t>ФХД</w:t>
      </w:r>
      <w:r>
        <w:rPr>
          <w:b/>
          <w:szCs w:val="28"/>
        </w:rPr>
        <w:t xml:space="preserve"> на примере ОАО «Связной НН»</w:t>
      </w:r>
    </w:p>
    <w:p w:rsidR="00E37CBA" w:rsidRDefault="00E37CBA" w:rsidP="00E37CBA">
      <w:pPr>
        <w:ind w:firstLine="540"/>
        <w:rPr>
          <w:szCs w:val="28"/>
        </w:rPr>
      </w:pPr>
      <w:r>
        <w:rPr>
          <w:szCs w:val="28"/>
        </w:rPr>
        <w:t xml:space="preserve">    2.1 Краткая характеристика предприятия……………………………..13</w:t>
      </w:r>
    </w:p>
    <w:p w:rsidR="00E37CBA" w:rsidRDefault="008C4325" w:rsidP="00E37CBA">
      <w:pPr>
        <w:ind w:firstLine="540"/>
        <w:rPr>
          <w:szCs w:val="28"/>
        </w:rPr>
      </w:pPr>
      <w:r>
        <w:rPr>
          <w:szCs w:val="28"/>
        </w:rPr>
        <w:t xml:space="preserve">    2.2 Анализ основных показателей……………………………..………14</w:t>
      </w:r>
    </w:p>
    <w:p w:rsidR="00E37CBA" w:rsidRDefault="001D32B4" w:rsidP="00E37CBA">
      <w:pPr>
        <w:tabs>
          <w:tab w:val="left" w:pos="900"/>
        </w:tabs>
        <w:ind w:firstLine="540"/>
        <w:rPr>
          <w:szCs w:val="28"/>
        </w:rPr>
      </w:pPr>
      <w:r>
        <w:rPr>
          <w:szCs w:val="28"/>
        </w:rPr>
        <w:t xml:space="preserve">    2.3 Анализ финансового состояния ОАО «Связной НН»</w:t>
      </w:r>
      <w:r w:rsidR="00E37CBA">
        <w:rPr>
          <w:szCs w:val="28"/>
        </w:rPr>
        <w:t>……</w:t>
      </w:r>
      <w:r>
        <w:rPr>
          <w:szCs w:val="28"/>
        </w:rPr>
        <w:t>..</w:t>
      </w:r>
      <w:r w:rsidR="00E37CBA">
        <w:rPr>
          <w:szCs w:val="28"/>
        </w:rPr>
        <w:t>……</w:t>
      </w:r>
      <w:r w:rsidR="003C1B1D">
        <w:rPr>
          <w:szCs w:val="28"/>
        </w:rPr>
        <w:t>..17</w:t>
      </w:r>
    </w:p>
    <w:p w:rsidR="000C3A8F" w:rsidRDefault="000C3A8F" w:rsidP="00E37CBA">
      <w:pPr>
        <w:tabs>
          <w:tab w:val="left" w:pos="900"/>
        </w:tabs>
        <w:ind w:firstLine="540"/>
        <w:rPr>
          <w:szCs w:val="28"/>
        </w:rPr>
      </w:pPr>
      <w:r>
        <w:rPr>
          <w:szCs w:val="28"/>
        </w:rPr>
        <w:t xml:space="preserve">   2.4 Оценка деловой активности и рентабельности…………………….34</w:t>
      </w:r>
    </w:p>
    <w:p w:rsidR="00E37CBA" w:rsidRDefault="00280B2D" w:rsidP="00E37CBA">
      <w:pPr>
        <w:tabs>
          <w:tab w:val="left" w:pos="1200"/>
        </w:tabs>
        <w:ind w:firstLine="0"/>
        <w:rPr>
          <w:b/>
          <w:szCs w:val="28"/>
        </w:rPr>
      </w:pPr>
      <w:r>
        <w:rPr>
          <w:b/>
          <w:szCs w:val="28"/>
        </w:rPr>
        <w:t>Глава 3. Пути повышения эффективности ФХД ОАО «Связной НН»</w:t>
      </w:r>
    </w:p>
    <w:p w:rsidR="00E37CBA" w:rsidRDefault="00E37CBA" w:rsidP="00E37CBA">
      <w:pPr>
        <w:tabs>
          <w:tab w:val="left" w:pos="1200"/>
        </w:tabs>
        <w:ind w:firstLine="0"/>
        <w:rPr>
          <w:szCs w:val="28"/>
        </w:rPr>
      </w:pPr>
      <w:r>
        <w:rPr>
          <w:szCs w:val="28"/>
        </w:rPr>
        <w:t xml:space="preserve">           3.1 Общие выводы…</w:t>
      </w:r>
      <w:r w:rsidR="00AF7279">
        <w:rPr>
          <w:szCs w:val="28"/>
        </w:rPr>
        <w:t>……………………………………………………..40</w:t>
      </w:r>
    </w:p>
    <w:p w:rsidR="00E37CBA" w:rsidRPr="00D12E6E" w:rsidRDefault="00E37CBA" w:rsidP="00E37CBA">
      <w:pPr>
        <w:tabs>
          <w:tab w:val="left" w:pos="1200"/>
        </w:tabs>
        <w:ind w:firstLine="0"/>
        <w:rPr>
          <w:szCs w:val="28"/>
        </w:rPr>
      </w:pPr>
      <w:r>
        <w:rPr>
          <w:szCs w:val="28"/>
        </w:rPr>
        <w:t xml:space="preserve">        </w:t>
      </w:r>
      <w:r w:rsidR="00865420">
        <w:rPr>
          <w:szCs w:val="28"/>
        </w:rPr>
        <w:t xml:space="preserve">   3.2 Предложения по улучшению</w:t>
      </w:r>
      <w:r w:rsidR="00065708">
        <w:rPr>
          <w:szCs w:val="28"/>
        </w:rPr>
        <w:t xml:space="preserve"> ФХД ОАО «Связной НН»…………..41</w:t>
      </w:r>
    </w:p>
    <w:p w:rsidR="00E37CBA" w:rsidRPr="006344EB" w:rsidRDefault="00E37CBA" w:rsidP="00E37CBA">
      <w:pPr>
        <w:ind w:firstLine="0"/>
        <w:rPr>
          <w:szCs w:val="28"/>
        </w:rPr>
      </w:pPr>
      <w:r w:rsidRPr="00B55E33">
        <w:rPr>
          <w:b/>
          <w:szCs w:val="28"/>
        </w:rPr>
        <w:t>Заключение</w:t>
      </w:r>
      <w:r w:rsidR="00016C54">
        <w:rPr>
          <w:szCs w:val="28"/>
        </w:rPr>
        <w:t>……………………………………………………………………...44</w:t>
      </w:r>
    </w:p>
    <w:p w:rsidR="00E37CBA" w:rsidRPr="008575B1" w:rsidRDefault="00E37CBA" w:rsidP="00E37CBA">
      <w:pPr>
        <w:pStyle w:val="1"/>
        <w:ind w:firstLine="0"/>
        <w:jc w:val="left"/>
        <w:rPr>
          <w:rFonts w:ascii="Times New Roman" w:hAnsi="Times New Roman" w:cs="Times New Roman"/>
          <w:b w:val="0"/>
          <w:sz w:val="28"/>
          <w:szCs w:val="28"/>
        </w:rPr>
      </w:pPr>
      <w:r>
        <w:rPr>
          <w:rFonts w:ascii="Times New Roman" w:hAnsi="Times New Roman" w:cs="Times New Roman"/>
          <w:sz w:val="28"/>
          <w:szCs w:val="28"/>
        </w:rPr>
        <w:t>Список использованной литературы</w:t>
      </w:r>
      <w:r w:rsidR="00016C54">
        <w:rPr>
          <w:rFonts w:ascii="Times New Roman" w:hAnsi="Times New Roman" w:cs="Times New Roman"/>
          <w:b w:val="0"/>
          <w:sz w:val="28"/>
          <w:szCs w:val="28"/>
        </w:rPr>
        <w:t>………………………………………..45</w:t>
      </w:r>
    </w:p>
    <w:p w:rsidR="00E37CBA" w:rsidRPr="0042532B" w:rsidRDefault="00E37CBA" w:rsidP="00E37CBA">
      <w:pPr>
        <w:pStyle w:val="1"/>
        <w:ind w:firstLine="0"/>
        <w:jc w:val="left"/>
        <w:rPr>
          <w:rFonts w:ascii="Times New Roman" w:hAnsi="Times New Roman" w:cs="Times New Roman"/>
          <w:sz w:val="28"/>
          <w:szCs w:val="28"/>
        </w:rPr>
      </w:pPr>
      <w:r w:rsidRPr="0042532B">
        <w:rPr>
          <w:rFonts w:ascii="Times New Roman" w:hAnsi="Times New Roman" w:cs="Times New Roman"/>
          <w:sz w:val="28"/>
          <w:szCs w:val="28"/>
        </w:rPr>
        <w:t>Приложение №1</w:t>
      </w:r>
    </w:p>
    <w:p w:rsidR="00E37CBA" w:rsidRPr="0042532B" w:rsidRDefault="00E37CBA" w:rsidP="00E37CBA">
      <w:pPr>
        <w:ind w:firstLine="0"/>
        <w:rPr>
          <w:b/>
        </w:rPr>
      </w:pPr>
      <w:r w:rsidRPr="0042532B">
        <w:rPr>
          <w:b/>
        </w:rPr>
        <w:t>Приложение №2</w:t>
      </w:r>
    </w:p>
    <w:p w:rsidR="00E37CBA" w:rsidRPr="00466EF5" w:rsidRDefault="00E37CBA" w:rsidP="00E37CBA">
      <w:pPr>
        <w:pStyle w:val="1"/>
        <w:ind w:firstLine="0"/>
        <w:jc w:val="center"/>
        <w:rPr>
          <w:rFonts w:ascii="Times New Roman" w:hAnsi="Times New Roman" w:cs="Times New Roman"/>
          <w:sz w:val="28"/>
          <w:szCs w:val="28"/>
        </w:rPr>
      </w:pPr>
      <w:r>
        <w:rPr>
          <w:rFonts w:ascii="Times New Roman" w:hAnsi="Times New Roman" w:cs="Times New Roman"/>
          <w:sz w:val="28"/>
          <w:szCs w:val="28"/>
        </w:rPr>
        <w:br w:type="page"/>
      </w:r>
      <w:r w:rsidRPr="00466EF5">
        <w:rPr>
          <w:rFonts w:ascii="Times New Roman" w:hAnsi="Times New Roman" w:cs="Times New Roman"/>
          <w:sz w:val="28"/>
          <w:szCs w:val="28"/>
        </w:rPr>
        <w:t>Введение</w:t>
      </w:r>
      <w:bookmarkEnd w:id="0"/>
    </w:p>
    <w:p w:rsidR="00E37CBA" w:rsidRDefault="00E37CBA" w:rsidP="00E37CBA">
      <w:pPr>
        <w:rPr>
          <w:szCs w:val="28"/>
        </w:rPr>
      </w:pPr>
      <w:r w:rsidRPr="00466EF5">
        <w:rPr>
          <w:bCs/>
          <w:szCs w:val="28"/>
        </w:rPr>
        <w:t xml:space="preserve">Анализ финансово-хозяйственной деятельности позволяет оценить экономическую жизнеспособность предприятия на текущий момент и обозримую перспективу. </w:t>
      </w:r>
      <w:r w:rsidRPr="00790958">
        <w:rPr>
          <w:szCs w:val="28"/>
        </w:rPr>
        <w:t>Резко возрастает значения финансовой устойчивости субъектов хозяйствования. Все это значительно увеличивает роль анализа их финансового состояния: наличия, размещения и использования денежных средств.</w:t>
      </w:r>
    </w:p>
    <w:p w:rsidR="00E37CBA" w:rsidRDefault="00E37CBA" w:rsidP="00E37CBA">
      <w:pPr>
        <w:tabs>
          <w:tab w:val="left" w:pos="0"/>
          <w:tab w:val="left" w:pos="9356"/>
        </w:tabs>
        <w:rPr>
          <w:bCs/>
        </w:rPr>
      </w:pPr>
      <w:r>
        <w:t xml:space="preserve">Платежеспособность и финансовая устойчивость являются важнейшими </w:t>
      </w:r>
      <w:r w:rsidRPr="00CC04FF">
        <w:t>характеристиками финансово-экономической деятельности предприятия в условиях рыночной экономики</w:t>
      </w:r>
      <w:r>
        <w:t xml:space="preserve">. </w:t>
      </w:r>
      <w:r w:rsidRPr="00CC04FF">
        <w:t>Если предприятие финансово устойчиво, платежеспособно, оно имеет преимущество перед другими предприятиями того же профиля в привлечении инвестиций, в получении кредитов, в выборе поставщиков и в подборе квалифицированных кадров. Наконец, оно не вступает в конфликт с государством и обществом, т. к. выплачивает своевременно налоги в бюджет, взносы в социальные фонды, заработную плату — рабочим и служащим, дивиденды — акционерам, а банкам гарантирует возврат кредитов и уплату процентов по ним. 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E37CBA" w:rsidRDefault="00E37CBA" w:rsidP="00E37CBA">
      <w:pPr>
        <w:pStyle w:val="FR3"/>
        <w:spacing w:line="360" w:lineRule="auto"/>
        <w:ind w:right="0" w:firstLine="720"/>
        <w:jc w:val="both"/>
        <w:rPr>
          <w:rFonts w:ascii="Times New Roman" w:hAnsi="Times New Roman" w:cs="Times New Roman"/>
          <w:bCs/>
          <w:sz w:val="28"/>
          <w:szCs w:val="28"/>
        </w:rPr>
      </w:pPr>
      <w:r>
        <w:rPr>
          <w:rFonts w:ascii="Times New Roman" w:hAnsi="Times New Roman" w:cs="Times New Roman"/>
          <w:bCs/>
          <w:sz w:val="28"/>
          <w:szCs w:val="28"/>
        </w:rPr>
        <w:t xml:space="preserve">Объектом исследования данной </w:t>
      </w:r>
      <w:r w:rsidRPr="00466EF5">
        <w:rPr>
          <w:rFonts w:ascii="Times New Roman" w:hAnsi="Times New Roman" w:cs="Times New Roman"/>
          <w:bCs/>
          <w:sz w:val="28"/>
          <w:szCs w:val="28"/>
        </w:rPr>
        <w:t>работы является</w:t>
      </w:r>
      <w:r>
        <w:rPr>
          <w:rFonts w:ascii="Times New Roman" w:hAnsi="Times New Roman" w:cs="Times New Roman"/>
          <w:bCs/>
          <w:sz w:val="28"/>
          <w:szCs w:val="28"/>
        </w:rPr>
        <w:t xml:space="preserve"> Нижегородский филиал ОАО «Связной НН».</w:t>
      </w:r>
    </w:p>
    <w:p w:rsidR="00E37CBA" w:rsidRPr="00466EF5" w:rsidRDefault="00E37CBA" w:rsidP="00E37CBA">
      <w:pPr>
        <w:pStyle w:val="FR3"/>
        <w:spacing w:line="360" w:lineRule="auto"/>
        <w:ind w:right="0" w:firstLine="720"/>
        <w:jc w:val="both"/>
        <w:rPr>
          <w:rFonts w:ascii="Times New Roman" w:hAnsi="Times New Roman" w:cs="Times New Roman"/>
          <w:bCs/>
          <w:sz w:val="28"/>
          <w:szCs w:val="28"/>
        </w:rPr>
      </w:pPr>
      <w:r>
        <w:rPr>
          <w:rFonts w:ascii="Times New Roman" w:hAnsi="Times New Roman" w:cs="Times New Roman"/>
          <w:bCs/>
          <w:sz w:val="28"/>
          <w:szCs w:val="28"/>
        </w:rPr>
        <w:t xml:space="preserve"> Цель  исследования курсовой </w:t>
      </w:r>
      <w:r w:rsidRPr="00466EF5">
        <w:rPr>
          <w:rFonts w:ascii="Times New Roman" w:hAnsi="Times New Roman" w:cs="Times New Roman"/>
          <w:bCs/>
          <w:sz w:val="28"/>
          <w:szCs w:val="28"/>
        </w:rPr>
        <w:t xml:space="preserve"> работы – финансовое состояние</w:t>
      </w:r>
      <w:r w:rsidR="00B87D95">
        <w:rPr>
          <w:rFonts w:ascii="Times New Roman" w:hAnsi="Times New Roman" w:cs="Times New Roman"/>
          <w:bCs/>
          <w:sz w:val="28"/>
          <w:szCs w:val="28"/>
        </w:rPr>
        <w:t xml:space="preserve"> Нижегородского</w:t>
      </w:r>
      <w:r>
        <w:rPr>
          <w:rFonts w:ascii="Times New Roman" w:hAnsi="Times New Roman" w:cs="Times New Roman"/>
          <w:bCs/>
          <w:sz w:val="28"/>
          <w:szCs w:val="28"/>
        </w:rPr>
        <w:t xml:space="preserve"> филиал</w:t>
      </w:r>
      <w:r w:rsidR="00B87D95">
        <w:rPr>
          <w:rFonts w:ascii="Times New Roman" w:hAnsi="Times New Roman" w:cs="Times New Roman"/>
          <w:bCs/>
          <w:sz w:val="28"/>
          <w:szCs w:val="28"/>
        </w:rPr>
        <w:t>а</w:t>
      </w:r>
      <w:r>
        <w:rPr>
          <w:rFonts w:ascii="Times New Roman" w:hAnsi="Times New Roman" w:cs="Times New Roman"/>
          <w:bCs/>
          <w:sz w:val="28"/>
          <w:szCs w:val="28"/>
        </w:rPr>
        <w:t xml:space="preserve"> ОАО «Связной НН» </w:t>
      </w:r>
      <w:r w:rsidRPr="00466EF5">
        <w:rPr>
          <w:rFonts w:ascii="Times New Roman" w:hAnsi="Times New Roman" w:cs="Times New Roman"/>
          <w:bCs/>
          <w:sz w:val="28"/>
          <w:szCs w:val="28"/>
        </w:rPr>
        <w:t xml:space="preserve"> и обоснование путей его улучшения.</w:t>
      </w:r>
    </w:p>
    <w:p w:rsidR="00E37CBA" w:rsidRPr="00790958" w:rsidRDefault="00E37CBA" w:rsidP="00E37CBA">
      <w:pPr>
        <w:rPr>
          <w:szCs w:val="28"/>
        </w:rPr>
      </w:pPr>
      <w:r>
        <w:rPr>
          <w:bCs/>
          <w:szCs w:val="28"/>
        </w:rPr>
        <w:t>И</w:t>
      </w:r>
      <w:r w:rsidRPr="00790958">
        <w:rPr>
          <w:szCs w:val="28"/>
        </w:rPr>
        <w:t xml:space="preserve">сходя из поставленных целей, можно сформировать </w:t>
      </w:r>
      <w:r w:rsidRPr="00790958">
        <w:rPr>
          <w:i/>
          <w:szCs w:val="28"/>
        </w:rPr>
        <w:t>задачи</w:t>
      </w:r>
      <w:r>
        <w:rPr>
          <w:i/>
          <w:szCs w:val="28"/>
        </w:rPr>
        <w:t xml:space="preserve"> курсовой </w:t>
      </w:r>
      <w:r w:rsidRPr="00790958">
        <w:rPr>
          <w:szCs w:val="28"/>
        </w:rPr>
        <w:t>:</w:t>
      </w:r>
    </w:p>
    <w:p w:rsidR="00E37CBA" w:rsidRPr="00790958" w:rsidRDefault="00E37CBA" w:rsidP="00E37CBA">
      <w:pPr>
        <w:numPr>
          <w:ilvl w:val="0"/>
          <w:numId w:val="18"/>
        </w:numPr>
        <w:ind w:firstLine="709"/>
        <w:rPr>
          <w:szCs w:val="28"/>
        </w:rPr>
      </w:pPr>
      <w:r>
        <w:rPr>
          <w:szCs w:val="28"/>
        </w:rPr>
        <w:t>Изучить теоретические основы;</w:t>
      </w:r>
    </w:p>
    <w:p w:rsidR="00E37CBA" w:rsidRPr="00790958" w:rsidRDefault="00E37CBA" w:rsidP="00E37CBA">
      <w:pPr>
        <w:numPr>
          <w:ilvl w:val="0"/>
          <w:numId w:val="18"/>
        </w:numPr>
        <w:ind w:firstLine="709"/>
        <w:rPr>
          <w:szCs w:val="28"/>
        </w:rPr>
      </w:pPr>
      <w:r>
        <w:rPr>
          <w:szCs w:val="28"/>
        </w:rPr>
        <w:t>Дать характеристику предприятию;</w:t>
      </w:r>
    </w:p>
    <w:p w:rsidR="00E37CBA" w:rsidRPr="00790958" w:rsidRDefault="00E37CBA" w:rsidP="00E37CBA">
      <w:pPr>
        <w:numPr>
          <w:ilvl w:val="0"/>
          <w:numId w:val="18"/>
        </w:numPr>
        <w:ind w:firstLine="709"/>
        <w:rPr>
          <w:szCs w:val="28"/>
        </w:rPr>
      </w:pPr>
      <w:r>
        <w:rPr>
          <w:szCs w:val="28"/>
        </w:rPr>
        <w:t>Определить эффективность его работы</w:t>
      </w:r>
      <w:r w:rsidRPr="00790958">
        <w:rPr>
          <w:szCs w:val="28"/>
        </w:rPr>
        <w:t>;</w:t>
      </w:r>
    </w:p>
    <w:p w:rsidR="00E37CBA" w:rsidRPr="00790958" w:rsidRDefault="00E37CBA" w:rsidP="00E37CBA">
      <w:pPr>
        <w:numPr>
          <w:ilvl w:val="0"/>
          <w:numId w:val="18"/>
        </w:numPr>
        <w:ind w:firstLine="709"/>
        <w:rPr>
          <w:szCs w:val="28"/>
        </w:rPr>
      </w:pPr>
      <w:r>
        <w:rPr>
          <w:szCs w:val="28"/>
        </w:rPr>
        <w:t>Разработать мероприятия по улучшению финансово-хозяйственной деятельности предприятия</w:t>
      </w:r>
      <w:r w:rsidRPr="00790958">
        <w:rPr>
          <w:szCs w:val="28"/>
        </w:rPr>
        <w:t>;</w:t>
      </w:r>
    </w:p>
    <w:p w:rsidR="00E37CBA" w:rsidRPr="00790958" w:rsidRDefault="00E37CBA" w:rsidP="00E37CBA">
      <w:pPr>
        <w:rPr>
          <w:szCs w:val="28"/>
        </w:rPr>
      </w:pPr>
      <w:r w:rsidRPr="00790958">
        <w:rPr>
          <w:szCs w:val="28"/>
        </w:rPr>
        <w:t xml:space="preserve">Для решения вышеперечисленных задач была использована годовая бухгалтерская отчетность Нижегородского </w:t>
      </w:r>
      <w:r>
        <w:rPr>
          <w:szCs w:val="28"/>
        </w:rPr>
        <w:t xml:space="preserve">филиала «Связной НН» за </w:t>
      </w:r>
      <w:r w:rsidRPr="00790958">
        <w:rPr>
          <w:szCs w:val="28"/>
        </w:rPr>
        <w:t>2007 го</w:t>
      </w:r>
      <w:r>
        <w:rPr>
          <w:szCs w:val="28"/>
        </w:rPr>
        <w:t>д</w:t>
      </w:r>
      <w:r w:rsidRPr="00790958">
        <w:rPr>
          <w:szCs w:val="28"/>
        </w:rPr>
        <w:t>, а именно:</w:t>
      </w:r>
    </w:p>
    <w:p w:rsidR="00E37CBA" w:rsidRDefault="00E37CBA" w:rsidP="00E37CBA">
      <w:pPr>
        <w:numPr>
          <w:ilvl w:val="0"/>
          <w:numId w:val="19"/>
        </w:numPr>
        <w:tabs>
          <w:tab w:val="num" w:pos="926"/>
        </w:tabs>
        <w:ind w:firstLine="709"/>
        <w:rPr>
          <w:szCs w:val="28"/>
        </w:rPr>
      </w:pPr>
      <w:r w:rsidRPr="00790958">
        <w:rPr>
          <w:szCs w:val="28"/>
        </w:rPr>
        <w:t>бухгалтерский баланс (форма № 1 по ОКУД);</w:t>
      </w:r>
    </w:p>
    <w:p w:rsidR="00E37CBA" w:rsidRDefault="00E37CBA" w:rsidP="00E37CBA">
      <w:pPr>
        <w:numPr>
          <w:ilvl w:val="0"/>
          <w:numId w:val="19"/>
        </w:numPr>
        <w:tabs>
          <w:tab w:val="num" w:pos="926"/>
        </w:tabs>
        <w:ind w:firstLine="709"/>
        <w:rPr>
          <w:szCs w:val="28"/>
        </w:rPr>
      </w:pPr>
      <w:r w:rsidRPr="00790958">
        <w:rPr>
          <w:szCs w:val="28"/>
        </w:rPr>
        <w:t>отчет о прибыля</w:t>
      </w:r>
      <w:r>
        <w:rPr>
          <w:szCs w:val="28"/>
        </w:rPr>
        <w:t>х и убытках (форма № 2 по ОКУД);</w:t>
      </w:r>
    </w:p>
    <w:p w:rsidR="00E37CBA" w:rsidRPr="00D43511" w:rsidRDefault="00E37CBA" w:rsidP="00E37CBA">
      <w:pPr>
        <w:pStyle w:val="a7"/>
        <w:numPr>
          <w:ilvl w:val="0"/>
          <w:numId w:val="19"/>
        </w:numPr>
        <w:spacing w:line="360" w:lineRule="auto"/>
        <w:ind w:firstLine="720"/>
        <w:jc w:val="both"/>
        <w:rPr>
          <w:sz w:val="28"/>
          <w:szCs w:val="28"/>
        </w:rPr>
      </w:pPr>
      <w:r w:rsidRPr="00D43511">
        <w:rPr>
          <w:sz w:val="28"/>
          <w:szCs w:val="28"/>
        </w:rPr>
        <w:t>Отчет о движении капитала (форма №3 по ОКУД)</w:t>
      </w:r>
      <w:r>
        <w:rPr>
          <w:sz w:val="28"/>
          <w:szCs w:val="28"/>
        </w:rPr>
        <w:t>;</w:t>
      </w:r>
    </w:p>
    <w:p w:rsidR="00E37CBA" w:rsidRPr="00790958" w:rsidRDefault="00E37CBA" w:rsidP="00E37CBA">
      <w:pPr>
        <w:numPr>
          <w:ilvl w:val="0"/>
          <w:numId w:val="19"/>
        </w:numPr>
        <w:tabs>
          <w:tab w:val="num" w:pos="926"/>
        </w:tabs>
        <w:ind w:firstLine="709"/>
        <w:rPr>
          <w:szCs w:val="28"/>
        </w:rPr>
      </w:pPr>
      <w:r w:rsidRPr="00790958">
        <w:rPr>
          <w:szCs w:val="28"/>
        </w:rPr>
        <w:t>отчет о движении денежных средств (форма № 4 по ОКУД);</w:t>
      </w:r>
    </w:p>
    <w:p w:rsidR="00E37CBA" w:rsidRPr="00790958" w:rsidRDefault="00E37CBA" w:rsidP="00E37CBA">
      <w:pPr>
        <w:numPr>
          <w:ilvl w:val="0"/>
          <w:numId w:val="19"/>
        </w:numPr>
        <w:tabs>
          <w:tab w:val="num" w:pos="926"/>
        </w:tabs>
        <w:ind w:firstLine="709"/>
        <w:rPr>
          <w:szCs w:val="28"/>
        </w:rPr>
      </w:pPr>
      <w:r w:rsidRPr="00790958">
        <w:rPr>
          <w:szCs w:val="28"/>
        </w:rPr>
        <w:t>приложение к бухгалтерскому балансу (форма № 5 по ОКУД);</w:t>
      </w:r>
    </w:p>
    <w:p w:rsidR="00E37CBA" w:rsidRPr="00466EF5" w:rsidRDefault="00E37CBA" w:rsidP="00E37CBA">
      <w:pPr>
        <w:ind w:firstLine="720"/>
        <w:rPr>
          <w:bCs/>
          <w:szCs w:val="28"/>
        </w:rPr>
      </w:pPr>
    </w:p>
    <w:p w:rsidR="00E37CBA" w:rsidRPr="00CC714C" w:rsidRDefault="00E37CBA" w:rsidP="00E37CBA">
      <w:pPr>
        <w:pStyle w:val="a7"/>
        <w:spacing w:line="360" w:lineRule="auto"/>
        <w:jc w:val="center"/>
        <w:rPr>
          <w:b/>
          <w:sz w:val="28"/>
          <w:szCs w:val="28"/>
        </w:rPr>
      </w:pPr>
      <w:r w:rsidRPr="00466EF5">
        <w:rPr>
          <w:sz w:val="28"/>
          <w:szCs w:val="28"/>
        </w:rPr>
        <w:br w:type="page"/>
      </w:r>
      <w:r w:rsidR="00BA7D53" w:rsidRPr="00BA7D53">
        <w:rPr>
          <w:b/>
          <w:sz w:val="28"/>
          <w:szCs w:val="28"/>
        </w:rPr>
        <w:t>Глава 1</w:t>
      </w:r>
      <w:r w:rsidR="00BA7D53">
        <w:rPr>
          <w:sz w:val="28"/>
          <w:szCs w:val="28"/>
        </w:rPr>
        <w:t>.</w:t>
      </w:r>
      <w:r w:rsidR="001A3749">
        <w:rPr>
          <w:b/>
          <w:sz w:val="28"/>
          <w:szCs w:val="28"/>
        </w:rPr>
        <w:t>Теоретическое обоснование АФХД предприятия.</w:t>
      </w:r>
    </w:p>
    <w:p w:rsidR="00E37CBA" w:rsidRPr="00CC714C" w:rsidRDefault="00E37CBA" w:rsidP="00E37CBA">
      <w:pPr>
        <w:pStyle w:val="a7"/>
        <w:spacing w:line="360" w:lineRule="auto"/>
        <w:jc w:val="center"/>
        <w:rPr>
          <w:b/>
          <w:sz w:val="28"/>
          <w:szCs w:val="28"/>
        </w:rPr>
      </w:pPr>
      <w:r w:rsidRPr="00CC714C">
        <w:rPr>
          <w:b/>
          <w:sz w:val="28"/>
          <w:szCs w:val="28"/>
        </w:rPr>
        <w:t>1.1 Понятие и принципы анализа ФХД</w:t>
      </w:r>
    </w:p>
    <w:p w:rsidR="00E37CBA" w:rsidRPr="00036D62" w:rsidRDefault="00E37CBA" w:rsidP="00E37CBA">
      <w:pPr>
        <w:pStyle w:val="a7"/>
        <w:spacing w:line="360" w:lineRule="auto"/>
        <w:ind w:firstLine="709"/>
        <w:jc w:val="both"/>
        <w:rPr>
          <w:sz w:val="28"/>
          <w:szCs w:val="28"/>
        </w:rPr>
      </w:pPr>
      <w:r w:rsidRPr="00036D62">
        <w:rPr>
          <w:sz w:val="28"/>
          <w:szCs w:val="28"/>
        </w:rPr>
        <w:t>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w:t>
      </w:r>
      <w:r>
        <w:rPr>
          <w:sz w:val="28"/>
          <w:szCs w:val="28"/>
        </w:rPr>
        <w:t xml:space="preserve"> хозяйствующими субъектами</w:t>
      </w:r>
      <w:r w:rsidRPr="00036D62">
        <w:rPr>
          <w:sz w:val="28"/>
          <w:szCs w:val="28"/>
        </w:rPr>
        <w:t xml:space="preserve"> </w:t>
      </w:r>
      <w:r>
        <w:rPr>
          <w:rStyle w:val="a3"/>
          <w:sz w:val="28"/>
          <w:szCs w:val="28"/>
        </w:rPr>
        <w:footnoteReference w:id="1"/>
      </w:r>
      <w:r>
        <w:rPr>
          <w:sz w:val="28"/>
          <w:szCs w:val="28"/>
        </w:rPr>
        <w:t xml:space="preserve">. </w:t>
      </w:r>
    </w:p>
    <w:p w:rsidR="00E37CBA" w:rsidRPr="00036D62" w:rsidRDefault="00E37CBA" w:rsidP="00E37CBA">
      <w:pPr>
        <w:pStyle w:val="a7"/>
        <w:spacing w:line="360" w:lineRule="auto"/>
        <w:jc w:val="both"/>
        <w:rPr>
          <w:sz w:val="28"/>
          <w:szCs w:val="28"/>
        </w:rPr>
      </w:pPr>
      <w:r w:rsidRPr="00036D62">
        <w:rPr>
          <w:sz w:val="28"/>
          <w:szCs w:val="28"/>
        </w:rPr>
        <w:t xml:space="preserve">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 Принято выделять два вида финансового анализа - внутренний и внешний. Внутренний анализ проводится работниками предприятия (финансовыми менеджерами). Внешний анализ проводится аналитиками, являющимися посторонними лицами для предприятия (например, аудиторами). </w:t>
      </w:r>
    </w:p>
    <w:p w:rsidR="00E37CBA" w:rsidRPr="00036D62" w:rsidRDefault="00E37CBA" w:rsidP="00E37CBA">
      <w:pPr>
        <w:pStyle w:val="a7"/>
        <w:spacing w:line="360" w:lineRule="auto"/>
        <w:jc w:val="both"/>
        <w:rPr>
          <w:sz w:val="28"/>
          <w:szCs w:val="28"/>
        </w:rPr>
      </w:pPr>
      <w:r w:rsidRPr="00036D62">
        <w:rPr>
          <w:sz w:val="28"/>
          <w:szCs w:val="28"/>
        </w:rPr>
        <w:t xml:space="preserve">Анализ финансового состояния предприятия преследует несколько целей: </w:t>
      </w:r>
    </w:p>
    <w:p w:rsidR="00E37CBA" w:rsidRPr="00E0677E" w:rsidRDefault="00E37CBA" w:rsidP="00E37CBA">
      <w:pPr>
        <w:pStyle w:val="a7"/>
        <w:numPr>
          <w:ilvl w:val="0"/>
          <w:numId w:val="13"/>
        </w:numPr>
        <w:spacing w:line="360" w:lineRule="auto"/>
        <w:jc w:val="both"/>
        <w:rPr>
          <w:sz w:val="28"/>
          <w:szCs w:val="28"/>
        </w:rPr>
      </w:pPr>
      <w:r w:rsidRPr="00036D62">
        <w:rPr>
          <w:sz w:val="28"/>
          <w:szCs w:val="28"/>
        </w:rPr>
        <w:t xml:space="preserve">определение финансового положения; </w:t>
      </w:r>
    </w:p>
    <w:p w:rsidR="00E37CBA" w:rsidRPr="00036D62" w:rsidRDefault="00E37CBA" w:rsidP="00E37CBA">
      <w:pPr>
        <w:pStyle w:val="a7"/>
        <w:numPr>
          <w:ilvl w:val="0"/>
          <w:numId w:val="13"/>
        </w:numPr>
        <w:spacing w:line="360" w:lineRule="auto"/>
        <w:jc w:val="both"/>
        <w:rPr>
          <w:sz w:val="28"/>
          <w:szCs w:val="28"/>
        </w:rPr>
      </w:pPr>
      <w:r w:rsidRPr="00036D62">
        <w:rPr>
          <w:sz w:val="28"/>
          <w:szCs w:val="28"/>
        </w:rPr>
        <w:t xml:space="preserve">выявление изменений в финансовом состоянии в пространственно-временном разрезе; </w:t>
      </w:r>
    </w:p>
    <w:p w:rsidR="00E37CBA" w:rsidRPr="00036D62" w:rsidRDefault="00E37CBA" w:rsidP="00E37CBA">
      <w:pPr>
        <w:pStyle w:val="a7"/>
        <w:numPr>
          <w:ilvl w:val="0"/>
          <w:numId w:val="13"/>
        </w:numPr>
        <w:spacing w:line="360" w:lineRule="auto"/>
        <w:jc w:val="both"/>
        <w:rPr>
          <w:sz w:val="28"/>
          <w:szCs w:val="28"/>
        </w:rPr>
      </w:pPr>
      <w:r w:rsidRPr="00036D62">
        <w:rPr>
          <w:sz w:val="28"/>
          <w:szCs w:val="28"/>
        </w:rPr>
        <w:t xml:space="preserve">выявление основных факторов, вызывающих изменения в финансовом состоянии; </w:t>
      </w:r>
    </w:p>
    <w:p w:rsidR="00E37CBA" w:rsidRPr="00036D62" w:rsidRDefault="00E37CBA" w:rsidP="00E37CBA">
      <w:pPr>
        <w:pStyle w:val="a7"/>
        <w:numPr>
          <w:ilvl w:val="0"/>
          <w:numId w:val="13"/>
        </w:numPr>
        <w:spacing w:line="360" w:lineRule="auto"/>
        <w:jc w:val="both"/>
        <w:rPr>
          <w:sz w:val="28"/>
          <w:szCs w:val="28"/>
        </w:rPr>
      </w:pPr>
      <w:r w:rsidRPr="00036D62">
        <w:rPr>
          <w:sz w:val="28"/>
          <w:szCs w:val="28"/>
        </w:rPr>
        <w:t xml:space="preserve">прогноз основных тенденций финансового состояния. </w:t>
      </w:r>
    </w:p>
    <w:p w:rsidR="00E37CBA" w:rsidRPr="00E0677E" w:rsidRDefault="00E37CBA" w:rsidP="00E37CBA">
      <w:pPr>
        <w:pStyle w:val="a7"/>
        <w:spacing w:line="360" w:lineRule="auto"/>
        <w:jc w:val="both"/>
        <w:rPr>
          <w:sz w:val="28"/>
          <w:szCs w:val="28"/>
        </w:rPr>
      </w:pPr>
      <w:r w:rsidRPr="00036D62">
        <w:rPr>
          <w:sz w:val="28"/>
          <w:szCs w:val="28"/>
        </w:rPr>
        <w:t>Анализ финансового состояния базиру</w:t>
      </w:r>
      <w:r>
        <w:rPr>
          <w:sz w:val="28"/>
          <w:szCs w:val="28"/>
        </w:rPr>
        <w:t>ется на определенных принципах</w:t>
      </w:r>
      <w:r>
        <w:rPr>
          <w:rStyle w:val="a3"/>
          <w:sz w:val="28"/>
          <w:szCs w:val="28"/>
        </w:rPr>
        <w:footnoteReference w:id="2"/>
      </w:r>
      <w:r>
        <w:rPr>
          <w:sz w:val="28"/>
          <w:szCs w:val="28"/>
        </w:rPr>
        <w:t>:</w:t>
      </w:r>
    </w:p>
    <w:p w:rsidR="00E37CBA" w:rsidRPr="00036D62" w:rsidRDefault="00E37CBA" w:rsidP="00E37CBA">
      <w:pPr>
        <w:pStyle w:val="a7"/>
        <w:spacing w:line="360" w:lineRule="auto"/>
        <w:jc w:val="both"/>
        <w:rPr>
          <w:sz w:val="28"/>
          <w:szCs w:val="28"/>
        </w:rPr>
      </w:pPr>
      <w:r w:rsidRPr="00036D62">
        <w:rPr>
          <w:sz w:val="28"/>
          <w:szCs w:val="28"/>
        </w:rPr>
        <w:t xml:space="preserve">1. </w:t>
      </w:r>
      <w:r w:rsidRPr="00154794">
        <w:rPr>
          <w:i/>
          <w:sz w:val="28"/>
          <w:szCs w:val="28"/>
        </w:rPr>
        <w:t>Государственный подход.</w:t>
      </w:r>
      <w:r w:rsidRPr="00036D62">
        <w:rPr>
          <w:sz w:val="28"/>
          <w:szCs w:val="28"/>
        </w:rPr>
        <w:t xml:space="preserve"> При оценке экономических явлений и процессов необходимо учитывать их соответствие государственной экономической, социальной, международной политике и законодательству. </w:t>
      </w:r>
    </w:p>
    <w:p w:rsidR="00E37CBA" w:rsidRPr="00036D62" w:rsidRDefault="00E37CBA" w:rsidP="00E37CBA">
      <w:pPr>
        <w:pStyle w:val="a7"/>
        <w:spacing w:line="360" w:lineRule="auto"/>
        <w:jc w:val="both"/>
        <w:rPr>
          <w:sz w:val="28"/>
          <w:szCs w:val="28"/>
        </w:rPr>
      </w:pPr>
      <w:r w:rsidRPr="00036D62">
        <w:rPr>
          <w:sz w:val="28"/>
          <w:szCs w:val="28"/>
        </w:rPr>
        <w:t xml:space="preserve">2. </w:t>
      </w:r>
      <w:r w:rsidRPr="00154794">
        <w:rPr>
          <w:i/>
          <w:sz w:val="28"/>
          <w:szCs w:val="28"/>
        </w:rPr>
        <w:t xml:space="preserve">Научный характер. </w:t>
      </w:r>
      <w:r w:rsidRPr="00036D62">
        <w:rPr>
          <w:sz w:val="28"/>
          <w:szCs w:val="28"/>
        </w:rPr>
        <w:t xml:space="preserve">Анализ должен базироваться на положениях диалектической теории познания, учитывать требования экономических законов развития производства. </w:t>
      </w:r>
    </w:p>
    <w:p w:rsidR="00E37CBA" w:rsidRPr="00036D62" w:rsidRDefault="00E37CBA" w:rsidP="00E37CBA">
      <w:pPr>
        <w:pStyle w:val="a7"/>
        <w:spacing w:line="360" w:lineRule="auto"/>
        <w:jc w:val="both"/>
        <w:rPr>
          <w:sz w:val="28"/>
          <w:szCs w:val="28"/>
        </w:rPr>
      </w:pPr>
      <w:r w:rsidRPr="00036D62">
        <w:rPr>
          <w:sz w:val="28"/>
          <w:szCs w:val="28"/>
        </w:rPr>
        <w:t xml:space="preserve">3. </w:t>
      </w:r>
      <w:r w:rsidRPr="00154794">
        <w:rPr>
          <w:i/>
          <w:sz w:val="28"/>
          <w:szCs w:val="28"/>
        </w:rPr>
        <w:t>Комплексность.</w:t>
      </w:r>
      <w:r w:rsidRPr="00036D62">
        <w:rPr>
          <w:sz w:val="28"/>
          <w:szCs w:val="28"/>
        </w:rPr>
        <w:t xml:space="preserve"> Анализ требует всестороннего изучения причинных зависимостей в экономике предприятия. </w:t>
      </w:r>
    </w:p>
    <w:p w:rsidR="00E37CBA" w:rsidRPr="00036D62" w:rsidRDefault="00E37CBA" w:rsidP="00E37CBA">
      <w:pPr>
        <w:pStyle w:val="a7"/>
        <w:spacing w:line="360" w:lineRule="auto"/>
        <w:jc w:val="both"/>
        <w:rPr>
          <w:sz w:val="28"/>
          <w:szCs w:val="28"/>
        </w:rPr>
      </w:pPr>
      <w:r w:rsidRPr="00036D62">
        <w:rPr>
          <w:sz w:val="28"/>
          <w:szCs w:val="28"/>
        </w:rPr>
        <w:t xml:space="preserve">4. </w:t>
      </w:r>
      <w:r w:rsidRPr="00154794">
        <w:rPr>
          <w:i/>
          <w:sz w:val="28"/>
          <w:szCs w:val="28"/>
        </w:rPr>
        <w:t>Системный подход.</w:t>
      </w:r>
      <w:r w:rsidRPr="00036D62">
        <w:rPr>
          <w:sz w:val="28"/>
          <w:szCs w:val="28"/>
        </w:rPr>
        <w:t xml:space="preserve"> Анализ должен базироваться на понимании объекта исследования как сложной динамической системы со структурой элементов. </w:t>
      </w:r>
    </w:p>
    <w:p w:rsidR="00E37CBA" w:rsidRPr="00036D62" w:rsidRDefault="00E37CBA" w:rsidP="00E37CBA">
      <w:pPr>
        <w:pStyle w:val="a7"/>
        <w:spacing w:line="360" w:lineRule="auto"/>
        <w:jc w:val="both"/>
        <w:rPr>
          <w:sz w:val="28"/>
          <w:szCs w:val="28"/>
        </w:rPr>
      </w:pPr>
      <w:r w:rsidRPr="00036D62">
        <w:rPr>
          <w:sz w:val="28"/>
          <w:szCs w:val="28"/>
        </w:rPr>
        <w:t xml:space="preserve">5. </w:t>
      </w:r>
      <w:r w:rsidRPr="00154794">
        <w:rPr>
          <w:i/>
          <w:sz w:val="28"/>
          <w:szCs w:val="28"/>
        </w:rPr>
        <w:t>Объективность и точность.</w:t>
      </w:r>
      <w:r w:rsidRPr="00036D62">
        <w:rPr>
          <w:sz w:val="28"/>
          <w:szCs w:val="28"/>
        </w:rPr>
        <w:t xml:space="preserve"> Информация, использующаяся для анализа должна быть достоверна и объективно отражать действительность, а аналитические выводы должны быть обоснованы точными расчетами. </w:t>
      </w:r>
    </w:p>
    <w:p w:rsidR="00E37CBA" w:rsidRPr="00036D62" w:rsidRDefault="00E37CBA" w:rsidP="00E37CBA">
      <w:pPr>
        <w:pStyle w:val="a7"/>
        <w:spacing w:line="360" w:lineRule="auto"/>
        <w:jc w:val="both"/>
        <w:rPr>
          <w:sz w:val="28"/>
          <w:szCs w:val="28"/>
        </w:rPr>
      </w:pPr>
      <w:r w:rsidRPr="00036D62">
        <w:rPr>
          <w:sz w:val="28"/>
          <w:szCs w:val="28"/>
        </w:rPr>
        <w:t xml:space="preserve">6. </w:t>
      </w:r>
      <w:r w:rsidRPr="00154794">
        <w:rPr>
          <w:i/>
          <w:sz w:val="28"/>
          <w:szCs w:val="28"/>
        </w:rPr>
        <w:t>Действенность.</w:t>
      </w:r>
      <w:r w:rsidRPr="00036D62">
        <w:rPr>
          <w:sz w:val="28"/>
          <w:szCs w:val="28"/>
        </w:rPr>
        <w:t xml:space="preserve"> Анализ должен быть действенным, т. е. активно воздействовать на ход производства и его результаты. </w:t>
      </w:r>
    </w:p>
    <w:p w:rsidR="00E37CBA" w:rsidRPr="00036D62" w:rsidRDefault="00E37CBA" w:rsidP="00E37CBA">
      <w:pPr>
        <w:pStyle w:val="a7"/>
        <w:spacing w:line="360" w:lineRule="auto"/>
        <w:jc w:val="both"/>
        <w:rPr>
          <w:sz w:val="28"/>
          <w:szCs w:val="28"/>
        </w:rPr>
      </w:pPr>
      <w:r w:rsidRPr="00036D62">
        <w:rPr>
          <w:sz w:val="28"/>
          <w:szCs w:val="28"/>
        </w:rPr>
        <w:t xml:space="preserve">7. </w:t>
      </w:r>
      <w:r w:rsidRPr="00154794">
        <w:rPr>
          <w:i/>
          <w:sz w:val="28"/>
          <w:szCs w:val="28"/>
        </w:rPr>
        <w:t>Плановость.</w:t>
      </w:r>
      <w:r w:rsidRPr="00036D62">
        <w:rPr>
          <w:sz w:val="28"/>
          <w:szCs w:val="28"/>
        </w:rPr>
        <w:t xml:space="preserve"> Для эффективности аналитических мероприятий анализ должен проводиться систематически. </w:t>
      </w:r>
    </w:p>
    <w:p w:rsidR="00E37CBA" w:rsidRPr="00036D62" w:rsidRDefault="00E37CBA" w:rsidP="00E37CBA">
      <w:pPr>
        <w:pStyle w:val="a7"/>
        <w:spacing w:line="360" w:lineRule="auto"/>
        <w:jc w:val="both"/>
        <w:rPr>
          <w:sz w:val="28"/>
          <w:szCs w:val="28"/>
        </w:rPr>
      </w:pPr>
      <w:r w:rsidRPr="00036D62">
        <w:rPr>
          <w:sz w:val="28"/>
          <w:szCs w:val="28"/>
        </w:rPr>
        <w:t xml:space="preserve">8. </w:t>
      </w:r>
      <w:r w:rsidRPr="00154794">
        <w:rPr>
          <w:i/>
          <w:sz w:val="28"/>
          <w:szCs w:val="28"/>
        </w:rPr>
        <w:t>Оперативность.</w:t>
      </w:r>
      <w:r w:rsidRPr="00036D62">
        <w:rPr>
          <w:sz w:val="28"/>
          <w:szCs w:val="28"/>
        </w:rPr>
        <w:t xml:space="preserve"> Эффективность анализа сильно возрастает если он проводится оперативно и аналитическая информация быстро воздействует на управленческие решения менеджеров. </w:t>
      </w:r>
    </w:p>
    <w:p w:rsidR="00E37CBA" w:rsidRPr="00036D62" w:rsidRDefault="00E37CBA" w:rsidP="00E37CBA">
      <w:pPr>
        <w:pStyle w:val="a7"/>
        <w:spacing w:line="360" w:lineRule="auto"/>
        <w:jc w:val="both"/>
        <w:rPr>
          <w:sz w:val="28"/>
          <w:szCs w:val="28"/>
        </w:rPr>
      </w:pPr>
      <w:r w:rsidRPr="00036D62">
        <w:rPr>
          <w:sz w:val="28"/>
          <w:szCs w:val="28"/>
        </w:rPr>
        <w:t xml:space="preserve">9. </w:t>
      </w:r>
      <w:r w:rsidRPr="00154794">
        <w:rPr>
          <w:i/>
          <w:sz w:val="28"/>
          <w:szCs w:val="28"/>
        </w:rPr>
        <w:t>Демократизм.</w:t>
      </w:r>
      <w:r w:rsidRPr="00036D62">
        <w:rPr>
          <w:sz w:val="28"/>
          <w:szCs w:val="28"/>
        </w:rPr>
        <w:t xml:space="preserve"> Предполагает участие в анализе широкого круга работников и, следовательно, более полное выявление внутрихозяйственных резервов. </w:t>
      </w:r>
    </w:p>
    <w:p w:rsidR="00E37CBA" w:rsidRPr="00E37CBA" w:rsidRDefault="00E37CBA" w:rsidP="00E37CBA">
      <w:pPr>
        <w:pStyle w:val="a7"/>
        <w:spacing w:line="360" w:lineRule="auto"/>
        <w:jc w:val="both"/>
        <w:rPr>
          <w:sz w:val="28"/>
          <w:szCs w:val="28"/>
        </w:rPr>
      </w:pPr>
      <w:r w:rsidRPr="00036D62">
        <w:rPr>
          <w:sz w:val="28"/>
          <w:szCs w:val="28"/>
        </w:rPr>
        <w:t xml:space="preserve">10. </w:t>
      </w:r>
      <w:r w:rsidRPr="00154794">
        <w:rPr>
          <w:i/>
          <w:sz w:val="28"/>
          <w:szCs w:val="28"/>
        </w:rPr>
        <w:t>Эффективность.</w:t>
      </w:r>
      <w:r w:rsidRPr="00036D62">
        <w:rPr>
          <w:sz w:val="28"/>
          <w:szCs w:val="28"/>
        </w:rPr>
        <w:t xml:space="preserve"> Анализ должен быть эффективным, т. е. затраты на его проведение должны давать многократный эффект. </w:t>
      </w:r>
    </w:p>
    <w:p w:rsidR="00E37CBA" w:rsidRPr="00CE1742" w:rsidRDefault="00F17EF7" w:rsidP="00E37CBA">
      <w:pPr>
        <w:pStyle w:val="a7"/>
        <w:spacing w:line="360" w:lineRule="auto"/>
        <w:jc w:val="center"/>
        <w:rPr>
          <w:b/>
          <w:sz w:val="28"/>
          <w:szCs w:val="28"/>
        </w:rPr>
      </w:pPr>
      <w:r>
        <w:rPr>
          <w:b/>
          <w:sz w:val="28"/>
          <w:szCs w:val="28"/>
        </w:rPr>
        <w:t>1.2 Методика А</w:t>
      </w:r>
      <w:r w:rsidR="00E37CBA" w:rsidRPr="00CE1742">
        <w:rPr>
          <w:b/>
          <w:sz w:val="28"/>
          <w:szCs w:val="28"/>
        </w:rPr>
        <w:t>ФХД</w:t>
      </w:r>
    </w:p>
    <w:p w:rsidR="00E37CBA" w:rsidRPr="00E37CBA" w:rsidRDefault="00E37CBA" w:rsidP="006320ED">
      <w:pPr>
        <w:pStyle w:val="a7"/>
        <w:spacing w:line="360" w:lineRule="auto"/>
        <w:ind w:firstLine="709"/>
        <w:jc w:val="both"/>
        <w:rPr>
          <w:sz w:val="28"/>
          <w:szCs w:val="28"/>
        </w:rPr>
      </w:pPr>
      <w:r w:rsidRPr="00036D62">
        <w:rPr>
          <w:sz w:val="28"/>
          <w:szCs w:val="28"/>
        </w:rPr>
        <w:t xml:space="preserve">Методика анализа финансово-хозяйственной деятельности - это совокупность аналитических процедур используемых для определения финансово - хозяйственного состояния предприятия. </w:t>
      </w:r>
    </w:p>
    <w:p w:rsidR="00E37CBA" w:rsidRPr="00E37CBA" w:rsidRDefault="00E37CBA" w:rsidP="006320ED">
      <w:pPr>
        <w:pStyle w:val="a7"/>
        <w:spacing w:line="360" w:lineRule="auto"/>
        <w:ind w:firstLine="709"/>
        <w:jc w:val="both"/>
        <w:rPr>
          <w:sz w:val="28"/>
          <w:szCs w:val="28"/>
        </w:rPr>
      </w:pPr>
      <w:r w:rsidRPr="00036D62">
        <w:rPr>
          <w:sz w:val="28"/>
          <w:szCs w:val="28"/>
        </w:rPr>
        <w:t>Специалисты в области анализа приводят разные методики определения финансово - хозяйств</w:t>
      </w:r>
      <w:r>
        <w:rPr>
          <w:sz w:val="28"/>
          <w:szCs w:val="28"/>
        </w:rPr>
        <w:t xml:space="preserve">енной состояния предприятия. </w:t>
      </w:r>
      <w:r w:rsidRPr="00036D62">
        <w:rPr>
          <w:sz w:val="28"/>
          <w:szCs w:val="28"/>
        </w:rPr>
        <w:t xml:space="preserve"> Однако основные принципы и последовательность процедурной стороны анализа являются практически одинаковыми с небольшим расхождениями. Детализация процедурной стороны методики анализа финансово-хозяйственной деятельности зависит от поставленных целей и различных факторов информационного, методического, кадрового и технического обеспечения. Таким образом, не существует общепринятой методики анализа финансово-хозяйственной деятельности предприятия, однако во всех существенных аспектах процедурные стороны похожи. </w:t>
      </w:r>
    </w:p>
    <w:p w:rsidR="00E37CBA" w:rsidRPr="00036D62" w:rsidRDefault="00E37CBA" w:rsidP="006320ED">
      <w:pPr>
        <w:pStyle w:val="a7"/>
        <w:spacing w:line="360" w:lineRule="auto"/>
        <w:ind w:firstLine="709"/>
        <w:jc w:val="both"/>
        <w:rPr>
          <w:sz w:val="28"/>
          <w:szCs w:val="28"/>
        </w:rPr>
      </w:pPr>
      <w:r w:rsidRPr="00036D62">
        <w:rPr>
          <w:sz w:val="28"/>
          <w:szCs w:val="28"/>
        </w:rPr>
        <w:t xml:space="preserve">Для проведения общего детализированного анализа финансово-хозяйственной деятельности предприятия требуются сведения по установленным формам бухгалтерской отчетности, а именно: </w:t>
      </w:r>
    </w:p>
    <w:p w:rsidR="00E37CBA" w:rsidRPr="00036D62" w:rsidRDefault="00E37CBA" w:rsidP="00E37CBA">
      <w:pPr>
        <w:pStyle w:val="a7"/>
        <w:numPr>
          <w:ilvl w:val="0"/>
          <w:numId w:val="14"/>
        </w:numPr>
        <w:spacing w:line="360" w:lineRule="auto"/>
        <w:ind w:left="720" w:firstLine="0"/>
        <w:jc w:val="both"/>
        <w:rPr>
          <w:sz w:val="28"/>
          <w:szCs w:val="28"/>
        </w:rPr>
      </w:pPr>
      <w:r w:rsidRPr="00036D62">
        <w:rPr>
          <w:sz w:val="28"/>
          <w:szCs w:val="28"/>
        </w:rPr>
        <w:t xml:space="preserve">форма №1 Бухгалтерский баланс </w:t>
      </w:r>
    </w:p>
    <w:p w:rsidR="00E37CBA" w:rsidRPr="00036D62" w:rsidRDefault="00E37CBA" w:rsidP="00E37CBA">
      <w:pPr>
        <w:pStyle w:val="a7"/>
        <w:numPr>
          <w:ilvl w:val="0"/>
          <w:numId w:val="14"/>
        </w:numPr>
        <w:spacing w:line="360" w:lineRule="auto"/>
        <w:ind w:left="720" w:firstLine="0"/>
        <w:jc w:val="both"/>
        <w:rPr>
          <w:sz w:val="28"/>
          <w:szCs w:val="28"/>
        </w:rPr>
      </w:pPr>
      <w:r w:rsidRPr="00036D62">
        <w:rPr>
          <w:sz w:val="28"/>
          <w:szCs w:val="28"/>
        </w:rPr>
        <w:t xml:space="preserve">форма №2 Отчет о прибылях и убытках </w:t>
      </w:r>
    </w:p>
    <w:p w:rsidR="00E37CBA" w:rsidRPr="00036D62" w:rsidRDefault="00E37CBA" w:rsidP="00E37CBA">
      <w:pPr>
        <w:pStyle w:val="a7"/>
        <w:numPr>
          <w:ilvl w:val="0"/>
          <w:numId w:val="14"/>
        </w:numPr>
        <w:spacing w:line="360" w:lineRule="auto"/>
        <w:ind w:left="720" w:firstLine="0"/>
        <w:jc w:val="both"/>
        <w:rPr>
          <w:sz w:val="28"/>
          <w:szCs w:val="28"/>
        </w:rPr>
      </w:pPr>
      <w:r w:rsidRPr="00036D62">
        <w:rPr>
          <w:sz w:val="28"/>
          <w:szCs w:val="28"/>
        </w:rPr>
        <w:t xml:space="preserve">форма №3 Отчет о движении капитала </w:t>
      </w:r>
    </w:p>
    <w:p w:rsidR="00E37CBA" w:rsidRPr="00036D62" w:rsidRDefault="00E37CBA" w:rsidP="00E37CBA">
      <w:pPr>
        <w:pStyle w:val="a7"/>
        <w:numPr>
          <w:ilvl w:val="0"/>
          <w:numId w:val="14"/>
        </w:numPr>
        <w:spacing w:line="360" w:lineRule="auto"/>
        <w:ind w:left="720" w:firstLine="0"/>
        <w:jc w:val="both"/>
        <w:rPr>
          <w:sz w:val="28"/>
          <w:szCs w:val="28"/>
        </w:rPr>
      </w:pPr>
      <w:r w:rsidRPr="00036D62">
        <w:rPr>
          <w:sz w:val="28"/>
          <w:szCs w:val="28"/>
        </w:rPr>
        <w:t xml:space="preserve">форма №4 Отчет о движении денежных средств </w:t>
      </w:r>
    </w:p>
    <w:p w:rsidR="00E37CBA" w:rsidRPr="00036D62" w:rsidRDefault="00E37CBA" w:rsidP="00E37CBA">
      <w:pPr>
        <w:pStyle w:val="a7"/>
        <w:numPr>
          <w:ilvl w:val="0"/>
          <w:numId w:val="14"/>
        </w:numPr>
        <w:spacing w:line="360" w:lineRule="auto"/>
        <w:ind w:left="720" w:firstLine="0"/>
        <w:jc w:val="both"/>
        <w:rPr>
          <w:sz w:val="28"/>
          <w:szCs w:val="28"/>
        </w:rPr>
      </w:pPr>
      <w:r w:rsidRPr="00036D62">
        <w:rPr>
          <w:sz w:val="28"/>
          <w:szCs w:val="28"/>
        </w:rPr>
        <w:t xml:space="preserve">форма №5 Приложение к бухгалтерскому балансу </w:t>
      </w:r>
    </w:p>
    <w:p w:rsidR="00E37CBA" w:rsidRPr="00F71FF0" w:rsidRDefault="00E37CBA" w:rsidP="00E77295">
      <w:pPr>
        <w:pStyle w:val="a7"/>
        <w:spacing w:line="360" w:lineRule="auto"/>
        <w:ind w:firstLine="709"/>
        <w:jc w:val="both"/>
        <w:rPr>
          <w:sz w:val="28"/>
          <w:szCs w:val="28"/>
        </w:rPr>
      </w:pPr>
      <w:r w:rsidRPr="00036D62">
        <w:rPr>
          <w:sz w:val="28"/>
          <w:szCs w:val="28"/>
        </w:rPr>
        <w:t>Анализ финансово-хозяйственной деятельности предприятия проводится в три этапа</w:t>
      </w:r>
      <w:r>
        <w:rPr>
          <w:rStyle w:val="a3"/>
          <w:sz w:val="28"/>
          <w:szCs w:val="28"/>
        </w:rPr>
        <w:footnoteReference w:id="3"/>
      </w:r>
      <w:r w:rsidRPr="00036D62">
        <w:rPr>
          <w:sz w:val="28"/>
          <w:szCs w:val="28"/>
        </w:rPr>
        <w:t xml:space="preserve">. </w:t>
      </w:r>
    </w:p>
    <w:p w:rsidR="00E37CBA" w:rsidRPr="00E37CBA" w:rsidRDefault="00E37CBA" w:rsidP="00E77295">
      <w:pPr>
        <w:pStyle w:val="a7"/>
        <w:spacing w:line="360" w:lineRule="auto"/>
        <w:ind w:firstLine="709"/>
        <w:jc w:val="both"/>
        <w:rPr>
          <w:sz w:val="28"/>
          <w:szCs w:val="28"/>
        </w:rPr>
      </w:pPr>
      <w:r w:rsidRPr="00036D62">
        <w:rPr>
          <w:sz w:val="28"/>
          <w:szCs w:val="28"/>
        </w:rPr>
        <w:t>На первом этапе принимается решение о целесообразности анализа финансовой отчетности и проверяется ее готовность к чтению. Задачу о целесообразности анализа позволяет решить ознакомление с аудиторским заключением. Существует два основных типа аудиторских заключений: стандартное и нестандартное. Стандартное аудиторское заключение представляет собой унифицированный кратко изложенный документ, содержащий положительную оценку аудиторской фирмы о достоверности представленной в отчете информации и ее соответствии действующим нормативным документам.</w:t>
      </w:r>
      <w:r>
        <w:rPr>
          <w:sz w:val="28"/>
          <w:szCs w:val="28"/>
        </w:rPr>
        <w:t xml:space="preserve"> </w:t>
      </w:r>
      <w:r w:rsidRPr="00036D62">
        <w:rPr>
          <w:sz w:val="28"/>
          <w:szCs w:val="28"/>
        </w:rPr>
        <w:t xml:space="preserve">В этом случае проведение анализа целесообразно и возможно, так как отчетность во всех существенных аспектах объективно отражает финансово-хозяйственную деятельность предприятия. Нестандартное аудиторское заключение составляется в тех случаях, когда аудиторская фирма не может составить стандартное аудиторское заключение в силу ряда причин, а именно: некоторые ошибки в бухгалтерской отчетности фирмы, различные неопределенности финансового и организационного характера и т.п. В этом случае ценность аналитических выводов составленных по данной отчетности снижается. Проверка готовности отчетности к чтению носит технический характер и связана с визуальной проверкой наличия необходимых отчетных форм, реквизитов и подписей на них, а также простейшей счетной проверкой промежуточных итогов и валюты баланса. </w:t>
      </w:r>
    </w:p>
    <w:p w:rsidR="00E37CBA" w:rsidRPr="00E37CBA" w:rsidRDefault="00E37CBA" w:rsidP="00925011">
      <w:pPr>
        <w:pStyle w:val="a7"/>
        <w:spacing w:line="360" w:lineRule="auto"/>
        <w:ind w:firstLine="709"/>
        <w:jc w:val="both"/>
        <w:rPr>
          <w:sz w:val="28"/>
          <w:szCs w:val="28"/>
        </w:rPr>
      </w:pPr>
      <w:r w:rsidRPr="00036D62">
        <w:rPr>
          <w:sz w:val="28"/>
          <w:szCs w:val="28"/>
        </w:rPr>
        <w:t>Цель второго этапа - ознакомление с пояснительной запиской к балансу, это необходимо для того, чтобы оценить условия функционирования предприятия в данном отчетном периоде и учесть анализе факторы воздействие которых повлекло изменения в имущественном и финансовом положении организации и которые нашли свое отражение в пояснительной записке. Третий этап является основным в анализе хозяйственной деятельности.</w:t>
      </w:r>
    </w:p>
    <w:p w:rsidR="00E37CBA" w:rsidRPr="00E37CBA" w:rsidRDefault="00E37CBA" w:rsidP="00925011">
      <w:pPr>
        <w:pStyle w:val="a7"/>
        <w:spacing w:line="360" w:lineRule="auto"/>
        <w:ind w:firstLine="709"/>
        <w:jc w:val="both"/>
        <w:rPr>
          <w:sz w:val="28"/>
          <w:szCs w:val="28"/>
        </w:rPr>
      </w:pPr>
      <w:r w:rsidRPr="00036D62">
        <w:rPr>
          <w:sz w:val="28"/>
          <w:szCs w:val="28"/>
        </w:rPr>
        <w:t xml:space="preserve"> Целью этого этапа является оценка результатов хозяйственной деятельности и финансового состояний хозяйствующего субъекта. Необходимо отметить что степень детализации анализа финансово-хозяйственной деятельности может варьировать в зависимости от поставленных целей. В начале анализа целесообразно охарактеризовать финансово - хозяйственную деятельность предприятия, указать отраслевую принадлежность и прочие отличительные признаки. </w:t>
      </w:r>
    </w:p>
    <w:p w:rsidR="00E37CBA" w:rsidRPr="00036D62" w:rsidRDefault="00E37CBA" w:rsidP="00925011">
      <w:pPr>
        <w:pStyle w:val="a7"/>
        <w:spacing w:line="360" w:lineRule="auto"/>
        <w:ind w:firstLine="709"/>
        <w:jc w:val="both"/>
        <w:rPr>
          <w:sz w:val="28"/>
          <w:szCs w:val="28"/>
        </w:rPr>
      </w:pPr>
      <w:r w:rsidRPr="00036D62">
        <w:rPr>
          <w:sz w:val="28"/>
          <w:szCs w:val="28"/>
        </w:rPr>
        <w:t xml:space="preserve">Анализ финансово-хозяйственного состояния предприятия состоит в общем из следующих основных компонентов: </w:t>
      </w:r>
    </w:p>
    <w:p w:rsidR="00735A73" w:rsidRPr="00036D62" w:rsidRDefault="00735A73" w:rsidP="00735A73">
      <w:pPr>
        <w:pStyle w:val="a7"/>
        <w:numPr>
          <w:ilvl w:val="0"/>
          <w:numId w:val="15"/>
        </w:numPr>
        <w:spacing w:line="360" w:lineRule="auto"/>
        <w:ind w:left="0"/>
        <w:jc w:val="both"/>
        <w:rPr>
          <w:sz w:val="28"/>
          <w:szCs w:val="28"/>
        </w:rPr>
      </w:pPr>
      <w:r w:rsidRPr="00036D62">
        <w:rPr>
          <w:sz w:val="28"/>
          <w:szCs w:val="28"/>
        </w:rPr>
        <w:t xml:space="preserve">Анализ финансовой устойчивости </w:t>
      </w:r>
    </w:p>
    <w:p w:rsidR="00E37CBA" w:rsidRPr="00036D62" w:rsidRDefault="00E37CBA" w:rsidP="00E37CBA">
      <w:pPr>
        <w:pStyle w:val="a7"/>
        <w:numPr>
          <w:ilvl w:val="0"/>
          <w:numId w:val="15"/>
        </w:numPr>
        <w:spacing w:line="360" w:lineRule="auto"/>
        <w:ind w:left="0"/>
        <w:jc w:val="both"/>
        <w:rPr>
          <w:sz w:val="28"/>
          <w:szCs w:val="28"/>
        </w:rPr>
      </w:pPr>
      <w:r w:rsidRPr="00036D62">
        <w:rPr>
          <w:sz w:val="28"/>
          <w:szCs w:val="28"/>
        </w:rPr>
        <w:t xml:space="preserve">Анализ ликвидности </w:t>
      </w:r>
      <w:r w:rsidR="005103D9">
        <w:rPr>
          <w:sz w:val="28"/>
          <w:szCs w:val="28"/>
        </w:rPr>
        <w:t>и кредитоспособности</w:t>
      </w:r>
    </w:p>
    <w:p w:rsidR="00E37CBA" w:rsidRPr="00036D62" w:rsidRDefault="00E37CBA" w:rsidP="00E37CBA">
      <w:pPr>
        <w:pStyle w:val="a7"/>
        <w:numPr>
          <w:ilvl w:val="0"/>
          <w:numId w:val="15"/>
        </w:numPr>
        <w:spacing w:line="360" w:lineRule="auto"/>
        <w:ind w:left="0"/>
        <w:jc w:val="both"/>
        <w:rPr>
          <w:sz w:val="28"/>
          <w:szCs w:val="28"/>
        </w:rPr>
      </w:pPr>
      <w:r w:rsidRPr="00036D62">
        <w:rPr>
          <w:sz w:val="28"/>
          <w:szCs w:val="28"/>
        </w:rPr>
        <w:t xml:space="preserve">Анализ деловой активности </w:t>
      </w:r>
    </w:p>
    <w:p w:rsidR="00E37CBA" w:rsidRDefault="00E37CBA" w:rsidP="00E37CBA">
      <w:pPr>
        <w:pStyle w:val="a7"/>
        <w:numPr>
          <w:ilvl w:val="0"/>
          <w:numId w:val="15"/>
        </w:numPr>
        <w:spacing w:line="360" w:lineRule="auto"/>
        <w:ind w:left="0"/>
        <w:jc w:val="both"/>
        <w:rPr>
          <w:sz w:val="28"/>
          <w:szCs w:val="28"/>
        </w:rPr>
      </w:pPr>
      <w:r w:rsidRPr="00036D62">
        <w:rPr>
          <w:sz w:val="28"/>
          <w:szCs w:val="28"/>
        </w:rPr>
        <w:t xml:space="preserve">Анализ рентабельности </w:t>
      </w:r>
    </w:p>
    <w:p w:rsidR="00E37CBA" w:rsidRPr="00C76434" w:rsidRDefault="00E37CBA" w:rsidP="00E37CBA">
      <w:pPr>
        <w:pStyle w:val="a7"/>
        <w:spacing w:line="360" w:lineRule="auto"/>
        <w:ind w:left="-436"/>
        <w:jc w:val="center"/>
        <w:rPr>
          <w:b/>
          <w:sz w:val="28"/>
          <w:szCs w:val="28"/>
        </w:rPr>
      </w:pPr>
      <w:r w:rsidRPr="00C76434">
        <w:rPr>
          <w:b/>
          <w:sz w:val="28"/>
          <w:szCs w:val="28"/>
        </w:rPr>
        <w:t>1.3. Показатели АФХД</w:t>
      </w:r>
    </w:p>
    <w:p w:rsidR="00E37CBA" w:rsidRPr="00036D62" w:rsidRDefault="00E37CBA" w:rsidP="00E37CBA">
      <w:pPr>
        <w:pStyle w:val="a7"/>
        <w:numPr>
          <w:ilvl w:val="0"/>
          <w:numId w:val="24"/>
        </w:numPr>
        <w:spacing w:line="360" w:lineRule="auto"/>
        <w:jc w:val="both"/>
        <w:rPr>
          <w:sz w:val="28"/>
          <w:szCs w:val="28"/>
        </w:rPr>
      </w:pPr>
      <w:r w:rsidRPr="00036D62">
        <w:rPr>
          <w:sz w:val="28"/>
          <w:szCs w:val="28"/>
        </w:rPr>
        <w:t>Анализ ликвидности предприятия базируется на расчете следующих показателей</w:t>
      </w:r>
      <w:r>
        <w:rPr>
          <w:rStyle w:val="a3"/>
          <w:sz w:val="28"/>
          <w:szCs w:val="28"/>
        </w:rPr>
        <w:footnoteReference w:id="4"/>
      </w:r>
      <w:r w:rsidRPr="00036D62">
        <w:rPr>
          <w:sz w:val="28"/>
          <w:szCs w:val="28"/>
        </w:rPr>
        <w:t xml:space="preserve">: </w:t>
      </w:r>
    </w:p>
    <w:p w:rsidR="00E37CBA" w:rsidRPr="00036D62" w:rsidRDefault="00E37CBA" w:rsidP="00E37CBA">
      <w:pPr>
        <w:pStyle w:val="a7"/>
        <w:numPr>
          <w:ilvl w:val="0"/>
          <w:numId w:val="21"/>
        </w:numPr>
        <w:spacing w:line="360" w:lineRule="auto"/>
        <w:ind w:left="0"/>
        <w:jc w:val="both"/>
        <w:rPr>
          <w:sz w:val="28"/>
          <w:szCs w:val="28"/>
        </w:rPr>
      </w:pPr>
      <w:r w:rsidRPr="00036D62">
        <w:rPr>
          <w:sz w:val="28"/>
          <w:szCs w:val="28"/>
        </w:rPr>
        <w:t xml:space="preserve">Маневренность функционирующего капитала. Характеризует ту часть собственных оборотных средств, которая находится в форме денежных средств, т.е. средств, имеющих абсолютную ликвидность. Для нормально функционирующего предприятия этот показатель обычно меняется в пределах от нуля до единицы. При прочих равных условиях рост показателя в динамике рассматривается как положительная тенденция. Приемлемое ориентировочное значение показателя устанавливается предприятием самостоятельно и зависит, например, от того, насколько высока ежедневная потребность предприятия в свободных денежных ресурсах. </w:t>
      </w:r>
    </w:p>
    <w:p w:rsidR="00E37CBA" w:rsidRPr="00036D62" w:rsidRDefault="00E37CBA" w:rsidP="00E37CBA">
      <w:pPr>
        <w:pStyle w:val="a7"/>
        <w:numPr>
          <w:ilvl w:val="0"/>
          <w:numId w:val="21"/>
        </w:numPr>
        <w:spacing w:line="360" w:lineRule="auto"/>
        <w:ind w:left="0"/>
        <w:jc w:val="both"/>
        <w:rPr>
          <w:sz w:val="28"/>
          <w:szCs w:val="28"/>
        </w:rPr>
      </w:pPr>
      <w:r w:rsidRPr="00036D62">
        <w:rPr>
          <w:sz w:val="28"/>
          <w:szCs w:val="28"/>
        </w:rPr>
        <w:t xml:space="preserve">Коэффициент текущей ликвидности. Дает общую оценку ликвидности активов, показывая, сколько рублей текущих активов предприятия приходится на один рубль текущих обязательств. Логика исчисления данного показателя заключается в том, что предприятие погашает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может рассматриваться как успешно функционирующее (по крайней мере теоретически). Размер превышения и задается коэффициентом текущей ликвидности. Значение показателя может варьировать по отраслям и видам деятельности, а его разумный рост в динамике обычно рассматривается как благоприятная тенденция. В западной учетно-аналитической практике приводится критическое нижнее значение показателя - 2; однако это лишь ориентировочное значение, указывающее на порядок показателя, но не на его точное нормативное значение. </w:t>
      </w:r>
    </w:p>
    <w:p w:rsidR="00E37CBA" w:rsidRPr="00036D62" w:rsidRDefault="00E37CBA" w:rsidP="00E37CBA">
      <w:pPr>
        <w:pStyle w:val="a7"/>
        <w:numPr>
          <w:ilvl w:val="0"/>
          <w:numId w:val="21"/>
        </w:numPr>
        <w:spacing w:line="360" w:lineRule="auto"/>
        <w:ind w:left="0"/>
        <w:jc w:val="both"/>
        <w:rPr>
          <w:sz w:val="28"/>
          <w:szCs w:val="28"/>
        </w:rPr>
      </w:pPr>
      <w:r w:rsidRPr="00036D62">
        <w:rPr>
          <w:sz w:val="28"/>
          <w:szCs w:val="28"/>
        </w:rPr>
        <w:t xml:space="preserve">Коэффициент быстрой ликвидности. По смысловому назначению показатель аналогичен коэффициенту текущей ликвидности; однако исчисляется по более узкому кругу текущих активов, когда из расчета исключена наименее ликвидная их часть - производственные запасы. Логика такого исключения состоит не только в значительно меньшей ликвидности запасов, но, что гораздо более важно, и в том, что денежные средства, которые можно выручить в случае вынужденной реализации производственных запасов, могут быть существенно ниже затрат по их приобретению. В частности, в условиях рыночной экономики типичной является ситуация, когда при ликвидации предприятия выручают 40% и менее от учетной стоимости запасов. В западной литературе приводится ориентировочное нижнее значение показателя - 1, однако эта оценка также носит условный характер. Кроме того, анализируя динамику этого коэффициента, необходимо обращать внимание и на факторы, обусловившие его изменение. </w:t>
      </w:r>
    </w:p>
    <w:p w:rsidR="00E37CBA" w:rsidRPr="00036D62" w:rsidRDefault="00E37CBA" w:rsidP="00E37CBA">
      <w:pPr>
        <w:pStyle w:val="a7"/>
        <w:numPr>
          <w:ilvl w:val="0"/>
          <w:numId w:val="21"/>
        </w:numPr>
        <w:spacing w:line="360" w:lineRule="auto"/>
        <w:ind w:left="0"/>
        <w:jc w:val="both"/>
        <w:rPr>
          <w:sz w:val="28"/>
          <w:szCs w:val="28"/>
        </w:rPr>
      </w:pPr>
      <w:r w:rsidRPr="00036D62">
        <w:rPr>
          <w:sz w:val="28"/>
          <w:szCs w:val="28"/>
        </w:rPr>
        <w:t xml:space="preserve">Коэффициент абсолютной ликвидности (платежеспособности). Является наиболее жестким критерием ликвидности предприятия; показывает, какая часть краткосрочных заемных обязательств может быть при необходимости погашена немедленно. Рекомендательная нижняя граница показателя, приводимая в западной литературе, - 0,2. В отечественной практике фактические средние значения рассмотренных коэффициентов ликвидности, как правило, значительно ниже значений, упоминаемых в западных литературных источниках. Поскольку разработка отраслевых нормативов этих коэффициентов - дело будущего, на практике желательно проводить анализ динамики данных показателей, дополняя его сравнительным анализом доступных данных по предприятиям, имеющим аналогичную ориентацию своей хозяйственной деятельности. </w:t>
      </w:r>
    </w:p>
    <w:p w:rsidR="00E37CBA" w:rsidRPr="00036D62" w:rsidRDefault="00E37CBA" w:rsidP="00E37CBA">
      <w:pPr>
        <w:pStyle w:val="a7"/>
        <w:numPr>
          <w:ilvl w:val="0"/>
          <w:numId w:val="21"/>
        </w:numPr>
        <w:spacing w:line="360" w:lineRule="auto"/>
        <w:ind w:left="0"/>
        <w:jc w:val="both"/>
        <w:rPr>
          <w:sz w:val="28"/>
          <w:szCs w:val="28"/>
        </w:rPr>
      </w:pPr>
      <w:r w:rsidRPr="00036D62">
        <w:rPr>
          <w:sz w:val="28"/>
          <w:szCs w:val="28"/>
        </w:rPr>
        <w:t xml:space="preserve">Доля собственных оборотных средств в покрытии запасов. Характеризует ту часть стоимости запасов, которая покрывается собственными оборотными средствами. Традиционно имеет большое значение в анализе финансового состояния предприятий торговли; рекомендуемая нижняя граница показателя в этом случае - 50%. </w:t>
      </w:r>
    </w:p>
    <w:p w:rsidR="00E37CBA" w:rsidRPr="00036D62" w:rsidRDefault="00E37CBA" w:rsidP="00E37CBA">
      <w:pPr>
        <w:pStyle w:val="a7"/>
        <w:numPr>
          <w:ilvl w:val="0"/>
          <w:numId w:val="21"/>
        </w:numPr>
        <w:spacing w:line="360" w:lineRule="auto"/>
        <w:ind w:left="0"/>
        <w:jc w:val="both"/>
        <w:rPr>
          <w:sz w:val="28"/>
          <w:szCs w:val="28"/>
        </w:rPr>
      </w:pPr>
      <w:r w:rsidRPr="00036D62">
        <w:rPr>
          <w:sz w:val="28"/>
          <w:szCs w:val="28"/>
        </w:rPr>
        <w:t xml:space="preserve">Коэффициент покрытия запасов. Рассчитывается соотнесением величины "нормальных" источников покрытия запасов и суммы запасов . Если значение этого показателя меньше единицы, то текущее финансовое состояние предприятия рассматривается как неустойчивое. </w:t>
      </w:r>
    </w:p>
    <w:p w:rsidR="00E37CBA" w:rsidRPr="00036D62" w:rsidRDefault="00E37CBA" w:rsidP="00E66EA8">
      <w:pPr>
        <w:pStyle w:val="a7"/>
        <w:spacing w:line="360" w:lineRule="auto"/>
        <w:ind w:firstLine="709"/>
        <w:jc w:val="both"/>
        <w:rPr>
          <w:sz w:val="28"/>
          <w:szCs w:val="28"/>
        </w:rPr>
      </w:pPr>
      <w:r w:rsidRPr="00036D62">
        <w:rPr>
          <w:sz w:val="28"/>
          <w:szCs w:val="28"/>
        </w:rPr>
        <w:t xml:space="preserve">Одна из важнейших характеристик финансового состояния предприятия -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 </w:t>
      </w:r>
    </w:p>
    <w:p w:rsidR="00E37CBA" w:rsidRPr="00036D62" w:rsidRDefault="00E37CBA" w:rsidP="00E37CBA">
      <w:pPr>
        <w:pStyle w:val="a7"/>
        <w:numPr>
          <w:ilvl w:val="0"/>
          <w:numId w:val="24"/>
        </w:numPr>
        <w:spacing w:line="360" w:lineRule="auto"/>
        <w:jc w:val="both"/>
        <w:rPr>
          <w:sz w:val="28"/>
          <w:szCs w:val="28"/>
        </w:rPr>
      </w:pPr>
      <w:r w:rsidRPr="00036D62">
        <w:rPr>
          <w:sz w:val="28"/>
          <w:szCs w:val="28"/>
        </w:rPr>
        <w:t>Финансовая устойчивость в долгосрочном плане характеризуется, следовательно, соотношением собственных и заемных средств. Однако этот показатель дает лишь общую оценку финансовой устойчивости. Поэтому в мировой и отечественной учетно-аналитической практике р</w:t>
      </w:r>
      <w:r>
        <w:rPr>
          <w:sz w:val="28"/>
          <w:szCs w:val="28"/>
        </w:rPr>
        <w:t>азработана система показателей</w:t>
      </w:r>
      <w:r>
        <w:rPr>
          <w:rStyle w:val="a3"/>
          <w:sz w:val="28"/>
          <w:szCs w:val="28"/>
        </w:rPr>
        <w:footnoteReference w:id="5"/>
      </w:r>
      <w:r>
        <w:rPr>
          <w:sz w:val="28"/>
          <w:szCs w:val="28"/>
        </w:rPr>
        <w:t xml:space="preserve"> :</w:t>
      </w:r>
    </w:p>
    <w:p w:rsidR="00E37CBA" w:rsidRPr="00036D62" w:rsidRDefault="00E37CBA" w:rsidP="00E37CBA">
      <w:pPr>
        <w:pStyle w:val="a7"/>
        <w:numPr>
          <w:ilvl w:val="0"/>
          <w:numId w:val="22"/>
        </w:numPr>
        <w:spacing w:line="360" w:lineRule="auto"/>
        <w:ind w:left="0"/>
        <w:jc w:val="both"/>
        <w:rPr>
          <w:sz w:val="28"/>
          <w:szCs w:val="28"/>
        </w:rPr>
      </w:pPr>
      <w:r w:rsidRPr="00036D62">
        <w:rPr>
          <w:sz w:val="28"/>
          <w:szCs w:val="28"/>
        </w:rPr>
        <w:t xml:space="preserve">Коэффициент концентрации собственного капитала. Характеризует долю владельцев предприятия в общей сумме средств, авансированных в его деятельность. Чем выше значение этого коэффициента, тем более финансово устойчиво, стабильно и независимо от внешних кредитов предприятие. Дополнением к этому показателю является коэффициент концентрации привлеченного (заемного) капитала - их сумма равна 1 (или 100%). </w:t>
      </w:r>
    </w:p>
    <w:p w:rsidR="00E37CBA" w:rsidRPr="00036D62" w:rsidRDefault="00E37CBA" w:rsidP="00E37CBA">
      <w:pPr>
        <w:pStyle w:val="a7"/>
        <w:numPr>
          <w:ilvl w:val="0"/>
          <w:numId w:val="22"/>
        </w:numPr>
        <w:spacing w:line="360" w:lineRule="auto"/>
        <w:ind w:left="0"/>
        <w:jc w:val="both"/>
        <w:rPr>
          <w:sz w:val="28"/>
          <w:szCs w:val="28"/>
        </w:rPr>
      </w:pPr>
      <w:r w:rsidRPr="00036D62">
        <w:rPr>
          <w:sz w:val="28"/>
          <w:szCs w:val="28"/>
        </w:rPr>
        <w:t xml:space="preserve">Коэффициент финансовой зависимости. Является обратным к коэффициенту концентрации собственного капитала. Рост этого показателя в динамике означает увеличение доли заемных средств в финансировании предприятия. Если его значение снижается до единицы (или 100%), это означает, что владельцы полностью финансируют свое предприятие. </w:t>
      </w:r>
    </w:p>
    <w:p w:rsidR="00E37CBA" w:rsidRPr="00036D62" w:rsidRDefault="00E37CBA" w:rsidP="00E37CBA">
      <w:pPr>
        <w:pStyle w:val="a7"/>
        <w:numPr>
          <w:ilvl w:val="0"/>
          <w:numId w:val="22"/>
        </w:numPr>
        <w:spacing w:line="360" w:lineRule="auto"/>
        <w:ind w:left="0"/>
        <w:jc w:val="both"/>
        <w:rPr>
          <w:sz w:val="28"/>
          <w:szCs w:val="28"/>
        </w:rPr>
      </w:pPr>
      <w:r w:rsidRPr="00036D62">
        <w:rPr>
          <w:sz w:val="28"/>
          <w:szCs w:val="28"/>
        </w:rPr>
        <w:t xml:space="preserve">Коэффициент маневренности собственного капитала. Показывает, какая часть собственного капитала используется для финансирования текущей деятельности, т. е. вложена в оборотные средства, а какая часть капитализирована. Значение этого показателя может ощутимо варьировать в зависимости от структуры капитала и отраслевой принадлежности предприятия. </w:t>
      </w:r>
    </w:p>
    <w:p w:rsidR="00E37CBA" w:rsidRPr="00036D62" w:rsidRDefault="00E37CBA" w:rsidP="00E37CBA">
      <w:pPr>
        <w:pStyle w:val="a7"/>
        <w:numPr>
          <w:ilvl w:val="0"/>
          <w:numId w:val="22"/>
        </w:numPr>
        <w:spacing w:line="360" w:lineRule="auto"/>
        <w:ind w:left="0"/>
        <w:jc w:val="both"/>
        <w:rPr>
          <w:sz w:val="28"/>
          <w:szCs w:val="28"/>
        </w:rPr>
      </w:pPr>
      <w:r w:rsidRPr="00036D62">
        <w:rPr>
          <w:sz w:val="28"/>
          <w:szCs w:val="28"/>
        </w:rPr>
        <w:t xml:space="preserve">Коэффициент структуры долгосрочных вложений. Логика расчета этого показателя основана на предположении, что долгосрочные ссуды и займы используются для финансирования основных средств и других капитальных вложений. Коэффициент показывает, какая часть основных средств и прочих внеоборотных активов профинансирована внешними инвесторами, т. е. (в некотором смысле) принадлежит им, а не владельцам предприятия. </w:t>
      </w:r>
    </w:p>
    <w:p w:rsidR="00E37CBA" w:rsidRPr="00036D62" w:rsidRDefault="00E37CBA" w:rsidP="00E37CBA">
      <w:pPr>
        <w:pStyle w:val="a7"/>
        <w:numPr>
          <w:ilvl w:val="0"/>
          <w:numId w:val="22"/>
        </w:numPr>
        <w:spacing w:line="360" w:lineRule="auto"/>
        <w:ind w:left="0"/>
        <w:jc w:val="both"/>
        <w:rPr>
          <w:sz w:val="28"/>
          <w:szCs w:val="28"/>
        </w:rPr>
      </w:pPr>
      <w:r w:rsidRPr="00036D62">
        <w:rPr>
          <w:sz w:val="28"/>
          <w:szCs w:val="28"/>
        </w:rPr>
        <w:t xml:space="preserve">Коэффициент соотношения собственных и привлеченных средств. Как и некоторые из вышеприведенных показателей, этот коэффициент дает наиболее общую оценку финансовой устойчивости предприятия. Он имеет довольно простую интерпретацию: его значение, равное 0,25, означает, что на каждый рубль собственных средств, вложенных в активы предприятия, приходится 25 коп. заемных средств. Рост показателя в динамике свидетельствует об усилении зависимости предприятия от внешних инвесторов и кредиторов, т. е. о некотором снижении финансовой устойчивости, и наоборот. </w:t>
      </w:r>
    </w:p>
    <w:p w:rsidR="00E37CBA" w:rsidRPr="00036D62" w:rsidRDefault="00E37CBA" w:rsidP="00E37CBA">
      <w:pPr>
        <w:pStyle w:val="a7"/>
        <w:numPr>
          <w:ilvl w:val="1"/>
          <w:numId w:val="22"/>
        </w:numPr>
        <w:spacing w:line="360" w:lineRule="auto"/>
        <w:jc w:val="both"/>
        <w:rPr>
          <w:sz w:val="28"/>
          <w:szCs w:val="28"/>
        </w:rPr>
      </w:pPr>
      <w:r w:rsidRPr="00036D62">
        <w:rPr>
          <w:sz w:val="28"/>
          <w:szCs w:val="28"/>
        </w:rPr>
        <w:t>Показатели группы деловой активности характеризуют результаты и эффективность текущей основной производственной деятельности. К обобщающим показателям оценки эффективности использования ресурсов предприятия и динамичности его развития относятся показатель ресурсоотдачи и коэффициент уст</w:t>
      </w:r>
      <w:r>
        <w:rPr>
          <w:sz w:val="28"/>
          <w:szCs w:val="28"/>
        </w:rPr>
        <w:t>ойчивости экономического роста</w:t>
      </w:r>
      <w:r>
        <w:rPr>
          <w:rStyle w:val="a3"/>
          <w:sz w:val="28"/>
          <w:szCs w:val="28"/>
        </w:rPr>
        <w:footnoteReference w:id="6"/>
      </w:r>
      <w:r>
        <w:rPr>
          <w:sz w:val="28"/>
          <w:szCs w:val="28"/>
        </w:rPr>
        <w:t xml:space="preserve">: </w:t>
      </w:r>
    </w:p>
    <w:p w:rsidR="00E37CBA" w:rsidRPr="00036D62" w:rsidRDefault="00E37CBA" w:rsidP="00E37CBA">
      <w:pPr>
        <w:pStyle w:val="a7"/>
        <w:numPr>
          <w:ilvl w:val="0"/>
          <w:numId w:val="23"/>
        </w:numPr>
        <w:spacing w:line="360" w:lineRule="auto"/>
        <w:ind w:left="0"/>
        <w:jc w:val="both"/>
        <w:rPr>
          <w:sz w:val="28"/>
          <w:szCs w:val="28"/>
        </w:rPr>
      </w:pPr>
      <w:r w:rsidRPr="00036D62">
        <w:rPr>
          <w:sz w:val="28"/>
          <w:szCs w:val="28"/>
        </w:rPr>
        <w:t xml:space="preserve">Ресурсоотдача (коэффициент оборачиваемости авансированного капитала). Характеризует объем реализованной продукции, приходящейся на рубль средств, вложенных в деятельность предприятия. Рост показателя в динамике рассматривается как благоприятная тенденция. </w:t>
      </w:r>
    </w:p>
    <w:p w:rsidR="00E37CBA" w:rsidRPr="00036D62" w:rsidRDefault="00E37CBA" w:rsidP="00E37CBA">
      <w:pPr>
        <w:pStyle w:val="a7"/>
        <w:numPr>
          <w:ilvl w:val="0"/>
          <w:numId w:val="23"/>
        </w:numPr>
        <w:spacing w:line="360" w:lineRule="auto"/>
        <w:ind w:left="0"/>
        <w:jc w:val="both"/>
        <w:rPr>
          <w:sz w:val="28"/>
          <w:szCs w:val="28"/>
        </w:rPr>
      </w:pPr>
      <w:r w:rsidRPr="00036D62">
        <w:rPr>
          <w:sz w:val="28"/>
          <w:szCs w:val="28"/>
        </w:rPr>
        <w:t xml:space="preserve">Коэффициент устойчивости экономического роста. Показывает, какими в среднем темпами может развиваться предприятие в дальнейшем, не меняя уже сложившееся соотношение между различными источниками финансирования, фондоотдачей, рентабельностью производства и т.п. </w:t>
      </w:r>
    </w:p>
    <w:p w:rsidR="0033278B" w:rsidRDefault="00E37CBA" w:rsidP="0033278B">
      <w:pPr>
        <w:pStyle w:val="a7"/>
        <w:numPr>
          <w:ilvl w:val="1"/>
          <w:numId w:val="23"/>
        </w:numPr>
        <w:spacing w:line="360" w:lineRule="auto"/>
        <w:jc w:val="both"/>
        <w:rPr>
          <w:sz w:val="28"/>
          <w:szCs w:val="28"/>
        </w:rPr>
      </w:pPr>
      <w:r w:rsidRPr="00036D62">
        <w:rPr>
          <w:sz w:val="28"/>
          <w:szCs w:val="28"/>
        </w:rPr>
        <w:t xml:space="preserve">При анализе рентабельности используются следующие основные показатели, используемые в странах с рыночной экономикой для характеристики рентабельности вложений в деятельность того или иного вида: </w:t>
      </w:r>
    </w:p>
    <w:p w:rsidR="00E37CBA" w:rsidRDefault="0033278B" w:rsidP="0033278B">
      <w:pPr>
        <w:pStyle w:val="a7"/>
        <w:spacing w:line="360" w:lineRule="auto"/>
        <w:jc w:val="both"/>
        <w:rPr>
          <w:sz w:val="28"/>
          <w:szCs w:val="28"/>
        </w:rPr>
      </w:pPr>
      <w:r>
        <w:rPr>
          <w:sz w:val="28"/>
          <w:szCs w:val="28"/>
        </w:rPr>
        <w:t xml:space="preserve">1. </w:t>
      </w:r>
      <w:r w:rsidR="00E37CBA">
        <w:rPr>
          <w:sz w:val="28"/>
          <w:szCs w:val="28"/>
        </w:rPr>
        <w:t>Ре</w:t>
      </w:r>
      <w:r w:rsidR="00E37CBA" w:rsidRPr="00036D62">
        <w:rPr>
          <w:sz w:val="28"/>
          <w:szCs w:val="28"/>
        </w:rPr>
        <w:t>нтабель</w:t>
      </w:r>
      <w:r w:rsidR="00E37CBA">
        <w:rPr>
          <w:sz w:val="28"/>
          <w:szCs w:val="28"/>
        </w:rPr>
        <w:t xml:space="preserve">ность авансированного капитала и </w:t>
      </w:r>
      <w:r w:rsidR="00E37CBA" w:rsidRPr="00036D62">
        <w:rPr>
          <w:sz w:val="28"/>
          <w:szCs w:val="28"/>
        </w:rPr>
        <w:t xml:space="preserve">рентабельность собственного капитала. Экономическая интерпретация этих показателей очевидна - сколько рублей прибыли приходится на один рубль авансированного (собственного) капитала. При расчете можно использовать либо общую прибыль отчетного периода, либо чистую прибыль. </w:t>
      </w:r>
    </w:p>
    <w:p w:rsidR="00E37CBA" w:rsidRPr="00F23D55" w:rsidRDefault="00E37CBA" w:rsidP="00E37CBA">
      <w:pPr>
        <w:pStyle w:val="a7"/>
        <w:spacing w:line="360" w:lineRule="auto"/>
        <w:ind w:left="-436"/>
        <w:jc w:val="center"/>
        <w:rPr>
          <w:b/>
          <w:sz w:val="28"/>
          <w:szCs w:val="28"/>
        </w:rPr>
      </w:pPr>
      <w:r>
        <w:br w:type="page"/>
      </w:r>
      <w:r w:rsidR="00704351">
        <w:rPr>
          <w:b/>
          <w:sz w:val="28"/>
          <w:szCs w:val="28"/>
        </w:rPr>
        <w:t>Глава 2. А</w:t>
      </w:r>
      <w:r w:rsidRPr="00F23D55">
        <w:rPr>
          <w:b/>
          <w:sz w:val="28"/>
          <w:szCs w:val="28"/>
        </w:rPr>
        <w:t>ФХД</w:t>
      </w:r>
      <w:r w:rsidR="007F0915">
        <w:rPr>
          <w:b/>
          <w:sz w:val="28"/>
          <w:szCs w:val="28"/>
        </w:rPr>
        <w:t xml:space="preserve"> на примере</w:t>
      </w:r>
      <w:r w:rsidRPr="00F23D55">
        <w:rPr>
          <w:b/>
          <w:sz w:val="28"/>
          <w:szCs w:val="28"/>
        </w:rPr>
        <w:t xml:space="preserve"> ОАО «Связной НН»</w:t>
      </w:r>
    </w:p>
    <w:p w:rsidR="00E37CBA" w:rsidRDefault="00E37CBA" w:rsidP="00E37CBA">
      <w:pPr>
        <w:shd w:val="clear" w:color="auto" w:fill="FFFFFF"/>
        <w:rPr>
          <w:b/>
          <w:szCs w:val="28"/>
        </w:rPr>
      </w:pPr>
      <w:r w:rsidRPr="007B1742">
        <w:rPr>
          <w:b/>
          <w:szCs w:val="28"/>
        </w:rPr>
        <w:t>2.1 Краткая характеристика предприятия</w:t>
      </w:r>
      <w:r>
        <w:rPr>
          <w:b/>
          <w:szCs w:val="28"/>
        </w:rPr>
        <w:t>.</w:t>
      </w:r>
    </w:p>
    <w:p w:rsidR="00E37CBA" w:rsidRDefault="00E37CBA" w:rsidP="00E37CBA">
      <w:pPr>
        <w:rPr>
          <w:bCs/>
          <w:color w:val="000000"/>
          <w:szCs w:val="28"/>
        </w:rPr>
      </w:pPr>
      <w:r w:rsidRPr="00530D9D">
        <w:rPr>
          <w:bCs/>
          <w:color w:val="000000"/>
          <w:szCs w:val="28"/>
        </w:rPr>
        <w:t>"Связной" – федеральная розничная сеть, специализирующаяся на продаже услуг сотовых операторов, персональных средств связи, аксессуаров, портативной цифровой аудио- и фототехники. Компания является официальным дистрибьютором ведущих производителей GSM-телефонов и телефонов стандарта DECT, а также дилером крупнейших операторов сотовой связи</w:t>
      </w:r>
      <w:r>
        <w:rPr>
          <w:bCs/>
          <w:color w:val="000000"/>
          <w:szCs w:val="28"/>
        </w:rPr>
        <w:t xml:space="preserve"> </w:t>
      </w:r>
      <w:r>
        <w:rPr>
          <w:rStyle w:val="a3"/>
          <w:bCs/>
          <w:color w:val="000000"/>
          <w:szCs w:val="28"/>
        </w:rPr>
        <w:footnoteReference w:id="7"/>
      </w:r>
      <w:r w:rsidRPr="00530D9D">
        <w:rPr>
          <w:bCs/>
          <w:color w:val="000000"/>
          <w:szCs w:val="28"/>
        </w:rPr>
        <w:t>.</w:t>
      </w:r>
    </w:p>
    <w:p w:rsidR="00E37CBA" w:rsidRDefault="00E37CBA" w:rsidP="00E37CBA">
      <w:pPr>
        <w:rPr>
          <w:bCs/>
          <w:color w:val="000000"/>
          <w:szCs w:val="28"/>
        </w:rPr>
      </w:pPr>
      <w:r>
        <w:rPr>
          <w:bCs/>
          <w:color w:val="000000"/>
          <w:szCs w:val="28"/>
        </w:rPr>
        <w:t>В данной курсовой работе проводится анализ финансового состояния Нижегородского</w:t>
      </w:r>
      <w:r w:rsidRPr="00866E43">
        <w:rPr>
          <w:bCs/>
          <w:color w:val="000000"/>
          <w:szCs w:val="28"/>
        </w:rPr>
        <w:t xml:space="preserve"> </w:t>
      </w:r>
      <w:r>
        <w:rPr>
          <w:bCs/>
          <w:color w:val="000000"/>
          <w:szCs w:val="28"/>
        </w:rPr>
        <w:t xml:space="preserve"> филиала ОАО «Связной НН». Общество зарегистрировано ИМНС России по Советскому району г. Нижнего Новгорода 05 июля 2004 года. Юридический адрес: 603105 Нижегородская область, г. Н. Новгород, ул. Ошарская, дом 95. Фактическое местонахождение: 603000, Нижегородская область, г. Н. Новгород, ул. Максима Горького, д.117,офис 805. Общество имеет обособленные подразделения в городах Нижегородской, Саратовской, Пензенской, Кировской областях и в городах Республик Мордовии и КОМИ.</w:t>
      </w:r>
    </w:p>
    <w:p w:rsidR="00E37CBA" w:rsidRDefault="00E37CBA" w:rsidP="00E37CBA">
      <w:pPr>
        <w:rPr>
          <w:szCs w:val="28"/>
        </w:rPr>
      </w:pPr>
      <w:r w:rsidRPr="00790958">
        <w:rPr>
          <w:szCs w:val="28"/>
        </w:rPr>
        <w:t xml:space="preserve">Среднесписочная численность персонала ОАО «Связной НН» за </w:t>
      </w:r>
      <w:smartTag w:uri="urn:schemas-microsoft-com:office:smarttags" w:element="metricconverter">
        <w:smartTagPr>
          <w:attr w:name="ProductID" w:val="2007 г"/>
        </w:smartTagPr>
        <w:r w:rsidRPr="00790958">
          <w:rPr>
            <w:szCs w:val="28"/>
          </w:rPr>
          <w:t>2007 г</w:t>
        </w:r>
      </w:smartTag>
      <w:r w:rsidRPr="00790958">
        <w:rPr>
          <w:szCs w:val="28"/>
        </w:rPr>
        <w:t xml:space="preserve">. составила 1080 человек, что на 240 человек больше аналогичного показателя за </w:t>
      </w:r>
      <w:smartTag w:uri="urn:schemas-microsoft-com:office:smarttags" w:element="metricconverter">
        <w:smartTagPr>
          <w:attr w:name="ProductID" w:val="2006 г"/>
        </w:smartTagPr>
        <w:r w:rsidRPr="00790958">
          <w:rPr>
            <w:szCs w:val="28"/>
          </w:rPr>
          <w:t>2006 г</w:t>
        </w:r>
      </w:smartTag>
      <w:r w:rsidRPr="00790958">
        <w:rPr>
          <w:szCs w:val="28"/>
        </w:rPr>
        <w:t>. Повышение среднесписочной численности обусловлено дальнейшим расширением деятельности ОАО «Связной НН» и увеличением обособленных подразделений, в которые и был набран новый персонал.</w:t>
      </w:r>
    </w:p>
    <w:p w:rsidR="00E37CBA" w:rsidRPr="00790958" w:rsidRDefault="00E37CBA" w:rsidP="00E37CBA">
      <w:pPr>
        <w:widowControl w:val="0"/>
        <w:ind w:right="326"/>
        <w:rPr>
          <w:szCs w:val="28"/>
        </w:rPr>
      </w:pPr>
      <w:r w:rsidRPr="00790958">
        <w:rPr>
          <w:szCs w:val="28"/>
        </w:rPr>
        <w:t>Основными</w:t>
      </w:r>
      <w:r>
        <w:rPr>
          <w:szCs w:val="28"/>
        </w:rPr>
        <w:t xml:space="preserve"> видами деятельности общества</w:t>
      </w:r>
      <w:r w:rsidRPr="00790958">
        <w:rPr>
          <w:szCs w:val="28"/>
        </w:rPr>
        <w:t xml:space="preserve"> являются:</w:t>
      </w:r>
    </w:p>
    <w:p w:rsidR="00E37CBA" w:rsidRPr="00790958" w:rsidRDefault="00E37CBA" w:rsidP="00E37CBA">
      <w:pPr>
        <w:widowControl w:val="0"/>
        <w:ind w:right="326"/>
        <w:rPr>
          <w:szCs w:val="28"/>
        </w:rPr>
      </w:pPr>
      <w:r>
        <w:rPr>
          <w:szCs w:val="28"/>
        </w:rPr>
        <w:t>1.</w:t>
      </w:r>
      <w:r w:rsidRPr="00790958">
        <w:rPr>
          <w:szCs w:val="28"/>
        </w:rPr>
        <w:t>Торгово-закупочная деятельность, в том числе:</w:t>
      </w:r>
    </w:p>
    <w:p w:rsidR="00E37CBA" w:rsidRPr="00790958" w:rsidRDefault="00E37CBA" w:rsidP="00E37CBA">
      <w:pPr>
        <w:widowControl w:val="0"/>
        <w:ind w:left="720" w:right="326"/>
        <w:rPr>
          <w:szCs w:val="28"/>
        </w:rPr>
      </w:pPr>
      <w:r w:rsidRPr="00790958">
        <w:rPr>
          <w:szCs w:val="28"/>
        </w:rPr>
        <w:t>- оптовая и розничная торговля промышленными товарами, включая продукцию технического назначения;</w:t>
      </w:r>
    </w:p>
    <w:p w:rsidR="00E37CBA" w:rsidRPr="00790958" w:rsidRDefault="0000230E" w:rsidP="0000230E">
      <w:pPr>
        <w:widowControl w:val="0"/>
        <w:ind w:right="326" w:firstLine="0"/>
        <w:rPr>
          <w:szCs w:val="28"/>
        </w:rPr>
      </w:pPr>
      <w:r>
        <w:rPr>
          <w:szCs w:val="28"/>
        </w:rPr>
        <w:t xml:space="preserve">         2. </w:t>
      </w:r>
      <w:r w:rsidR="00E37CBA" w:rsidRPr="00790958">
        <w:rPr>
          <w:szCs w:val="28"/>
        </w:rPr>
        <w:t>Организация и оказание услуг, в том числе:</w:t>
      </w:r>
    </w:p>
    <w:p w:rsidR="00E37CBA" w:rsidRDefault="00E37CBA" w:rsidP="00E37CBA">
      <w:pPr>
        <w:widowControl w:val="0"/>
        <w:ind w:left="540" w:right="326"/>
        <w:rPr>
          <w:szCs w:val="28"/>
        </w:rPr>
      </w:pPr>
      <w:r>
        <w:rPr>
          <w:szCs w:val="28"/>
        </w:rPr>
        <w:t xml:space="preserve"> </w:t>
      </w:r>
      <w:r w:rsidRPr="00790958">
        <w:rPr>
          <w:szCs w:val="28"/>
        </w:rPr>
        <w:t>- посредническая деятельность в различных сферах.</w:t>
      </w:r>
    </w:p>
    <w:p w:rsidR="00E37CBA" w:rsidRPr="00060B56" w:rsidRDefault="008C629C" w:rsidP="008C629C">
      <w:pPr>
        <w:widowControl w:val="0"/>
        <w:ind w:left="540" w:right="326" w:firstLine="0"/>
        <w:rPr>
          <w:szCs w:val="28"/>
        </w:rPr>
      </w:pPr>
      <w:r>
        <w:rPr>
          <w:szCs w:val="28"/>
        </w:rPr>
        <w:t xml:space="preserve"> </w:t>
      </w:r>
      <w:r w:rsidR="00E37CBA">
        <w:rPr>
          <w:szCs w:val="28"/>
        </w:rPr>
        <w:t>Уставный капитал общества составляет 1 500 000 рублей.</w:t>
      </w:r>
    </w:p>
    <w:p w:rsidR="00E37CBA" w:rsidRPr="001D60BE" w:rsidRDefault="00E37CBA" w:rsidP="00E37CBA">
      <w:pPr>
        <w:rPr>
          <w:color w:val="333333"/>
          <w:szCs w:val="28"/>
        </w:rPr>
      </w:pPr>
      <w:r w:rsidRPr="00532E8F">
        <w:rPr>
          <w:color w:val="333333"/>
          <w:szCs w:val="28"/>
        </w:rPr>
        <w:t>В настоящее время "Связной" предлагает клиентам следующую продукцию и услуги:</w:t>
      </w:r>
      <w:r w:rsidRPr="001D60BE">
        <w:rPr>
          <w:color w:val="333333"/>
          <w:szCs w:val="28"/>
        </w:rPr>
        <w:t xml:space="preserve"> </w:t>
      </w:r>
    </w:p>
    <w:p w:rsidR="00E37CBA" w:rsidRPr="00532E8F" w:rsidRDefault="00E37CBA" w:rsidP="00E37CBA">
      <w:pPr>
        <w:numPr>
          <w:ilvl w:val="0"/>
          <w:numId w:val="11"/>
        </w:numPr>
        <w:spacing w:before="100" w:beforeAutospacing="1" w:after="100" w:afterAutospacing="1"/>
        <w:ind w:left="750"/>
        <w:rPr>
          <w:color w:val="333333"/>
          <w:szCs w:val="28"/>
        </w:rPr>
      </w:pPr>
      <w:r w:rsidRPr="00532E8F">
        <w:rPr>
          <w:color w:val="333333"/>
          <w:szCs w:val="28"/>
        </w:rPr>
        <w:t xml:space="preserve">средства мобильной связи и аксессуары; </w:t>
      </w:r>
    </w:p>
    <w:p w:rsidR="00E37CBA" w:rsidRPr="00532E8F" w:rsidRDefault="00E37CBA" w:rsidP="00E37CBA">
      <w:pPr>
        <w:numPr>
          <w:ilvl w:val="0"/>
          <w:numId w:val="11"/>
        </w:numPr>
        <w:spacing w:before="100" w:beforeAutospacing="1" w:after="100" w:afterAutospacing="1"/>
        <w:ind w:left="750"/>
        <w:rPr>
          <w:color w:val="333333"/>
          <w:szCs w:val="28"/>
        </w:rPr>
      </w:pPr>
      <w:r w:rsidRPr="00532E8F">
        <w:rPr>
          <w:color w:val="333333"/>
          <w:szCs w:val="28"/>
        </w:rPr>
        <w:t xml:space="preserve">телефоны DECT- стандарта, персональная аудиотехника и аксессуары; </w:t>
      </w:r>
    </w:p>
    <w:p w:rsidR="00E37CBA" w:rsidRPr="00532E8F" w:rsidRDefault="00E37CBA" w:rsidP="00E37CBA">
      <w:pPr>
        <w:numPr>
          <w:ilvl w:val="0"/>
          <w:numId w:val="11"/>
        </w:numPr>
        <w:spacing w:before="100" w:beforeAutospacing="1" w:after="100" w:afterAutospacing="1"/>
        <w:ind w:left="750"/>
        <w:rPr>
          <w:color w:val="333333"/>
          <w:szCs w:val="28"/>
        </w:rPr>
      </w:pPr>
      <w:r w:rsidRPr="00532E8F">
        <w:rPr>
          <w:color w:val="333333"/>
          <w:szCs w:val="28"/>
        </w:rPr>
        <w:t xml:space="preserve">цифровые диктофоны, фототехника и аксессуары; </w:t>
      </w:r>
    </w:p>
    <w:p w:rsidR="00E37CBA" w:rsidRPr="00532E8F" w:rsidRDefault="00E37CBA" w:rsidP="00E37CBA">
      <w:pPr>
        <w:numPr>
          <w:ilvl w:val="0"/>
          <w:numId w:val="11"/>
        </w:numPr>
        <w:spacing w:before="100" w:beforeAutospacing="1" w:after="100" w:afterAutospacing="1"/>
        <w:ind w:left="750"/>
        <w:rPr>
          <w:color w:val="333333"/>
          <w:szCs w:val="28"/>
        </w:rPr>
      </w:pPr>
      <w:r w:rsidRPr="00532E8F">
        <w:rPr>
          <w:color w:val="333333"/>
          <w:szCs w:val="28"/>
        </w:rPr>
        <w:t xml:space="preserve">подключение к национальным и локальным сотовым операторам; </w:t>
      </w:r>
    </w:p>
    <w:p w:rsidR="00E37CBA" w:rsidRPr="00532E8F" w:rsidRDefault="00E37CBA" w:rsidP="00E37CBA">
      <w:pPr>
        <w:numPr>
          <w:ilvl w:val="0"/>
          <w:numId w:val="11"/>
        </w:numPr>
        <w:spacing w:before="100" w:beforeAutospacing="1" w:after="100" w:afterAutospacing="1"/>
        <w:ind w:left="750"/>
        <w:rPr>
          <w:color w:val="333333"/>
          <w:szCs w:val="28"/>
        </w:rPr>
      </w:pPr>
      <w:r w:rsidRPr="00532E8F">
        <w:rPr>
          <w:color w:val="333333"/>
          <w:szCs w:val="28"/>
        </w:rPr>
        <w:t xml:space="preserve">прием платежей по оплате мобильной связи (без комиссии); </w:t>
      </w:r>
    </w:p>
    <w:p w:rsidR="00E37CBA" w:rsidRPr="00532E8F" w:rsidRDefault="00E37CBA" w:rsidP="00E37CBA">
      <w:pPr>
        <w:numPr>
          <w:ilvl w:val="0"/>
          <w:numId w:val="11"/>
        </w:numPr>
        <w:spacing w:before="100" w:beforeAutospacing="1" w:after="100" w:afterAutospacing="1"/>
        <w:ind w:left="750"/>
        <w:rPr>
          <w:color w:val="333333"/>
          <w:szCs w:val="28"/>
        </w:rPr>
      </w:pPr>
      <w:r w:rsidRPr="00532E8F">
        <w:rPr>
          <w:color w:val="333333"/>
          <w:szCs w:val="28"/>
        </w:rPr>
        <w:t xml:space="preserve">прием платежей по оплате междугородних и международных переговоров (без комиссии); </w:t>
      </w:r>
    </w:p>
    <w:p w:rsidR="00E37CBA" w:rsidRPr="00532E8F" w:rsidRDefault="00E37CBA" w:rsidP="00E37CBA">
      <w:pPr>
        <w:numPr>
          <w:ilvl w:val="0"/>
          <w:numId w:val="11"/>
        </w:numPr>
        <w:spacing w:before="100" w:beforeAutospacing="1" w:after="100" w:afterAutospacing="1"/>
        <w:ind w:left="750"/>
        <w:rPr>
          <w:color w:val="333333"/>
          <w:szCs w:val="28"/>
        </w:rPr>
      </w:pPr>
      <w:r w:rsidRPr="00532E8F">
        <w:rPr>
          <w:color w:val="333333"/>
          <w:szCs w:val="28"/>
        </w:rPr>
        <w:t xml:space="preserve">продажа карточек экспресс-оплаты, IP-телефонии, доступа в Интернет; </w:t>
      </w:r>
    </w:p>
    <w:p w:rsidR="00E37CBA" w:rsidRPr="00532E8F" w:rsidRDefault="00E37CBA" w:rsidP="00E37CBA">
      <w:pPr>
        <w:numPr>
          <w:ilvl w:val="0"/>
          <w:numId w:val="11"/>
        </w:numPr>
        <w:spacing w:before="100" w:beforeAutospacing="1" w:after="100" w:afterAutospacing="1"/>
        <w:ind w:left="750"/>
        <w:rPr>
          <w:color w:val="333333"/>
          <w:szCs w:val="28"/>
        </w:rPr>
      </w:pPr>
      <w:r w:rsidRPr="00532E8F">
        <w:rPr>
          <w:color w:val="333333"/>
          <w:szCs w:val="28"/>
        </w:rPr>
        <w:t xml:space="preserve">оформление полисов обязательного автострахования; </w:t>
      </w:r>
    </w:p>
    <w:p w:rsidR="00E37CBA" w:rsidRPr="00532E8F" w:rsidRDefault="00E37CBA" w:rsidP="00E37CBA">
      <w:pPr>
        <w:numPr>
          <w:ilvl w:val="0"/>
          <w:numId w:val="11"/>
        </w:numPr>
        <w:spacing w:before="100" w:beforeAutospacing="1" w:after="100" w:afterAutospacing="1"/>
        <w:ind w:left="750"/>
        <w:rPr>
          <w:color w:val="333333"/>
          <w:szCs w:val="28"/>
        </w:rPr>
      </w:pPr>
      <w:r w:rsidRPr="00532E8F">
        <w:rPr>
          <w:color w:val="333333"/>
          <w:szCs w:val="28"/>
        </w:rPr>
        <w:t xml:space="preserve">оформление подписки на спутниковое ТВ; </w:t>
      </w:r>
    </w:p>
    <w:p w:rsidR="00704351" w:rsidRDefault="00E37CBA" w:rsidP="00963088">
      <w:pPr>
        <w:numPr>
          <w:ilvl w:val="0"/>
          <w:numId w:val="11"/>
        </w:numPr>
        <w:spacing w:before="100" w:beforeAutospacing="1" w:after="100" w:afterAutospacing="1"/>
        <w:ind w:left="750"/>
        <w:rPr>
          <w:b/>
          <w:szCs w:val="28"/>
        </w:rPr>
      </w:pPr>
      <w:r w:rsidRPr="00532E8F">
        <w:rPr>
          <w:color w:val="333333"/>
          <w:szCs w:val="28"/>
        </w:rPr>
        <w:t xml:space="preserve">продажа мобильного контента </w:t>
      </w:r>
      <w:r>
        <w:rPr>
          <w:rStyle w:val="a3"/>
          <w:color w:val="333333"/>
          <w:szCs w:val="28"/>
        </w:rPr>
        <w:footnoteReference w:id="8"/>
      </w:r>
      <w:r w:rsidRPr="00532E8F">
        <w:rPr>
          <w:color w:val="333333"/>
          <w:szCs w:val="28"/>
        </w:rPr>
        <w:t>.</w:t>
      </w:r>
    </w:p>
    <w:p w:rsidR="00E37CBA" w:rsidRPr="002E385C" w:rsidRDefault="00E37CBA" w:rsidP="00E37CBA">
      <w:pPr>
        <w:jc w:val="center"/>
        <w:rPr>
          <w:b/>
          <w:szCs w:val="28"/>
        </w:rPr>
      </w:pPr>
      <w:r w:rsidRPr="002E385C">
        <w:rPr>
          <w:b/>
          <w:szCs w:val="28"/>
        </w:rPr>
        <w:t xml:space="preserve">2.2. </w:t>
      </w:r>
      <w:r w:rsidR="00D373B7">
        <w:rPr>
          <w:b/>
          <w:szCs w:val="28"/>
        </w:rPr>
        <w:t>Анализ основных показателей</w:t>
      </w:r>
      <w:r w:rsidR="00881962">
        <w:rPr>
          <w:b/>
          <w:szCs w:val="28"/>
        </w:rPr>
        <w:t>.</w:t>
      </w:r>
      <w:r w:rsidR="00D373B7">
        <w:rPr>
          <w:b/>
          <w:szCs w:val="28"/>
        </w:rPr>
        <w:t xml:space="preserve"> </w:t>
      </w:r>
    </w:p>
    <w:p w:rsidR="00E37CBA" w:rsidRPr="00E14CBF" w:rsidRDefault="00E37CBA" w:rsidP="00E37CBA">
      <w:pPr>
        <w:rPr>
          <w:szCs w:val="28"/>
        </w:rPr>
      </w:pPr>
      <w:r>
        <w:rPr>
          <w:szCs w:val="28"/>
        </w:rPr>
        <w:t xml:space="preserve">. </w:t>
      </w:r>
      <w:r w:rsidRPr="00E14CBF">
        <w:rPr>
          <w:szCs w:val="28"/>
        </w:rPr>
        <w:t>Состояние финансово-хозяйственной деятельности предприятия может быть оценено на основе изучения финансовых результатов его работы, которые зависят от совокупности условий осуществления денежного оборота, кругооборота стоимости, движения финансовых ресурсов и финансовых отношений в хозяйственном процессе. Анализ финансовых результатов деятельности предприятия предполагает изучение "Баланса предприятия" (форма № I), "Отчета о финансовых результатах" (форма № 2), "Отчета о движении капитала" (форма № 3), "Отчета о движении денежных средств" (форма № 4) и первичной отчетности предприятия.</w:t>
      </w:r>
    </w:p>
    <w:p w:rsidR="00E37CBA" w:rsidRPr="00E14CBF" w:rsidRDefault="00E37CBA" w:rsidP="00E37CBA">
      <w:pPr>
        <w:rPr>
          <w:szCs w:val="28"/>
        </w:rPr>
      </w:pPr>
      <w:r w:rsidRPr="00E14CBF">
        <w:rPr>
          <w:szCs w:val="28"/>
        </w:rPr>
        <w:t>К основным показателям финансовых результатов деятельности предприятия относят выручку от реализации продукции (работ, услуг), выручку нетто (общая выручка за вычетом НДС, акцизов и аналогичных обязательных платежей), балансовую прибыль, чистую прибыль. Финансовые результаты деятельности предприятия зависят от таких показателей, как себестоимость реализации продукции (работ, услуг), коммерческие и управленческие расходы, прочие операционные доходы и расходы, внереализационные доходы и расход</w:t>
      </w:r>
      <w:r>
        <w:rPr>
          <w:szCs w:val="28"/>
        </w:rPr>
        <w:t>ы, величина отвлеченных средств</w:t>
      </w:r>
      <w:r w:rsidRPr="00E14CBF">
        <w:rPr>
          <w:szCs w:val="28"/>
        </w:rPr>
        <w:t>, налог на прибыль. Пример анализа динамики финансовых результатов деятельно</w:t>
      </w:r>
      <w:r>
        <w:rPr>
          <w:szCs w:val="28"/>
        </w:rPr>
        <w:t>сти предприятия дан в табл. №1.</w:t>
      </w:r>
    </w:p>
    <w:p w:rsidR="00E37CBA" w:rsidRDefault="00E37CBA" w:rsidP="00E37CBA">
      <w:pPr>
        <w:rPr>
          <w:szCs w:val="28"/>
        </w:rPr>
      </w:pPr>
    </w:p>
    <w:tbl>
      <w:tblPr>
        <w:tblW w:w="0" w:type="auto"/>
        <w:tblInd w:w="93" w:type="dxa"/>
        <w:tblLayout w:type="fixed"/>
        <w:tblLook w:val="0000" w:firstRow="0" w:lastRow="0" w:firstColumn="0" w:lastColumn="0" w:noHBand="0" w:noVBand="0"/>
      </w:tblPr>
      <w:tblGrid>
        <w:gridCol w:w="709"/>
        <w:gridCol w:w="3381"/>
        <w:gridCol w:w="1454"/>
        <w:gridCol w:w="1651"/>
        <w:gridCol w:w="1184"/>
      </w:tblGrid>
      <w:tr w:rsidR="00E37CBA" w:rsidRPr="00CA7B40" w:rsidTr="00EF75E4">
        <w:trPr>
          <w:trHeight w:val="1320"/>
        </w:trPr>
        <w:tc>
          <w:tcPr>
            <w:tcW w:w="709" w:type="dxa"/>
            <w:vMerge w:val="restart"/>
            <w:tcBorders>
              <w:top w:val="single" w:sz="8" w:space="0" w:color="auto"/>
              <w:left w:val="single" w:sz="8" w:space="0" w:color="auto"/>
              <w:bottom w:val="single" w:sz="8" w:space="0" w:color="000000"/>
              <w:right w:val="single" w:sz="8" w:space="0" w:color="auto"/>
            </w:tcBorders>
          </w:tcPr>
          <w:p w:rsidR="00E37CBA" w:rsidRPr="00CA7B40" w:rsidRDefault="00E37CBA" w:rsidP="00EF75E4">
            <w:pPr>
              <w:jc w:val="center"/>
              <w:rPr>
                <w:szCs w:val="28"/>
              </w:rPr>
            </w:pPr>
            <w:r w:rsidRPr="00CA7B40">
              <w:rPr>
                <w:szCs w:val="28"/>
              </w:rPr>
              <w:t>№ п/п</w:t>
            </w:r>
          </w:p>
        </w:tc>
        <w:tc>
          <w:tcPr>
            <w:tcW w:w="3381" w:type="dxa"/>
            <w:vMerge w:val="restart"/>
            <w:tcBorders>
              <w:top w:val="single" w:sz="8" w:space="0" w:color="auto"/>
              <w:left w:val="single" w:sz="8" w:space="0" w:color="auto"/>
              <w:bottom w:val="single" w:sz="8" w:space="0" w:color="000000"/>
              <w:right w:val="single" w:sz="8" w:space="0" w:color="auto"/>
            </w:tcBorders>
          </w:tcPr>
          <w:p w:rsidR="00E37CBA" w:rsidRPr="00CA7B40" w:rsidRDefault="00E37CBA" w:rsidP="00EF75E4">
            <w:pPr>
              <w:ind w:firstLine="98"/>
              <w:jc w:val="center"/>
              <w:rPr>
                <w:szCs w:val="28"/>
              </w:rPr>
            </w:pPr>
            <w:r w:rsidRPr="00CA7B40">
              <w:rPr>
                <w:szCs w:val="28"/>
              </w:rPr>
              <w:t>Показатели</w:t>
            </w:r>
          </w:p>
        </w:tc>
        <w:tc>
          <w:tcPr>
            <w:tcW w:w="1454" w:type="dxa"/>
            <w:vMerge w:val="restart"/>
            <w:tcBorders>
              <w:top w:val="single" w:sz="8" w:space="0" w:color="auto"/>
              <w:left w:val="single" w:sz="8" w:space="0" w:color="auto"/>
              <w:bottom w:val="single" w:sz="8" w:space="0" w:color="000000"/>
              <w:right w:val="single" w:sz="8" w:space="0" w:color="auto"/>
            </w:tcBorders>
          </w:tcPr>
          <w:p w:rsidR="00E37CBA" w:rsidRPr="00CA7B40" w:rsidRDefault="00E37CBA" w:rsidP="00EF75E4">
            <w:pPr>
              <w:ind w:firstLine="0"/>
              <w:jc w:val="center"/>
              <w:rPr>
                <w:szCs w:val="28"/>
              </w:rPr>
            </w:pPr>
            <w:r w:rsidRPr="00CA7B40">
              <w:rPr>
                <w:szCs w:val="28"/>
              </w:rPr>
              <w:t>на начало отчетного периода</w:t>
            </w:r>
          </w:p>
        </w:tc>
        <w:tc>
          <w:tcPr>
            <w:tcW w:w="1651" w:type="dxa"/>
            <w:vMerge w:val="restart"/>
            <w:tcBorders>
              <w:top w:val="single" w:sz="8" w:space="0" w:color="auto"/>
              <w:left w:val="single" w:sz="8" w:space="0" w:color="auto"/>
              <w:bottom w:val="single" w:sz="8" w:space="0" w:color="000000"/>
              <w:right w:val="single" w:sz="8" w:space="0" w:color="auto"/>
            </w:tcBorders>
          </w:tcPr>
          <w:p w:rsidR="00E37CBA" w:rsidRPr="00CA7B40" w:rsidRDefault="00E37CBA" w:rsidP="00EF75E4">
            <w:pPr>
              <w:ind w:firstLine="0"/>
              <w:jc w:val="center"/>
              <w:rPr>
                <w:szCs w:val="28"/>
              </w:rPr>
            </w:pPr>
            <w:r w:rsidRPr="00CA7B40">
              <w:rPr>
                <w:szCs w:val="28"/>
              </w:rPr>
              <w:t>на конец отчетного периода</w:t>
            </w:r>
          </w:p>
        </w:tc>
        <w:tc>
          <w:tcPr>
            <w:tcW w:w="1184" w:type="dxa"/>
            <w:vMerge w:val="restart"/>
            <w:tcBorders>
              <w:top w:val="single" w:sz="8" w:space="0" w:color="auto"/>
              <w:left w:val="single" w:sz="8" w:space="0" w:color="auto"/>
              <w:bottom w:val="single" w:sz="8" w:space="0" w:color="000000"/>
              <w:right w:val="single" w:sz="8" w:space="0" w:color="auto"/>
            </w:tcBorders>
          </w:tcPr>
          <w:p w:rsidR="00E37CBA" w:rsidRPr="00CA7B40" w:rsidRDefault="00E37CBA" w:rsidP="00EF75E4">
            <w:pPr>
              <w:ind w:firstLine="0"/>
              <w:jc w:val="center"/>
              <w:rPr>
                <w:szCs w:val="28"/>
              </w:rPr>
            </w:pPr>
            <w:r w:rsidRPr="00CA7B40">
              <w:rPr>
                <w:szCs w:val="28"/>
              </w:rPr>
              <w:t>Абсолютное изменение, тыс. руб.</w:t>
            </w:r>
          </w:p>
        </w:tc>
      </w:tr>
      <w:tr w:rsidR="00E37CBA" w:rsidRPr="00CA7B40" w:rsidTr="00EF75E4">
        <w:trPr>
          <w:trHeight w:val="483"/>
        </w:trPr>
        <w:tc>
          <w:tcPr>
            <w:tcW w:w="0" w:type="auto"/>
            <w:vMerge/>
            <w:tcBorders>
              <w:top w:val="single" w:sz="8" w:space="0" w:color="auto"/>
              <w:left w:val="single" w:sz="8" w:space="0" w:color="auto"/>
              <w:bottom w:val="single" w:sz="8" w:space="0" w:color="000000"/>
              <w:right w:val="single" w:sz="8" w:space="0" w:color="auto"/>
            </w:tcBorders>
            <w:vAlign w:val="center"/>
          </w:tcPr>
          <w:p w:rsidR="00E37CBA" w:rsidRPr="00CA7B40" w:rsidRDefault="00E37CBA" w:rsidP="00EF75E4">
            <w:pPr>
              <w:rPr>
                <w:szCs w:val="2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E37CBA" w:rsidRPr="00CA7B40" w:rsidRDefault="00E37CBA" w:rsidP="00EF75E4">
            <w:pPr>
              <w:ind w:firstLine="98"/>
              <w:rPr>
                <w:szCs w:val="2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E37CBA" w:rsidRPr="00CA7B40" w:rsidRDefault="00E37CBA" w:rsidP="00EF75E4">
            <w:pPr>
              <w:rPr>
                <w:szCs w:val="2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E37CBA" w:rsidRPr="00CA7B40" w:rsidRDefault="00E37CBA" w:rsidP="00EF75E4">
            <w:pPr>
              <w:rPr>
                <w:szCs w:val="2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E37CBA" w:rsidRPr="00CA7B40" w:rsidRDefault="00E37CBA" w:rsidP="00EF75E4">
            <w:pPr>
              <w:rPr>
                <w:szCs w:val="28"/>
              </w:rPr>
            </w:pPr>
          </w:p>
        </w:tc>
      </w:tr>
      <w:tr w:rsidR="00E37CBA" w:rsidRPr="00CA7B40" w:rsidTr="00EF75E4">
        <w:trPr>
          <w:trHeight w:val="483"/>
        </w:trPr>
        <w:tc>
          <w:tcPr>
            <w:tcW w:w="0" w:type="auto"/>
            <w:vMerge/>
            <w:tcBorders>
              <w:top w:val="single" w:sz="8" w:space="0" w:color="auto"/>
              <w:left w:val="single" w:sz="8" w:space="0" w:color="auto"/>
              <w:bottom w:val="single" w:sz="8" w:space="0" w:color="000000"/>
              <w:right w:val="single" w:sz="8" w:space="0" w:color="auto"/>
            </w:tcBorders>
            <w:vAlign w:val="center"/>
          </w:tcPr>
          <w:p w:rsidR="00E37CBA" w:rsidRPr="00CA7B40" w:rsidRDefault="00E37CBA" w:rsidP="00EF75E4">
            <w:pPr>
              <w:rPr>
                <w:szCs w:val="2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E37CBA" w:rsidRPr="00CA7B40" w:rsidRDefault="00E37CBA" w:rsidP="00EF75E4">
            <w:pPr>
              <w:ind w:firstLine="98"/>
              <w:rPr>
                <w:szCs w:val="2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E37CBA" w:rsidRPr="00CA7B40" w:rsidRDefault="00E37CBA" w:rsidP="00EF75E4">
            <w:pPr>
              <w:rPr>
                <w:szCs w:val="2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E37CBA" w:rsidRPr="00CA7B40" w:rsidRDefault="00E37CBA" w:rsidP="00EF75E4">
            <w:pPr>
              <w:rPr>
                <w:szCs w:val="28"/>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E37CBA" w:rsidRPr="00CA7B40" w:rsidRDefault="00E37CBA" w:rsidP="00EF75E4">
            <w:pPr>
              <w:rPr>
                <w:szCs w:val="28"/>
              </w:rPr>
            </w:pPr>
          </w:p>
        </w:tc>
      </w:tr>
      <w:tr w:rsidR="00E37CBA" w:rsidRPr="00CA7B40" w:rsidTr="00EF75E4">
        <w:trPr>
          <w:trHeight w:val="483"/>
        </w:trPr>
        <w:tc>
          <w:tcPr>
            <w:tcW w:w="0" w:type="auto"/>
            <w:vMerge/>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rPr>
                <w:szCs w:val="28"/>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98"/>
              <w:rPr>
                <w:szCs w:val="28"/>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rPr>
                <w:szCs w:val="28"/>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rPr>
                <w:szCs w:val="28"/>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rPr>
                <w:szCs w:val="28"/>
              </w:rPr>
            </w:pPr>
          </w:p>
        </w:tc>
      </w:tr>
      <w:tr w:rsidR="00E37CBA" w:rsidRPr="00CA7B40" w:rsidTr="00EF75E4">
        <w:trPr>
          <w:trHeight w:val="1170"/>
        </w:trPr>
        <w:tc>
          <w:tcPr>
            <w:tcW w:w="709" w:type="dxa"/>
            <w:tcBorders>
              <w:top w:val="single" w:sz="8" w:space="0" w:color="auto"/>
              <w:left w:val="single" w:sz="8" w:space="0" w:color="auto"/>
              <w:bottom w:val="single" w:sz="8" w:space="0" w:color="auto"/>
              <w:right w:val="single" w:sz="8" w:space="0" w:color="auto"/>
            </w:tcBorders>
          </w:tcPr>
          <w:p w:rsidR="00E37CBA" w:rsidRPr="00CA7B40" w:rsidRDefault="00E37CBA" w:rsidP="00EF75E4">
            <w:pPr>
              <w:rPr>
                <w:szCs w:val="28"/>
              </w:rPr>
            </w:pPr>
            <w:r>
              <w:rPr>
                <w:szCs w:val="28"/>
              </w:rPr>
              <w:t>11</w:t>
            </w:r>
          </w:p>
        </w:tc>
        <w:tc>
          <w:tcPr>
            <w:tcW w:w="3381" w:type="dxa"/>
            <w:tcBorders>
              <w:top w:val="single" w:sz="8" w:space="0" w:color="auto"/>
              <w:left w:val="nil"/>
              <w:bottom w:val="single" w:sz="8" w:space="0" w:color="auto"/>
              <w:right w:val="single" w:sz="8" w:space="0" w:color="auto"/>
            </w:tcBorders>
          </w:tcPr>
          <w:p w:rsidR="00E37CBA" w:rsidRPr="00CA7B40" w:rsidRDefault="00E37CBA" w:rsidP="00EF75E4">
            <w:pPr>
              <w:ind w:firstLine="98"/>
              <w:rPr>
                <w:szCs w:val="28"/>
              </w:rPr>
            </w:pPr>
            <w:r w:rsidRPr="00CA7B40">
              <w:rPr>
                <w:szCs w:val="28"/>
              </w:rPr>
              <w:t>Выручка от продажи товаров, продукции, работ, услуг , тыс.руб.</w:t>
            </w:r>
          </w:p>
        </w:tc>
        <w:tc>
          <w:tcPr>
            <w:tcW w:w="145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1799032</w:t>
            </w:r>
          </w:p>
        </w:tc>
        <w:tc>
          <w:tcPr>
            <w:tcW w:w="1651"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2388895</w:t>
            </w:r>
          </w:p>
        </w:tc>
        <w:tc>
          <w:tcPr>
            <w:tcW w:w="118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589863</w:t>
            </w:r>
          </w:p>
        </w:tc>
      </w:tr>
      <w:tr w:rsidR="00E37CBA" w:rsidRPr="00CA7B40" w:rsidTr="00EF75E4">
        <w:trPr>
          <w:trHeight w:val="1155"/>
        </w:trPr>
        <w:tc>
          <w:tcPr>
            <w:tcW w:w="709" w:type="dxa"/>
            <w:tcBorders>
              <w:top w:val="single" w:sz="8" w:space="0" w:color="auto"/>
              <w:left w:val="single" w:sz="8" w:space="0" w:color="auto"/>
              <w:bottom w:val="single" w:sz="8" w:space="0" w:color="auto"/>
              <w:right w:val="single" w:sz="8" w:space="0" w:color="auto"/>
            </w:tcBorders>
          </w:tcPr>
          <w:p w:rsidR="00E37CBA" w:rsidRPr="00CA7B40" w:rsidRDefault="00E37CBA" w:rsidP="00EF75E4">
            <w:pPr>
              <w:rPr>
                <w:szCs w:val="28"/>
              </w:rPr>
            </w:pPr>
            <w:r>
              <w:rPr>
                <w:szCs w:val="28"/>
              </w:rPr>
              <w:t>22</w:t>
            </w:r>
          </w:p>
        </w:tc>
        <w:tc>
          <w:tcPr>
            <w:tcW w:w="3381" w:type="dxa"/>
            <w:tcBorders>
              <w:top w:val="single" w:sz="8" w:space="0" w:color="auto"/>
              <w:left w:val="single" w:sz="8" w:space="0" w:color="auto"/>
              <w:bottom w:val="single" w:sz="8" w:space="0" w:color="auto"/>
              <w:right w:val="single" w:sz="8" w:space="0" w:color="auto"/>
            </w:tcBorders>
          </w:tcPr>
          <w:p w:rsidR="00E37CBA" w:rsidRPr="00CA7B40" w:rsidRDefault="00E37CBA" w:rsidP="00EF75E4">
            <w:pPr>
              <w:ind w:firstLine="98"/>
              <w:rPr>
                <w:szCs w:val="28"/>
              </w:rPr>
            </w:pPr>
            <w:r w:rsidRPr="00CA7B40">
              <w:rPr>
                <w:szCs w:val="28"/>
              </w:rPr>
              <w:t>Себестоимость проданных товаров, продукции, работ, услуг, тыс.руб</w:t>
            </w:r>
          </w:p>
        </w:tc>
        <w:tc>
          <w:tcPr>
            <w:tcW w:w="1454" w:type="dxa"/>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1431420</w:t>
            </w:r>
          </w:p>
        </w:tc>
        <w:tc>
          <w:tcPr>
            <w:tcW w:w="1651" w:type="dxa"/>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1919584</w:t>
            </w:r>
          </w:p>
        </w:tc>
        <w:tc>
          <w:tcPr>
            <w:tcW w:w="1184" w:type="dxa"/>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488164</w:t>
            </w:r>
          </w:p>
        </w:tc>
      </w:tr>
      <w:tr w:rsidR="00E37CBA" w:rsidRPr="00CA7B40" w:rsidTr="00EF75E4">
        <w:trPr>
          <w:trHeight w:val="1515"/>
        </w:trPr>
        <w:tc>
          <w:tcPr>
            <w:tcW w:w="709" w:type="dxa"/>
            <w:tcBorders>
              <w:top w:val="nil"/>
              <w:left w:val="single" w:sz="8" w:space="0" w:color="auto"/>
              <w:bottom w:val="single" w:sz="8" w:space="0" w:color="auto"/>
              <w:right w:val="single" w:sz="8" w:space="0" w:color="auto"/>
            </w:tcBorders>
          </w:tcPr>
          <w:p w:rsidR="00E37CBA" w:rsidRPr="00CA7B40" w:rsidRDefault="00E37CBA" w:rsidP="00EF75E4">
            <w:pPr>
              <w:rPr>
                <w:szCs w:val="28"/>
              </w:rPr>
            </w:pPr>
            <w:r>
              <w:rPr>
                <w:szCs w:val="28"/>
              </w:rPr>
              <w:t>33</w:t>
            </w:r>
          </w:p>
        </w:tc>
        <w:tc>
          <w:tcPr>
            <w:tcW w:w="3381" w:type="dxa"/>
            <w:tcBorders>
              <w:top w:val="nil"/>
              <w:left w:val="nil"/>
              <w:bottom w:val="single" w:sz="8" w:space="0" w:color="auto"/>
              <w:right w:val="single" w:sz="8" w:space="0" w:color="auto"/>
            </w:tcBorders>
          </w:tcPr>
          <w:p w:rsidR="00E37CBA" w:rsidRPr="00CA7B40" w:rsidRDefault="00E37CBA" w:rsidP="00EF75E4">
            <w:pPr>
              <w:ind w:firstLine="98"/>
              <w:rPr>
                <w:szCs w:val="28"/>
              </w:rPr>
            </w:pPr>
            <w:r w:rsidRPr="00CA7B40">
              <w:rPr>
                <w:szCs w:val="28"/>
              </w:rPr>
              <w:t>Удельная себестоимость (себестоимость, приходящаяся на один рубль выручки), руб/руб.</w:t>
            </w:r>
          </w:p>
        </w:tc>
        <w:tc>
          <w:tcPr>
            <w:tcW w:w="1454"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0,79</w:t>
            </w:r>
          </w:p>
        </w:tc>
        <w:tc>
          <w:tcPr>
            <w:tcW w:w="1651"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0,80</w:t>
            </w:r>
          </w:p>
        </w:tc>
        <w:tc>
          <w:tcPr>
            <w:tcW w:w="1184"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0,01</w:t>
            </w:r>
          </w:p>
        </w:tc>
      </w:tr>
      <w:tr w:rsidR="00E37CBA" w:rsidRPr="00CA7B40" w:rsidTr="00EF75E4">
        <w:trPr>
          <w:trHeight w:val="1140"/>
        </w:trPr>
        <w:tc>
          <w:tcPr>
            <w:tcW w:w="709" w:type="dxa"/>
            <w:tcBorders>
              <w:top w:val="nil"/>
              <w:left w:val="single" w:sz="8" w:space="0" w:color="auto"/>
              <w:bottom w:val="single" w:sz="8" w:space="0" w:color="auto"/>
              <w:right w:val="single" w:sz="8" w:space="0" w:color="auto"/>
            </w:tcBorders>
          </w:tcPr>
          <w:p w:rsidR="00E37CBA" w:rsidRPr="00CA7B40" w:rsidRDefault="00E37CBA" w:rsidP="00EF75E4">
            <w:pPr>
              <w:rPr>
                <w:szCs w:val="28"/>
              </w:rPr>
            </w:pPr>
            <w:r>
              <w:rPr>
                <w:szCs w:val="28"/>
              </w:rPr>
              <w:t>44</w:t>
            </w:r>
          </w:p>
        </w:tc>
        <w:tc>
          <w:tcPr>
            <w:tcW w:w="3381" w:type="dxa"/>
            <w:tcBorders>
              <w:top w:val="nil"/>
              <w:left w:val="nil"/>
              <w:bottom w:val="single" w:sz="8" w:space="0" w:color="auto"/>
              <w:right w:val="single" w:sz="8" w:space="0" w:color="auto"/>
            </w:tcBorders>
          </w:tcPr>
          <w:p w:rsidR="00E37CBA" w:rsidRPr="00CA7B40" w:rsidRDefault="00E37CBA" w:rsidP="00EF75E4">
            <w:pPr>
              <w:ind w:firstLine="98"/>
              <w:rPr>
                <w:szCs w:val="28"/>
              </w:rPr>
            </w:pPr>
            <w:r w:rsidRPr="00CA7B40">
              <w:rPr>
                <w:szCs w:val="28"/>
              </w:rPr>
              <w:t>Валовая прибыль (маржинальный  доход), тыс.руб</w:t>
            </w:r>
          </w:p>
        </w:tc>
        <w:tc>
          <w:tcPr>
            <w:tcW w:w="1454"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367612</w:t>
            </w:r>
          </w:p>
        </w:tc>
        <w:tc>
          <w:tcPr>
            <w:tcW w:w="1651"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469311</w:t>
            </w:r>
          </w:p>
        </w:tc>
        <w:tc>
          <w:tcPr>
            <w:tcW w:w="1184"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101699</w:t>
            </w:r>
          </w:p>
        </w:tc>
      </w:tr>
      <w:tr w:rsidR="00E37CBA" w:rsidRPr="00CA7B40" w:rsidTr="00BC3835">
        <w:trPr>
          <w:trHeight w:val="1500"/>
        </w:trPr>
        <w:tc>
          <w:tcPr>
            <w:tcW w:w="709" w:type="dxa"/>
            <w:tcBorders>
              <w:top w:val="nil"/>
              <w:left w:val="single" w:sz="8" w:space="0" w:color="auto"/>
              <w:bottom w:val="single" w:sz="8" w:space="0" w:color="auto"/>
              <w:right w:val="single" w:sz="8" w:space="0" w:color="auto"/>
            </w:tcBorders>
          </w:tcPr>
          <w:p w:rsidR="00E37CBA" w:rsidRPr="00CA7B40" w:rsidRDefault="00E37CBA" w:rsidP="00EF75E4">
            <w:pPr>
              <w:rPr>
                <w:szCs w:val="28"/>
              </w:rPr>
            </w:pPr>
            <w:r>
              <w:rPr>
                <w:szCs w:val="28"/>
              </w:rPr>
              <w:t>55</w:t>
            </w:r>
          </w:p>
        </w:tc>
        <w:tc>
          <w:tcPr>
            <w:tcW w:w="3381" w:type="dxa"/>
            <w:tcBorders>
              <w:top w:val="nil"/>
              <w:left w:val="nil"/>
              <w:bottom w:val="single" w:sz="8" w:space="0" w:color="auto"/>
              <w:right w:val="single" w:sz="8" w:space="0" w:color="auto"/>
            </w:tcBorders>
          </w:tcPr>
          <w:p w:rsidR="00E37CBA" w:rsidRPr="00CA7B40" w:rsidRDefault="00E37CBA" w:rsidP="00EF75E4">
            <w:pPr>
              <w:ind w:firstLine="98"/>
              <w:rPr>
                <w:szCs w:val="28"/>
              </w:rPr>
            </w:pPr>
            <w:r w:rsidRPr="00CA7B40">
              <w:rPr>
                <w:szCs w:val="28"/>
              </w:rPr>
              <w:t>Валовая прибыль (маржинальный  доход) на один рубль выручки, руб/руб.</w:t>
            </w:r>
          </w:p>
        </w:tc>
        <w:tc>
          <w:tcPr>
            <w:tcW w:w="1454"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0,20</w:t>
            </w:r>
          </w:p>
        </w:tc>
        <w:tc>
          <w:tcPr>
            <w:tcW w:w="1651"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0,19</w:t>
            </w:r>
          </w:p>
        </w:tc>
        <w:tc>
          <w:tcPr>
            <w:tcW w:w="1184"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-0,01</w:t>
            </w:r>
          </w:p>
        </w:tc>
      </w:tr>
      <w:tr w:rsidR="00E37CBA" w:rsidRPr="00CA7B40" w:rsidTr="00BC3835">
        <w:trPr>
          <w:trHeight w:val="1140"/>
        </w:trPr>
        <w:tc>
          <w:tcPr>
            <w:tcW w:w="709" w:type="dxa"/>
            <w:tcBorders>
              <w:top w:val="single" w:sz="8" w:space="0" w:color="auto"/>
              <w:left w:val="single" w:sz="8" w:space="0" w:color="auto"/>
              <w:bottom w:val="single" w:sz="8" w:space="0" w:color="auto"/>
              <w:right w:val="single" w:sz="8" w:space="0" w:color="auto"/>
            </w:tcBorders>
          </w:tcPr>
          <w:p w:rsidR="00E37CBA" w:rsidRPr="00CA7B40" w:rsidRDefault="00E37CBA" w:rsidP="00EF75E4">
            <w:pPr>
              <w:rPr>
                <w:szCs w:val="28"/>
              </w:rPr>
            </w:pPr>
            <w:r>
              <w:rPr>
                <w:szCs w:val="28"/>
              </w:rPr>
              <w:t>66</w:t>
            </w:r>
          </w:p>
        </w:tc>
        <w:tc>
          <w:tcPr>
            <w:tcW w:w="3381" w:type="dxa"/>
            <w:tcBorders>
              <w:top w:val="single" w:sz="8" w:space="0" w:color="auto"/>
              <w:left w:val="nil"/>
              <w:bottom w:val="single" w:sz="8" w:space="0" w:color="auto"/>
              <w:right w:val="single" w:sz="8" w:space="0" w:color="auto"/>
            </w:tcBorders>
          </w:tcPr>
          <w:p w:rsidR="00E37CBA" w:rsidRPr="00CA7B40" w:rsidRDefault="00E37CBA" w:rsidP="00EF75E4">
            <w:pPr>
              <w:ind w:firstLine="98"/>
              <w:rPr>
                <w:szCs w:val="28"/>
              </w:rPr>
            </w:pPr>
            <w:r w:rsidRPr="00CA7B40">
              <w:rPr>
                <w:szCs w:val="28"/>
              </w:rPr>
              <w:t>Коммерческие и управленческие расходы, тыс.руб.</w:t>
            </w:r>
          </w:p>
        </w:tc>
        <w:tc>
          <w:tcPr>
            <w:tcW w:w="145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265423</w:t>
            </w:r>
          </w:p>
        </w:tc>
        <w:tc>
          <w:tcPr>
            <w:tcW w:w="1651"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483258</w:t>
            </w:r>
          </w:p>
        </w:tc>
        <w:tc>
          <w:tcPr>
            <w:tcW w:w="118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217835</w:t>
            </w:r>
          </w:p>
        </w:tc>
      </w:tr>
      <w:tr w:rsidR="00E37CBA" w:rsidRPr="00CA7B40" w:rsidTr="0055087F">
        <w:trPr>
          <w:trHeight w:val="720"/>
        </w:trPr>
        <w:tc>
          <w:tcPr>
            <w:tcW w:w="709" w:type="dxa"/>
            <w:tcBorders>
              <w:top w:val="single" w:sz="8" w:space="0" w:color="auto"/>
              <w:left w:val="single" w:sz="8" w:space="0" w:color="auto"/>
              <w:bottom w:val="single" w:sz="8" w:space="0" w:color="auto"/>
              <w:right w:val="single" w:sz="8" w:space="0" w:color="auto"/>
            </w:tcBorders>
          </w:tcPr>
          <w:p w:rsidR="00E37CBA" w:rsidRPr="00CA7B40" w:rsidRDefault="00E37CBA" w:rsidP="00EF75E4">
            <w:pPr>
              <w:rPr>
                <w:szCs w:val="28"/>
              </w:rPr>
            </w:pPr>
            <w:r>
              <w:rPr>
                <w:szCs w:val="28"/>
              </w:rPr>
              <w:t>77</w:t>
            </w:r>
          </w:p>
        </w:tc>
        <w:tc>
          <w:tcPr>
            <w:tcW w:w="3381" w:type="dxa"/>
            <w:tcBorders>
              <w:top w:val="single" w:sz="8" w:space="0" w:color="auto"/>
              <w:left w:val="nil"/>
              <w:bottom w:val="single" w:sz="8" w:space="0" w:color="auto"/>
              <w:right w:val="single" w:sz="8" w:space="0" w:color="auto"/>
            </w:tcBorders>
          </w:tcPr>
          <w:p w:rsidR="00E37CBA" w:rsidRPr="00CA7B40" w:rsidRDefault="00E37CBA" w:rsidP="00EF75E4">
            <w:pPr>
              <w:ind w:firstLine="98"/>
              <w:rPr>
                <w:szCs w:val="28"/>
              </w:rPr>
            </w:pPr>
            <w:r w:rsidRPr="00CA7B40">
              <w:rPr>
                <w:szCs w:val="28"/>
              </w:rPr>
              <w:t>Прибыль от продаж, тыс.руб.</w:t>
            </w:r>
          </w:p>
        </w:tc>
        <w:tc>
          <w:tcPr>
            <w:tcW w:w="145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102189</w:t>
            </w:r>
          </w:p>
        </w:tc>
        <w:tc>
          <w:tcPr>
            <w:tcW w:w="1651"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13947</w:t>
            </w:r>
          </w:p>
        </w:tc>
        <w:tc>
          <w:tcPr>
            <w:tcW w:w="118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-88242</w:t>
            </w:r>
          </w:p>
        </w:tc>
      </w:tr>
      <w:tr w:rsidR="00E37CBA" w:rsidRPr="00CA7B40" w:rsidTr="00EF75E4">
        <w:trPr>
          <w:trHeight w:val="435"/>
        </w:trPr>
        <w:tc>
          <w:tcPr>
            <w:tcW w:w="709" w:type="dxa"/>
            <w:tcBorders>
              <w:top w:val="nil"/>
              <w:left w:val="single" w:sz="8" w:space="0" w:color="auto"/>
              <w:bottom w:val="single" w:sz="8" w:space="0" w:color="auto"/>
              <w:right w:val="single" w:sz="8" w:space="0" w:color="auto"/>
            </w:tcBorders>
          </w:tcPr>
          <w:p w:rsidR="00E37CBA" w:rsidRPr="00CA7B40" w:rsidRDefault="00E37CBA" w:rsidP="00EF75E4">
            <w:pPr>
              <w:rPr>
                <w:szCs w:val="28"/>
              </w:rPr>
            </w:pPr>
            <w:r>
              <w:rPr>
                <w:szCs w:val="28"/>
              </w:rPr>
              <w:t>88</w:t>
            </w:r>
          </w:p>
        </w:tc>
        <w:tc>
          <w:tcPr>
            <w:tcW w:w="3381" w:type="dxa"/>
            <w:tcBorders>
              <w:top w:val="nil"/>
              <w:left w:val="nil"/>
              <w:bottom w:val="single" w:sz="8" w:space="0" w:color="auto"/>
              <w:right w:val="single" w:sz="8" w:space="0" w:color="auto"/>
            </w:tcBorders>
          </w:tcPr>
          <w:p w:rsidR="00E37CBA" w:rsidRPr="00CA7B40" w:rsidRDefault="00E37CBA" w:rsidP="00EF75E4">
            <w:pPr>
              <w:ind w:firstLine="98"/>
              <w:rPr>
                <w:szCs w:val="28"/>
              </w:rPr>
            </w:pPr>
            <w:r w:rsidRPr="00CA7B40">
              <w:rPr>
                <w:szCs w:val="28"/>
              </w:rPr>
              <w:t>Рентабельность продаж, %</w:t>
            </w:r>
          </w:p>
        </w:tc>
        <w:tc>
          <w:tcPr>
            <w:tcW w:w="1454"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0,057</w:t>
            </w:r>
          </w:p>
        </w:tc>
        <w:tc>
          <w:tcPr>
            <w:tcW w:w="1651"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0,006</w:t>
            </w:r>
          </w:p>
        </w:tc>
        <w:tc>
          <w:tcPr>
            <w:tcW w:w="1184"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-0,051</w:t>
            </w:r>
          </w:p>
        </w:tc>
      </w:tr>
      <w:tr w:rsidR="00E37CBA" w:rsidRPr="00CA7B40" w:rsidTr="00EF75E4">
        <w:trPr>
          <w:trHeight w:val="420"/>
        </w:trPr>
        <w:tc>
          <w:tcPr>
            <w:tcW w:w="709" w:type="dxa"/>
            <w:tcBorders>
              <w:top w:val="nil"/>
              <w:left w:val="single" w:sz="8" w:space="0" w:color="auto"/>
              <w:bottom w:val="single" w:sz="8" w:space="0" w:color="auto"/>
              <w:right w:val="single" w:sz="8" w:space="0" w:color="auto"/>
            </w:tcBorders>
          </w:tcPr>
          <w:p w:rsidR="00E37CBA" w:rsidRPr="00CA7B40" w:rsidRDefault="00E37CBA" w:rsidP="00EF75E4">
            <w:pPr>
              <w:rPr>
                <w:szCs w:val="28"/>
              </w:rPr>
            </w:pPr>
            <w:r w:rsidRPr="00CA7B40">
              <w:rPr>
                <w:szCs w:val="28"/>
              </w:rPr>
              <w:t>9</w:t>
            </w:r>
            <w:r>
              <w:rPr>
                <w:szCs w:val="28"/>
              </w:rPr>
              <w:t>9</w:t>
            </w:r>
          </w:p>
        </w:tc>
        <w:tc>
          <w:tcPr>
            <w:tcW w:w="3381" w:type="dxa"/>
            <w:tcBorders>
              <w:top w:val="nil"/>
              <w:left w:val="nil"/>
              <w:bottom w:val="single" w:sz="8" w:space="0" w:color="auto"/>
              <w:right w:val="single" w:sz="8" w:space="0" w:color="auto"/>
            </w:tcBorders>
          </w:tcPr>
          <w:p w:rsidR="00E37CBA" w:rsidRPr="00CA7B40" w:rsidRDefault="00E37CBA" w:rsidP="00EF75E4">
            <w:pPr>
              <w:ind w:firstLine="98"/>
              <w:rPr>
                <w:szCs w:val="28"/>
              </w:rPr>
            </w:pPr>
            <w:r w:rsidRPr="00CA7B40">
              <w:rPr>
                <w:szCs w:val="28"/>
              </w:rPr>
              <w:t>Проценты к уплате, тыс.руб.</w:t>
            </w:r>
          </w:p>
        </w:tc>
        <w:tc>
          <w:tcPr>
            <w:tcW w:w="1454"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w:t>
            </w:r>
          </w:p>
        </w:tc>
        <w:tc>
          <w:tcPr>
            <w:tcW w:w="1651"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21</w:t>
            </w:r>
          </w:p>
        </w:tc>
        <w:tc>
          <w:tcPr>
            <w:tcW w:w="1184" w:type="dxa"/>
            <w:tcBorders>
              <w:top w:val="nil"/>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21</w:t>
            </w:r>
          </w:p>
        </w:tc>
      </w:tr>
      <w:tr w:rsidR="00E37CBA" w:rsidRPr="00CA7B40" w:rsidTr="00EF75E4">
        <w:trPr>
          <w:trHeight w:val="855"/>
        </w:trPr>
        <w:tc>
          <w:tcPr>
            <w:tcW w:w="709" w:type="dxa"/>
            <w:tcBorders>
              <w:top w:val="nil"/>
              <w:left w:val="single" w:sz="8" w:space="0" w:color="auto"/>
              <w:bottom w:val="single" w:sz="8" w:space="0" w:color="auto"/>
              <w:right w:val="single" w:sz="8" w:space="0" w:color="auto"/>
            </w:tcBorders>
          </w:tcPr>
          <w:p w:rsidR="00E37CBA" w:rsidRPr="00CA7B40" w:rsidRDefault="00E37CBA" w:rsidP="00EF75E4">
            <w:pPr>
              <w:ind w:firstLine="0"/>
              <w:rPr>
                <w:szCs w:val="28"/>
              </w:rPr>
            </w:pPr>
            <w:r>
              <w:rPr>
                <w:szCs w:val="28"/>
              </w:rPr>
              <w:t>10</w:t>
            </w:r>
          </w:p>
        </w:tc>
        <w:tc>
          <w:tcPr>
            <w:tcW w:w="3381" w:type="dxa"/>
            <w:tcBorders>
              <w:top w:val="single" w:sz="8" w:space="0" w:color="auto"/>
              <w:left w:val="nil"/>
              <w:bottom w:val="single" w:sz="8" w:space="0" w:color="auto"/>
              <w:right w:val="single" w:sz="8" w:space="0" w:color="auto"/>
            </w:tcBorders>
          </w:tcPr>
          <w:p w:rsidR="00E37CBA" w:rsidRPr="00CA7B40" w:rsidRDefault="00E37CBA" w:rsidP="00EF75E4">
            <w:pPr>
              <w:ind w:firstLine="98"/>
              <w:rPr>
                <w:szCs w:val="28"/>
              </w:rPr>
            </w:pPr>
            <w:r>
              <w:rPr>
                <w:szCs w:val="28"/>
              </w:rPr>
              <w:t>Доходы от участия в др.</w:t>
            </w:r>
            <w:r w:rsidRPr="00CA7B40">
              <w:rPr>
                <w:szCs w:val="28"/>
              </w:rPr>
              <w:t xml:space="preserve"> организациях, тыс.руб.</w:t>
            </w:r>
          </w:p>
        </w:tc>
        <w:tc>
          <w:tcPr>
            <w:tcW w:w="145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w:t>
            </w:r>
          </w:p>
        </w:tc>
        <w:tc>
          <w:tcPr>
            <w:tcW w:w="1651"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w:t>
            </w:r>
          </w:p>
        </w:tc>
        <w:tc>
          <w:tcPr>
            <w:tcW w:w="118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0</w:t>
            </w:r>
          </w:p>
        </w:tc>
      </w:tr>
      <w:tr w:rsidR="00E37CBA" w:rsidRPr="00CA7B40" w:rsidTr="00EF75E4">
        <w:trPr>
          <w:trHeight w:val="660"/>
        </w:trPr>
        <w:tc>
          <w:tcPr>
            <w:tcW w:w="709" w:type="dxa"/>
            <w:vMerge w:val="restart"/>
            <w:tcBorders>
              <w:top w:val="single" w:sz="8" w:space="0" w:color="auto"/>
              <w:left w:val="single" w:sz="8" w:space="0" w:color="auto"/>
              <w:bottom w:val="single" w:sz="8" w:space="0" w:color="auto"/>
              <w:right w:val="single" w:sz="8" w:space="0" w:color="auto"/>
            </w:tcBorders>
          </w:tcPr>
          <w:p w:rsidR="00E37CBA" w:rsidRDefault="00E37CBA" w:rsidP="00EF75E4">
            <w:pPr>
              <w:rPr>
                <w:szCs w:val="28"/>
              </w:rPr>
            </w:pPr>
            <w:r>
              <w:rPr>
                <w:szCs w:val="28"/>
              </w:rPr>
              <w:t>1</w:t>
            </w:r>
          </w:p>
          <w:p w:rsidR="00E37CBA" w:rsidRPr="00CA7B40" w:rsidRDefault="0022134A" w:rsidP="00EF75E4">
            <w:pPr>
              <w:rPr>
                <w:szCs w:val="28"/>
              </w:rPr>
            </w:pPr>
            <w:r>
              <w:rPr>
                <w:szCs w:val="28"/>
              </w:rPr>
              <w:t>11</w:t>
            </w:r>
            <w:r w:rsidR="00E37CBA">
              <w:rPr>
                <w:szCs w:val="28"/>
              </w:rPr>
              <w:t>1</w:t>
            </w:r>
          </w:p>
        </w:tc>
        <w:tc>
          <w:tcPr>
            <w:tcW w:w="3381" w:type="dxa"/>
            <w:vMerge w:val="restart"/>
            <w:tcBorders>
              <w:top w:val="single" w:sz="8" w:space="0" w:color="auto"/>
              <w:left w:val="single" w:sz="8" w:space="0" w:color="auto"/>
              <w:bottom w:val="single" w:sz="8" w:space="0" w:color="auto"/>
              <w:right w:val="single" w:sz="8" w:space="0" w:color="auto"/>
            </w:tcBorders>
          </w:tcPr>
          <w:p w:rsidR="00E37CBA" w:rsidRPr="00CA7B40" w:rsidRDefault="00E37CBA" w:rsidP="00EF75E4">
            <w:pPr>
              <w:ind w:firstLine="98"/>
              <w:rPr>
                <w:szCs w:val="28"/>
              </w:rPr>
            </w:pPr>
            <w:r w:rsidRPr="00CA7B40">
              <w:rPr>
                <w:szCs w:val="28"/>
              </w:rPr>
              <w:t>Прочие доходы, тыс. руб.</w:t>
            </w:r>
          </w:p>
        </w:tc>
        <w:tc>
          <w:tcPr>
            <w:tcW w:w="1454" w:type="dxa"/>
            <w:vMerge w:val="restart"/>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1744</w:t>
            </w:r>
          </w:p>
        </w:tc>
        <w:tc>
          <w:tcPr>
            <w:tcW w:w="1651" w:type="dxa"/>
            <w:vMerge w:val="restart"/>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78838</w:t>
            </w:r>
          </w:p>
        </w:tc>
        <w:tc>
          <w:tcPr>
            <w:tcW w:w="1184" w:type="dxa"/>
            <w:vMerge w:val="restart"/>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77094</w:t>
            </w:r>
          </w:p>
        </w:tc>
      </w:tr>
      <w:tr w:rsidR="00E37CBA" w:rsidRPr="00CA7B40" w:rsidTr="00EF75E4">
        <w:trPr>
          <w:trHeight w:val="483"/>
        </w:trPr>
        <w:tc>
          <w:tcPr>
            <w:tcW w:w="0" w:type="auto"/>
            <w:vMerge/>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rPr>
                <w:szCs w:val="28"/>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98"/>
              <w:rPr>
                <w:szCs w:val="28"/>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0"/>
              <w:rPr>
                <w:szCs w:val="28"/>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0"/>
              <w:rPr>
                <w:szCs w:val="28"/>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37CBA" w:rsidRPr="00CA7B40" w:rsidRDefault="00E37CBA" w:rsidP="00EF75E4">
            <w:pPr>
              <w:ind w:firstLine="0"/>
              <w:rPr>
                <w:szCs w:val="28"/>
              </w:rPr>
            </w:pPr>
          </w:p>
        </w:tc>
      </w:tr>
      <w:tr w:rsidR="00E37CBA" w:rsidRPr="00CA7B40" w:rsidTr="00EF75E4">
        <w:trPr>
          <w:trHeight w:val="1200"/>
        </w:trPr>
        <w:tc>
          <w:tcPr>
            <w:tcW w:w="709" w:type="dxa"/>
            <w:tcBorders>
              <w:top w:val="single" w:sz="8" w:space="0" w:color="auto"/>
              <w:left w:val="single" w:sz="8" w:space="0" w:color="auto"/>
              <w:bottom w:val="single" w:sz="8" w:space="0" w:color="auto"/>
              <w:right w:val="single" w:sz="8" w:space="0" w:color="auto"/>
            </w:tcBorders>
          </w:tcPr>
          <w:p w:rsidR="00E37CBA" w:rsidRPr="00CA7B40" w:rsidRDefault="00E37CBA" w:rsidP="00EF75E4">
            <w:pPr>
              <w:rPr>
                <w:szCs w:val="28"/>
              </w:rPr>
            </w:pPr>
            <w:r>
              <w:rPr>
                <w:szCs w:val="28"/>
              </w:rPr>
              <w:t>112</w:t>
            </w:r>
          </w:p>
        </w:tc>
        <w:tc>
          <w:tcPr>
            <w:tcW w:w="3381" w:type="dxa"/>
            <w:tcBorders>
              <w:top w:val="single" w:sz="8" w:space="0" w:color="auto"/>
              <w:left w:val="nil"/>
              <w:bottom w:val="single" w:sz="8" w:space="0" w:color="auto"/>
              <w:right w:val="single" w:sz="8" w:space="0" w:color="auto"/>
            </w:tcBorders>
          </w:tcPr>
          <w:p w:rsidR="00E37CBA" w:rsidRPr="00CA7B40" w:rsidRDefault="00E37CBA" w:rsidP="00EF75E4">
            <w:pPr>
              <w:ind w:firstLine="98"/>
              <w:rPr>
                <w:szCs w:val="28"/>
              </w:rPr>
            </w:pPr>
            <w:r w:rsidRPr="00CA7B40">
              <w:rPr>
                <w:szCs w:val="28"/>
              </w:rPr>
              <w:t xml:space="preserve"> Прочие расходы, ты</w:t>
            </w:r>
            <w:r>
              <w:rPr>
                <w:szCs w:val="28"/>
              </w:rPr>
              <w:t>с</w:t>
            </w:r>
            <w:r w:rsidRPr="00CA7B40">
              <w:rPr>
                <w:szCs w:val="28"/>
              </w:rPr>
              <w:t>.руб.</w:t>
            </w:r>
          </w:p>
        </w:tc>
        <w:tc>
          <w:tcPr>
            <w:tcW w:w="145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16052</w:t>
            </w:r>
          </w:p>
        </w:tc>
        <w:tc>
          <w:tcPr>
            <w:tcW w:w="1651"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54698</w:t>
            </w:r>
          </w:p>
        </w:tc>
        <w:tc>
          <w:tcPr>
            <w:tcW w:w="118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38646</w:t>
            </w:r>
          </w:p>
        </w:tc>
      </w:tr>
      <w:tr w:rsidR="00E37CBA" w:rsidRPr="00CA7B40" w:rsidTr="00EF75E4">
        <w:trPr>
          <w:trHeight w:val="810"/>
        </w:trPr>
        <w:tc>
          <w:tcPr>
            <w:tcW w:w="709" w:type="dxa"/>
            <w:tcBorders>
              <w:top w:val="nil"/>
              <w:left w:val="single" w:sz="8" w:space="0" w:color="auto"/>
              <w:bottom w:val="single" w:sz="8" w:space="0" w:color="auto"/>
              <w:right w:val="single" w:sz="8" w:space="0" w:color="auto"/>
            </w:tcBorders>
          </w:tcPr>
          <w:p w:rsidR="00E37CBA" w:rsidRPr="00CA7B40" w:rsidRDefault="00E37CBA" w:rsidP="00EF75E4">
            <w:pPr>
              <w:rPr>
                <w:szCs w:val="28"/>
              </w:rPr>
            </w:pPr>
            <w:r>
              <w:rPr>
                <w:szCs w:val="28"/>
              </w:rPr>
              <w:t>113</w:t>
            </w:r>
          </w:p>
        </w:tc>
        <w:tc>
          <w:tcPr>
            <w:tcW w:w="3381" w:type="dxa"/>
            <w:tcBorders>
              <w:top w:val="single" w:sz="8" w:space="0" w:color="auto"/>
              <w:left w:val="nil"/>
              <w:bottom w:val="single" w:sz="8" w:space="0" w:color="auto"/>
              <w:right w:val="single" w:sz="8" w:space="0" w:color="auto"/>
            </w:tcBorders>
          </w:tcPr>
          <w:p w:rsidR="00E37CBA" w:rsidRPr="00CA7B40" w:rsidRDefault="00E37CBA" w:rsidP="00EF75E4">
            <w:pPr>
              <w:ind w:firstLine="98"/>
              <w:rPr>
                <w:szCs w:val="28"/>
              </w:rPr>
            </w:pPr>
            <w:r w:rsidRPr="00CA7B40">
              <w:rPr>
                <w:szCs w:val="28"/>
              </w:rPr>
              <w:t>Прибыль до налогообложения, тыс.руб.</w:t>
            </w:r>
          </w:p>
        </w:tc>
        <w:tc>
          <w:tcPr>
            <w:tcW w:w="145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87909</w:t>
            </w:r>
          </w:p>
        </w:tc>
        <w:tc>
          <w:tcPr>
            <w:tcW w:w="1651"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8757</w:t>
            </w:r>
          </w:p>
        </w:tc>
        <w:tc>
          <w:tcPr>
            <w:tcW w:w="1184" w:type="dxa"/>
            <w:tcBorders>
              <w:top w:val="single" w:sz="8" w:space="0" w:color="auto"/>
              <w:left w:val="nil"/>
              <w:bottom w:val="single" w:sz="8" w:space="0" w:color="auto"/>
              <w:right w:val="single" w:sz="8" w:space="0" w:color="auto"/>
            </w:tcBorders>
            <w:vAlign w:val="center"/>
          </w:tcPr>
          <w:p w:rsidR="00E37CBA" w:rsidRPr="00CA7B40" w:rsidRDefault="00E37CBA" w:rsidP="00EF75E4">
            <w:pPr>
              <w:ind w:firstLine="0"/>
              <w:jc w:val="center"/>
              <w:rPr>
                <w:szCs w:val="28"/>
              </w:rPr>
            </w:pPr>
            <w:r w:rsidRPr="00CA7B40">
              <w:rPr>
                <w:szCs w:val="28"/>
              </w:rPr>
              <w:t>-79152</w:t>
            </w:r>
          </w:p>
        </w:tc>
      </w:tr>
    </w:tbl>
    <w:p w:rsidR="00E37CBA" w:rsidRDefault="00E37CBA" w:rsidP="00E37CBA">
      <w:pPr>
        <w:rPr>
          <w:szCs w:val="28"/>
        </w:rPr>
      </w:pPr>
    </w:p>
    <w:p w:rsidR="00E37CBA" w:rsidRDefault="00E37CBA" w:rsidP="00E37CBA">
      <w:pPr>
        <w:ind w:firstLine="567"/>
        <w:rPr>
          <w:szCs w:val="28"/>
        </w:rPr>
      </w:pPr>
      <w:r>
        <w:rPr>
          <w:szCs w:val="28"/>
        </w:rPr>
        <w:t>Как показывают данные таблицы, по сравнению с началом года валовый доход увеличился на</w:t>
      </w:r>
      <w:r w:rsidRPr="00632FFC">
        <w:rPr>
          <w:szCs w:val="28"/>
        </w:rPr>
        <w:t xml:space="preserve"> 589863</w:t>
      </w:r>
      <w:r>
        <w:rPr>
          <w:szCs w:val="28"/>
        </w:rPr>
        <w:t xml:space="preserve"> тысяч рублей или на 32,8% с одновременным увеличением себестоимости на </w:t>
      </w:r>
      <w:r w:rsidRPr="00632FFC">
        <w:rPr>
          <w:szCs w:val="28"/>
        </w:rPr>
        <w:t>488164</w:t>
      </w:r>
      <w:r>
        <w:rPr>
          <w:szCs w:val="28"/>
        </w:rPr>
        <w:t xml:space="preserve"> тыс. рублей или на 34,1%. Несмотря  на увеличение выручки отчетного периода по сравнению с предыдущим, основной для любого предприятия показатель- прибыль от продаж- значительно уменьшилась и составила</w:t>
      </w:r>
      <w:r w:rsidR="00E328F8">
        <w:rPr>
          <w:szCs w:val="28"/>
        </w:rPr>
        <w:t xml:space="preserve"> отрицательное значение.</w:t>
      </w:r>
      <w:r>
        <w:rPr>
          <w:szCs w:val="28"/>
        </w:rPr>
        <w:t xml:space="preserve">  Коммерческие расходы также возросли на</w:t>
      </w:r>
      <w:r w:rsidRPr="00D56B35">
        <w:rPr>
          <w:szCs w:val="28"/>
        </w:rPr>
        <w:t xml:space="preserve"> 217835</w:t>
      </w:r>
      <w:r>
        <w:rPr>
          <w:szCs w:val="28"/>
        </w:rPr>
        <w:t xml:space="preserve"> тыс. рублей и составили 182 % от значения на начало отчетного периода.</w:t>
      </w:r>
    </w:p>
    <w:p w:rsidR="00E37CBA" w:rsidRPr="001F5FE4" w:rsidRDefault="00E37CBA" w:rsidP="00E37CBA">
      <w:pPr>
        <w:ind w:firstLine="567"/>
        <w:rPr>
          <w:szCs w:val="28"/>
        </w:rPr>
      </w:pPr>
      <w:r w:rsidRPr="000A49EB">
        <w:rPr>
          <w:szCs w:val="28"/>
        </w:rPr>
        <w:t>Себестоимость, приходящаяся на 1 рубль выручки, возросла на 1коп., это показывает, что для получения 1 рубля выручки требуется затрат на 1коп. больше на конец года по сравнению с началом.</w:t>
      </w:r>
      <w:r>
        <w:t xml:space="preserve">  </w:t>
      </w:r>
      <w:r w:rsidRPr="001F5FE4">
        <w:rPr>
          <w:szCs w:val="28"/>
        </w:rPr>
        <w:t>Маржинальный доход увеличился на 27,6 % , то есть у предприятия увеличилась способность в покрытии постоянных расходов и получении прибыли.</w:t>
      </w:r>
    </w:p>
    <w:p w:rsidR="00E37CBA" w:rsidRDefault="00E37CBA" w:rsidP="00E37CBA">
      <w:pPr>
        <w:ind w:firstLine="567"/>
        <w:rPr>
          <w:szCs w:val="28"/>
        </w:rPr>
      </w:pPr>
      <w:r w:rsidRPr="00FB446E">
        <w:rPr>
          <w:szCs w:val="28"/>
        </w:rPr>
        <w:t xml:space="preserve"> Маржинальный доход на 1 рубль выручки снизился, что свидетельствует о снижении зависимости увеличения прибыли от снижения </w:t>
      </w:r>
      <w:r w:rsidRPr="0048022B">
        <w:rPr>
          <w:szCs w:val="28"/>
        </w:rPr>
        <w:t>переменных затрат. Рентабельность продаж снизилась на 89,5% , что говорит о сильном снижении эффективности деятельности предприятия.</w:t>
      </w:r>
    </w:p>
    <w:p w:rsidR="00E37CBA" w:rsidRDefault="00E37CBA" w:rsidP="00A53440">
      <w:pPr>
        <w:ind w:firstLine="567"/>
        <w:rPr>
          <w:szCs w:val="28"/>
        </w:rPr>
      </w:pPr>
      <w:r>
        <w:rPr>
          <w:szCs w:val="28"/>
        </w:rPr>
        <w:t>Прибыль до налогообложения также значительно уменьшилась вследствие роста  расходов отчетного периода.</w:t>
      </w:r>
    </w:p>
    <w:p w:rsidR="00D40EA7" w:rsidRDefault="00D40EA7" w:rsidP="00E37CBA">
      <w:pPr>
        <w:rPr>
          <w:szCs w:val="28"/>
        </w:rPr>
      </w:pPr>
    </w:p>
    <w:p w:rsidR="00D40EA7" w:rsidRPr="00D40EA7" w:rsidRDefault="00D40EA7" w:rsidP="00D40EA7">
      <w:pPr>
        <w:jc w:val="center"/>
        <w:rPr>
          <w:b/>
          <w:szCs w:val="28"/>
        </w:rPr>
      </w:pPr>
      <w:r w:rsidRPr="00D40EA7">
        <w:rPr>
          <w:b/>
          <w:szCs w:val="28"/>
        </w:rPr>
        <w:t>2.3. Анализ финансового состояния ОАО «Связной НН»</w:t>
      </w:r>
    </w:p>
    <w:p w:rsidR="00E37CBA" w:rsidRPr="00EE2278" w:rsidRDefault="00E37CBA" w:rsidP="00E37CBA">
      <w:pPr>
        <w:rPr>
          <w:szCs w:val="28"/>
        </w:rPr>
      </w:pPr>
      <w:r>
        <w:rPr>
          <w:szCs w:val="28"/>
        </w:rPr>
        <w:t xml:space="preserve"> </w:t>
      </w:r>
      <w:r w:rsidRPr="00EE2278">
        <w:rPr>
          <w:szCs w:val="28"/>
        </w:rPr>
        <w:t>Анализ финансового состояния предприятия основан на расчете ряда показателей:</w:t>
      </w:r>
    </w:p>
    <w:p w:rsidR="00E37CBA" w:rsidRPr="00EE2278" w:rsidRDefault="00E37CBA" w:rsidP="00E37CBA">
      <w:pPr>
        <w:numPr>
          <w:ilvl w:val="0"/>
          <w:numId w:val="29"/>
        </w:numPr>
        <w:jc w:val="left"/>
        <w:rPr>
          <w:szCs w:val="28"/>
        </w:rPr>
      </w:pPr>
      <w:r w:rsidRPr="00EE2278">
        <w:rPr>
          <w:szCs w:val="28"/>
        </w:rPr>
        <w:t>показатели финансовой устойчивости (коэффициент независимости, удельный вес заемны</w:t>
      </w:r>
      <w:r>
        <w:rPr>
          <w:szCs w:val="28"/>
        </w:rPr>
        <w:t>х средств, соотношение собствен</w:t>
      </w:r>
      <w:r w:rsidRPr="00EE2278">
        <w:rPr>
          <w:szCs w:val="28"/>
        </w:rPr>
        <w:t>ных и заемных средств, удельный вес дебиторской задолженности, удельный вес собственных и долгосрочных заемных средств);</w:t>
      </w:r>
    </w:p>
    <w:p w:rsidR="00E37CBA" w:rsidRPr="00EE2278" w:rsidRDefault="00E37CBA" w:rsidP="00E37CBA">
      <w:pPr>
        <w:numPr>
          <w:ilvl w:val="0"/>
          <w:numId w:val="29"/>
        </w:numPr>
        <w:jc w:val="left"/>
        <w:rPr>
          <w:szCs w:val="28"/>
        </w:rPr>
      </w:pPr>
      <w:r w:rsidRPr="00EE2278">
        <w:rPr>
          <w:szCs w:val="28"/>
        </w:rPr>
        <w:t>показатели платежеспособности (коэффициент абсолютной ликвидности, общий коэффициент покрытия, коэффициент ликвидности товарно-материальных ценностей);</w:t>
      </w:r>
    </w:p>
    <w:p w:rsidR="00E37CBA" w:rsidRPr="00EE2278" w:rsidRDefault="00E37CBA" w:rsidP="00E37CBA">
      <w:pPr>
        <w:numPr>
          <w:ilvl w:val="0"/>
          <w:numId w:val="29"/>
        </w:numPr>
        <w:jc w:val="left"/>
        <w:rPr>
          <w:szCs w:val="28"/>
        </w:rPr>
      </w:pPr>
      <w:r w:rsidRPr="00EE2278">
        <w:rPr>
          <w:szCs w:val="28"/>
        </w:rPr>
        <w:t>показатели деловой активности (общий коэффициент оборачиваемости, оборачиваемость запасов, оборачиваемость собственных средств, производительность).</w:t>
      </w:r>
    </w:p>
    <w:p w:rsidR="00E37CBA" w:rsidRPr="00EE2278" w:rsidRDefault="00E37CBA" w:rsidP="00E37CBA">
      <w:pPr>
        <w:rPr>
          <w:szCs w:val="28"/>
        </w:rPr>
      </w:pPr>
      <w:r w:rsidRPr="00EE2278">
        <w:rPr>
          <w:szCs w:val="28"/>
        </w:rPr>
        <w:t>Анализ финансового состояния предприятия целесообразно выполнять по этапам. Он включает последовательное проведение анализа:</w:t>
      </w:r>
    </w:p>
    <w:p w:rsidR="00E37CBA" w:rsidRPr="00EE2278" w:rsidRDefault="00E37CBA" w:rsidP="00E37CBA">
      <w:pPr>
        <w:rPr>
          <w:szCs w:val="28"/>
        </w:rPr>
      </w:pPr>
      <w:r w:rsidRPr="00EE2278">
        <w:rPr>
          <w:szCs w:val="28"/>
        </w:rPr>
        <w:t>• показателей платежеспособности (ликвидности), финансовой устойчивости, деловой активности;</w:t>
      </w:r>
    </w:p>
    <w:p w:rsidR="00E37CBA" w:rsidRPr="00EE2278" w:rsidRDefault="00E37CBA" w:rsidP="00E37CBA">
      <w:pPr>
        <w:rPr>
          <w:szCs w:val="28"/>
        </w:rPr>
      </w:pPr>
      <w:r w:rsidRPr="00EE2278">
        <w:rPr>
          <w:szCs w:val="28"/>
        </w:rPr>
        <w:t>• кредитоспособности предприятия и ликвидности его баланса.</w:t>
      </w:r>
    </w:p>
    <w:p w:rsidR="00E37CBA" w:rsidRPr="00EE2278" w:rsidRDefault="00E37CBA" w:rsidP="00E37CBA">
      <w:pPr>
        <w:rPr>
          <w:szCs w:val="28"/>
        </w:rPr>
      </w:pPr>
    </w:p>
    <w:p w:rsidR="00E37CBA" w:rsidRPr="005D7245" w:rsidRDefault="00E37CBA" w:rsidP="00E37CBA">
      <w:pPr>
        <w:pStyle w:val="a5"/>
        <w:spacing w:line="360" w:lineRule="auto"/>
        <w:rPr>
          <w:bCs/>
          <w:sz w:val="28"/>
          <w:szCs w:val="28"/>
        </w:rPr>
      </w:pPr>
      <w:r w:rsidRPr="005D7245">
        <w:rPr>
          <w:bCs/>
          <w:sz w:val="28"/>
          <w:szCs w:val="28"/>
        </w:rPr>
        <w:t xml:space="preserve">     Общий анализ и оценку финансово-хозяйственной деятельности проводят по укрупненному (агрегированному) балансу предприятия (табл. №2), который  не включает в себя расшифровывающих активы и пассивы строк, следующих за словами «в том числе:».</w:t>
      </w:r>
    </w:p>
    <w:p w:rsidR="00E37CBA" w:rsidRPr="005D7245" w:rsidRDefault="00E37CBA" w:rsidP="00E37CBA">
      <w:pPr>
        <w:pStyle w:val="a5"/>
        <w:spacing w:line="360" w:lineRule="auto"/>
        <w:rPr>
          <w:bCs/>
          <w:sz w:val="28"/>
          <w:szCs w:val="28"/>
        </w:rPr>
      </w:pPr>
      <w:r w:rsidRPr="005D7245">
        <w:rPr>
          <w:bCs/>
          <w:sz w:val="28"/>
          <w:szCs w:val="28"/>
        </w:rPr>
        <w:t>В этой связи в укрупненный баланс будут входить строки фактического баланса предприятия, номера которых кратны 5.</w:t>
      </w:r>
    </w:p>
    <w:p w:rsidR="00E37CBA" w:rsidRPr="005D7245" w:rsidRDefault="00E37CBA" w:rsidP="00E37CBA">
      <w:pPr>
        <w:pStyle w:val="a5"/>
        <w:ind w:left="720"/>
        <w:jc w:val="center"/>
        <w:rPr>
          <w:bCs/>
          <w:sz w:val="28"/>
          <w:szCs w:val="28"/>
        </w:rPr>
      </w:pPr>
      <w:r w:rsidRPr="005D7245">
        <w:rPr>
          <w:bCs/>
          <w:sz w:val="28"/>
          <w:szCs w:val="28"/>
        </w:rPr>
        <w:t>Агрегированный аналитический баланс ОАО «Связной НН», тыс. руб.</w:t>
      </w:r>
    </w:p>
    <w:p w:rsidR="00E37CBA" w:rsidRPr="005D7245" w:rsidRDefault="00E37CBA" w:rsidP="00E37CBA">
      <w:pPr>
        <w:pStyle w:val="a5"/>
        <w:ind w:left="720"/>
        <w:jc w:val="right"/>
        <w:rPr>
          <w:bCs/>
          <w:sz w:val="28"/>
          <w:szCs w:val="28"/>
        </w:rPr>
      </w:pPr>
      <w:r w:rsidRPr="005D7245">
        <w:rPr>
          <w:bCs/>
          <w:sz w:val="28"/>
          <w:szCs w:val="28"/>
        </w:rPr>
        <w:t xml:space="preserve">                                                Табл. №2</w:t>
      </w:r>
    </w:p>
    <w:tbl>
      <w:tblPr>
        <w:tblStyle w:val="a6"/>
        <w:tblW w:w="0" w:type="auto"/>
        <w:tblLook w:val="01E0" w:firstRow="1" w:lastRow="1" w:firstColumn="1" w:lastColumn="1" w:noHBand="0" w:noVBand="0"/>
      </w:tblPr>
      <w:tblGrid>
        <w:gridCol w:w="1667"/>
        <w:gridCol w:w="1667"/>
        <w:gridCol w:w="1668"/>
        <w:gridCol w:w="1668"/>
        <w:gridCol w:w="1668"/>
        <w:gridCol w:w="1668"/>
      </w:tblGrid>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Актив</w:t>
            </w:r>
          </w:p>
        </w:tc>
        <w:tc>
          <w:tcPr>
            <w:tcW w:w="1667" w:type="dxa"/>
          </w:tcPr>
          <w:p w:rsidR="00E37CBA" w:rsidRPr="005D7245" w:rsidRDefault="00E37CBA" w:rsidP="00EF75E4">
            <w:pPr>
              <w:pStyle w:val="a5"/>
              <w:jc w:val="center"/>
              <w:rPr>
                <w:bCs/>
                <w:sz w:val="28"/>
                <w:szCs w:val="28"/>
                <w:lang w:val="en-US"/>
              </w:rPr>
            </w:pPr>
            <w:r w:rsidRPr="005D7245">
              <w:rPr>
                <w:bCs/>
                <w:sz w:val="28"/>
                <w:szCs w:val="28"/>
              </w:rPr>
              <w:t>01.01.0</w:t>
            </w:r>
            <w:r w:rsidRPr="005D7245">
              <w:rPr>
                <w:bCs/>
                <w:sz w:val="28"/>
                <w:szCs w:val="28"/>
                <w:lang w:val="en-US"/>
              </w:rPr>
              <w:t>7</w:t>
            </w:r>
          </w:p>
        </w:tc>
        <w:tc>
          <w:tcPr>
            <w:tcW w:w="1668" w:type="dxa"/>
          </w:tcPr>
          <w:p w:rsidR="00E37CBA" w:rsidRPr="005D7245" w:rsidRDefault="00E37CBA" w:rsidP="00EF75E4">
            <w:pPr>
              <w:pStyle w:val="a5"/>
              <w:jc w:val="center"/>
              <w:rPr>
                <w:bCs/>
                <w:sz w:val="28"/>
                <w:szCs w:val="28"/>
                <w:lang w:val="en-US"/>
              </w:rPr>
            </w:pPr>
            <w:r w:rsidRPr="005D7245">
              <w:rPr>
                <w:bCs/>
                <w:sz w:val="28"/>
                <w:szCs w:val="28"/>
              </w:rPr>
              <w:t>31.12.0</w:t>
            </w:r>
            <w:r w:rsidRPr="005D7245">
              <w:rPr>
                <w:bCs/>
                <w:sz w:val="28"/>
                <w:szCs w:val="28"/>
                <w:lang w:val="en-US"/>
              </w:rPr>
              <w:t>8</w:t>
            </w:r>
          </w:p>
        </w:tc>
        <w:tc>
          <w:tcPr>
            <w:tcW w:w="1668" w:type="dxa"/>
          </w:tcPr>
          <w:p w:rsidR="00E37CBA" w:rsidRPr="005D7245" w:rsidRDefault="00E37CBA" w:rsidP="00EF75E4">
            <w:pPr>
              <w:pStyle w:val="a5"/>
              <w:jc w:val="center"/>
              <w:rPr>
                <w:bCs/>
                <w:sz w:val="28"/>
                <w:szCs w:val="28"/>
              </w:rPr>
            </w:pPr>
            <w:r w:rsidRPr="005D7245">
              <w:rPr>
                <w:bCs/>
                <w:sz w:val="28"/>
                <w:szCs w:val="28"/>
              </w:rPr>
              <w:t>Пассив</w:t>
            </w:r>
          </w:p>
        </w:tc>
        <w:tc>
          <w:tcPr>
            <w:tcW w:w="1668" w:type="dxa"/>
          </w:tcPr>
          <w:p w:rsidR="00E37CBA" w:rsidRPr="005D7245" w:rsidRDefault="00E37CBA" w:rsidP="00EF75E4">
            <w:pPr>
              <w:pStyle w:val="a5"/>
              <w:jc w:val="center"/>
              <w:rPr>
                <w:bCs/>
                <w:sz w:val="28"/>
                <w:szCs w:val="28"/>
                <w:lang w:val="en-US"/>
              </w:rPr>
            </w:pPr>
            <w:r w:rsidRPr="005D7245">
              <w:rPr>
                <w:bCs/>
                <w:sz w:val="28"/>
                <w:szCs w:val="28"/>
              </w:rPr>
              <w:t>01.01.0</w:t>
            </w:r>
            <w:r w:rsidRPr="005D7245">
              <w:rPr>
                <w:bCs/>
                <w:sz w:val="28"/>
                <w:szCs w:val="28"/>
                <w:lang w:val="en-US"/>
              </w:rPr>
              <w:t>7</w:t>
            </w:r>
          </w:p>
        </w:tc>
        <w:tc>
          <w:tcPr>
            <w:tcW w:w="1668" w:type="dxa"/>
          </w:tcPr>
          <w:p w:rsidR="00E37CBA" w:rsidRPr="005D7245" w:rsidRDefault="00E37CBA" w:rsidP="00EF75E4">
            <w:pPr>
              <w:pStyle w:val="a5"/>
              <w:jc w:val="center"/>
              <w:rPr>
                <w:bCs/>
                <w:sz w:val="28"/>
                <w:szCs w:val="28"/>
                <w:lang w:val="en-US"/>
              </w:rPr>
            </w:pPr>
            <w:r w:rsidRPr="005D7245">
              <w:rPr>
                <w:bCs/>
                <w:sz w:val="28"/>
                <w:szCs w:val="28"/>
              </w:rPr>
              <w:t>31.01.0</w:t>
            </w:r>
            <w:r w:rsidRPr="005D7245">
              <w:rPr>
                <w:bCs/>
                <w:sz w:val="28"/>
                <w:szCs w:val="28"/>
                <w:lang w:val="en-US"/>
              </w:rPr>
              <w:t>7</w:t>
            </w: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Стр.110</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rPr>
            </w:pPr>
            <w:r w:rsidRPr="005D7245">
              <w:rPr>
                <w:bCs/>
                <w:sz w:val="28"/>
                <w:szCs w:val="28"/>
              </w:rPr>
              <w:t>Стр.410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1500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1500</w:t>
            </w: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Стр.120</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26980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41108</w:t>
            </w:r>
          </w:p>
        </w:tc>
        <w:tc>
          <w:tcPr>
            <w:tcW w:w="1668" w:type="dxa"/>
          </w:tcPr>
          <w:p w:rsidR="00E37CBA" w:rsidRPr="005D7245" w:rsidRDefault="00E37CBA" w:rsidP="00EF75E4">
            <w:pPr>
              <w:pStyle w:val="a5"/>
              <w:jc w:val="center"/>
              <w:rPr>
                <w:bCs/>
                <w:sz w:val="28"/>
                <w:szCs w:val="28"/>
              </w:rPr>
            </w:pPr>
            <w:r w:rsidRPr="005D7245">
              <w:rPr>
                <w:bCs/>
                <w:sz w:val="28"/>
                <w:szCs w:val="28"/>
              </w:rPr>
              <w:t>Стр.420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Стр.140</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rPr>
            </w:pPr>
            <w:r w:rsidRPr="005D7245">
              <w:rPr>
                <w:bCs/>
                <w:sz w:val="28"/>
                <w:szCs w:val="28"/>
              </w:rPr>
              <w:t>Стр.430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75</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75</w:t>
            </w: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Стр.145</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rPr>
            </w:pPr>
            <w:r w:rsidRPr="005D7245">
              <w:rPr>
                <w:bCs/>
                <w:sz w:val="28"/>
                <w:szCs w:val="28"/>
              </w:rPr>
              <w:t>Стр.470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103461</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105190</w:t>
            </w: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Итого по р.</w:t>
            </w:r>
            <w:r w:rsidRPr="005D7245">
              <w:rPr>
                <w:rFonts w:ascii="MS Mincho" w:eastAsia="MS Mincho" w:hAnsi="MS Mincho" w:hint="eastAsia"/>
                <w:bCs/>
                <w:sz w:val="28"/>
                <w:szCs w:val="28"/>
              </w:rPr>
              <w:t>Ι</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26980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41108</w:t>
            </w:r>
          </w:p>
        </w:tc>
        <w:tc>
          <w:tcPr>
            <w:tcW w:w="1668" w:type="dxa"/>
          </w:tcPr>
          <w:p w:rsidR="00E37CBA" w:rsidRPr="005D7245" w:rsidRDefault="00E37CBA" w:rsidP="00EF75E4">
            <w:pPr>
              <w:pStyle w:val="a5"/>
              <w:jc w:val="center"/>
              <w:rPr>
                <w:bCs/>
                <w:sz w:val="28"/>
                <w:szCs w:val="28"/>
              </w:rPr>
            </w:pPr>
            <w:r w:rsidRPr="005D7245">
              <w:rPr>
                <w:bCs/>
                <w:sz w:val="28"/>
                <w:szCs w:val="28"/>
              </w:rPr>
              <w:t>Итого по р.</w:t>
            </w:r>
            <w:r w:rsidRPr="005D7245">
              <w:rPr>
                <w:rFonts w:ascii="MS Mincho" w:eastAsia="MS Mincho" w:hAnsi="MS Mincho" w:hint="eastAsia"/>
                <w:bCs/>
                <w:sz w:val="28"/>
                <w:szCs w:val="28"/>
              </w:rPr>
              <w:t>ΙΙΙ</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105036</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106765</w:t>
            </w: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Стр.210</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396856</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415269</w:t>
            </w:r>
          </w:p>
        </w:tc>
        <w:tc>
          <w:tcPr>
            <w:tcW w:w="1668" w:type="dxa"/>
          </w:tcPr>
          <w:p w:rsidR="00E37CBA" w:rsidRPr="005D7245" w:rsidRDefault="00E37CBA" w:rsidP="00EF75E4">
            <w:pPr>
              <w:pStyle w:val="a5"/>
              <w:jc w:val="center"/>
              <w:rPr>
                <w:bCs/>
                <w:sz w:val="28"/>
                <w:szCs w:val="28"/>
              </w:rPr>
            </w:pPr>
            <w:r w:rsidRPr="005D7245">
              <w:rPr>
                <w:bCs/>
                <w:sz w:val="28"/>
                <w:szCs w:val="28"/>
              </w:rPr>
              <w:t>Стр.515</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Стр.220</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2</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lang w:val="en-US"/>
              </w:rPr>
            </w:pPr>
            <w:r w:rsidRPr="005D7245">
              <w:rPr>
                <w:bCs/>
                <w:sz w:val="28"/>
                <w:szCs w:val="28"/>
              </w:rPr>
              <w:t>Итого по р.</w:t>
            </w:r>
            <w:r w:rsidRPr="005D7245">
              <w:rPr>
                <w:rFonts w:ascii="MS Mincho" w:eastAsia="MS Mincho" w:hAnsi="MS Mincho" w:hint="eastAsia"/>
                <w:bCs/>
                <w:sz w:val="28"/>
                <w:szCs w:val="28"/>
              </w:rPr>
              <w:t>Ι</w:t>
            </w:r>
            <w:r w:rsidRPr="005D7245">
              <w:rPr>
                <w:rFonts w:eastAsia="MS Mincho"/>
                <w:bCs/>
                <w:sz w:val="28"/>
                <w:szCs w:val="28"/>
                <w:lang w:val="en-US"/>
              </w:rPr>
              <w:t>V</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Стр.230</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vMerge w:val="restart"/>
          </w:tcPr>
          <w:p w:rsidR="00E37CBA" w:rsidRPr="005D7245" w:rsidRDefault="00E37CBA" w:rsidP="00EF75E4">
            <w:pPr>
              <w:pStyle w:val="a5"/>
              <w:jc w:val="center"/>
              <w:rPr>
                <w:bCs/>
                <w:sz w:val="28"/>
                <w:szCs w:val="28"/>
              </w:rPr>
            </w:pPr>
            <w:r w:rsidRPr="005D7245">
              <w:rPr>
                <w:bCs/>
                <w:sz w:val="28"/>
                <w:szCs w:val="28"/>
              </w:rPr>
              <w:t>Стр.620</w:t>
            </w:r>
          </w:p>
        </w:tc>
        <w:tc>
          <w:tcPr>
            <w:tcW w:w="1668" w:type="dxa"/>
            <w:vMerge w:val="restart"/>
          </w:tcPr>
          <w:p w:rsidR="00E37CBA" w:rsidRPr="005D7245" w:rsidRDefault="00E37CBA" w:rsidP="00EF75E4">
            <w:pPr>
              <w:pStyle w:val="a5"/>
              <w:jc w:val="center"/>
              <w:rPr>
                <w:bCs/>
                <w:sz w:val="28"/>
                <w:szCs w:val="28"/>
                <w:lang w:val="en-US"/>
              </w:rPr>
            </w:pPr>
            <w:r w:rsidRPr="005D7245">
              <w:rPr>
                <w:bCs/>
                <w:sz w:val="28"/>
                <w:szCs w:val="28"/>
                <w:lang w:val="en-US"/>
              </w:rPr>
              <w:t>464354</w:t>
            </w:r>
          </w:p>
        </w:tc>
        <w:tc>
          <w:tcPr>
            <w:tcW w:w="1668" w:type="dxa"/>
            <w:vMerge w:val="restart"/>
          </w:tcPr>
          <w:p w:rsidR="00E37CBA" w:rsidRPr="005D7245" w:rsidRDefault="00E37CBA" w:rsidP="00EF75E4">
            <w:pPr>
              <w:pStyle w:val="a5"/>
              <w:jc w:val="center"/>
              <w:rPr>
                <w:bCs/>
                <w:sz w:val="28"/>
                <w:szCs w:val="28"/>
                <w:lang w:val="en-US"/>
              </w:rPr>
            </w:pPr>
            <w:r w:rsidRPr="005D7245">
              <w:rPr>
                <w:bCs/>
                <w:sz w:val="28"/>
                <w:szCs w:val="28"/>
                <w:lang w:val="en-US"/>
              </w:rPr>
              <w:t>563100</w:t>
            </w: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Стр.240</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55879</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132166</w:t>
            </w:r>
          </w:p>
        </w:tc>
        <w:tc>
          <w:tcPr>
            <w:tcW w:w="1668" w:type="dxa"/>
            <w:vMerge/>
          </w:tcPr>
          <w:p w:rsidR="00E37CBA" w:rsidRPr="005D7245" w:rsidRDefault="00E37CBA" w:rsidP="00EF75E4">
            <w:pPr>
              <w:pStyle w:val="a5"/>
              <w:jc w:val="center"/>
              <w:rPr>
                <w:bCs/>
                <w:sz w:val="28"/>
                <w:szCs w:val="28"/>
              </w:rPr>
            </w:pPr>
          </w:p>
        </w:tc>
        <w:tc>
          <w:tcPr>
            <w:tcW w:w="1668" w:type="dxa"/>
            <w:vMerge/>
          </w:tcPr>
          <w:p w:rsidR="00E37CBA" w:rsidRPr="005D7245" w:rsidRDefault="00E37CBA" w:rsidP="00EF75E4">
            <w:pPr>
              <w:pStyle w:val="a5"/>
              <w:jc w:val="center"/>
              <w:rPr>
                <w:bCs/>
                <w:sz w:val="28"/>
                <w:szCs w:val="28"/>
              </w:rPr>
            </w:pPr>
          </w:p>
        </w:tc>
        <w:tc>
          <w:tcPr>
            <w:tcW w:w="1668" w:type="dxa"/>
            <w:vMerge/>
          </w:tcPr>
          <w:p w:rsidR="00E37CBA" w:rsidRPr="005D7245" w:rsidRDefault="00E37CBA" w:rsidP="00EF75E4">
            <w:pPr>
              <w:pStyle w:val="a5"/>
              <w:jc w:val="center"/>
              <w:rPr>
                <w:bCs/>
                <w:sz w:val="28"/>
                <w:szCs w:val="28"/>
              </w:rPr>
            </w:pP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Стр.250</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38051</w:t>
            </w:r>
          </w:p>
        </w:tc>
        <w:tc>
          <w:tcPr>
            <w:tcW w:w="1668" w:type="dxa"/>
            <w:vMerge/>
          </w:tcPr>
          <w:p w:rsidR="00E37CBA" w:rsidRPr="005D7245" w:rsidRDefault="00E37CBA" w:rsidP="00EF75E4">
            <w:pPr>
              <w:pStyle w:val="a5"/>
              <w:jc w:val="center"/>
              <w:rPr>
                <w:bCs/>
                <w:sz w:val="28"/>
                <w:szCs w:val="28"/>
              </w:rPr>
            </w:pPr>
          </w:p>
        </w:tc>
        <w:tc>
          <w:tcPr>
            <w:tcW w:w="1668" w:type="dxa"/>
            <w:vMerge/>
          </w:tcPr>
          <w:p w:rsidR="00E37CBA" w:rsidRPr="005D7245" w:rsidRDefault="00E37CBA" w:rsidP="00EF75E4">
            <w:pPr>
              <w:pStyle w:val="a5"/>
              <w:jc w:val="center"/>
              <w:rPr>
                <w:bCs/>
                <w:sz w:val="28"/>
                <w:szCs w:val="28"/>
              </w:rPr>
            </w:pPr>
          </w:p>
        </w:tc>
        <w:tc>
          <w:tcPr>
            <w:tcW w:w="1668" w:type="dxa"/>
            <w:vMerge/>
          </w:tcPr>
          <w:p w:rsidR="00E37CBA" w:rsidRPr="005D7245" w:rsidRDefault="00E37CBA" w:rsidP="00EF75E4">
            <w:pPr>
              <w:pStyle w:val="a5"/>
              <w:jc w:val="center"/>
              <w:rPr>
                <w:bCs/>
                <w:sz w:val="28"/>
                <w:szCs w:val="28"/>
              </w:rPr>
            </w:pP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Стр.260 +270</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89673</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112026</w:t>
            </w:r>
          </w:p>
        </w:tc>
        <w:tc>
          <w:tcPr>
            <w:tcW w:w="1668" w:type="dxa"/>
            <w:vMerge/>
          </w:tcPr>
          <w:p w:rsidR="00E37CBA" w:rsidRPr="005D7245" w:rsidRDefault="00E37CBA" w:rsidP="00EF75E4">
            <w:pPr>
              <w:pStyle w:val="a5"/>
              <w:jc w:val="center"/>
              <w:rPr>
                <w:bCs/>
                <w:sz w:val="28"/>
                <w:szCs w:val="28"/>
              </w:rPr>
            </w:pPr>
          </w:p>
        </w:tc>
        <w:tc>
          <w:tcPr>
            <w:tcW w:w="1668" w:type="dxa"/>
            <w:vMerge/>
          </w:tcPr>
          <w:p w:rsidR="00E37CBA" w:rsidRPr="005D7245" w:rsidRDefault="00E37CBA" w:rsidP="00EF75E4">
            <w:pPr>
              <w:pStyle w:val="a5"/>
              <w:jc w:val="center"/>
              <w:rPr>
                <w:bCs/>
                <w:sz w:val="28"/>
                <w:szCs w:val="28"/>
              </w:rPr>
            </w:pPr>
          </w:p>
        </w:tc>
        <w:tc>
          <w:tcPr>
            <w:tcW w:w="1668" w:type="dxa"/>
            <w:vMerge/>
          </w:tcPr>
          <w:p w:rsidR="00E37CBA" w:rsidRPr="005D7245" w:rsidRDefault="00E37CBA" w:rsidP="00EF75E4">
            <w:pPr>
              <w:pStyle w:val="a5"/>
              <w:jc w:val="center"/>
              <w:rPr>
                <w:bCs/>
                <w:sz w:val="28"/>
                <w:szCs w:val="28"/>
              </w:rPr>
            </w:pPr>
          </w:p>
        </w:tc>
      </w:tr>
      <w:tr w:rsidR="00E37CBA" w:rsidRPr="005D7245" w:rsidTr="00EF75E4">
        <w:tc>
          <w:tcPr>
            <w:tcW w:w="1667" w:type="dxa"/>
          </w:tcPr>
          <w:p w:rsidR="00E37CBA" w:rsidRPr="005D7245" w:rsidRDefault="00E37CBA" w:rsidP="00EF75E4">
            <w:pPr>
              <w:pStyle w:val="a5"/>
              <w:jc w:val="center"/>
              <w:rPr>
                <w:bCs/>
                <w:sz w:val="28"/>
                <w:szCs w:val="28"/>
              </w:rPr>
            </w:pPr>
            <w:r w:rsidRPr="005D7245">
              <w:rPr>
                <w:bCs/>
                <w:sz w:val="28"/>
                <w:szCs w:val="28"/>
              </w:rPr>
              <w:t>Итого по р.</w:t>
            </w:r>
            <w:r w:rsidRPr="005D7245">
              <w:rPr>
                <w:rFonts w:ascii="MS Mincho" w:eastAsia="MS Mincho" w:hAnsi="MS Mincho" w:hint="eastAsia"/>
                <w:bCs/>
                <w:sz w:val="28"/>
                <w:szCs w:val="28"/>
              </w:rPr>
              <w:t>ΙΙ</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542410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697512</w:t>
            </w:r>
          </w:p>
        </w:tc>
        <w:tc>
          <w:tcPr>
            <w:tcW w:w="1668" w:type="dxa"/>
          </w:tcPr>
          <w:p w:rsidR="00E37CBA" w:rsidRPr="005D7245" w:rsidRDefault="00E37CBA" w:rsidP="00EF75E4">
            <w:pPr>
              <w:pStyle w:val="a5"/>
              <w:jc w:val="center"/>
              <w:rPr>
                <w:bCs/>
                <w:sz w:val="28"/>
                <w:szCs w:val="28"/>
                <w:lang w:val="en-US"/>
              </w:rPr>
            </w:pPr>
            <w:r w:rsidRPr="005D7245">
              <w:rPr>
                <w:bCs/>
                <w:sz w:val="28"/>
                <w:szCs w:val="28"/>
              </w:rPr>
              <w:t>Итого по р.</w:t>
            </w:r>
            <w:r w:rsidRPr="005D7245">
              <w:rPr>
                <w:rFonts w:eastAsia="MS Mincho"/>
                <w:bCs/>
                <w:sz w:val="28"/>
                <w:szCs w:val="28"/>
                <w:lang w:val="en-US"/>
              </w:rPr>
              <w:t>V</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464354</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631855</w:t>
            </w:r>
          </w:p>
        </w:tc>
      </w:tr>
      <w:tr w:rsidR="00E37CBA" w:rsidRPr="005D7245" w:rsidTr="00EF75E4">
        <w:trPr>
          <w:trHeight w:val="570"/>
        </w:trPr>
        <w:tc>
          <w:tcPr>
            <w:tcW w:w="1667" w:type="dxa"/>
          </w:tcPr>
          <w:p w:rsidR="00E37CBA" w:rsidRPr="005D7245" w:rsidRDefault="00E37CBA" w:rsidP="00EF75E4">
            <w:pPr>
              <w:pStyle w:val="a5"/>
              <w:jc w:val="center"/>
              <w:rPr>
                <w:bCs/>
                <w:sz w:val="28"/>
                <w:szCs w:val="28"/>
              </w:rPr>
            </w:pPr>
            <w:r w:rsidRPr="005D7245">
              <w:rPr>
                <w:bCs/>
                <w:sz w:val="28"/>
                <w:szCs w:val="28"/>
              </w:rPr>
              <w:t>Валюта баланса</w:t>
            </w:r>
          </w:p>
        </w:tc>
        <w:tc>
          <w:tcPr>
            <w:tcW w:w="1667" w:type="dxa"/>
          </w:tcPr>
          <w:p w:rsidR="00E37CBA" w:rsidRPr="005D7245" w:rsidRDefault="00E37CBA" w:rsidP="00EF75E4">
            <w:pPr>
              <w:pStyle w:val="a5"/>
              <w:jc w:val="center"/>
              <w:rPr>
                <w:bCs/>
                <w:sz w:val="28"/>
                <w:szCs w:val="28"/>
                <w:lang w:val="en-US"/>
              </w:rPr>
            </w:pPr>
            <w:r w:rsidRPr="005D7245">
              <w:rPr>
                <w:bCs/>
                <w:sz w:val="28"/>
                <w:szCs w:val="28"/>
                <w:lang w:val="en-US"/>
              </w:rPr>
              <w:t>569390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738620</w:t>
            </w:r>
          </w:p>
        </w:tc>
        <w:tc>
          <w:tcPr>
            <w:tcW w:w="1668" w:type="dxa"/>
          </w:tcPr>
          <w:p w:rsidR="00E37CBA" w:rsidRPr="005D7245" w:rsidRDefault="00E37CBA" w:rsidP="00EF75E4">
            <w:pPr>
              <w:pStyle w:val="a5"/>
              <w:jc w:val="center"/>
              <w:rPr>
                <w:bCs/>
                <w:sz w:val="28"/>
                <w:szCs w:val="28"/>
              </w:rPr>
            </w:pPr>
            <w:r w:rsidRPr="005D7245">
              <w:rPr>
                <w:bCs/>
                <w:sz w:val="28"/>
                <w:szCs w:val="28"/>
              </w:rPr>
              <w:t>Валюта баланса</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569390</w:t>
            </w:r>
          </w:p>
        </w:tc>
        <w:tc>
          <w:tcPr>
            <w:tcW w:w="1668" w:type="dxa"/>
          </w:tcPr>
          <w:p w:rsidR="00E37CBA" w:rsidRPr="005D7245" w:rsidRDefault="00E37CBA" w:rsidP="00EF75E4">
            <w:pPr>
              <w:pStyle w:val="a5"/>
              <w:jc w:val="center"/>
              <w:rPr>
                <w:bCs/>
                <w:sz w:val="28"/>
                <w:szCs w:val="28"/>
                <w:lang w:val="en-US"/>
              </w:rPr>
            </w:pPr>
            <w:r w:rsidRPr="005D7245">
              <w:rPr>
                <w:bCs/>
                <w:sz w:val="28"/>
                <w:szCs w:val="28"/>
                <w:lang w:val="en-US"/>
              </w:rPr>
              <w:t>738620</w:t>
            </w:r>
          </w:p>
        </w:tc>
      </w:tr>
    </w:tbl>
    <w:p w:rsidR="00E37CBA" w:rsidRPr="005D7245" w:rsidRDefault="00E37CBA" w:rsidP="00E37CBA">
      <w:pPr>
        <w:rPr>
          <w:szCs w:val="28"/>
        </w:rPr>
      </w:pPr>
    </w:p>
    <w:p w:rsidR="00E37CBA" w:rsidRDefault="00E37CBA" w:rsidP="00E37CBA">
      <w:pPr>
        <w:pStyle w:val="a5"/>
        <w:spacing w:line="360" w:lineRule="auto"/>
        <w:jc w:val="left"/>
        <w:rPr>
          <w:bCs/>
          <w:sz w:val="28"/>
          <w:szCs w:val="28"/>
        </w:rPr>
      </w:pPr>
      <w:r w:rsidRPr="00013782">
        <w:rPr>
          <w:bCs/>
          <w:sz w:val="28"/>
          <w:szCs w:val="28"/>
        </w:rPr>
        <w:t xml:space="preserve">   Укрупненный баланс является типичным для некрупного предприятия, поскольку в нем представлены все строки, составляющие обычно производственный потенциал предприятия: производственное оборудование и нематериальные активы в разделе внеоборотных активов и материально-производственные запасы в разделе оборотных активов. </w:t>
      </w:r>
    </w:p>
    <w:p w:rsidR="00E37CBA" w:rsidRPr="00013782" w:rsidRDefault="00E37CBA" w:rsidP="00E37CBA">
      <w:pPr>
        <w:pStyle w:val="a5"/>
        <w:spacing w:line="360" w:lineRule="auto"/>
        <w:jc w:val="left"/>
        <w:rPr>
          <w:bCs/>
          <w:sz w:val="28"/>
          <w:szCs w:val="28"/>
        </w:rPr>
      </w:pPr>
      <w:r w:rsidRPr="00013782">
        <w:rPr>
          <w:bCs/>
          <w:sz w:val="28"/>
          <w:szCs w:val="28"/>
        </w:rPr>
        <w:t xml:space="preserve">      Следует особо оценить динамику валюты баланса Вб. Увеличение Вб говорит о расширении объемов хозяйственной деятельности, хотя причины роста могут быть разными: переоценка основных средств, инфляция, увеличение сроков расчетов с дебиторами и кредиторами. Но в целях объективной оценки финансового состояния целесообразно сравнить изменения за несколько отчетных периодов величины имущества Вб с изменениями выручки от продаж В и прибыли от продаж Пп.</w:t>
      </w:r>
    </w:p>
    <w:p w:rsidR="00E37CBA" w:rsidRPr="00013782" w:rsidRDefault="00E37CBA" w:rsidP="00E37CBA">
      <w:pPr>
        <w:pStyle w:val="a5"/>
        <w:spacing w:line="360" w:lineRule="auto"/>
        <w:jc w:val="left"/>
        <w:rPr>
          <w:bCs/>
          <w:sz w:val="28"/>
          <w:szCs w:val="28"/>
        </w:rPr>
      </w:pPr>
      <w:r w:rsidRPr="00013782">
        <w:rPr>
          <w:bCs/>
          <w:sz w:val="28"/>
          <w:szCs w:val="28"/>
        </w:rPr>
        <w:t xml:space="preserve">   Для этого рассчитывают три коэффициента, которые называют коэффициентами прироста (несмотря на то, что эти коэффициенты могут иметь отрицательный знак):</w:t>
      </w:r>
    </w:p>
    <w:p w:rsidR="00E37CBA" w:rsidRPr="00013782" w:rsidRDefault="00E37CBA" w:rsidP="000005A6">
      <w:pPr>
        <w:pStyle w:val="a5"/>
        <w:numPr>
          <w:ilvl w:val="0"/>
          <w:numId w:val="31"/>
        </w:numPr>
        <w:spacing w:line="360" w:lineRule="auto"/>
        <w:jc w:val="left"/>
        <w:rPr>
          <w:bCs/>
          <w:sz w:val="28"/>
          <w:szCs w:val="28"/>
        </w:rPr>
      </w:pPr>
      <w:r w:rsidRPr="00013782">
        <w:rPr>
          <w:bCs/>
          <w:sz w:val="28"/>
          <w:szCs w:val="28"/>
        </w:rPr>
        <w:t>коэффициент прироста имущества</w:t>
      </w:r>
      <w:r w:rsidR="0010663E">
        <w:rPr>
          <w:bCs/>
          <w:sz w:val="28"/>
          <w:szCs w:val="28"/>
        </w:rPr>
        <w:t>:</w:t>
      </w:r>
    </w:p>
    <w:p w:rsidR="00E37CBA" w:rsidRPr="00013782" w:rsidRDefault="00E37CBA" w:rsidP="00E37CBA">
      <w:pPr>
        <w:pStyle w:val="a5"/>
        <w:spacing w:line="360" w:lineRule="auto"/>
        <w:jc w:val="left"/>
        <w:rPr>
          <w:bCs/>
          <w:sz w:val="28"/>
          <w:szCs w:val="28"/>
        </w:rPr>
      </w:pPr>
      <w:r w:rsidRPr="00013782">
        <w:rPr>
          <w:bCs/>
          <w:sz w:val="28"/>
          <w:szCs w:val="28"/>
        </w:rPr>
        <w:t xml:space="preserve">                                                 Кв</w:t>
      </w:r>
      <w:r w:rsidRPr="00013782">
        <w:rPr>
          <w:bCs/>
          <w:sz w:val="28"/>
          <w:szCs w:val="28"/>
          <w:vertAlign w:val="subscript"/>
        </w:rPr>
        <w:t xml:space="preserve">б </w:t>
      </w:r>
      <w:r w:rsidRPr="00013782">
        <w:rPr>
          <w:bCs/>
          <w:sz w:val="28"/>
          <w:szCs w:val="28"/>
        </w:rPr>
        <w:t>= (Вбо –Вбб)* 100%/ Вбб;</w:t>
      </w:r>
    </w:p>
    <w:p w:rsidR="00E37CBA" w:rsidRPr="00013782" w:rsidRDefault="00E37CBA" w:rsidP="000005A6">
      <w:pPr>
        <w:pStyle w:val="a5"/>
        <w:numPr>
          <w:ilvl w:val="0"/>
          <w:numId w:val="31"/>
        </w:numPr>
        <w:spacing w:line="360" w:lineRule="auto"/>
        <w:jc w:val="left"/>
        <w:rPr>
          <w:bCs/>
          <w:sz w:val="28"/>
          <w:szCs w:val="28"/>
        </w:rPr>
      </w:pPr>
      <w:r w:rsidRPr="00013782">
        <w:rPr>
          <w:bCs/>
          <w:sz w:val="28"/>
          <w:szCs w:val="28"/>
        </w:rPr>
        <w:t xml:space="preserve">коэффициент прироста выручки находим, используя показатели ф.№2 «Отчет о прибылях и убытках»  </w:t>
      </w:r>
      <w:r w:rsidR="0010663E">
        <w:rPr>
          <w:bCs/>
          <w:sz w:val="28"/>
          <w:szCs w:val="28"/>
        </w:rPr>
        <w:t>:</w:t>
      </w:r>
    </w:p>
    <w:p w:rsidR="00E37CBA" w:rsidRPr="00013782" w:rsidRDefault="00E37CBA" w:rsidP="00E37CBA">
      <w:pPr>
        <w:pStyle w:val="a5"/>
        <w:spacing w:line="360" w:lineRule="auto"/>
        <w:jc w:val="left"/>
        <w:rPr>
          <w:bCs/>
          <w:sz w:val="28"/>
          <w:szCs w:val="28"/>
        </w:rPr>
      </w:pPr>
      <w:r w:rsidRPr="00013782">
        <w:rPr>
          <w:bCs/>
          <w:sz w:val="28"/>
          <w:szCs w:val="28"/>
        </w:rPr>
        <w:t xml:space="preserve">                                                 Кв  = (Во – Вб)*100%/ Вб;</w:t>
      </w:r>
    </w:p>
    <w:p w:rsidR="00E37CBA" w:rsidRPr="00013782" w:rsidRDefault="00E37CBA" w:rsidP="000005A6">
      <w:pPr>
        <w:pStyle w:val="a5"/>
        <w:numPr>
          <w:ilvl w:val="0"/>
          <w:numId w:val="31"/>
        </w:numPr>
        <w:spacing w:line="360" w:lineRule="auto"/>
        <w:jc w:val="left"/>
        <w:rPr>
          <w:bCs/>
          <w:sz w:val="28"/>
          <w:szCs w:val="28"/>
        </w:rPr>
      </w:pPr>
      <w:r w:rsidRPr="00013782">
        <w:rPr>
          <w:bCs/>
          <w:sz w:val="28"/>
          <w:szCs w:val="28"/>
        </w:rPr>
        <w:t>коэффициент прироста прибыли  также находим с помощью показателей ф.</w:t>
      </w:r>
      <w:r>
        <w:rPr>
          <w:bCs/>
          <w:sz w:val="28"/>
          <w:szCs w:val="28"/>
        </w:rPr>
        <w:t>№</w:t>
      </w:r>
      <w:r w:rsidRPr="00013782">
        <w:rPr>
          <w:bCs/>
          <w:sz w:val="28"/>
          <w:szCs w:val="28"/>
        </w:rPr>
        <w:t xml:space="preserve">2  </w:t>
      </w:r>
      <w:r w:rsidR="0010663E">
        <w:rPr>
          <w:bCs/>
          <w:sz w:val="28"/>
          <w:szCs w:val="28"/>
        </w:rPr>
        <w:t>:</w:t>
      </w:r>
    </w:p>
    <w:p w:rsidR="00E37CBA" w:rsidRPr="00013782" w:rsidRDefault="00E37CBA" w:rsidP="00E37CBA">
      <w:pPr>
        <w:pStyle w:val="a5"/>
        <w:spacing w:line="360" w:lineRule="auto"/>
        <w:jc w:val="left"/>
        <w:rPr>
          <w:bCs/>
          <w:sz w:val="28"/>
          <w:szCs w:val="28"/>
        </w:rPr>
      </w:pPr>
      <w:r w:rsidRPr="00013782">
        <w:rPr>
          <w:bCs/>
          <w:sz w:val="28"/>
          <w:szCs w:val="28"/>
        </w:rPr>
        <w:t xml:space="preserve">                                                   Кп</w:t>
      </w:r>
      <w:r w:rsidRPr="00013782">
        <w:rPr>
          <w:bCs/>
          <w:sz w:val="28"/>
          <w:szCs w:val="28"/>
          <w:vertAlign w:val="subscript"/>
        </w:rPr>
        <w:t>п</w:t>
      </w:r>
      <w:r w:rsidRPr="00013782">
        <w:rPr>
          <w:bCs/>
          <w:sz w:val="28"/>
          <w:szCs w:val="28"/>
        </w:rPr>
        <w:t xml:space="preserve"> = (Ппо – Ппб)*100%/Ппб,</w:t>
      </w:r>
      <w:r>
        <w:rPr>
          <w:bCs/>
          <w:sz w:val="28"/>
          <w:szCs w:val="28"/>
        </w:rPr>
        <w:t xml:space="preserve"> </w:t>
      </w:r>
      <w:r w:rsidRPr="00013782">
        <w:rPr>
          <w:bCs/>
          <w:sz w:val="28"/>
          <w:szCs w:val="28"/>
        </w:rPr>
        <w:t xml:space="preserve"> где</w:t>
      </w:r>
    </w:p>
    <w:p w:rsidR="00E37CBA" w:rsidRPr="00013782" w:rsidRDefault="00E37CBA" w:rsidP="00E37CBA">
      <w:pPr>
        <w:pStyle w:val="a5"/>
        <w:spacing w:line="360" w:lineRule="auto"/>
        <w:jc w:val="left"/>
        <w:rPr>
          <w:bCs/>
          <w:sz w:val="28"/>
          <w:szCs w:val="28"/>
        </w:rPr>
      </w:pPr>
      <w:r w:rsidRPr="00013782">
        <w:rPr>
          <w:bCs/>
          <w:sz w:val="28"/>
          <w:szCs w:val="28"/>
        </w:rPr>
        <w:t>Вбо, Во, Ппо – соответственно валюта баланса, выручка и прибыль от продаж отчетного периода ( на 31.12. 2007г.)</w:t>
      </w:r>
    </w:p>
    <w:p w:rsidR="00E37CBA" w:rsidRPr="00013782" w:rsidRDefault="00E37CBA" w:rsidP="00E37CBA">
      <w:pPr>
        <w:pStyle w:val="a5"/>
        <w:spacing w:line="360" w:lineRule="auto"/>
        <w:jc w:val="left"/>
        <w:rPr>
          <w:bCs/>
          <w:sz w:val="28"/>
          <w:szCs w:val="28"/>
        </w:rPr>
      </w:pPr>
      <w:r w:rsidRPr="00013782">
        <w:rPr>
          <w:bCs/>
          <w:sz w:val="28"/>
          <w:szCs w:val="28"/>
        </w:rPr>
        <w:t>Вбб, Вб, Ппб – соответственно эти же показатели базового периода (на 01.01.2007г.).</w:t>
      </w:r>
    </w:p>
    <w:p w:rsidR="00E37CBA" w:rsidRDefault="00E37CBA" w:rsidP="00E37CBA">
      <w:pPr>
        <w:pStyle w:val="a5"/>
        <w:spacing w:line="360" w:lineRule="auto"/>
        <w:jc w:val="left"/>
        <w:rPr>
          <w:bCs/>
          <w:sz w:val="28"/>
          <w:szCs w:val="28"/>
        </w:rPr>
      </w:pPr>
      <w:r w:rsidRPr="00013782">
        <w:rPr>
          <w:bCs/>
          <w:sz w:val="28"/>
          <w:szCs w:val="28"/>
        </w:rPr>
        <w:t>Если значения Кв и Кп</w:t>
      </w:r>
      <w:r w:rsidRPr="00013782">
        <w:rPr>
          <w:bCs/>
          <w:sz w:val="28"/>
          <w:szCs w:val="28"/>
          <w:vertAlign w:val="subscript"/>
        </w:rPr>
        <w:t xml:space="preserve">п </w:t>
      </w:r>
      <w:r w:rsidRPr="00013782">
        <w:rPr>
          <w:bCs/>
          <w:sz w:val="28"/>
          <w:szCs w:val="28"/>
        </w:rPr>
        <w:t xml:space="preserve"> выше, чем Кв</w:t>
      </w:r>
      <w:r w:rsidRPr="00013782">
        <w:rPr>
          <w:bCs/>
          <w:sz w:val="28"/>
          <w:szCs w:val="28"/>
          <w:vertAlign w:val="subscript"/>
        </w:rPr>
        <w:t xml:space="preserve">б </w:t>
      </w:r>
      <w:r w:rsidRPr="00013782">
        <w:rPr>
          <w:bCs/>
          <w:sz w:val="28"/>
          <w:szCs w:val="28"/>
        </w:rPr>
        <w:t>, это говорит о более рациональном использовании хозяйственных средств предприятия по сравнению с предыдущим периодом.</w:t>
      </w:r>
      <w:r>
        <w:rPr>
          <w:bCs/>
          <w:sz w:val="28"/>
          <w:szCs w:val="28"/>
        </w:rPr>
        <w:t xml:space="preserve"> Для предприятия ОАО «Связной НН» коэффициенты будут равны: </w:t>
      </w:r>
    </w:p>
    <w:p w:rsidR="00E37CBA" w:rsidRPr="00013782" w:rsidRDefault="00E37CBA" w:rsidP="00E37CBA">
      <w:pPr>
        <w:pStyle w:val="a5"/>
        <w:numPr>
          <w:ilvl w:val="0"/>
          <w:numId w:val="30"/>
        </w:numPr>
        <w:spacing w:line="360" w:lineRule="auto"/>
        <w:jc w:val="left"/>
        <w:rPr>
          <w:bCs/>
          <w:sz w:val="28"/>
          <w:szCs w:val="28"/>
        </w:rPr>
      </w:pPr>
      <w:r w:rsidRPr="00013782">
        <w:rPr>
          <w:bCs/>
          <w:sz w:val="28"/>
          <w:szCs w:val="28"/>
        </w:rPr>
        <w:t>Кв</w:t>
      </w:r>
      <w:r w:rsidRPr="00013782">
        <w:rPr>
          <w:bCs/>
          <w:sz w:val="28"/>
          <w:szCs w:val="28"/>
          <w:vertAlign w:val="subscript"/>
        </w:rPr>
        <w:t xml:space="preserve">б </w:t>
      </w:r>
      <w:r w:rsidRPr="00013782">
        <w:rPr>
          <w:bCs/>
          <w:sz w:val="28"/>
          <w:szCs w:val="28"/>
        </w:rPr>
        <w:t xml:space="preserve"> = (738620-569390)*100%/569390=29,7%</w:t>
      </w:r>
    </w:p>
    <w:p w:rsidR="00E37CBA" w:rsidRPr="00013782" w:rsidRDefault="00E37CBA" w:rsidP="00E37CBA">
      <w:pPr>
        <w:pStyle w:val="a5"/>
        <w:numPr>
          <w:ilvl w:val="0"/>
          <w:numId w:val="30"/>
        </w:numPr>
        <w:spacing w:line="360" w:lineRule="auto"/>
        <w:rPr>
          <w:bCs/>
          <w:sz w:val="28"/>
          <w:szCs w:val="28"/>
        </w:rPr>
      </w:pPr>
      <w:r w:rsidRPr="00013782">
        <w:rPr>
          <w:bCs/>
          <w:sz w:val="28"/>
          <w:szCs w:val="28"/>
        </w:rPr>
        <w:t>Кв = (2388895-1799032)/1799032*100%=32?8%</w:t>
      </w:r>
    </w:p>
    <w:p w:rsidR="00E37CBA" w:rsidRPr="00013782" w:rsidRDefault="00E37CBA" w:rsidP="00E37CBA">
      <w:pPr>
        <w:pStyle w:val="a5"/>
        <w:numPr>
          <w:ilvl w:val="0"/>
          <w:numId w:val="30"/>
        </w:numPr>
        <w:spacing w:line="360" w:lineRule="auto"/>
        <w:rPr>
          <w:bCs/>
          <w:sz w:val="28"/>
          <w:szCs w:val="28"/>
        </w:rPr>
      </w:pPr>
      <w:r w:rsidRPr="00013782">
        <w:rPr>
          <w:bCs/>
          <w:sz w:val="28"/>
          <w:szCs w:val="28"/>
        </w:rPr>
        <w:t>Кп</w:t>
      </w:r>
      <w:r w:rsidRPr="00013782">
        <w:rPr>
          <w:bCs/>
          <w:sz w:val="28"/>
          <w:szCs w:val="28"/>
          <w:vertAlign w:val="subscript"/>
        </w:rPr>
        <w:t xml:space="preserve">п  </w:t>
      </w:r>
      <w:r w:rsidRPr="00013782">
        <w:rPr>
          <w:bCs/>
          <w:sz w:val="28"/>
          <w:szCs w:val="28"/>
        </w:rPr>
        <w:t>= (13947-102189)/102189*100%= - 86,4%</w:t>
      </w:r>
    </w:p>
    <w:p w:rsidR="00E37CBA" w:rsidRPr="00013782" w:rsidRDefault="00E37CBA" w:rsidP="00E37CBA">
      <w:pPr>
        <w:pStyle w:val="a5"/>
        <w:spacing w:line="360" w:lineRule="auto"/>
        <w:jc w:val="center"/>
        <w:rPr>
          <w:bCs/>
          <w:sz w:val="28"/>
          <w:szCs w:val="28"/>
        </w:rPr>
      </w:pPr>
    </w:p>
    <w:p w:rsidR="00E37CBA" w:rsidRPr="00013782" w:rsidRDefault="00E37CBA" w:rsidP="00E37CBA">
      <w:pPr>
        <w:pStyle w:val="a5"/>
        <w:spacing w:line="360" w:lineRule="auto"/>
        <w:jc w:val="left"/>
        <w:rPr>
          <w:bCs/>
          <w:sz w:val="28"/>
          <w:szCs w:val="28"/>
        </w:rPr>
      </w:pPr>
      <w:r w:rsidRPr="00013782">
        <w:rPr>
          <w:bCs/>
          <w:sz w:val="28"/>
          <w:szCs w:val="28"/>
        </w:rPr>
        <w:t xml:space="preserve">   В данном случае несмотря на увеличение валюты баланса и выручки предприятию не удалось увеличить прибыль от продаж, наоборот, ее з</w:t>
      </w:r>
      <w:r w:rsidR="005C3694">
        <w:rPr>
          <w:bCs/>
          <w:sz w:val="28"/>
          <w:szCs w:val="28"/>
        </w:rPr>
        <w:t xml:space="preserve">начение </w:t>
      </w:r>
      <w:r>
        <w:rPr>
          <w:bCs/>
          <w:sz w:val="28"/>
          <w:szCs w:val="28"/>
        </w:rPr>
        <w:t xml:space="preserve"> стало отрицательным</w:t>
      </w:r>
      <w:r w:rsidRPr="00013782">
        <w:rPr>
          <w:bCs/>
          <w:sz w:val="28"/>
          <w:szCs w:val="28"/>
        </w:rPr>
        <w:t>, поэтому несомненно в предыдущем периоде были более рационально использованы хозяйственные средства, чем в предыдущем.</w:t>
      </w:r>
      <w:r>
        <w:rPr>
          <w:bCs/>
          <w:sz w:val="28"/>
          <w:szCs w:val="28"/>
        </w:rPr>
        <w:t xml:space="preserve"> Для улучшения состояния предприятию следует значительно сократить  расходы.</w:t>
      </w:r>
    </w:p>
    <w:bookmarkEnd w:id="1"/>
    <w:p w:rsidR="00B4010D" w:rsidRDefault="00B4010D" w:rsidP="00E37CBA">
      <w:pPr>
        <w:widowControl w:val="0"/>
        <w:ind w:right="326" w:firstLine="567"/>
      </w:pPr>
    </w:p>
    <w:p w:rsidR="00B4010D" w:rsidRPr="00B4010D" w:rsidRDefault="00B4010D" w:rsidP="00B4010D">
      <w:pPr>
        <w:widowControl w:val="0"/>
        <w:ind w:right="326" w:firstLine="567"/>
        <w:jc w:val="center"/>
        <w:rPr>
          <w:b/>
        </w:rPr>
      </w:pPr>
      <w:r w:rsidRPr="00B4010D">
        <w:rPr>
          <w:b/>
        </w:rPr>
        <w:t>2.3.1. Расчет показателей финансовой устойчивости.</w:t>
      </w:r>
    </w:p>
    <w:p w:rsidR="00E37CBA" w:rsidRDefault="00E37CBA" w:rsidP="00E37CBA">
      <w:pPr>
        <w:widowControl w:val="0"/>
        <w:ind w:right="326" w:firstLine="567"/>
      </w:pPr>
      <w:r>
        <w:t>В рыночных условиях, когда хозяйственная деятельность предприятия и его развитие осуществляется за счёт самофинансирования, а при недостаточности соб</w:t>
      </w:r>
      <w:r>
        <w:softHyphen/>
        <w:t>ственных финансовых ресурсов - за счёт заёмных средств, важной аналитической характеристикой является финансовая устойчивость предприятия.</w:t>
      </w:r>
    </w:p>
    <w:p w:rsidR="00E37CBA" w:rsidRDefault="00E37CBA" w:rsidP="00E37CBA">
      <w:pPr>
        <w:widowControl w:val="0"/>
        <w:ind w:right="326" w:firstLine="680"/>
      </w:pPr>
      <w:r>
        <w:rPr>
          <w:u w:val="single"/>
        </w:rPr>
        <w:t>Финансовая устойчивость</w:t>
      </w:r>
      <w:r>
        <w:t xml:space="preserve">- это определённое состояние счетов предприятия, гарантирующее его постоянную платежеспособность. В результате осуществления какой-либо хозяйственной операции финансовое состояние предприятия может остаться неизменным, либо улучшиться, либо ухудшиться. Поток хозяйственных операций, совершаемых ежедневно, является как бы «возмутителем» определённого состояния финансовой устойчивости, причиной перехода из одного типа устойчивости в другой. Знание предельных границ изменения источников средств для </w:t>
      </w:r>
      <w:bookmarkStart w:id="2" w:name="OCRUncertain433"/>
      <w:r>
        <w:t>покрытия</w:t>
      </w:r>
      <w:bookmarkEnd w:id="2"/>
      <w:r>
        <w:t xml:space="preserve"> вложения капитала в основные фонды или производственные запасы позво</w:t>
      </w:r>
      <w:bookmarkStart w:id="3" w:name="OCRUncertain434"/>
      <w:r>
        <w:t>л</w:t>
      </w:r>
      <w:bookmarkEnd w:id="3"/>
      <w:r>
        <w:t>яет генерировать такие потоки хозяйственных операций, которые ведут к улучшению финансового состояния предприятия, к повышению его устойчивости.</w:t>
      </w:r>
    </w:p>
    <w:p w:rsidR="00E37CBA" w:rsidRDefault="00E37CBA" w:rsidP="00E37CBA">
      <w:pPr>
        <w:widowControl w:val="0"/>
        <w:ind w:right="326" w:firstLine="720"/>
      </w:pPr>
      <w:r>
        <w:t xml:space="preserve">Задачей анализа финансовой устойчивости является оценка величины и структуры активов и пассивов. Это необходимо, чтобы ответить на вопросы: </w:t>
      </w:r>
      <w:bookmarkStart w:id="4" w:name="OCRUncertain436"/>
      <w:r>
        <w:t>на</w:t>
      </w:r>
      <w:bookmarkEnd w:id="4"/>
      <w:r>
        <w:t>сколько организация независима с финансовой точки зрения, раст</w:t>
      </w:r>
      <w:bookmarkStart w:id="5" w:name="OCRUncertain437"/>
      <w:r>
        <w:t>е</w:t>
      </w:r>
      <w:bookmarkEnd w:id="5"/>
      <w:r>
        <w:t>т или снижается  уровень этой независимости и отвечает ли состояние его активов и пассивов зада</w:t>
      </w:r>
      <w:bookmarkStart w:id="6" w:name="OCRUncertain439"/>
      <w:r>
        <w:t>ч</w:t>
      </w:r>
      <w:bookmarkEnd w:id="6"/>
      <w:r>
        <w:t>ам её финансово-хозяйственной деятельности.</w:t>
      </w:r>
    </w:p>
    <w:p w:rsidR="00E37CBA" w:rsidRDefault="00E37CBA" w:rsidP="00E37CBA">
      <w:pPr>
        <w:widowControl w:val="0"/>
        <w:ind w:right="326" w:firstLine="640"/>
      </w:pPr>
      <w:r>
        <w:t>На практике применяют разные методики анализа финансовой устойчивости. Проанализируем финансовую устойчивость предприятия с помощью абсолютных показателей.</w:t>
      </w:r>
    </w:p>
    <w:p w:rsidR="00E37CBA" w:rsidRDefault="00E37CBA" w:rsidP="00E37CBA">
      <w:pPr>
        <w:widowControl w:val="0"/>
        <w:ind w:right="326" w:firstLine="680"/>
      </w:pPr>
      <w:r>
        <w:t>Обобщающим показателем финансовой устойчивости является излишек или недостаток источников средств для формирования запасов и затрат, который опре</w:t>
      </w:r>
      <w:r>
        <w:softHyphen/>
        <w:t>деляется в виде разницы величины источников средств и величины запасов и за</w:t>
      </w:r>
      <w:r>
        <w:softHyphen/>
        <w:t>трат.</w:t>
      </w:r>
    </w:p>
    <w:p w:rsidR="00E37CBA" w:rsidRDefault="00E37CBA" w:rsidP="00E37CBA">
      <w:pPr>
        <w:widowControl w:val="0"/>
        <w:ind w:right="326"/>
      </w:pPr>
      <w:r>
        <w:t xml:space="preserve">Общая величина запасов и затрат  равна сумме строк 210 и 220 актива </w:t>
      </w:r>
      <w:bookmarkStart w:id="7" w:name="OCRUncertain440"/>
      <w:r>
        <w:t>балан</w:t>
      </w:r>
      <w:bookmarkEnd w:id="7"/>
      <w:r>
        <w:t>са (ЗЗ).</w:t>
      </w:r>
    </w:p>
    <w:p w:rsidR="00E37CBA" w:rsidRDefault="00E37CBA" w:rsidP="00E37CBA">
      <w:pPr>
        <w:widowControl w:val="0"/>
        <w:ind w:right="326" w:firstLine="700"/>
      </w:pPr>
      <w: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E37CBA" w:rsidRDefault="00E37CBA" w:rsidP="00E37CBA">
      <w:pPr>
        <w:widowControl w:val="0"/>
        <w:numPr>
          <w:ilvl w:val="0"/>
          <w:numId w:val="1"/>
        </w:numPr>
        <w:ind w:left="927" w:right="326"/>
      </w:pPr>
      <w:r>
        <w:t>Наличие собственных оборотных средств (строка 490 - строка 190);</w:t>
      </w:r>
    </w:p>
    <w:p w:rsidR="00E37CBA" w:rsidRDefault="00E37CBA" w:rsidP="00E37CBA">
      <w:pPr>
        <w:widowControl w:val="0"/>
        <w:numPr>
          <w:ilvl w:val="0"/>
          <w:numId w:val="1"/>
        </w:numPr>
        <w:ind w:left="927" w:right="326"/>
      </w:pPr>
      <w:r>
        <w:t>Наличие собственных и долгосрочных заёмных источников формирования запасов и затрат или функционирующий капитал (строка 490 + строка 590 – строка 190);</w:t>
      </w:r>
    </w:p>
    <w:p w:rsidR="00E37CBA" w:rsidRDefault="00E37CBA" w:rsidP="00E37CBA">
      <w:pPr>
        <w:widowControl w:val="0"/>
        <w:numPr>
          <w:ilvl w:val="0"/>
          <w:numId w:val="1"/>
        </w:numPr>
        <w:ind w:left="927" w:right="326"/>
      </w:pPr>
      <w:r>
        <w:t xml:space="preserve">Общая величина основных источников формирования запасов и затрат  (строка 490 + строка 590 + строка 610 – строка 190). В виду отсутствия краткосрочных заёмных средств (строка 610) </w:t>
      </w:r>
      <w:bookmarkStart w:id="8" w:name="OCRUncertain444"/>
      <w:r>
        <w:t>дан</w:t>
      </w:r>
      <w:bookmarkStart w:id="9" w:name="OCRUncertain445"/>
      <w:bookmarkEnd w:id="8"/>
      <w:r>
        <w:t>ный</w:t>
      </w:r>
      <w:bookmarkEnd w:id="9"/>
      <w:r>
        <w:t xml:space="preserve"> показатель суммарно равен второму. </w:t>
      </w:r>
    </w:p>
    <w:p w:rsidR="00E37CBA" w:rsidRDefault="00E37CBA" w:rsidP="00E37CBA">
      <w:pPr>
        <w:widowControl w:val="0"/>
        <w:ind w:right="326" w:firstLine="567"/>
      </w:pPr>
      <w:r>
        <w:t>Рассчитанные показатели приведены в таблице 1.</w:t>
      </w:r>
    </w:p>
    <w:p w:rsidR="00E37CBA" w:rsidRDefault="00E37CBA" w:rsidP="00E37CBA">
      <w:pPr>
        <w:widowControl w:val="0"/>
        <w:tabs>
          <w:tab w:val="left" w:pos="8080"/>
          <w:tab w:val="left" w:pos="8222"/>
        </w:tabs>
        <w:ind w:right="326" w:firstLine="680"/>
      </w:pPr>
      <w:r>
        <w:t>Из таблицы 11 видно, что ни одного из вышеперечисленных источников не хватает ни на начало, ни на конец года.</w:t>
      </w:r>
    </w:p>
    <w:p w:rsidR="00E37CBA" w:rsidRDefault="00E37CBA" w:rsidP="00E37CBA">
      <w:pPr>
        <w:widowControl w:val="0"/>
        <w:tabs>
          <w:tab w:val="left" w:pos="8080"/>
          <w:tab w:val="left" w:pos="8222"/>
        </w:tabs>
        <w:ind w:right="326"/>
      </w:pPr>
      <w:r>
        <w:t xml:space="preserve">С помощью этих показателей определяется </w:t>
      </w:r>
      <w:bookmarkStart w:id="10" w:name="OCRUncertain463"/>
      <w:r>
        <w:t>трёхкомпонентный</w:t>
      </w:r>
      <w:bookmarkEnd w:id="10"/>
      <w:r>
        <w:t xml:space="preserve"> показатель </w:t>
      </w:r>
      <w:bookmarkStart w:id="11" w:name="OCRUncertain464"/>
      <w:r>
        <w:t>ти</w:t>
      </w:r>
      <w:bookmarkEnd w:id="11"/>
      <w:r>
        <w:t xml:space="preserve">па финансовой ситуации </w:t>
      </w:r>
      <w:r>
        <w:sym w:font="Symbol" w:char="F05B"/>
      </w:r>
      <w:r>
        <w:rPr>
          <w:rStyle w:val="a3"/>
        </w:rPr>
        <w:footnoteReference w:id="9"/>
      </w:r>
      <w:r>
        <w:sym w:font="Symbol" w:char="F05D"/>
      </w:r>
      <w:r>
        <w:t xml:space="preserve">  </w:t>
      </w:r>
      <w:r>
        <w:rPr>
          <w:position w:val="-30"/>
        </w:rPr>
        <w:object w:dxaOrig="23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6pt" o:ole="" fillcolor="window">
            <v:imagedata r:id="rId7" o:title=""/>
          </v:shape>
          <o:OLEObject Type="Embed" ProgID="Equation.3" ShapeID="_x0000_i1025" DrawAspect="Content" ObjectID="_1469856741" r:id="rId8"/>
        </w:object>
      </w:r>
      <w:r>
        <w:t xml:space="preserve">  </w:t>
      </w:r>
    </w:p>
    <w:p w:rsidR="00E37CBA" w:rsidRDefault="00E37CBA" w:rsidP="00E37CBA">
      <w:pPr>
        <w:widowControl w:val="0"/>
        <w:tabs>
          <w:tab w:val="left" w:pos="8080"/>
          <w:tab w:val="left" w:pos="8222"/>
        </w:tabs>
        <w:ind w:right="326"/>
      </w:pPr>
      <w:r>
        <w:t>Возможно выделение 4-х типов финансовых ситуаций:</w:t>
      </w:r>
      <w:bookmarkStart w:id="12" w:name="OCRUncertain477"/>
    </w:p>
    <w:p w:rsidR="00E37CBA" w:rsidRDefault="00E37CBA" w:rsidP="00E37CBA">
      <w:pPr>
        <w:widowControl w:val="0"/>
        <w:tabs>
          <w:tab w:val="left" w:pos="8080"/>
          <w:tab w:val="left" w:pos="8222"/>
        </w:tabs>
        <w:ind w:right="326" w:firstLine="527"/>
      </w:pPr>
      <w:r>
        <w:t>1.</w:t>
      </w:r>
      <w:bookmarkEnd w:id="12"/>
      <w:r>
        <w:t xml:space="preserve"> </w:t>
      </w:r>
      <w:r>
        <w:rPr>
          <w:u w:val="single"/>
        </w:rPr>
        <w:t>Абсолютная устойчивость</w:t>
      </w:r>
      <w:r>
        <w:t xml:space="preserve"> финансового состояния. Этот тип ситуации вс</w:t>
      </w:r>
      <w:bookmarkStart w:id="13" w:name="OCRUncertain479"/>
      <w:r>
        <w:t>т</w:t>
      </w:r>
      <w:bookmarkEnd w:id="13"/>
      <w:r>
        <w:t>реча</w:t>
      </w:r>
      <w:bookmarkStart w:id="14" w:name="OCRUncertain480"/>
      <w:r>
        <w:t>е</w:t>
      </w:r>
      <w:bookmarkEnd w:id="14"/>
      <w:r>
        <w:t>тся крайне редко, представляет собой крайний тип финансовой устойчиво</w:t>
      </w:r>
      <w:r>
        <w:softHyphen/>
      </w:r>
      <w:bookmarkStart w:id="15" w:name="OCRUncertain481"/>
      <w:r>
        <w:t>с</w:t>
      </w:r>
      <w:bookmarkEnd w:id="15"/>
      <w:r>
        <w:t xml:space="preserve">ти и отвечает следующим условиям: Фс </w:t>
      </w:r>
      <w:r>
        <w:sym w:font="Symbol" w:char="F0B3"/>
      </w:r>
      <w:r>
        <w:t xml:space="preserve"> 0</w:t>
      </w:r>
      <w:bookmarkStart w:id="16" w:name="OCRUncertain483"/>
      <w:r>
        <w:t>;</w:t>
      </w:r>
      <w:bookmarkEnd w:id="16"/>
      <w:r>
        <w:t xml:space="preserve"> Фт </w:t>
      </w:r>
      <w:r>
        <w:sym w:font="Symbol" w:char="F0B3"/>
      </w:r>
      <w:r>
        <w:t xml:space="preserve"> 0</w:t>
      </w:r>
      <w:bookmarkStart w:id="17" w:name="OCRUncertain485"/>
      <w:r>
        <w:t>;</w:t>
      </w:r>
      <w:bookmarkEnd w:id="17"/>
      <w:r>
        <w:t xml:space="preserve"> Фо </w:t>
      </w:r>
      <w:r>
        <w:sym w:font="Symbol" w:char="F0B3"/>
      </w:r>
      <w:r>
        <w:t>0</w:t>
      </w:r>
      <w:bookmarkStart w:id="18" w:name="OCRUncertain487"/>
      <w:r>
        <w:t>;</w:t>
      </w:r>
      <w:bookmarkEnd w:id="18"/>
      <w:r>
        <w:t xml:space="preserve"> т.е. S</w:t>
      </w:r>
      <w:bookmarkStart w:id="19" w:name="OCRUncertain488"/>
      <w:r>
        <w:t xml:space="preserve"> =</w:t>
      </w:r>
      <w:bookmarkEnd w:id="19"/>
      <w:r>
        <w:t xml:space="preserve"> </w:t>
      </w:r>
      <w:bookmarkStart w:id="20" w:name="OCRUncertain489"/>
      <w:r>
        <w:t>{</w:t>
      </w:r>
      <w:bookmarkEnd w:id="20"/>
      <w:r>
        <w:t>1,1,1</w:t>
      </w:r>
      <w:bookmarkStart w:id="21" w:name="OCRUncertain490"/>
      <w:r>
        <w:t>};</w:t>
      </w:r>
      <w:bookmarkEnd w:id="21"/>
    </w:p>
    <w:p w:rsidR="00E37CBA" w:rsidRDefault="00E37CBA" w:rsidP="00E37CBA">
      <w:pPr>
        <w:widowControl w:val="0"/>
        <w:ind w:right="-241" w:firstLine="0"/>
        <w:jc w:val="left"/>
      </w:pPr>
      <w:r>
        <w:t xml:space="preserve">Таблица 1 </w:t>
      </w:r>
    </w:p>
    <w:p w:rsidR="00E37CBA" w:rsidRDefault="00E37CBA" w:rsidP="00E37CBA">
      <w:pPr>
        <w:widowControl w:val="0"/>
        <w:ind w:right="326" w:firstLine="0"/>
        <w:jc w:val="left"/>
        <w:rPr>
          <w:bCs/>
          <w:iCs/>
        </w:rPr>
      </w:pPr>
      <w:r>
        <w:rPr>
          <w:bCs/>
          <w:iCs/>
        </w:rPr>
        <w:t xml:space="preserve">Определение типа финансового состояния предприятия </w:t>
      </w:r>
      <w:bookmarkStart w:id="22" w:name="OCRUncertain446"/>
      <w:r>
        <w:rPr>
          <w:bCs/>
          <w:iCs/>
        </w:rPr>
        <w:t>(тыс. руб.</w:t>
      </w:r>
      <w:bookmarkEnd w:id="22"/>
      <w:r>
        <w:rPr>
          <w:bCs/>
          <w:iCs/>
        </w:rPr>
        <w:t>)</w:t>
      </w:r>
    </w:p>
    <w:p w:rsidR="00764A1F" w:rsidRDefault="00764A1F" w:rsidP="00E37CBA">
      <w:pPr>
        <w:widowControl w:val="0"/>
        <w:ind w:right="326" w:firstLine="0"/>
        <w:jc w:val="left"/>
        <w:rPr>
          <w:bCs/>
          <w:iCs/>
        </w:rPr>
      </w:pPr>
    </w:p>
    <w:tbl>
      <w:tblPr>
        <w:tblW w:w="0" w:type="auto"/>
        <w:tblInd w:w="-396" w:type="dxa"/>
        <w:tblLayout w:type="fixed"/>
        <w:tblCellMar>
          <w:left w:w="30" w:type="dxa"/>
          <w:right w:w="30" w:type="dxa"/>
        </w:tblCellMar>
        <w:tblLook w:val="0000" w:firstRow="0" w:lastRow="0" w:firstColumn="0" w:lastColumn="0" w:noHBand="0" w:noVBand="0"/>
      </w:tblPr>
      <w:tblGrid>
        <w:gridCol w:w="3828"/>
        <w:gridCol w:w="1488"/>
        <w:gridCol w:w="1489"/>
      </w:tblGrid>
      <w:tr w:rsidR="00E37CBA" w:rsidTr="00EF75E4">
        <w:trPr>
          <w:cantSplit/>
          <w:trHeight w:val="259"/>
        </w:trPr>
        <w:tc>
          <w:tcPr>
            <w:tcW w:w="3828" w:type="dxa"/>
            <w:tcBorders>
              <w:top w:val="single" w:sz="12" w:space="0" w:color="000000"/>
              <w:left w:val="single" w:sz="12" w:space="0" w:color="000000"/>
              <w:right w:val="single" w:sz="12" w:space="0" w:color="000000"/>
            </w:tcBorders>
          </w:tcPr>
          <w:p w:rsidR="00E37CBA" w:rsidRDefault="00E37CBA" w:rsidP="00EF75E4">
            <w:pPr>
              <w:spacing w:line="240" w:lineRule="auto"/>
              <w:ind w:firstLine="81"/>
              <w:jc w:val="center"/>
              <w:rPr>
                <w:b/>
                <w:sz w:val="24"/>
              </w:rPr>
            </w:pPr>
            <w:r>
              <w:rPr>
                <w:b/>
                <w:sz w:val="24"/>
              </w:rPr>
              <w:t>Показатели</w:t>
            </w:r>
          </w:p>
        </w:tc>
        <w:tc>
          <w:tcPr>
            <w:tcW w:w="2977" w:type="dxa"/>
            <w:gridSpan w:val="2"/>
            <w:tcBorders>
              <w:top w:val="single" w:sz="12" w:space="0" w:color="000000"/>
              <w:left w:val="single" w:sz="12" w:space="0" w:color="000000"/>
              <w:right w:val="single" w:sz="12" w:space="0" w:color="000000"/>
            </w:tcBorders>
          </w:tcPr>
          <w:p w:rsidR="00E37CBA" w:rsidRDefault="00E37CBA" w:rsidP="00EF75E4">
            <w:pPr>
              <w:spacing w:line="240" w:lineRule="auto"/>
              <w:ind w:firstLine="81"/>
              <w:jc w:val="center"/>
              <w:rPr>
                <w:b/>
                <w:bCs/>
                <w:color w:val="000000"/>
                <w:sz w:val="24"/>
              </w:rPr>
            </w:pPr>
            <w:smartTag w:uri="urn:schemas-microsoft-com:office:smarttags" w:element="metricconverter">
              <w:smartTagPr>
                <w:attr w:name="ProductID" w:val="2007 г"/>
              </w:smartTagPr>
              <w:r>
                <w:rPr>
                  <w:b/>
                  <w:bCs/>
                  <w:color w:val="000000"/>
                  <w:sz w:val="24"/>
                </w:rPr>
                <w:t>200</w:t>
              </w:r>
              <w:r>
                <w:rPr>
                  <w:b/>
                  <w:bCs/>
                  <w:color w:val="000000"/>
                  <w:sz w:val="24"/>
                  <w:lang w:val="en-US"/>
                </w:rPr>
                <w:t>7</w:t>
              </w:r>
              <w:r>
                <w:rPr>
                  <w:b/>
                  <w:bCs/>
                  <w:color w:val="000000"/>
                  <w:sz w:val="24"/>
                </w:rPr>
                <w:t xml:space="preserve"> г</w:t>
              </w:r>
            </w:smartTag>
            <w:r>
              <w:rPr>
                <w:b/>
                <w:bCs/>
                <w:color w:val="000000"/>
                <w:sz w:val="24"/>
              </w:rPr>
              <w:t>.</w:t>
            </w:r>
          </w:p>
        </w:tc>
      </w:tr>
      <w:tr w:rsidR="00E37CBA" w:rsidTr="00EF75E4">
        <w:trPr>
          <w:trHeight w:val="758"/>
        </w:trPr>
        <w:tc>
          <w:tcPr>
            <w:tcW w:w="3828" w:type="dxa"/>
            <w:tcBorders>
              <w:top w:val="single" w:sz="12" w:space="0" w:color="000000"/>
              <w:left w:val="single" w:sz="12" w:space="0" w:color="000000"/>
              <w:bottom w:val="single" w:sz="12" w:space="0" w:color="000000"/>
              <w:right w:val="single" w:sz="12" w:space="0" w:color="000000"/>
            </w:tcBorders>
          </w:tcPr>
          <w:p w:rsidR="00E37CBA" w:rsidRDefault="00E37CBA" w:rsidP="00EF75E4">
            <w:pPr>
              <w:spacing w:line="240" w:lineRule="auto"/>
              <w:ind w:firstLine="81"/>
              <w:rPr>
                <w:color w:val="000000"/>
                <w:sz w:val="24"/>
              </w:rPr>
            </w:pPr>
          </w:p>
        </w:tc>
        <w:tc>
          <w:tcPr>
            <w:tcW w:w="1488" w:type="dxa"/>
            <w:tcBorders>
              <w:top w:val="single" w:sz="12" w:space="0" w:color="000000"/>
              <w:left w:val="single" w:sz="12" w:space="0" w:color="000000"/>
              <w:bottom w:val="single" w:sz="12" w:space="0" w:color="000000"/>
              <w:right w:val="single" w:sz="6" w:space="0" w:color="000000"/>
            </w:tcBorders>
          </w:tcPr>
          <w:p w:rsidR="00E37CBA" w:rsidRDefault="00E37CBA" w:rsidP="00EF75E4">
            <w:pPr>
              <w:spacing w:line="240" w:lineRule="auto"/>
              <w:ind w:firstLine="0"/>
              <w:jc w:val="center"/>
              <w:rPr>
                <w:b/>
                <w:sz w:val="24"/>
              </w:rPr>
            </w:pPr>
            <w:r>
              <w:rPr>
                <w:b/>
                <w:sz w:val="24"/>
              </w:rPr>
              <w:t>На начало</w:t>
            </w:r>
          </w:p>
          <w:p w:rsidR="00E37CBA" w:rsidRDefault="00E37CBA" w:rsidP="00EF75E4">
            <w:pPr>
              <w:spacing w:line="240" w:lineRule="auto"/>
              <w:ind w:firstLine="0"/>
              <w:jc w:val="center"/>
              <w:rPr>
                <w:b/>
                <w:color w:val="000000"/>
                <w:sz w:val="24"/>
              </w:rPr>
            </w:pPr>
            <w:r>
              <w:rPr>
                <w:b/>
                <w:color w:val="000000"/>
                <w:sz w:val="24"/>
              </w:rPr>
              <w:t>года</w:t>
            </w:r>
          </w:p>
        </w:tc>
        <w:tc>
          <w:tcPr>
            <w:tcW w:w="1489" w:type="dxa"/>
            <w:tcBorders>
              <w:top w:val="single" w:sz="12" w:space="0" w:color="000000"/>
              <w:bottom w:val="single" w:sz="12" w:space="0" w:color="000000"/>
              <w:right w:val="single" w:sz="12" w:space="0" w:color="000000"/>
            </w:tcBorders>
          </w:tcPr>
          <w:p w:rsidR="00E37CBA" w:rsidRDefault="00E37CBA" w:rsidP="00EF75E4">
            <w:pPr>
              <w:spacing w:line="240" w:lineRule="auto"/>
              <w:ind w:firstLine="0"/>
              <w:jc w:val="center"/>
              <w:rPr>
                <w:b/>
                <w:color w:val="000000"/>
                <w:sz w:val="24"/>
              </w:rPr>
            </w:pPr>
            <w:r>
              <w:rPr>
                <w:b/>
                <w:color w:val="000000"/>
                <w:sz w:val="24"/>
              </w:rPr>
              <w:t>На конец</w:t>
            </w:r>
          </w:p>
          <w:p w:rsidR="00E37CBA" w:rsidRDefault="00E37CBA" w:rsidP="00EF75E4">
            <w:pPr>
              <w:spacing w:line="240" w:lineRule="auto"/>
              <w:ind w:firstLine="0"/>
              <w:jc w:val="center"/>
              <w:rPr>
                <w:b/>
                <w:color w:val="000000"/>
                <w:sz w:val="24"/>
              </w:rPr>
            </w:pPr>
            <w:r>
              <w:rPr>
                <w:b/>
                <w:color w:val="000000"/>
                <w:sz w:val="24"/>
              </w:rPr>
              <w:t>года</w:t>
            </w:r>
          </w:p>
        </w:tc>
      </w:tr>
      <w:tr w:rsidR="00E37CBA" w:rsidTr="00EF75E4">
        <w:trPr>
          <w:trHeight w:val="250"/>
        </w:trPr>
        <w:tc>
          <w:tcPr>
            <w:tcW w:w="3828" w:type="dxa"/>
            <w:tcBorders>
              <w:top w:val="single" w:sz="12" w:space="0" w:color="000000"/>
              <w:left w:val="single" w:sz="12" w:space="0" w:color="000000"/>
              <w:bottom w:val="single" w:sz="6" w:space="0" w:color="000000"/>
              <w:right w:val="single" w:sz="12" w:space="0" w:color="000000"/>
            </w:tcBorders>
          </w:tcPr>
          <w:p w:rsidR="00E37CBA" w:rsidRDefault="00E37CBA" w:rsidP="00EF75E4">
            <w:pPr>
              <w:spacing w:line="240" w:lineRule="auto"/>
              <w:ind w:firstLine="81"/>
              <w:jc w:val="left"/>
              <w:rPr>
                <w:b/>
                <w:color w:val="000000"/>
                <w:sz w:val="24"/>
              </w:rPr>
            </w:pPr>
            <w:r>
              <w:rPr>
                <w:b/>
                <w:color w:val="000000"/>
                <w:sz w:val="24"/>
              </w:rPr>
              <w:t>1. 0бщая величина запасов и затрат (33)</w:t>
            </w:r>
          </w:p>
        </w:tc>
        <w:tc>
          <w:tcPr>
            <w:tcW w:w="1488" w:type="dxa"/>
            <w:tcBorders>
              <w:top w:val="single" w:sz="12" w:space="0" w:color="000000"/>
              <w:left w:val="single" w:sz="12" w:space="0" w:color="000000"/>
              <w:bottom w:val="single" w:sz="6" w:space="0" w:color="000000"/>
              <w:right w:val="single" w:sz="6" w:space="0" w:color="000000"/>
            </w:tcBorders>
          </w:tcPr>
          <w:p w:rsidR="00E37CBA" w:rsidRPr="006F13DE" w:rsidRDefault="00E37CBA" w:rsidP="00EF75E4">
            <w:pPr>
              <w:spacing w:line="240" w:lineRule="auto"/>
              <w:ind w:firstLine="81"/>
              <w:jc w:val="center"/>
              <w:rPr>
                <w:color w:val="000000"/>
                <w:sz w:val="24"/>
                <w:lang w:val="en-US"/>
              </w:rPr>
            </w:pPr>
            <w:r>
              <w:rPr>
                <w:color w:val="000000"/>
                <w:sz w:val="24"/>
                <w:lang w:val="en-US"/>
              </w:rPr>
              <w:t>396588</w:t>
            </w:r>
          </w:p>
        </w:tc>
        <w:tc>
          <w:tcPr>
            <w:tcW w:w="1489" w:type="dxa"/>
            <w:tcBorders>
              <w:top w:val="single" w:sz="12" w:space="0" w:color="000000"/>
              <w:left w:val="single" w:sz="6" w:space="0" w:color="000000"/>
              <w:bottom w:val="single" w:sz="6" w:space="0" w:color="000000"/>
              <w:right w:val="single" w:sz="12" w:space="0" w:color="000000"/>
            </w:tcBorders>
          </w:tcPr>
          <w:p w:rsidR="00E37CBA" w:rsidRPr="006F13DE" w:rsidRDefault="00E37CBA" w:rsidP="00EF75E4">
            <w:pPr>
              <w:spacing w:line="240" w:lineRule="auto"/>
              <w:ind w:firstLine="81"/>
              <w:jc w:val="center"/>
              <w:rPr>
                <w:color w:val="000000"/>
                <w:sz w:val="24"/>
                <w:lang w:val="en-US"/>
              </w:rPr>
            </w:pPr>
            <w:r>
              <w:rPr>
                <w:color w:val="000000"/>
                <w:sz w:val="24"/>
                <w:lang w:val="en-US"/>
              </w:rPr>
              <w:t>415269</w:t>
            </w:r>
          </w:p>
        </w:tc>
      </w:tr>
      <w:tr w:rsidR="00E37CBA" w:rsidTr="00EF75E4">
        <w:trPr>
          <w:trHeight w:val="442"/>
        </w:trPr>
        <w:tc>
          <w:tcPr>
            <w:tcW w:w="3828" w:type="dxa"/>
            <w:tcBorders>
              <w:top w:val="single" w:sz="6" w:space="0" w:color="000000"/>
              <w:left w:val="single" w:sz="12" w:space="0" w:color="000000"/>
              <w:bottom w:val="single" w:sz="6" w:space="0" w:color="000000"/>
              <w:right w:val="single" w:sz="12" w:space="0" w:color="000000"/>
            </w:tcBorders>
          </w:tcPr>
          <w:p w:rsidR="00E37CBA" w:rsidRDefault="00E37CBA" w:rsidP="00EF75E4">
            <w:pPr>
              <w:spacing w:line="240" w:lineRule="auto"/>
              <w:ind w:firstLine="81"/>
              <w:jc w:val="left"/>
              <w:rPr>
                <w:b/>
                <w:color w:val="000000"/>
                <w:sz w:val="24"/>
              </w:rPr>
            </w:pPr>
            <w:r>
              <w:rPr>
                <w:b/>
                <w:color w:val="000000"/>
                <w:sz w:val="24"/>
              </w:rPr>
              <w:t>2. Наличие собственных оборотных средств (СОС)</w:t>
            </w:r>
          </w:p>
        </w:tc>
        <w:tc>
          <w:tcPr>
            <w:tcW w:w="1488" w:type="dxa"/>
            <w:tcBorders>
              <w:top w:val="single" w:sz="6" w:space="0" w:color="000000"/>
              <w:left w:val="single" w:sz="12" w:space="0" w:color="000000"/>
              <w:bottom w:val="single" w:sz="6" w:space="0" w:color="000000"/>
              <w:right w:val="single" w:sz="6" w:space="0" w:color="000000"/>
            </w:tcBorders>
          </w:tcPr>
          <w:p w:rsidR="00E37CBA" w:rsidRPr="006F13DE" w:rsidRDefault="00E37CBA" w:rsidP="00EF75E4">
            <w:pPr>
              <w:spacing w:line="240" w:lineRule="auto"/>
              <w:ind w:firstLine="81"/>
              <w:jc w:val="center"/>
              <w:rPr>
                <w:color w:val="000000"/>
                <w:sz w:val="24"/>
                <w:lang w:val="en-US"/>
              </w:rPr>
            </w:pPr>
            <w:r>
              <w:rPr>
                <w:color w:val="000000"/>
                <w:sz w:val="24"/>
                <w:lang w:val="en-US"/>
              </w:rPr>
              <w:t>78056</w:t>
            </w:r>
          </w:p>
        </w:tc>
        <w:tc>
          <w:tcPr>
            <w:tcW w:w="1489" w:type="dxa"/>
            <w:tcBorders>
              <w:top w:val="single" w:sz="6" w:space="0" w:color="000000"/>
              <w:left w:val="single" w:sz="6" w:space="0" w:color="000000"/>
              <w:bottom w:val="single" w:sz="6" w:space="0" w:color="000000"/>
              <w:right w:val="single" w:sz="12" w:space="0" w:color="000000"/>
            </w:tcBorders>
          </w:tcPr>
          <w:p w:rsidR="00E37CBA" w:rsidRPr="006F13DE" w:rsidRDefault="00E37CBA" w:rsidP="00EF75E4">
            <w:pPr>
              <w:spacing w:line="240" w:lineRule="auto"/>
              <w:ind w:firstLine="81"/>
              <w:jc w:val="center"/>
              <w:rPr>
                <w:color w:val="000000"/>
                <w:sz w:val="24"/>
                <w:lang w:val="en-US"/>
              </w:rPr>
            </w:pPr>
            <w:r>
              <w:rPr>
                <w:color w:val="000000"/>
                <w:sz w:val="24"/>
                <w:lang w:val="en-US"/>
              </w:rPr>
              <w:t>65657</w:t>
            </w:r>
          </w:p>
        </w:tc>
      </w:tr>
      <w:tr w:rsidR="00E37CBA" w:rsidTr="00EF75E4">
        <w:trPr>
          <w:trHeight w:val="250"/>
        </w:trPr>
        <w:tc>
          <w:tcPr>
            <w:tcW w:w="3828" w:type="dxa"/>
            <w:tcBorders>
              <w:top w:val="single" w:sz="6" w:space="0" w:color="000000"/>
              <w:left w:val="single" w:sz="12" w:space="0" w:color="000000"/>
              <w:bottom w:val="single" w:sz="6" w:space="0" w:color="000000"/>
              <w:right w:val="single" w:sz="12" w:space="0" w:color="000000"/>
            </w:tcBorders>
          </w:tcPr>
          <w:p w:rsidR="00E37CBA" w:rsidRDefault="00E37CBA" w:rsidP="00EF75E4">
            <w:pPr>
              <w:spacing w:line="240" w:lineRule="auto"/>
              <w:ind w:firstLine="81"/>
              <w:jc w:val="left"/>
              <w:rPr>
                <w:b/>
                <w:color w:val="000000"/>
                <w:sz w:val="24"/>
              </w:rPr>
            </w:pPr>
            <w:r>
              <w:rPr>
                <w:b/>
                <w:color w:val="000000"/>
                <w:sz w:val="24"/>
              </w:rPr>
              <w:t>3. Функционирующий капитал (КФ)</w:t>
            </w:r>
          </w:p>
        </w:tc>
        <w:tc>
          <w:tcPr>
            <w:tcW w:w="1488" w:type="dxa"/>
            <w:tcBorders>
              <w:top w:val="single" w:sz="6" w:space="0" w:color="000000"/>
              <w:left w:val="single" w:sz="12" w:space="0" w:color="000000"/>
              <w:bottom w:val="single" w:sz="6" w:space="0" w:color="000000"/>
              <w:right w:val="single" w:sz="6" w:space="0" w:color="000000"/>
            </w:tcBorders>
          </w:tcPr>
          <w:p w:rsidR="00E37CBA" w:rsidRPr="006F13DE" w:rsidRDefault="00E37CBA" w:rsidP="00EF75E4">
            <w:pPr>
              <w:spacing w:line="240" w:lineRule="auto"/>
              <w:ind w:firstLine="81"/>
              <w:jc w:val="center"/>
              <w:rPr>
                <w:color w:val="000000"/>
                <w:sz w:val="24"/>
                <w:lang w:val="en-US"/>
              </w:rPr>
            </w:pPr>
            <w:r>
              <w:rPr>
                <w:color w:val="000000"/>
                <w:sz w:val="24"/>
                <w:lang w:val="en-US"/>
              </w:rPr>
              <w:t>78056</w:t>
            </w:r>
          </w:p>
        </w:tc>
        <w:tc>
          <w:tcPr>
            <w:tcW w:w="1489" w:type="dxa"/>
            <w:tcBorders>
              <w:top w:val="single" w:sz="6" w:space="0" w:color="000000"/>
              <w:left w:val="single" w:sz="6" w:space="0" w:color="000000"/>
              <w:bottom w:val="single" w:sz="6" w:space="0" w:color="000000"/>
              <w:right w:val="single" w:sz="12" w:space="0" w:color="000000"/>
            </w:tcBorders>
          </w:tcPr>
          <w:p w:rsidR="00E37CBA" w:rsidRPr="006F13DE" w:rsidRDefault="00E37CBA" w:rsidP="00EF75E4">
            <w:pPr>
              <w:spacing w:line="240" w:lineRule="auto"/>
              <w:ind w:firstLine="81"/>
              <w:jc w:val="center"/>
              <w:rPr>
                <w:color w:val="000000"/>
                <w:sz w:val="24"/>
                <w:lang w:val="en-US"/>
              </w:rPr>
            </w:pPr>
            <w:r>
              <w:rPr>
                <w:color w:val="000000"/>
                <w:sz w:val="24"/>
                <w:lang w:val="en-US"/>
              </w:rPr>
              <w:t>65657</w:t>
            </w:r>
          </w:p>
        </w:tc>
      </w:tr>
      <w:tr w:rsidR="00E37CBA" w:rsidTr="00EF75E4">
        <w:trPr>
          <w:trHeight w:val="259"/>
        </w:trPr>
        <w:tc>
          <w:tcPr>
            <w:tcW w:w="3828" w:type="dxa"/>
            <w:tcBorders>
              <w:top w:val="single" w:sz="6" w:space="0" w:color="000000"/>
              <w:left w:val="single" w:sz="12" w:space="0" w:color="000000"/>
              <w:bottom w:val="single" w:sz="12" w:space="0" w:color="000000"/>
              <w:right w:val="single" w:sz="12" w:space="0" w:color="000000"/>
            </w:tcBorders>
          </w:tcPr>
          <w:p w:rsidR="00E37CBA" w:rsidRDefault="00E37CBA" w:rsidP="00EF75E4">
            <w:pPr>
              <w:spacing w:line="240" w:lineRule="auto"/>
              <w:ind w:firstLine="81"/>
              <w:jc w:val="left"/>
              <w:rPr>
                <w:b/>
                <w:color w:val="000000"/>
                <w:sz w:val="24"/>
              </w:rPr>
            </w:pPr>
            <w:r>
              <w:rPr>
                <w:b/>
                <w:color w:val="000000"/>
                <w:sz w:val="24"/>
              </w:rPr>
              <w:t>4. 0бщая величина источников (ВИ)</w:t>
            </w:r>
          </w:p>
        </w:tc>
        <w:tc>
          <w:tcPr>
            <w:tcW w:w="1488" w:type="dxa"/>
            <w:tcBorders>
              <w:top w:val="single" w:sz="6" w:space="0" w:color="000000"/>
              <w:left w:val="single" w:sz="12" w:space="0" w:color="000000"/>
              <w:bottom w:val="single" w:sz="12" w:space="0" w:color="000000"/>
              <w:right w:val="single" w:sz="6" w:space="0" w:color="000000"/>
            </w:tcBorders>
          </w:tcPr>
          <w:p w:rsidR="00E37CBA" w:rsidRPr="006F13DE" w:rsidRDefault="00E37CBA" w:rsidP="00EF75E4">
            <w:pPr>
              <w:spacing w:line="240" w:lineRule="auto"/>
              <w:ind w:firstLine="81"/>
              <w:jc w:val="center"/>
              <w:rPr>
                <w:color w:val="000000"/>
                <w:sz w:val="24"/>
                <w:lang w:val="en-US"/>
              </w:rPr>
            </w:pPr>
            <w:r>
              <w:rPr>
                <w:color w:val="000000"/>
                <w:sz w:val="24"/>
                <w:lang w:val="en-US"/>
              </w:rPr>
              <w:t>78056</w:t>
            </w:r>
          </w:p>
        </w:tc>
        <w:tc>
          <w:tcPr>
            <w:tcW w:w="1489" w:type="dxa"/>
            <w:tcBorders>
              <w:top w:val="single" w:sz="6" w:space="0" w:color="000000"/>
              <w:left w:val="single" w:sz="6" w:space="0" w:color="000000"/>
              <w:bottom w:val="single" w:sz="12" w:space="0" w:color="000000"/>
              <w:right w:val="single" w:sz="12" w:space="0" w:color="000000"/>
            </w:tcBorders>
          </w:tcPr>
          <w:p w:rsidR="00E37CBA" w:rsidRPr="006F13DE" w:rsidRDefault="00E37CBA" w:rsidP="00EF75E4">
            <w:pPr>
              <w:spacing w:line="240" w:lineRule="auto"/>
              <w:ind w:firstLine="81"/>
              <w:jc w:val="center"/>
              <w:rPr>
                <w:color w:val="000000"/>
                <w:sz w:val="24"/>
                <w:lang w:val="en-US"/>
              </w:rPr>
            </w:pPr>
            <w:r>
              <w:rPr>
                <w:color w:val="000000"/>
                <w:sz w:val="24"/>
                <w:lang w:val="en-US"/>
              </w:rPr>
              <w:t>134412</w:t>
            </w:r>
          </w:p>
        </w:tc>
      </w:tr>
    </w:tbl>
    <w:p w:rsidR="00E37CBA" w:rsidRDefault="00E37CBA" w:rsidP="00E37CBA">
      <w:pPr>
        <w:widowControl w:val="0"/>
        <w:ind w:right="9" w:firstLine="720"/>
      </w:pPr>
      <w:r>
        <w:t>Трём показателям наличия источников формирования запасов и затрат соот</w:t>
      </w:r>
      <w:bookmarkStart w:id="23" w:name="OCRUncertain454"/>
      <w:r>
        <w:t>в</w:t>
      </w:r>
      <w:bookmarkEnd w:id="23"/>
      <w:r>
        <w:t>етствуют три показателя обеспеченности запасов и затрат источниками формирования:</w:t>
      </w:r>
    </w:p>
    <w:tbl>
      <w:tblPr>
        <w:tblW w:w="0" w:type="auto"/>
        <w:tblInd w:w="-396" w:type="dxa"/>
        <w:tblLayout w:type="fixed"/>
        <w:tblCellMar>
          <w:left w:w="30" w:type="dxa"/>
          <w:right w:w="30" w:type="dxa"/>
        </w:tblCellMar>
        <w:tblLook w:val="0000" w:firstRow="0" w:lastRow="0" w:firstColumn="0" w:lastColumn="0" w:noHBand="0" w:noVBand="0"/>
      </w:tblPr>
      <w:tblGrid>
        <w:gridCol w:w="3828"/>
        <w:gridCol w:w="1560"/>
        <w:gridCol w:w="1417"/>
      </w:tblGrid>
      <w:tr w:rsidR="00E37CBA" w:rsidTr="00EF75E4">
        <w:trPr>
          <w:trHeight w:val="442"/>
        </w:trPr>
        <w:tc>
          <w:tcPr>
            <w:tcW w:w="3828" w:type="dxa"/>
            <w:tcBorders>
              <w:top w:val="single" w:sz="12" w:space="0" w:color="000000"/>
              <w:left w:val="single" w:sz="12" w:space="0" w:color="000000"/>
              <w:bottom w:val="single" w:sz="6" w:space="0" w:color="000000"/>
              <w:right w:val="single" w:sz="12" w:space="0" w:color="000000"/>
            </w:tcBorders>
          </w:tcPr>
          <w:p w:rsidR="00E37CBA" w:rsidRDefault="00E37CBA" w:rsidP="00EF75E4">
            <w:pPr>
              <w:spacing w:line="240" w:lineRule="auto"/>
              <w:ind w:firstLine="0"/>
              <w:jc w:val="left"/>
              <w:rPr>
                <w:b/>
                <w:color w:val="000000"/>
                <w:sz w:val="24"/>
              </w:rPr>
            </w:pPr>
            <w:r>
              <w:rPr>
                <w:b/>
                <w:color w:val="000000"/>
                <w:sz w:val="24"/>
              </w:rPr>
              <w:t xml:space="preserve"> 1. Излишек (+) или недостаток (-) СОС (Фс = СОС - ЗЗ)</w:t>
            </w:r>
          </w:p>
        </w:tc>
        <w:tc>
          <w:tcPr>
            <w:tcW w:w="1560" w:type="dxa"/>
            <w:tcBorders>
              <w:top w:val="single" w:sz="12" w:space="0" w:color="000000"/>
              <w:left w:val="single" w:sz="12" w:space="0" w:color="000000"/>
              <w:bottom w:val="single" w:sz="6" w:space="0" w:color="000000"/>
              <w:right w:val="single" w:sz="6" w:space="0" w:color="000000"/>
            </w:tcBorders>
          </w:tcPr>
          <w:p w:rsidR="00E37CBA" w:rsidRPr="00ED03AA" w:rsidRDefault="00E37CBA" w:rsidP="00EF75E4">
            <w:pPr>
              <w:spacing w:line="240" w:lineRule="auto"/>
              <w:ind w:firstLine="0"/>
              <w:jc w:val="center"/>
              <w:rPr>
                <w:color w:val="000000"/>
                <w:sz w:val="24"/>
                <w:lang w:val="en-US"/>
              </w:rPr>
            </w:pPr>
            <w:r>
              <w:rPr>
                <w:color w:val="000000"/>
                <w:sz w:val="24"/>
                <w:lang w:val="en-US"/>
              </w:rPr>
              <w:t>-318532</w:t>
            </w:r>
          </w:p>
        </w:tc>
        <w:tc>
          <w:tcPr>
            <w:tcW w:w="1417" w:type="dxa"/>
            <w:tcBorders>
              <w:top w:val="single" w:sz="12" w:space="0" w:color="000000"/>
              <w:left w:val="single" w:sz="6" w:space="0" w:color="000000"/>
              <w:bottom w:val="single" w:sz="6" w:space="0" w:color="000000"/>
              <w:right w:val="single" w:sz="12" w:space="0" w:color="000000"/>
            </w:tcBorders>
          </w:tcPr>
          <w:p w:rsidR="00E37CBA" w:rsidRPr="00ED03AA" w:rsidRDefault="00E37CBA" w:rsidP="00EF75E4">
            <w:pPr>
              <w:spacing w:line="240" w:lineRule="auto"/>
              <w:ind w:firstLine="0"/>
              <w:jc w:val="center"/>
              <w:rPr>
                <w:color w:val="000000"/>
                <w:sz w:val="24"/>
                <w:lang w:val="en-US"/>
              </w:rPr>
            </w:pPr>
            <w:r>
              <w:rPr>
                <w:color w:val="000000"/>
                <w:sz w:val="24"/>
              </w:rPr>
              <w:t>-</w:t>
            </w:r>
            <w:r>
              <w:rPr>
                <w:color w:val="000000"/>
                <w:sz w:val="24"/>
                <w:lang w:val="en-US"/>
              </w:rPr>
              <w:t>349612</w:t>
            </w:r>
          </w:p>
        </w:tc>
      </w:tr>
      <w:tr w:rsidR="00E37CBA" w:rsidTr="00EF75E4">
        <w:trPr>
          <w:trHeight w:val="658"/>
        </w:trPr>
        <w:tc>
          <w:tcPr>
            <w:tcW w:w="3828" w:type="dxa"/>
            <w:tcBorders>
              <w:top w:val="single" w:sz="6" w:space="0" w:color="000000"/>
              <w:left w:val="single" w:sz="12" w:space="0" w:color="000000"/>
              <w:bottom w:val="single" w:sz="6" w:space="0" w:color="000000"/>
              <w:right w:val="single" w:sz="12" w:space="0" w:color="000000"/>
            </w:tcBorders>
          </w:tcPr>
          <w:p w:rsidR="00E37CBA" w:rsidRDefault="00E37CBA" w:rsidP="00EF75E4">
            <w:pPr>
              <w:spacing w:line="240" w:lineRule="auto"/>
              <w:ind w:firstLine="0"/>
              <w:jc w:val="left"/>
              <w:rPr>
                <w:b/>
                <w:color w:val="000000"/>
                <w:sz w:val="24"/>
              </w:rPr>
            </w:pPr>
            <w:r>
              <w:rPr>
                <w:b/>
                <w:color w:val="000000"/>
                <w:sz w:val="24"/>
              </w:rPr>
              <w:t xml:space="preserve"> 2. Излишек (+) или недостаток (-) собственных и долгосрочных заёмных источников ( Фт = КФ - 33)</w:t>
            </w:r>
          </w:p>
        </w:tc>
        <w:tc>
          <w:tcPr>
            <w:tcW w:w="1560" w:type="dxa"/>
            <w:tcBorders>
              <w:top w:val="single" w:sz="6" w:space="0" w:color="000000"/>
              <w:left w:val="single" w:sz="12" w:space="0" w:color="000000"/>
              <w:bottom w:val="single" w:sz="6" w:space="0" w:color="000000"/>
              <w:right w:val="single" w:sz="6" w:space="0" w:color="000000"/>
            </w:tcBorders>
          </w:tcPr>
          <w:p w:rsidR="00E37CBA" w:rsidRPr="00ED03AA" w:rsidRDefault="00E37CBA" w:rsidP="00EF75E4">
            <w:pPr>
              <w:spacing w:line="240" w:lineRule="auto"/>
              <w:ind w:firstLine="0"/>
              <w:jc w:val="center"/>
              <w:rPr>
                <w:color w:val="000000"/>
                <w:sz w:val="24"/>
                <w:lang w:val="en-US"/>
              </w:rPr>
            </w:pPr>
            <w:r>
              <w:rPr>
                <w:color w:val="000000"/>
                <w:sz w:val="24"/>
              </w:rPr>
              <w:t>-</w:t>
            </w:r>
            <w:r>
              <w:rPr>
                <w:color w:val="000000"/>
                <w:sz w:val="24"/>
                <w:lang w:val="en-US"/>
              </w:rPr>
              <w:t>318532</w:t>
            </w:r>
          </w:p>
        </w:tc>
        <w:tc>
          <w:tcPr>
            <w:tcW w:w="1417" w:type="dxa"/>
            <w:tcBorders>
              <w:top w:val="single" w:sz="6" w:space="0" w:color="000000"/>
              <w:left w:val="single" w:sz="6" w:space="0" w:color="000000"/>
              <w:bottom w:val="single" w:sz="6" w:space="0" w:color="000000"/>
              <w:right w:val="single" w:sz="12" w:space="0" w:color="000000"/>
            </w:tcBorders>
          </w:tcPr>
          <w:p w:rsidR="00E37CBA" w:rsidRPr="00ED03AA" w:rsidRDefault="00E37CBA" w:rsidP="00EF75E4">
            <w:pPr>
              <w:spacing w:line="240" w:lineRule="auto"/>
              <w:ind w:firstLine="0"/>
              <w:jc w:val="center"/>
              <w:rPr>
                <w:color w:val="000000"/>
                <w:sz w:val="24"/>
                <w:lang w:val="en-US"/>
              </w:rPr>
            </w:pPr>
            <w:r>
              <w:rPr>
                <w:color w:val="000000"/>
                <w:sz w:val="24"/>
              </w:rPr>
              <w:t>-</w:t>
            </w:r>
            <w:r>
              <w:rPr>
                <w:color w:val="000000"/>
                <w:sz w:val="24"/>
                <w:lang w:val="en-US"/>
              </w:rPr>
              <w:t>349612</w:t>
            </w:r>
          </w:p>
        </w:tc>
      </w:tr>
      <w:tr w:rsidR="00E37CBA" w:rsidTr="00EF75E4">
        <w:trPr>
          <w:trHeight w:val="451"/>
        </w:trPr>
        <w:tc>
          <w:tcPr>
            <w:tcW w:w="3828" w:type="dxa"/>
            <w:tcBorders>
              <w:top w:val="single" w:sz="6" w:space="0" w:color="000000"/>
              <w:left w:val="single" w:sz="12" w:space="0" w:color="000000"/>
              <w:bottom w:val="single" w:sz="12" w:space="0" w:color="000000"/>
              <w:right w:val="single" w:sz="12" w:space="0" w:color="000000"/>
            </w:tcBorders>
          </w:tcPr>
          <w:p w:rsidR="00E37CBA" w:rsidRDefault="00E37CBA" w:rsidP="00EF75E4">
            <w:pPr>
              <w:spacing w:line="240" w:lineRule="auto"/>
              <w:ind w:firstLine="0"/>
              <w:jc w:val="left"/>
              <w:rPr>
                <w:b/>
                <w:color w:val="000000"/>
                <w:sz w:val="24"/>
              </w:rPr>
            </w:pPr>
            <w:r>
              <w:rPr>
                <w:b/>
                <w:color w:val="000000"/>
                <w:sz w:val="24"/>
              </w:rPr>
              <w:t xml:space="preserve"> 3. Излишек (+) или недостаток (-) общей величины основных источников (Фо = ВИ - ЗЗ)</w:t>
            </w:r>
          </w:p>
        </w:tc>
        <w:tc>
          <w:tcPr>
            <w:tcW w:w="1560" w:type="dxa"/>
            <w:tcBorders>
              <w:top w:val="single" w:sz="6" w:space="0" w:color="000000"/>
              <w:left w:val="single" w:sz="12" w:space="0" w:color="000000"/>
              <w:bottom w:val="single" w:sz="12" w:space="0" w:color="000000"/>
              <w:right w:val="single" w:sz="6" w:space="0" w:color="000000"/>
            </w:tcBorders>
          </w:tcPr>
          <w:p w:rsidR="00E37CBA" w:rsidRPr="00ED03AA" w:rsidRDefault="00E37CBA" w:rsidP="00EF75E4">
            <w:pPr>
              <w:spacing w:line="240" w:lineRule="auto"/>
              <w:ind w:firstLine="0"/>
              <w:jc w:val="center"/>
              <w:rPr>
                <w:color w:val="000000"/>
                <w:sz w:val="24"/>
                <w:lang w:val="en-US"/>
              </w:rPr>
            </w:pPr>
            <w:r>
              <w:rPr>
                <w:color w:val="000000"/>
                <w:sz w:val="24"/>
              </w:rPr>
              <w:t>-</w:t>
            </w:r>
            <w:r>
              <w:rPr>
                <w:color w:val="000000"/>
                <w:sz w:val="24"/>
                <w:lang w:val="en-US"/>
              </w:rPr>
              <w:t>318532</w:t>
            </w:r>
          </w:p>
        </w:tc>
        <w:tc>
          <w:tcPr>
            <w:tcW w:w="1417" w:type="dxa"/>
            <w:tcBorders>
              <w:top w:val="single" w:sz="6" w:space="0" w:color="000000"/>
              <w:left w:val="single" w:sz="6" w:space="0" w:color="000000"/>
              <w:bottom w:val="single" w:sz="12" w:space="0" w:color="000000"/>
              <w:right w:val="single" w:sz="12" w:space="0" w:color="000000"/>
            </w:tcBorders>
          </w:tcPr>
          <w:p w:rsidR="00E37CBA" w:rsidRPr="00ED03AA" w:rsidRDefault="00E37CBA" w:rsidP="00EF75E4">
            <w:pPr>
              <w:spacing w:line="240" w:lineRule="auto"/>
              <w:ind w:firstLine="0"/>
              <w:jc w:val="center"/>
              <w:rPr>
                <w:color w:val="000000"/>
                <w:sz w:val="24"/>
                <w:lang w:val="en-US"/>
              </w:rPr>
            </w:pPr>
            <w:r>
              <w:rPr>
                <w:color w:val="000000"/>
                <w:sz w:val="24"/>
                <w:lang w:val="en-US"/>
              </w:rPr>
              <w:t>-280857</w:t>
            </w:r>
          </w:p>
        </w:tc>
      </w:tr>
    </w:tbl>
    <w:p w:rsidR="00E37CBA" w:rsidRDefault="00E37CBA" w:rsidP="00E37CBA">
      <w:pPr>
        <w:widowControl w:val="0"/>
        <w:ind w:firstLine="680"/>
      </w:pPr>
    </w:p>
    <w:p w:rsidR="00E37CBA" w:rsidRDefault="00E37CBA" w:rsidP="00E37CBA">
      <w:pPr>
        <w:widowControl w:val="0"/>
        <w:tabs>
          <w:tab w:val="left" w:pos="8080"/>
          <w:tab w:val="left" w:pos="8222"/>
        </w:tabs>
        <w:ind w:right="326" w:firstLine="525"/>
      </w:pPr>
      <w:r>
        <w:fldChar w:fldCharType="begin"/>
      </w:r>
      <w:r>
        <w:instrText xml:space="preserve"> EQ </w:instrText>
      </w:r>
      <w:r>
        <w:fldChar w:fldCharType="end"/>
      </w:r>
      <w:r>
        <w:t xml:space="preserve">2. </w:t>
      </w:r>
      <w:r>
        <w:rPr>
          <w:u w:val="single"/>
        </w:rPr>
        <w:t xml:space="preserve">Нормальная </w:t>
      </w:r>
      <w:bookmarkStart w:id="24" w:name="OCRUncertain491"/>
      <w:r>
        <w:rPr>
          <w:u w:val="single"/>
        </w:rPr>
        <w:t>у</w:t>
      </w:r>
      <w:bookmarkEnd w:id="24"/>
      <w:r>
        <w:rPr>
          <w:u w:val="single"/>
        </w:rPr>
        <w:t>стойчивость</w:t>
      </w:r>
      <w:r>
        <w:t xml:space="preserve"> финансового состояния, которая гарантирует платежеспособность: Фс &lt; 0; Фт </w:t>
      </w:r>
      <w:r>
        <w:sym w:font="Symbol" w:char="F0B3"/>
      </w:r>
      <w:r>
        <w:t xml:space="preserve"> 0; Фо </w:t>
      </w:r>
      <w:r>
        <w:sym w:font="Symbol" w:char="F0B3"/>
      </w:r>
      <w:r>
        <w:t xml:space="preserve"> 0; т.е. S</w:t>
      </w:r>
      <w:bookmarkStart w:id="25" w:name="OCRUncertain493"/>
      <w:r>
        <w:t xml:space="preserve"> =</w:t>
      </w:r>
      <w:bookmarkEnd w:id="25"/>
      <w:r>
        <w:t xml:space="preserve"> {0,1,1</w:t>
      </w:r>
      <w:bookmarkStart w:id="26" w:name="OCRUncertain494"/>
      <w:r>
        <w:t>};</w:t>
      </w:r>
      <w:bookmarkEnd w:id="26"/>
    </w:p>
    <w:p w:rsidR="00E37CBA" w:rsidRDefault="00E37CBA" w:rsidP="00E37CBA">
      <w:pPr>
        <w:widowControl w:val="0"/>
        <w:tabs>
          <w:tab w:val="left" w:pos="8080"/>
          <w:tab w:val="left" w:pos="8222"/>
        </w:tabs>
        <w:ind w:right="326" w:firstLine="507"/>
      </w:pPr>
      <w:r>
        <w:t xml:space="preserve">3. </w:t>
      </w:r>
      <w:r>
        <w:rPr>
          <w:u w:val="single"/>
        </w:rPr>
        <w:t>Неустойчивое финансовое состояние</w:t>
      </w:r>
      <w:bookmarkStart w:id="27" w:name="OCRUncertain495"/>
      <w:r>
        <w:rPr>
          <w:u w:val="single"/>
        </w:rPr>
        <w:t>,</w:t>
      </w:r>
      <w:bookmarkEnd w:id="27"/>
      <w:r>
        <w:t xml:space="preserve"> сопряженное с нарушением платеже</w:t>
      </w:r>
      <w:r>
        <w:softHyphen/>
        <w:t>способности, но при котором всё же сохраняется возможность восстановления рав</w:t>
      </w:r>
      <w:r>
        <w:softHyphen/>
        <w:t>новесия за счет пополнения источников собственных средств за счет сокращения дебиторской задолженности, ускорения оборачиваемости запасов: Фс &lt; 0</w:t>
      </w:r>
      <w:bookmarkStart w:id="28" w:name="OCRUncertain496"/>
      <w:r>
        <w:t xml:space="preserve">; </w:t>
      </w:r>
      <w:bookmarkEnd w:id="28"/>
      <w:r>
        <w:t>Фт &lt; 0</w:t>
      </w:r>
      <w:bookmarkStart w:id="29" w:name="OCRUncertain497"/>
      <w:r>
        <w:t>;</w:t>
      </w:r>
      <w:bookmarkEnd w:id="29"/>
      <w:r>
        <w:t xml:space="preserve">Фо </w:t>
      </w:r>
      <w:r>
        <w:sym w:font="Symbol" w:char="F0B3"/>
      </w:r>
      <w:r>
        <w:t xml:space="preserve"> 0</w:t>
      </w:r>
      <w:bookmarkStart w:id="30" w:name="OCRUncertain499"/>
      <w:r>
        <w:t>;</w:t>
      </w:r>
      <w:bookmarkEnd w:id="30"/>
      <w:r>
        <w:t>т.е. S</w:t>
      </w:r>
      <w:bookmarkStart w:id="31" w:name="OCRUncertain500"/>
      <w:r>
        <w:t xml:space="preserve"> =</w:t>
      </w:r>
      <w:bookmarkEnd w:id="31"/>
      <w:r>
        <w:t xml:space="preserve"> {0,0,</w:t>
      </w:r>
      <w:bookmarkStart w:id="32" w:name="OCRUncertain501"/>
      <w:r>
        <w:t>1};</w:t>
      </w:r>
      <w:bookmarkEnd w:id="32"/>
    </w:p>
    <w:p w:rsidR="00E37CBA" w:rsidRDefault="00E37CBA" w:rsidP="00E37CBA">
      <w:pPr>
        <w:widowControl w:val="0"/>
        <w:tabs>
          <w:tab w:val="left" w:pos="8080"/>
          <w:tab w:val="left" w:pos="8222"/>
        </w:tabs>
        <w:ind w:right="326" w:firstLine="507"/>
      </w:pPr>
      <w:r>
        <w:t xml:space="preserve">4. </w:t>
      </w:r>
      <w:r>
        <w:rPr>
          <w:u w:val="single"/>
        </w:rPr>
        <w:t>Кризисное финансовое состояние,</w:t>
      </w:r>
      <w:r>
        <w:t xml:space="preserve"> при котором предприятие на грани бан</w:t>
      </w:r>
      <w:r>
        <w:softHyphen/>
        <w:t>кротства, поскольку в данной ситуации денежные средства, краткосрочные ценные бумаги и дебиторская задолженность не покрывают даже его кредиторской задол</w:t>
      </w:r>
      <w:r>
        <w:softHyphen/>
        <w:t>женности: Фс &lt; 0; Ф</w:t>
      </w:r>
      <w:bookmarkStart w:id="33" w:name="OCRUncertain502"/>
      <w:r>
        <w:t>т</w:t>
      </w:r>
      <w:bookmarkEnd w:id="33"/>
      <w:r>
        <w:t xml:space="preserve"> &lt; 0</w:t>
      </w:r>
      <w:bookmarkStart w:id="34" w:name="OCRUncertain503"/>
      <w:r>
        <w:t>;</w:t>
      </w:r>
      <w:bookmarkEnd w:id="34"/>
      <w:r>
        <w:t xml:space="preserve"> Фо &lt; 0</w:t>
      </w:r>
      <w:bookmarkStart w:id="35" w:name="OCRUncertain504"/>
      <w:r>
        <w:t>;</w:t>
      </w:r>
      <w:bookmarkEnd w:id="35"/>
      <w:r>
        <w:t xml:space="preserve"> т.е. S</w:t>
      </w:r>
      <w:bookmarkStart w:id="36" w:name="OCRUncertain505"/>
      <w:r>
        <w:t xml:space="preserve"> =</w:t>
      </w:r>
      <w:bookmarkEnd w:id="36"/>
      <w:r>
        <w:t xml:space="preserve"> {0,0,0</w:t>
      </w:r>
      <w:bookmarkStart w:id="37" w:name="OCRUncertain506"/>
      <w:r>
        <w:t>}.</w:t>
      </w:r>
      <w:bookmarkEnd w:id="37"/>
    </w:p>
    <w:p w:rsidR="00E37CBA" w:rsidRDefault="00E37CBA" w:rsidP="00E37CBA">
      <w:pPr>
        <w:widowControl w:val="0"/>
        <w:tabs>
          <w:tab w:val="left" w:pos="8080"/>
          <w:tab w:val="left" w:pos="8222"/>
        </w:tabs>
        <w:ind w:right="326" w:firstLine="680"/>
      </w:pPr>
      <w:r>
        <w:t xml:space="preserve">В Нижегородском   филиале «Связной НН» </w:t>
      </w:r>
      <w:bookmarkStart w:id="38" w:name="OCRUncertain507"/>
      <w:r>
        <w:t>трёхкомпонентный</w:t>
      </w:r>
      <w:bookmarkEnd w:id="38"/>
      <w:r>
        <w:t xml:space="preserve"> показатель финансовой ситуации S = {0;0</w:t>
      </w:r>
      <w:bookmarkStart w:id="39" w:name="OCRUncertain508"/>
      <w:r>
        <w:t>;</w:t>
      </w:r>
      <w:bookmarkEnd w:id="39"/>
      <w:r>
        <w:t>0</w:t>
      </w:r>
      <w:bookmarkStart w:id="40" w:name="OCRUncertain509"/>
      <w:r>
        <w:t>}.</w:t>
      </w:r>
      <w:bookmarkEnd w:id="40"/>
      <w:r>
        <w:t xml:space="preserve"> Таким образом, финансовую устойчивость в начале и в конце отчётного периода можно считать критической.</w:t>
      </w:r>
    </w:p>
    <w:p w:rsidR="00F409AC" w:rsidRDefault="00E37CBA" w:rsidP="00E37CBA">
      <w:pPr>
        <w:widowControl w:val="0"/>
        <w:tabs>
          <w:tab w:val="left" w:pos="8080"/>
          <w:tab w:val="left" w:pos="8222"/>
        </w:tabs>
        <w:ind w:right="326" w:firstLine="700"/>
      </w:pPr>
      <w:r>
        <w:t>Для анализа финансовой устойчивости Нижегородского  филиала «Связной НН» были также использованы относительные показатели. Эти коэффициенты рассчитаны в таблице 2.</w:t>
      </w:r>
    </w:p>
    <w:p w:rsidR="00E37CBA" w:rsidRPr="004D760D" w:rsidRDefault="00E37CBA" w:rsidP="00E37CBA">
      <w:pPr>
        <w:widowControl w:val="0"/>
        <w:tabs>
          <w:tab w:val="left" w:pos="8080"/>
          <w:tab w:val="left" w:pos="8222"/>
        </w:tabs>
        <w:ind w:right="326" w:firstLine="700"/>
        <w:rPr>
          <w:b/>
        </w:rPr>
      </w:pPr>
      <w:r w:rsidRPr="004D760D">
        <w:rPr>
          <w:b/>
        </w:rPr>
        <w:t xml:space="preserve">Таблица№2. Показатели финансовой устойчивости. </w:t>
      </w:r>
    </w:p>
    <w:tbl>
      <w:tblPr>
        <w:tblW w:w="11709" w:type="dxa"/>
        <w:tblInd w:w="-10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42" w:type="dxa"/>
          <w:right w:w="142" w:type="dxa"/>
        </w:tblCellMar>
        <w:tblLook w:val="00A0" w:firstRow="1" w:lastRow="0" w:firstColumn="1" w:lastColumn="0" w:noHBand="0" w:noVBand="0"/>
      </w:tblPr>
      <w:tblGrid>
        <w:gridCol w:w="381"/>
        <w:gridCol w:w="2133"/>
        <w:gridCol w:w="482"/>
        <w:gridCol w:w="3118"/>
        <w:gridCol w:w="260"/>
        <w:gridCol w:w="717"/>
        <w:gridCol w:w="381"/>
        <w:gridCol w:w="678"/>
        <w:gridCol w:w="357"/>
        <w:gridCol w:w="903"/>
        <w:gridCol w:w="267"/>
        <w:gridCol w:w="633"/>
        <w:gridCol w:w="330"/>
        <w:gridCol w:w="688"/>
        <w:gridCol w:w="381"/>
      </w:tblGrid>
      <w:tr w:rsidR="00E37CBA" w:rsidTr="002B5C71">
        <w:trPr>
          <w:gridBefore w:val="1"/>
          <w:wBefore w:w="381" w:type="dxa"/>
          <w:trHeight w:val="1498"/>
        </w:trPr>
        <w:tc>
          <w:tcPr>
            <w:tcW w:w="2615" w:type="dxa"/>
            <w:gridSpan w:val="2"/>
            <w:tcBorders>
              <w:bottom w:val="single" w:sz="12" w:space="0" w:color="000000"/>
            </w:tcBorders>
          </w:tcPr>
          <w:p w:rsidR="00E37CBA" w:rsidRDefault="00E37CBA" w:rsidP="00F409AC">
            <w:pPr>
              <w:widowControl w:val="0"/>
              <w:spacing w:line="240" w:lineRule="auto"/>
              <w:ind w:firstLine="32"/>
              <w:jc w:val="center"/>
              <w:rPr>
                <w:bCs/>
                <w:sz w:val="24"/>
              </w:rPr>
            </w:pPr>
          </w:p>
          <w:p w:rsidR="00E37CBA" w:rsidRDefault="00E37CBA" w:rsidP="00F409AC">
            <w:pPr>
              <w:widowControl w:val="0"/>
              <w:spacing w:line="240" w:lineRule="auto"/>
              <w:ind w:firstLine="32"/>
              <w:jc w:val="center"/>
              <w:rPr>
                <w:bCs/>
                <w:sz w:val="24"/>
              </w:rPr>
            </w:pPr>
            <w:r>
              <w:rPr>
                <w:bCs/>
                <w:sz w:val="24"/>
              </w:rPr>
              <w:t>Наименование</w:t>
            </w:r>
          </w:p>
          <w:p w:rsidR="00E37CBA" w:rsidRDefault="00E37CBA" w:rsidP="00F409AC">
            <w:pPr>
              <w:widowControl w:val="0"/>
              <w:spacing w:line="240" w:lineRule="auto"/>
              <w:ind w:firstLine="32"/>
              <w:jc w:val="center"/>
              <w:rPr>
                <w:bCs/>
                <w:sz w:val="24"/>
              </w:rPr>
            </w:pPr>
            <w:r>
              <w:rPr>
                <w:bCs/>
                <w:sz w:val="24"/>
              </w:rPr>
              <w:t>показателя</w:t>
            </w:r>
          </w:p>
        </w:tc>
        <w:tc>
          <w:tcPr>
            <w:tcW w:w="3378" w:type="dxa"/>
            <w:gridSpan w:val="2"/>
            <w:tcBorders>
              <w:bottom w:val="single" w:sz="12" w:space="0" w:color="000000"/>
            </w:tcBorders>
          </w:tcPr>
          <w:p w:rsidR="00E37CBA" w:rsidRDefault="00E37CBA" w:rsidP="00F409AC">
            <w:pPr>
              <w:pStyle w:val="7"/>
              <w:ind w:firstLine="32"/>
              <w:jc w:val="center"/>
              <w:rPr>
                <w:b/>
                <w:bCs/>
              </w:rPr>
            </w:pPr>
            <w:r>
              <w:rPr>
                <w:b/>
                <w:bCs/>
              </w:rPr>
              <w:t>Способ расчета</w:t>
            </w:r>
          </w:p>
        </w:tc>
        <w:tc>
          <w:tcPr>
            <w:tcW w:w="1098" w:type="dxa"/>
            <w:gridSpan w:val="2"/>
            <w:tcBorders>
              <w:bottom w:val="single" w:sz="12" w:space="0" w:color="000000"/>
            </w:tcBorders>
          </w:tcPr>
          <w:p w:rsidR="00E37CBA" w:rsidRDefault="00E37CBA" w:rsidP="00F409AC">
            <w:pPr>
              <w:widowControl w:val="0"/>
              <w:spacing w:line="240" w:lineRule="auto"/>
              <w:ind w:firstLine="32"/>
              <w:jc w:val="center"/>
              <w:rPr>
                <w:bCs/>
                <w:sz w:val="24"/>
              </w:rPr>
            </w:pPr>
          </w:p>
          <w:p w:rsidR="00E37CBA" w:rsidRDefault="00E37CBA" w:rsidP="00F409AC">
            <w:pPr>
              <w:widowControl w:val="0"/>
              <w:spacing w:line="240" w:lineRule="auto"/>
              <w:ind w:firstLine="32"/>
              <w:jc w:val="center"/>
              <w:rPr>
                <w:bCs/>
                <w:sz w:val="24"/>
              </w:rPr>
            </w:pPr>
          </w:p>
          <w:p w:rsidR="00E37CBA" w:rsidRDefault="00E37CBA" w:rsidP="00F409AC">
            <w:pPr>
              <w:widowControl w:val="0"/>
              <w:spacing w:line="240" w:lineRule="auto"/>
              <w:ind w:firstLine="32"/>
              <w:jc w:val="center"/>
              <w:rPr>
                <w:bCs/>
                <w:sz w:val="24"/>
              </w:rPr>
            </w:pPr>
            <w:r>
              <w:rPr>
                <w:bCs/>
                <w:sz w:val="24"/>
              </w:rPr>
              <w:t>Норма</w:t>
            </w:r>
          </w:p>
        </w:tc>
        <w:tc>
          <w:tcPr>
            <w:tcW w:w="1035" w:type="dxa"/>
            <w:gridSpan w:val="2"/>
            <w:tcBorders>
              <w:bottom w:val="single" w:sz="12" w:space="0" w:color="000000"/>
            </w:tcBorders>
          </w:tcPr>
          <w:p w:rsidR="00E37CBA" w:rsidRDefault="00E37CBA" w:rsidP="00F409AC">
            <w:pPr>
              <w:pStyle w:val="7"/>
              <w:ind w:firstLine="32"/>
              <w:jc w:val="center"/>
              <w:rPr>
                <w:b/>
                <w:bCs/>
              </w:rPr>
            </w:pPr>
            <w:r>
              <w:rPr>
                <w:b/>
                <w:bCs/>
              </w:rPr>
              <w:t>Пояснение</w:t>
            </w:r>
          </w:p>
        </w:tc>
        <w:tc>
          <w:tcPr>
            <w:tcW w:w="1170" w:type="dxa"/>
            <w:gridSpan w:val="2"/>
            <w:tcBorders>
              <w:bottom w:val="single" w:sz="12" w:space="0" w:color="000000"/>
            </w:tcBorders>
          </w:tcPr>
          <w:p w:rsidR="00E37CBA" w:rsidRDefault="00E37CBA" w:rsidP="00F409AC">
            <w:pPr>
              <w:widowControl w:val="0"/>
              <w:spacing w:line="240" w:lineRule="auto"/>
              <w:ind w:firstLine="32"/>
              <w:jc w:val="center"/>
              <w:rPr>
                <w:bCs/>
                <w:sz w:val="24"/>
              </w:rPr>
            </w:pPr>
            <w:r>
              <w:rPr>
                <w:bCs/>
                <w:sz w:val="24"/>
              </w:rPr>
              <w:t>На начало  года</w:t>
            </w:r>
          </w:p>
        </w:tc>
        <w:tc>
          <w:tcPr>
            <w:tcW w:w="963" w:type="dxa"/>
            <w:gridSpan w:val="2"/>
            <w:tcBorders>
              <w:bottom w:val="single" w:sz="12" w:space="0" w:color="000000"/>
            </w:tcBorders>
          </w:tcPr>
          <w:p w:rsidR="00E37CBA" w:rsidRDefault="00E37CBA" w:rsidP="00F409AC">
            <w:pPr>
              <w:widowControl w:val="0"/>
              <w:spacing w:line="240" w:lineRule="auto"/>
              <w:ind w:firstLine="32"/>
              <w:jc w:val="center"/>
              <w:rPr>
                <w:bCs/>
                <w:sz w:val="24"/>
              </w:rPr>
            </w:pPr>
            <w:r>
              <w:rPr>
                <w:bCs/>
                <w:sz w:val="24"/>
              </w:rPr>
              <w:t>На конец года</w:t>
            </w:r>
          </w:p>
        </w:tc>
        <w:tc>
          <w:tcPr>
            <w:tcW w:w="1069" w:type="dxa"/>
            <w:gridSpan w:val="2"/>
            <w:tcBorders>
              <w:bottom w:val="single" w:sz="12" w:space="0" w:color="000000"/>
            </w:tcBorders>
          </w:tcPr>
          <w:p w:rsidR="00E37CBA" w:rsidRDefault="00E37CBA" w:rsidP="00F409AC">
            <w:pPr>
              <w:widowControl w:val="0"/>
              <w:spacing w:line="240" w:lineRule="auto"/>
              <w:ind w:firstLine="32"/>
              <w:jc w:val="center"/>
              <w:rPr>
                <w:bCs/>
                <w:sz w:val="24"/>
              </w:rPr>
            </w:pPr>
            <w:r>
              <w:rPr>
                <w:bCs/>
                <w:sz w:val="24"/>
              </w:rPr>
              <w:t>Отклонения  года</w:t>
            </w:r>
          </w:p>
        </w:tc>
      </w:tr>
      <w:tr w:rsidR="00E37CBA" w:rsidTr="002B5C71">
        <w:trPr>
          <w:gridBefore w:val="1"/>
          <w:wBefore w:w="381" w:type="dxa"/>
          <w:trHeight w:val="1362"/>
        </w:trPr>
        <w:tc>
          <w:tcPr>
            <w:tcW w:w="2615" w:type="dxa"/>
            <w:gridSpan w:val="2"/>
            <w:tcBorders>
              <w:top w:val="nil"/>
            </w:tcBorders>
          </w:tcPr>
          <w:p w:rsidR="00E37CBA" w:rsidRDefault="00E37CBA" w:rsidP="00F409AC">
            <w:pPr>
              <w:widowControl w:val="0"/>
              <w:spacing w:line="240" w:lineRule="auto"/>
              <w:ind w:firstLine="32"/>
              <w:jc w:val="left"/>
              <w:rPr>
                <w:sz w:val="24"/>
              </w:rPr>
            </w:pPr>
            <w:r>
              <w:rPr>
                <w:sz w:val="24"/>
              </w:rPr>
              <w:t>1. Коэффициент независимости</w:t>
            </w:r>
          </w:p>
        </w:tc>
        <w:tc>
          <w:tcPr>
            <w:tcW w:w="3378" w:type="dxa"/>
            <w:gridSpan w:val="2"/>
            <w:tcBorders>
              <w:top w:val="nil"/>
            </w:tcBorders>
          </w:tcPr>
          <w:p w:rsidR="00E37CBA" w:rsidRDefault="00E37CBA" w:rsidP="00F409AC">
            <w:pPr>
              <w:widowControl w:val="0"/>
              <w:spacing w:line="240" w:lineRule="auto"/>
              <w:ind w:firstLine="32"/>
              <w:jc w:val="center"/>
              <w:rPr>
                <w:sz w:val="24"/>
              </w:rPr>
            </w:pPr>
            <w:r>
              <w:rPr>
                <w:position w:val="-30"/>
                <w:sz w:val="24"/>
              </w:rPr>
              <w:object w:dxaOrig="1740" w:dyaOrig="680">
                <v:shape id="_x0000_i1026" type="#_x0000_t75" style="width:92.25pt;height:33.75pt" o:ole="">
                  <v:imagedata r:id="rId9" o:title=""/>
                </v:shape>
                <o:OLEObject Type="Embed" ProgID="Equation.3" ShapeID="_x0000_i1026" DrawAspect="Content" ObjectID="_1469856742" r:id="rId10"/>
              </w:object>
            </w:r>
          </w:p>
        </w:tc>
        <w:tc>
          <w:tcPr>
            <w:tcW w:w="1098" w:type="dxa"/>
            <w:gridSpan w:val="2"/>
            <w:tcBorders>
              <w:top w:val="nil"/>
            </w:tcBorders>
          </w:tcPr>
          <w:p w:rsidR="00E37CBA" w:rsidRDefault="00E37CBA" w:rsidP="00F409AC">
            <w:pPr>
              <w:widowControl w:val="0"/>
              <w:spacing w:line="240" w:lineRule="auto"/>
              <w:ind w:firstLine="32"/>
              <w:jc w:val="center"/>
              <w:rPr>
                <w:sz w:val="24"/>
              </w:rPr>
            </w:pPr>
            <w:r>
              <w:rPr>
                <w:sz w:val="24"/>
              </w:rPr>
              <w:sym w:font="Symbol" w:char="F0B3"/>
            </w:r>
            <w:r>
              <w:rPr>
                <w:sz w:val="24"/>
              </w:rPr>
              <w:t xml:space="preserve"> 0,5</w:t>
            </w:r>
          </w:p>
        </w:tc>
        <w:tc>
          <w:tcPr>
            <w:tcW w:w="1035" w:type="dxa"/>
            <w:gridSpan w:val="2"/>
            <w:tcBorders>
              <w:top w:val="nil"/>
            </w:tcBorders>
          </w:tcPr>
          <w:p w:rsidR="00E37CBA" w:rsidRDefault="00E37CBA" w:rsidP="00F409AC">
            <w:pPr>
              <w:widowControl w:val="0"/>
              <w:spacing w:line="240" w:lineRule="auto"/>
              <w:ind w:firstLine="32"/>
              <w:rPr>
                <w:sz w:val="24"/>
              </w:rPr>
            </w:pPr>
            <w:r>
              <w:rPr>
                <w:sz w:val="24"/>
              </w:rPr>
              <w:t>Показывает долю собственных средств в общей сумме средств  предприятия.</w:t>
            </w:r>
          </w:p>
        </w:tc>
        <w:tc>
          <w:tcPr>
            <w:tcW w:w="1170" w:type="dxa"/>
            <w:gridSpan w:val="2"/>
            <w:tcBorders>
              <w:top w:val="nil"/>
            </w:tcBorders>
          </w:tcPr>
          <w:p w:rsidR="00E37CBA" w:rsidRPr="00676EED" w:rsidRDefault="00E37CBA" w:rsidP="00F409AC">
            <w:pPr>
              <w:widowControl w:val="0"/>
              <w:spacing w:line="240" w:lineRule="auto"/>
              <w:ind w:firstLine="32"/>
              <w:jc w:val="center"/>
              <w:rPr>
                <w:sz w:val="24"/>
                <w:lang w:val="en-US"/>
              </w:rPr>
            </w:pPr>
            <w:r>
              <w:rPr>
                <w:sz w:val="24"/>
              </w:rPr>
              <w:t>0</w:t>
            </w:r>
            <w:r>
              <w:rPr>
                <w:sz w:val="24"/>
                <w:lang w:val="en-US"/>
              </w:rPr>
              <w:t>,18</w:t>
            </w:r>
          </w:p>
        </w:tc>
        <w:tc>
          <w:tcPr>
            <w:tcW w:w="963" w:type="dxa"/>
            <w:gridSpan w:val="2"/>
            <w:tcBorders>
              <w:top w:val="nil"/>
            </w:tcBorders>
          </w:tcPr>
          <w:p w:rsidR="00E37CBA" w:rsidRPr="00676EED" w:rsidRDefault="00E37CBA" w:rsidP="00F409AC">
            <w:pPr>
              <w:widowControl w:val="0"/>
              <w:spacing w:line="240" w:lineRule="auto"/>
              <w:ind w:firstLine="32"/>
              <w:jc w:val="center"/>
              <w:rPr>
                <w:sz w:val="24"/>
                <w:lang w:val="en-US"/>
              </w:rPr>
            </w:pPr>
            <w:r>
              <w:rPr>
                <w:sz w:val="24"/>
              </w:rPr>
              <w:t>0,</w:t>
            </w:r>
            <w:r>
              <w:rPr>
                <w:sz w:val="24"/>
                <w:lang w:val="en-US"/>
              </w:rPr>
              <w:t>14</w:t>
            </w:r>
          </w:p>
        </w:tc>
        <w:tc>
          <w:tcPr>
            <w:tcW w:w="1069" w:type="dxa"/>
            <w:gridSpan w:val="2"/>
            <w:tcBorders>
              <w:top w:val="nil"/>
            </w:tcBorders>
          </w:tcPr>
          <w:p w:rsidR="00E37CBA" w:rsidRPr="00676EED" w:rsidRDefault="00E37CBA" w:rsidP="00F409AC">
            <w:pPr>
              <w:widowControl w:val="0"/>
              <w:spacing w:line="240" w:lineRule="auto"/>
              <w:ind w:firstLine="32"/>
              <w:jc w:val="center"/>
              <w:rPr>
                <w:sz w:val="24"/>
                <w:lang w:val="en-US"/>
              </w:rPr>
            </w:pPr>
            <w:r>
              <w:rPr>
                <w:sz w:val="24"/>
              </w:rPr>
              <w:t>0,</w:t>
            </w:r>
            <w:r>
              <w:rPr>
                <w:sz w:val="24"/>
                <w:lang w:val="en-US"/>
              </w:rPr>
              <w:t>04</w:t>
            </w:r>
          </w:p>
        </w:tc>
      </w:tr>
      <w:tr w:rsidR="00E37CBA" w:rsidTr="002B5C71">
        <w:trPr>
          <w:gridBefore w:val="1"/>
          <w:wBefore w:w="381" w:type="dxa"/>
          <w:trHeight w:val="2447"/>
        </w:trPr>
        <w:tc>
          <w:tcPr>
            <w:tcW w:w="2615" w:type="dxa"/>
            <w:gridSpan w:val="2"/>
          </w:tcPr>
          <w:p w:rsidR="00E37CBA" w:rsidRDefault="00E37CBA" w:rsidP="00F409AC">
            <w:pPr>
              <w:widowControl w:val="0"/>
              <w:spacing w:line="240" w:lineRule="auto"/>
              <w:ind w:firstLine="32"/>
              <w:jc w:val="left"/>
              <w:rPr>
                <w:sz w:val="24"/>
              </w:rPr>
            </w:pPr>
            <w:r>
              <w:rPr>
                <w:sz w:val="24"/>
              </w:rPr>
              <w:t>2. Коэффициент соотношения собственных и заемных средств</w:t>
            </w:r>
          </w:p>
        </w:tc>
        <w:tc>
          <w:tcPr>
            <w:tcW w:w="3378" w:type="dxa"/>
            <w:gridSpan w:val="2"/>
          </w:tcPr>
          <w:p w:rsidR="00E37CBA" w:rsidRDefault="00E37CBA" w:rsidP="00F409AC">
            <w:pPr>
              <w:widowControl w:val="0"/>
              <w:spacing w:line="240" w:lineRule="auto"/>
              <w:ind w:firstLine="32"/>
              <w:jc w:val="center"/>
              <w:rPr>
                <w:sz w:val="24"/>
              </w:rPr>
            </w:pPr>
          </w:p>
          <w:p w:rsidR="00E37CBA" w:rsidRDefault="00E37CBA" w:rsidP="00F409AC">
            <w:pPr>
              <w:widowControl w:val="0"/>
              <w:spacing w:line="240" w:lineRule="auto"/>
              <w:ind w:firstLine="32"/>
              <w:jc w:val="center"/>
              <w:rPr>
                <w:sz w:val="24"/>
              </w:rPr>
            </w:pPr>
            <w:r>
              <w:rPr>
                <w:position w:val="-30"/>
                <w:sz w:val="24"/>
              </w:rPr>
              <w:object w:dxaOrig="2520" w:dyaOrig="680">
                <v:shape id="_x0000_i1027" type="#_x0000_t75" style="width:122.25pt;height:33.75pt" o:ole="">
                  <v:imagedata r:id="rId11" o:title=""/>
                </v:shape>
                <o:OLEObject Type="Embed" ProgID="Equation.3" ShapeID="_x0000_i1027" DrawAspect="Content" ObjectID="_1469856743" r:id="rId12"/>
              </w:object>
            </w:r>
          </w:p>
        </w:tc>
        <w:tc>
          <w:tcPr>
            <w:tcW w:w="1098" w:type="dxa"/>
            <w:gridSpan w:val="2"/>
          </w:tcPr>
          <w:p w:rsidR="00E37CBA" w:rsidRDefault="00E37CBA" w:rsidP="00F409AC">
            <w:pPr>
              <w:widowControl w:val="0"/>
              <w:spacing w:line="240" w:lineRule="auto"/>
              <w:ind w:firstLine="32"/>
              <w:jc w:val="center"/>
              <w:rPr>
                <w:sz w:val="24"/>
              </w:rPr>
            </w:pPr>
            <w:r>
              <w:rPr>
                <w:sz w:val="24"/>
              </w:rPr>
              <w:sym w:font="Symbol" w:char="F0A3"/>
            </w:r>
            <w:r>
              <w:rPr>
                <w:sz w:val="24"/>
              </w:rPr>
              <w:t xml:space="preserve"> 1</w:t>
            </w:r>
          </w:p>
        </w:tc>
        <w:tc>
          <w:tcPr>
            <w:tcW w:w="1035" w:type="dxa"/>
            <w:gridSpan w:val="2"/>
          </w:tcPr>
          <w:p w:rsidR="00E37CBA" w:rsidRDefault="00E37CBA" w:rsidP="00F409AC">
            <w:pPr>
              <w:widowControl w:val="0"/>
              <w:spacing w:line="240" w:lineRule="auto"/>
              <w:ind w:firstLine="32"/>
              <w:rPr>
                <w:sz w:val="24"/>
              </w:rPr>
            </w:pPr>
            <w:r>
              <w:rPr>
                <w:sz w:val="24"/>
              </w:rPr>
              <w:t>Показывает сколько заемных средств привлекало предприятие на 1руб. вложенных в активы собственных средств</w:t>
            </w:r>
          </w:p>
        </w:tc>
        <w:tc>
          <w:tcPr>
            <w:tcW w:w="1170" w:type="dxa"/>
            <w:gridSpan w:val="2"/>
          </w:tcPr>
          <w:p w:rsidR="00E37CBA" w:rsidRPr="00216E27" w:rsidRDefault="00E37CBA" w:rsidP="00F409AC">
            <w:pPr>
              <w:widowControl w:val="0"/>
              <w:spacing w:line="240" w:lineRule="auto"/>
              <w:ind w:firstLine="32"/>
              <w:jc w:val="center"/>
              <w:rPr>
                <w:sz w:val="24"/>
                <w:lang w:val="en-US"/>
              </w:rPr>
            </w:pPr>
            <w:r>
              <w:rPr>
                <w:sz w:val="24"/>
                <w:lang w:val="en-US"/>
              </w:rPr>
              <w:t>4,42</w:t>
            </w:r>
          </w:p>
        </w:tc>
        <w:tc>
          <w:tcPr>
            <w:tcW w:w="963" w:type="dxa"/>
            <w:gridSpan w:val="2"/>
          </w:tcPr>
          <w:p w:rsidR="00E37CBA" w:rsidRPr="00676EED" w:rsidRDefault="00E37CBA" w:rsidP="00F409AC">
            <w:pPr>
              <w:widowControl w:val="0"/>
              <w:spacing w:line="240" w:lineRule="auto"/>
              <w:ind w:firstLine="32"/>
              <w:jc w:val="center"/>
              <w:rPr>
                <w:sz w:val="24"/>
                <w:lang w:val="en-US"/>
              </w:rPr>
            </w:pPr>
            <w:r>
              <w:rPr>
                <w:sz w:val="24"/>
                <w:lang w:val="en-US"/>
              </w:rPr>
              <w:t>5,91</w:t>
            </w:r>
          </w:p>
        </w:tc>
        <w:tc>
          <w:tcPr>
            <w:tcW w:w="1069" w:type="dxa"/>
            <w:gridSpan w:val="2"/>
          </w:tcPr>
          <w:p w:rsidR="00E37CBA" w:rsidRPr="00676EED" w:rsidRDefault="00E37CBA" w:rsidP="00F409AC">
            <w:pPr>
              <w:widowControl w:val="0"/>
              <w:spacing w:line="240" w:lineRule="auto"/>
              <w:ind w:firstLine="32"/>
              <w:jc w:val="center"/>
              <w:rPr>
                <w:sz w:val="24"/>
                <w:lang w:val="en-US"/>
              </w:rPr>
            </w:pPr>
            <w:r>
              <w:rPr>
                <w:sz w:val="24"/>
                <w:lang w:val="en-US"/>
              </w:rPr>
              <w:t>1,49</w:t>
            </w:r>
          </w:p>
        </w:tc>
      </w:tr>
      <w:tr w:rsidR="00E37CBA" w:rsidTr="002B5C71">
        <w:trPr>
          <w:gridBefore w:val="1"/>
          <w:wBefore w:w="381" w:type="dxa"/>
          <w:trHeight w:val="1231"/>
        </w:trPr>
        <w:tc>
          <w:tcPr>
            <w:tcW w:w="2615" w:type="dxa"/>
            <w:gridSpan w:val="2"/>
          </w:tcPr>
          <w:p w:rsidR="00E37CBA" w:rsidRDefault="00E37CBA" w:rsidP="00F409AC">
            <w:pPr>
              <w:widowControl w:val="0"/>
              <w:spacing w:line="240" w:lineRule="auto"/>
              <w:ind w:firstLine="32"/>
              <w:jc w:val="left"/>
              <w:rPr>
                <w:sz w:val="24"/>
              </w:rPr>
            </w:pPr>
            <w:r>
              <w:rPr>
                <w:sz w:val="24"/>
              </w:rPr>
              <w:t>3. Коэффициент долгосрочного привлечения заемных средств</w:t>
            </w:r>
          </w:p>
        </w:tc>
        <w:tc>
          <w:tcPr>
            <w:tcW w:w="3378" w:type="dxa"/>
            <w:gridSpan w:val="2"/>
          </w:tcPr>
          <w:p w:rsidR="00E37CBA" w:rsidRDefault="00E37CBA" w:rsidP="00F409AC">
            <w:pPr>
              <w:widowControl w:val="0"/>
              <w:spacing w:line="240" w:lineRule="auto"/>
              <w:ind w:firstLine="32"/>
              <w:rPr>
                <w:sz w:val="24"/>
              </w:rPr>
            </w:pPr>
          </w:p>
          <w:p w:rsidR="00E37CBA" w:rsidRDefault="00E37CBA" w:rsidP="00F409AC">
            <w:pPr>
              <w:widowControl w:val="0"/>
              <w:spacing w:line="240" w:lineRule="auto"/>
              <w:ind w:firstLine="32"/>
              <w:jc w:val="center"/>
              <w:rPr>
                <w:sz w:val="24"/>
              </w:rPr>
            </w:pPr>
            <w:r>
              <w:rPr>
                <w:position w:val="-30"/>
                <w:sz w:val="24"/>
              </w:rPr>
              <w:object w:dxaOrig="2500" w:dyaOrig="680">
                <v:shape id="_x0000_i1028" type="#_x0000_t75" style="width:122.25pt;height:33.75pt" o:ole="">
                  <v:imagedata r:id="rId13" o:title=""/>
                </v:shape>
                <o:OLEObject Type="Embed" ProgID="Equation.3" ShapeID="_x0000_i1028" DrawAspect="Content" ObjectID="_1469856744" r:id="rId14"/>
              </w:object>
            </w:r>
          </w:p>
        </w:tc>
        <w:tc>
          <w:tcPr>
            <w:tcW w:w="1098" w:type="dxa"/>
            <w:gridSpan w:val="2"/>
          </w:tcPr>
          <w:p w:rsidR="00E37CBA" w:rsidRDefault="00E37CBA" w:rsidP="00F409AC">
            <w:pPr>
              <w:widowControl w:val="0"/>
              <w:spacing w:line="240" w:lineRule="auto"/>
              <w:ind w:firstLine="32"/>
              <w:jc w:val="center"/>
              <w:rPr>
                <w:sz w:val="24"/>
              </w:rPr>
            </w:pPr>
          </w:p>
        </w:tc>
        <w:tc>
          <w:tcPr>
            <w:tcW w:w="1035" w:type="dxa"/>
            <w:gridSpan w:val="2"/>
          </w:tcPr>
          <w:p w:rsidR="00E37CBA" w:rsidRDefault="00E37CBA" w:rsidP="00F409AC">
            <w:pPr>
              <w:widowControl w:val="0"/>
              <w:spacing w:line="240" w:lineRule="auto"/>
              <w:ind w:firstLine="32"/>
              <w:rPr>
                <w:sz w:val="24"/>
              </w:rPr>
            </w:pPr>
            <w:r>
              <w:rPr>
                <w:sz w:val="24"/>
              </w:rPr>
              <w:t>Показывает сколько долгосрочных займов привлечено для финансирования активов наряду с собственными средствами</w:t>
            </w:r>
          </w:p>
        </w:tc>
        <w:tc>
          <w:tcPr>
            <w:tcW w:w="1170" w:type="dxa"/>
            <w:gridSpan w:val="2"/>
          </w:tcPr>
          <w:p w:rsidR="00E37CBA" w:rsidRPr="00216E27" w:rsidRDefault="00E37CBA" w:rsidP="00F409AC">
            <w:pPr>
              <w:widowControl w:val="0"/>
              <w:spacing w:line="240" w:lineRule="auto"/>
              <w:ind w:firstLine="32"/>
              <w:jc w:val="center"/>
              <w:rPr>
                <w:sz w:val="24"/>
                <w:lang w:val="en-US"/>
              </w:rPr>
            </w:pPr>
            <w:r>
              <w:rPr>
                <w:sz w:val="24"/>
                <w:lang w:val="en-US"/>
              </w:rPr>
              <w:t>-</w:t>
            </w:r>
          </w:p>
        </w:tc>
        <w:tc>
          <w:tcPr>
            <w:tcW w:w="963" w:type="dxa"/>
            <w:gridSpan w:val="2"/>
          </w:tcPr>
          <w:p w:rsidR="00E37CBA" w:rsidRPr="00216E27" w:rsidRDefault="00E37CBA" w:rsidP="00F409AC">
            <w:pPr>
              <w:widowControl w:val="0"/>
              <w:spacing w:line="240" w:lineRule="auto"/>
              <w:ind w:firstLine="32"/>
              <w:jc w:val="center"/>
              <w:rPr>
                <w:sz w:val="24"/>
                <w:lang w:val="en-US"/>
              </w:rPr>
            </w:pPr>
            <w:r>
              <w:rPr>
                <w:sz w:val="24"/>
                <w:lang w:val="en-US"/>
              </w:rPr>
              <w:t>-</w:t>
            </w:r>
          </w:p>
        </w:tc>
        <w:tc>
          <w:tcPr>
            <w:tcW w:w="1069" w:type="dxa"/>
            <w:gridSpan w:val="2"/>
          </w:tcPr>
          <w:p w:rsidR="00E37CBA" w:rsidRPr="00216E27" w:rsidRDefault="00E37CBA" w:rsidP="00F409AC">
            <w:pPr>
              <w:widowControl w:val="0"/>
              <w:spacing w:line="240" w:lineRule="auto"/>
              <w:ind w:firstLine="32"/>
              <w:jc w:val="center"/>
              <w:rPr>
                <w:sz w:val="24"/>
                <w:lang w:val="en-US"/>
              </w:rPr>
            </w:pPr>
            <w:r>
              <w:rPr>
                <w:sz w:val="24"/>
                <w:lang w:val="en-US"/>
              </w:rPr>
              <w:t>-</w:t>
            </w:r>
          </w:p>
        </w:tc>
      </w:tr>
      <w:tr w:rsidR="00E37CBA" w:rsidTr="002B5C71">
        <w:trPr>
          <w:gridBefore w:val="1"/>
          <w:wBefore w:w="381" w:type="dxa"/>
          <w:trHeight w:val="1219"/>
        </w:trPr>
        <w:tc>
          <w:tcPr>
            <w:tcW w:w="2615" w:type="dxa"/>
            <w:gridSpan w:val="2"/>
          </w:tcPr>
          <w:p w:rsidR="00E37CBA" w:rsidRDefault="00E37CBA" w:rsidP="00F409AC">
            <w:pPr>
              <w:widowControl w:val="0"/>
              <w:spacing w:line="240" w:lineRule="auto"/>
              <w:ind w:firstLine="32"/>
              <w:jc w:val="left"/>
              <w:rPr>
                <w:sz w:val="24"/>
              </w:rPr>
            </w:pPr>
            <w:r>
              <w:rPr>
                <w:sz w:val="24"/>
              </w:rPr>
              <w:t>4. Коэффициент маневренности собственных средств</w:t>
            </w:r>
          </w:p>
        </w:tc>
        <w:tc>
          <w:tcPr>
            <w:tcW w:w="3378" w:type="dxa"/>
            <w:gridSpan w:val="2"/>
          </w:tcPr>
          <w:p w:rsidR="00E37CBA" w:rsidRDefault="00E37CBA" w:rsidP="00F409AC">
            <w:pPr>
              <w:widowControl w:val="0"/>
              <w:spacing w:line="240" w:lineRule="auto"/>
              <w:ind w:firstLine="32"/>
              <w:jc w:val="center"/>
              <w:rPr>
                <w:sz w:val="24"/>
              </w:rPr>
            </w:pPr>
          </w:p>
          <w:p w:rsidR="00E37CBA" w:rsidRDefault="00E37CBA" w:rsidP="00F409AC">
            <w:pPr>
              <w:widowControl w:val="0"/>
              <w:spacing w:line="240" w:lineRule="auto"/>
              <w:ind w:firstLine="32"/>
              <w:jc w:val="center"/>
              <w:rPr>
                <w:sz w:val="24"/>
              </w:rPr>
            </w:pPr>
            <w:r>
              <w:rPr>
                <w:position w:val="-30"/>
                <w:sz w:val="24"/>
              </w:rPr>
              <w:object w:dxaOrig="2520" w:dyaOrig="680">
                <v:shape id="_x0000_i1029" type="#_x0000_t75" style="width:120.75pt;height:32.25pt" o:ole="">
                  <v:imagedata r:id="rId15" o:title=""/>
                </v:shape>
                <o:OLEObject Type="Embed" ProgID="Equation.3" ShapeID="_x0000_i1029" DrawAspect="Content" ObjectID="_1469856745" r:id="rId16"/>
              </w:object>
            </w:r>
          </w:p>
        </w:tc>
        <w:tc>
          <w:tcPr>
            <w:tcW w:w="1098" w:type="dxa"/>
            <w:gridSpan w:val="2"/>
          </w:tcPr>
          <w:p w:rsidR="00E37CBA" w:rsidRDefault="00E37CBA" w:rsidP="00F409AC">
            <w:pPr>
              <w:widowControl w:val="0"/>
              <w:spacing w:line="240" w:lineRule="auto"/>
              <w:ind w:firstLine="32"/>
              <w:jc w:val="center"/>
              <w:rPr>
                <w:sz w:val="24"/>
              </w:rPr>
            </w:pPr>
            <w:r>
              <w:rPr>
                <w:sz w:val="24"/>
              </w:rPr>
              <w:sym w:font="Symbol" w:char="F0B3"/>
            </w:r>
            <w:r>
              <w:rPr>
                <w:sz w:val="24"/>
              </w:rPr>
              <w:t xml:space="preserve"> 0,1</w:t>
            </w:r>
          </w:p>
        </w:tc>
        <w:tc>
          <w:tcPr>
            <w:tcW w:w="1035" w:type="dxa"/>
            <w:gridSpan w:val="2"/>
          </w:tcPr>
          <w:p w:rsidR="00E37CBA" w:rsidRDefault="00E37CBA" w:rsidP="00F409AC">
            <w:pPr>
              <w:widowControl w:val="0"/>
              <w:spacing w:line="240" w:lineRule="auto"/>
              <w:ind w:firstLine="32"/>
              <w:rPr>
                <w:sz w:val="24"/>
              </w:rPr>
            </w:pPr>
            <w:r>
              <w:rPr>
                <w:sz w:val="24"/>
              </w:rPr>
              <w:t>Характеризует степень мобильности использования собственных средств</w:t>
            </w:r>
          </w:p>
        </w:tc>
        <w:tc>
          <w:tcPr>
            <w:tcW w:w="1170" w:type="dxa"/>
            <w:gridSpan w:val="2"/>
          </w:tcPr>
          <w:p w:rsidR="00E37CBA" w:rsidRPr="00216E27" w:rsidRDefault="00E37CBA" w:rsidP="00F409AC">
            <w:pPr>
              <w:widowControl w:val="0"/>
              <w:spacing w:line="240" w:lineRule="auto"/>
              <w:ind w:firstLine="32"/>
              <w:jc w:val="center"/>
              <w:rPr>
                <w:sz w:val="24"/>
                <w:lang w:val="en-US"/>
              </w:rPr>
            </w:pPr>
            <w:r>
              <w:rPr>
                <w:sz w:val="24"/>
                <w:lang w:val="en-US"/>
              </w:rPr>
              <w:t>0,74</w:t>
            </w:r>
          </w:p>
        </w:tc>
        <w:tc>
          <w:tcPr>
            <w:tcW w:w="963" w:type="dxa"/>
            <w:gridSpan w:val="2"/>
          </w:tcPr>
          <w:p w:rsidR="00E37CBA" w:rsidRPr="00216E27" w:rsidRDefault="00E37CBA" w:rsidP="00F409AC">
            <w:pPr>
              <w:widowControl w:val="0"/>
              <w:spacing w:line="240" w:lineRule="auto"/>
              <w:ind w:firstLine="32"/>
              <w:jc w:val="center"/>
              <w:rPr>
                <w:sz w:val="24"/>
                <w:lang w:val="en-US"/>
              </w:rPr>
            </w:pPr>
            <w:r>
              <w:rPr>
                <w:sz w:val="24"/>
                <w:lang w:val="en-US"/>
              </w:rPr>
              <w:t>0,61</w:t>
            </w:r>
          </w:p>
        </w:tc>
        <w:tc>
          <w:tcPr>
            <w:tcW w:w="1069" w:type="dxa"/>
            <w:gridSpan w:val="2"/>
          </w:tcPr>
          <w:p w:rsidR="00E37CBA" w:rsidRPr="00216E27" w:rsidRDefault="00E37CBA" w:rsidP="00F409AC">
            <w:pPr>
              <w:widowControl w:val="0"/>
              <w:spacing w:line="240" w:lineRule="auto"/>
              <w:ind w:firstLine="32"/>
              <w:rPr>
                <w:sz w:val="24"/>
                <w:lang w:val="en-US"/>
              </w:rPr>
            </w:pPr>
            <w:r>
              <w:rPr>
                <w:sz w:val="24"/>
                <w:lang w:val="en-US"/>
              </w:rPr>
              <w:t>-0,13</w:t>
            </w:r>
          </w:p>
        </w:tc>
      </w:tr>
      <w:tr w:rsidR="00E37CBA" w:rsidTr="002B5C71">
        <w:trPr>
          <w:gridBefore w:val="1"/>
          <w:wBefore w:w="381" w:type="dxa"/>
          <w:trHeight w:val="1893"/>
        </w:trPr>
        <w:tc>
          <w:tcPr>
            <w:tcW w:w="2615" w:type="dxa"/>
            <w:gridSpan w:val="2"/>
          </w:tcPr>
          <w:p w:rsidR="00E37CBA" w:rsidRDefault="00E37CBA" w:rsidP="00F409AC">
            <w:pPr>
              <w:widowControl w:val="0"/>
              <w:spacing w:line="240" w:lineRule="auto"/>
              <w:ind w:firstLine="32"/>
              <w:jc w:val="left"/>
              <w:rPr>
                <w:sz w:val="24"/>
              </w:rPr>
            </w:pPr>
            <w:r>
              <w:rPr>
                <w:sz w:val="24"/>
              </w:rPr>
              <w:t>5. Коэффициент обеспечения собственными средствами</w:t>
            </w:r>
          </w:p>
        </w:tc>
        <w:tc>
          <w:tcPr>
            <w:tcW w:w="3378" w:type="dxa"/>
            <w:gridSpan w:val="2"/>
          </w:tcPr>
          <w:p w:rsidR="00E37CBA" w:rsidRDefault="00E37CBA" w:rsidP="00F409AC">
            <w:pPr>
              <w:widowControl w:val="0"/>
              <w:spacing w:line="240" w:lineRule="auto"/>
              <w:ind w:firstLine="32"/>
              <w:jc w:val="center"/>
              <w:rPr>
                <w:sz w:val="24"/>
              </w:rPr>
            </w:pPr>
          </w:p>
          <w:p w:rsidR="00E37CBA" w:rsidRDefault="00E37CBA" w:rsidP="00F409AC">
            <w:pPr>
              <w:widowControl w:val="0"/>
              <w:spacing w:line="240" w:lineRule="auto"/>
              <w:ind w:firstLine="32"/>
              <w:jc w:val="center"/>
              <w:rPr>
                <w:sz w:val="24"/>
              </w:rPr>
            </w:pPr>
            <w:r>
              <w:rPr>
                <w:position w:val="-46"/>
                <w:sz w:val="24"/>
              </w:rPr>
              <w:object w:dxaOrig="2520" w:dyaOrig="1040">
                <v:shape id="_x0000_i1030" type="#_x0000_t75" style="width:124.5pt;height:47.25pt" o:ole="">
                  <v:imagedata r:id="rId17" o:title=""/>
                </v:shape>
                <o:OLEObject Type="Embed" ProgID="Equation.3" ShapeID="_x0000_i1030" DrawAspect="Content" ObjectID="_1469856746" r:id="rId18"/>
              </w:object>
            </w:r>
          </w:p>
        </w:tc>
        <w:tc>
          <w:tcPr>
            <w:tcW w:w="1098" w:type="dxa"/>
            <w:gridSpan w:val="2"/>
          </w:tcPr>
          <w:p w:rsidR="00E37CBA" w:rsidRDefault="00E37CBA" w:rsidP="00F409AC">
            <w:pPr>
              <w:widowControl w:val="0"/>
              <w:spacing w:line="240" w:lineRule="auto"/>
              <w:ind w:firstLine="32"/>
              <w:jc w:val="center"/>
              <w:rPr>
                <w:sz w:val="24"/>
              </w:rPr>
            </w:pPr>
            <w:r>
              <w:rPr>
                <w:sz w:val="24"/>
              </w:rPr>
              <w:sym w:font="Symbol" w:char="F0B3"/>
            </w:r>
            <w:r>
              <w:rPr>
                <w:sz w:val="24"/>
              </w:rPr>
              <w:t xml:space="preserve"> 0,1</w:t>
            </w:r>
          </w:p>
        </w:tc>
        <w:tc>
          <w:tcPr>
            <w:tcW w:w="1035" w:type="dxa"/>
            <w:gridSpan w:val="2"/>
          </w:tcPr>
          <w:p w:rsidR="00E37CBA" w:rsidRDefault="00E37CBA" w:rsidP="00F409AC">
            <w:pPr>
              <w:widowControl w:val="0"/>
              <w:spacing w:line="240" w:lineRule="auto"/>
              <w:ind w:firstLine="32"/>
              <w:rPr>
                <w:sz w:val="24"/>
              </w:rPr>
            </w:pPr>
            <w:r>
              <w:rPr>
                <w:sz w:val="24"/>
              </w:rPr>
              <w:t>Показывает долю СОС, приобретенных за счет собственных средств</w:t>
            </w:r>
          </w:p>
        </w:tc>
        <w:tc>
          <w:tcPr>
            <w:tcW w:w="1170" w:type="dxa"/>
            <w:gridSpan w:val="2"/>
          </w:tcPr>
          <w:p w:rsidR="00E37CBA" w:rsidRPr="00216E27" w:rsidRDefault="00E37CBA" w:rsidP="00F409AC">
            <w:pPr>
              <w:widowControl w:val="0"/>
              <w:spacing w:line="240" w:lineRule="auto"/>
              <w:ind w:firstLine="32"/>
              <w:jc w:val="center"/>
              <w:rPr>
                <w:sz w:val="24"/>
                <w:lang w:val="en-US"/>
              </w:rPr>
            </w:pPr>
            <w:r>
              <w:rPr>
                <w:sz w:val="24"/>
                <w:lang w:val="en-US"/>
              </w:rPr>
              <w:t>0,14</w:t>
            </w:r>
          </w:p>
        </w:tc>
        <w:tc>
          <w:tcPr>
            <w:tcW w:w="963" w:type="dxa"/>
            <w:gridSpan w:val="2"/>
          </w:tcPr>
          <w:p w:rsidR="00E37CBA" w:rsidRPr="00216E27" w:rsidRDefault="00E37CBA" w:rsidP="00F409AC">
            <w:pPr>
              <w:widowControl w:val="0"/>
              <w:spacing w:line="240" w:lineRule="auto"/>
              <w:ind w:firstLine="32"/>
              <w:jc w:val="center"/>
              <w:rPr>
                <w:sz w:val="24"/>
                <w:lang w:val="en-US"/>
              </w:rPr>
            </w:pPr>
            <w:r>
              <w:rPr>
                <w:sz w:val="24"/>
                <w:lang w:val="en-US"/>
              </w:rPr>
              <w:t>0,09</w:t>
            </w:r>
          </w:p>
        </w:tc>
        <w:tc>
          <w:tcPr>
            <w:tcW w:w="1069" w:type="dxa"/>
            <w:gridSpan w:val="2"/>
          </w:tcPr>
          <w:p w:rsidR="00E37CBA" w:rsidRPr="00216E27" w:rsidRDefault="00E37CBA" w:rsidP="00F409AC">
            <w:pPr>
              <w:widowControl w:val="0"/>
              <w:spacing w:line="240" w:lineRule="auto"/>
              <w:ind w:firstLine="32"/>
              <w:jc w:val="center"/>
              <w:rPr>
                <w:sz w:val="24"/>
                <w:lang w:val="en-US"/>
              </w:rPr>
            </w:pPr>
            <w:r>
              <w:rPr>
                <w:sz w:val="24"/>
                <w:lang w:val="en-US"/>
              </w:rPr>
              <w:t>-0,05</w:t>
            </w:r>
          </w:p>
        </w:tc>
      </w:tr>
      <w:tr w:rsidR="00F409AC" w:rsidTr="002B5C71">
        <w:tblPrEx>
          <w:jc w:val="center"/>
          <w:tblInd w:w="0" w:type="dxa"/>
        </w:tblPrEx>
        <w:trPr>
          <w:gridAfter w:val="1"/>
          <w:wAfter w:w="381" w:type="dxa"/>
          <w:trHeight w:val="1411"/>
          <w:jc w:val="center"/>
        </w:trPr>
        <w:tc>
          <w:tcPr>
            <w:tcW w:w="2514" w:type="dxa"/>
            <w:gridSpan w:val="2"/>
          </w:tcPr>
          <w:p w:rsidR="00E37CBA" w:rsidRDefault="00E37CBA" w:rsidP="00F409AC">
            <w:pPr>
              <w:widowControl w:val="0"/>
              <w:spacing w:line="240" w:lineRule="auto"/>
              <w:ind w:firstLine="32"/>
              <w:jc w:val="left"/>
              <w:rPr>
                <w:sz w:val="24"/>
              </w:rPr>
            </w:pPr>
            <w:r>
              <w:rPr>
                <w:sz w:val="24"/>
              </w:rPr>
              <w:t>6. Коэффициент реальной стоимости основных средств и  материальных оборотных средств в имуществе предприятия</w:t>
            </w:r>
          </w:p>
        </w:tc>
        <w:tc>
          <w:tcPr>
            <w:tcW w:w="3600" w:type="dxa"/>
            <w:gridSpan w:val="2"/>
          </w:tcPr>
          <w:p w:rsidR="00E37CBA" w:rsidRDefault="00E37CBA" w:rsidP="00F409AC">
            <w:pPr>
              <w:widowControl w:val="0"/>
              <w:spacing w:line="240" w:lineRule="auto"/>
              <w:ind w:firstLine="32"/>
              <w:rPr>
                <w:sz w:val="24"/>
              </w:rPr>
            </w:pPr>
          </w:p>
          <w:p w:rsidR="00E37CBA" w:rsidRDefault="00E37CBA" w:rsidP="00F409AC">
            <w:pPr>
              <w:widowControl w:val="0"/>
              <w:spacing w:line="240" w:lineRule="auto"/>
              <w:ind w:firstLine="32"/>
              <w:rPr>
                <w:sz w:val="24"/>
              </w:rPr>
            </w:pPr>
          </w:p>
          <w:p w:rsidR="00E37CBA" w:rsidRPr="00FA74FD" w:rsidRDefault="00E37CBA" w:rsidP="00F409AC">
            <w:pPr>
              <w:widowControl w:val="0"/>
              <w:spacing w:line="240" w:lineRule="auto"/>
              <w:ind w:firstLine="32"/>
              <w:rPr>
                <w:sz w:val="20"/>
                <w:szCs w:val="20"/>
              </w:rPr>
            </w:pPr>
            <w:r w:rsidRPr="00FA74FD">
              <w:rPr>
                <w:position w:val="-30"/>
                <w:sz w:val="20"/>
                <w:szCs w:val="20"/>
              </w:rPr>
              <w:object w:dxaOrig="3519" w:dyaOrig="680">
                <v:shape id="_x0000_i1031" type="#_x0000_t75" style="width:174.75pt;height:36.75pt" o:ole="">
                  <v:imagedata r:id="rId19" o:title=""/>
                </v:shape>
                <o:OLEObject Type="Embed" ProgID="Equation.3" ShapeID="_x0000_i1031" DrawAspect="Content" ObjectID="_1469856747" r:id="rId20"/>
              </w:object>
            </w:r>
          </w:p>
        </w:tc>
        <w:tc>
          <w:tcPr>
            <w:tcW w:w="977" w:type="dxa"/>
            <w:gridSpan w:val="2"/>
          </w:tcPr>
          <w:p w:rsidR="00E37CBA" w:rsidRDefault="00E37CBA" w:rsidP="00F409AC">
            <w:pPr>
              <w:widowControl w:val="0"/>
              <w:spacing w:line="240" w:lineRule="auto"/>
              <w:ind w:firstLine="32"/>
              <w:jc w:val="center"/>
              <w:rPr>
                <w:sz w:val="24"/>
              </w:rPr>
            </w:pPr>
            <w:r>
              <w:rPr>
                <w:sz w:val="24"/>
              </w:rPr>
              <w:sym w:font="Symbol" w:char="F0B3"/>
            </w:r>
            <w:r>
              <w:rPr>
                <w:sz w:val="24"/>
              </w:rPr>
              <w:t xml:space="preserve"> 0,5</w:t>
            </w:r>
          </w:p>
        </w:tc>
        <w:tc>
          <w:tcPr>
            <w:tcW w:w="1059" w:type="dxa"/>
            <w:gridSpan w:val="2"/>
          </w:tcPr>
          <w:p w:rsidR="00E37CBA" w:rsidRDefault="00E37CBA" w:rsidP="00F409AC">
            <w:pPr>
              <w:widowControl w:val="0"/>
              <w:spacing w:line="240" w:lineRule="auto"/>
              <w:ind w:firstLine="32"/>
              <w:rPr>
                <w:sz w:val="24"/>
              </w:rPr>
            </w:pPr>
            <w:r>
              <w:rPr>
                <w:sz w:val="24"/>
              </w:rPr>
              <w:t>Показывает долю имущества производственного назначения (реальных активов) в общей сумме имущества предприятия.</w:t>
            </w:r>
          </w:p>
        </w:tc>
        <w:tc>
          <w:tcPr>
            <w:tcW w:w="1260" w:type="dxa"/>
            <w:gridSpan w:val="2"/>
          </w:tcPr>
          <w:p w:rsidR="00E37CBA" w:rsidRPr="00881F7E" w:rsidRDefault="00E37CBA" w:rsidP="00F409AC">
            <w:pPr>
              <w:widowControl w:val="0"/>
              <w:spacing w:line="240" w:lineRule="auto"/>
              <w:ind w:firstLine="32"/>
              <w:jc w:val="center"/>
              <w:rPr>
                <w:sz w:val="24"/>
                <w:lang w:val="en-US"/>
              </w:rPr>
            </w:pPr>
            <w:r>
              <w:rPr>
                <w:sz w:val="24"/>
              </w:rPr>
              <w:t>0</w:t>
            </w:r>
            <w:r>
              <w:rPr>
                <w:sz w:val="24"/>
                <w:lang w:val="en-US"/>
              </w:rPr>
              <w:t>,05</w:t>
            </w:r>
          </w:p>
        </w:tc>
        <w:tc>
          <w:tcPr>
            <w:tcW w:w="900" w:type="dxa"/>
            <w:gridSpan w:val="2"/>
          </w:tcPr>
          <w:p w:rsidR="00E37CBA" w:rsidRPr="00881F7E" w:rsidRDefault="00E37CBA" w:rsidP="00F409AC">
            <w:pPr>
              <w:widowControl w:val="0"/>
              <w:spacing w:line="240" w:lineRule="auto"/>
              <w:ind w:firstLine="32"/>
              <w:jc w:val="center"/>
              <w:rPr>
                <w:sz w:val="24"/>
                <w:lang w:val="en-US"/>
              </w:rPr>
            </w:pPr>
            <w:r>
              <w:rPr>
                <w:sz w:val="24"/>
                <w:lang w:val="en-US"/>
              </w:rPr>
              <w:t>0,06</w:t>
            </w:r>
          </w:p>
        </w:tc>
        <w:tc>
          <w:tcPr>
            <w:tcW w:w="1018" w:type="dxa"/>
            <w:gridSpan w:val="2"/>
            <w:tcBorders>
              <w:bottom w:val="single" w:sz="12" w:space="0" w:color="000000"/>
            </w:tcBorders>
          </w:tcPr>
          <w:p w:rsidR="00E37CBA" w:rsidRPr="00881F7E" w:rsidRDefault="00E37CBA" w:rsidP="00F409AC">
            <w:pPr>
              <w:widowControl w:val="0"/>
              <w:spacing w:line="240" w:lineRule="auto"/>
              <w:ind w:left="297" w:firstLine="0"/>
              <w:jc w:val="center"/>
              <w:rPr>
                <w:bCs/>
                <w:sz w:val="24"/>
                <w:lang w:val="en-US"/>
              </w:rPr>
            </w:pPr>
            <w:r>
              <w:rPr>
                <w:bCs/>
                <w:sz w:val="24"/>
                <w:lang w:val="en-US"/>
              </w:rPr>
              <w:t>0,01</w:t>
            </w:r>
          </w:p>
        </w:tc>
      </w:tr>
      <w:tr w:rsidR="00F409AC" w:rsidTr="002B5C71">
        <w:tblPrEx>
          <w:jc w:val="center"/>
          <w:tblInd w:w="0" w:type="dxa"/>
        </w:tblPrEx>
        <w:trPr>
          <w:gridAfter w:val="1"/>
          <w:wAfter w:w="381" w:type="dxa"/>
          <w:trHeight w:val="1227"/>
          <w:jc w:val="center"/>
        </w:trPr>
        <w:tc>
          <w:tcPr>
            <w:tcW w:w="2514" w:type="dxa"/>
            <w:gridSpan w:val="2"/>
          </w:tcPr>
          <w:p w:rsidR="00E37CBA" w:rsidRDefault="00E37CBA" w:rsidP="00F409AC">
            <w:pPr>
              <w:widowControl w:val="0"/>
              <w:spacing w:line="240" w:lineRule="auto"/>
              <w:ind w:firstLine="32"/>
              <w:jc w:val="left"/>
              <w:rPr>
                <w:sz w:val="24"/>
              </w:rPr>
            </w:pPr>
            <w:r>
              <w:rPr>
                <w:sz w:val="24"/>
              </w:rPr>
              <w:t>7. Коэффициент реальной стоимости основных средств в имуществе предприятия</w:t>
            </w:r>
          </w:p>
        </w:tc>
        <w:tc>
          <w:tcPr>
            <w:tcW w:w="3600" w:type="dxa"/>
            <w:gridSpan w:val="2"/>
          </w:tcPr>
          <w:p w:rsidR="00E37CBA" w:rsidRDefault="00E37CBA" w:rsidP="00F409AC">
            <w:pPr>
              <w:widowControl w:val="0"/>
              <w:spacing w:line="240" w:lineRule="auto"/>
              <w:ind w:firstLine="32"/>
              <w:jc w:val="center"/>
              <w:rPr>
                <w:sz w:val="24"/>
              </w:rPr>
            </w:pPr>
          </w:p>
          <w:p w:rsidR="00E37CBA" w:rsidRDefault="00E37CBA" w:rsidP="00F409AC">
            <w:pPr>
              <w:widowControl w:val="0"/>
              <w:spacing w:line="240" w:lineRule="auto"/>
              <w:ind w:firstLine="32"/>
              <w:jc w:val="center"/>
              <w:rPr>
                <w:sz w:val="24"/>
              </w:rPr>
            </w:pPr>
            <w:r>
              <w:rPr>
                <w:position w:val="-30"/>
                <w:sz w:val="24"/>
              </w:rPr>
              <w:object w:dxaOrig="1460" w:dyaOrig="680">
                <v:shape id="_x0000_i1032" type="#_x0000_t75" style="width:85.5pt;height:33.75pt" o:ole="">
                  <v:imagedata r:id="rId21" o:title=""/>
                </v:shape>
                <o:OLEObject Type="Embed" ProgID="Equation.3" ShapeID="_x0000_i1032" DrawAspect="Content" ObjectID="_1469856748" r:id="rId22"/>
              </w:object>
            </w:r>
          </w:p>
        </w:tc>
        <w:tc>
          <w:tcPr>
            <w:tcW w:w="977" w:type="dxa"/>
            <w:gridSpan w:val="2"/>
          </w:tcPr>
          <w:p w:rsidR="00E37CBA" w:rsidRDefault="00E37CBA" w:rsidP="00F409AC">
            <w:pPr>
              <w:widowControl w:val="0"/>
              <w:spacing w:line="240" w:lineRule="auto"/>
              <w:ind w:firstLine="32"/>
              <w:jc w:val="center"/>
              <w:rPr>
                <w:sz w:val="24"/>
              </w:rPr>
            </w:pPr>
            <w:r>
              <w:rPr>
                <w:sz w:val="24"/>
              </w:rPr>
              <w:sym w:font="Symbol" w:char="F0DE"/>
            </w:r>
            <w:r>
              <w:rPr>
                <w:sz w:val="24"/>
              </w:rPr>
              <w:t xml:space="preserve"> 0,5</w:t>
            </w:r>
          </w:p>
        </w:tc>
        <w:tc>
          <w:tcPr>
            <w:tcW w:w="1059" w:type="dxa"/>
            <w:gridSpan w:val="2"/>
          </w:tcPr>
          <w:p w:rsidR="00E37CBA" w:rsidRDefault="00E37CBA" w:rsidP="00F409AC">
            <w:pPr>
              <w:widowControl w:val="0"/>
              <w:spacing w:line="240" w:lineRule="auto"/>
              <w:ind w:firstLine="32"/>
              <w:rPr>
                <w:sz w:val="24"/>
              </w:rPr>
            </w:pPr>
            <w:r>
              <w:rPr>
                <w:sz w:val="24"/>
              </w:rPr>
              <w:t>Показывает удельных вес основных средств в имуществе предприятия.</w:t>
            </w:r>
          </w:p>
        </w:tc>
        <w:tc>
          <w:tcPr>
            <w:tcW w:w="1260" w:type="dxa"/>
            <w:gridSpan w:val="2"/>
          </w:tcPr>
          <w:p w:rsidR="00E37CBA" w:rsidRPr="00921522" w:rsidRDefault="00E37CBA" w:rsidP="00F409AC">
            <w:pPr>
              <w:widowControl w:val="0"/>
              <w:spacing w:line="240" w:lineRule="auto"/>
              <w:ind w:firstLine="32"/>
              <w:jc w:val="center"/>
              <w:rPr>
                <w:sz w:val="24"/>
                <w:lang w:val="en-US"/>
              </w:rPr>
            </w:pPr>
            <w:r>
              <w:rPr>
                <w:sz w:val="24"/>
                <w:lang w:val="en-US"/>
              </w:rPr>
              <w:t>0,05</w:t>
            </w:r>
          </w:p>
        </w:tc>
        <w:tc>
          <w:tcPr>
            <w:tcW w:w="900" w:type="dxa"/>
            <w:gridSpan w:val="2"/>
          </w:tcPr>
          <w:p w:rsidR="00E37CBA" w:rsidRPr="00881F7E" w:rsidRDefault="00E37CBA" w:rsidP="00F409AC">
            <w:pPr>
              <w:widowControl w:val="0"/>
              <w:spacing w:line="240" w:lineRule="auto"/>
              <w:ind w:firstLine="32"/>
              <w:jc w:val="center"/>
              <w:rPr>
                <w:sz w:val="24"/>
                <w:lang w:val="en-US"/>
              </w:rPr>
            </w:pPr>
            <w:r>
              <w:rPr>
                <w:sz w:val="24"/>
                <w:lang w:val="en-US"/>
              </w:rPr>
              <w:t>0,05</w:t>
            </w:r>
          </w:p>
        </w:tc>
        <w:tc>
          <w:tcPr>
            <w:tcW w:w="1018" w:type="dxa"/>
            <w:gridSpan w:val="2"/>
          </w:tcPr>
          <w:p w:rsidR="00E37CBA" w:rsidRPr="00881F7E" w:rsidRDefault="00E37CBA" w:rsidP="00F409AC">
            <w:pPr>
              <w:widowControl w:val="0"/>
              <w:spacing w:line="240" w:lineRule="auto"/>
              <w:ind w:left="297" w:firstLine="0"/>
              <w:jc w:val="center"/>
              <w:rPr>
                <w:sz w:val="24"/>
                <w:lang w:val="en-US"/>
              </w:rPr>
            </w:pPr>
            <w:r>
              <w:rPr>
                <w:sz w:val="24"/>
                <w:lang w:val="en-US"/>
              </w:rPr>
              <w:t>0</w:t>
            </w:r>
          </w:p>
        </w:tc>
      </w:tr>
    </w:tbl>
    <w:p w:rsidR="00E37CBA" w:rsidRDefault="00E37CBA" w:rsidP="00E37CBA">
      <w:pPr>
        <w:widowControl w:val="0"/>
        <w:tabs>
          <w:tab w:val="left" w:pos="8080"/>
          <w:tab w:val="left" w:pos="8222"/>
        </w:tabs>
        <w:ind w:right="326" w:firstLine="700"/>
      </w:pPr>
      <w:r>
        <w:t>Из данных таблицы можно сделать выводы о состоянии каждого коэффици</w:t>
      </w:r>
      <w:r>
        <w:softHyphen/>
        <w:t>ента и о финансовой устойчивости предприятия в целом.</w:t>
      </w:r>
    </w:p>
    <w:p w:rsidR="00E37CBA" w:rsidRDefault="00E37CBA" w:rsidP="00E37CBA">
      <w:pPr>
        <w:widowControl w:val="0"/>
        <w:numPr>
          <w:ilvl w:val="0"/>
          <w:numId w:val="2"/>
        </w:numPr>
        <w:tabs>
          <w:tab w:val="left" w:pos="8080"/>
          <w:tab w:val="left" w:pos="8222"/>
        </w:tabs>
        <w:ind w:right="326"/>
      </w:pPr>
      <w:r>
        <w:t>Коэффициент независимости на предприятии за</w:t>
      </w:r>
      <w:r w:rsidRPr="00D81CD9">
        <w:t xml:space="preserve"> 2007</w:t>
      </w:r>
      <w:r>
        <w:t xml:space="preserve">  год </w:t>
      </w:r>
      <w:r w:rsidRPr="00D81CD9">
        <w:t>&lt;</w:t>
      </w:r>
      <w:r>
        <w:t xml:space="preserve"> 0,5, что говорит о том, предприятие имеет собственных средств меньше, чем заемных и что говорит о его финансовой зависимости. К тому же нужно отметить снижение данного коэффициента на конец  года на 0,04.</w:t>
      </w:r>
    </w:p>
    <w:p w:rsidR="00E37CBA" w:rsidRDefault="00E37CBA" w:rsidP="00E37CBA">
      <w:pPr>
        <w:widowControl w:val="0"/>
        <w:numPr>
          <w:ilvl w:val="0"/>
          <w:numId w:val="2"/>
        </w:numPr>
        <w:tabs>
          <w:tab w:val="left" w:pos="8080"/>
          <w:tab w:val="left" w:pos="8222"/>
        </w:tabs>
        <w:ind w:right="326"/>
      </w:pPr>
      <w:r>
        <w:t>Значение коэффициента соотношения заёмных и собственных средств значительно превышает норму, что сви</w:t>
      </w:r>
      <w:r>
        <w:softHyphen/>
        <w:t xml:space="preserve">детельствует о том что предприятие ОАО «Связной НН» очень сильно зависит от привлеченных средств. В дальнейшем следует увеличивать долю собственных средств.  </w:t>
      </w:r>
    </w:p>
    <w:p w:rsidR="00E37CBA" w:rsidRDefault="00E37CBA" w:rsidP="00E37CBA">
      <w:pPr>
        <w:widowControl w:val="0"/>
        <w:numPr>
          <w:ilvl w:val="0"/>
          <w:numId w:val="2"/>
        </w:numPr>
        <w:tabs>
          <w:tab w:val="left" w:pos="8080"/>
          <w:tab w:val="left" w:pos="8222"/>
        </w:tabs>
        <w:ind w:right="326"/>
      </w:pPr>
      <w:r>
        <w:t xml:space="preserve">Коэффициент долгосрочного привлечения заемных средств говорит о том, что для финансирования активов не было привлечено долгосрочных займов.  </w:t>
      </w:r>
    </w:p>
    <w:p w:rsidR="00E37CBA" w:rsidRDefault="00E37CBA" w:rsidP="00E37CBA">
      <w:pPr>
        <w:widowControl w:val="0"/>
        <w:numPr>
          <w:ilvl w:val="0"/>
          <w:numId w:val="2"/>
        </w:numPr>
        <w:tabs>
          <w:tab w:val="left" w:pos="8080"/>
          <w:tab w:val="left" w:pos="8222"/>
        </w:tabs>
        <w:ind w:right="326"/>
      </w:pPr>
      <w:r>
        <w:t>Коэффициент манёвренности собственных средств и коэффициент обеспе</w:t>
      </w:r>
      <w:r>
        <w:softHyphen/>
        <w:t>ченности собственными средствами соответствуют норме. Однако значение   коэффициента обеспеченности собственными средствами на конец периода уменьшается, что говорит о уменьшении собственных оборотных средств.</w:t>
      </w:r>
    </w:p>
    <w:p w:rsidR="00E37CBA" w:rsidRDefault="00E37CBA" w:rsidP="00E37CBA">
      <w:pPr>
        <w:widowControl w:val="0"/>
        <w:numPr>
          <w:ilvl w:val="0"/>
          <w:numId w:val="2"/>
        </w:numPr>
        <w:tabs>
          <w:tab w:val="left" w:pos="8080"/>
          <w:tab w:val="left" w:pos="8222"/>
        </w:tabs>
        <w:ind w:right="326"/>
      </w:pPr>
      <w:r>
        <w:t>Коэффициент реальной стоимости основных и материальных оборотных средств меньше нормы, однако на конец периода он увеличивается.</w:t>
      </w:r>
    </w:p>
    <w:p w:rsidR="00E37CBA" w:rsidRDefault="00E37CBA" w:rsidP="00E37CBA">
      <w:pPr>
        <w:widowControl w:val="0"/>
        <w:numPr>
          <w:ilvl w:val="0"/>
          <w:numId w:val="2"/>
        </w:numPr>
        <w:tabs>
          <w:tab w:val="left" w:pos="8080"/>
          <w:tab w:val="left" w:pos="8222"/>
        </w:tabs>
        <w:ind w:right="326"/>
      </w:pPr>
      <w:r>
        <w:t>Коэффициент реальной стоимости основных средств на конец периода составляет 0,05 %, что свидетельствует о недостатке основных средств в имуществе предприятия.</w:t>
      </w:r>
    </w:p>
    <w:p w:rsidR="002B2236" w:rsidRPr="002B2236" w:rsidRDefault="002B2236" w:rsidP="002B2236">
      <w:pPr>
        <w:pStyle w:val="a5"/>
        <w:spacing w:line="360" w:lineRule="auto"/>
        <w:ind w:left="567" w:firstLine="709"/>
        <w:jc w:val="left"/>
        <w:rPr>
          <w:b/>
          <w:sz w:val="28"/>
          <w:szCs w:val="28"/>
        </w:rPr>
      </w:pPr>
      <w:r w:rsidRPr="002B2236">
        <w:rPr>
          <w:b/>
          <w:sz w:val="28"/>
          <w:szCs w:val="28"/>
        </w:rPr>
        <w:t>2.3.2 Оценка платежеспособности ОАО «Связной НН»</w:t>
      </w:r>
    </w:p>
    <w:p w:rsidR="00E37CBA" w:rsidRPr="00BB2C0E" w:rsidRDefault="00E37CBA" w:rsidP="002B2236">
      <w:pPr>
        <w:pStyle w:val="a5"/>
        <w:spacing w:line="360" w:lineRule="auto"/>
        <w:ind w:left="567" w:firstLine="709"/>
        <w:jc w:val="left"/>
        <w:rPr>
          <w:sz w:val="28"/>
          <w:szCs w:val="28"/>
        </w:rPr>
      </w:pPr>
      <w:r w:rsidRPr="00BB2C0E">
        <w:rPr>
          <w:sz w:val="28"/>
          <w:szCs w:val="28"/>
        </w:rPr>
        <w:t xml:space="preserve">   Практически платежеспособность предприятия выражается через ликвидность его баланса. Основная задача аналитика при расчете ликвидности баланса заключается в установлении величины покрытия обязательств предприятия его активами. При этом срок превращения активов в денежные средства в идеале должен соответствовать сроку погашения обязательств.</w:t>
      </w:r>
    </w:p>
    <w:p w:rsidR="00E37CBA" w:rsidRDefault="00E37CBA" w:rsidP="0012562E">
      <w:pPr>
        <w:pStyle w:val="a5"/>
        <w:spacing w:line="360" w:lineRule="auto"/>
        <w:ind w:left="567" w:firstLine="709"/>
        <w:jc w:val="left"/>
        <w:rPr>
          <w:sz w:val="28"/>
          <w:szCs w:val="28"/>
        </w:rPr>
      </w:pPr>
      <w:r w:rsidRPr="00BB2C0E">
        <w:rPr>
          <w:sz w:val="28"/>
          <w:szCs w:val="28"/>
        </w:rPr>
        <w:t xml:space="preserve">   При анализе активы и пассивы баланса группируются по степени убывания ликвидности и по степени срочности оплаты обязательств соответственно. Группировку удобно проводить в аналитической таблице (см. табл. №3).</w:t>
      </w:r>
    </w:p>
    <w:p w:rsidR="00E37CBA" w:rsidRDefault="00E37CBA" w:rsidP="00E37CBA">
      <w:pPr>
        <w:pStyle w:val="a5"/>
        <w:ind w:left="566"/>
        <w:jc w:val="right"/>
        <w:rPr>
          <w:sz w:val="28"/>
          <w:szCs w:val="28"/>
        </w:rPr>
      </w:pPr>
    </w:p>
    <w:p w:rsidR="00E37CBA" w:rsidRDefault="00E37CBA" w:rsidP="00E37CBA">
      <w:pPr>
        <w:pStyle w:val="a5"/>
        <w:ind w:left="566"/>
        <w:jc w:val="right"/>
        <w:rPr>
          <w:sz w:val="24"/>
          <w:szCs w:val="24"/>
        </w:rPr>
      </w:pPr>
      <w:r>
        <w:rPr>
          <w:sz w:val="28"/>
          <w:szCs w:val="28"/>
        </w:rPr>
        <w:t>Табл</w:t>
      </w:r>
      <w:r w:rsidRPr="00BB2C0E">
        <w:rPr>
          <w:sz w:val="28"/>
          <w:szCs w:val="28"/>
        </w:rPr>
        <w:t xml:space="preserve"> №3</w:t>
      </w:r>
    </w:p>
    <w:p w:rsidR="00E37CBA" w:rsidRPr="00C43D5D" w:rsidRDefault="00E37CBA" w:rsidP="00E37CBA">
      <w:pPr>
        <w:pStyle w:val="a5"/>
        <w:ind w:left="566"/>
        <w:jc w:val="center"/>
        <w:rPr>
          <w:b/>
          <w:sz w:val="28"/>
          <w:szCs w:val="28"/>
        </w:rPr>
      </w:pPr>
      <w:r w:rsidRPr="00C43D5D">
        <w:rPr>
          <w:b/>
          <w:sz w:val="28"/>
          <w:szCs w:val="28"/>
        </w:rPr>
        <w:t>Группировка актива и пассива баланса при оценке ликвидности</w:t>
      </w:r>
    </w:p>
    <w:p w:rsidR="00E37CBA" w:rsidRPr="00C43D5D" w:rsidRDefault="00E37CBA" w:rsidP="00E37CBA">
      <w:pPr>
        <w:pStyle w:val="a5"/>
        <w:ind w:left="566"/>
        <w:jc w:val="left"/>
        <w:rPr>
          <w:sz w:val="28"/>
          <w:szCs w:val="28"/>
        </w:rPr>
      </w:pPr>
    </w:p>
    <w:tbl>
      <w:tblPr>
        <w:tblStyle w:val="a6"/>
        <w:tblW w:w="0" w:type="auto"/>
        <w:tblLook w:val="01E0" w:firstRow="1" w:lastRow="1" w:firstColumn="1" w:lastColumn="1" w:noHBand="0" w:noVBand="0"/>
      </w:tblPr>
      <w:tblGrid>
        <w:gridCol w:w="2978"/>
        <w:gridCol w:w="2305"/>
        <w:gridCol w:w="2374"/>
        <w:gridCol w:w="2308"/>
      </w:tblGrid>
      <w:tr w:rsidR="00E37CBA" w:rsidRPr="00C43D5D" w:rsidTr="00EF75E4">
        <w:tc>
          <w:tcPr>
            <w:tcW w:w="2584" w:type="dxa"/>
          </w:tcPr>
          <w:p w:rsidR="00E37CBA" w:rsidRPr="00C43D5D" w:rsidRDefault="00E37CBA" w:rsidP="00EF75E4">
            <w:pPr>
              <w:pStyle w:val="a5"/>
              <w:jc w:val="center"/>
              <w:rPr>
                <w:b/>
                <w:sz w:val="28"/>
                <w:szCs w:val="28"/>
              </w:rPr>
            </w:pPr>
            <w:r w:rsidRPr="00C43D5D">
              <w:rPr>
                <w:b/>
                <w:sz w:val="28"/>
                <w:szCs w:val="28"/>
              </w:rPr>
              <w:t>Актив</w:t>
            </w:r>
          </w:p>
        </w:tc>
        <w:tc>
          <w:tcPr>
            <w:tcW w:w="2305" w:type="dxa"/>
          </w:tcPr>
          <w:p w:rsidR="00E37CBA" w:rsidRPr="00C43D5D" w:rsidRDefault="00E37CBA" w:rsidP="00EF75E4">
            <w:pPr>
              <w:pStyle w:val="a5"/>
              <w:jc w:val="center"/>
              <w:rPr>
                <w:b/>
                <w:sz w:val="28"/>
                <w:szCs w:val="28"/>
              </w:rPr>
            </w:pPr>
            <w:r w:rsidRPr="00C43D5D">
              <w:rPr>
                <w:b/>
                <w:sz w:val="28"/>
                <w:szCs w:val="28"/>
              </w:rPr>
              <w:t>Условное обозначение степени ликвидности</w:t>
            </w:r>
          </w:p>
        </w:tc>
        <w:tc>
          <w:tcPr>
            <w:tcW w:w="2374" w:type="dxa"/>
          </w:tcPr>
          <w:p w:rsidR="00E37CBA" w:rsidRPr="00C43D5D" w:rsidRDefault="00E37CBA" w:rsidP="00EF75E4">
            <w:pPr>
              <w:pStyle w:val="a5"/>
              <w:jc w:val="center"/>
              <w:rPr>
                <w:b/>
                <w:sz w:val="28"/>
                <w:szCs w:val="28"/>
              </w:rPr>
            </w:pPr>
            <w:r w:rsidRPr="00C43D5D">
              <w:rPr>
                <w:b/>
                <w:sz w:val="28"/>
                <w:szCs w:val="28"/>
              </w:rPr>
              <w:t>Пассив</w:t>
            </w:r>
          </w:p>
        </w:tc>
        <w:tc>
          <w:tcPr>
            <w:tcW w:w="2308" w:type="dxa"/>
          </w:tcPr>
          <w:p w:rsidR="00E37CBA" w:rsidRPr="00C43D5D" w:rsidRDefault="00E37CBA" w:rsidP="00EF75E4">
            <w:pPr>
              <w:pStyle w:val="a5"/>
              <w:jc w:val="center"/>
              <w:rPr>
                <w:b/>
                <w:sz w:val="28"/>
                <w:szCs w:val="28"/>
              </w:rPr>
            </w:pPr>
            <w:r w:rsidRPr="00C43D5D">
              <w:rPr>
                <w:b/>
                <w:sz w:val="28"/>
                <w:szCs w:val="28"/>
              </w:rPr>
              <w:t>Условное обозначение</w:t>
            </w:r>
          </w:p>
          <w:p w:rsidR="00E37CBA" w:rsidRPr="00C43D5D" w:rsidRDefault="00E37CBA" w:rsidP="00EF75E4">
            <w:pPr>
              <w:pStyle w:val="a5"/>
              <w:jc w:val="center"/>
              <w:rPr>
                <w:b/>
                <w:sz w:val="28"/>
                <w:szCs w:val="28"/>
              </w:rPr>
            </w:pPr>
            <w:r w:rsidRPr="00C43D5D">
              <w:rPr>
                <w:b/>
                <w:sz w:val="28"/>
                <w:szCs w:val="28"/>
              </w:rPr>
              <w:t>срочности погашения обязательств</w:t>
            </w:r>
          </w:p>
        </w:tc>
      </w:tr>
      <w:tr w:rsidR="00E37CBA" w:rsidRPr="00C43D5D" w:rsidTr="00EF75E4">
        <w:tc>
          <w:tcPr>
            <w:tcW w:w="2584" w:type="dxa"/>
          </w:tcPr>
          <w:p w:rsidR="00E37CBA" w:rsidRPr="00C43D5D" w:rsidRDefault="00E37CBA" w:rsidP="00EF75E4">
            <w:pPr>
              <w:pStyle w:val="a5"/>
              <w:jc w:val="center"/>
              <w:rPr>
                <w:b/>
                <w:sz w:val="28"/>
                <w:szCs w:val="28"/>
              </w:rPr>
            </w:pPr>
            <w:r w:rsidRPr="00C43D5D">
              <w:rPr>
                <w:b/>
                <w:sz w:val="28"/>
                <w:szCs w:val="28"/>
              </w:rPr>
              <w:t>1</w:t>
            </w:r>
          </w:p>
        </w:tc>
        <w:tc>
          <w:tcPr>
            <w:tcW w:w="2305" w:type="dxa"/>
          </w:tcPr>
          <w:p w:rsidR="00E37CBA" w:rsidRPr="00C43D5D" w:rsidRDefault="00E37CBA" w:rsidP="00EF75E4">
            <w:pPr>
              <w:pStyle w:val="a5"/>
              <w:jc w:val="center"/>
              <w:rPr>
                <w:b/>
                <w:sz w:val="28"/>
                <w:szCs w:val="28"/>
              </w:rPr>
            </w:pPr>
            <w:r w:rsidRPr="00C43D5D">
              <w:rPr>
                <w:b/>
                <w:sz w:val="28"/>
                <w:szCs w:val="28"/>
              </w:rPr>
              <w:t>2</w:t>
            </w:r>
          </w:p>
        </w:tc>
        <w:tc>
          <w:tcPr>
            <w:tcW w:w="2374" w:type="dxa"/>
          </w:tcPr>
          <w:p w:rsidR="00E37CBA" w:rsidRPr="00C43D5D" w:rsidRDefault="00E37CBA" w:rsidP="00EF75E4">
            <w:pPr>
              <w:pStyle w:val="a5"/>
              <w:jc w:val="center"/>
              <w:rPr>
                <w:b/>
                <w:sz w:val="28"/>
                <w:szCs w:val="28"/>
              </w:rPr>
            </w:pPr>
            <w:r w:rsidRPr="00C43D5D">
              <w:rPr>
                <w:b/>
                <w:sz w:val="28"/>
                <w:szCs w:val="28"/>
              </w:rPr>
              <w:t>3</w:t>
            </w:r>
          </w:p>
        </w:tc>
        <w:tc>
          <w:tcPr>
            <w:tcW w:w="2308" w:type="dxa"/>
          </w:tcPr>
          <w:p w:rsidR="00E37CBA" w:rsidRPr="00C43D5D" w:rsidRDefault="00E37CBA" w:rsidP="00EF75E4">
            <w:pPr>
              <w:pStyle w:val="a5"/>
              <w:jc w:val="center"/>
              <w:rPr>
                <w:b/>
                <w:sz w:val="28"/>
                <w:szCs w:val="28"/>
              </w:rPr>
            </w:pPr>
            <w:r w:rsidRPr="00C43D5D">
              <w:rPr>
                <w:b/>
                <w:sz w:val="28"/>
                <w:szCs w:val="28"/>
              </w:rPr>
              <w:t>4</w:t>
            </w:r>
          </w:p>
        </w:tc>
      </w:tr>
      <w:tr w:rsidR="00E37CBA" w:rsidRPr="00C43D5D" w:rsidTr="00EF75E4">
        <w:trPr>
          <w:trHeight w:val="529"/>
        </w:trPr>
        <w:tc>
          <w:tcPr>
            <w:tcW w:w="2584" w:type="dxa"/>
          </w:tcPr>
          <w:p w:rsidR="00E37CBA" w:rsidRPr="00C43D5D" w:rsidRDefault="00E37CBA" w:rsidP="00EF75E4">
            <w:pPr>
              <w:pStyle w:val="a5"/>
              <w:jc w:val="left"/>
              <w:rPr>
                <w:sz w:val="28"/>
                <w:szCs w:val="28"/>
              </w:rPr>
            </w:pPr>
            <w:r w:rsidRPr="00C43D5D">
              <w:rPr>
                <w:sz w:val="28"/>
                <w:szCs w:val="28"/>
              </w:rPr>
              <w:t>Наиболее ликвидные активы: денежные средства и краткосрочные</w:t>
            </w:r>
          </w:p>
          <w:p w:rsidR="00E37CBA" w:rsidRPr="00C43D5D" w:rsidRDefault="00E37CBA" w:rsidP="00EF75E4">
            <w:pPr>
              <w:pStyle w:val="a5"/>
              <w:jc w:val="left"/>
              <w:rPr>
                <w:sz w:val="28"/>
                <w:szCs w:val="28"/>
              </w:rPr>
            </w:pPr>
            <w:r w:rsidRPr="00C43D5D">
              <w:rPr>
                <w:sz w:val="28"/>
                <w:szCs w:val="28"/>
              </w:rPr>
              <w:t>финансовые вложения</w:t>
            </w:r>
          </w:p>
        </w:tc>
        <w:tc>
          <w:tcPr>
            <w:tcW w:w="2305" w:type="dxa"/>
          </w:tcPr>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r w:rsidRPr="00C43D5D">
              <w:rPr>
                <w:sz w:val="28"/>
                <w:szCs w:val="28"/>
              </w:rPr>
              <w:t>А1</w:t>
            </w:r>
          </w:p>
        </w:tc>
        <w:tc>
          <w:tcPr>
            <w:tcW w:w="2374" w:type="dxa"/>
          </w:tcPr>
          <w:p w:rsidR="00E37CBA" w:rsidRPr="00C43D5D" w:rsidRDefault="00E37CBA" w:rsidP="00EF75E4">
            <w:pPr>
              <w:pStyle w:val="a5"/>
              <w:jc w:val="left"/>
              <w:rPr>
                <w:sz w:val="28"/>
                <w:szCs w:val="28"/>
              </w:rPr>
            </w:pPr>
            <w:r w:rsidRPr="00C43D5D">
              <w:rPr>
                <w:sz w:val="28"/>
                <w:szCs w:val="28"/>
              </w:rPr>
              <w:t>Наиболее срочные обязательства: задолженность перед персоналом, задолженности по налогам и сборам, задолженности перед внебюджетными фондами и прочие кредиторские задолженности выборочно</w:t>
            </w:r>
          </w:p>
        </w:tc>
        <w:tc>
          <w:tcPr>
            <w:tcW w:w="2308" w:type="dxa"/>
          </w:tcPr>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r w:rsidRPr="00C43D5D">
              <w:rPr>
                <w:sz w:val="28"/>
                <w:szCs w:val="28"/>
              </w:rPr>
              <w:t>П1</w:t>
            </w:r>
          </w:p>
        </w:tc>
      </w:tr>
      <w:tr w:rsidR="00E37CBA" w:rsidRPr="00C43D5D" w:rsidTr="00EF75E4">
        <w:tc>
          <w:tcPr>
            <w:tcW w:w="2584" w:type="dxa"/>
          </w:tcPr>
          <w:p w:rsidR="00E37CBA" w:rsidRPr="00C43D5D" w:rsidRDefault="00E37CBA" w:rsidP="00EF75E4">
            <w:pPr>
              <w:pStyle w:val="a5"/>
              <w:jc w:val="left"/>
              <w:rPr>
                <w:sz w:val="28"/>
                <w:szCs w:val="28"/>
              </w:rPr>
            </w:pPr>
            <w:r w:rsidRPr="00C43D5D">
              <w:rPr>
                <w:sz w:val="28"/>
                <w:szCs w:val="28"/>
              </w:rPr>
              <w:t>Быстрореализуемые активы: краткосрочная дебиторская задолженность</w:t>
            </w:r>
          </w:p>
        </w:tc>
        <w:tc>
          <w:tcPr>
            <w:tcW w:w="2305" w:type="dxa"/>
          </w:tcPr>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r w:rsidRPr="00C43D5D">
              <w:rPr>
                <w:sz w:val="28"/>
                <w:szCs w:val="28"/>
              </w:rPr>
              <w:t>А2</w:t>
            </w:r>
          </w:p>
        </w:tc>
        <w:tc>
          <w:tcPr>
            <w:tcW w:w="2374" w:type="dxa"/>
          </w:tcPr>
          <w:p w:rsidR="00E37CBA" w:rsidRPr="00C43D5D" w:rsidRDefault="00E37CBA" w:rsidP="00EF75E4">
            <w:pPr>
              <w:pStyle w:val="a5"/>
              <w:jc w:val="left"/>
              <w:rPr>
                <w:sz w:val="28"/>
                <w:szCs w:val="28"/>
              </w:rPr>
            </w:pPr>
            <w:r w:rsidRPr="00C43D5D">
              <w:rPr>
                <w:sz w:val="28"/>
                <w:szCs w:val="28"/>
              </w:rPr>
              <w:t xml:space="preserve">Краткосрочные обязательства: прочие обязательства из </w:t>
            </w:r>
            <w:r w:rsidRPr="00C43D5D">
              <w:rPr>
                <w:rFonts w:eastAsia="MS Mincho"/>
                <w:sz w:val="28"/>
                <w:szCs w:val="28"/>
                <w:lang w:val="en-US"/>
              </w:rPr>
              <w:t>V</w:t>
            </w:r>
            <w:r w:rsidRPr="00C43D5D">
              <w:rPr>
                <w:rFonts w:eastAsia="MS Mincho"/>
                <w:sz w:val="28"/>
                <w:szCs w:val="28"/>
              </w:rPr>
              <w:t xml:space="preserve"> </w:t>
            </w:r>
            <w:r w:rsidRPr="00C43D5D">
              <w:rPr>
                <w:sz w:val="28"/>
                <w:szCs w:val="28"/>
              </w:rPr>
              <w:t>раздела баланса</w:t>
            </w:r>
          </w:p>
        </w:tc>
        <w:tc>
          <w:tcPr>
            <w:tcW w:w="2308" w:type="dxa"/>
          </w:tcPr>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r w:rsidRPr="00C43D5D">
              <w:rPr>
                <w:sz w:val="28"/>
                <w:szCs w:val="28"/>
              </w:rPr>
              <w:t>П2</w:t>
            </w:r>
          </w:p>
        </w:tc>
      </w:tr>
      <w:tr w:rsidR="00E37CBA" w:rsidRPr="00C43D5D" w:rsidTr="00EF75E4">
        <w:tc>
          <w:tcPr>
            <w:tcW w:w="2584" w:type="dxa"/>
          </w:tcPr>
          <w:p w:rsidR="00E37CBA" w:rsidRPr="00C43D5D" w:rsidRDefault="00E37CBA" w:rsidP="00EF75E4">
            <w:pPr>
              <w:pStyle w:val="a5"/>
              <w:jc w:val="left"/>
              <w:rPr>
                <w:sz w:val="28"/>
                <w:szCs w:val="28"/>
              </w:rPr>
            </w:pPr>
            <w:r w:rsidRPr="00C43D5D">
              <w:rPr>
                <w:sz w:val="28"/>
                <w:szCs w:val="28"/>
              </w:rPr>
              <w:t>Медленнореализуемые активы: МПЗ</w:t>
            </w:r>
          </w:p>
        </w:tc>
        <w:tc>
          <w:tcPr>
            <w:tcW w:w="2305" w:type="dxa"/>
          </w:tcPr>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r w:rsidRPr="00C43D5D">
              <w:rPr>
                <w:sz w:val="28"/>
                <w:szCs w:val="28"/>
              </w:rPr>
              <w:t>А3</w:t>
            </w:r>
          </w:p>
        </w:tc>
        <w:tc>
          <w:tcPr>
            <w:tcW w:w="2374" w:type="dxa"/>
          </w:tcPr>
          <w:p w:rsidR="00E37CBA" w:rsidRPr="00C43D5D" w:rsidRDefault="00E37CBA" w:rsidP="00EF75E4">
            <w:pPr>
              <w:pStyle w:val="a5"/>
              <w:jc w:val="left"/>
              <w:rPr>
                <w:sz w:val="28"/>
                <w:szCs w:val="28"/>
              </w:rPr>
            </w:pPr>
            <w:r w:rsidRPr="00C43D5D">
              <w:rPr>
                <w:sz w:val="28"/>
                <w:szCs w:val="28"/>
              </w:rPr>
              <w:t xml:space="preserve">Долгосрочные обязательства: </w:t>
            </w:r>
            <w:r w:rsidRPr="00C43D5D">
              <w:rPr>
                <w:rFonts w:ascii="MS Mincho" w:eastAsia="MS Mincho" w:hAnsi="MS Mincho" w:hint="eastAsia"/>
                <w:sz w:val="28"/>
                <w:szCs w:val="28"/>
              </w:rPr>
              <w:t>Ι</w:t>
            </w:r>
            <w:r w:rsidRPr="00C43D5D">
              <w:rPr>
                <w:rFonts w:eastAsia="MS Mincho"/>
                <w:sz w:val="28"/>
                <w:szCs w:val="28"/>
                <w:lang w:val="en-US"/>
              </w:rPr>
              <w:t>V</w:t>
            </w:r>
            <w:r w:rsidRPr="00C43D5D">
              <w:rPr>
                <w:rFonts w:eastAsia="MS Mincho"/>
                <w:sz w:val="28"/>
                <w:szCs w:val="28"/>
              </w:rPr>
              <w:t xml:space="preserve"> </w:t>
            </w:r>
            <w:r w:rsidRPr="00C43D5D">
              <w:rPr>
                <w:sz w:val="28"/>
                <w:szCs w:val="28"/>
              </w:rPr>
              <w:t>раздел баланса</w:t>
            </w:r>
          </w:p>
        </w:tc>
        <w:tc>
          <w:tcPr>
            <w:tcW w:w="2308" w:type="dxa"/>
          </w:tcPr>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r w:rsidRPr="00C43D5D">
              <w:rPr>
                <w:sz w:val="28"/>
                <w:szCs w:val="28"/>
              </w:rPr>
              <w:t>П3</w:t>
            </w:r>
          </w:p>
        </w:tc>
      </w:tr>
      <w:tr w:rsidR="00E37CBA" w:rsidRPr="00C43D5D" w:rsidTr="00EF75E4">
        <w:tc>
          <w:tcPr>
            <w:tcW w:w="2584" w:type="dxa"/>
          </w:tcPr>
          <w:p w:rsidR="00E37CBA" w:rsidRPr="00C43D5D" w:rsidRDefault="00E37CBA" w:rsidP="00EF75E4">
            <w:pPr>
              <w:pStyle w:val="a5"/>
              <w:jc w:val="left"/>
              <w:rPr>
                <w:sz w:val="28"/>
                <w:szCs w:val="28"/>
              </w:rPr>
            </w:pPr>
            <w:r w:rsidRPr="00C43D5D">
              <w:rPr>
                <w:sz w:val="28"/>
                <w:szCs w:val="28"/>
              </w:rPr>
              <w:t>Труднореализуемые активы: внеоборотные активы</w:t>
            </w:r>
          </w:p>
        </w:tc>
        <w:tc>
          <w:tcPr>
            <w:tcW w:w="2305" w:type="dxa"/>
          </w:tcPr>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r w:rsidRPr="00C43D5D">
              <w:rPr>
                <w:sz w:val="28"/>
                <w:szCs w:val="28"/>
              </w:rPr>
              <w:t>А4</w:t>
            </w:r>
          </w:p>
        </w:tc>
        <w:tc>
          <w:tcPr>
            <w:tcW w:w="2374" w:type="dxa"/>
          </w:tcPr>
          <w:p w:rsidR="00E37CBA" w:rsidRPr="00C43D5D" w:rsidRDefault="00E37CBA" w:rsidP="00EF75E4">
            <w:pPr>
              <w:pStyle w:val="a5"/>
              <w:jc w:val="left"/>
              <w:rPr>
                <w:sz w:val="28"/>
                <w:szCs w:val="28"/>
              </w:rPr>
            </w:pPr>
            <w:r w:rsidRPr="00C43D5D">
              <w:rPr>
                <w:sz w:val="28"/>
                <w:szCs w:val="28"/>
              </w:rPr>
              <w:t xml:space="preserve">Постоянные пассивы: капитал и резервы – </w:t>
            </w:r>
            <w:r w:rsidRPr="00C43D5D">
              <w:rPr>
                <w:rFonts w:ascii="MS Mincho" w:eastAsia="MS Mincho" w:hAnsi="MS Mincho" w:hint="eastAsia"/>
                <w:sz w:val="28"/>
                <w:szCs w:val="28"/>
              </w:rPr>
              <w:t>ΙΙΙ</w:t>
            </w:r>
            <w:r w:rsidRPr="00C43D5D">
              <w:rPr>
                <w:sz w:val="28"/>
                <w:szCs w:val="28"/>
              </w:rPr>
              <w:t>раздел баланса</w:t>
            </w:r>
          </w:p>
        </w:tc>
        <w:tc>
          <w:tcPr>
            <w:tcW w:w="2308" w:type="dxa"/>
          </w:tcPr>
          <w:p w:rsidR="00E37CBA" w:rsidRPr="00C43D5D" w:rsidRDefault="00E37CBA" w:rsidP="00EF75E4">
            <w:pPr>
              <w:pStyle w:val="a5"/>
              <w:jc w:val="center"/>
              <w:rPr>
                <w:sz w:val="28"/>
                <w:szCs w:val="28"/>
              </w:rPr>
            </w:pPr>
          </w:p>
          <w:p w:rsidR="00E37CBA" w:rsidRPr="00C43D5D" w:rsidRDefault="00E37CBA" w:rsidP="00EF75E4">
            <w:pPr>
              <w:pStyle w:val="a5"/>
              <w:jc w:val="center"/>
              <w:rPr>
                <w:sz w:val="28"/>
                <w:szCs w:val="28"/>
              </w:rPr>
            </w:pPr>
            <w:r w:rsidRPr="00C43D5D">
              <w:rPr>
                <w:sz w:val="28"/>
                <w:szCs w:val="28"/>
              </w:rPr>
              <w:t>П4</w:t>
            </w:r>
          </w:p>
        </w:tc>
      </w:tr>
    </w:tbl>
    <w:p w:rsidR="00E37CBA" w:rsidRPr="00C43D5D" w:rsidRDefault="00E37CBA" w:rsidP="00E37CBA">
      <w:pPr>
        <w:pStyle w:val="a5"/>
        <w:spacing w:line="360" w:lineRule="auto"/>
        <w:ind w:left="-357"/>
        <w:jc w:val="left"/>
        <w:rPr>
          <w:sz w:val="28"/>
          <w:szCs w:val="28"/>
        </w:rPr>
      </w:pPr>
      <w:r w:rsidRPr="00C43D5D">
        <w:rPr>
          <w:b/>
          <w:sz w:val="28"/>
          <w:szCs w:val="28"/>
        </w:rPr>
        <w:t xml:space="preserve">  </w:t>
      </w:r>
      <w:r w:rsidRPr="00C43D5D">
        <w:rPr>
          <w:sz w:val="28"/>
          <w:szCs w:val="28"/>
        </w:rPr>
        <w:t>Баланс считается абсолютно ликвидным при следующих условиях:</w:t>
      </w:r>
    </w:p>
    <w:p w:rsidR="00E37CBA" w:rsidRPr="00C43D5D" w:rsidRDefault="00E37CBA" w:rsidP="00E37CBA">
      <w:pPr>
        <w:pStyle w:val="a5"/>
        <w:spacing w:line="360" w:lineRule="auto"/>
        <w:ind w:left="-357"/>
        <w:jc w:val="center"/>
        <w:rPr>
          <w:sz w:val="28"/>
          <w:szCs w:val="28"/>
        </w:rPr>
      </w:pPr>
      <w:r w:rsidRPr="00C43D5D">
        <w:rPr>
          <w:sz w:val="28"/>
          <w:szCs w:val="28"/>
        </w:rPr>
        <w:t>А1 ≥ П1</w:t>
      </w:r>
    </w:p>
    <w:p w:rsidR="00E37CBA" w:rsidRPr="00C43D5D" w:rsidRDefault="00E37CBA" w:rsidP="00E37CBA">
      <w:pPr>
        <w:pStyle w:val="a5"/>
        <w:spacing w:line="360" w:lineRule="auto"/>
        <w:ind w:left="-357"/>
        <w:jc w:val="center"/>
        <w:rPr>
          <w:sz w:val="28"/>
          <w:szCs w:val="28"/>
        </w:rPr>
      </w:pPr>
      <w:r w:rsidRPr="00C43D5D">
        <w:rPr>
          <w:sz w:val="28"/>
          <w:szCs w:val="28"/>
        </w:rPr>
        <w:t>А2 ≥ П2</w:t>
      </w:r>
    </w:p>
    <w:p w:rsidR="00E37CBA" w:rsidRPr="00C43D5D" w:rsidRDefault="00E37CBA" w:rsidP="00E37CBA">
      <w:pPr>
        <w:pStyle w:val="a5"/>
        <w:spacing w:line="360" w:lineRule="auto"/>
        <w:ind w:left="-357"/>
        <w:jc w:val="center"/>
        <w:rPr>
          <w:sz w:val="28"/>
          <w:szCs w:val="28"/>
        </w:rPr>
      </w:pPr>
      <w:r w:rsidRPr="00C43D5D">
        <w:rPr>
          <w:sz w:val="28"/>
          <w:szCs w:val="28"/>
        </w:rPr>
        <w:t>А3 ≥ П3</w:t>
      </w:r>
    </w:p>
    <w:p w:rsidR="00E37CBA" w:rsidRPr="00C43D5D" w:rsidRDefault="00E37CBA" w:rsidP="00E37CBA">
      <w:pPr>
        <w:pStyle w:val="a5"/>
        <w:spacing w:line="360" w:lineRule="auto"/>
        <w:ind w:left="-357"/>
        <w:jc w:val="center"/>
        <w:rPr>
          <w:sz w:val="28"/>
          <w:szCs w:val="28"/>
        </w:rPr>
      </w:pPr>
      <w:r w:rsidRPr="00C43D5D">
        <w:rPr>
          <w:sz w:val="28"/>
          <w:szCs w:val="28"/>
        </w:rPr>
        <w:t>А4 &lt; П4</w:t>
      </w:r>
    </w:p>
    <w:p w:rsidR="00E37CBA" w:rsidRPr="00C43D5D" w:rsidRDefault="00E37CBA" w:rsidP="00E37CBA">
      <w:pPr>
        <w:pStyle w:val="a5"/>
        <w:spacing w:line="360" w:lineRule="auto"/>
        <w:ind w:left="-357"/>
        <w:jc w:val="left"/>
        <w:rPr>
          <w:sz w:val="28"/>
          <w:szCs w:val="28"/>
        </w:rPr>
      </w:pPr>
      <w:r w:rsidRPr="00C43D5D">
        <w:rPr>
          <w:sz w:val="28"/>
          <w:szCs w:val="28"/>
        </w:rPr>
        <w:t xml:space="preserve">Первые два неравенства характеризуют текущую ликвидность предприятия, а последние два – перспективную. </w:t>
      </w:r>
    </w:p>
    <w:p w:rsidR="00E37CBA" w:rsidRDefault="00E37CBA" w:rsidP="00E37CBA">
      <w:pPr>
        <w:pStyle w:val="a5"/>
        <w:spacing w:line="360" w:lineRule="auto"/>
        <w:ind w:left="-357"/>
        <w:jc w:val="left"/>
        <w:rPr>
          <w:sz w:val="24"/>
          <w:szCs w:val="24"/>
        </w:rPr>
      </w:pPr>
      <w:r>
        <w:rPr>
          <w:sz w:val="24"/>
          <w:szCs w:val="24"/>
        </w:rPr>
        <w:t xml:space="preserve">            </w:t>
      </w:r>
      <w:r w:rsidRPr="00C43D5D">
        <w:rPr>
          <w:sz w:val="28"/>
          <w:szCs w:val="28"/>
        </w:rPr>
        <w:t>Результаты расчета ликвидности баланса приведены в табл.№4</w:t>
      </w:r>
      <w:r w:rsidRPr="00C43D5D">
        <w:rPr>
          <w:b/>
          <w:sz w:val="28"/>
          <w:szCs w:val="28"/>
        </w:rPr>
        <w:t xml:space="preserve"> </w:t>
      </w:r>
      <w:r>
        <w:rPr>
          <w:sz w:val="24"/>
          <w:szCs w:val="24"/>
        </w:rPr>
        <w:t>:</w:t>
      </w:r>
    </w:p>
    <w:p w:rsidR="00E37CBA" w:rsidRDefault="00E37CBA" w:rsidP="00E37CBA">
      <w:pPr>
        <w:pStyle w:val="a5"/>
        <w:ind w:left="566"/>
        <w:jc w:val="center"/>
        <w:rPr>
          <w:b/>
          <w:sz w:val="28"/>
          <w:szCs w:val="28"/>
        </w:rPr>
      </w:pPr>
      <w:r w:rsidRPr="00C43D5D">
        <w:rPr>
          <w:b/>
          <w:sz w:val="28"/>
          <w:szCs w:val="28"/>
        </w:rPr>
        <w:t>Таблица №4. Результаты расчета ликвидности баланса ОАО «Связной НН»</w:t>
      </w:r>
      <w:r w:rsidR="003E61D4">
        <w:rPr>
          <w:b/>
          <w:sz w:val="28"/>
          <w:szCs w:val="28"/>
        </w:rPr>
        <w:t xml:space="preserve"> </w:t>
      </w:r>
    </w:p>
    <w:tbl>
      <w:tblPr>
        <w:tblStyle w:val="a6"/>
        <w:tblpPr w:leftFromText="180" w:rightFromText="180" w:vertAnchor="page" w:horzAnchor="margin" w:tblpY="11652"/>
        <w:tblW w:w="0" w:type="auto"/>
        <w:tblLook w:val="01E0" w:firstRow="1" w:lastRow="1" w:firstColumn="1" w:lastColumn="1" w:noHBand="0" w:noVBand="0"/>
      </w:tblPr>
      <w:tblGrid>
        <w:gridCol w:w="1157"/>
        <w:gridCol w:w="1200"/>
        <w:gridCol w:w="1200"/>
        <w:gridCol w:w="1180"/>
        <w:gridCol w:w="1200"/>
        <w:gridCol w:w="1200"/>
        <w:gridCol w:w="1307"/>
        <w:gridCol w:w="1127"/>
      </w:tblGrid>
      <w:tr w:rsidR="003B7365" w:rsidTr="003B7365">
        <w:tc>
          <w:tcPr>
            <w:tcW w:w="1157" w:type="dxa"/>
          </w:tcPr>
          <w:p w:rsidR="003B7365" w:rsidRPr="002123AE" w:rsidRDefault="003B7365" w:rsidP="003B7365">
            <w:pPr>
              <w:pStyle w:val="a5"/>
              <w:jc w:val="center"/>
              <w:rPr>
                <w:b/>
                <w:sz w:val="28"/>
                <w:szCs w:val="28"/>
              </w:rPr>
            </w:pPr>
            <w:r w:rsidRPr="002123AE">
              <w:rPr>
                <w:b/>
                <w:sz w:val="28"/>
                <w:szCs w:val="28"/>
              </w:rPr>
              <w:t>Актив</w:t>
            </w:r>
          </w:p>
        </w:tc>
        <w:tc>
          <w:tcPr>
            <w:tcW w:w="1200" w:type="dxa"/>
          </w:tcPr>
          <w:p w:rsidR="003B7365" w:rsidRPr="002123AE" w:rsidRDefault="003B7365" w:rsidP="003B7365">
            <w:pPr>
              <w:pStyle w:val="a5"/>
              <w:jc w:val="center"/>
              <w:rPr>
                <w:b/>
                <w:sz w:val="28"/>
                <w:szCs w:val="28"/>
              </w:rPr>
            </w:pPr>
            <w:r w:rsidRPr="002123AE">
              <w:rPr>
                <w:b/>
                <w:sz w:val="28"/>
                <w:szCs w:val="28"/>
              </w:rPr>
              <w:t>на 01.01.07</w:t>
            </w:r>
          </w:p>
        </w:tc>
        <w:tc>
          <w:tcPr>
            <w:tcW w:w="1200" w:type="dxa"/>
          </w:tcPr>
          <w:p w:rsidR="003B7365" w:rsidRPr="002123AE" w:rsidRDefault="003B7365" w:rsidP="003B7365">
            <w:pPr>
              <w:pStyle w:val="a5"/>
              <w:jc w:val="center"/>
              <w:rPr>
                <w:b/>
                <w:sz w:val="28"/>
                <w:szCs w:val="28"/>
              </w:rPr>
            </w:pPr>
            <w:r w:rsidRPr="002123AE">
              <w:rPr>
                <w:b/>
                <w:sz w:val="28"/>
                <w:szCs w:val="28"/>
              </w:rPr>
              <w:t>на 31.12.07</w:t>
            </w:r>
          </w:p>
        </w:tc>
        <w:tc>
          <w:tcPr>
            <w:tcW w:w="1180" w:type="dxa"/>
          </w:tcPr>
          <w:p w:rsidR="003B7365" w:rsidRPr="002123AE" w:rsidRDefault="003B7365" w:rsidP="003B7365">
            <w:pPr>
              <w:pStyle w:val="a5"/>
              <w:jc w:val="center"/>
              <w:rPr>
                <w:b/>
                <w:sz w:val="28"/>
                <w:szCs w:val="28"/>
              </w:rPr>
            </w:pPr>
            <w:r w:rsidRPr="002123AE">
              <w:rPr>
                <w:b/>
                <w:sz w:val="28"/>
                <w:szCs w:val="28"/>
              </w:rPr>
              <w:t>Пассив</w:t>
            </w:r>
          </w:p>
        </w:tc>
        <w:tc>
          <w:tcPr>
            <w:tcW w:w="1200" w:type="dxa"/>
          </w:tcPr>
          <w:p w:rsidR="003B7365" w:rsidRPr="002123AE" w:rsidRDefault="003B7365" w:rsidP="003B7365">
            <w:pPr>
              <w:pStyle w:val="a5"/>
              <w:jc w:val="center"/>
              <w:rPr>
                <w:b/>
                <w:sz w:val="28"/>
                <w:szCs w:val="28"/>
              </w:rPr>
            </w:pPr>
            <w:r w:rsidRPr="002123AE">
              <w:rPr>
                <w:b/>
                <w:sz w:val="28"/>
                <w:szCs w:val="28"/>
              </w:rPr>
              <w:t>На 01.01.07</w:t>
            </w:r>
          </w:p>
        </w:tc>
        <w:tc>
          <w:tcPr>
            <w:tcW w:w="1200" w:type="dxa"/>
          </w:tcPr>
          <w:p w:rsidR="003B7365" w:rsidRPr="002123AE" w:rsidRDefault="003B7365" w:rsidP="003B7365">
            <w:pPr>
              <w:pStyle w:val="a5"/>
              <w:jc w:val="center"/>
              <w:rPr>
                <w:b/>
                <w:sz w:val="28"/>
                <w:szCs w:val="28"/>
              </w:rPr>
            </w:pPr>
            <w:r w:rsidRPr="002123AE">
              <w:rPr>
                <w:b/>
                <w:sz w:val="28"/>
                <w:szCs w:val="28"/>
              </w:rPr>
              <w:t>На 31.12.07</w:t>
            </w:r>
          </w:p>
        </w:tc>
        <w:tc>
          <w:tcPr>
            <w:tcW w:w="2434" w:type="dxa"/>
            <w:gridSpan w:val="2"/>
          </w:tcPr>
          <w:p w:rsidR="003B7365" w:rsidRPr="002123AE" w:rsidRDefault="003B7365" w:rsidP="003B7365">
            <w:pPr>
              <w:pStyle w:val="a5"/>
              <w:jc w:val="center"/>
              <w:rPr>
                <w:b/>
                <w:sz w:val="28"/>
                <w:szCs w:val="28"/>
              </w:rPr>
            </w:pPr>
            <w:r w:rsidRPr="002123AE">
              <w:rPr>
                <w:b/>
                <w:sz w:val="28"/>
                <w:szCs w:val="28"/>
              </w:rPr>
              <w:t>Платежный излишек (+),</w:t>
            </w:r>
          </w:p>
          <w:p w:rsidR="003B7365" w:rsidRPr="002123AE" w:rsidRDefault="003B7365" w:rsidP="003B7365">
            <w:pPr>
              <w:pStyle w:val="a5"/>
              <w:jc w:val="center"/>
              <w:rPr>
                <w:b/>
                <w:sz w:val="28"/>
                <w:szCs w:val="28"/>
              </w:rPr>
            </w:pPr>
            <w:r w:rsidRPr="002123AE">
              <w:rPr>
                <w:b/>
                <w:sz w:val="28"/>
                <w:szCs w:val="28"/>
              </w:rPr>
              <w:t>Платежный недостаток (-)</w:t>
            </w:r>
          </w:p>
          <w:p w:rsidR="003B7365" w:rsidRPr="002123AE" w:rsidRDefault="003B7365" w:rsidP="003B7365">
            <w:pPr>
              <w:pStyle w:val="a5"/>
              <w:jc w:val="center"/>
              <w:rPr>
                <w:b/>
                <w:sz w:val="28"/>
                <w:szCs w:val="28"/>
              </w:rPr>
            </w:pPr>
          </w:p>
        </w:tc>
      </w:tr>
      <w:tr w:rsidR="003B7365" w:rsidTr="003B7365">
        <w:tc>
          <w:tcPr>
            <w:tcW w:w="1157" w:type="dxa"/>
          </w:tcPr>
          <w:p w:rsidR="003B7365" w:rsidRPr="002123AE" w:rsidRDefault="003B7365" w:rsidP="003B7365">
            <w:pPr>
              <w:pStyle w:val="a5"/>
              <w:jc w:val="center"/>
              <w:rPr>
                <w:b/>
                <w:sz w:val="28"/>
                <w:szCs w:val="28"/>
              </w:rPr>
            </w:pPr>
            <w:r w:rsidRPr="002123AE">
              <w:rPr>
                <w:b/>
                <w:sz w:val="28"/>
                <w:szCs w:val="28"/>
              </w:rPr>
              <w:t>1</w:t>
            </w:r>
          </w:p>
        </w:tc>
        <w:tc>
          <w:tcPr>
            <w:tcW w:w="1200" w:type="dxa"/>
          </w:tcPr>
          <w:p w:rsidR="003B7365" w:rsidRPr="002123AE" w:rsidRDefault="003B7365" w:rsidP="003B7365">
            <w:pPr>
              <w:pStyle w:val="a5"/>
              <w:jc w:val="center"/>
              <w:rPr>
                <w:b/>
                <w:sz w:val="28"/>
                <w:szCs w:val="28"/>
              </w:rPr>
            </w:pPr>
            <w:r w:rsidRPr="002123AE">
              <w:rPr>
                <w:b/>
                <w:sz w:val="28"/>
                <w:szCs w:val="28"/>
              </w:rPr>
              <w:t>2</w:t>
            </w:r>
          </w:p>
        </w:tc>
        <w:tc>
          <w:tcPr>
            <w:tcW w:w="1200" w:type="dxa"/>
          </w:tcPr>
          <w:p w:rsidR="003B7365" w:rsidRPr="002123AE" w:rsidRDefault="003B7365" w:rsidP="003B7365">
            <w:pPr>
              <w:pStyle w:val="a5"/>
              <w:jc w:val="center"/>
              <w:rPr>
                <w:b/>
                <w:sz w:val="28"/>
                <w:szCs w:val="28"/>
              </w:rPr>
            </w:pPr>
            <w:r w:rsidRPr="002123AE">
              <w:rPr>
                <w:b/>
                <w:sz w:val="28"/>
                <w:szCs w:val="28"/>
              </w:rPr>
              <w:t>3</w:t>
            </w:r>
          </w:p>
        </w:tc>
        <w:tc>
          <w:tcPr>
            <w:tcW w:w="1180" w:type="dxa"/>
          </w:tcPr>
          <w:p w:rsidR="003B7365" w:rsidRPr="002123AE" w:rsidRDefault="003B7365" w:rsidP="003B7365">
            <w:pPr>
              <w:pStyle w:val="a5"/>
              <w:jc w:val="center"/>
              <w:rPr>
                <w:b/>
                <w:sz w:val="28"/>
                <w:szCs w:val="28"/>
              </w:rPr>
            </w:pPr>
            <w:r w:rsidRPr="002123AE">
              <w:rPr>
                <w:b/>
                <w:sz w:val="28"/>
                <w:szCs w:val="28"/>
              </w:rPr>
              <w:t>4</w:t>
            </w:r>
          </w:p>
        </w:tc>
        <w:tc>
          <w:tcPr>
            <w:tcW w:w="1200" w:type="dxa"/>
          </w:tcPr>
          <w:p w:rsidR="003B7365" w:rsidRPr="002123AE" w:rsidRDefault="003B7365" w:rsidP="003B7365">
            <w:pPr>
              <w:pStyle w:val="a5"/>
              <w:jc w:val="center"/>
              <w:rPr>
                <w:b/>
                <w:sz w:val="28"/>
                <w:szCs w:val="28"/>
              </w:rPr>
            </w:pPr>
            <w:r w:rsidRPr="002123AE">
              <w:rPr>
                <w:b/>
                <w:sz w:val="28"/>
                <w:szCs w:val="28"/>
              </w:rPr>
              <w:t>5</w:t>
            </w:r>
          </w:p>
        </w:tc>
        <w:tc>
          <w:tcPr>
            <w:tcW w:w="1200" w:type="dxa"/>
          </w:tcPr>
          <w:p w:rsidR="003B7365" w:rsidRPr="002123AE" w:rsidRDefault="003B7365" w:rsidP="003B7365">
            <w:pPr>
              <w:pStyle w:val="a5"/>
              <w:jc w:val="center"/>
              <w:rPr>
                <w:b/>
                <w:sz w:val="28"/>
                <w:szCs w:val="28"/>
              </w:rPr>
            </w:pPr>
            <w:r w:rsidRPr="002123AE">
              <w:rPr>
                <w:b/>
                <w:sz w:val="28"/>
                <w:szCs w:val="28"/>
              </w:rPr>
              <w:t>6</w:t>
            </w:r>
          </w:p>
        </w:tc>
        <w:tc>
          <w:tcPr>
            <w:tcW w:w="1307" w:type="dxa"/>
          </w:tcPr>
          <w:p w:rsidR="003B7365" w:rsidRPr="002123AE" w:rsidRDefault="003B7365" w:rsidP="003B7365">
            <w:pPr>
              <w:pStyle w:val="a5"/>
              <w:jc w:val="center"/>
              <w:rPr>
                <w:b/>
                <w:sz w:val="28"/>
                <w:szCs w:val="28"/>
              </w:rPr>
            </w:pPr>
            <w:r w:rsidRPr="002123AE">
              <w:rPr>
                <w:b/>
                <w:sz w:val="28"/>
                <w:szCs w:val="28"/>
              </w:rPr>
              <w:t>7=2-5</w:t>
            </w:r>
          </w:p>
        </w:tc>
        <w:tc>
          <w:tcPr>
            <w:tcW w:w="1127" w:type="dxa"/>
          </w:tcPr>
          <w:p w:rsidR="003B7365" w:rsidRPr="002123AE" w:rsidRDefault="003B7365" w:rsidP="003B7365">
            <w:pPr>
              <w:pStyle w:val="a5"/>
              <w:jc w:val="center"/>
              <w:rPr>
                <w:b/>
                <w:sz w:val="28"/>
                <w:szCs w:val="28"/>
              </w:rPr>
            </w:pPr>
            <w:r w:rsidRPr="002123AE">
              <w:rPr>
                <w:b/>
                <w:sz w:val="28"/>
                <w:szCs w:val="28"/>
              </w:rPr>
              <w:t>8=3-6</w:t>
            </w:r>
          </w:p>
        </w:tc>
      </w:tr>
      <w:tr w:rsidR="003B7365" w:rsidTr="003B7365">
        <w:tc>
          <w:tcPr>
            <w:tcW w:w="1157" w:type="dxa"/>
          </w:tcPr>
          <w:p w:rsidR="003B7365" w:rsidRPr="002123AE" w:rsidRDefault="003B7365" w:rsidP="003B7365">
            <w:pPr>
              <w:pStyle w:val="a5"/>
              <w:jc w:val="left"/>
              <w:rPr>
                <w:sz w:val="28"/>
                <w:szCs w:val="28"/>
              </w:rPr>
            </w:pPr>
            <w:r w:rsidRPr="002123AE">
              <w:rPr>
                <w:sz w:val="28"/>
                <w:szCs w:val="28"/>
              </w:rPr>
              <w:t>А1</w:t>
            </w:r>
          </w:p>
        </w:tc>
        <w:tc>
          <w:tcPr>
            <w:tcW w:w="1200" w:type="dxa"/>
          </w:tcPr>
          <w:p w:rsidR="003B7365" w:rsidRPr="002123AE" w:rsidRDefault="003B7365" w:rsidP="003B7365">
            <w:pPr>
              <w:pStyle w:val="a5"/>
              <w:jc w:val="left"/>
              <w:rPr>
                <w:sz w:val="28"/>
                <w:szCs w:val="28"/>
              </w:rPr>
            </w:pPr>
            <w:r w:rsidRPr="002123AE">
              <w:rPr>
                <w:sz w:val="28"/>
                <w:szCs w:val="28"/>
              </w:rPr>
              <w:t>89675</w:t>
            </w:r>
          </w:p>
        </w:tc>
        <w:tc>
          <w:tcPr>
            <w:tcW w:w="1200" w:type="dxa"/>
          </w:tcPr>
          <w:p w:rsidR="003B7365" w:rsidRPr="002123AE" w:rsidRDefault="003B7365" w:rsidP="003B7365">
            <w:pPr>
              <w:pStyle w:val="a5"/>
              <w:jc w:val="left"/>
              <w:rPr>
                <w:sz w:val="28"/>
                <w:szCs w:val="28"/>
              </w:rPr>
            </w:pPr>
            <w:r w:rsidRPr="002123AE">
              <w:rPr>
                <w:sz w:val="28"/>
                <w:szCs w:val="28"/>
              </w:rPr>
              <w:t>150077</w:t>
            </w:r>
          </w:p>
        </w:tc>
        <w:tc>
          <w:tcPr>
            <w:tcW w:w="1180" w:type="dxa"/>
          </w:tcPr>
          <w:p w:rsidR="003B7365" w:rsidRPr="002123AE" w:rsidRDefault="003B7365" w:rsidP="003B7365">
            <w:pPr>
              <w:pStyle w:val="a5"/>
              <w:jc w:val="left"/>
              <w:rPr>
                <w:sz w:val="28"/>
                <w:szCs w:val="28"/>
              </w:rPr>
            </w:pPr>
            <w:r w:rsidRPr="002123AE">
              <w:rPr>
                <w:sz w:val="28"/>
                <w:szCs w:val="28"/>
              </w:rPr>
              <w:t>П1</w:t>
            </w:r>
          </w:p>
        </w:tc>
        <w:tc>
          <w:tcPr>
            <w:tcW w:w="1200" w:type="dxa"/>
          </w:tcPr>
          <w:p w:rsidR="003B7365" w:rsidRPr="002123AE" w:rsidRDefault="003B7365" w:rsidP="003B7365">
            <w:pPr>
              <w:pStyle w:val="a5"/>
              <w:jc w:val="left"/>
              <w:rPr>
                <w:sz w:val="28"/>
                <w:szCs w:val="28"/>
              </w:rPr>
            </w:pPr>
            <w:r w:rsidRPr="002123AE">
              <w:rPr>
                <w:sz w:val="28"/>
                <w:szCs w:val="28"/>
              </w:rPr>
              <w:t>4641</w:t>
            </w:r>
          </w:p>
        </w:tc>
        <w:tc>
          <w:tcPr>
            <w:tcW w:w="1200" w:type="dxa"/>
          </w:tcPr>
          <w:p w:rsidR="003B7365" w:rsidRPr="002123AE" w:rsidRDefault="003B7365" w:rsidP="003B7365">
            <w:pPr>
              <w:pStyle w:val="a5"/>
              <w:jc w:val="left"/>
              <w:rPr>
                <w:sz w:val="28"/>
                <w:szCs w:val="28"/>
              </w:rPr>
            </w:pPr>
            <w:r w:rsidRPr="002123AE">
              <w:rPr>
                <w:sz w:val="28"/>
                <w:szCs w:val="28"/>
              </w:rPr>
              <w:t>530730</w:t>
            </w:r>
          </w:p>
        </w:tc>
        <w:tc>
          <w:tcPr>
            <w:tcW w:w="1307" w:type="dxa"/>
          </w:tcPr>
          <w:p w:rsidR="003B7365" w:rsidRPr="002123AE" w:rsidRDefault="003B7365" w:rsidP="003B7365">
            <w:pPr>
              <w:pStyle w:val="a5"/>
              <w:jc w:val="left"/>
              <w:rPr>
                <w:sz w:val="28"/>
                <w:szCs w:val="28"/>
              </w:rPr>
            </w:pPr>
            <w:r w:rsidRPr="002123AE">
              <w:rPr>
                <w:sz w:val="28"/>
                <w:szCs w:val="28"/>
              </w:rPr>
              <w:t>85034</w:t>
            </w:r>
          </w:p>
        </w:tc>
        <w:tc>
          <w:tcPr>
            <w:tcW w:w="1127" w:type="dxa"/>
          </w:tcPr>
          <w:p w:rsidR="003B7365" w:rsidRPr="002123AE" w:rsidRDefault="003B7365" w:rsidP="003B7365">
            <w:pPr>
              <w:pStyle w:val="a5"/>
              <w:jc w:val="left"/>
              <w:rPr>
                <w:sz w:val="28"/>
                <w:szCs w:val="28"/>
              </w:rPr>
            </w:pPr>
            <w:r w:rsidRPr="002123AE">
              <w:rPr>
                <w:sz w:val="28"/>
                <w:szCs w:val="28"/>
              </w:rPr>
              <w:t>-380653</w:t>
            </w:r>
          </w:p>
        </w:tc>
      </w:tr>
      <w:tr w:rsidR="003B7365" w:rsidTr="003B7365">
        <w:tc>
          <w:tcPr>
            <w:tcW w:w="1157" w:type="dxa"/>
          </w:tcPr>
          <w:p w:rsidR="003B7365" w:rsidRPr="002123AE" w:rsidRDefault="003B7365" w:rsidP="003B7365">
            <w:pPr>
              <w:pStyle w:val="a5"/>
              <w:jc w:val="left"/>
              <w:rPr>
                <w:sz w:val="28"/>
                <w:szCs w:val="28"/>
              </w:rPr>
            </w:pPr>
            <w:r w:rsidRPr="002123AE">
              <w:rPr>
                <w:sz w:val="28"/>
                <w:szCs w:val="28"/>
              </w:rPr>
              <w:t>А2</w:t>
            </w:r>
          </w:p>
        </w:tc>
        <w:tc>
          <w:tcPr>
            <w:tcW w:w="1200" w:type="dxa"/>
          </w:tcPr>
          <w:p w:rsidR="003B7365" w:rsidRPr="002123AE" w:rsidRDefault="003B7365" w:rsidP="003B7365">
            <w:pPr>
              <w:pStyle w:val="a5"/>
              <w:jc w:val="left"/>
              <w:rPr>
                <w:sz w:val="28"/>
                <w:szCs w:val="28"/>
              </w:rPr>
            </w:pPr>
            <w:r w:rsidRPr="002123AE">
              <w:rPr>
                <w:sz w:val="28"/>
                <w:szCs w:val="28"/>
              </w:rPr>
              <w:t>55879</w:t>
            </w:r>
          </w:p>
        </w:tc>
        <w:tc>
          <w:tcPr>
            <w:tcW w:w="1200" w:type="dxa"/>
          </w:tcPr>
          <w:p w:rsidR="003B7365" w:rsidRPr="002123AE" w:rsidRDefault="003B7365" w:rsidP="003B7365">
            <w:pPr>
              <w:pStyle w:val="a5"/>
              <w:jc w:val="left"/>
              <w:rPr>
                <w:sz w:val="28"/>
                <w:szCs w:val="28"/>
              </w:rPr>
            </w:pPr>
            <w:r w:rsidRPr="002123AE">
              <w:rPr>
                <w:sz w:val="28"/>
                <w:szCs w:val="28"/>
              </w:rPr>
              <w:t>132166</w:t>
            </w:r>
          </w:p>
        </w:tc>
        <w:tc>
          <w:tcPr>
            <w:tcW w:w="1180" w:type="dxa"/>
          </w:tcPr>
          <w:p w:rsidR="003B7365" w:rsidRPr="002123AE" w:rsidRDefault="003B7365" w:rsidP="003B7365">
            <w:pPr>
              <w:pStyle w:val="a5"/>
              <w:jc w:val="left"/>
              <w:rPr>
                <w:sz w:val="28"/>
                <w:szCs w:val="28"/>
              </w:rPr>
            </w:pPr>
            <w:r w:rsidRPr="002123AE">
              <w:rPr>
                <w:sz w:val="28"/>
                <w:szCs w:val="28"/>
              </w:rPr>
              <w:t>П2</w:t>
            </w:r>
          </w:p>
        </w:tc>
        <w:tc>
          <w:tcPr>
            <w:tcW w:w="1200" w:type="dxa"/>
          </w:tcPr>
          <w:p w:rsidR="003B7365" w:rsidRPr="002123AE" w:rsidRDefault="003B7365" w:rsidP="003B7365">
            <w:pPr>
              <w:pStyle w:val="a5"/>
              <w:jc w:val="left"/>
              <w:rPr>
                <w:sz w:val="28"/>
                <w:szCs w:val="28"/>
              </w:rPr>
            </w:pPr>
            <w:r w:rsidRPr="002123AE">
              <w:rPr>
                <w:sz w:val="28"/>
                <w:szCs w:val="28"/>
              </w:rPr>
              <w:t>459713</w:t>
            </w:r>
          </w:p>
        </w:tc>
        <w:tc>
          <w:tcPr>
            <w:tcW w:w="1200" w:type="dxa"/>
          </w:tcPr>
          <w:p w:rsidR="003B7365" w:rsidRPr="002123AE" w:rsidRDefault="003B7365" w:rsidP="003B7365">
            <w:pPr>
              <w:pStyle w:val="a5"/>
              <w:jc w:val="left"/>
              <w:rPr>
                <w:sz w:val="28"/>
                <w:szCs w:val="28"/>
              </w:rPr>
            </w:pPr>
            <w:r w:rsidRPr="002123AE">
              <w:rPr>
                <w:sz w:val="28"/>
                <w:szCs w:val="28"/>
              </w:rPr>
              <w:t>101125</w:t>
            </w:r>
          </w:p>
        </w:tc>
        <w:tc>
          <w:tcPr>
            <w:tcW w:w="1307" w:type="dxa"/>
          </w:tcPr>
          <w:p w:rsidR="003B7365" w:rsidRPr="002123AE" w:rsidRDefault="003B7365" w:rsidP="003B7365">
            <w:pPr>
              <w:pStyle w:val="a5"/>
              <w:jc w:val="left"/>
              <w:rPr>
                <w:sz w:val="28"/>
                <w:szCs w:val="28"/>
              </w:rPr>
            </w:pPr>
            <w:r w:rsidRPr="002123AE">
              <w:rPr>
                <w:sz w:val="28"/>
                <w:szCs w:val="28"/>
              </w:rPr>
              <w:t>-403834</w:t>
            </w:r>
          </w:p>
        </w:tc>
        <w:tc>
          <w:tcPr>
            <w:tcW w:w="1127" w:type="dxa"/>
          </w:tcPr>
          <w:p w:rsidR="003B7365" w:rsidRPr="002123AE" w:rsidRDefault="003B7365" w:rsidP="003B7365">
            <w:pPr>
              <w:pStyle w:val="a5"/>
              <w:jc w:val="left"/>
              <w:rPr>
                <w:sz w:val="28"/>
                <w:szCs w:val="28"/>
              </w:rPr>
            </w:pPr>
            <w:r w:rsidRPr="002123AE">
              <w:rPr>
                <w:sz w:val="28"/>
                <w:szCs w:val="28"/>
              </w:rPr>
              <w:t>31041</w:t>
            </w:r>
          </w:p>
        </w:tc>
      </w:tr>
      <w:tr w:rsidR="003B7365" w:rsidTr="003B7365">
        <w:tc>
          <w:tcPr>
            <w:tcW w:w="1157" w:type="dxa"/>
          </w:tcPr>
          <w:p w:rsidR="003B7365" w:rsidRPr="002123AE" w:rsidRDefault="003B7365" w:rsidP="003B7365">
            <w:pPr>
              <w:pStyle w:val="a5"/>
              <w:jc w:val="left"/>
              <w:rPr>
                <w:sz w:val="28"/>
                <w:szCs w:val="28"/>
              </w:rPr>
            </w:pPr>
            <w:r w:rsidRPr="002123AE">
              <w:rPr>
                <w:sz w:val="28"/>
                <w:szCs w:val="28"/>
              </w:rPr>
              <w:t>А3</w:t>
            </w:r>
          </w:p>
        </w:tc>
        <w:tc>
          <w:tcPr>
            <w:tcW w:w="1200" w:type="dxa"/>
          </w:tcPr>
          <w:p w:rsidR="003B7365" w:rsidRPr="002123AE" w:rsidRDefault="003B7365" w:rsidP="003B7365">
            <w:pPr>
              <w:pStyle w:val="a5"/>
              <w:jc w:val="left"/>
              <w:rPr>
                <w:sz w:val="28"/>
                <w:szCs w:val="28"/>
              </w:rPr>
            </w:pPr>
            <w:r w:rsidRPr="002123AE">
              <w:rPr>
                <w:sz w:val="28"/>
                <w:szCs w:val="28"/>
              </w:rPr>
              <w:t>396856</w:t>
            </w:r>
          </w:p>
        </w:tc>
        <w:tc>
          <w:tcPr>
            <w:tcW w:w="1200" w:type="dxa"/>
          </w:tcPr>
          <w:p w:rsidR="003B7365" w:rsidRPr="002123AE" w:rsidRDefault="003B7365" w:rsidP="003B7365">
            <w:pPr>
              <w:pStyle w:val="a5"/>
              <w:jc w:val="left"/>
              <w:rPr>
                <w:sz w:val="28"/>
                <w:szCs w:val="28"/>
              </w:rPr>
            </w:pPr>
            <w:r w:rsidRPr="002123AE">
              <w:rPr>
                <w:sz w:val="28"/>
                <w:szCs w:val="28"/>
              </w:rPr>
              <w:t>415269</w:t>
            </w:r>
          </w:p>
        </w:tc>
        <w:tc>
          <w:tcPr>
            <w:tcW w:w="1180" w:type="dxa"/>
          </w:tcPr>
          <w:p w:rsidR="003B7365" w:rsidRPr="002123AE" w:rsidRDefault="003B7365" w:rsidP="003B7365">
            <w:pPr>
              <w:pStyle w:val="a5"/>
              <w:jc w:val="left"/>
              <w:rPr>
                <w:sz w:val="28"/>
                <w:szCs w:val="28"/>
              </w:rPr>
            </w:pPr>
            <w:r w:rsidRPr="002123AE">
              <w:rPr>
                <w:sz w:val="28"/>
                <w:szCs w:val="28"/>
              </w:rPr>
              <w:t>П3</w:t>
            </w:r>
          </w:p>
        </w:tc>
        <w:tc>
          <w:tcPr>
            <w:tcW w:w="1200" w:type="dxa"/>
          </w:tcPr>
          <w:p w:rsidR="003B7365" w:rsidRPr="002123AE" w:rsidRDefault="003B7365" w:rsidP="003B7365">
            <w:pPr>
              <w:pStyle w:val="a5"/>
              <w:jc w:val="left"/>
              <w:rPr>
                <w:sz w:val="28"/>
                <w:szCs w:val="28"/>
              </w:rPr>
            </w:pPr>
            <w:r w:rsidRPr="002123AE">
              <w:rPr>
                <w:sz w:val="28"/>
                <w:szCs w:val="28"/>
              </w:rPr>
              <w:t>0</w:t>
            </w:r>
          </w:p>
        </w:tc>
        <w:tc>
          <w:tcPr>
            <w:tcW w:w="1200" w:type="dxa"/>
          </w:tcPr>
          <w:p w:rsidR="003B7365" w:rsidRPr="002123AE" w:rsidRDefault="003B7365" w:rsidP="003B7365">
            <w:pPr>
              <w:pStyle w:val="a5"/>
              <w:jc w:val="left"/>
              <w:rPr>
                <w:sz w:val="28"/>
                <w:szCs w:val="28"/>
              </w:rPr>
            </w:pPr>
            <w:r w:rsidRPr="002123AE">
              <w:rPr>
                <w:sz w:val="28"/>
                <w:szCs w:val="28"/>
              </w:rPr>
              <w:t>0</w:t>
            </w:r>
          </w:p>
        </w:tc>
        <w:tc>
          <w:tcPr>
            <w:tcW w:w="1307" w:type="dxa"/>
          </w:tcPr>
          <w:p w:rsidR="003B7365" w:rsidRPr="002123AE" w:rsidRDefault="003B7365" w:rsidP="003B7365">
            <w:pPr>
              <w:pStyle w:val="a5"/>
              <w:jc w:val="left"/>
              <w:rPr>
                <w:sz w:val="28"/>
                <w:szCs w:val="28"/>
              </w:rPr>
            </w:pPr>
            <w:r w:rsidRPr="002123AE">
              <w:rPr>
                <w:sz w:val="28"/>
                <w:szCs w:val="28"/>
              </w:rPr>
              <w:t>396856</w:t>
            </w:r>
          </w:p>
        </w:tc>
        <w:tc>
          <w:tcPr>
            <w:tcW w:w="1127" w:type="dxa"/>
          </w:tcPr>
          <w:p w:rsidR="003B7365" w:rsidRPr="002123AE" w:rsidRDefault="003B7365" w:rsidP="003B7365">
            <w:pPr>
              <w:pStyle w:val="a5"/>
              <w:jc w:val="left"/>
              <w:rPr>
                <w:sz w:val="28"/>
                <w:szCs w:val="28"/>
              </w:rPr>
            </w:pPr>
            <w:r w:rsidRPr="002123AE">
              <w:rPr>
                <w:sz w:val="28"/>
                <w:szCs w:val="28"/>
              </w:rPr>
              <w:t>415269</w:t>
            </w:r>
          </w:p>
        </w:tc>
      </w:tr>
      <w:tr w:rsidR="003B7365" w:rsidTr="003B7365">
        <w:tc>
          <w:tcPr>
            <w:tcW w:w="1157" w:type="dxa"/>
          </w:tcPr>
          <w:p w:rsidR="003B7365" w:rsidRPr="002123AE" w:rsidRDefault="003B7365" w:rsidP="003B7365">
            <w:pPr>
              <w:pStyle w:val="a5"/>
              <w:jc w:val="left"/>
              <w:rPr>
                <w:sz w:val="28"/>
                <w:szCs w:val="28"/>
              </w:rPr>
            </w:pPr>
            <w:r w:rsidRPr="002123AE">
              <w:rPr>
                <w:sz w:val="28"/>
                <w:szCs w:val="28"/>
              </w:rPr>
              <w:t>А4</w:t>
            </w:r>
          </w:p>
        </w:tc>
        <w:tc>
          <w:tcPr>
            <w:tcW w:w="1200" w:type="dxa"/>
          </w:tcPr>
          <w:p w:rsidR="003B7365" w:rsidRPr="002123AE" w:rsidRDefault="003B7365" w:rsidP="003B7365">
            <w:pPr>
              <w:pStyle w:val="a5"/>
              <w:jc w:val="left"/>
              <w:rPr>
                <w:sz w:val="28"/>
                <w:szCs w:val="28"/>
              </w:rPr>
            </w:pPr>
            <w:r w:rsidRPr="002123AE">
              <w:rPr>
                <w:sz w:val="28"/>
                <w:szCs w:val="28"/>
              </w:rPr>
              <w:t>26980</w:t>
            </w:r>
          </w:p>
        </w:tc>
        <w:tc>
          <w:tcPr>
            <w:tcW w:w="1200" w:type="dxa"/>
          </w:tcPr>
          <w:p w:rsidR="003B7365" w:rsidRPr="002123AE" w:rsidRDefault="003B7365" w:rsidP="003B7365">
            <w:pPr>
              <w:pStyle w:val="a5"/>
              <w:jc w:val="left"/>
              <w:rPr>
                <w:sz w:val="28"/>
                <w:szCs w:val="28"/>
              </w:rPr>
            </w:pPr>
            <w:r w:rsidRPr="002123AE">
              <w:rPr>
                <w:sz w:val="28"/>
                <w:szCs w:val="28"/>
                <w:lang w:val="en-US"/>
              </w:rPr>
              <w:t>41108</w:t>
            </w:r>
          </w:p>
        </w:tc>
        <w:tc>
          <w:tcPr>
            <w:tcW w:w="1180" w:type="dxa"/>
          </w:tcPr>
          <w:p w:rsidR="003B7365" w:rsidRPr="002123AE" w:rsidRDefault="003B7365" w:rsidP="003B7365">
            <w:pPr>
              <w:pStyle w:val="a5"/>
              <w:jc w:val="left"/>
              <w:rPr>
                <w:sz w:val="28"/>
                <w:szCs w:val="28"/>
              </w:rPr>
            </w:pPr>
            <w:r w:rsidRPr="002123AE">
              <w:rPr>
                <w:sz w:val="28"/>
                <w:szCs w:val="28"/>
              </w:rPr>
              <w:t>П4</w:t>
            </w:r>
          </w:p>
        </w:tc>
        <w:tc>
          <w:tcPr>
            <w:tcW w:w="1200" w:type="dxa"/>
          </w:tcPr>
          <w:p w:rsidR="003B7365" w:rsidRPr="002123AE" w:rsidRDefault="003B7365" w:rsidP="003B7365">
            <w:pPr>
              <w:pStyle w:val="a5"/>
              <w:jc w:val="left"/>
              <w:rPr>
                <w:sz w:val="28"/>
                <w:szCs w:val="28"/>
              </w:rPr>
            </w:pPr>
            <w:r w:rsidRPr="002123AE">
              <w:rPr>
                <w:sz w:val="28"/>
                <w:szCs w:val="28"/>
              </w:rPr>
              <w:t>105036</w:t>
            </w:r>
          </w:p>
        </w:tc>
        <w:tc>
          <w:tcPr>
            <w:tcW w:w="1200" w:type="dxa"/>
          </w:tcPr>
          <w:p w:rsidR="003B7365" w:rsidRPr="002123AE" w:rsidRDefault="003B7365" w:rsidP="003B7365">
            <w:pPr>
              <w:pStyle w:val="a5"/>
              <w:jc w:val="left"/>
              <w:rPr>
                <w:sz w:val="28"/>
                <w:szCs w:val="28"/>
              </w:rPr>
            </w:pPr>
            <w:r w:rsidRPr="002123AE">
              <w:rPr>
                <w:sz w:val="28"/>
                <w:szCs w:val="28"/>
              </w:rPr>
              <w:t>106765</w:t>
            </w:r>
          </w:p>
        </w:tc>
        <w:tc>
          <w:tcPr>
            <w:tcW w:w="1307" w:type="dxa"/>
          </w:tcPr>
          <w:p w:rsidR="003B7365" w:rsidRPr="002123AE" w:rsidRDefault="003B7365" w:rsidP="003B7365">
            <w:pPr>
              <w:pStyle w:val="a5"/>
              <w:jc w:val="left"/>
              <w:rPr>
                <w:sz w:val="28"/>
                <w:szCs w:val="28"/>
              </w:rPr>
            </w:pPr>
            <w:r w:rsidRPr="002123AE">
              <w:rPr>
                <w:sz w:val="28"/>
                <w:szCs w:val="28"/>
              </w:rPr>
              <w:t>-78056</w:t>
            </w:r>
          </w:p>
        </w:tc>
        <w:tc>
          <w:tcPr>
            <w:tcW w:w="1127" w:type="dxa"/>
          </w:tcPr>
          <w:p w:rsidR="003B7365" w:rsidRPr="002123AE" w:rsidRDefault="003B7365" w:rsidP="003B7365">
            <w:pPr>
              <w:pStyle w:val="a5"/>
              <w:jc w:val="left"/>
              <w:rPr>
                <w:sz w:val="28"/>
                <w:szCs w:val="28"/>
              </w:rPr>
            </w:pPr>
            <w:r w:rsidRPr="002123AE">
              <w:rPr>
                <w:sz w:val="28"/>
                <w:szCs w:val="28"/>
              </w:rPr>
              <w:t>-65657</w:t>
            </w:r>
          </w:p>
        </w:tc>
      </w:tr>
      <w:tr w:rsidR="003B7365" w:rsidTr="003B7365">
        <w:tc>
          <w:tcPr>
            <w:tcW w:w="1157" w:type="dxa"/>
          </w:tcPr>
          <w:p w:rsidR="003B7365" w:rsidRPr="002123AE" w:rsidRDefault="003B7365" w:rsidP="003B7365">
            <w:pPr>
              <w:pStyle w:val="a5"/>
              <w:jc w:val="left"/>
              <w:rPr>
                <w:sz w:val="28"/>
                <w:szCs w:val="28"/>
              </w:rPr>
            </w:pPr>
            <w:r w:rsidRPr="002123AE">
              <w:rPr>
                <w:sz w:val="28"/>
                <w:szCs w:val="28"/>
              </w:rPr>
              <w:t>Баланс</w:t>
            </w:r>
          </w:p>
        </w:tc>
        <w:tc>
          <w:tcPr>
            <w:tcW w:w="1200" w:type="dxa"/>
          </w:tcPr>
          <w:p w:rsidR="003B7365" w:rsidRPr="002123AE" w:rsidRDefault="003B7365" w:rsidP="003B7365">
            <w:pPr>
              <w:pStyle w:val="a5"/>
              <w:jc w:val="left"/>
              <w:rPr>
                <w:sz w:val="28"/>
                <w:szCs w:val="28"/>
              </w:rPr>
            </w:pPr>
            <w:r w:rsidRPr="002123AE">
              <w:rPr>
                <w:sz w:val="28"/>
                <w:szCs w:val="28"/>
              </w:rPr>
              <w:t>569390</w:t>
            </w:r>
          </w:p>
        </w:tc>
        <w:tc>
          <w:tcPr>
            <w:tcW w:w="1200" w:type="dxa"/>
          </w:tcPr>
          <w:p w:rsidR="003B7365" w:rsidRPr="002123AE" w:rsidRDefault="003B7365" w:rsidP="003B7365">
            <w:pPr>
              <w:pStyle w:val="a5"/>
              <w:jc w:val="left"/>
              <w:rPr>
                <w:sz w:val="28"/>
                <w:szCs w:val="28"/>
              </w:rPr>
            </w:pPr>
            <w:r w:rsidRPr="002123AE">
              <w:rPr>
                <w:sz w:val="28"/>
                <w:szCs w:val="28"/>
              </w:rPr>
              <w:t>738620</w:t>
            </w:r>
          </w:p>
        </w:tc>
        <w:tc>
          <w:tcPr>
            <w:tcW w:w="1180" w:type="dxa"/>
          </w:tcPr>
          <w:p w:rsidR="003B7365" w:rsidRPr="002123AE" w:rsidRDefault="003B7365" w:rsidP="003B7365">
            <w:pPr>
              <w:pStyle w:val="a5"/>
              <w:jc w:val="left"/>
              <w:rPr>
                <w:sz w:val="28"/>
                <w:szCs w:val="28"/>
              </w:rPr>
            </w:pPr>
            <w:r w:rsidRPr="002123AE">
              <w:rPr>
                <w:sz w:val="28"/>
                <w:szCs w:val="28"/>
              </w:rPr>
              <w:t>Баланс</w:t>
            </w:r>
          </w:p>
        </w:tc>
        <w:tc>
          <w:tcPr>
            <w:tcW w:w="1200" w:type="dxa"/>
          </w:tcPr>
          <w:p w:rsidR="003B7365" w:rsidRPr="002123AE" w:rsidRDefault="003B7365" w:rsidP="003B7365">
            <w:pPr>
              <w:pStyle w:val="a5"/>
              <w:jc w:val="left"/>
              <w:rPr>
                <w:sz w:val="28"/>
                <w:szCs w:val="28"/>
              </w:rPr>
            </w:pPr>
            <w:r w:rsidRPr="002123AE">
              <w:rPr>
                <w:sz w:val="28"/>
                <w:szCs w:val="28"/>
              </w:rPr>
              <w:t>569390</w:t>
            </w:r>
          </w:p>
        </w:tc>
        <w:tc>
          <w:tcPr>
            <w:tcW w:w="1200" w:type="dxa"/>
          </w:tcPr>
          <w:p w:rsidR="003B7365" w:rsidRPr="002123AE" w:rsidRDefault="003B7365" w:rsidP="003B7365">
            <w:pPr>
              <w:pStyle w:val="a5"/>
              <w:jc w:val="left"/>
              <w:rPr>
                <w:sz w:val="28"/>
                <w:szCs w:val="28"/>
              </w:rPr>
            </w:pPr>
            <w:r w:rsidRPr="002123AE">
              <w:rPr>
                <w:sz w:val="28"/>
                <w:szCs w:val="28"/>
              </w:rPr>
              <w:t>738620</w:t>
            </w:r>
          </w:p>
        </w:tc>
        <w:tc>
          <w:tcPr>
            <w:tcW w:w="1307" w:type="dxa"/>
          </w:tcPr>
          <w:p w:rsidR="003B7365" w:rsidRPr="002123AE" w:rsidRDefault="003B7365" w:rsidP="003B7365">
            <w:pPr>
              <w:pStyle w:val="a5"/>
              <w:jc w:val="left"/>
              <w:rPr>
                <w:sz w:val="28"/>
                <w:szCs w:val="28"/>
              </w:rPr>
            </w:pPr>
          </w:p>
        </w:tc>
        <w:tc>
          <w:tcPr>
            <w:tcW w:w="1127" w:type="dxa"/>
          </w:tcPr>
          <w:p w:rsidR="003B7365" w:rsidRPr="002123AE" w:rsidRDefault="003B7365" w:rsidP="003B7365">
            <w:pPr>
              <w:pStyle w:val="a5"/>
              <w:jc w:val="left"/>
              <w:rPr>
                <w:sz w:val="28"/>
                <w:szCs w:val="28"/>
              </w:rPr>
            </w:pPr>
          </w:p>
        </w:tc>
      </w:tr>
    </w:tbl>
    <w:p w:rsidR="00E37CBA" w:rsidRDefault="00E37CBA" w:rsidP="00E37CBA">
      <w:pPr>
        <w:pStyle w:val="a5"/>
        <w:ind w:left="566"/>
        <w:jc w:val="center"/>
        <w:rPr>
          <w:b/>
          <w:sz w:val="28"/>
          <w:szCs w:val="28"/>
        </w:rPr>
      </w:pPr>
    </w:p>
    <w:p w:rsidR="00E37CBA" w:rsidRPr="00606AE4" w:rsidRDefault="00E37CBA" w:rsidP="00E37CBA">
      <w:pPr>
        <w:pStyle w:val="a5"/>
        <w:spacing w:line="360" w:lineRule="auto"/>
        <w:ind w:left="566"/>
        <w:rPr>
          <w:sz w:val="28"/>
          <w:szCs w:val="28"/>
        </w:rPr>
      </w:pPr>
      <w:r w:rsidRPr="00606AE4">
        <w:rPr>
          <w:sz w:val="28"/>
          <w:szCs w:val="28"/>
        </w:rPr>
        <w:t>Анализ и оценка ликвидности баланса ОАО «Связной НН»</w:t>
      </w:r>
      <w:r w:rsidR="00606AE4">
        <w:rPr>
          <w:sz w:val="28"/>
          <w:szCs w:val="28"/>
        </w:rPr>
        <w:t>.</w:t>
      </w:r>
    </w:p>
    <w:p w:rsidR="00E37CBA" w:rsidRPr="00B237CD" w:rsidRDefault="00E37CBA" w:rsidP="00E37CBA">
      <w:pPr>
        <w:rPr>
          <w:szCs w:val="28"/>
        </w:rPr>
      </w:pPr>
      <w:r w:rsidRPr="00B237CD">
        <w:rPr>
          <w:szCs w:val="28"/>
        </w:rPr>
        <w:t xml:space="preserve"> Для определения ликвидности баланса следует сопоставить итого по каждой группе активов и пассивов.</w:t>
      </w:r>
    </w:p>
    <w:p w:rsidR="00E37CBA" w:rsidRPr="00B237CD" w:rsidRDefault="00E37CBA" w:rsidP="00E37CBA">
      <w:pPr>
        <w:rPr>
          <w:szCs w:val="28"/>
        </w:rPr>
      </w:pPr>
      <w:r w:rsidRPr="00B237CD">
        <w:rPr>
          <w:szCs w:val="28"/>
        </w:rPr>
        <w:t xml:space="preserve">   На начало отчетного периода выполняются следующие соотношения:</w:t>
      </w:r>
    </w:p>
    <w:p w:rsidR="00E37CBA" w:rsidRPr="00B237CD" w:rsidRDefault="00E37CBA" w:rsidP="00E37CBA">
      <w:pPr>
        <w:jc w:val="center"/>
        <w:rPr>
          <w:szCs w:val="28"/>
        </w:rPr>
      </w:pPr>
      <w:r w:rsidRPr="00B237CD">
        <w:rPr>
          <w:szCs w:val="28"/>
        </w:rPr>
        <w:t>А1&gt;  П1</w:t>
      </w:r>
    </w:p>
    <w:p w:rsidR="00E37CBA" w:rsidRPr="00B237CD" w:rsidRDefault="00E37CBA" w:rsidP="00E37CBA">
      <w:pPr>
        <w:jc w:val="center"/>
        <w:rPr>
          <w:szCs w:val="28"/>
        </w:rPr>
      </w:pPr>
      <w:r w:rsidRPr="00B237CD">
        <w:rPr>
          <w:szCs w:val="28"/>
        </w:rPr>
        <w:t>А2 &lt; П2</w:t>
      </w:r>
    </w:p>
    <w:p w:rsidR="00E37CBA" w:rsidRPr="00B237CD" w:rsidRDefault="00E37CBA" w:rsidP="00E37CBA">
      <w:pPr>
        <w:jc w:val="center"/>
        <w:rPr>
          <w:szCs w:val="28"/>
        </w:rPr>
      </w:pPr>
      <w:r w:rsidRPr="00B237CD">
        <w:rPr>
          <w:szCs w:val="28"/>
        </w:rPr>
        <w:t>А3 &gt; П3</w:t>
      </w:r>
    </w:p>
    <w:p w:rsidR="00E37CBA" w:rsidRPr="00B237CD" w:rsidRDefault="00E37CBA" w:rsidP="00E37CBA">
      <w:pPr>
        <w:jc w:val="center"/>
        <w:rPr>
          <w:szCs w:val="28"/>
        </w:rPr>
      </w:pPr>
      <w:r w:rsidRPr="00B237CD">
        <w:rPr>
          <w:szCs w:val="28"/>
        </w:rPr>
        <w:t>А4 &lt; П4</w:t>
      </w:r>
    </w:p>
    <w:p w:rsidR="00E37CBA" w:rsidRPr="00B237CD" w:rsidRDefault="00E37CBA" w:rsidP="00E37CBA">
      <w:pPr>
        <w:rPr>
          <w:szCs w:val="28"/>
        </w:rPr>
      </w:pPr>
    </w:p>
    <w:p w:rsidR="00E37CBA" w:rsidRPr="00B237CD" w:rsidRDefault="00E37CBA" w:rsidP="00E37CBA">
      <w:pPr>
        <w:rPr>
          <w:szCs w:val="28"/>
        </w:rPr>
      </w:pPr>
      <w:r w:rsidRPr="00B237CD">
        <w:rPr>
          <w:szCs w:val="28"/>
        </w:rPr>
        <w:t xml:space="preserve">   Соотношения подтверждают отсутствие текущей ликвидности у предприятия на начало отчетного периода и наличие перспективной ликвидности. Является ли такая ликвидность баланса удовлетворительной для ОАО «Связной НН» покажет анализ относительных коэффициентов ликвидности. </w:t>
      </w:r>
    </w:p>
    <w:p w:rsidR="00E37CBA" w:rsidRPr="00B237CD" w:rsidRDefault="00E37CBA" w:rsidP="00E37CBA">
      <w:pPr>
        <w:rPr>
          <w:szCs w:val="28"/>
        </w:rPr>
      </w:pPr>
      <w:r w:rsidRPr="00B237CD">
        <w:rPr>
          <w:szCs w:val="28"/>
        </w:rPr>
        <w:t xml:space="preserve">   Можно  утверждать, что к концу отчетного периода    выше указанные соотношения приобрели вид:</w:t>
      </w:r>
    </w:p>
    <w:p w:rsidR="00E37CBA" w:rsidRPr="00B237CD" w:rsidRDefault="00E37CBA" w:rsidP="00E37CBA">
      <w:pPr>
        <w:jc w:val="center"/>
        <w:rPr>
          <w:szCs w:val="28"/>
        </w:rPr>
      </w:pPr>
      <w:r w:rsidRPr="00B237CD">
        <w:rPr>
          <w:szCs w:val="28"/>
        </w:rPr>
        <w:t>А1 &lt; П1</w:t>
      </w:r>
    </w:p>
    <w:p w:rsidR="00E37CBA" w:rsidRPr="00B237CD" w:rsidRDefault="00E37CBA" w:rsidP="00E37CBA">
      <w:pPr>
        <w:jc w:val="center"/>
        <w:rPr>
          <w:szCs w:val="28"/>
        </w:rPr>
      </w:pPr>
      <w:r w:rsidRPr="00B237CD">
        <w:rPr>
          <w:szCs w:val="28"/>
        </w:rPr>
        <w:t>А2 &gt; П2</w:t>
      </w:r>
    </w:p>
    <w:p w:rsidR="00E37CBA" w:rsidRPr="00B237CD" w:rsidRDefault="00E37CBA" w:rsidP="00E37CBA">
      <w:pPr>
        <w:jc w:val="center"/>
        <w:rPr>
          <w:szCs w:val="28"/>
        </w:rPr>
      </w:pPr>
      <w:r w:rsidRPr="00B237CD">
        <w:rPr>
          <w:szCs w:val="28"/>
        </w:rPr>
        <w:t>А3 &gt; П3</w:t>
      </w:r>
    </w:p>
    <w:p w:rsidR="00E37CBA" w:rsidRPr="00B237CD" w:rsidRDefault="00E37CBA" w:rsidP="00E37CBA">
      <w:pPr>
        <w:jc w:val="center"/>
        <w:rPr>
          <w:szCs w:val="28"/>
        </w:rPr>
      </w:pPr>
      <w:r w:rsidRPr="00B237CD">
        <w:rPr>
          <w:szCs w:val="28"/>
        </w:rPr>
        <w:t>А4 &lt; П4</w:t>
      </w:r>
    </w:p>
    <w:p w:rsidR="00E37CBA" w:rsidRPr="00B237CD" w:rsidRDefault="00E37CBA" w:rsidP="00E37CBA">
      <w:pPr>
        <w:rPr>
          <w:szCs w:val="28"/>
        </w:rPr>
      </w:pPr>
      <w:r w:rsidRPr="00B237CD">
        <w:rPr>
          <w:szCs w:val="28"/>
        </w:rPr>
        <w:t xml:space="preserve">   Первое соотношение показывает, что предприятие не может в ближайшие сроки погасить все свои наиболее срочные обязательства: перед персоналом по оплате труда, по налогам и сборам и т.д. Но при этом его дебиторской задолженности  хватает для погашения срочных обязательств перед поставщиками и подрядчиками. При этом третье соотношение подтверждает, что медленно реализуемых активов достаточно, чтобы расплатиться по срочным обязательствам. </w:t>
      </w:r>
    </w:p>
    <w:p w:rsidR="00E37CBA" w:rsidRPr="00B237CD" w:rsidRDefault="00E37CBA" w:rsidP="00E37CBA">
      <w:pPr>
        <w:rPr>
          <w:szCs w:val="28"/>
        </w:rPr>
      </w:pPr>
      <w:r w:rsidRPr="00B237CD">
        <w:rPr>
          <w:szCs w:val="28"/>
        </w:rPr>
        <w:t xml:space="preserve">   Наконец, четвертое соотношение свидетельствует о наличии собственного оборотного капитала Со или собственных оборотных средств ( это показатель иногда называют «чистый оборотный капитал»), поскольку внеоборотные (иммобилизованные) активы  Ав (А4) предприятия значительно меньше величины его собственного капитала Сс (П4).</w:t>
      </w:r>
    </w:p>
    <w:p w:rsidR="00E37CBA" w:rsidRPr="00B237CD" w:rsidRDefault="00E37CBA" w:rsidP="00E37CBA">
      <w:pPr>
        <w:rPr>
          <w:szCs w:val="28"/>
        </w:rPr>
      </w:pPr>
      <w:r w:rsidRPr="00B237CD">
        <w:rPr>
          <w:szCs w:val="28"/>
        </w:rPr>
        <w:t xml:space="preserve">   Поскольку собственные оборотные средства к концу отчетного периода уменьшились (предпоследние строки в стб. 7 и 8 табл.№4), то и  ликвидность баланса ОАО «Связной НН» снизилась. </w:t>
      </w:r>
    </w:p>
    <w:p w:rsidR="00E37CBA" w:rsidRDefault="00E37CBA" w:rsidP="00E37CBA">
      <w:r w:rsidRPr="00B237CD">
        <w:rPr>
          <w:szCs w:val="28"/>
        </w:rPr>
        <w:t>Для всестороннего изучения финансового положения предприятия целесообразно рассчитать несколько финансовых коэффициентов. Это позволит оценить соотношение каждого вида оборотных активов с краткосрочными обязательствами с точки зрения возможности их дальнейшего погашения. Расчет основан на различной степени ликвидности каждого вида активов – от абсолютно ликвидных денежных средств до запасов. Поскольку эти показатели постоянно изменяются, их следует рассчитывать несколько раз внутри отчетного периода, например, на конец каждого месяца или квартала. В результате появляется возможность построения динамических рядов по показателям ликвидности и платежеспособности. Расчет финансовых коэффициентов рекомендуется проводить в аналитической таблице (см. таблицу №5).</w:t>
      </w:r>
    </w:p>
    <w:p w:rsidR="00E37CBA" w:rsidRPr="00B237CD" w:rsidRDefault="00E37CBA" w:rsidP="00E37CBA">
      <w:pPr>
        <w:jc w:val="right"/>
        <w:rPr>
          <w:szCs w:val="28"/>
        </w:rPr>
      </w:pPr>
      <w:r w:rsidRPr="00B237CD">
        <w:rPr>
          <w:szCs w:val="28"/>
        </w:rPr>
        <w:t>Табл. №5</w:t>
      </w:r>
    </w:p>
    <w:p w:rsidR="00E37CBA" w:rsidRPr="00B237CD" w:rsidRDefault="00E37CBA" w:rsidP="00E37CBA">
      <w:pPr>
        <w:jc w:val="center"/>
        <w:rPr>
          <w:b/>
          <w:szCs w:val="28"/>
        </w:rPr>
      </w:pPr>
      <w:r w:rsidRPr="00B237CD">
        <w:rPr>
          <w:b/>
          <w:szCs w:val="28"/>
        </w:rPr>
        <w:t>Расчет финансовых коэффициентов для оценки ликвидности и платежеспособности</w:t>
      </w:r>
    </w:p>
    <w:p w:rsidR="00E37CBA" w:rsidRPr="009D41F6" w:rsidRDefault="00E37CBA" w:rsidP="00E37CBA">
      <w:pPr>
        <w:jc w:val="center"/>
      </w:pPr>
    </w:p>
    <w:tbl>
      <w:tblPr>
        <w:tblStyle w:val="a6"/>
        <w:tblW w:w="0" w:type="auto"/>
        <w:tblLook w:val="01E0" w:firstRow="1" w:lastRow="1" w:firstColumn="1" w:lastColumn="1" w:noHBand="0" w:noVBand="0"/>
      </w:tblPr>
      <w:tblGrid>
        <w:gridCol w:w="3224"/>
        <w:gridCol w:w="3406"/>
        <w:gridCol w:w="3028"/>
      </w:tblGrid>
      <w:tr w:rsidR="00E37CBA" w:rsidTr="00EF75E4">
        <w:tc>
          <w:tcPr>
            <w:tcW w:w="3224" w:type="dxa"/>
          </w:tcPr>
          <w:p w:rsidR="00E37CBA" w:rsidRPr="002123AE" w:rsidRDefault="00E37CBA" w:rsidP="00EF75E4">
            <w:pPr>
              <w:jc w:val="center"/>
              <w:rPr>
                <w:b/>
                <w:szCs w:val="28"/>
              </w:rPr>
            </w:pPr>
            <w:r w:rsidRPr="002123AE">
              <w:rPr>
                <w:b/>
                <w:szCs w:val="28"/>
              </w:rPr>
              <w:t>Показатель</w:t>
            </w:r>
          </w:p>
        </w:tc>
        <w:tc>
          <w:tcPr>
            <w:tcW w:w="3406" w:type="dxa"/>
          </w:tcPr>
          <w:p w:rsidR="00E37CBA" w:rsidRPr="002123AE" w:rsidRDefault="00E37CBA" w:rsidP="00EF75E4">
            <w:pPr>
              <w:jc w:val="center"/>
              <w:rPr>
                <w:b/>
                <w:szCs w:val="28"/>
              </w:rPr>
            </w:pPr>
            <w:r w:rsidRPr="002123AE">
              <w:rPr>
                <w:b/>
                <w:szCs w:val="28"/>
              </w:rPr>
              <w:t>Формула</w:t>
            </w:r>
          </w:p>
        </w:tc>
        <w:tc>
          <w:tcPr>
            <w:tcW w:w="2941" w:type="dxa"/>
          </w:tcPr>
          <w:p w:rsidR="00E37CBA" w:rsidRPr="002123AE" w:rsidRDefault="00E37CBA" w:rsidP="00EF75E4">
            <w:pPr>
              <w:jc w:val="center"/>
              <w:rPr>
                <w:b/>
                <w:szCs w:val="28"/>
              </w:rPr>
            </w:pPr>
            <w:r w:rsidRPr="002123AE">
              <w:rPr>
                <w:b/>
                <w:szCs w:val="28"/>
              </w:rPr>
              <w:t>Характеристика и диапазон рекомендуемых значений</w:t>
            </w:r>
          </w:p>
        </w:tc>
      </w:tr>
      <w:tr w:rsidR="00E37CBA" w:rsidTr="00EF75E4">
        <w:tc>
          <w:tcPr>
            <w:tcW w:w="3224" w:type="dxa"/>
          </w:tcPr>
          <w:p w:rsidR="00E37CBA" w:rsidRPr="002123AE" w:rsidRDefault="00E37CBA" w:rsidP="00EF75E4">
            <w:pPr>
              <w:jc w:val="center"/>
              <w:rPr>
                <w:b/>
                <w:szCs w:val="28"/>
              </w:rPr>
            </w:pPr>
            <w:r w:rsidRPr="002123AE">
              <w:rPr>
                <w:b/>
                <w:szCs w:val="28"/>
              </w:rPr>
              <w:t>1</w:t>
            </w:r>
          </w:p>
        </w:tc>
        <w:tc>
          <w:tcPr>
            <w:tcW w:w="3406" w:type="dxa"/>
          </w:tcPr>
          <w:p w:rsidR="00E37CBA" w:rsidRPr="002123AE" w:rsidRDefault="00E37CBA" w:rsidP="00EF75E4">
            <w:pPr>
              <w:jc w:val="center"/>
              <w:rPr>
                <w:b/>
                <w:szCs w:val="28"/>
              </w:rPr>
            </w:pPr>
            <w:r w:rsidRPr="002123AE">
              <w:rPr>
                <w:b/>
                <w:szCs w:val="28"/>
              </w:rPr>
              <w:t>2</w:t>
            </w:r>
          </w:p>
        </w:tc>
        <w:tc>
          <w:tcPr>
            <w:tcW w:w="2941" w:type="dxa"/>
          </w:tcPr>
          <w:p w:rsidR="00E37CBA" w:rsidRPr="002123AE" w:rsidRDefault="00E37CBA" w:rsidP="00EF75E4">
            <w:pPr>
              <w:jc w:val="center"/>
              <w:rPr>
                <w:b/>
                <w:szCs w:val="28"/>
              </w:rPr>
            </w:pPr>
            <w:r w:rsidRPr="002123AE">
              <w:rPr>
                <w:b/>
                <w:szCs w:val="28"/>
              </w:rPr>
              <w:t>3</w:t>
            </w:r>
          </w:p>
        </w:tc>
      </w:tr>
      <w:tr w:rsidR="00E37CBA" w:rsidTr="00EF75E4">
        <w:tc>
          <w:tcPr>
            <w:tcW w:w="3224" w:type="dxa"/>
          </w:tcPr>
          <w:p w:rsidR="00E37CBA" w:rsidRPr="002123AE" w:rsidRDefault="00E37CBA" w:rsidP="00EF75E4">
            <w:pPr>
              <w:rPr>
                <w:szCs w:val="28"/>
              </w:rPr>
            </w:pPr>
            <w:r w:rsidRPr="002123AE">
              <w:rPr>
                <w:szCs w:val="28"/>
              </w:rPr>
              <w:t>Коэффициент абсолютной ликвидности</w:t>
            </w:r>
          </w:p>
        </w:tc>
        <w:tc>
          <w:tcPr>
            <w:tcW w:w="3406" w:type="dxa"/>
          </w:tcPr>
          <w:p w:rsidR="00E37CBA" w:rsidRPr="002123AE" w:rsidRDefault="00E37CBA" w:rsidP="00EF75E4">
            <w:pPr>
              <w:jc w:val="center"/>
              <w:rPr>
                <w:szCs w:val="28"/>
              </w:rPr>
            </w:pPr>
            <w:r w:rsidRPr="002123AE">
              <w:rPr>
                <w:szCs w:val="28"/>
              </w:rPr>
              <w:t>Кал = А1/(П1 + П2),</w:t>
            </w:r>
          </w:p>
          <w:p w:rsidR="00E37CBA" w:rsidRPr="002123AE" w:rsidRDefault="00E37CBA" w:rsidP="00EF75E4">
            <w:pPr>
              <w:jc w:val="center"/>
              <w:rPr>
                <w:szCs w:val="28"/>
              </w:rPr>
            </w:pPr>
            <w:r w:rsidRPr="002123AE">
              <w:rPr>
                <w:szCs w:val="28"/>
              </w:rPr>
              <w:t>где А1 – денежные средства и краткосрочные финансовые вложение;</w:t>
            </w:r>
          </w:p>
          <w:p w:rsidR="00E37CBA" w:rsidRPr="002123AE" w:rsidRDefault="00E37CBA" w:rsidP="00EF75E4">
            <w:pPr>
              <w:jc w:val="center"/>
              <w:rPr>
                <w:szCs w:val="28"/>
              </w:rPr>
            </w:pPr>
            <w:r w:rsidRPr="002123AE">
              <w:rPr>
                <w:szCs w:val="28"/>
              </w:rPr>
              <w:t>П1 + П2 – все краткосрочные обязательства (</w:t>
            </w:r>
            <w:r w:rsidRPr="002123AE">
              <w:rPr>
                <w:rFonts w:eastAsia="MS Mincho"/>
                <w:szCs w:val="28"/>
                <w:lang w:val="en-US"/>
              </w:rPr>
              <w:t>V</w:t>
            </w:r>
            <w:r w:rsidRPr="002123AE">
              <w:rPr>
                <w:szCs w:val="28"/>
              </w:rPr>
              <w:t xml:space="preserve"> р. баланса за исключением строк 640 и 650)</w:t>
            </w:r>
          </w:p>
        </w:tc>
        <w:tc>
          <w:tcPr>
            <w:tcW w:w="2941" w:type="dxa"/>
          </w:tcPr>
          <w:p w:rsidR="00E37CBA" w:rsidRPr="002123AE" w:rsidRDefault="00E37CBA" w:rsidP="00EF75E4">
            <w:pPr>
              <w:rPr>
                <w:szCs w:val="28"/>
              </w:rPr>
            </w:pPr>
            <w:r w:rsidRPr="002123AE">
              <w:rPr>
                <w:szCs w:val="28"/>
              </w:rPr>
              <w:t>Определяет часть краткосрочной задолженности, которую предприятие может погасить на ближайшую дату составления баланса. Рекомендуемое значение от 0,15 до 0,2.</w:t>
            </w:r>
          </w:p>
        </w:tc>
      </w:tr>
      <w:tr w:rsidR="00E37CBA" w:rsidTr="00EF75E4">
        <w:trPr>
          <w:trHeight w:val="2358"/>
        </w:trPr>
        <w:tc>
          <w:tcPr>
            <w:tcW w:w="3224" w:type="dxa"/>
          </w:tcPr>
          <w:p w:rsidR="00E37CBA" w:rsidRPr="002123AE" w:rsidRDefault="00E37CBA" w:rsidP="00EF75E4">
            <w:pPr>
              <w:rPr>
                <w:szCs w:val="28"/>
              </w:rPr>
            </w:pPr>
            <w:r w:rsidRPr="002123AE">
              <w:rPr>
                <w:szCs w:val="28"/>
              </w:rPr>
              <w:t>Коэффициент текущей ликвидности</w:t>
            </w:r>
          </w:p>
        </w:tc>
        <w:tc>
          <w:tcPr>
            <w:tcW w:w="3406" w:type="dxa"/>
          </w:tcPr>
          <w:p w:rsidR="00E37CBA" w:rsidRPr="002123AE" w:rsidRDefault="00E37CBA" w:rsidP="00EF75E4">
            <w:pPr>
              <w:jc w:val="center"/>
              <w:rPr>
                <w:szCs w:val="28"/>
              </w:rPr>
            </w:pPr>
            <w:r w:rsidRPr="002123AE">
              <w:rPr>
                <w:szCs w:val="28"/>
              </w:rPr>
              <w:t>Ктл = (А1 + А2)/(П1 + П2), где А2 – краткосрочная дебиторская задолженность предприятия</w:t>
            </w:r>
          </w:p>
        </w:tc>
        <w:tc>
          <w:tcPr>
            <w:tcW w:w="2941" w:type="dxa"/>
          </w:tcPr>
          <w:p w:rsidR="00E37CBA" w:rsidRPr="002123AE" w:rsidRDefault="00E37CBA" w:rsidP="00EF75E4">
            <w:pPr>
              <w:rPr>
                <w:szCs w:val="28"/>
              </w:rPr>
            </w:pPr>
            <w:r w:rsidRPr="002123AE">
              <w:rPr>
                <w:szCs w:val="28"/>
              </w:rPr>
              <w:t>Показывает прогнозируемые платежные способности предприятия при условии своевременных расчетов с дебиторами. Рекомендуемое значение – в интервале от 0,5 до 0,8.</w:t>
            </w:r>
          </w:p>
        </w:tc>
      </w:tr>
      <w:tr w:rsidR="00E37CBA" w:rsidTr="00EF75E4">
        <w:trPr>
          <w:trHeight w:val="3403"/>
        </w:trPr>
        <w:tc>
          <w:tcPr>
            <w:tcW w:w="3224" w:type="dxa"/>
          </w:tcPr>
          <w:p w:rsidR="00E37CBA" w:rsidRPr="002123AE" w:rsidRDefault="00E37CBA" w:rsidP="00EF75E4">
            <w:pPr>
              <w:rPr>
                <w:szCs w:val="28"/>
              </w:rPr>
            </w:pPr>
            <w:r w:rsidRPr="002123AE">
              <w:rPr>
                <w:szCs w:val="28"/>
              </w:rPr>
              <w:t>Коэффициент общей ликвидности</w:t>
            </w:r>
          </w:p>
        </w:tc>
        <w:tc>
          <w:tcPr>
            <w:tcW w:w="3406" w:type="dxa"/>
          </w:tcPr>
          <w:p w:rsidR="00E37CBA" w:rsidRPr="002123AE" w:rsidRDefault="00E37CBA" w:rsidP="00EF75E4">
            <w:pPr>
              <w:rPr>
                <w:szCs w:val="28"/>
              </w:rPr>
            </w:pPr>
            <w:r w:rsidRPr="002123AE">
              <w:rPr>
                <w:szCs w:val="28"/>
              </w:rPr>
              <w:t>Кол = (А1 + А2 + А3)/ (П1 + П2)</w:t>
            </w:r>
          </w:p>
        </w:tc>
        <w:tc>
          <w:tcPr>
            <w:tcW w:w="2941" w:type="dxa"/>
          </w:tcPr>
          <w:p w:rsidR="00E37CBA" w:rsidRPr="002123AE" w:rsidRDefault="00E37CBA" w:rsidP="00EF75E4">
            <w:pPr>
              <w:rPr>
                <w:szCs w:val="28"/>
              </w:rPr>
            </w:pPr>
            <w:r w:rsidRPr="002123AE">
              <w:rPr>
                <w:szCs w:val="28"/>
              </w:rPr>
              <w:t>Указывает на достаточность оборотных средств предприятия для покрытия краткосрочных обязательств. Характеризует запас финансовой прочности в результате превышения оборотных активов над краткосрочными обязательствами. Рекомендуемое значение  - в диапазоне от 1 до 2.</w:t>
            </w:r>
          </w:p>
        </w:tc>
      </w:tr>
      <w:tr w:rsidR="00E37CBA" w:rsidTr="00EF75E4">
        <w:tc>
          <w:tcPr>
            <w:tcW w:w="3224" w:type="dxa"/>
          </w:tcPr>
          <w:p w:rsidR="00E37CBA" w:rsidRPr="002123AE" w:rsidRDefault="00E37CBA" w:rsidP="00EF75E4">
            <w:pPr>
              <w:rPr>
                <w:szCs w:val="28"/>
              </w:rPr>
            </w:pPr>
            <w:r w:rsidRPr="002123AE">
              <w:rPr>
                <w:szCs w:val="28"/>
              </w:rPr>
              <w:t>Коэффициент собственной платежеспособности</w:t>
            </w:r>
          </w:p>
        </w:tc>
        <w:tc>
          <w:tcPr>
            <w:tcW w:w="3406" w:type="dxa"/>
          </w:tcPr>
          <w:p w:rsidR="00E37CBA" w:rsidRPr="002123AE" w:rsidRDefault="00E37CBA" w:rsidP="00EF75E4">
            <w:pPr>
              <w:jc w:val="center"/>
              <w:rPr>
                <w:szCs w:val="28"/>
              </w:rPr>
            </w:pPr>
            <w:r w:rsidRPr="002123AE">
              <w:rPr>
                <w:szCs w:val="28"/>
              </w:rPr>
              <w:t>Ксп = Со/ (П1 +П2), где Со – величина собственного оборотного капитала (чистого оборотного капитала)</w:t>
            </w:r>
          </w:p>
        </w:tc>
        <w:tc>
          <w:tcPr>
            <w:tcW w:w="2941" w:type="dxa"/>
          </w:tcPr>
          <w:p w:rsidR="00E37CBA" w:rsidRPr="002123AE" w:rsidRDefault="00E37CBA" w:rsidP="00EF75E4">
            <w:pPr>
              <w:rPr>
                <w:szCs w:val="28"/>
              </w:rPr>
            </w:pPr>
            <w:r w:rsidRPr="002123AE">
              <w:rPr>
                <w:szCs w:val="28"/>
              </w:rPr>
              <w:t>Определяет долю собственного оборотного капитала в краткосрочных обязательствах предприятия. Показатель индивидуален для каждого предприятия.</w:t>
            </w:r>
          </w:p>
        </w:tc>
      </w:tr>
    </w:tbl>
    <w:p w:rsidR="00E37CBA" w:rsidRDefault="00E37CBA" w:rsidP="00E37CBA">
      <w:pPr>
        <w:jc w:val="center"/>
      </w:pPr>
    </w:p>
    <w:p w:rsidR="00E37CBA" w:rsidRPr="00B237CD" w:rsidRDefault="00E37CBA" w:rsidP="00E37CBA">
      <w:pPr>
        <w:rPr>
          <w:szCs w:val="28"/>
        </w:rPr>
      </w:pPr>
      <w:r w:rsidRPr="00B237CD">
        <w:rPr>
          <w:szCs w:val="28"/>
        </w:rPr>
        <w:t>Последовательность расчетов (табл. №6):</w:t>
      </w:r>
    </w:p>
    <w:p w:rsidR="00E37CBA" w:rsidRPr="00B237CD" w:rsidRDefault="00E37CBA" w:rsidP="00E37CBA">
      <w:pPr>
        <w:rPr>
          <w:szCs w:val="28"/>
        </w:rPr>
      </w:pPr>
      <w:r w:rsidRPr="00B237CD">
        <w:rPr>
          <w:szCs w:val="28"/>
        </w:rPr>
        <w:t>1)Кал = А1/(П1 + П2),</w:t>
      </w:r>
    </w:p>
    <w:p w:rsidR="00E37CBA" w:rsidRPr="00B237CD" w:rsidRDefault="00E37CBA" w:rsidP="00E37CBA">
      <w:pPr>
        <w:rPr>
          <w:szCs w:val="28"/>
        </w:rPr>
      </w:pPr>
      <w:r w:rsidRPr="00B237CD">
        <w:rPr>
          <w:szCs w:val="28"/>
        </w:rPr>
        <w:t>На 01.01.07: Кал=89675/(4641+459713)=89675/464354=0,19</w:t>
      </w:r>
    </w:p>
    <w:p w:rsidR="00E37CBA" w:rsidRPr="00B237CD" w:rsidRDefault="00E37CBA" w:rsidP="00E37CBA">
      <w:pPr>
        <w:rPr>
          <w:szCs w:val="28"/>
        </w:rPr>
      </w:pPr>
      <w:r w:rsidRPr="00B237CD">
        <w:rPr>
          <w:szCs w:val="28"/>
        </w:rPr>
        <w:t>На 31.12.07: Кал=150077/(530730+101125)=150077/631855=0,24</w:t>
      </w:r>
    </w:p>
    <w:p w:rsidR="00E37CBA" w:rsidRPr="006460D1" w:rsidRDefault="00E37CBA" w:rsidP="00E37CBA">
      <w:pPr>
        <w:rPr>
          <w:szCs w:val="28"/>
        </w:rPr>
      </w:pPr>
      <w:r w:rsidRPr="00B237CD">
        <w:rPr>
          <w:szCs w:val="28"/>
        </w:rPr>
        <w:t xml:space="preserve">2) Ктл = (А1 + А2)/(П1 + П2), </w:t>
      </w:r>
    </w:p>
    <w:p w:rsidR="00E37CBA" w:rsidRPr="00B237CD" w:rsidRDefault="00E37CBA" w:rsidP="00E37CBA">
      <w:pPr>
        <w:rPr>
          <w:szCs w:val="28"/>
        </w:rPr>
      </w:pPr>
      <w:r w:rsidRPr="00B237CD">
        <w:rPr>
          <w:szCs w:val="28"/>
        </w:rPr>
        <w:t>На 01.01.07: Ктл=(89675+55879)/( 4641+459713)=145554/464354=0,31</w:t>
      </w:r>
    </w:p>
    <w:p w:rsidR="00E37CBA" w:rsidRPr="006460D1" w:rsidRDefault="00E37CBA" w:rsidP="00E37CBA">
      <w:pPr>
        <w:jc w:val="left"/>
        <w:rPr>
          <w:szCs w:val="28"/>
          <w:lang w:val="en-US"/>
        </w:rPr>
      </w:pPr>
      <w:r w:rsidRPr="00B237CD">
        <w:rPr>
          <w:szCs w:val="28"/>
        </w:rPr>
        <w:t>На</w:t>
      </w:r>
      <w:r>
        <w:rPr>
          <w:szCs w:val="28"/>
          <w:lang w:val="en-US"/>
        </w:rPr>
        <w:t xml:space="preserve"> </w:t>
      </w:r>
      <w:r w:rsidRPr="00B237CD">
        <w:rPr>
          <w:szCs w:val="28"/>
        </w:rPr>
        <w:t>31.01.07:</w:t>
      </w:r>
      <w:r>
        <w:rPr>
          <w:szCs w:val="28"/>
          <w:lang w:val="en-US"/>
        </w:rPr>
        <w:t xml:space="preserve"> </w:t>
      </w:r>
      <w:r>
        <w:rPr>
          <w:szCs w:val="28"/>
        </w:rPr>
        <w:t xml:space="preserve"> </w:t>
      </w:r>
      <w:r>
        <w:rPr>
          <w:szCs w:val="28"/>
          <w:lang w:val="en-US"/>
        </w:rPr>
        <w:t xml:space="preserve">     </w:t>
      </w:r>
      <w:r>
        <w:rPr>
          <w:szCs w:val="28"/>
        </w:rPr>
        <w:t>Ктл=(150077+132166)/(</w:t>
      </w:r>
      <w:r w:rsidRPr="00B237CD">
        <w:rPr>
          <w:szCs w:val="28"/>
        </w:rPr>
        <w:t>530730+101125)=282243/631855=0,45</w:t>
      </w:r>
      <w:r>
        <w:rPr>
          <w:szCs w:val="28"/>
          <w:lang w:val="en-US"/>
        </w:rPr>
        <w:t xml:space="preserve"> </w:t>
      </w:r>
    </w:p>
    <w:p w:rsidR="00E37CBA" w:rsidRPr="00B237CD" w:rsidRDefault="00E37CBA" w:rsidP="00E37CBA">
      <w:pPr>
        <w:rPr>
          <w:szCs w:val="28"/>
        </w:rPr>
      </w:pPr>
      <w:r w:rsidRPr="00B237CD">
        <w:rPr>
          <w:szCs w:val="28"/>
        </w:rPr>
        <w:t>3) Кол = (А1 + А2 + А3)/ (П1 + П2)</w:t>
      </w:r>
    </w:p>
    <w:p w:rsidR="00E37CBA" w:rsidRPr="00B237CD" w:rsidRDefault="00E37CBA" w:rsidP="00E37CBA">
      <w:pPr>
        <w:rPr>
          <w:szCs w:val="28"/>
        </w:rPr>
      </w:pPr>
      <w:r w:rsidRPr="00B237CD">
        <w:rPr>
          <w:szCs w:val="28"/>
        </w:rPr>
        <w:t>На 01.01.07:Кол=542410/464354=1,17</w:t>
      </w:r>
    </w:p>
    <w:p w:rsidR="00E37CBA" w:rsidRPr="00B237CD" w:rsidRDefault="00E37CBA" w:rsidP="00E37CBA">
      <w:pPr>
        <w:rPr>
          <w:szCs w:val="28"/>
        </w:rPr>
      </w:pPr>
      <w:r w:rsidRPr="00B237CD">
        <w:rPr>
          <w:szCs w:val="28"/>
        </w:rPr>
        <w:t>На 31.12.07: Кол=697512/631855=1,10</w:t>
      </w:r>
    </w:p>
    <w:p w:rsidR="00E37CBA" w:rsidRPr="006460D1" w:rsidRDefault="00E37CBA" w:rsidP="00E37CBA">
      <w:pPr>
        <w:rPr>
          <w:szCs w:val="28"/>
        </w:rPr>
      </w:pPr>
      <w:r w:rsidRPr="00B237CD">
        <w:rPr>
          <w:szCs w:val="28"/>
        </w:rPr>
        <w:t xml:space="preserve">4) Ксп = Со/ (П1 +П2), </w:t>
      </w:r>
    </w:p>
    <w:p w:rsidR="00E37CBA" w:rsidRPr="00B237CD" w:rsidRDefault="00E37CBA" w:rsidP="00E37CBA">
      <w:pPr>
        <w:rPr>
          <w:szCs w:val="28"/>
        </w:rPr>
      </w:pPr>
      <w:r w:rsidRPr="00B237CD">
        <w:rPr>
          <w:szCs w:val="28"/>
        </w:rPr>
        <w:t>На 01.01.07: Ксп=78056/464354=0,17</w:t>
      </w:r>
    </w:p>
    <w:p w:rsidR="00E37CBA" w:rsidRPr="00B237CD" w:rsidRDefault="00E37CBA" w:rsidP="00E37CBA">
      <w:pPr>
        <w:rPr>
          <w:szCs w:val="28"/>
        </w:rPr>
      </w:pPr>
      <w:r w:rsidRPr="00B237CD">
        <w:rPr>
          <w:szCs w:val="28"/>
        </w:rPr>
        <w:t>На 31.12.07: Ксп=65657/631855=0,10</w:t>
      </w:r>
    </w:p>
    <w:p w:rsidR="00E37CBA" w:rsidRPr="00B237CD" w:rsidRDefault="00E37CBA" w:rsidP="00E37CBA">
      <w:pPr>
        <w:rPr>
          <w:szCs w:val="28"/>
        </w:rPr>
      </w:pPr>
      <w:r w:rsidRPr="00B237CD">
        <w:rPr>
          <w:szCs w:val="28"/>
        </w:rPr>
        <w:t>Занесем полученные результаты в таблицу №6:</w:t>
      </w:r>
    </w:p>
    <w:p w:rsidR="00E37CBA" w:rsidRPr="007E4E81" w:rsidRDefault="00E37CBA" w:rsidP="00E37CBA">
      <w:pPr>
        <w:jc w:val="center"/>
        <w:rPr>
          <w:szCs w:val="28"/>
        </w:rPr>
      </w:pPr>
      <w:r w:rsidRPr="007E4E81">
        <w:rPr>
          <w:b/>
          <w:szCs w:val="28"/>
        </w:rPr>
        <w:t>Таблица №6. Результаты расчетов относительных коэффициентов ликвидности и платежеспособности</w:t>
      </w:r>
    </w:p>
    <w:tbl>
      <w:tblPr>
        <w:tblStyle w:val="a6"/>
        <w:tblW w:w="0" w:type="auto"/>
        <w:tblLook w:val="01E0" w:firstRow="1" w:lastRow="1" w:firstColumn="1" w:lastColumn="1" w:noHBand="0" w:noVBand="0"/>
      </w:tblPr>
      <w:tblGrid>
        <w:gridCol w:w="3335"/>
        <w:gridCol w:w="3335"/>
        <w:gridCol w:w="3336"/>
      </w:tblGrid>
      <w:tr w:rsidR="00E37CBA" w:rsidRPr="007E4E81" w:rsidTr="00EF75E4">
        <w:tc>
          <w:tcPr>
            <w:tcW w:w="3335" w:type="dxa"/>
          </w:tcPr>
          <w:p w:rsidR="00E37CBA" w:rsidRPr="007E4E81" w:rsidRDefault="00E37CBA" w:rsidP="00EF75E4">
            <w:pPr>
              <w:jc w:val="center"/>
              <w:rPr>
                <w:b/>
                <w:szCs w:val="28"/>
              </w:rPr>
            </w:pPr>
            <w:r w:rsidRPr="007E4E81">
              <w:rPr>
                <w:b/>
                <w:szCs w:val="28"/>
              </w:rPr>
              <w:t>Показатель</w:t>
            </w:r>
          </w:p>
        </w:tc>
        <w:tc>
          <w:tcPr>
            <w:tcW w:w="3335" w:type="dxa"/>
          </w:tcPr>
          <w:p w:rsidR="00E37CBA" w:rsidRPr="007E4E81" w:rsidRDefault="00E37CBA" w:rsidP="00EF75E4">
            <w:pPr>
              <w:jc w:val="center"/>
              <w:rPr>
                <w:b/>
                <w:szCs w:val="28"/>
                <w:lang w:val="en-US"/>
              </w:rPr>
            </w:pPr>
            <w:r w:rsidRPr="007E4E81">
              <w:rPr>
                <w:b/>
                <w:szCs w:val="28"/>
              </w:rPr>
              <w:t>Значение показателя на 01.01.0</w:t>
            </w:r>
            <w:r w:rsidRPr="007E4E81">
              <w:rPr>
                <w:b/>
                <w:szCs w:val="28"/>
                <w:lang w:val="en-US"/>
              </w:rPr>
              <w:t>8</w:t>
            </w:r>
          </w:p>
        </w:tc>
        <w:tc>
          <w:tcPr>
            <w:tcW w:w="3336" w:type="dxa"/>
          </w:tcPr>
          <w:p w:rsidR="00E37CBA" w:rsidRPr="007E4E81" w:rsidRDefault="00E37CBA" w:rsidP="00EF75E4">
            <w:pPr>
              <w:jc w:val="center"/>
              <w:rPr>
                <w:b/>
                <w:szCs w:val="28"/>
                <w:lang w:val="en-US"/>
              </w:rPr>
            </w:pPr>
            <w:r w:rsidRPr="007E4E81">
              <w:rPr>
                <w:b/>
                <w:szCs w:val="28"/>
              </w:rPr>
              <w:t>Значение показателя на 31.12.0</w:t>
            </w:r>
            <w:r w:rsidRPr="007E4E81">
              <w:rPr>
                <w:b/>
                <w:szCs w:val="28"/>
                <w:lang w:val="en-US"/>
              </w:rPr>
              <w:t>8</w:t>
            </w:r>
          </w:p>
        </w:tc>
      </w:tr>
      <w:tr w:rsidR="00E37CBA" w:rsidRPr="007E4E81" w:rsidTr="00EF75E4">
        <w:tc>
          <w:tcPr>
            <w:tcW w:w="3335" w:type="dxa"/>
          </w:tcPr>
          <w:p w:rsidR="00E37CBA" w:rsidRPr="007E4E81" w:rsidRDefault="00E37CBA" w:rsidP="00EF75E4">
            <w:pPr>
              <w:jc w:val="center"/>
              <w:rPr>
                <w:b/>
                <w:szCs w:val="28"/>
              </w:rPr>
            </w:pPr>
            <w:r w:rsidRPr="007E4E81">
              <w:rPr>
                <w:b/>
                <w:szCs w:val="28"/>
              </w:rPr>
              <w:t>1</w:t>
            </w:r>
          </w:p>
        </w:tc>
        <w:tc>
          <w:tcPr>
            <w:tcW w:w="3335" w:type="dxa"/>
          </w:tcPr>
          <w:p w:rsidR="00E37CBA" w:rsidRPr="007E4E81" w:rsidRDefault="00E37CBA" w:rsidP="00EF75E4">
            <w:pPr>
              <w:jc w:val="center"/>
              <w:rPr>
                <w:b/>
                <w:szCs w:val="28"/>
              </w:rPr>
            </w:pPr>
            <w:r w:rsidRPr="007E4E81">
              <w:rPr>
                <w:b/>
                <w:szCs w:val="28"/>
              </w:rPr>
              <w:t>2</w:t>
            </w:r>
          </w:p>
        </w:tc>
        <w:tc>
          <w:tcPr>
            <w:tcW w:w="3336" w:type="dxa"/>
          </w:tcPr>
          <w:p w:rsidR="00E37CBA" w:rsidRPr="007E4E81" w:rsidRDefault="00E37CBA" w:rsidP="00EF75E4">
            <w:pPr>
              <w:jc w:val="center"/>
              <w:rPr>
                <w:b/>
                <w:szCs w:val="28"/>
              </w:rPr>
            </w:pPr>
            <w:r w:rsidRPr="007E4E81">
              <w:rPr>
                <w:b/>
                <w:szCs w:val="28"/>
              </w:rPr>
              <w:t>3</w:t>
            </w:r>
          </w:p>
        </w:tc>
      </w:tr>
      <w:tr w:rsidR="00E37CBA" w:rsidRPr="007E4E81" w:rsidTr="00EF75E4">
        <w:tc>
          <w:tcPr>
            <w:tcW w:w="3335" w:type="dxa"/>
          </w:tcPr>
          <w:p w:rsidR="00E37CBA" w:rsidRPr="007E4E81" w:rsidRDefault="00E37CBA" w:rsidP="00EF75E4">
            <w:pPr>
              <w:jc w:val="center"/>
              <w:rPr>
                <w:szCs w:val="28"/>
              </w:rPr>
            </w:pPr>
            <w:r w:rsidRPr="007E4E81">
              <w:rPr>
                <w:szCs w:val="28"/>
              </w:rPr>
              <w:t>Кал</w:t>
            </w:r>
          </w:p>
        </w:tc>
        <w:tc>
          <w:tcPr>
            <w:tcW w:w="3335" w:type="dxa"/>
          </w:tcPr>
          <w:p w:rsidR="00E37CBA" w:rsidRPr="007E4E81" w:rsidRDefault="00E37CBA" w:rsidP="00EF75E4">
            <w:pPr>
              <w:jc w:val="center"/>
              <w:rPr>
                <w:szCs w:val="28"/>
              </w:rPr>
            </w:pPr>
            <w:r w:rsidRPr="007E4E81">
              <w:rPr>
                <w:szCs w:val="28"/>
              </w:rPr>
              <w:t>0,19</w:t>
            </w:r>
          </w:p>
        </w:tc>
        <w:tc>
          <w:tcPr>
            <w:tcW w:w="3336" w:type="dxa"/>
          </w:tcPr>
          <w:p w:rsidR="00E37CBA" w:rsidRPr="007E4E81" w:rsidRDefault="00E37CBA" w:rsidP="00EF75E4">
            <w:pPr>
              <w:jc w:val="center"/>
              <w:rPr>
                <w:szCs w:val="28"/>
              </w:rPr>
            </w:pPr>
            <w:r w:rsidRPr="007E4E81">
              <w:rPr>
                <w:szCs w:val="28"/>
              </w:rPr>
              <w:t>0,24</w:t>
            </w:r>
          </w:p>
        </w:tc>
      </w:tr>
      <w:tr w:rsidR="00E37CBA" w:rsidRPr="007E4E81" w:rsidTr="00EF75E4">
        <w:tc>
          <w:tcPr>
            <w:tcW w:w="3335" w:type="dxa"/>
          </w:tcPr>
          <w:p w:rsidR="00E37CBA" w:rsidRPr="007E4E81" w:rsidRDefault="00E37CBA" w:rsidP="00EF75E4">
            <w:pPr>
              <w:jc w:val="center"/>
              <w:rPr>
                <w:szCs w:val="28"/>
              </w:rPr>
            </w:pPr>
            <w:r w:rsidRPr="007E4E81">
              <w:rPr>
                <w:szCs w:val="28"/>
              </w:rPr>
              <w:t>Ктл</w:t>
            </w:r>
          </w:p>
        </w:tc>
        <w:tc>
          <w:tcPr>
            <w:tcW w:w="3335" w:type="dxa"/>
          </w:tcPr>
          <w:p w:rsidR="00E37CBA" w:rsidRPr="007E4E81" w:rsidRDefault="00E37CBA" w:rsidP="00EF75E4">
            <w:pPr>
              <w:jc w:val="center"/>
              <w:rPr>
                <w:szCs w:val="28"/>
              </w:rPr>
            </w:pPr>
            <w:r w:rsidRPr="007E4E81">
              <w:rPr>
                <w:szCs w:val="28"/>
              </w:rPr>
              <w:t>0,31</w:t>
            </w:r>
          </w:p>
        </w:tc>
        <w:tc>
          <w:tcPr>
            <w:tcW w:w="3336" w:type="dxa"/>
          </w:tcPr>
          <w:p w:rsidR="00E37CBA" w:rsidRPr="007E4E81" w:rsidRDefault="00E37CBA" w:rsidP="00EF75E4">
            <w:pPr>
              <w:jc w:val="center"/>
              <w:rPr>
                <w:szCs w:val="28"/>
              </w:rPr>
            </w:pPr>
            <w:r w:rsidRPr="007E4E81">
              <w:rPr>
                <w:szCs w:val="28"/>
              </w:rPr>
              <w:t>0,45</w:t>
            </w:r>
          </w:p>
        </w:tc>
      </w:tr>
      <w:tr w:rsidR="00E37CBA" w:rsidRPr="007E4E81" w:rsidTr="00EF75E4">
        <w:tc>
          <w:tcPr>
            <w:tcW w:w="3335" w:type="dxa"/>
          </w:tcPr>
          <w:p w:rsidR="00E37CBA" w:rsidRPr="007E4E81" w:rsidRDefault="00E37CBA" w:rsidP="00EF75E4">
            <w:pPr>
              <w:jc w:val="center"/>
              <w:rPr>
                <w:szCs w:val="28"/>
              </w:rPr>
            </w:pPr>
            <w:r w:rsidRPr="007E4E81">
              <w:rPr>
                <w:szCs w:val="28"/>
              </w:rPr>
              <w:t>Кол</w:t>
            </w:r>
          </w:p>
        </w:tc>
        <w:tc>
          <w:tcPr>
            <w:tcW w:w="3335" w:type="dxa"/>
          </w:tcPr>
          <w:p w:rsidR="00E37CBA" w:rsidRPr="007E4E81" w:rsidRDefault="00E37CBA" w:rsidP="00EF75E4">
            <w:pPr>
              <w:jc w:val="center"/>
              <w:rPr>
                <w:szCs w:val="28"/>
              </w:rPr>
            </w:pPr>
            <w:r w:rsidRPr="007E4E81">
              <w:rPr>
                <w:szCs w:val="28"/>
              </w:rPr>
              <w:t>1,17</w:t>
            </w:r>
          </w:p>
        </w:tc>
        <w:tc>
          <w:tcPr>
            <w:tcW w:w="3336" w:type="dxa"/>
          </w:tcPr>
          <w:p w:rsidR="00E37CBA" w:rsidRPr="007E4E81" w:rsidRDefault="00E37CBA" w:rsidP="00EF75E4">
            <w:pPr>
              <w:jc w:val="center"/>
              <w:rPr>
                <w:szCs w:val="28"/>
              </w:rPr>
            </w:pPr>
            <w:r w:rsidRPr="007E4E81">
              <w:rPr>
                <w:szCs w:val="28"/>
              </w:rPr>
              <w:t>1,10</w:t>
            </w:r>
          </w:p>
        </w:tc>
      </w:tr>
      <w:tr w:rsidR="00E37CBA" w:rsidRPr="007E4E81" w:rsidTr="00EF75E4">
        <w:tc>
          <w:tcPr>
            <w:tcW w:w="3335" w:type="dxa"/>
          </w:tcPr>
          <w:p w:rsidR="00E37CBA" w:rsidRPr="007E4E81" w:rsidRDefault="00E37CBA" w:rsidP="00EF75E4">
            <w:pPr>
              <w:jc w:val="center"/>
              <w:rPr>
                <w:szCs w:val="28"/>
              </w:rPr>
            </w:pPr>
            <w:r w:rsidRPr="007E4E81">
              <w:rPr>
                <w:szCs w:val="28"/>
              </w:rPr>
              <w:t>Ксп</w:t>
            </w:r>
          </w:p>
        </w:tc>
        <w:tc>
          <w:tcPr>
            <w:tcW w:w="3335" w:type="dxa"/>
          </w:tcPr>
          <w:p w:rsidR="00E37CBA" w:rsidRPr="007E4E81" w:rsidRDefault="00E37CBA" w:rsidP="00EF75E4">
            <w:pPr>
              <w:jc w:val="center"/>
              <w:rPr>
                <w:szCs w:val="28"/>
              </w:rPr>
            </w:pPr>
            <w:r w:rsidRPr="007E4E81">
              <w:rPr>
                <w:szCs w:val="28"/>
                <w:lang w:val="en-US"/>
              </w:rPr>
              <w:t>0,17</w:t>
            </w:r>
          </w:p>
        </w:tc>
        <w:tc>
          <w:tcPr>
            <w:tcW w:w="3336" w:type="dxa"/>
          </w:tcPr>
          <w:p w:rsidR="00E37CBA" w:rsidRPr="007E4E81" w:rsidRDefault="00E37CBA" w:rsidP="00EF75E4">
            <w:pPr>
              <w:jc w:val="center"/>
              <w:rPr>
                <w:szCs w:val="28"/>
              </w:rPr>
            </w:pPr>
            <w:r w:rsidRPr="007E4E81">
              <w:rPr>
                <w:szCs w:val="28"/>
                <w:lang w:val="en-US"/>
              </w:rPr>
              <w:t>0,10</w:t>
            </w:r>
          </w:p>
        </w:tc>
      </w:tr>
    </w:tbl>
    <w:p w:rsidR="002A3BF6" w:rsidRDefault="002A3BF6" w:rsidP="00E37CBA">
      <w:pPr>
        <w:rPr>
          <w:szCs w:val="28"/>
        </w:rPr>
      </w:pPr>
      <w:r>
        <w:rPr>
          <w:szCs w:val="28"/>
        </w:rPr>
        <w:t xml:space="preserve">     </w:t>
      </w:r>
      <w:r w:rsidRPr="002A3BF6">
        <w:rPr>
          <w:szCs w:val="28"/>
        </w:rPr>
        <w:t>Из расчетов следуют следующие выводы.</w:t>
      </w:r>
      <w:r w:rsidR="00E37CBA" w:rsidRPr="00B237CD">
        <w:rPr>
          <w:b/>
          <w:szCs w:val="28"/>
        </w:rPr>
        <w:t xml:space="preserve"> </w:t>
      </w:r>
    </w:p>
    <w:p w:rsidR="00E37CBA" w:rsidRPr="00B237CD" w:rsidRDefault="00E37CBA" w:rsidP="00E37CBA">
      <w:pPr>
        <w:rPr>
          <w:szCs w:val="28"/>
        </w:rPr>
      </w:pPr>
      <w:r w:rsidRPr="002A3BF6">
        <w:rPr>
          <w:szCs w:val="28"/>
        </w:rPr>
        <w:t xml:space="preserve">     </w:t>
      </w:r>
      <w:r w:rsidRPr="00B237CD">
        <w:rPr>
          <w:szCs w:val="28"/>
        </w:rPr>
        <w:t>Коэффициент абсолютной ликвидности на начало отчетного периода достигает рекомендуемых значений и составляет 0,19, однако в конце анализируемого периода данный коэффициент растет ,т.е платежеспособность выросла на 0,4 .Это означает, что  на ближайшую дату составления отчетности предприятие может погасить 24% своих краткосрочных обязательства.</w:t>
      </w:r>
    </w:p>
    <w:p w:rsidR="00E37CBA" w:rsidRPr="00B237CD" w:rsidRDefault="00E37CBA" w:rsidP="00E37CBA">
      <w:pPr>
        <w:rPr>
          <w:szCs w:val="28"/>
        </w:rPr>
      </w:pPr>
      <w:r w:rsidRPr="00B237CD">
        <w:rPr>
          <w:szCs w:val="28"/>
        </w:rPr>
        <w:t xml:space="preserve">   Коэффициент текущей ликвидности в течение отчетного периода ниже  диапазона рекомендуемых значений, что свидетельствует о недостатке платежных способностей предприятия при своевременных расчетах с дебиторами.</w:t>
      </w:r>
    </w:p>
    <w:p w:rsidR="00E37CBA" w:rsidRPr="00B237CD" w:rsidRDefault="00E37CBA" w:rsidP="00E37CBA">
      <w:pPr>
        <w:rPr>
          <w:szCs w:val="28"/>
        </w:rPr>
      </w:pPr>
      <w:r w:rsidRPr="00B237CD">
        <w:rPr>
          <w:szCs w:val="28"/>
        </w:rPr>
        <w:t xml:space="preserve">   Величины коэффициента общей ликвидности на начало и конец отчетного периода находится в диапазоне рекомендуемых значений, что указывает на достаточность в целом оборотных средств для покрытия краткосрочных обязательств и на наличие запаса финансовой прочности у предприятия.</w:t>
      </w:r>
    </w:p>
    <w:p w:rsidR="00E37CBA" w:rsidRPr="00B237CD" w:rsidRDefault="00E37CBA" w:rsidP="00E37CBA">
      <w:pPr>
        <w:rPr>
          <w:szCs w:val="28"/>
        </w:rPr>
      </w:pPr>
      <w:r w:rsidRPr="00B237CD">
        <w:rPr>
          <w:szCs w:val="28"/>
        </w:rPr>
        <w:t xml:space="preserve">   Коэффициент самофинансирования к концу отчетного периода несколько снижается ( как и ликвидность баланса в целом), но его значения на начало и конец периода подтверждают достаточность собственных оборотных средств у ОАО «Связной» для возмещения краткосрочных долгов.</w:t>
      </w:r>
    </w:p>
    <w:p w:rsidR="00422A84" w:rsidRPr="00422A84" w:rsidRDefault="00422A84" w:rsidP="00422A84">
      <w:pPr>
        <w:jc w:val="center"/>
        <w:rPr>
          <w:b/>
          <w:szCs w:val="28"/>
        </w:rPr>
      </w:pPr>
      <w:r w:rsidRPr="00422A84">
        <w:rPr>
          <w:b/>
          <w:szCs w:val="28"/>
        </w:rPr>
        <w:t>2.3.3. Кредитоспособность предприятия.</w:t>
      </w:r>
    </w:p>
    <w:p w:rsidR="00E37CBA" w:rsidRPr="00B237CD" w:rsidRDefault="00E37CBA" w:rsidP="00E37CBA">
      <w:pPr>
        <w:rPr>
          <w:szCs w:val="28"/>
        </w:rPr>
      </w:pPr>
      <w:r w:rsidRPr="00B237CD">
        <w:rPr>
          <w:szCs w:val="28"/>
        </w:rPr>
        <w:t xml:space="preserve"> В случае недостатка денежных средств для покрытия обязательств руководство предприятия может обратиться в кредитный отдел коммерческого банка, чтобы удовлетворить потребность в денежных средствах. Каждый кредитный договор сопряжен с риском невозврата кредита, неуплаты процентов, нарушения сроков договорных обязательств. Наличие риска, обусловленного множеством факторов, привело к избирательному подходу банков к своим клиентам, который основывается на системе показателей, с помощью которых оценивается способность каждого клиента выполнять условия кредитного договора.</w:t>
      </w:r>
    </w:p>
    <w:p w:rsidR="00E37CBA" w:rsidRPr="005B020F" w:rsidRDefault="00E37CBA" w:rsidP="00E37CBA">
      <w:pPr>
        <w:rPr>
          <w:szCs w:val="28"/>
        </w:rPr>
      </w:pPr>
      <w:r w:rsidRPr="00B237CD">
        <w:rPr>
          <w:b/>
          <w:szCs w:val="28"/>
        </w:rPr>
        <w:t xml:space="preserve">   </w:t>
      </w:r>
      <w:r w:rsidRPr="005B020F">
        <w:rPr>
          <w:szCs w:val="28"/>
        </w:rPr>
        <w:t>Кредитоспособность предприятия – это его способность своевременно и полностью рассчитываться по своим долговым обязательствам перед банком.</w:t>
      </w:r>
    </w:p>
    <w:p w:rsidR="00E37CBA" w:rsidRPr="00B237CD" w:rsidRDefault="00E37CBA" w:rsidP="00E37CBA">
      <w:pPr>
        <w:rPr>
          <w:szCs w:val="28"/>
        </w:rPr>
      </w:pPr>
      <w:r w:rsidRPr="00B237CD">
        <w:rPr>
          <w:szCs w:val="28"/>
        </w:rPr>
        <w:t xml:space="preserve">   Оценка кредитоспособности – это комплексное изучение финансового состояния, позволяющее обоснованно решить вопрос о выдаче кредита либо о нецелесообразности продолжения отношений с заемщиком.</w:t>
      </w:r>
    </w:p>
    <w:p w:rsidR="00E37CBA" w:rsidRPr="00B237CD" w:rsidRDefault="00E37CBA" w:rsidP="00E37CBA">
      <w:pPr>
        <w:rPr>
          <w:szCs w:val="28"/>
        </w:rPr>
      </w:pPr>
      <w:r w:rsidRPr="00B237CD">
        <w:rPr>
          <w:szCs w:val="28"/>
        </w:rPr>
        <w:t xml:space="preserve">   Для определения кредитоспособности клиента используются рейтинги кредитоспособности заемщика. Клиенты в зависимости от кредитоспособности делятся на три класса (см. табл,№7). Критерии на уровне средних величин позволяют отнести заемщика ко второму классу, выше средних – к первому, ниже средних – к третьему.</w:t>
      </w:r>
    </w:p>
    <w:p w:rsidR="00E37CBA" w:rsidRPr="00B237CD" w:rsidRDefault="00E37CBA" w:rsidP="00E37CBA">
      <w:pPr>
        <w:jc w:val="center"/>
        <w:rPr>
          <w:szCs w:val="28"/>
        </w:rPr>
      </w:pPr>
      <w:r w:rsidRPr="00B237CD">
        <w:rPr>
          <w:b/>
          <w:szCs w:val="28"/>
        </w:rPr>
        <w:t>Таблица №7. Классы кредитоспособности заемщиков</w:t>
      </w:r>
    </w:p>
    <w:tbl>
      <w:tblPr>
        <w:tblStyle w:val="a6"/>
        <w:tblW w:w="0" w:type="auto"/>
        <w:tblLook w:val="01E0" w:firstRow="1" w:lastRow="1" w:firstColumn="1" w:lastColumn="1" w:noHBand="0" w:noVBand="0"/>
      </w:tblPr>
      <w:tblGrid>
        <w:gridCol w:w="2903"/>
        <w:gridCol w:w="2423"/>
        <w:gridCol w:w="2390"/>
        <w:gridCol w:w="2421"/>
      </w:tblGrid>
      <w:tr w:rsidR="00E37CBA" w:rsidRPr="00B237CD" w:rsidTr="00EF75E4">
        <w:tc>
          <w:tcPr>
            <w:tcW w:w="2501" w:type="dxa"/>
            <w:vMerge w:val="restart"/>
          </w:tcPr>
          <w:p w:rsidR="00E37CBA" w:rsidRPr="00B237CD" w:rsidRDefault="00E37CBA" w:rsidP="00EF75E4">
            <w:pPr>
              <w:jc w:val="center"/>
              <w:rPr>
                <w:b/>
                <w:szCs w:val="28"/>
              </w:rPr>
            </w:pPr>
            <w:r w:rsidRPr="00B237CD">
              <w:rPr>
                <w:b/>
                <w:szCs w:val="28"/>
              </w:rPr>
              <w:t>Коэффициенты</w:t>
            </w:r>
          </w:p>
        </w:tc>
        <w:tc>
          <w:tcPr>
            <w:tcW w:w="7505" w:type="dxa"/>
            <w:gridSpan w:val="3"/>
          </w:tcPr>
          <w:p w:rsidR="00E37CBA" w:rsidRPr="00B237CD" w:rsidRDefault="00E37CBA" w:rsidP="00EF75E4">
            <w:pPr>
              <w:jc w:val="center"/>
              <w:rPr>
                <w:b/>
                <w:szCs w:val="28"/>
              </w:rPr>
            </w:pPr>
            <w:r w:rsidRPr="00B237CD">
              <w:rPr>
                <w:b/>
                <w:szCs w:val="28"/>
              </w:rPr>
              <w:t>Классы</w:t>
            </w:r>
          </w:p>
        </w:tc>
      </w:tr>
      <w:tr w:rsidR="00E37CBA" w:rsidRPr="00B237CD" w:rsidTr="00EF75E4">
        <w:tc>
          <w:tcPr>
            <w:tcW w:w="2501" w:type="dxa"/>
            <w:vMerge/>
          </w:tcPr>
          <w:p w:rsidR="00E37CBA" w:rsidRPr="00B237CD" w:rsidRDefault="00E37CBA" w:rsidP="00EF75E4">
            <w:pPr>
              <w:jc w:val="center"/>
              <w:rPr>
                <w:b/>
                <w:szCs w:val="28"/>
              </w:rPr>
            </w:pPr>
          </w:p>
        </w:tc>
        <w:tc>
          <w:tcPr>
            <w:tcW w:w="2501" w:type="dxa"/>
          </w:tcPr>
          <w:p w:rsidR="00E37CBA" w:rsidRPr="00B237CD" w:rsidRDefault="00E37CBA" w:rsidP="00EF75E4">
            <w:pPr>
              <w:jc w:val="center"/>
              <w:rPr>
                <w:b/>
                <w:szCs w:val="28"/>
              </w:rPr>
            </w:pPr>
            <w:r w:rsidRPr="00B237CD">
              <w:rPr>
                <w:b/>
                <w:szCs w:val="28"/>
              </w:rPr>
              <w:t>1</w:t>
            </w:r>
          </w:p>
        </w:tc>
        <w:tc>
          <w:tcPr>
            <w:tcW w:w="2502" w:type="dxa"/>
          </w:tcPr>
          <w:p w:rsidR="00E37CBA" w:rsidRPr="00B237CD" w:rsidRDefault="00E37CBA" w:rsidP="00EF75E4">
            <w:pPr>
              <w:jc w:val="center"/>
              <w:rPr>
                <w:b/>
                <w:szCs w:val="28"/>
              </w:rPr>
            </w:pPr>
            <w:r w:rsidRPr="00B237CD">
              <w:rPr>
                <w:b/>
                <w:szCs w:val="28"/>
              </w:rPr>
              <w:t>2</w:t>
            </w:r>
          </w:p>
        </w:tc>
        <w:tc>
          <w:tcPr>
            <w:tcW w:w="2502" w:type="dxa"/>
          </w:tcPr>
          <w:p w:rsidR="00E37CBA" w:rsidRPr="00B237CD" w:rsidRDefault="00E37CBA" w:rsidP="00EF75E4">
            <w:pPr>
              <w:jc w:val="center"/>
              <w:rPr>
                <w:b/>
                <w:szCs w:val="28"/>
              </w:rPr>
            </w:pPr>
            <w:r w:rsidRPr="00B237CD">
              <w:rPr>
                <w:b/>
                <w:szCs w:val="28"/>
              </w:rPr>
              <w:t>3</w:t>
            </w:r>
          </w:p>
        </w:tc>
      </w:tr>
      <w:tr w:rsidR="00E37CBA" w:rsidRPr="00B237CD" w:rsidTr="00EF75E4">
        <w:tc>
          <w:tcPr>
            <w:tcW w:w="2501" w:type="dxa"/>
          </w:tcPr>
          <w:p w:rsidR="00E37CBA" w:rsidRPr="00B237CD" w:rsidRDefault="00E37CBA" w:rsidP="00EF75E4">
            <w:pPr>
              <w:rPr>
                <w:szCs w:val="28"/>
              </w:rPr>
            </w:pPr>
            <w:r w:rsidRPr="00B237CD">
              <w:rPr>
                <w:szCs w:val="28"/>
              </w:rPr>
              <w:t>Кал</w:t>
            </w:r>
          </w:p>
        </w:tc>
        <w:tc>
          <w:tcPr>
            <w:tcW w:w="2501" w:type="dxa"/>
          </w:tcPr>
          <w:p w:rsidR="00E37CBA" w:rsidRPr="00B237CD" w:rsidRDefault="00E37CBA" w:rsidP="00EF75E4">
            <w:pPr>
              <w:jc w:val="center"/>
              <w:rPr>
                <w:szCs w:val="28"/>
              </w:rPr>
            </w:pPr>
            <w:r w:rsidRPr="00B237CD">
              <w:rPr>
                <w:szCs w:val="28"/>
              </w:rPr>
              <w:t>Выше 0,2</w:t>
            </w:r>
          </w:p>
        </w:tc>
        <w:tc>
          <w:tcPr>
            <w:tcW w:w="2502" w:type="dxa"/>
          </w:tcPr>
          <w:p w:rsidR="00E37CBA" w:rsidRPr="00B237CD" w:rsidRDefault="00E37CBA" w:rsidP="00EF75E4">
            <w:pPr>
              <w:jc w:val="center"/>
              <w:rPr>
                <w:szCs w:val="28"/>
              </w:rPr>
            </w:pPr>
            <w:r w:rsidRPr="00B237CD">
              <w:rPr>
                <w:szCs w:val="28"/>
              </w:rPr>
              <w:t>От 0,15 до 0,2</w:t>
            </w:r>
          </w:p>
        </w:tc>
        <w:tc>
          <w:tcPr>
            <w:tcW w:w="2502" w:type="dxa"/>
          </w:tcPr>
          <w:p w:rsidR="00E37CBA" w:rsidRPr="00B237CD" w:rsidRDefault="00E37CBA" w:rsidP="00EF75E4">
            <w:pPr>
              <w:jc w:val="center"/>
              <w:rPr>
                <w:szCs w:val="28"/>
              </w:rPr>
            </w:pPr>
            <w:r w:rsidRPr="00B237CD">
              <w:rPr>
                <w:szCs w:val="28"/>
              </w:rPr>
              <w:t>Ниже 0,15</w:t>
            </w:r>
          </w:p>
        </w:tc>
      </w:tr>
      <w:tr w:rsidR="00E37CBA" w:rsidRPr="00B237CD" w:rsidTr="00EF75E4">
        <w:tc>
          <w:tcPr>
            <w:tcW w:w="2501" w:type="dxa"/>
          </w:tcPr>
          <w:p w:rsidR="00E37CBA" w:rsidRPr="00B237CD" w:rsidRDefault="00E37CBA" w:rsidP="00EF75E4">
            <w:pPr>
              <w:rPr>
                <w:szCs w:val="28"/>
              </w:rPr>
            </w:pPr>
            <w:r w:rsidRPr="00B237CD">
              <w:rPr>
                <w:szCs w:val="28"/>
              </w:rPr>
              <w:t>Ктл</w:t>
            </w:r>
          </w:p>
        </w:tc>
        <w:tc>
          <w:tcPr>
            <w:tcW w:w="2501" w:type="dxa"/>
          </w:tcPr>
          <w:p w:rsidR="00E37CBA" w:rsidRPr="00B237CD" w:rsidRDefault="00E37CBA" w:rsidP="00EF75E4">
            <w:pPr>
              <w:jc w:val="center"/>
              <w:rPr>
                <w:szCs w:val="28"/>
              </w:rPr>
            </w:pPr>
            <w:r w:rsidRPr="00B237CD">
              <w:rPr>
                <w:szCs w:val="28"/>
              </w:rPr>
              <w:t>Выше 0,8</w:t>
            </w:r>
          </w:p>
        </w:tc>
        <w:tc>
          <w:tcPr>
            <w:tcW w:w="2502" w:type="dxa"/>
          </w:tcPr>
          <w:p w:rsidR="00E37CBA" w:rsidRPr="00B237CD" w:rsidRDefault="00E37CBA" w:rsidP="00EF75E4">
            <w:pPr>
              <w:jc w:val="center"/>
              <w:rPr>
                <w:szCs w:val="28"/>
              </w:rPr>
            </w:pPr>
            <w:r w:rsidRPr="00B237CD">
              <w:rPr>
                <w:szCs w:val="28"/>
              </w:rPr>
              <w:t>От 0,5 до 0,8</w:t>
            </w:r>
          </w:p>
        </w:tc>
        <w:tc>
          <w:tcPr>
            <w:tcW w:w="2502" w:type="dxa"/>
          </w:tcPr>
          <w:p w:rsidR="00E37CBA" w:rsidRPr="00B237CD" w:rsidRDefault="00E37CBA" w:rsidP="00EF75E4">
            <w:pPr>
              <w:jc w:val="center"/>
              <w:rPr>
                <w:szCs w:val="28"/>
              </w:rPr>
            </w:pPr>
            <w:r w:rsidRPr="00B237CD">
              <w:rPr>
                <w:szCs w:val="28"/>
              </w:rPr>
              <w:t>Ниже 0,5</w:t>
            </w:r>
          </w:p>
        </w:tc>
      </w:tr>
      <w:tr w:rsidR="00E37CBA" w:rsidRPr="00B237CD" w:rsidTr="00EF75E4">
        <w:tc>
          <w:tcPr>
            <w:tcW w:w="2501" w:type="dxa"/>
          </w:tcPr>
          <w:p w:rsidR="00E37CBA" w:rsidRPr="00B237CD" w:rsidRDefault="00E37CBA" w:rsidP="00EF75E4">
            <w:pPr>
              <w:rPr>
                <w:szCs w:val="28"/>
              </w:rPr>
            </w:pPr>
            <w:r w:rsidRPr="00B237CD">
              <w:rPr>
                <w:szCs w:val="28"/>
              </w:rPr>
              <w:t>Кол</w:t>
            </w:r>
          </w:p>
        </w:tc>
        <w:tc>
          <w:tcPr>
            <w:tcW w:w="2501" w:type="dxa"/>
          </w:tcPr>
          <w:p w:rsidR="00E37CBA" w:rsidRPr="00B237CD" w:rsidRDefault="00E37CBA" w:rsidP="00EF75E4">
            <w:pPr>
              <w:jc w:val="center"/>
              <w:rPr>
                <w:szCs w:val="28"/>
              </w:rPr>
            </w:pPr>
            <w:r w:rsidRPr="00B237CD">
              <w:rPr>
                <w:szCs w:val="28"/>
              </w:rPr>
              <w:t>Выше 2</w:t>
            </w:r>
          </w:p>
        </w:tc>
        <w:tc>
          <w:tcPr>
            <w:tcW w:w="2502" w:type="dxa"/>
          </w:tcPr>
          <w:p w:rsidR="00E37CBA" w:rsidRPr="00B237CD" w:rsidRDefault="00E37CBA" w:rsidP="00EF75E4">
            <w:pPr>
              <w:jc w:val="center"/>
              <w:rPr>
                <w:szCs w:val="28"/>
              </w:rPr>
            </w:pPr>
            <w:r w:rsidRPr="00B237CD">
              <w:rPr>
                <w:szCs w:val="28"/>
              </w:rPr>
              <w:t>От 1 до 2</w:t>
            </w:r>
          </w:p>
        </w:tc>
        <w:tc>
          <w:tcPr>
            <w:tcW w:w="2502" w:type="dxa"/>
          </w:tcPr>
          <w:p w:rsidR="00E37CBA" w:rsidRPr="00B237CD" w:rsidRDefault="00E37CBA" w:rsidP="00EF75E4">
            <w:pPr>
              <w:jc w:val="center"/>
              <w:rPr>
                <w:szCs w:val="28"/>
              </w:rPr>
            </w:pPr>
            <w:r w:rsidRPr="00B237CD">
              <w:rPr>
                <w:szCs w:val="28"/>
              </w:rPr>
              <w:t>Ниже 1</w:t>
            </w:r>
          </w:p>
        </w:tc>
      </w:tr>
      <w:tr w:rsidR="00E37CBA" w:rsidRPr="00B237CD" w:rsidTr="00EF75E4">
        <w:tc>
          <w:tcPr>
            <w:tcW w:w="2501" w:type="dxa"/>
          </w:tcPr>
          <w:p w:rsidR="00E37CBA" w:rsidRPr="00B237CD" w:rsidRDefault="00E37CBA" w:rsidP="00EF75E4">
            <w:pPr>
              <w:rPr>
                <w:szCs w:val="28"/>
              </w:rPr>
            </w:pPr>
            <w:r w:rsidRPr="00B237CD">
              <w:rPr>
                <w:szCs w:val="28"/>
              </w:rPr>
              <w:t>Кфн</w:t>
            </w:r>
          </w:p>
        </w:tc>
        <w:tc>
          <w:tcPr>
            <w:tcW w:w="2501" w:type="dxa"/>
          </w:tcPr>
          <w:p w:rsidR="00E37CBA" w:rsidRPr="00B237CD" w:rsidRDefault="00E37CBA" w:rsidP="00EF75E4">
            <w:pPr>
              <w:jc w:val="center"/>
              <w:rPr>
                <w:szCs w:val="28"/>
              </w:rPr>
            </w:pPr>
            <w:r w:rsidRPr="00B237CD">
              <w:rPr>
                <w:szCs w:val="28"/>
              </w:rPr>
              <w:t>Выше 0,6</w:t>
            </w:r>
          </w:p>
        </w:tc>
        <w:tc>
          <w:tcPr>
            <w:tcW w:w="2502" w:type="dxa"/>
          </w:tcPr>
          <w:p w:rsidR="00E37CBA" w:rsidRPr="00B237CD" w:rsidRDefault="00E37CBA" w:rsidP="00EF75E4">
            <w:pPr>
              <w:jc w:val="center"/>
              <w:rPr>
                <w:szCs w:val="28"/>
              </w:rPr>
            </w:pPr>
            <w:r w:rsidRPr="00B237CD">
              <w:rPr>
                <w:szCs w:val="28"/>
              </w:rPr>
              <w:t>От 0,5 до 0,6</w:t>
            </w:r>
          </w:p>
        </w:tc>
        <w:tc>
          <w:tcPr>
            <w:tcW w:w="2502" w:type="dxa"/>
          </w:tcPr>
          <w:p w:rsidR="00E37CBA" w:rsidRPr="00B237CD" w:rsidRDefault="00E37CBA" w:rsidP="00EF75E4">
            <w:pPr>
              <w:jc w:val="center"/>
              <w:rPr>
                <w:szCs w:val="28"/>
              </w:rPr>
            </w:pPr>
            <w:r w:rsidRPr="00B237CD">
              <w:rPr>
                <w:szCs w:val="28"/>
              </w:rPr>
              <w:t>Ниже 0,5</w:t>
            </w:r>
          </w:p>
        </w:tc>
      </w:tr>
    </w:tbl>
    <w:p w:rsidR="00E37CBA" w:rsidRPr="00B237CD" w:rsidRDefault="00E37CBA" w:rsidP="00E37CBA">
      <w:pPr>
        <w:rPr>
          <w:szCs w:val="28"/>
        </w:rPr>
      </w:pPr>
    </w:p>
    <w:p w:rsidR="00722AE3" w:rsidRDefault="00E37CBA" w:rsidP="00F6509E">
      <w:pPr>
        <w:rPr>
          <w:szCs w:val="28"/>
        </w:rPr>
      </w:pPr>
      <w:r w:rsidRPr="00B237CD">
        <w:rPr>
          <w:szCs w:val="28"/>
        </w:rPr>
        <w:t xml:space="preserve">   Для ОАО «Связной НН» сводная таблица коэффициентов-показателей для определения кредитоспособности заемщика выглядит так ( см. табл. №8)</w:t>
      </w:r>
    </w:p>
    <w:p w:rsidR="00E37CBA" w:rsidRPr="00B237CD" w:rsidRDefault="00E37CBA" w:rsidP="00E37CBA">
      <w:pPr>
        <w:jc w:val="right"/>
        <w:rPr>
          <w:szCs w:val="28"/>
        </w:rPr>
      </w:pPr>
      <w:r>
        <w:rPr>
          <w:szCs w:val="28"/>
        </w:rPr>
        <w:t>Т</w:t>
      </w:r>
      <w:r w:rsidRPr="00B237CD">
        <w:rPr>
          <w:szCs w:val="28"/>
        </w:rPr>
        <w:t>аблица №8</w:t>
      </w:r>
    </w:p>
    <w:p w:rsidR="00E37CBA" w:rsidRDefault="00E37CBA" w:rsidP="00E37CBA">
      <w:pPr>
        <w:jc w:val="center"/>
      </w:pPr>
      <w:r w:rsidRPr="00B237CD">
        <w:rPr>
          <w:b/>
          <w:szCs w:val="28"/>
        </w:rPr>
        <w:t>Сводная таблица показателей для расчета кредитоспособности ОАО «Связной НН»</w:t>
      </w:r>
    </w:p>
    <w:tbl>
      <w:tblPr>
        <w:tblStyle w:val="a6"/>
        <w:tblW w:w="0" w:type="auto"/>
        <w:tblLook w:val="01E0" w:firstRow="1" w:lastRow="1" w:firstColumn="1" w:lastColumn="1" w:noHBand="0" w:noVBand="0"/>
      </w:tblPr>
      <w:tblGrid>
        <w:gridCol w:w="3335"/>
        <w:gridCol w:w="3335"/>
        <w:gridCol w:w="3336"/>
      </w:tblGrid>
      <w:tr w:rsidR="00E37CBA" w:rsidTr="00EF75E4">
        <w:tc>
          <w:tcPr>
            <w:tcW w:w="3335" w:type="dxa"/>
          </w:tcPr>
          <w:p w:rsidR="00E37CBA" w:rsidRPr="009D6C22" w:rsidRDefault="00E37CBA" w:rsidP="00EF75E4">
            <w:pPr>
              <w:jc w:val="center"/>
              <w:rPr>
                <w:b/>
                <w:szCs w:val="28"/>
              </w:rPr>
            </w:pPr>
            <w:r w:rsidRPr="009D6C22">
              <w:rPr>
                <w:b/>
                <w:szCs w:val="28"/>
              </w:rPr>
              <w:t>Показатели</w:t>
            </w:r>
          </w:p>
        </w:tc>
        <w:tc>
          <w:tcPr>
            <w:tcW w:w="3335" w:type="dxa"/>
          </w:tcPr>
          <w:p w:rsidR="00E37CBA" w:rsidRPr="009D6C22" w:rsidRDefault="00E37CBA" w:rsidP="00EF75E4">
            <w:pPr>
              <w:jc w:val="center"/>
              <w:rPr>
                <w:b/>
                <w:szCs w:val="28"/>
                <w:lang w:val="en-US"/>
              </w:rPr>
            </w:pPr>
            <w:r w:rsidRPr="009D6C22">
              <w:rPr>
                <w:b/>
                <w:szCs w:val="28"/>
              </w:rPr>
              <w:t>Значение показателя на 01.01.0</w:t>
            </w:r>
            <w:r w:rsidRPr="009D6C22">
              <w:rPr>
                <w:b/>
                <w:szCs w:val="28"/>
                <w:lang w:val="en-US"/>
              </w:rPr>
              <w:t>7</w:t>
            </w:r>
          </w:p>
        </w:tc>
        <w:tc>
          <w:tcPr>
            <w:tcW w:w="3336" w:type="dxa"/>
          </w:tcPr>
          <w:p w:rsidR="00E37CBA" w:rsidRPr="009D6C22" w:rsidRDefault="00E37CBA" w:rsidP="00EF75E4">
            <w:pPr>
              <w:jc w:val="center"/>
              <w:rPr>
                <w:b/>
                <w:szCs w:val="28"/>
                <w:lang w:val="en-US"/>
              </w:rPr>
            </w:pPr>
            <w:r w:rsidRPr="009D6C22">
              <w:rPr>
                <w:b/>
                <w:szCs w:val="28"/>
              </w:rPr>
              <w:t>Значение показателя на 31.12.0</w:t>
            </w:r>
            <w:r w:rsidRPr="009D6C22">
              <w:rPr>
                <w:b/>
                <w:szCs w:val="28"/>
                <w:lang w:val="en-US"/>
              </w:rPr>
              <w:t>7</w:t>
            </w:r>
          </w:p>
        </w:tc>
      </w:tr>
      <w:tr w:rsidR="00E37CBA" w:rsidTr="00EF75E4">
        <w:tc>
          <w:tcPr>
            <w:tcW w:w="3335" w:type="dxa"/>
          </w:tcPr>
          <w:p w:rsidR="00E37CBA" w:rsidRPr="009D6C22" w:rsidRDefault="00E37CBA" w:rsidP="00EF75E4">
            <w:pPr>
              <w:jc w:val="center"/>
              <w:rPr>
                <w:b/>
                <w:szCs w:val="28"/>
              </w:rPr>
            </w:pPr>
            <w:r w:rsidRPr="009D6C22">
              <w:rPr>
                <w:b/>
                <w:szCs w:val="28"/>
              </w:rPr>
              <w:t>1</w:t>
            </w:r>
          </w:p>
        </w:tc>
        <w:tc>
          <w:tcPr>
            <w:tcW w:w="3335" w:type="dxa"/>
          </w:tcPr>
          <w:p w:rsidR="00E37CBA" w:rsidRPr="009D6C22" w:rsidRDefault="00E37CBA" w:rsidP="00EF75E4">
            <w:pPr>
              <w:jc w:val="center"/>
              <w:rPr>
                <w:b/>
                <w:szCs w:val="28"/>
              </w:rPr>
            </w:pPr>
            <w:r w:rsidRPr="009D6C22">
              <w:rPr>
                <w:b/>
                <w:szCs w:val="28"/>
              </w:rPr>
              <w:t>2</w:t>
            </w:r>
          </w:p>
        </w:tc>
        <w:tc>
          <w:tcPr>
            <w:tcW w:w="3336" w:type="dxa"/>
          </w:tcPr>
          <w:p w:rsidR="00E37CBA" w:rsidRPr="009D6C22" w:rsidRDefault="00E37CBA" w:rsidP="00EF75E4">
            <w:pPr>
              <w:jc w:val="center"/>
              <w:rPr>
                <w:b/>
                <w:szCs w:val="28"/>
              </w:rPr>
            </w:pPr>
            <w:r w:rsidRPr="009D6C22">
              <w:rPr>
                <w:b/>
                <w:szCs w:val="28"/>
              </w:rPr>
              <w:t>3</w:t>
            </w:r>
          </w:p>
        </w:tc>
      </w:tr>
      <w:tr w:rsidR="00E37CBA" w:rsidTr="00EF75E4">
        <w:tc>
          <w:tcPr>
            <w:tcW w:w="3335" w:type="dxa"/>
          </w:tcPr>
          <w:p w:rsidR="00E37CBA" w:rsidRPr="009D6C22" w:rsidRDefault="00E37CBA" w:rsidP="00EF75E4">
            <w:pPr>
              <w:jc w:val="center"/>
              <w:rPr>
                <w:szCs w:val="28"/>
              </w:rPr>
            </w:pPr>
            <w:r w:rsidRPr="009D6C22">
              <w:rPr>
                <w:szCs w:val="28"/>
              </w:rPr>
              <w:t>Кал</w:t>
            </w:r>
          </w:p>
        </w:tc>
        <w:tc>
          <w:tcPr>
            <w:tcW w:w="3335" w:type="dxa"/>
          </w:tcPr>
          <w:p w:rsidR="00E37CBA" w:rsidRPr="009D6C22" w:rsidRDefault="00E37CBA" w:rsidP="00EF75E4">
            <w:pPr>
              <w:jc w:val="center"/>
              <w:rPr>
                <w:szCs w:val="28"/>
              </w:rPr>
            </w:pPr>
            <w:r w:rsidRPr="009D6C22">
              <w:rPr>
                <w:szCs w:val="28"/>
              </w:rPr>
              <w:t>0,19</w:t>
            </w:r>
          </w:p>
        </w:tc>
        <w:tc>
          <w:tcPr>
            <w:tcW w:w="3336" w:type="dxa"/>
          </w:tcPr>
          <w:p w:rsidR="00E37CBA" w:rsidRPr="009D6C22" w:rsidRDefault="00E37CBA" w:rsidP="00EF75E4">
            <w:pPr>
              <w:jc w:val="center"/>
              <w:rPr>
                <w:szCs w:val="28"/>
              </w:rPr>
            </w:pPr>
            <w:r w:rsidRPr="009D6C22">
              <w:rPr>
                <w:szCs w:val="28"/>
              </w:rPr>
              <w:t>0,24</w:t>
            </w:r>
          </w:p>
        </w:tc>
      </w:tr>
      <w:tr w:rsidR="00E37CBA" w:rsidTr="00EF75E4">
        <w:tc>
          <w:tcPr>
            <w:tcW w:w="3335" w:type="dxa"/>
          </w:tcPr>
          <w:p w:rsidR="00E37CBA" w:rsidRPr="009D6C22" w:rsidRDefault="00E37CBA" w:rsidP="00EF75E4">
            <w:pPr>
              <w:jc w:val="center"/>
              <w:rPr>
                <w:szCs w:val="28"/>
              </w:rPr>
            </w:pPr>
            <w:r w:rsidRPr="009D6C22">
              <w:rPr>
                <w:szCs w:val="28"/>
              </w:rPr>
              <w:t>Ктл</w:t>
            </w:r>
          </w:p>
        </w:tc>
        <w:tc>
          <w:tcPr>
            <w:tcW w:w="3335" w:type="dxa"/>
          </w:tcPr>
          <w:p w:rsidR="00E37CBA" w:rsidRPr="009D6C22" w:rsidRDefault="00E37CBA" w:rsidP="00EF75E4">
            <w:pPr>
              <w:jc w:val="center"/>
              <w:rPr>
                <w:szCs w:val="28"/>
              </w:rPr>
            </w:pPr>
            <w:r w:rsidRPr="009D6C22">
              <w:rPr>
                <w:szCs w:val="28"/>
              </w:rPr>
              <w:t>0,31</w:t>
            </w:r>
          </w:p>
        </w:tc>
        <w:tc>
          <w:tcPr>
            <w:tcW w:w="3336" w:type="dxa"/>
          </w:tcPr>
          <w:p w:rsidR="00E37CBA" w:rsidRPr="009D6C22" w:rsidRDefault="00E37CBA" w:rsidP="00EF75E4">
            <w:pPr>
              <w:jc w:val="center"/>
              <w:rPr>
                <w:szCs w:val="28"/>
              </w:rPr>
            </w:pPr>
            <w:r w:rsidRPr="009D6C22">
              <w:rPr>
                <w:szCs w:val="28"/>
              </w:rPr>
              <w:t>0,45</w:t>
            </w:r>
          </w:p>
        </w:tc>
      </w:tr>
      <w:tr w:rsidR="00E37CBA" w:rsidTr="00EF75E4">
        <w:tc>
          <w:tcPr>
            <w:tcW w:w="3335" w:type="dxa"/>
          </w:tcPr>
          <w:p w:rsidR="00E37CBA" w:rsidRPr="009D6C22" w:rsidRDefault="00E37CBA" w:rsidP="00EF75E4">
            <w:pPr>
              <w:jc w:val="center"/>
              <w:rPr>
                <w:szCs w:val="28"/>
              </w:rPr>
            </w:pPr>
            <w:r w:rsidRPr="009D6C22">
              <w:rPr>
                <w:szCs w:val="28"/>
              </w:rPr>
              <w:t>Кол</w:t>
            </w:r>
          </w:p>
        </w:tc>
        <w:tc>
          <w:tcPr>
            <w:tcW w:w="3335" w:type="dxa"/>
          </w:tcPr>
          <w:p w:rsidR="00E37CBA" w:rsidRPr="009D6C22" w:rsidRDefault="00E37CBA" w:rsidP="00EF75E4">
            <w:pPr>
              <w:jc w:val="center"/>
              <w:rPr>
                <w:szCs w:val="28"/>
              </w:rPr>
            </w:pPr>
            <w:r w:rsidRPr="009D6C22">
              <w:rPr>
                <w:szCs w:val="28"/>
              </w:rPr>
              <w:t>1,17</w:t>
            </w:r>
          </w:p>
        </w:tc>
        <w:tc>
          <w:tcPr>
            <w:tcW w:w="3336" w:type="dxa"/>
          </w:tcPr>
          <w:p w:rsidR="00E37CBA" w:rsidRPr="009D6C22" w:rsidRDefault="00E37CBA" w:rsidP="00EF75E4">
            <w:pPr>
              <w:jc w:val="center"/>
              <w:rPr>
                <w:szCs w:val="28"/>
              </w:rPr>
            </w:pPr>
            <w:r w:rsidRPr="009D6C22">
              <w:rPr>
                <w:szCs w:val="28"/>
              </w:rPr>
              <w:t>1,10</w:t>
            </w:r>
          </w:p>
        </w:tc>
      </w:tr>
      <w:tr w:rsidR="00E37CBA" w:rsidTr="00EF75E4">
        <w:tc>
          <w:tcPr>
            <w:tcW w:w="3335" w:type="dxa"/>
          </w:tcPr>
          <w:p w:rsidR="00E37CBA" w:rsidRPr="009D6C22" w:rsidRDefault="00E37CBA" w:rsidP="00EF75E4">
            <w:pPr>
              <w:jc w:val="center"/>
              <w:rPr>
                <w:szCs w:val="28"/>
              </w:rPr>
            </w:pPr>
            <w:r w:rsidRPr="009D6C22">
              <w:rPr>
                <w:szCs w:val="28"/>
              </w:rPr>
              <w:t>Кфн</w:t>
            </w:r>
          </w:p>
        </w:tc>
        <w:tc>
          <w:tcPr>
            <w:tcW w:w="3335" w:type="dxa"/>
          </w:tcPr>
          <w:p w:rsidR="00E37CBA" w:rsidRPr="009D6C22" w:rsidRDefault="00E37CBA" w:rsidP="00EF75E4">
            <w:pPr>
              <w:jc w:val="center"/>
              <w:rPr>
                <w:szCs w:val="28"/>
              </w:rPr>
            </w:pPr>
            <w:r w:rsidRPr="009D6C22">
              <w:rPr>
                <w:szCs w:val="28"/>
              </w:rPr>
              <w:t>0,82</w:t>
            </w:r>
          </w:p>
        </w:tc>
        <w:tc>
          <w:tcPr>
            <w:tcW w:w="3336" w:type="dxa"/>
          </w:tcPr>
          <w:p w:rsidR="00E37CBA" w:rsidRPr="009D6C22" w:rsidRDefault="00E37CBA" w:rsidP="00EF75E4">
            <w:pPr>
              <w:jc w:val="center"/>
              <w:rPr>
                <w:szCs w:val="28"/>
                <w:lang w:val="en-US"/>
              </w:rPr>
            </w:pPr>
            <w:r w:rsidRPr="009D6C22">
              <w:rPr>
                <w:szCs w:val="28"/>
              </w:rPr>
              <w:t>0,</w:t>
            </w:r>
            <w:r w:rsidRPr="009D6C22">
              <w:rPr>
                <w:szCs w:val="28"/>
                <w:lang w:val="en-US"/>
              </w:rPr>
              <w:t>85</w:t>
            </w:r>
          </w:p>
        </w:tc>
      </w:tr>
    </w:tbl>
    <w:p w:rsidR="00E37CBA" w:rsidRPr="00440D7B" w:rsidRDefault="00E37CBA" w:rsidP="00440D7B">
      <w:pPr>
        <w:jc w:val="left"/>
        <w:rPr>
          <w:szCs w:val="28"/>
        </w:rPr>
      </w:pPr>
      <w:r>
        <w:t xml:space="preserve">  </w:t>
      </w:r>
      <w:r w:rsidR="00440D7B">
        <w:rPr>
          <w:szCs w:val="28"/>
        </w:rPr>
        <w:t xml:space="preserve"> </w:t>
      </w:r>
      <w:r w:rsidR="00440D7B" w:rsidRPr="00440D7B">
        <w:rPr>
          <w:szCs w:val="28"/>
        </w:rPr>
        <w:t>Сделаем выводы.</w:t>
      </w:r>
    </w:p>
    <w:p w:rsidR="00E37CBA" w:rsidRPr="00B237CD" w:rsidRDefault="00E37CBA" w:rsidP="00E37CBA">
      <w:pPr>
        <w:rPr>
          <w:szCs w:val="28"/>
        </w:rPr>
      </w:pPr>
      <w:r w:rsidRPr="00B237CD">
        <w:rPr>
          <w:szCs w:val="28"/>
        </w:rPr>
        <w:t xml:space="preserve">   Из сводной таблицы видно, что к концу 2007 года нельзя сделать однозначный вывод о принадлежности ОАО «Связной НН» к определенному классу по кредитоспособности.</w:t>
      </w:r>
    </w:p>
    <w:p w:rsidR="00E37CBA" w:rsidRPr="000F1CC8" w:rsidRDefault="00E37CBA" w:rsidP="00E37CBA">
      <w:pPr>
        <w:rPr>
          <w:szCs w:val="28"/>
        </w:rPr>
      </w:pPr>
      <w:r w:rsidRPr="00B237CD">
        <w:rPr>
          <w:szCs w:val="28"/>
        </w:rPr>
        <w:t xml:space="preserve">По </w:t>
      </w:r>
      <w:r w:rsidRPr="00B237CD">
        <w:rPr>
          <w:i/>
          <w:szCs w:val="28"/>
        </w:rPr>
        <w:t>Кал</w:t>
      </w:r>
      <w:r w:rsidRPr="00B237CD">
        <w:rPr>
          <w:szCs w:val="28"/>
        </w:rPr>
        <w:t xml:space="preserve"> и </w:t>
      </w:r>
      <w:r w:rsidRPr="00B237CD">
        <w:rPr>
          <w:i/>
          <w:szCs w:val="28"/>
        </w:rPr>
        <w:t>Кфн</w:t>
      </w:r>
      <w:r w:rsidRPr="00B237CD">
        <w:rPr>
          <w:szCs w:val="28"/>
        </w:rPr>
        <w:t xml:space="preserve"> предприятие относится к первому классу, по </w:t>
      </w:r>
      <w:r w:rsidRPr="00B237CD">
        <w:rPr>
          <w:i/>
          <w:szCs w:val="28"/>
        </w:rPr>
        <w:t>Ктл</w:t>
      </w:r>
      <w:r w:rsidRPr="00B237CD">
        <w:rPr>
          <w:szCs w:val="28"/>
        </w:rPr>
        <w:t xml:space="preserve">  к третьему и по </w:t>
      </w:r>
      <w:r w:rsidRPr="00B237CD">
        <w:rPr>
          <w:i/>
          <w:szCs w:val="28"/>
        </w:rPr>
        <w:t>Кол</w:t>
      </w:r>
      <w:r w:rsidRPr="00B237CD">
        <w:rPr>
          <w:szCs w:val="28"/>
        </w:rPr>
        <w:t xml:space="preserve"> ко второму. Это говорит о том, что кредитование ОАО «Связной НН» требует дополнительной проверки</w:t>
      </w:r>
      <w:r w:rsidRPr="000F1CC8">
        <w:rPr>
          <w:szCs w:val="28"/>
        </w:rPr>
        <w:t>.</w:t>
      </w:r>
    </w:p>
    <w:p w:rsidR="00E37CBA" w:rsidRPr="00816817" w:rsidRDefault="00E37CBA" w:rsidP="00E37CBA">
      <w:pPr>
        <w:rPr>
          <w:szCs w:val="28"/>
        </w:rPr>
      </w:pPr>
    </w:p>
    <w:p w:rsidR="00E37CBA" w:rsidRDefault="00264D3C" w:rsidP="00E37CBA">
      <w:pPr>
        <w:ind w:left="463"/>
        <w:jc w:val="center"/>
        <w:rPr>
          <w:b/>
          <w:szCs w:val="28"/>
        </w:rPr>
      </w:pPr>
      <w:r>
        <w:rPr>
          <w:b/>
          <w:szCs w:val="28"/>
        </w:rPr>
        <w:t>2.4</w:t>
      </w:r>
      <w:r w:rsidR="00E37CBA">
        <w:rPr>
          <w:b/>
          <w:szCs w:val="28"/>
        </w:rPr>
        <w:t xml:space="preserve"> Оценка деловой активности и рентабельности.</w:t>
      </w:r>
    </w:p>
    <w:p w:rsidR="00E37CBA" w:rsidRPr="00071A82" w:rsidRDefault="00E37CBA" w:rsidP="004961F0">
      <w:pPr>
        <w:ind w:left="463"/>
        <w:jc w:val="center"/>
        <w:rPr>
          <w:szCs w:val="28"/>
        </w:rPr>
      </w:pPr>
      <w:r>
        <w:rPr>
          <w:b/>
          <w:szCs w:val="28"/>
        </w:rPr>
        <w:t>Р</w:t>
      </w:r>
      <w:r w:rsidRPr="00071A82">
        <w:rPr>
          <w:b/>
          <w:szCs w:val="28"/>
        </w:rPr>
        <w:t>асчет коэффициентов деловой активности предприятия</w:t>
      </w:r>
      <w:r>
        <w:rPr>
          <w:b/>
          <w:szCs w:val="28"/>
        </w:rPr>
        <w:t>.</w:t>
      </w:r>
    </w:p>
    <w:tbl>
      <w:tblPr>
        <w:tblStyle w:val="a6"/>
        <w:tblW w:w="9571" w:type="dxa"/>
        <w:tblLook w:val="01E0" w:firstRow="1" w:lastRow="1" w:firstColumn="1" w:lastColumn="1" w:noHBand="0" w:noVBand="0"/>
      </w:tblPr>
      <w:tblGrid>
        <w:gridCol w:w="3351"/>
        <w:gridCol w:w="3034"/>
        <w:gridCol w:w="3186"/>
      </w:tblGrid>
      <w:tr w:rsidR="00E37CBA" w:rsidTr="00EF75E4">
        <w:tc>
          <w:tcPr>
            <w:tcW w:w="3212" w:type="dxa"/>
          </w:tcPr>
          <w:p w:rsidR="00E37CBA" w:rsidRPr="002123AE" w:rsidRDefault="00E37CBA" w:rsidP="00EF75E4">
            <w:pPr>
              <w:jc w:val="center"/>
              <w:rPr>
                <w:b/>
                <w:szCs w:val="28"/>
              </w:rPr>
            </w:pPr>
            <w:r w:rsidRPr="002123AE">
              <w:rPr>
                <w:b/>
                <w:szCs w:val="28"/>
              </w:rPr>
              <w:t>Показатель</w:t>
            </w:r>
          </w:p>
        </w:tc>
        <w:tc>
          <w:tcPr>
            <w:tcW w:w="3152" w:type="dxa"/>
          </w:tcPr>
          <w:p w:rsidR="00E37CBA" w:rsidRPr="002123AE" w:rsidRDefault="00E37CBA" w:rsidP="00EF75E4">
            <w:pPr>
              <w:jc w:val="center"/>
              <w:rPr>
                <w:b/>
                <w:szCs w:val="28"/>
              </w:rPr>
            </w:pPr>
            <w:r w:rsidRPr="002123AE">
              <w:rPr>
                <w:b/>
                <w:szCs w:val="28"/>
              </w:rPr>
              <w:t>Формула</w:t>
            </w:r>
          </w:p>
        </w:tc>
        <w:tc>
          <w:tcPr>
            <w:tcW w:w="3207" w:type="dxa"/>
          </w:tcPr>
          <w:p w:rsidR="00E37CBA" w:rsidRPr="002123AE" w:rsidRDefault="00E37CBA" w:rsidP="00EF75E4">
            <w:pPr>
              <w:jc w:val="center"/>
              <w:rPr>
                <w:b/>
                <w:szCs w:val="28"/>
              </w:rPr>
            </w:pPr>
            <w:r w:rsidRPr="002123AE">
              <w:rPr>
                <w:b/>
                <w:szCs w:val="28"/>
              </w:rPr>
              <w:t>Характеристика</w:t>
            </w:r>
          </w:p>
        </w:tc>
      </w:tr>
      <w:tr w:rsidR="00E37CBA" w:rsidTr="00EF75E4">
        <w:tc>
          <w:tcPr>
            <w:tcW w:w="3212" w:type="dxa"/>
          </w:tcPr>
          <w:p w:rsidR="00E37CBA" w:rsidRPr="002123AE" w:rsidRDefault="00E37CBA" w:rsidP="00EF75E4">
            <w:pPr>
              <w:jc w:val="center"/>
              <w:rPr>
                <w:b/>
                <w:szCs w:val="28"/>
              </w:rPr>
            </w:pPr>
            <w:r w:rsidRPr="002123AE">
              <w:rPr>
                <w:b/>
                <w:szCs w:val="28"/>
              </w:rPr>
              <w:t>1</w:t>
            </w:r>
          </w:p>
          <w:p w:rsidR="00E37CBA" w:rsidRPr="002123AE" w:rsidRDefault="00E37CBA" w:rsidP="00EF75E4">
            <w:pPr>
              <w:jc w:val="center"/>
              <w:rPr>
                <w:b/>
                <w:szCs w:val="28"/>
              </w:rPr>
            </w:pPr>
          </w:p>
        </w:tc>
        <w:tc>
          <w:tcPr>
            <w:tcW w:w="3152" w:type="dxa"/>
          </w:tcPr>
          <w:p w:rsidR="00E37CBA" w:rsidRPr="002123AE" w:rsidRDefault="00E37CBA" w:rsidP="00EF75E4">
            <w:pPr>
              <w:jc w:val="center"/>
              <w:rPr>
                <w:b/>
                <w:szCs w:val="28"/>
              </w:rPr>
            </w:pPr>
            <w:r w:rsidRPr="002123AE">
              <w:rPr>
                <w:b/>
                <w:szCs w:val="28"/>
              </w:rPr>
              <w:t>2</w:t>
            </w:r>
          </w:p>
        </w:tc>
        <w:tc>
          <w:tcPr>
            <w:tcW w:w="3207" w:type="dxa"/>
          </w:tcPr>
          <w:p w:rsidR="00E37CBA" w:rsidRPr="002123AE" w:rsidRDefault="00E37CBA" w:rsidP="00EF75E4">
            <w:pPr>
              <w:jc w:val="center"/>
              <w:rPr>
                <w:b/>
                <w:szCs w:val="28"/>
              </w:rPr>
            </w:pPr>
            <w:r w:rsidRPr="002123AE">
              <w:rPr>
                <w:b/>
                <w:szCs w:val="28"/>
              </w:rPr>
              <w:t>3</w:t>
            </w:r>
          </w:p>
        </w:tc>
      </w:tr>
      <w:tr w:rsidR="00E37CBA" w:rsidTr="00EF75E4">
        <w:tc>
          <w:tcPr>
            <w:tcW w:w="9571" w:type="dxa"/>
            <w:gridSpan w:val="3"/>
          </w:tcPr>
          <w:p w:rsidR="00E37CBA" w:rsidRPr="002123AE" w:rsidRDefault="00E37CBA" w:rsidP="00EF75E4">
            <w:pPr>
              <w:jc w:val="center"/>
              <w:rPr>
                <w:b/>
                <w:i/>
                <w:szCs w:val="28"/>
              </w:rPr>
            </w:pPr>
            <w:r w:rsidRPr="002123AE">
              <w:rPr>
                <w:b/>
                <w:i/>
                <w:szCs w:val="28"/>
              </w:rPr>
              <w:t>Показатели оборачиваемости активов (имущества)</w:t>
            </w:r>
          </w:p>
        </w:tc>
      </w:tr>
      <w:tr w:rsidR="00E37CBA" w:rsidTr="00EF75E4">
        <w:tc>
          <w:tcPr>
            <w:tcW w:w="3212" w:type="dxa"/>
          </w:tcPr>
          <w:p w:rsidR="00E37CBA" w:rsidRPr="002123AE" w:rsidRDefault="00E37CBA" w:rsidP="00EF75E4">
            <w:pPr>
              <w:rPr>
                <w:szCs w:val="28"/>
              </w:rPr>
            </w:pPr>
            <w:r w:rsidRPr="002123AE">
              <w:rPr>
                <w:szCs w:val="28"/>
              </w:rPr>
              <w:t>Коэффициент оборачиваемости активов</w:t>
            </w:r>
          </w:p>
        </w:tc>
        <w:tc>
          <w:tcPr>
            <w:tcW w:w="3152" w:type="dxa"/>
          </w:tcPr>
          <w:p w:rsidR="00E37CBA" w:rsidRPr="002123AE" w:rsidRDefault="00E37CBA" w:rsidP="00EF75E4">
            <w:pPr>
              <w:jc w:val="center"/>
              <w:rPr>
                <w:szCs w:val="28"/>
              </w:rPr>
            </w:pPr>
            <w:r w:rsidRPr="002123AE">
              <w:rPr>
                <w:szCs w:val="28"/>
              </w:rPr>
              <w:t>Ко</w:t>
            </w:r>
            <w:r w:rsidRPr="002123AE">
              <w:rPr>
                <w:smallCaps/>
                <w:szCs w:val="28"/>
              </w:rPr>
              <w:t>а</w:t>
            </w:r>
            <w:r w:rsidRPr="002123AE">
              <w:rPr>
                <w:szCs w:val="28"/>
              </w:rPr>
              <w:t xml:space="preserve"> = В/ Аср,</w:t>
            </w:r>
          </w:p>
          <w:p w:rsidR="00E37CBA" w:rsidRPr="002123AE" w:rsidRDefault="00E37CBA" w:rsidP="00EF75E4">
            <w:pPr>
              <w:rPr>
                <w:szCs w:val="28"/>
              </w:rPr>
            </w:pPr>
            <w:r w:rsidRPr="002123AE">
              <w:rPr>
                <w:szCs w:val="28"/>
              </w:rPr>
              <w:t>где: В – нетто – выручка предприятия (стр. 010 ф. №2);</w:t>
            </w:r>
          </w:p>
          <w:p w:rsidR="00E37CBA" w:rsidRPr="002123AE" w:rsidRDefault="00E37CBA" w:rsidP="00EF75E4">
            <w:pPr>
              <w:rPr>
                <w:szCs w:val="28"/>
              </w:rPr>
            </w:pPr>
            <w:r w:rsidRPr="002123AE">
              <w:rPr>
                <w:szCs w:val="28"/>
              </w:rPr>
              <w:t>А. –стоимость активов*</w:t>
            </w:r>
          </w:p>
        </w:tc>
        <w:tc>
          <w:tcPr>
            <w:tcW w:w="3207" w:type="dxa"/>
          </w:tcPr>
          <w:p w:rsidR="00E37CBA" w:rsidRPr="002123AE" w:rsidRDefault="00E37CBA" w:rsidP="00EF75E4">
            <w:pPr>
              <w:rPr>
                <w:szCs w:val="28"/>
              </w:rPr>
            </w:pPr>
            <w:r w:rsidRPr="002123AE">
              <w:rPr>
                <w:szCs w:val="28"/>
              </w:rPr>
              <w:t>Показывает скорость оборачиваемости всех активов предприятия за отчетный период (количество оборотов)</w:t>
            </w:r>
          </w:p>
        </w:tc>
      </w:tr>
      <w:tr w:rsidR="00E37CBA" w:rsidTr="00EF75E4">
        <w:tc>
          <w:tcPr>
            <w:tcW w:w="3212" w:type="dxa"/>
          </w:tcPr>
          <w:p w:rsidR="00E37CBA" w:rsidRPr="002123AE" w:rsidRDefault="00E37CBA" w:rsidP="00EF75E4">
            <w:pPr>
              <w:rPr>
                <w:szCs w:val="28"/>
              </w:rPr>
            </w:pPr>
            <w:r w:rsidRPr="002123AE">
              <w:rPr>
                <w:szCs w:val="28"/>
              </w:rPr>
              <w:t>Продолжительность одного оборота в днях</w:t>
            </w:r>
          </w:p>
        </w:tc>
        <w:tc>
          <w:tcPr>
            <w:tcW w:w="3152" w:type="dxa"/>
          </w:tcPr>
          <w:p w:rsidR="00E37CBA" w:rsidRPr="002123AE" w:rsidRDefault="00E37CBA" w:rsidP="00EF75E4">
            <w:pPr>
              <w:jc w:val="center"/>
              <w:rPr>
                <w:szCs w:val="28"/>
              </w:rPr>
            </w:pPr>
            <w:r w:rsidRPr="002123AE">
              <w:rPr>
                <w:szCs w:val="28"/>
              </w:rPr>
              <w:t>Пд = Д/ Ко</w:t>
            </w:r>
            <w:r w:rsidRPr="002123AE">
              <w:rPr>
                <w:smallCaps/>
                <w:szCs w:val="28"/>
              </w:rPr>
              <w:t>а</w:t>
            </w:r>
            <w:r w:rsidRPr="002123AE">
              <w:rPr>
                <w:szCs w:val="28"/>
              </w:rPr>
              <w:t>,</w:t>
            </w:r>
          </w:p>
          <w:p w:rsidR="00E37CBA" w:rsidRPr="002123AE" w:rsidRDefault="00E37CBA" w:rsidP="00EF75E4">
            <w:pPr>
              <w:rPr>
                <w:szCs w:val="28"/>
              </w:rPr>
            </w:pPr>
            <w:r w:rsidRPr="002123AE">
              <w:rPr>
                <w:szCs w:val="28"/>
              </w:rPr>
              <w:t>где: Д – количество календарных дней** в отчетном периоде</w:t>
            </w:r>
          </w:p>
        </w:tc>
        <w:tc>
          <w:tcPr>
            <w:tcW w:w="3207" w:type="dxa"/>
          </w:tcPr>
          <w:p w:rsidR="00E37CBA" w:rsidRPr="002123AE" w:rsidRDefault="00E37CBA" w:rsidP="00EF75E4">
            <w:pPr>
              <w:rPr>
                <w:szCs w:val="28"/>
              </w:rPr>
            </w:pPr>
            <w:r w:rsidRPr="002123AE">
              <w:rPr>
                <w:szCs w:val="28"/>
              </w:rPr>
              <w:t>Показывает продолжительность одного оборота в днях</w:t>
            </w:r>
          </w:p>
        </w:tc>
      </w:tr>
      <w:tr w:rsidR="00E37CBA" w:rsidTr="00EF75E4">
        <w:tc>
          <w:tcPr>
            <w:tcW w:w="3212" w:type="dxa"/>
          </w:tcPr>
          <w:p w:rsidR="00E37CBA" w:rsidRPr="002123AE" w:rsidRDefault="00E37CBA" w:rsidP="00EF75E4">
            <w:pPr>
              <w:rPr>
                <w:szCs w:val="28"/>
              </w:rPr>
            </w:pPr>
            <w:r w:rsidRPr="002123AE">
              <w:rPr>
                <w:szCs w:val="28"/>
              </w:rPr>
              <w:t>Коэффициент оборачиваемости дебиторской задолженности (ДЗ)</w:t>
            </w:r>
          </w:p>
        </w:tc>
        <w:tc>
          <w:tcPr>
            <w:tcW w:w="3152" w:type="dxa"/>
          </w:tcPr>
          <w:p w:rsidR="00E37CBA" w:rsidRPr="002123AE" w:rsidRDefault="00E37CBA" w:rsidP="00EF75E4">
            <w:pPr>
              <w:jc w:val="center"/>
              <w:rPr>
                <w:szCs w:val="28"/>
              </w:rPr>
            </w:pPr>
            <w:r w:rsidRPr="002123AE">
              <w:rPr>
                <w:szCs w:val="28"/>
              </w:rPr>
              <w:t>Кодз = В/ ДЗср,</w:t>
            </w:r>
          </w:p>
          <w:p w:rsidR="00E37CBA" w:rsidRPr="002123AE" w:rsidRDefault="00E37CBA" w:rsidP="00EF75E4">
            <w:pPr>
              <w:rPr>
                <w:szCs w:val="28"/>
              </w:rPr>
            </w:pPr>
            <w:r w:rsidRPr="002123AE">
              <w:rPr>
                <w:szCs w:val="28"/>
              </w:rPr>
              <w:t>где ДЗ –  дебиторская задолженность* за отчетный период (сумма показателей стр. 230 и 240 ф..№1)</w:t>
            </w:r>
          </w:p>
        </w:tc>
        <w:tc>
          <w:tcPr>
            <w:tcW w:w="3207" w:type="dxa"/>
          </w:tcPr>
          <w:p w:rsidR="00E37CBA" w:rsidRPr="002123AE" w:rsidRDefault="00E37CBA" w:rsidP="00EF75E4">
            <w:pPr>
              <w:rPr>
                <w:szCs w:val="28"/>
              </w:rPr>
            </w:pPr>
            <w:r w:rsidRPr="002123AE">
              <w:rPr>
                <w:szCs w:val="28"/>
              </w:rPr>
              <w:t>Показывает число оборотов дебиторской задолженности за отчетный период. При ускорении оборачиваемости происходит рост показателя, что подтверждает улучшение состояния расчетов с дебиторами</w:t>
            </w:r>
          </w:p>
        </w:tc>
      </w:tr>
      <w:tr w:rsidR="00E37CBA" w:rsidTr="00EF75E4">
        <w:tc>
          <w:tcPr>
            <w:tcW w:w="3212" w:type="dxa"/>
          </w:tcPr>
          <w:p w:rsidR="00E37CBA" w:rsidRPr="002123AE" w:rsidRDefault="00E37CBA" w:rsidP="00EF75E4">
            <w:pPr>
              <w:rPr>
                <w:szCs w:val="28"/>
              </w:rPr>
            </w:pPr>
            <w:r w:rsidRPr="002123AE">
              <w:rPr>
                <w:szCs w:val="28"/>
              </w:rPr>
              <w:t>Продолжительность одного оборота дебиторской задолженности в днях</w:t>
            </w:r>
          </w:p>
          <w:p w:rsidR="00E37CBA" w:rsidRPr="002123AE" w:rsidRDefault="00E37CBA" w:rsidP="00EF75E4">
            <w:pPr>
              <w:jc w:val="center"/>
              <w:rPr>
                <w:szCs w:val="28"/>
              </w:rPr>
            </w:pPr>
          </w:p>
        </w:tc>
        <w:tc>
          <w:tcPr>
            <w:tcW w:w="3152" w:type="dxa"/>
          </w:tcPr>
          <w:p w:rsidR="00E37CBA" w:rsidRPr="002123AE" w:rsidRDefault="00E37CBA" w:rsidP="00EF75E4">
            <w:pPr>
              <w:jc w:val="center"/>
              <w:rPr>
                <w:szCs w:val="28"/>
              </w:rPr>
            </w:pPr>
            <w:r w:rsidRPr="002123AE">
              <w:rPr>
                <w:szCs w:val="28"/>
              </w:rPr>
              <w:t>Пдз = Д/ Кодз</w:t>
            </w:r>
          </w:p>
          <w:p w:rsidR="00E37CBA" w:rsidRPr="002123AE" w:rsidRDefault="00E37CBA" w:rsidP="00EF75E4">
            <w:pPr>
              <w:rPr>
                <w:szCs w:val="28"/>
                <w:vertAlign w:val="subscript"/>
              </w:rPr>
            </w:pPr>
          </w:p>
        </w:tc>
        <w:tc>
          <w:tcPr>
            <w:tcW w:w="3207" w:type="dxa"/>
          </w:tcPr>
          <w:p w:rsidR="00E37CBA" w:rsidRPr="002123AE" w:rsidRDefault="00E37CBA" w:rsidP="00EF75E4">
            <w:pPr>
              <w:rPr>
                <w:szCs w:val="28"/>
              </w:rPr>
            </w:pPr>
            <w:r w:rsidRPr="002123AE">
              <w:rPr>
                <w:szCs w:val="28"/>
              </w:rPr>
              <w:t>Характеризует продолжительность одного оборота дебиторской задолженности. Снижение показателя является благоприятной тенденцией</w:t>
            </w:r>
          </w:p>
        </w:tc>
      </w:tr>
      <w:tr w:rsidR="00E37CBA" w:rsidTr="00EF75E4">
        <w:tc>
          <w:tcPr>
            <w:tcW w:w="9571" w:type="dxa"/>
            <w:gridSpan w:val="3"/>
          </w:tcPr>
          <w:p w:rsidR="00E37CBA" w:rsidRPr="002123AE" w:rsidRDefault="00E37CBA" w:rsidP="00EF75E4">
            <w:pPr>
              <w:rPr>
                <w:szCs w:val="28"/>
              </w:rPr>
            </w:pPr>
            <w:r w:rsidRPr="002123AE">
              <w:rPr>
                <w:b/>
                <w:i/>
                <w:szCs w:val="28"/>
              </w:rPr>
              <w:t>Показатели оборачиваемости источников средств (пассивов)</w:t>
            </w:r>
          </w:p>
        </w:tc>
      </w:tr>
      <w:tr w:rsidR="00E37CBA" w:rsidTr="00EF75E4">
        <w:tc>
          <w:tcPr>
            <w:tcW w:w="3212" w:type="dxa"/>
          </w:tcPr>
          <w:p w:rsidR="00E37CBA" w:rsidRPr="002123AE" w:rsidRDefault="00E37CBA" w:rsidP="00EF75E4">
            <w:pPr>
              <w:rPr>
                <w:szCs w:val="28"/>
              </w:rPr>
            </w:pPr>
            <w:r w:rsidRPr="002123AE">
              <w:rPr>
                <w:szCs w:val="28"/>
              </w:rPr>
              <w:t>Коэффициент оборачиваемости собственного капитала</w:t>
            </w:r>
          </w:p>
        </w:tc>
        <w:tc>
          <w:tcPr>
            <w:tcW w:w="3152" w:type="dxa"/>
          </w:tcPr>
          <w:p w:rsidR="00E37CBA" w:rsidRPr="002123AE" w:rsidRDefault="00E37CBA" w:rsidP="00EF75E4">
            <w:pPr>
              <w:jc w:val="center"/>
              <w:rPr>
                <w:szCs w:val="28"/>
              </w:rPr>
            </w:pPr>
            <w:r w:rsidRPr="002123AE">
              <w:rPr>
                <w:szCs w:val="28"/>
              </w:rPr>
              <w:t>Кос</w:t>
            </w:r>
            <w:r w:rsidRPr="002123AE">
              <w:rPr>
                <w:szCs w:val="28"/>
                <w:vertAlign w:val="subscript"/>
              </w:rPr>
              <w:t xml:space="preserve">с </w:t>
            </w:r>
            <w:r w:rsidRPr="002123AE">
              <w:rPr>
                <w:szCs w:val="28"/>
              </w:rPr>
              <w:t>= В/ Ссср</w:t>
            </w:r>
          </w:p>
          <w:p w:rsidR="00E37CBA" w:rsidRPr="002123AE" w:rsidRDefault="00E37CBA" w:rsidP="00EF75E4">
            <w:pPr>
              <w:rPr>
                <w:szCs w:val="28"/>
              </w:rPr>
            </w:pPr>
            <w:r w:rsidRPr="002123AE">
              <w:rPr>
                <w:szCs w:val="28"/>
              </w:rPr>
              <w:t>где: Сс –  стоимость собственного капитала* за период - (стр. 490 ф.№1)</w:t>
            </w:r>
          </w:p>
        </w:tc>
        <w:tc>
          <w:tcPr>
            <w:tcW w:w="3207" w:type="dxa"/>
          </w:tcPr>
          <w:p w:rsidR="00E37CBA" w:rsidRPr="002123AE" w:rsidRDefault="00E37CBA" w:rsidP="00EF75E4">
            <w:pPr>
              <w:rPr>
                <w:szCs w:val="28"/>
              </w:rPr>
            </w:pPr>
            <w:r w:rsidRPr="002123AE">
              <w:rPr>
                <w:szCs w:val="28"/>
              </w:rPr>
              <w:t>Отражает активность использования собственного капитала. Рост показателя свидетельствует о повышении эффективности использования собственного капитала</w:t>
            </w:r>
          </w:p>
        </w:tc>
      </w:tr>
      <w:tr w:rsidR="00E37CBA" w:rsidTr="00EF75E4">
        <w:tc>
          <w:tcPr>
            <w:tcW w:w="3212" w:type="dxa"/>
          </w:tcPr>
          <w:p w:rsidR="00E37CBA" w:rsidRPr="002123AE" w:rsidRDefault="00E37CBA" w:rsidP="00EF75E4">
            <w:pPr>
              <w:rPr>
                <w:szCs w:val="28"/>
              </w:rPr>
            </w:pPr>
            <w:r w:rsidRPr="002123AE">
              <w:rPr>
                <w:szCs w:val="28"/>
              </w:rPr>
              <w:t>Продолжительность оборота собственного капитала в днях</w:t>
            </w:r>
          </w:p>
        </w:tc>
        <w:tc>
          <w:tcPr>
            <w:tcW w:w="3152" w:type="dxa"/>
          </w:tcPr>
          <w:p w:rsidR="00E37CBA" w:rsidRPr="002123AE" w:rsidRDefault="00E37CBA" w:rsidP="00EF75E4">
            <w:pPr>
              <w:jc w:val="center"/>
              <w:rPr>
                <w:szCs w:val="28"/>
              </w:rPr>
            </w:pPr>
            <w:r w:rsidRPr="002123AE">
              <w:rPr>
                <w:szCs w:val="28"/>
              </w:rPr>
              <w:t>Пс</w:t>
            </w:r>
            <w:r w:rsidRPr="002123AE">
              <w:rPr>
                <w:szCs w:val="28"/>
                <w:vertAlign w:val="subscript"/>
              </w:rPr>
              <w:t xml:space="preserve">с </w:t>
            </w:r>
            <w:r w:rsidRPr="002123AE">
              <w:rPr>
                <w:szCs w:val="28"/>
              </w:rPr>
              <w:t>= Д/ Сс</w:t>
            </w:r>
          </w:p>
        </w:tc>
        <w:tc>
          <w:tcPr>
            <w:tcW w:w="3207" w:type="dxa"/>
          </w:tcPr>
          <w:p w:rsidR="00E37CBA" w:rsidRPr="002123AE" w:rsidRDefault="00E37CBA" w:rsidP="00EF75E4">
            <w:pPr>
              <w:rPr>
                <w:szCs w:val="28"/>
              </w:rPr>
            </w:pPr>
            <w:r w:rsidRPr="002123AE">
              <w:rPr>
                <w:szCs w:val="28"/>
              </w:rPr>
              <w:t>Характеризует скорость оборота собственного капитала. Снижение показателя – благоприятная тенденция</w:t>
            </w:r>
          </w:p>
        </w:tc>
      </w:tr>
      <w:tr w:rsidR="00E37CBA" w:rsidTr="00EF75E4">
        <w:tc>
          <w:tcPr>
            <w:tcW w:w="3212" w:type="dxa"/>
          </w:tcPr>
          <w:p w:rsidR="00E37CBA" w:rsidRPr="002123AE" w:rsidRDefault="00E37CBA" w:rsidP="00EF75E4">
            <w:pPr>
              <w:rPr>
                <w:szCs w:val="28"/>
              </w:rPr>
            </w:pPr>
            <w:r w:rsidRPr="002123AE">
              <w:rPr>
                <w:szCs w:val="28"/>
              </w:rPr>
              <w:t>Коэффициент оборачиваемости кредиторской задолженности (КЗ)</w:t>
            </w:r>
          </w:p>
        </w:tc>
        <w:tc>
          <w:tcPr>
            <w:tcW w:w="3152" w:type="dxa"/>
          </w:tcPr>
          <w:p w:rsidR="00E37CBA" w:rsidRPr="002123AE" w:rsidRDefault="00E37CBA" w:rsidP="00EF75E4">
            <w:pPr>
              <w:jc w:val="center"/>
              <w:rPr>
                <w:szCs w:val="28"/>
              </w:rPr>
            </w:pPr>
            <w:r w:rsidRPr="002123AE">
              <w:rPr>
                <w:szCs w:val="28"/>
              </w:rPr>
              <w:t>Кокз = В/ КЗср,</w:t>
            </w:r>
          </w:p>
          <w:p w:rsidR="00E37CBA" w:rsidRPr="002123AE" w:rsidRDefault="00E37CBA" w:rsidP="00EF75E4">
            <w:pPr>
              <w:rPr>
                <w:szCs w:val="28"/>
              </w:rPr>
            </w:pPr>
            <w:r w:rsidRPr="002123AE">
              <w:rPr>
                <w:szCs w:val="28"/>
              </w:rPr>
              <w:t>где: КЗ – кредиторская задолженность* за период - (сумма показателей стр.610, 620, 630, 660 ф. №1)</w:t>
            </w:r>
          </w:p>
        </w:tc>
        <w:tc>
          <w:tcPr>
            <w:tcW w:w="3207" w:type="dxa"/>
          </w:tcPr>
          <w:p w:rsidR="00E37CBA" w:rsidRPr="002123AE" w:rsidRDefault="00E37CBA" w:rsidP="00EF75E4">
            <w:pPr>
              <w:rPr>
                <w:szCs w:val="28"/>
              </w:rPr>
            </w:pPr>
            <w:r w:rsidRPr="002123AE">
              <w:rPr>
                <w:szCs w:val="28"/>
              </w:rPr>
              <w:t>Отражает скорость оборота кредиторской задолженности в отчетном периоде. Ускорение оборачиваемости ведет к снижению ликвидности. Если Кокз&lt;Кодз, то предприятие имеет свободные денежные средства на конец периода анализа</w:t>
            </w:r>
          </w:p>
        </w:tc>
      </w:tr>
      <w:tr w:rsidR="00E37CBA" w:rsidTr="00EF75E4">
        <w:tc>
          <w:tcPr>
            <w:tcW w:w="3212" w:type="dxa"/>
          </w:tcPr>
          <w:p w:rsidR="00E37CBA" w:rsidRPr="002123AE" w:rsidRDefault="00E37CBA" w:rsidP="00EF75E4">
            <w:pPr>
              <w:rPr>
                <w:szCs w:val="28"/>
              </w:rPr>
            </w:pPr>
            <w:r w:rsidRPr="002123AE">
              <w:rPr>
                <w:szCs w:val="28"/>
              </w:rPr>
              <w:t>Продолжительность одного оборота кредиторской задолженности в днях</w:t>
            </w:r>
          </w:p>
        </w:tc>
        <w:tc>
          <w:tcPr>
            <w:tcW w:w="3152" w:type="dxa"/>
          </w:tcPr>
          <w:p w:rsidR="00E37CBA" w:rsidRPr="002123AE" w:rsidRDefault="00E37CBA" w:rsidP="00EF75E4">
            <w:pPr>
              <w:jc w:val="center"/>
              <w:rPr>
                <w:szCs w:val="28"/>
              </w:rPr>
            </w:pPr>
            <w:r w:rsidRPr="002123AE">
              <w:rPr>
                <w:szCs w:val="28"/>
              </w:rPr>
              <w:t>Пкз = Д/ Кокз</w:t>
            </w:r>
          </w:p>
        </w:tc>
        <w:tc>
          <w:tcPr>
            <w:tcW w:w="3207" w:type="dxa"/>
          </w:tcPr>
          <w:p w:rsidR="00E37CBA" w:rsidRPr="002123AE" w:rsidRDefault="00E37CBA" w:rsidP="00EF75E4">
            <w:pPr>
              <w:rPr>
                <w:szCs w:val="28"/>
              </w:rPr>
            </w:pPr>
            <w:r w:rsidRPr="002123AE">
              <w:rPr>
                <w:szCs w:val="28"/>
              </w:rPr>
              <w:t>Характеризует способность предприятия за отчетный период покрыть срочную задолженность перед кредиторами. Уменьшение продолжительности оборота КЗ всегда благоприятно для предприятия</w:t>
            </w:r>
          </w:p>
        </w:tc>
      </w:tr>
    </w:tbl>
    <w:p w:rsidR="00E37CBA" w:rsidRDefault="00E37CBA" w:rsidP="00E37CBA">
      <w:pPr>
        <w:ind w:left="463"/>
      </w:pPr>
    </w:p>
    <w:p w:rsidR="00E37CBA" w:rsidRDefault="00E37CBA" w:rsidP="00E37CBA">
      <w:pPr>
        <w:ind w:left="463"/>
        <w:rPr>
          <w:bCs/>
        </w:rPr>
      </w:pPr>
      <w:r>
        <w:rPr>
          <w:bCs/>
        </w:rPr>
        <w:t xml:space="preserve">   ** - количество календарных дней  за годовой отчетный период составляет, как правило, 365.</w:t>
      </w:r>
    </w:p>
    <w:p w:rsidR="00E37CBA" w:rsidRPr="00043D62" w:rsidRDefault="00E37CBA" w:rsidP="00E37CBA">
      <w:pPr>
        <w:ind w:left="463"/>
        <w:rPr>
          <w:szCs w:val="28"/>
        </w:rPr>
      </w:pPr>
      <w:r w:rsidRPr="00043D62">
        <w:rPr>
          <w:szCs w:val="28"/>
        </w:rPr>
        <w:t>1) Ко</w:t>
      </w:r>
      <w:r w:rsidRPr="00043D62">
        <w:rPr>
          <w:smallCaps/>
          <w:szCs w:val="28"/>
        </w:rPr>
        <w:t>а</w:t>
      </w:r>
      <w:r w:rsidRPr="00043D62">
        <w:rPr>
          <w:szCs w:val="28"/>
        </w:rPr>
        <w:t xml:space="preserve"> = В/ Аср,</w:t>
      </w:r>
    </w:p>
    <w:p w:rsidR="00E37CBA" w:rsidRPr="00043D62" w:rsidRDefault="00E37CBA" w:rsidP="00E37CBA">
      <w:pPr>
        <w:rPr>
          <w:smallCaps/>
          <w:szCs w:val="28"/>
        </w:rPr>
      </w:pPr>
      <w:r w:rsidRPr="00043D62">
        <w:rPr>
          <w:szCs w:val="28"/>
        </w:rPr>
        <w:t>На 01.01.07: Ко</w:t>
      </w:r>
      <w:r w:rsidRPr="00043D62">
        <w:rPr>
          <w:smallCaps/>
          <w:szCs w:val="28"/>
        </w:rPr>
        <w:t>а=1799032/569390=3,1</w:t>
      </w:r>
    </w:p>
    <w:p w:rsidR="00E37CBA" w:rsidRPr="00043D62" w:rsidRDefault="00E37CBA" w:rsidP="00E37CBA">
      <w:pPr>
        <w:rPr>
          <w:smallCaps/>
          <w:szCs w:val="28"/>
        </w:rPr>
      </w:pPr>
      <w:r w:rsidRPr="00043D62">
        <w:rPr>
          <w:smallCaps/>
          <w:szCs w:val="28"/>
        </w:rPr>
        <w:t xml:space="preserve">На 31.12.07: </w:t>
      </w:r>
      <w:r w:rsidRPr="00043D62">
        <w:rPr>
          <w:szCs w:val="28"/>
        </w:rPr>
        <w:t>Ко</w:t>
      </w:r>
      <w:r w:rsidRPr="00043D62">
        <w:rPr>
          <w:smallCaps/>
          <w:szCs w:val="28"/>
        </w:rPr>
        <w:t>а=2388895/738620=3,2</w:t>
      </w:r>
    </w:p>
    <w:p w:rsidR="00E37CBA" w:rsidRPr="00043D62" w:rsidRDefault="00E37CBA" w:rsidP="00E37CBA">
      <w:pPr>
        <w:rPr>
          <w:szCs w:val="28"/>
        </w:rPr>
      </w:pPr>
      <w:r w:rsidRPr="00043D62">
        <w:rPr>
          <w:szCs w:val="28"/>
        </w:rPr>
        <w:t>2)Пд = Д/ Ко</w:t>
      </w:r>
      <w:r w:rsidRPr="00043D62">
        <w:rPr>
          <w:smallCaps/>
          <w:szCs w:val="28"/>
        </w:rPr>
        <w:t>а</w:t>
      </w:r>
      <w:r w:rsidRPr="00043D62">
        <w:rPr>
          <w:szCs w:val="28"/>
        </w:rPr>
        <w:t>,</w:t>
      </w:r>
    </w:p>
    <w:p w:rsidR="00E37CBA" w:rsidRPr="00043D62" w:rsidRDefault="00E37CBA" w:rsidP="00E37CBA">
      <w:pPr>
        <w:rPr>
          <w:szCs w:val="28"/>
        </w:rPr>
      </w:pPr>
      <w:r w:rsidRPr="00043D62">
        <w:rPr>
          <w:szCs w:val="28"/>
        </w:rPr>
        <w:t>На 01.01.07: Пд=365/3,1=117,7</w:t>
      </w:r>
    </w:p>
    <w:p w:rsidR="00E37CBA" w:rsidRPr="00043D62" w:rsidRDefault="00E37CBA" w:rsidP="00E37CBA">
      <w:pPr>
        <w:rPr>
          <w:szCs w:val="28"/>
        </w:rPr>
      </w:pPr>
      <w:r w:rsidRPr="00043D62">
        <w:rPr>
          <w:szCs w:val="28"/>
        </w:rPr>
        <w:t>На 31.12.07: Пд=365/3,2=114</w:t>
      </w:r>
    </w:p>
    <w:p w:rsidR="00E37CBA" w:rsidRPr="00AD56E6" w:rsidRDefault="00E37CBA" w:rsidP="00E37CBA">
      <w:pPr>
        <w:rPr>
          <w:szCs w:val="28"/>
        </w:rPr>
      </w:pPr>
      <w:r w:rsidRPr="00043D62">
        <w:rPr>
          <w:szCs w:val="28"/>
        </w:rPr>
        <w:t>3) Кодз = В/ ДЗср,</w:t>
      </w:r>
    </w:p>
    <w:p w:rsidR="00E37CBA" w:rsidRPr="00043D62" w:rsidRDefault="00E37CBA" w:rsidP="00E37CBA">
      <w:pPr>
        <w:rPr>
          <w:szCs w:val="28"/>
        </w:rPr>
      </w:pPr>
      <w:r w:rsidRPr="00043D62">
        <w:rPr>
          <w:szCs w:val="28"/>
        </w:rPr>
        <w:t>На 01.01.07: Кодз=1799032/55879=32,2</w:t>
      </w:r>
    </w:p>
    <w:p w:rsidR="00E37CBA" w:rsidRPr="00AD56E6" w:rsidRDefault="00E37CBA" w:rsidP="00E37CBA">
      <w:pPr>
        <w:rPr>
          <w:szCs w:val="28"/>
        </w:rPr>
      </w:pPr>
      <w:r w:rsidRPr="00043D62">
        <w:rPr>
          <w:szCs w:val="28"/>
        </w:rPr>
        <w:t>На 31.12.07: Кодз=2388895</w:t>
      </w:r>
      <w:r w:rsidRPr="00AD56E6">
        <w:rPr>
          <w:szCs w:val="28"/>
        </w:rPr>
        <w:t>/132166=18</w:t>
      </w:r>
    </w:p>
    <w:p w:rsidR="00E37CBA" w:rsidRPr="00043D62" w:rsidRDefault="00E37CBA" w:rsidP="00E37CBA">
      <w:pPr>
        <w:rPr>
          <w:szCs w:val="28"/>
        </w:rPr>
      </w:pPr>
      <w:r w:rsidRPr="00043D62">
        <w:rPr>
          <w:szCs w:val="28"/>
        </w:rPr>
        <w:t>4) Пдз = Д/ Кодз</w:t>
      </w:r>
    </w:p>
    <w:p w:rsidR="00E37CBA" w:rsidRPr="00043D62" w:rsidRDefault="00E37CBA" w:rsidP="00E37CBA">
      <w:pPr>
        <w:rPr>
          <w:szCs w:val="28"/>
        </w:rPr>
      </w:pPr>
      <w:r w:rsidRPr="00043D62">
        <w:rPr>
          <w:szCs w:val="28"/>
        </w:rPr>
        <w:t>На 01.01.07: Пдз=365/32,2=11,3</w:t>
      </w:r>
    </w:p>
    <w:p w:rsidR="00E37CBA" w:rsidRPr="00AD56E6" w:rsidRDefault="00E37CBA" w:rsidP="00E37CBA">
      <w:pPr>
        <w:rPr>
          <w:szCs w:val="28"/>
        </w:rPr>
      </w:pPr>
      <w:r w:rsidRPr="00043D62">
        <w:rPr>
          <w:szCs w:val="28"/>
        </w:rPr>
        <w:t>На 31.12.07: Пдз=365/18</w:t>
      </w:r>
      <w:r w:rsidRPr="00AD56E6">
        <w:rPr>
          <w:szCs w:val="28"/>
        </w:rPr>
        <w:t>=20,3</w:t>
      </w:r>
    </w:p>
    <w:p w:rsidR="00E37CBA" w:rsidRPr="00043D62" w:rsidRDefault="00E37CBA" w:rsidP="00E37CBA">
      <w:pPr>
        <w:rPr>
          <w:szCs w:val="28"/>
        </w:rPr>
      </w:pPr>
      <w:r w:rsidRPr="00043D62">
        <w:rPr>
          <w:szCs w:val="28"/>
        </w:rPr>
        <w:t>5) Кос</w:t>
      </w:r>
      <w:r w:rsidRPr="00043D62">
        <w:rPr>
          <w:szCs w:val="28"/>
          <w:vertAlign w:val="subscript"/>
        </w:rPr>
        <w:t xml:space="preserve">с </w:t>
      </w:r>
      <w:r w:rsidRPr="00043D62">
        <w:rPr>
          <w:szCs w:val="28"/>
        </w:rPr>
        <w:t>= В/ Ссср</w:t>
      </w:r>
    </w:p>
    <w:p w:rsidR="00E37CBA" w:rsidRPr="00043D62" w:rsidRDefault="00E37CBA" w:rsidP="00E37CBA">
      <w:pPr>
        <w:rPr>
          <w:szCs w:val="28"/>
        </w:rPr>
      </w:pPr>
      <w:r w:rsidRPr="00043D62">
        <w:rPr>
          <w:szCs w:val="28"/>
        </w:rPr>
        <w:t>На 01.01.07: Косс=1799032/105036=17,1</w:t>
      </w:r>
    </w:p>
    <w:p w:rsidR="00E37CBA" w:rsidRPr="00AD56E6" w:rsidRDefault="00E37CBA" w:rsidP="00E37CBA">
      <w:pPr>
        <w:rPr>
          <w:szCs w:val="28"/>
        </w:rPr>
      </w:pPr>
      <w:r w:rsidRPr="00043D62">
        <w:rPr>
          <w:szCs w:val="28"/>
        </w:rPr>
        <w:t>На 31.12.07: Косс=2</w:t>
      </w:r>
      <w:r w:rsidRPr="00AD56E6">
        <w:rPr>
          <w:szCs w:val="28"/>
        </w:rPr>
        <w:t>388895/106765=22,4</w:t>
      </w:r>
    </w:p>
    <w:p w:rsidR="00E37CBA" w:rsidRPr="00043D62" w:rsidRDefault="00E37CBA" w:rsidP="00E37CBA">
      <w:pPr>
        <w:rPr>
          <w:szCs w:val="28"/>
        </w:rPr>
      </w:pPr>
      <w:r w:rsidRPr="00043D62">
        <w:rPr>
          <w:szCs w:val="28"/>
        </w:rPr>
        <w:t>6) Пс</w:t>
      </w:r>
      <w:r w:rsidRPr="00043D62">
        <w:rPr>
          <w:szCs w:val="28"/>
          <w:vertAlign w:val="subscript"/>
        </w:rPr>
        <w:t xml:space="preserve">с </w:t>
      </w:r>
      <w:r w:rsidRPr="00043D62">
        <w:rPr>
          <w:szCs w:val="28"/>
        </w:rPr>
        <w:t>= Д/ Сс</w:t>
      </w:r>
    </w:p>
    <w:p w:rsidR="00E37CBA" w:rsidRPr="00043D62" w:rsidRDefault="00E37CBA" w:rsidP="00E37CBA">
      <w:pPr>
        <w:rPr>
          <w:szCs w:val="28"/>
        </w:rPr>
      </w:pPr>
      <w:r w:rsidRPr="00043D62">
        <w:rPr>
          <w:szCs w:val="28"/>
        </w:rPr>
        <w:t>На 01.01.07: Псс=365/17,1=21,3</w:t>
      </w:r>
    </w:p>
    <w:p w:rsidR="00E37CBA" w:rsidRPr="00AD56E6" w:rsidRDefault="00E37CBA" w:rsidP="00E37CBA">
      <w:pPr>
        <w:rPr>
          <w:szCs w:val="28"/>
        </w:rPr>
      </w:pPr>
      <w:r w:rsidRPr="00043D62">
        <w:rPr>
          <w:szCs w:val="28"/>
        </w:rPr>
        <w:t>На 31.12.07: Псс=365/22,</w:t>
      </w:r>
      <w:r w:rsidRPr="00AD56E6">
        <w:rPr>
          <w:szCs w:val="28"/>
        </w:rPr>
        <w:t>4=16,3</w:t>
      </w:r>
    </w:p>
    <w:p w:rsidR="00E37CBA" w:rsidRPr="00043D62" w:rsidRDefault="00E37CBA" w:rsidP="00E37CBA">
      <w:pPr>
        <w:rPr>
          <w:szCs w:val="28"/>
        </w:rPr>
      </w:pPr>
      <w:r w:rsidRPr="00043D62">
        <w:rPr>
          <w:szCs w:val="28"/>
        </w:rPr>
        <w:t>7) Кокз = В/ КЗср,</w:t>
      </w:r>
    </w:p>
    <w:p w:rsidR="00E37CBA" w:rsidRPr="00043D62" w:rsidRDefault="00E37CBA" w:rsidP="00E37CBA">
      <w:pPr>
        <w:rPr>
          <w:szCs w:val="28"/>
        </w:rPr>
      </w:pPr>
      <w:r w:rsidRPr="00043D62">
        <w:rPr>
          <w:szCs w:val="28"/>
        </w:rPr>
        <w:t>На 01.01.07: Кокз=1799032/464354=3,8</w:t>
      </w:r>
    </w:p>
    <w:p w:rsidR="00E37CBA" w:rsidRPr="00043D62" w:rsidRDefault="00E37CBA" w:rsidP="00E37CBA">
      <w:pPr>
        <w:rPr>
          <w:szCs w:val="28"/>
        </w:rPr>
      </w:pPr>
      <w:r w:rsidRPr="00043D62">
        <w:rPr>
          <w:szCs w:val="28"/>
        </w:rPr>
        <w:t>На 31.12.07: Кокз=2388895/631855=3,7</w:t>
      </w:r>
    </w:p>
    <w:p w:rsidR="00E37CBA" w:rsidRPr="00043D62" w:rsidRDefault="00E37CBA" w:rsidP="00E37CBA">
      <w:pPr>
        <w:rPr>
          <w:szCs w:val="28"/>
        </w:rPr>
      </w:pPr>
      <w:r w:rsidRPr="00043D62">
        <w:rPr>
          <w:szCs w:val="28"/>
        </w:rPr>
        <w:t>8) Пкз = Д/ Кокз</w:t>
      </w:r>
    </w:p>
    <w:p w:rsidR="00E37CBA" w:rsidRPr="00043D62" w:rsidRDefault="00E37CBA" w:rsidP="00E37CBA">
      <w:pPr>
        <w:rPr>
          <w:szCs w:val="28"/>
        </w:rPr>
      </w:pPr>
      <w:r w:rsidRPr="00043D62">
        <w:rPr>
          <w:szCs w:val="28"/>
        </w:rPr>
        <w:t>На 01.01.07: Пкз=365/</w:t>
      </w:r>
      <w:r w:rsidRPr="00AD56E6">
        <w:rPr>
          <w:szCs w:val="28"/>
        </w:rPr>
        <w:t>3,8=96</w:t>
      </w:r>
    </w:p>
    <w:p w:rsidR="00E37CBA" w:rsidRDefault="00E37CBA" w:rsidP="00E37CBA">
      <w:pPr>
        <w:rPr>
          <w:bCs/>
        </w:rPr>
      </w:pPr>
      <w:r w:rsidRPr="00043D62">
        <w:rPr>
          <w:szCs w:val="28"/>
        </w:rPr>
        <w:t>На 31.12.07: Пкз=365/</w:t>
      </w:r>
      <w:r w:rsidRPr="00AD56E6">
        <w:rPr>
          <w:szCs w:val="28"/>
        </w:rPr>
        <w:t>3,7=98,6</w:t>
      </w:r>
    </w:p>
    <w:p w:rsidR="00E37CBA" w:rsidRPr="00AD56E6" w:rsidRDefault="00E37CBA" w:rsidP="00E37CBA">
      <w:pPr>
        <w:ind w:left="465"/>
        <w:rPr>
          <w:szCs w:val="28"/>
        </w:rPr>
      </w:pPr>
      <w:r w:rsidRPr="00043D62">
        <w:rPr>
          <w:szCs w:val="28"/>
        </w:rPr>
        <w:t xml:space="preserve"> Расчеты рассмотренных показателей на начало и конец анализируемого периода для ОАО «Связной НН» представлены в таблице №10</w:t>
      </w:r>
    </w:p>
    <w:p w:rsidR="00E37CBA" w:rsidRDefault="00E37CBA" w:rsidP="00E37CBA">
      <w:pPr>
        <w:ind w:left="465"/>
      </w:pPr>
      <w:r w:rsidRPr="00816817">
        <w:rPr>
          <w:szCs w:val="28"/>
        </w:rPr>
        <w:t xml:space="preserve">                                                                                                 </w:t>
      </w:r>
      <w:r>
        <w:t>Табл. №10</w:t>
      </w:r>
    </w:p>
    <w:p w:rsidR="00E37CBA" w:rsidRPr="00AD56E6" w:rsidRDefault="00E37CBA" w:rsidP="00E37CBA">
      <w:pPr>
        <w:ind w:left="463"/>
        <w:jc w:val="center"/>
      </w:pPr>
      <w:r w:rsidRPr="00C92BFF">
        <w:rPr>
          <w:b/>
        </w:rPr>
        <w:t>Результаты расчетов коэ</w:t>
      </w:r>
      <w:r>
        <w:rPr>
          <w:b/>
        </w:rPr>
        <w:t>ффициентов деловой активности ОАО «Связной НН</w:t>
      </w:r>
      <w:r w:rsidRPr="00C92BFF">
        <w:rPr>
          <w:b/>
        </w:rPr>
        <w:t>»</w:t>
      </w:r>
      <w:r w:rsidRPr="00AD56E6">
        <w:rPr>
          <w:b/>
        </w:rPr>
        <w:t xml:space="preserve"> </w:t>
      </w:r>
    </w:p>
    <w:tbl>
      <w:tblPr>
        <w:tblStyle w:val="a6"/>
        <w:tblW w:w="7176" w:type="dxa"/>
        <w:tblInd w:w="682" w:type="dxa"/>
        <w:tblLook w:val="01E0" w:firstRow="1" w:lastRow="1" w:firstColumn="1" w:lastColumn="1" w:noHBand="0" w:noVBand="0"/>
      </w:tblPr>
      <w:tblGrid>
        <w:gridCol w:w="2404"/>
        <w:gridCol w:w="2386"/>
        <w:gridCol w:w="2386"/>
      </w:tblGrid>
      <w:tr w:rsidR="00E37CBA" w:rsidTr="00EF75E4">
        <w:tc>
          <w:tcPr>
            <w:tcW w:w="2404" w:type="dxa"/>
          </w:tcPr>
          <w:p w:rsidR="00E37CBA" w:rsidRPr="00073147" w:rsidRDefault="00E37CBA" w:rsidP="00EF75E4">
            <w:pPr>
              <w:jc w:val="center"/>
              <w:rPr>
                <w:b/>
              </w:rPr>
            </w:pPr>
            <w:r w:rsidRPr="00073147">
              <w:rPr>
                <w:b/>
              </w:rPr>
              <w:t>Показатель</w:t>
            </w:r>
          </w:p>
        </w:tc>
        <w:tc>
          <w:tcPr>
            <w:tcW w:w="2386" w:type="dxa"/>
          </w:tcPr>
          <w:p w:rsidR="00E37CBA" w:rsidRPr="00073147" w:rsidRDefault="00E37CBA" w:rsidP="00EF75E4">
            <w:pPr>
              <w:jc w:val="center"/>
              <w:rPr>
                <w:b/>
              </w:rPr>
            </w:pPr>
            <w:r w:rsidRPr="00073147">
              <w:rPr>
                <w:b/>
              </w:rPr>
              <w:t>На 01.01.07</w:t>
            </w:r>
          </w:p>
        </w:tc>
        <w:tc>
          <w:tcPr>
            <w:tcW w:w="2386" w:type="dxa"/>
          </w:tcPr>
          <w:p w:rsidR="00E37CBA" w:rsidRPr="002627EE" w:rsidRDefault="00E37CBA" w:rsidP="00EF75E4">
            <w:pPr>
              <w:jc w:val="center"/>
              <w:rPr>
                <w:b/>
              </w:rPr>
            </w:pPr>
            <w:r w:rsidRPr="002627EE">
              <w:rPr>
                <w:b/>
              </w:rPr>
              <w:t>На 31.12.07</w:t>
            </w:r>
          </w:p>
        </w:tc>
      </w:tr>
      <w:tr w:rsidR="00E37CBA" w:rsidTr="00EF75E4">
        <w:tc>
          <w:tcPr>
            <w:tcW w:w="2404" w:type="dxa"/>
          </w:tcPr>
          <w:p w:rsidR="00E37CBA" w:rsidRPr="00073147" w:rsidRDefault="00E37CBA" w:rsidP="00EF75E4">
            <w:pPr>
              <w:jc w:val="center"/>
              <w:rPr>
                <w:b/>
              </w:rPr>
            </w:pPr>
            <w:r w:rsidRPr="00073147">
              <w:rPr>
                <w:b/>
              </w:rPr>
              <w:t>1</w:t>
            </w:r>
          </w:p>
        </w:tc>
        <w:tc>
          <w:tcPr>
            <w:tcW w:w="2386" w:type="dxa"/>
          </w:tcPr>
          <w:p w:rsidR="00E37CBA" w:rsidRPr="00073147" w:rsidRDefault="00E37CBA" w:rsidP="00EF75E4">
            <w:pPr>
              <w:jc w:val="center"/>
              <w:rPr>
                <w:b/>
              </w:rPr>
            </w:pPr>
            <w:r w:rsidRPr="00073147">
              <w:rPr>
                <w:b/>
              </w:rPr>
              <w:t>2</w:t>
            </w:r>
          </w:p>
        </w:tc>
        <w:tc>
          <w:tcPr>
            <w:tcW w:w="2386" w:type="dxa"/>
          </w:tcPr>
          <w:p w:rsidR="00E37CBA" w:rsidRPr="00073147" w:rsidRDefault="00E37CBA" w:rsidP="00EF75E4">
            <w:pPr>
              <w:jc w:val="center"/>
              <w:rPr>
                <w:b/>
              </w:rPr>
            </w:pPr>
            <w:r w:rsidRPr="00073147">
              <w:rPr>
                <w:b/>
              </w:rPr>
              <w:t>3</w:t>
            </w:r>
          </w:p>
        </w:tc>
      </w:tr>
      <w:tr w:rsidR="00E37CBA" w:rsidTr="00EF75E4">
        <w:tc>
          <w:tcPr>
            <w:tcW w:w="2404" w:type="dxa"/>
          </w:tcPr>
          <w:p w:rsidR="00E37CBA" w:rsidRDefault="00E37CBA" w:rsidP="00EF75E4">
            <w:pPr>
              <w:jc w:val="center"/>
            </w:pPr>
            <w:r>
              <w:t>Ко</w:t>
            </w:r>
            <w:r w:rsidRPr="00457433">
              <w:rPr>
                <w:smallCaps/>
                <w:sz w:val="22"/>
                <w:szCs w:val="22"/>
              </w:rPr>
              <w:t>а</w:t>
            </w:r>
          </w:p>
        </w:tc>
        <w:tc>
          <w:tcPr>
            <w:tcW w:w="2386" w:type="dxa"/>
          </w:tcPr>
          <w:p w:rsidR="00E37CBA" w:rsidRDefault="00E37CBA" w:rsidP="00EF75E4">
            <w:pPr>
              <w:jc w:val="center"/>
            </w:pPr>
            <w:r w:rsidRPr="00043D62">
              <w:rPr>
                <w:smallCaps/>
                <w:szCs w:val="28"/>
              </w:rPr>
              <w:t>3,1</w:t>
            </w:r>
          </w:p>
        </w:tc>
        <w:tc>
          <w:tcPr>
            <w:tcW w:w="2386" w:type="dxa"/>
          </w:tcPr>
          <w:p w:rsidR="00E37CBA" w:rsidRDefault="00E37CBA" w:rsidP="00EF75E4">
            <w:pPr>
              <w:jc w:val="center"/>
            </w:pPr>
            <w:r w:rsidRPr="00043D62">
              <w:rPr>
                <w:smallCaps/>
                <w:szCs w:val="28"/>
              </w:rPr>
              <w:t>3,2</w:t>
            </w:r>
          </w:p>
        </w:tc>
      </w:tr>
      <w:tr w:rsidR="00E37CBA" w:rsidTr="00EF75E4">
        <w:tc>
          <w:tcPr>
            <w:tcW w:w="2404" w:type="dxa"/>
          </w:tcPr>
          <w:p w:rsidR="00E37CBA" w:rsidRDefault="00E37CBA" w:rsidP="00EF75E4">
            <w:pPr>
              <w:jc w:val="center"/>
            </w:pPr>
            <w:r>
              <w:t>Пд</w:t>
            </w:r>
          </w:p>
        </w:tc>
        <w:tc>
          <w:tcPr>
            <w:tcW w:w="2386" w:type="dxa"/>
          </w:tcPr>
          <w:p w:rsidR="00E37CBA" w:rsidRPr="00334A13" w:rsidRDefault="00E37CBA" w:rsidP="00EF75E4">
            <w:pPr>
              <w:jc w:val="center"/>
              <w:rPr>
                <w:lang w:val="en-US"/>
              </w:rPr>
            </w:pPr>
            <w:r w:rsidRPr="00043D62">
              <w:rPr>
                <w:szCs w:val="28"/>
              </w:rPr>
              <w:t>117,7</w:t>
            </w:r>
            <w:r w:rsidR="00427805">
              <w:rPr>
                <w:szCs w:val="28"/>
              </w:rPr>
              <w:t>дней</w:t>
            </w:r>
          </w:p>
        </w:tc>
        <w:tc>
          <w:tcPr>
            <w:tcW w:w="2386" w:type="dxa"/>
          </w:tcPr>
          <w:p w:rsidR="00E37CBA" w:rsidRDefault="00E37CBA" w:rsidP="00EF75E4">
            <w:pPr>
              <w:jc w:val="center"/>
            </w:pPr>
            <w:r w:rsidRPr="00043D62">
              <w:rPr>
                <w:szCs w:val="28"/>
              </w:rPr>
              <w:t>114</w:t>
            </w:r>
            <w:r w:rsidR="00427805">
              <w:rPr>
                <w:szCs w:val="28"/>
              </w:rPr>
              <w:t>дней</w:t>
            </w:r>
          </w:p>
        </w:tc>
      </w:tr>
      <w:tr w:rsidR="00E37CBA" w:rsidTr="00EF75E4">
        <w:tc>
          <w:tcPr>
            <w:tcW w:w="2404" w:type="dxa"/>
          </w:tcPr>
          <w:p w:rsidR="00E37CBA" w:rsidRDefault="00E37CBA" w:rsidP="00EF75E4">
            <w:pPr>
              <w:jc w:val="center"/>
            </w:pPr>
            <w:r>
              <w:t>Кодз</w:t>
            </w:r>
          </w:p>
        </w:tc>
        <w:tc>
          <w:tcPr>
            <w:tcW w:w="2386" w:type="dxa"/>
          </w:tcPr>
          <w:p w:rsidR="00E37CBA" w:rsidRDefault="00E37CBA" w:rsidP="00EF75E4">
            <w:pPr>
              <w:jc w:val="center"/>
            </w:pPr>
            <w:r w:rsidRPr="00043D62">
              <w:rPr>
                <w:szCs w:val="28"/>
              </w:rPr>
              <w:t>32,2</w:t>
            </w:r>
          </w:p>
        </w:tc>
        <w:tc>
          <w:tcPr>
            <w:tcW w:w="2386" w:type="dxa"/>
          </w:tcPr>
          <w:p w:rsidR="00E37CBA" w:rsidRDefault="00E37CBA" w:rsidP="00EF75E4">
            <w:pPr>
              <w:jc w:val="center"/>
            </w:pPr>
            <w:r w:rsidRPr="00043D62">
              <w:rPr>
                <w:szCs w:val="28"/>
                <w:lang w:val="en-US"/>
              </w:rPr>
              <w:t>18</w:t>
            </w:r>
          </w:p>
        </w:tc>
      </w:tr>
      <w:tr w:rsidR="00E37CBA" w:rsidTr="00EF75E4">
        <w:tc>
          <w:tcPr>
            <w:tcW w:w="2404" w:type="dxa"/>
          </w:tcPr>
          <w:p w:rsidR="00E37CBA" w:rsidRDefault="00E37CBA" w:rsidP="00EF75E4">
            <w:pPr>
              <w:jc w:val="center"/>
            </w:pPr>
            <w:r>
              <w:t>Пдз</w:t>
            </w:r>
          </w:p>
        </w:tc>
        <w:tc>
          <w:tcPr>
            <w:tcW w:w="2386" w:type="dxa"/>
          </w:tcPr>
          <w:p w:rsidR="00E37CBA" w:rsidRDefault="00E37CBA" w:rsidP="00EF75E4">
            <w:pPr>
              <w:jc w:val="center"/>
            </w:pPr>
            <w:r w:rsidRPr="00043D62">
              <w:rPr>
                <w:szCs w:val="28"/>
              </w:rPr>
              <w:t>11,3</w:t>
            </w:r>
            <w:r w:rsidR="00427805">
              <w:rPr>
                <w:szCs w:val="28"/>
              </w:rPr>
              <w:t>дней</w:t>
            </w:r>
          </w:p>
        </w:tc>
        <w:tc>
          <w:tcPr>
            <w:tcW w:w="2386" w:type="dxa"/>
          </w:tcPr>
          <w:p w:rsidR="00E37CBA" w:rsidRPr="00427805" w:rsidRDefault="00E37CBA" w:rsidP="00EF75E4">
            <w:pPr>
              <w:jc w:val="center"/>
            </w:pPr>
            <w:r w:rsidRPr="00043D62">
              <w:rPr>
                <w:szCs w:val="28"/>
                <w:lang w:val="en-US"/>
              </w:rPr>
              <w:t>20,3</w:t>
            </w:r>
            <w:r w:rsidR="00427805">
              <w:rPr>
                <w:szCs w:val="28"/>
              </w:rPr>
              <w:t>дней</w:t>
            </w:r>
          </w:p>
        </w:tc>
      </w:tr>
      <w:tr w:rsidR="00E37CBA" w:rsidTr="00EF75E4">
        <w:tc>
          <w:tcPr>
            <w:tcW w:w="2404" w:type="dxa"/>
          </w:tcPr>
          <w:p w:rsidR="00E37CBA" w:rsidRDefault="00E37CBA" w:rsidP="00EF75E4">
            <w:pPr>
              <w:jc w:val="center"/>
            </w:pPr>
            <w:r>
              <w:t>Кос</w:t>
            </w:r>
            <w:r>
              <w:rPr>
                <w:vertAlign w:val="subscript"/>
              </w:rPr>
              <w:t>с</w:t>
            </w:r>
          </w:p>
        </w:tc>
        <w:tc>
          <w:tcPr>
            <w:tcW w:w="2386" w:type="dxa"/>
          </w:tcPr>
          <w:p w:rsidR="00E37CBA" w:rsidRDefault="00E37CBA" w:rsidP="00EF75E4">
            <w:pPr>
              <w:jc w:val="center"/>
            </w:pPr>
            <w:r w:rsidRPr="00043D62">
              <w:rPr>
                <w:szCs w:val="28"/>
              </w:rPr>
              <w:t>17,1</w:t>
            </w:r>
          </w:p>
        </w:tc>
        <w:tc>
          <w:tcPr>
            <w:tcW w:w="2386" w:type="dxa"/>
          </w:tcPr>
          <w:p w:rsidR="00E37CBA" w:rsidRDefault="00E37CBA" w:rsidP="00EF75E4">
            <w:pPr>
              <w:jc w:val="center"/>
            </w:pPr>
            <w:r w:rsidRPr="00043D62">
              <w:rPr>
                <w:szCs w:val="28"/>
                <w:lang w:val="en-US"/>
              </w:rPr>
              <w:t>22,4</w:t>
            </w:r>
          </w:p>
        </w:tc>
      </w:tr>
      <w:tr w:rsidR="00E37CBA" w:rsidTr="00EF75E4">
        <w:tc>
          <w:tcPr>
            <w:tcW w:w="2404" w:type="dxa"/>
          </w:tcPr>
          <w:p w:rsidR="00E37CBA" w:rsidRDefault="00E37CBA" w:rsidP="00EF75E4">
            <w:pPr>
              <w:jc w:val="center"/>
            </w:pPr>
            <w:r>
              <w:t>Пс</w:t>
            </w:r>
            <w:r>
              <w:rPr>
                <w:vertAlign w:val="subscript"/>
              </w:rPr>
              <w:t>с</w:t>
            </w:r>
          </w:p>
        </w:tc>
        <w:tc>
          <w:tcPr>
            <w:tcW w:w="2386" w:type="dxa"/>
          </w:tcPr>
          <w:p w:rsidR="00E37CBA" w:rsidRDefault="00E37CBA" w:rsidP="00EF75E4">
            <w:pPr>
              <w:jc w:val="center"/>
            </w:pPr>
            <w:r w:rsidRPr="00043D62">
              <w:rPr>
                <w:szCs w:val="28"/>
              </w:rPr>
              <w:t>21,3</w:t>
            </w:r>
            <w:r w:rsidR="00427805">
              <w:rPr>
                <w:szCs w:val="28"/>
              </w:rPr>
              <w:t>дней</w:t>
            </w:r>
          </w:p>
        </w:tc>
        <w:tc>
          <w:tcPr>
            <w:tcW w:w="2386" w:type="dxa"/>
          </w:tcPr>
          <w:p w:rsidR="00E37CBA" w:rsidRPr="00427805" w:rsidRDefault="00E37CBA" w:rsidP="00EF75E4">
            <w:pPr>
              <w:jc w:val="center"/>
            </w:pPr>
            <w:r w:rsidRPr="00043D62">
              <w:rPr>
                <w:szCs w:val="28"/>
                <w:lang w:val="en-US"/>
              </w:rPr>
              <w:t>16,3</w:t>
            </w:r>
            <w:r w:rsidR="00427805">
              <w:rPr>
                <w:szCs w:val="28"/>
              </w:rPr>
              <w:t>дней</w:t>
            </w:r>
          </w:p>
        </w:tc>
      </w:tr>
      <w:tr w:rsidR="00E37CBA" w:rsidTr="00EF75E4">
        <w:tc>
          <w:tcPr>
            <w:tcW w:w="2404" w:type="dxa"/>
          </w:tcPr>
          <w:p w:rsidR="00E37CBA" w:rsidRDefault="00E37CBA" w:rsidP="00EF75E4">
            <w:pPr>
              <w:jc w:val="center"/>
            </w:pPr>
            <w:r>
              <w:t>Кокз</w:t>
            </w:r>
          </w:p>
        </w:tc>
        <w:tc>
          <w:tcPr>
            <w:tcW w:w="2386" w:type="dxa"/>
          </w:tcPr>
          <w:p w:rsidR="00E37CBA" w:rsidRDefault="00E37CBA" w:rsidP="00EF75E4">
            <w:pPr>
              <w:jc w:val="center"/>
            </w:pPr>
            <w:r w:rsidRPr="00043D62">
              <w:rPr>
                <w:szCs w:val="28"/>
              </w:rPr>
              <w:t>3,8</w:t>
            </w:r>
          </w:p>
        </w:tc>
        <w:tc>
          <w:tcPr>
            <w:tcW w:w="2386" w:type="dxa"/>
          </w:tcPr>
          <w:p w:rsidR="00E37CBA" w:rsidRDefault="00E37CBA" w:rsidP="00EF75E4">
            <w:pPr>
              <w:jc w:val="center"/>
            </w:pPr>
            <w:r w:rsidRPr="00043D62">
              <w:rPr>
                <w:szCs w:val="28"/>
              </w:rPr>
              <w:t>3,7</w:t>
            </w:r>
          </w:p>
        </w:tc>
      </w:tr>
      <w:tr w:rsidR="00E37CBA" w:rsidTr="00EF75E4">
        <w:tc>
          <w:tcPr>
            <w:tcW w:w="2404" w:type="dxa"/>
          </w:tcPr>
          <w:p w:rsidR="00E37CBA" w:rsidRDefault="00E37CBA" w:rsidP="00EF75E4">
            <w:pPr>
              <w:jc w:val="center"/>
            </w:pPr>
            <w:r>
              <w:t>Пкз</w:t>
            </w:r>
          </w:p>
        </w:tc>
        <w:tc>
          <w:tcPr>
            <w:tcW w:w="2386" w:type="dxa"/>
          </w:tcPr>
          <w:p w:rsidR="00E37CBA" w:rsidRPr="00427805" w:rsidRDefault="00E37CBA" w:rsidP="00EF75E4">
            <w:pPr>
              <w:jc w:val="center"/>
            </w:pPr>
            <w:r w:rsidRPr="00043D62">
              <w:rPr>
                <w:szCs w:val="28"/>
                <w:lang w:val="en-US"/>
              </w:rPr>
              <w:t>96</w:t>
            </w:r>
            <w:r w:rsidR="00427805">
              <w:rPr>
                <w:szCs w:val="28"/>
              </w:rPr>
              <w:t>дней</w:t>
            </w:r>
          </w:p>
        </w:tc>
        <w:tc>
          <w:tcPr>
            <w:tcW w:w="2386" w:type="dxa"/>
          </w:tcPr>
          <w:p w:rsidR="00E37CBA" w:rsidRPr="00427805" w:rsidRDefault="00E37CBA" w:rsidP="00EF75E4">
            <w:pPr>
              <w:jc w:val="center"/>
            </w:pPr>
            <w:r>
              <w:rPr>
                <w:szCs w:val="28"/>
                <w:lang w:val="en-US"/>
              </w:rPr>
              <w:t>98,6</w:t>
            </w:r>
            <w:r w:rsidR="00427805">
              <w:rPr>
                <w:szCs w:val="28"/>
              </w:rPr>
              <w:t>дней</w:t>
            </w:r>
          </w:p>
        </w:tc>
      </w:tr>
    </w:tbl>
    <w:p w:rsidR="00E37CBA" w:rsidRDefault="00E37CBA" w:rsidP="00E37CBA">
      <w:pPr>
        <w:jc w:val="center"/>
        <w:rPr>
          <w:b/>
          <w:szCs w:val="28"/>
        </w:rPr>
      </w:pPr>
    </w:p>
    <w:p w:rsidR="00E37CBA" w:rsidRPr="00E80199" w:rsidRDefault="00E37CBA" w:rsidP="00E37CBA">
      <w:pPr>
        <w:ind w:firstLine="0"/>
        <w:jc w:val="center"/>
        <w:rPr>
          <w:szCs w:val="28"/>
        </w:rPr>
      </w:pPr>
      <w:r>
        <w:rPr>
          <w:b/>
          <w:szCs w:val="28"/>
        </w:rPr>
        <w:t xml:space="preserve">Таблица №11. </w:t>
      </w:r>
      <w:r w:rsidRPr="002123AE">
        <w:rPr>
          <w:b/>
          <w:szCs w:val="28"/>
        </w:rPr>
        <w:t>Расчет показатели рентабельности предприятия</w:t>
      </w:r>
      <w:r>
        <w:rPr>
          <w:b/>
          <w:szCs w:val="28"/>
        </w:rPr>
        <w:t xml:space="preserve"> </w:t>
      </w:r>
    </w:p>
    <w:tbl>
      <w:tblPr>
        <w:tblW w:w="6957" w:type="dxa"/>
        <w:tblInd w:w="772" w:type="dxa"/>
        <w:tblLayout w:type="fixed"/>
        <w:tblCellMar>
          <w:left w:w="30" w:type="dxa"/>
          <w:right w:w="30" w:type="dxa"/>
        </w:tblCellMar>
        <w:tblLook w:val="0000" w:firstRow="0" w:lastRow="0" w:firstColumn="0" w:lastColumn="0" w:noHBand="0" w:noVBand="0"/>
      </w:tblPr>
      <w:tblGrid>
        <w:gridCol w:w="2970"/>
        <w:gridCol w:w="1995"/>
        <w:gridCol w:w="979"/>
        <w:gridCol w:w="17"/>
        <w:gridCol w:w="909"/>
        <w:gridCol w:w="53"/>
        <w:gridCol w:w="34"/>
      </w:tblGrid>
      <w:tr w:rsidR="00E37CBA" w:rsidTr="00EF75E4">
        <w:trPr>
          <w:cantSplit/>
          <w:trHeight w:val="648"/>
        </w:trPr>
        <w:tc>
          <w:tcPr>
            <w:tcW w:w="2970" w:type="dxa"/>
            <w:vMerge w:val="restart"/>
            <w:tcBorders>
              <w:top w:val="single" w:sz="6" w:space="0" w:color="000000"/>
              <w:left w:val="single" w:sz="6" w:space="0" w:color="000000"/>
              <w:bottom w:val="nil"/>
              <w:right w:val="single" w:sz="6" w:space="0" w:color="000000"/>
            </w:tcBorders>
          </w:tcPr>
          <w:p w:rsidR="00E37CBA" w:rsidRDefault="00E37CBA" w:rsidP="00EF75E4">
            <w:pPr>
              <w:pStyle w:val="7"/>
            </w:pPr>
          </w:p>
          <w:p w:rsidR="00E37CBA" w:rsidRDefault="00E37CBA" w:rsidP="00EF75E4">
            <w:pPr>
              <w:pStyle w:val="7"/>
              <w:rPr>
                <w:color w:val="000000"/>
              </w:rPr>
            </w:pPr>
            <w:r>
              <w:t>Показатели</w:t>
            </w:r>
          </w:p>
        </w:tc>
        <w:tc>
          <w:tcPr>
            <w:tcW w:w="1995" w:type="dxa"/>
            <w:vMerge w:val="restart"/>
            <w:tcBorders>
              <w:top w:val="single" w:sz="6" w:space="0" w:color="000000"/>
              <w:left w:val="single" w:sz="6" w:space="0" w:color="000000"/>
              <w:bottom w:val="nil"/>
              <w:right w:val="single" w:sz="6" w:space="0" w:color="000000"/>
            </w:tcBorders>
          </w:tcPr>
          <w:p w:rsidR="00E37CBA" w:rsidRDefault="00E37CBA" w:rsidP="00EF75E4">
            <w:pPr>
              <w:spacing w:line="240" w:lineRule="auto"/>
              <w:ind w:firstLine="0"/>
              <w:jc w:val="center"/>
              <w:rPr>
                <w:b/>
                <w:color w:val="000000"/>
                <w:sz w:val="24"/>
              </w:rPr>
            </w:pPr>
          </w:p>
          <w:p w:rsidR="00E37CBA" w:rsidRDefault="00E37CBA" w:rsidP="00EF75E4">
            <w:pPr>
              <w:spacing w:line="240" w:lineRule="auto"/>
              <w:ind w:firstLine="0"/>
              <w:jc w:val="center"/>
              <w:rPr>
                <w:b/>
                <w:color w:val="000000"/>
                <w:sz w:val="24"/>
              </w:rPr>
            </w:pPr>
            <w:r>
              <w:rPr>
                <w:b/>
                <w:color w:val="000000"/>
                <w:sz w:val="24"/>
              </w:rPr>
              <w:t>Расчет</w:t>
            </w:r>
          </w:p>
        </w:tc>
        <w:tc>
          <w:tcPr>
            <w:tcW w:w="996" w:type="dxa"/>
            <w:gridSpan w:val="2"/>
            <w:vMerge w:val="restart"/>
            <w:tcBorders>
              <w:top w:val="single" w:sz="6" w:space="0" w:color="000000"/>
              <w:left w:val="single" w:sz="6" w:space="0" w:color="000000"/>
              <w:bottom w:val="nil"/>
              <w:right w:val="single" w:sz="6" w:space="0" w:color="000000"/>
            </w:tcBorders>
          </w:tcPr>
          <w:p w:rsidR="00E37CBA" w:rsidRDefault="00E37CBA" w:rsidP="00EF75E4">
            <w:pPr>
              <w:spacing w:line="240" w:lineRule="auto"/>
              <w:ind w:firstLine="0"/>
              <w:jc w:val="center"/>
              <w:rPr>
                <w:b/>
                <w:color w:val="000000"/>
                <w:sz w:val="24"/>
              </w:rPr>
            </w:pPr>
          </w:p>
          <w:p w:rsidR="00E37CBA" w:rsidRDefault="00E37CBA" w:rsidP="00EF75E4">
            <w:pPr>
              <w:spacing w:line="240" w:lineRule="auto"/>
              <w:ind w:firstLine="0"/>
              <w:jc w:val="center"/>
              <w:rPr>
                <w:b/>
                <w:color w:val="000000"/>
                <w:sz w:val="24"/>
              </w:rPr>
            </w:pPr>
            <w:r>
              <w:rPr>
                <w:b/>
                <w:color w:val="000000"/>
                <w:sz w:val="24"/>
              </w:rPr>
              <w:t>На начало периода</w:t>
            </w:r>
          </w:p>
        </w:tc>
        <w:tc>
          <w:tcPr>
            <w:tcW w:w="996" w:type="dxa"/>
            <w:gridSpan w:val="3"/>
            <w:vMerge w:val="restart"/>
            <w:tcBorders>
              <w:top w:val="single" w:sz="6" w:space="0" w:color="000000"/>
              <w:left w:val="single" w:sz="6" w:space="0" w:color="000000"/>
              <w:bottom w:val="nil"/>
              <w:right w:val="single" w:sz="6" w:space="0" w:color="000000"/>
            </w:tcBorders>
            <w:shd w:val="pct5" w:color="auto" w:fill="auto"/>
          </w:tcPr>
          <w:p w:rsidR="00E37CBA" w:rsidRDefault="00E37CBA" w:rsidP="00EF75E4">
            <w:pPr>
              <w:spacing w:line="240" w:lineRule="auto"/>
              <w:ind w:firstLine="0"/>
              <w:jc w:val="center"/>
              <w:rPr>
                <w:b/>
                <w:color w:val="000000"/>
                <w:sz w:val="24"/>
              </w:rPr>
            </w:pPr>
          </w:p>
          <w:p w:rsidR="00E37CBA" w:rsidRDefault="00E37CBA" w:rsidP="00EF75E4">
            <w:pPr>
              <w:spacing w:line="240" w:lineRule="auto"/>
              <w:ind w:firstLine="0"/>
              <w:jc w:val="center"/>
              <w:rPr>
                <w:b/>
                <w:color w:val="000000"/>
                <w:sz w:val="24"/>
              </w:rPr>
            </w:pPr>
            <w:r>
              <w:rPr>
                <w:b/>
                <w:color w:val="000000"/>
                <w:sz w:val="24"/>
              </w:rPr>
              <w:t>На конец периода</w:t>
            </w:r>
          </w:p>
        </w:tc>
      </w:tr>
      <w:tr w:rsidR="00E37CBA" w:rsidTr="00EF75E4">
        <w:trPr>
          <w:cantSplit/>
          <w:trHeight w:val="628"/>
        </w:trPr>
        <w:tc>
          <w:tcPr>
            <w:tcW w:w="2970" w:type="dxa"/>
            <w:vMerge/>
            <w:tcBorders>
              <w:top w:val="nil"/>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b/>
                <w:color w:val="000000"/>
                <w:sz w:val="24"/>
              </w:rPr>
            </w:pPr>
          </w:p>
        </w:tc>
        <w:tc>
          <w:tcPr>
            <w:tcW w:w="1995" w:type="dxa"/>
            <w:vMerge/>
            <w:tcBorders>
              <w:top w:val="nil"/>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b/>
                <w:color w:val="000000"/>
                <w:sz w:val="24"/>
              </w:rPr>
            </w:pPr>
          </w:p>
        </w:tc>
        <w:tc>
          <w:tcPr>
            <w:tcW w:w="996" w:type="dxa"/>
            <w:gridSpan w:val="2"/>
            <w:vMerge/>
            <w:tcBorders>
              <w:top w:val="nil"/>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b/>
                <w:color w:val="000000"/>
                <w:sz w:val="24"/>
              </w:rPr>
            </w:pPr>
          </w:p>
        </w:tc>
        <w:tc>
          <w:tcPr>
            <w:tcW w:w="996" w:type="dxa"/>
            <w:gridSpan w:val="3"/>
            <w:vMerge/>
            <w:tcBorders>
              <w:top w:val="nil"/>
              <w:left w:val="single" w:sz="6" w:space="0" w:color="000000"/>
              <w:bottom w:val="single" w:sz="6" w:space="0" w:color="000000"/>
              <w:right w:val="single" w:sz="6" w:space="0" w:color="000000"/>
            </w:tcBorders>
            <w:shd w:val="pct5" w:color="auto" w:fill="auto"/>
          </w:tcPr>
          <w:p w:rsidR="00E37CBA" w:rsidRDefault="00E37CBA" w:rsidP="00EF75E4">
            <w:pPr>
              <w:spacing w:line="240" w:lineRule="auto"/>
              <w:ind w:firstLine="0"/>
              <w:jc w:val="center"/>
              <w:rPr>
                <w:b/>
                <w:color w:val="000000"/>
                <w:sz w:val="24"/>
              </w:rPr>
            </w:pPr>
          </w:p>
        </w:tc>
      </w:tr>
      <w:tr w:rsidR="00E37CBA" w:rsidTr="00EF75E4">
        <w:trPr>
          <w:trHeight w:val="1075"/>
        </w:trPr>
        <w:tc>
          <w:tcPr>
            <w:tcW w:w="2970"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left"/>
              <w:rPr>
                <w:color w:val="000000"/>
                <w:sz w:val="24"/>
              </w:rPr>
            </w:pPr>
            <w:r>
              <w:rPr>
                <w:color w:val="000000"/>
                <w:sz w:val="24"/>
              </w:rPr>
              <w:t>1.Выручка от реализации товаров, продукции, работ, услуг (без НДС, акцизов и аналогичных обязательных платежей)</w:t>
            </w:r>
          </w:p>
        </w:tc>
        <w:tc>
          <w:tcPr>
            <w:tcW w:w="1995"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color w:val="000000"/>
                <w:sz w:val="24"/>
              </w:rPr>
            </w:pPr>
            <w:r>
              <w:rPr>
                <w:color w:val="000000"/>
                <w:sz w:val="24"/>
              </w:rPr>
              <w:t>стр. 010</w:t>
            </w:r>
          </w:p>
        </w:tc>
        <w:tc>
          <w:tcPr>
            <w:tcW w:w="996" w:type="dxa"/>
            <w:gridSpan w:val="2"/>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color w:val="000000"/>
                <w:sz w:val="24"/>
              </w:rPr>
            </w:pPr>
            <w:r>
              <w:rPr>
                <w:color w:val="000000"/>
                <w:sz w:val="24"/>
              </w:rPr>
              <w:t>1799032</w:t>
            </w:r>
          </w:p>
        </w:tc>
        <w:tc>
          <w:tcPr>
            <w:tcW w:w="996" w:type="dxa"/>
            <w:gridSpan w:val="3"/>
            <w:tcBorders>
              <w:top w:val="single" w:sz="6" w:space="0" w:color="000000"/>
              <w:left w:val="single" w:sz="6" w:space="0" w:color="000000"/>
              <w:bottom w:val="single" w:sz="6" w:space="0" w:color="000000"/>
              <w:right w:val="single" w:sz="6" w:space="0" w:color="000000"/>
            </w:tcBorders>
            <w:shd w:val="pct5" w:color="auto" w:fill="auto"/>
          </w:tcPr>
          <w:p w:rsidR="00E37CBA" w:rsidRDefault="00E37CBA" w:rsidP="00EF75E4">
            <w:pPr>
              <w:spacing w:line="240" w:lineRule="auto"/>
              <w:ind w:firstLine="0"/>
              <w:jc w:val="center"/>
              <w:rPr>
                <w:color w:val="000000"/>
                <w:sz w:val="24"/>
              </w:rPr>
            </w:pPr>
            <w:r>
              <w:rPr>
                <w:color w:val="000000"/>
                <w:sz w:val="24"/>
              </w:rPr>
              <w:t>2388895</w:t>
            </w:r>
          </w:p>
        </w:tc>
      </w:tr>
      <w:tr w:rsidR="00E37CBA" w:rsidTr="00EF75E4">
        <w:trPr>
          <w:trHeight w:val="216"/>
        </w:trPr>
        <w:tc>
          <w:tcPr>
            <w:tcW w:w="2970"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left"/>
              <w:rPr>
                <w:color w:val="000000"/>
                <w:sz w:val="24"/>
              </w:rPr>
            </w:pPr>
            <w:r>
              <w:rPr>
                <w:color w:val="000000"/>
                <w:sz w:val="24"/>
              </w:rPr>
              <w:t>2. Прибыль (убыток) от продаж</w:t>
            </w:r>
          </w:p>
        </w:tc>
        <w:tc>
          <w:tcPr>
            <w:tcW w:w="1995"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color w:val="000000"/>
                <w:sz w:val="24"/>
              </w:rPr>
            </w:pPr>
            <w:r>
              <w:rPr>
                <w:color w:val="000000"/>
                <w:sz w:val="24"/>
              </w:rPr>
              <w:t>стр. 050</w:t>
            </w:r>
          </w:p>
        </w:tc>
        <w:tc>
          <w:tcPr>
            <w:tcW w:w="996" w:type="dxa"/>
            <w:gridSpan w:val="2"/>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color w:val="000000"/>
                <w:sz w:val="24"/>
              </w:rPr>
            </w:pPr>
            <w:r>
              <w:rPr>
                <w:color w:val="000000"/>
                <w:sz w:val="24"/>
              </w:rPr>
              <w:t>102189</w:t>
            </w:r>
          </w:p>
        </w:tc>
        <w:tc>
          <w:tcPr>
            <w:tcW w:w="996" w:type="dxa"/>
            <w:gridSpan w:val="3"/>
            <w:tcBorders>
              <w:top w:val="single" w:sz="6" w:space="0" w:color="000000"/>
              <w:left w:val="single" w:sz="6" w:space="0" w:color="000000"/>
              <w:bottom w:val="single" w:sz="6" w:space="0" w:color="000000"/>
              <w:right w:val="single" w:sz="6" w:space="0" w:color="000000"/>
            </w:tcBorders>
            <w:shd w:val="pct5" w:color="auto" w:fill="auto"/>
          </w:tcPr>
          <w:p w:rsidR="00E37CBA" w:rsidRDefault="00E37CBA" w:rsidP="00EF75E4">
            <w:pPr>
              <w:spacing w:line="240" w:lineRule="auto"/>
              <w:ind w:firstLine="0"/>
              <w:jc w:val="center"/>
              <w:rPr>
                <w:color w:val="000000"/>
                <w:sz w:val="24"/>
              </w:rPr>
            </w:pPr>
            <w:r>
              <w:rPr>
                <w:color w:val="000000"/>
                <w:sz w:val="24"/>
              </w:rPr>
              <w:t>(13947)</w:t>
            </w:r>
          </w:p>
        </w:tc>
      </w:tr>
      <w:tr w:rsidR="00E37CBA" w:rsidTr="00EF75E4">
        <w:trPr>
          <w:trHeight w:val="216"/>
        </w:trPr>
        <w:tc>
          <w:tcPr>
            <w:tcW w:w="2970"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left"/>
              <w:rPr>
                <w:color w:val="000000"/>
                <w:sz w:val="24"/>
              </w:rPr>
            </w:pPr>
            <w:r>
              <w:rPr>
                <w:color w:val="000000"/>
                <w:sz w:val="24"/>
              </w:rPr>
              <w:t>3. Балансовая прибыль</w:t>
            </w:r>
          </w:p>
        </w:tc>
        <w:tc>
          <w:tcPr>
            <w:tcW w:w="1995"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color w:val="000000"/>
                <w:sz w:val="24"/>
              </w:rPr>
            </w:pPr>
            <w:r>
              <w:rPr>
                <w:color w:val="000000"/>
                <w:sz w:val="24"/>
              </w:rPr>
              <w:t>стр. 140</w:t>
            </w:r>
          </w:p>
        </w:tc>
        <w:tc>
          <w:tcPr>
            <w:tcW w:w="996" w:type="dxa"/>
            <w:gridSpan w:val="2"/>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color w:val="000000"/>
                <w:sz w:val="24"/>
              </w:rPr>
            </w:pPr>
            <w:r>
              <w:rPr>
                <w:color w:val="000000"/>
                <w:sz w:val="24"/>
              </w:rPr>
              <w:t>87909</w:t>
            </w:r>
          </w:p>
        </w:tc>
        <w:tc>
          <w:tcPr>
            <w:tcW w:w="996" w:type="dxa"/>
            <w:gridSpan w:val="3"/>
            <w:tcBorders>
              <w:top w:val="single" w:sz="6" w:space="0" w:color="000000"/>
              <w:left w:val="single" w:sz="6" w:space="0" w:color="000000"/>
              <w:bottom w:val="single" w:sz="6" w:space="0" w:color="000000"/>
              <w:right w:val="single" w:sz="6" w:space="0" w:color="000000"/>
            </w:tcBorders>
            <w:shd w:val="pct5" w:color="auto" w:fill="auto"/>
          </w:tcPr>
          <w:p w:rsidR="00E37CBA" w:rsidRDefault="00E37CBA" w:rsidP="00EF75E4">
            <w:pPr>
              <w:spacing w:line="240" w:lineRule="auto"/>
              <w:ind w:firstLine="0"/>
              <w:jc w:val="center"/>
              <w:rPr>
                <w:color w:val="000000"/>
                <w:sz w:val="24"/>
              </w:rPr>
            </w:pPr>
            <w:r>
              <w:rPr>
                <w:color w:val="000000"/>
                <w:sz w:val="24"/>
              </w:rPr>
              <w:t>8757</w:t>
            </w:r>
          </w:p>
        </w:tc>
      </w:tr>
      <w:tr w:rsidR="00E37CBA" w:rsidTr="00EF75E4">
        <w:trPr>
          <w:trHeight w:val="226"/>
        </w:trPr>
        <w:tc>
          <w:tcPr>
            <w:tcW w:w="2970" w:type="dxa"/>
            <w:tcBorders>
              <w:top w:val="single" w:sz="6" w:space="0" w:color="000000"/>
              <w:left w:val="single" w:sz="6" w:space="0" w:color="000000"/>
              <w:right w:val="single" w:sz="6" w:space="0" w:color="000000"/>
            </w:tcBorders>
          </w:tcPr>
          <w:p w:rsidR="00E37CBA" w:rsidRDefault="00E37CBA" w:rsidP="00EF75E4">
            <w:pPr>
              <w:spacing w:line="240" w:lineRule="auto"/>
              <w:ind w:firstLine="0"/>
              <w:jc w:val="left"/>
              <w:rPr>
                <w:color w:val="000000"/>
                <w:sz w:val="24"/>
              </w:rPr>
            </w:pPr>
            <w:r>
              <w:rPr>
                <w:color w:val="000000"/>
                <w:sz w:val="24"/>
              </w:rPr>
              <w:t>4. Чистая прибыль</w:t>
            </w:r>
          </w:p>
        </w:tc>
        <w:tc>
          <w:tcPr>
            <w:tcW w:w="1995" w:type="dxa"/>
            <w:tcBorders>
              <w:top w:val="single" w:sz="6" w:space="0" w:color="000000"/>
              <w:left w:val="single" w:sz="6" w:space="0" w:color="000000"/>
              <w:right w:val="single" w:sz="6" w:space="0" w:color="000000"/>
            </w:tcBorders>
          </w:tcPr>
          <w:p w:rsidR="00E37CBA" w:rsidRDefault="00E37CBA" w:rsidP="00EF75E4">
            <w:pPr>
              <w:spacing w:line="240" w:lineRule="auto"/>
              <w:ind w:firstLine="0"/>
              <w:jc w:val="center"/>
              <w:rPr>
                <w:color w:val="000000"/>
                <w:sz w:val="24"/>
              </w:rPr>
            </w:pPr>
            <w:r>
              <w:rPr>
                <w:color w:val="000000"/>
                <w:sz w:val="24"/>
              </w:rPr>
              <w:t>Стр. 140 – стр. 150</w:t>
            </w:r>
          </w:p>
        </w:tc>
        <w:tc>
          <w:tcPr>
            <w:tcW w:w="996" w:type="dxa"/>
            <w:gridSpan w:val="2"/>
            <w:tcBorders>
              <w:top w:val="single" w:sz="6" w:space="0" w:color="000000"/>
              <w:left w:val="single" w:sz="6" w:space="0" w:color="000000"/>
              <w:right w:val="single" w:sz="6" w:space="0" w:color="000000"/>
            </w:tcBorders>
          </w:tcPr>
          <w:p w:rsidR="00E37CBA" w:rsidRDefault="00E37CBA" w:rsidP="00EF75E4">
            <w:pPr>
              <w:spacing w:line="240" w:lineRule="auto"/>
              <w:ind w:firstLine="0"/>
              <w:jc w:val="center"/>
              <w:rPr>
                <w:color w:val="000000"/>
                <w:sz w:val="24"/>
              </w:rPr>
            </w:pPr>
            <w:r>
              <w:rPr>
                <w:color w:val="000000"/>
                <w:sz w:val="24"/>
              </w:rPr>
              <w:t>80113</w:t>
            </w:r>
          </w:p>
        </w:tc>
        <w:tc>
          <w:tcPr>
            <w:tcW w:w="996" w:type="dxa"/>
            <w:gridSpan w:val="3"/>
            <w:tcBorders>
              <w:top w:val="single" w:sz="6" w:space="0" w:color="000000"/>
              <w:left w:val="single" w:sz="6" w:space="0" w:color="000000"/>
              <w:right w:val="single" w:sz="6" w:space="0" w:color="000000"/>
            </w:tcBorders>
            <w:shd w:val="pct5" w:color="auto" w:fill="auto"/>
          </w:tcPr>
          <w:p w:rsidR="00E37CBA" w:rsidRDefault="00E37CBA" w:rsidP="00EF75E4">
            <w:pPr>
              <w:spacing w:line="240" w:lineRule="auto"/>
              <w:ind w:firstLine="0"/>
              <w:jc w:val="center"/>
              <w:rPr>
                <w:color w:val="000000"/>
                <w:sz w:val="24"/>
              </w:rPr>
            </w:pPr>
            <w:r>
              <w:rPr>
                <w:color w:val="000000"/>
                <w:sz w:val="24"/>
              </w:rPr>
              <w:t>1729</w:t>
            </w:r>
          </w:p>
        </w:tc>
      </w:tr>
      <w:tr w:rsidR="00E37CBA" w:rsidTr="00EF75E4">
        <w:trPr>
          <w:gridAfter w:val="2"/>
          <w:wAfter w:w="87" w:type="dxa"/>
          <w:cantSplit/>
          <w:trHeight w:val="226"/>
        </w:trPr>
        <w:tc>
          <w:tcPr>
            <w:tcW w:w="6870" w:type="dxa"/>
            <w:gridSpan w:val="5"/>
            <w:tcBorders>
              <w:top w:val="single" w:sz="6" w:space="0" w:color="000000"/>
              <w:left w:val="single" w:sz="6" w:space="0" w:color="000000"/>
              <w:right w:val="single" w:sz="6" w:space="0" w:color="000000"/>
            </w:tcBorders>
          </w:tcPr>
          <w:p w:rsidR="00E37CBA" w:rsidRDefault="00E37CBA" w:rsidP="00EF75E4">
            <w:pPr>
              <w:spacing w:line="240" w:lineRule="auto"/>
              <w:ind w:firstLine="0"/>
              <w:jc w:val="center"/>
              <w:rPr>
                <w:b/>
                <w:bCs/>
                <w:i/>
                <w:iCs/>
                <w:color w:val="000000"/>
                <w:sz w:val="24"/>
              </w:rPr>
            </w:pPr>
            <w:r>
              <w:rPr>
                <w:b/>
                <w:bCs/>
                <w:i/>
                <w:iCs/>
                <w:color w:val="000000"/>
                <w:sz w:val="24"/>
              </w:rPr>
              <w:t>Расчетные показатели (%)</w:t>
            </w:r>
          </w:p>
        </w:tc>
      </w:tr>
      <w:tr w:rsidR="00E37CBA" w:rsidTr="00EF75E4">
        <w:trPr>
          <w:gridAfter w:val="1"/>
          <w:wAfter w:w="34" w:type="dxa"/>
          <w:trHeight w:val="427"/>
        </w:trPr>
        <w:tc>
          <w:tcPr>
            <w:tcW w:w="2970"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left"/>
              <w:rPr>
                <w:color w:val="000000"/>
                <w:sz w:val="24"/>
              </w:rPr>
            </w:pPr>
            <w:r>
              <w:rPr>
                <w:color w:val="000000"/>
                <w:sz w:val="24"/>
              </w:rPr>
              <w:t>1. Рентабельность всей реализованной продукции.</w:t>
            </w:r>
          </w:p>
        </w:tc>
        <w:tc>
          <w:tcPr>
            <w:tcW w:w="1995"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color w:val="000000"/>
                <w:sz w:val="24"/>
                <w:u w:val="single"/>
              </w:rPr>
            </w:pPr>
            <w:r>
              <w:rPr>
                <w:color w:val="000000"/>
                <w:sz w:val="24"/>
                <w:u w:val="single"/>
              </w:rPr>
              <w:t xml:space="preserve">стр. 050 </w:t>
            </w:r>
          </w:p>
          <w:p w:rsidR="00E37CBA" w:rsidRDefault="00E37CBA" w:rsidP="00EF75E4">
            <w:pPr>
              <w:spacing w:line="240" w:lineRule="auto"/>
              <w:ind w:firstLine="0"/>
              <w:jc w:val="center"/>
              <w:rPr>
                <w:color w:val="000000"/>
                <w:sz w:val="24"/>
              </w:rPr>
            </w:pPr>
            <w:r>
              <w:rPr>
                <w:color w:val="000000"/>
                <w:sz w:val="24"/>
              </w:rPr>
              <w:t>стр. 010</w:t>
            </w:r>
          </w:p>
        </w:tc>
        <w:tc>
          <w:tcPr>
            <w:tcW w:w="979" w:type="dxa"/>
            <w:tcBorders>
              <w:top w:val="single" w:sz="6" w:space="0" w:color="000000"/>
              <w:left w:val="single" w:sz="6" w:space="0" w:color="000000"/>
              <w:bottom w:val="single" w:sz="6" w:space="0" w:color="000000"/>
              <w:right w:val="single" w:sz="6" w:space="0" w:color="000000"/>
            </w:tcBorders>
          </w:tcPr>
          <w:p w:rsidR="00E37CBA" w:rsidRPr="00C87DC5" w:rsidRDefault="00E37CBA" w:rsidP="00EF75E4">
            <w:pPr>
              <w:spacing w:line="240" w:lineRule="auto"/>
              <w:ind w:firstLine="0"/>
              <w:jc w:val="center"/>
              <w:rPr>
                <w:color w:val="000000"/>
                <w:sz w:val="24"/>
                <w:lang w:val="en-US"/>
              </w:rPr>
            </w:pPr>
            <w:r>
              <w:rPr>
                <w:color w:val="000000"/>
                <w:sz w:val="24"/>
              </w:rPr>
              <w:t>0</w:t>
            </w:r>
            <w:r>
              <w:rPr>
                <w:color w:val="000000"/>
                <w:sz w:val="24"/>
                <w:lang w:val="en-US"/>
              </w:rPr>
              <w:t>,05</w:t>
            </w:r>
          </w:p>
        </w:tc>
        <w:tc>
          <w:tcPr>
            <w:tcW w:w="979" w:type="dxa"/>
            <w:gridSpan w:val="3"/>
            <w:tcBorders>
              <w:top w:val="single" w:sz="6" w:space="0" w:color="000000"/>
              <w:left w:val="single" w:sz="6" w:space="0" w:color="000000"/>
              <w:bottom w:val="single" w:sz="6" w:space="0" w:color="000000"/>
              <w:right w:val="single" w:sz="6" w:space="0" w:color="000000"/>
            </w:tcBorders>
            <w:shd w:val="pct5" w:color="auto" w:fill="auto"/>
          </w:tcPr>
          <w:p w:rsidR="00E37CBA" w:rsidRPr="00C87DC5" w:rsidRDefault="00E37CBA" w:rsidP="00EF75E4">
            <w:pPr>
              <w:spacing w:line="240" w:lineRule="auto"/>
              <w:ind w:firstLine="0"/>
              <w:jc w:val="center"/>
              <w:rPr>
                <w:color w:val="000000"/>
                <w:sz w:val="24"/>
                <w:lang w:val="en-US"/>
              </w:rPr>
            </w:pPr>
            <w:r>
              <w:rPr>
                <w:color w:val="000000"/>
                <w:sz w:val="24"/>
                <w:lang w:val="en-US"/>
              </w:rPr>
              <w:t>0,005</w:t>
            </w:r>
          </w:p>
        </w:tc>
      </w:tr>
      <w:tr w:rsidR="00E37CBA" w:rsidTr="00EF75E4">
        <w:trPr>
          <w:gridAfter w:val="1"/>
          <w:wAfter w:w="34" w:type="dxa"/>
          <w:trHeight w:val="374"/>
        </w:trPr>
        <w:tc>
          <w:tcPr>
            <w:tcW w:w="2970"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left"/>
              <w:rPr>
                <w:color w:val="000000"/>
                <w:sz w:val="24"/>
              </w:rPr>
            </w:pPr>
            <w:r>
              <w:rPr>
                <w:color w:val="000000"/>
                <w:sz w:val="24"/>
              </w:rPr>
              <w:t>2. Общая рентабельность.</w:t>
            </w:r>
          </w:p>
        </w:tc>
        <w:tc>
          <w:tcPr>
            <w:tcW w:w="1995"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color w:val="000000"/>
                <w:sz w:val="24"/>
                <w:u w:val="single"/>
              </w:rPr>
            </w:pPr>
            <w:r>
              <w:rPr>
                <w:color w:val="000000"/>
                <w:sz w:val="24"/>
                <w:u w:val="single"/>
              </w:rPr>
              <w:t xml:space="preserve">стр. 140  </w:t>
            </w:r>
          </w:p>
          <w:p w:rsidR="00E37CBA" w:rsidRDefault="00E37CBA" w:rsidP="00EF75E4">
            <w:pPr>
              <w:spacing w:line="240" w:lineRule="auto"/>
              <w:ind w:firstLine="0"/>
              <w:jc w:val="center"/>
              <w:rPr>
                <w:color w:val="000000"/>
                <w:sz w:val="24"/>
              </w:rPr>
            </w:pPr>
            <w:r>
              <w:rPr>
                <w:color w:val="000000"/>
                <w:sz w:val="24"/>
              </w:rPr>
              <w:t>стр. 010</w:t>
            </w:r>
          </w:p>
        </w:tc>
        <w:tc>
          <w:tcPr>
            <w:tcW w:w="979" w:type="dxa"/>
            <w:tcBorders>
              <w:top w:val="single" w:sz="6" w:space="0" w:color="000000"/>
              <w:left w:val="single" w:sz="6" w:space="0" w:color="000000"/>
              <w:bottom w:val="single" w:sz="6" w:space="0" w:color="000000"/>
              <w:right w:val="single" w:sz="6" w:space="0" w:color="000000"/>
            </w:tcBorders>
          </w:tcPr>
          <w:p w:rsidR="00E37CBA" w:rsidRPr="00C87DC5" w:rsidRDefault="00E37CBA" w:rsidP="00EF75E4">
            <w:pPr>
              <w:spacing w:line="240" w:lineRule="auto"/>
              <w:ind w:firstLine="0"/>
              <w:jc w:val="center"/>
              <w:rPr>
                <w:color w:val="000000"/>
                <w:sz w:val="24"/>
                <w:lang w:val="en-US"/>
              </w:rPr>
            </w:pPr>
            <w:r>
              <w:rPr>
                <w:color w:val="000000"/>
                <w:sz w:val="24"/>
                <w:lang w:val="en-US"/>
              </w:rPr>
              <w:t>0,05</w:t>
            </w:r>
          </w:p>
        </w:tc>
        <w:tc>
          <w:tcPr>
            <w:tcW w:w="979" w:type="dxa"/>
            <w:gridSpan w:val="3"/>
            <w:tcBorders>
              <w:top w:val="single" w:sz="6" w:space="0" w:color="000000"/>
              <w:left w:val="single" w:sz="6" w:space="0" w:color="000000"/>
              <w:bottom w:val="single" w:sz="6" w:space="0" w:color="000000"/>
              <w:right w:val="single" w:sz="6" w:space="0" w:color="000000"/>
            </w:tcBorders>
            <w:shd w:val="pct5" w:color="auto" w:fill="auto"/>
          </w:tcPr>
          <w:p w:rsidR="00E37CBA" w:rsidRPr="00C87DC5" w:rsidRDefault="00E37CBA" w:rsidP="00EF75E4">
            <w:pPr>
              <w:spacing w:line="240" w:lineRule="auto"/>
              <w:ind w:firstLine="0"/>
              <w:jc w:val="center"/>
              <w:rPr>
                <w:color w:val="000000"/>
                <w:sz w:val="24"/>
                <w:lang w:val="en-US"/>
              </w:rPr>
            </w:pPr>
            <w:r>
              <w:rPr>
                <w:color w:val="000000"/>
                <w:sz w:val="24"/>
                <w:lang w:val="en-US"/>
              </w:rPr>
              <w:t>0,004</w:t>
            </w:r>
          </w:p>
        </w:tc>
      </w:tr>
      <w:tr w:rsidR="00E37CBA" w:rsidTr="00EF75E4">
        <w:trPr>
          <w:gridAfter w:val="1"/>
          <w:wAfter w:w="34" w:type="dxa"/>
          <w:trHeight w:val="427"/>
        </w:trPr>
        <w:tc>
          <w:tcPr>
            <w:tcW w:w="2970"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left"/>
              <w:rPr>
                <w:color w:val="000000"/>
                <w:sz w:val="24"/>
              </w:rPr>
            </w:pPr>
            <w:r>
              <w:rPr>
                <w:color w:val="000000"/>
                <w:sz w:val="24"/>
              </w:rPr>
              <w:t>3. Рентабельность продаж по чистой прибыли.</w:t>
            </w:r>
          </w:p>
        </w:tc>
        <w:tc>
          <w:tcPr>
            <w:tcW w:w="1995" w:type="dxa"/>
            <w:tcBorders>
              <w:top w:val="single" w:sz="6" w:space="0" w:color="000000"/>
              <w:left w:val="single" w:sz="6" w:space="0" w:color="000000"/>
              <w:bottom w:val="single" w:sz="6" w:space="0" w:color="000000"/>
              <w:right w:val="single" w:sz="6" w:space="0" w:color="000000"/>
            </w:tcBorders>
          </w:tcPr>
          <w:p w:rsidR="00E37CBA" w:rsidRDefault="00E37CBA" w:rsidP="00EF75E4">
            <w:pPr>
              <w:spacing w:line="240" w:lineRule="auto"/>
              <w:ind w:firstLine="0"/>
              <w:jc w:val="center"/>
              <w:rPr>
                <w:color w:val="000000"/>
                <w:sz w:val="24"/>
              </w:rPr>
            </w:pPr>
            <w:r>
              <w:rPr>
                <w:color w:val="000000"/>
                <w:sz w:val="24"/>
                <w:u w:val="single"/>
              </w:rPr>
              <w:t xml:space="preserve">стр.(140 – 150)       </w:t>
            </w:r>
            <w:r>
              <w:rPr>
                <w:color w:val="000000"/>
                <w:sz w:val="24"/>
              </w:rPr>
              <w:t>стр. 010</w:t>
            </w:r>
          </w:p>
        </w:tc>
        <w:tc>
          <w:tcPr>
            <w:tcW w:w="979" w:type="dxa"/>
            <w:tcBorders>
              <w:top w:val="single" w:sz="6" w:space="0" w:color="000000"/>
              <w:left w:val="single" w:sz="6" w:space="0" w:color="000000"/>
              <w:bottom w:val="single" w:sz="6" w:space="0" w:color="000000"/>
              <w:right w:val="single" w:sz="6" w:space="0" w:color="000000"/>
            </w:tcBorders>
          </w:tcPr>
          <w:p w:rsidR="00E37CBA" w:rsidRPr="00C87DC5" w:rsidRDefault="00E37CBA" w:rsidP="00EF75E4">
            <w:pPr>
              <w:spacing w:line="240" w:lineRule="auto"/>
              <w:ind w:firstLine="0"/>
              <w:jc w:val="center"/>
              <w:rPr>
                <w:color w:val="000000"/>
                <w:sz w:val="24"/>
                <w:lang w:val="en-US"/>
              </w:rPr>
            </w:pPr>
            <w:r>
              <w:rPr>
                <w:color w:val="000000"/>
                <w:sz w:val="24"/>
                <w:lang w:val="en-US"/>
              </w:rPr>
              <w:t>0,04</w:t>
            </w:r>
          </w:p>
        </w:tc>
        <w:tc>
          <w:tcPr>
            <w:tcW w:w="979" w:type="dxa"/>
            <w:gridSpan w:val="3"/>
            <w:tcBorders>
              <w:top w:val="single" w:sz="6" w:space="0" w:color="000000"/>
              <w:left w:val="single" w:sz="6" w:space="0" w:color="000000"/>
              <w:bottom w:val="single" w:sz="6" w:space="0" w:color="000000"/>
              <w:right w:val="single" w:sz="6" w:space="0" w:color="000000"/>
            </w:tcBorders>
            <w:shd w:val="pct5" w:color="auto" w:fill="auto"/>
          </w:tcPr>
          <w:p w:rsidR="00E37CBA" w:rsidRPr="00C87DC5" w:rsidRDefault="00E37CBA" w:rsidP="00EF75E4">
            <w:pPr>
              <w:spacing w:line="240" w:lineRule="auto"/>
              <w:ind w:firstLine="0"/>
              <w:jc w:val="center"/>
              <w:rPr>
                <w:color w:val="000000"/>
                <w:sz w:val="24"/>
                <w:lang w:val="en-US"/>
              </w:rPr>
            </w:pPr>
            <w:r>
              <w:rPr>
                <w:color w:val="000000"/>
                <w:sz w:val="24"/>
                <w:lang w:val="en-US"/>
              </w:rPr>
              <w:t>0,0007</w:t>
            </w:r>
          </w:p>
        </w:tc>
      </w:tr>
    </w:tbl>
    <w:p w:rsidR="00E37CBA" w:rsidRDefault="00E37CBA" w:rsidP="00E37CBA">
      <w:pPr>
        <w:widowControl w:val="0"/>
        <w:rPr>
          <w:sz w:val="24"/>
        </w:rPr>
      </w:pPr>
    </w:p>
    <w:p w:rsidR="00E37CBA" w:rsidRDefault="00E37CBA" w:rsidP="00E37CBA">
      <w:pPr>
        <w:jc w:val="left"/>
        <w:rPr>
          <w:szCs w:val="28"/>
        </w:rPr>
      </w:pPr>
      <w:r>
        <w:rPr>
          <w:szCs w:val="28"/>
        </w:rPr>
        <w:t>На основе расчётов можно сделать следующие выводы:</w:t>
      </w:r>
    </w:p>
    <w:p w:rsidR="00E37CBA" w:rsidRDefault="00E37CBA" w:rsidP="00E37CBA">
      <w:pPr>
        <w:jc w:val="left"/>
        <w:rPr>
          <w:szCs w:val="28"/>
        </w:rPr>
      </w:pPr>
      <w:r>
        <w:rPr>
          <w:szCs w:val="28"/>
        </w:rPr>
        <w:t>Показатель общей рентабельности на конец отчетного 2007 года резко снизился с 0,5 до 0,004 , то есть уменьшился на 99%. Это говорит о том, что на конец 2007 года каждый рубль реализации стал приносить на 0,004 копейки меньше прибыли от реализации.</w:t>
      </w:r>
    </w:p>
    <w:p w:rsidR="00E37CBA" w:rsidRDefault="00E37CBA" w:rsidP="00E37CBA">
      <w:pPr>
        <w:jc w:val="left"/>
        <w:rPr>
          <w:szCs w:val="28"/>
        </w:rPr>
      </w:pPr>
      <w:r>
        <w:rPr>
          <w:szCs w:val="28"/>
        </w:rPr>
        <w:t>Показатель рентабельности продаж по чистой прибыли также резко упал на конец отчетного периода с 0,04 до 0,0007 . Это говорит о том, что спрос на продукцию резко снизился. Таким образом на конец 2007 года каждый рубль реализованной продукции стал приносить на 0,0007 копейки меньше прибыли от реализации.</w:t>
      </w:r>
    </w:p>
    <w:p w:rsidR="00E37CBA" w:rsidRDefault="00E37CBA" w:rsidP="00E37CBA">
      <w:pPr>
        <w:jc w:val="left"/>
        <w:rPr>
          <w:szCs w:val="28"/>
        </w:rPr>
      </w:pPr>
      <w:r>
        <w:rPr>
          <w:szCs w:val="28"/>
        </w:rPr>
        <w:t>Рентабельность всей реализованной продукции  резко снизилась. Ее значение говорит о том, что на конец 2007 года на 1 рубль реализованной продукции предприятие имело 0,004 копейки чистой прибыли.</w:t>
      </w:r>
    </w:p>
    <w:p w:rsidR="00E37CBA" w:rsidRDefault="00E37CBA" w:rsidP="00E37CBA">
      <w:pPr>
        <w:jc w:val="left"/>
        <w:rPr>
          <w:szCs w:val="28"/>
        </w:rPr>
      </w:pPr>
      <w:r>
        <w:rPr>
          <w:szCs w:val="28"/>
        </w:rPr>
        <w:t xml:space="preserve"> Как видно из вышесказанного, все показатели рентабельности продукции очень низкие.</w:t>
      </w:r>
    </w:p>
    <w:p w:rsidR="00AC2E58" w:rsidRDefault="00E37CBA" w:rsidP="00AC2E58">
      <w:pPr>
        <w:jc w:val="center"/>
        <w:rPr>
          <w:b/>
          <w:szCs w:val="28"/>
        </w:rPr>
      </w:pPr>
      <w:r>
        <w:rPr>
          <w:szCs w:val="28"/>
        </w:rPr>
        <w:br w:type="page"/>
      </w:r>
      <w:r w:rsidRPr="00FE1C07">
        <w:rPr>
          <w:b/>
          <w:szCs w:val="28"/>
        </w:rPr>
        <w:t>Глава 3. Пути повышения эффективности</w:t>
      </w:r>
      <w:r>
        <w:rPr>
          <w:b/>
          <w:szCs w:val="28"/>
        </w:rPr>
        <w:t xml:space="preserve"> </w:t>
      </w:r>
      <w:r w:rsidRPr="00FE1C07">
        <w:rPr>
          <w:b/>
          <w:szCs w:val="28"/>
        </w:rPr>
        <w:t xml:space="preserve"> финансово-хозяйственной деятельности ОАО «Связной».</w:t>
      </w:r>
    </w:p>
    <w:p w:rsidR="00E37CBA" w:rsidRDefault="00E37CBA" w:rsidP="00AC2E58">
      <w:pPr>
        <w:jc w:val="center"/>
        <w:rPr>
          <w:b/>
          <w:szCs w:val="28"/>
        </w:rPr>
      </w:pPr>
      <w:r>
        <w:rPr>
          <w:b/>
          <w:szCs w:val="28"/>
        </w:rPr>
        <w:t xml:space="preserve">         </w:t>
      </w:r>
    </w:p>
    <w:p w:rsidR="00E37CBA" w:rsidRDefault="00E37CBA" w:rsidP="00E37CBA">
      <w:pPr>
        <w:jc w:val="left"/>
        <w:rPr>
          <w:b/>
          <w:szCs w:val="28"/>
        </w:rPr>
      </w:pPr>
      <w:r>
        <w:rPr>
          <w:b/>
          <w:szCs w:val="28"/>
        </w:rPr>
        <w:t>3.1. Общие выводы.</w:t>
      </w:r>
    </w:p>
    <w:p w:rsidR="00E37CBA" w:rsidRPr="00EB48E7" w:rsidRDefault="00E37CBA" w:rsidP="00E37CBA">
      <w:pPr>
        <w:jc w:val="left"/>
        <w:rPr>
          <w:szCs w:val="28"/>
        </w:rPr>
      </w:pPr>
      <w:r>
        <w:rPr>
          <w:szCs w:val="28"/>
        </w:rPr>
        <w:t>Проанализировав все сделанные расчеты о финансово-хозяйственной деятельности ОАО «Связной НН», можно сделать следующие   выводы.</w:t>
      </w:r>
    </w:p>
    <w:p w:rsidR="00E37CBA" w:rsidRPr="00981014" w:rsidRDefault="00E37CBA" w:rsidP="00E37CBA">
      <w:pPr>
        <w:jc w:val="left"/>
        <w:rPr>
          <w:szCs w:val="28"/>
        </w:rPr>
      </w:pPr>
      <w:r>
        <w:rPr>
          <w:b/>
          <w:szCs w:val="28"/>
        </w:rPr>
        <w:t xml:space="preserve"> </w:t>
      </w:r>
      <w:r>
        <w:rPr>
          <w:szCs w:val="28"/>
        </w:rPr>
        <w:t>Несмотря</w:t>
      </w:r>
      <w:r w:rsidR="007E0C3D">
        <w:rPr>
          <w:szCs w:val="28"/>
        </w:rPr>
        <w:t xml:space="preserve"> на увеличение выручки </w:t>
      </w:r>
      <w:r>
        <w:rPr>
          <w:szCs w:val="28"/>
        </w:rPr>
        <w:t xml:space="preserve"> на 589863 тыс. рублей или на 24,5 % , основной для любого предприятия показатель- прибыль от продаж- значительно уменьшилась и составила </w:t>
      </w:r>
      <w:r w:rsidR="00EA239D">
        <w:rPr>
          <w:szCs w:val="28"/>
        </w:rPr>
        <w:t>отрицательное значение.</w:t>
      </w:r>
    </w:p>
    <w:p w:rsidR="00E37CBA" w:rsidRDefault="00E37CBA" w:rsidP="00E37CBA">
      <w:pPr>
        <w:jc w:val="left"/>
        <w:rPr>
          <w:szCs w:val="28"/>
        </w:rPr>
      </w:pPr>
      <w:r>
        <w:rPr>
          <w:szCs w:val="28"/>
        </w:rPr>
        <w:t>Балансовая прибыль в Нижегородском отделении филиала «Связной НН» на коней 2007 года существенно уменьшилась по сравнению с началом 2007 года на 79152 тыс. рублей или на 90%.</w:t>
      </w:r>
    </w:p>
    <w:p w:rsidR="00E37CBA" w:rsidRDefault="00E37CBA" w:rsidP="00E37CBA">
      <w:pPr>
        <w:jc w:val="left"/>
        <w:rPr>
          <w:szCs w:val="28"/>
        </w:rPr>
      </w:pPr>
      <w:r>
        <w:rPr>
          <w:szCs w:val="28"/>
        </w:rPr>
        <w:t xml:space="preserve"> Её снижению способствовало увеличение себестоимости проданных товаров на 488164 тыс. рублей , коммерческих расходов на 217835 тыс. рублей или на 82% и прочих расходов на 3864 или в 3,4 раза.  </w:t>
      </w:r>
    </w:p>
    <w:p w:rsidR="00E37CBA" w:rsidRDefault="00E37CBA" w:rsidP="00E37CBA">
      <w:pPr>
        <w:jc w:val="left"/>
        <w:rPr>
          <w:szCs w:val="28"/>
        </w:rPr>
      </w:pPr>
      <w:r>
        <w:rPr>
          <w:szCs w:val="28"/>
        </w:rPr>
        <w:t>Её увеличению способствовали рост прочих доходов на 77094 тыс. рублей или 97%.</w:t>
      </w:r>
    </w:p>
    <w:p w:rsidR="00E37CBA" w:rsidRPr="00816817" w:rsidRDefault="00E37CBA" w:rsidP="00E37CBA">
      <w:pPr>
        <w:jc w:val="left"/>
        <w:rPr>
          <w:szCs w:val="28"/>
        </w:rPr>
      </w:pPr>
      <w:r>
        <w:rPr>
          <w:szCs w:val="28"/>
        </w:rPr>
        <w:t xml:space="preserve">Таким образом факторы, увеличивающие балансовую прибыль по сумме были значительно перекрыты действием уменьшающих её факторов, что в итоге и обусловило </w:t>
      </w:r>
      <w:r w:rsidR="00C01A2C">
        <w:rPr>
          <w:szCs w:val="28"/>
        </w:rPr>
        <w:t>снижение балансовой прибыли в к</w:t>
      </w:r>
      <w:r>
        <w:rPr>
          <w:szCs w:val="28"/>
        </w:rPr>
        <w:t xml:space="preserve">онце 2007 года по сравнению с началом года на 90%. </w:t>
      </w:r>
    </w:p>
    <w:p w:rsidR="00E37CBA" w:rsidRDefault="00E37CBA" w:rsidP="00E37CBA">
      <w:pPr>
        <w:jc w:val="left"/>
        <w:rPr>
          <w:szCs w:val="28"/>
        </w:rPr>
      </w:pPr>
      <w:r>
        <w:rPr>
          <w:szCs w:val="28"/>
        </w:rPr>
        <w:t>В концу 2007 года предприятием получена выручка от реализации продукции, работ, услуг в объеме 2 388 895 тысяч рублей. Структура продаж выглядит следующим образом:</w:t>
      </w:r>
    </w:p>
    <w:p w:rsidR="00E37CBA" w:rsidRDefault="00E37CBA" w:rsidP="00E37CBA">
      <w:pPr>
        <w:numPr>
          <w:ilvl w:val="0"/>
          <w:numId w:val="4"/>
        </w:numPr>
        <w:jc w:val="left"/>
        <w:rPr>
          <w:szCs w:val="28"/>
        </w:rPr>
      </w:pPr>
      <w:r>
        <w:rPr>
          <w:szCs w:val="28"/>
        </w:rPr>
        <w:t>Оптовая торговля – 1,22%,</w:t>
      </w:r>
    </w:p>
    <w:p w:rsidR="00E37CBA" w:rsidRDefault="00E37CBA" w:rsidP="00E37CBA">
      <w:pPr>
        <w:numPr>
          <w:ilvl w:val="0"/>
          <w:numId w:val="4"/>
        </w:numPr>
        <w:jc w:val="left"/>
        <w:rPr>
          <w:szCs w:val="28"/>
        </w:rPr>
      </w:pPr>
      <w:r>
        <w:rPr>
          <w:szCs w:val="28"/>
        </w:rPr>
        <w:t>Посреднические услуги – 0,55%,</w:t>
      </w:r>
    </w:p>
    <w:p w:rsidR="00E37CBA" w:rsidRDefault="00E37CBA" w:rsidP="00E37CBA">
      <w:pPr>
        <w:numPr>
          <w:ilvl w:val="0"/>
          <w:numId w:val="4"/>
        </w:numPr>
        <w:jc w:val="left"/>
        <w:rPr>
          <w:szCs w:val="28"/>
        </w:rPr>
      </w:pPr>
      <w:r>
        <w:rPr>
          <w:szCs w:val="28"/>
        </w:rPr>
        <w:t>Розничная торговля – 98,23%.</w:t>
      </w:r>
    </w:p>
    <w:p w:rsidR="00E37CBA" w:rsidRDefault="00E37CBA" w:rsidP="00E37CBA">
      <w:pPr>
        <w:ind w:firstLine="720"/>
        <w:jc w:val="left"/>
        <w:rPr>
          <w:szCs w:val="28"/>
        </w:rPr>
      </w:pPr>
      <w:r>
        <w:rPr>
          <w:szCs w:val="28"/>
        </w:rPr>
        <w:t>Размер чистых активов составил на конец 2007 года по данным бухгалтерского учета 106 765 тысяч рублей.</w:t>
      </w:r>
    </w:p>
    <w:p w:rsidR="00E37CBA" w:rsidRDefault="00E37CBA" w:rsidP="00E37CBA">
      <w:pPr>
        <w:ind w:firstLine="720"/>
        <w:jc w:val="left"/>
        <w:rPr>
          <w:szCs w:val="28"/>
        </w:rPr>
      </w:pPr>
      <w:r>
        <w:rPr>
          <w:szCs w:val="28"/>
        </w:rPr>
        <w:t xml:space="preserve">За 2007 год валюта баланса акционерного общества увеличилась на 29,71% или на 169 230 тысяч рублей. </w:t>
      </w:r>
    </w:p>
    <w:p w:rsidR="00E37CBA" w:rsidRDefault="00E37CBA" w:rsidP="00E37CBA">
      <w:pPr>
        <w:ind w:firstLine="993"/>
        <w:jc w:val="left"/>
        <w:rPr>
          <w:szCs w:val="28"/>
        </w:rPr>
      </w:pPr>
      <w:r>
        <w:rPr>
          <w:szCs w:val="28"/>
        </w:rPr>
        <w:t>Структура валюты баланса на конец 2007 года следующая: 94,4% составляют мобильные активы и 5,6% - иммобилизованные.</w:t>
      </w:r>
    </w:p>
    <w:p w:rsidR="00E37CBA" w:rsidRDefault="00E37CBA" w:rsidP="00E37CBA">
      <w:pPr>
        <w:ind w:firstLine="993"/>
        <w:jc w:val="left"/>
        <w:rPr>
          <w:szCs w:val="28"/>
        </w:rPr>
      </w:pPr>
      <w:r>
        <w:rPr>
          <w:szCs w:val="28"/>
        </w:rPr>
        <w:t>Внеоборотные активы за год увеличились на 14 128 тыс. рублей, за счет покупки новых основных средств.</w:t>
      </w:r>
    </w:p>
    <w:p w:rsidR="00E37CBA" w:rsidRDefault="00E37CBA" w:rsidP="00E37CBA">
      <w:pPr>
        <w:ind w:firstLine="993"/>
        <w:jc w:val="left"/>
        <w:rPr>
          <w:szCs w:val="28"/>
        </w:rPr>
      </w:pPr>
      <w:r>
        <w:rPr>
          <w:szCs w:val="28"/>
        </w:rPr>
        <w:t>В составе оборотных средств за 2007 год увеличились вложения в запасы на 17 892 тысяч рублей или на 9,82%. Анализ данных свидетельствует о том, что запасы увеличились за счет приобретения сырья и материалов – на 2 032 тысяч рублей и за счет увеличения запасов товаров для перепродажи на складах на 15 862 тысяч рублей.</w:t>
      </w:r>
    </w:p>
    <w:p w:rsidR="00E37CBA" w:rsidRDefault="00E37CBA" w:rsidP="00E37CBA">
      <w:pPr>
        <w:ind w:firstLine="993"/>
        <w:jc w:val="left"/>
        <w:rPr>
          <w:szCs w:val="28"/>
        </w:rPr>
      </w:pPr>
      <w:r>
        <w:rPr>
          <w:szCs w:val="28"/>
        </w:rPr>
        <w:t>Дебиторская задолженность увеличилась на 74 814 тысяч рублей.</w:t>
      </w:r>
    </w:p>
    <w:p w:rsidR="00E37CBA" w:rsidRDefault="00E37CBA" w:rsidP="00E37CBA">
      <w:pPr>
        <w:ind w:firstLine="993"/>
        <w:jc w:val="left"/>
        <w:rPr>
          <w:szCs w:val="28"/>
        </w:rPr>
      </w:pPr>
      <w:r>
        <w:rPr>
          <w:szCs w:val="28"/>
        </w:rPr>
        <w:t>В структуре пассива баланса на конец 2007 года доля заемного капитала составляет 85,72%.</w:t>
      </w:r>
    </w:p>
    <w:p w:rsidR="00E37CBA" w:rsidRDefault="00E37CBA" w:rsidP="00E37CBA">
      <w:pPr>
        <w:ind w:firstLine="993"/>
        <w:jc w:val="left"/>
        <w:rPr>
          <w:szCs w:val="28"/>
        </w:rPr>
      </w:pPr>
      <w:r>
        <w:rPr>
          <w:szCs w:val="28"/>
        </w:rPr>
        <w:t>В составе заемного капитала на долю кредиторской задолженности приходится 89,12%.</w:t>
      </w:r>
    </w:p>
    <w:p w:rsidR="00E37CBA" w:rsidRDefault="00E37CBA" w:rsidP="00E37CBA">
      <w:pPr>
        <w:ind w:firstLine="993"/>
        <w:jc w:val="left"/>
        <w:rPr>
          <w:szCs w:val="28"/>
        </w:rPr>
      </w:pPr>
    </w:p>
    <w:p w:rsidR="00E37CBA" w:rsidRDefault="00E37CBA" w:rsidP="00E37CBA">
      <w:pPr>
        <w:ind w:firstLine="993"/>
        <w:jc w:val="center"/>
        <w:rPr>
          <w:b/>
          <w:szCs w:val="28"/>
        </w:rPr>
      </w:pPr>
      <w:r w:rsidRPr="00B427A1">
        <w:rPr>
          <w:b/>
          <w:szCs w:val="28"/>
        </w:rPr>
        <w:t>3.2. Предложения по улучшению финансового состояния ОАО «Связной НН»</w:t>
      </w:r>
    </w:p>
    <w:p w:rsidR="00E37CBA" w:rsidRDefault="00E37CBA" w:rsidP="00E37CBA">
      <w:pPr>
        <w:ind w:firstLine="993"/>
        <w:jc w:val="left"/>
        <w:rPr>
          <w:b/>
          <w:szCs w:val="28"/>
        </w:rPr>
      </w:pPr>
    </w:p>
    <w:p w:rsidR="00E37CBA" w:rsidRDefault="00E37CBA" w:rsidP="00E37CBA">
      <w:pPr>
        <w:ind w:firstLine="993"/>
        <w:jc w:val="left"/>
        <w:rPr>
          <w:szCs w:val="28"/>
        </w:rPr>
      </w:pPr>
      <w:r>
        <w:rPr>
          <w:szCs w:val="28"/>
        </w:rPr>
        <w:t>Для более эффективной финансово-хозяйственной деятельности ОАО «Связной НН», можно принять следующие меры:</w:t>
      </w:r>
    </w:p>
    <w:p w:rsidR="00E37CBA" w:rsidRDefault="00E37CBA" w:rsidP="00E37CBA">
      <w:pPr>
        <w:numPr>
          <w:ilvl w:val="0"/>
          <w:numId w:val="5"/>
        </w:numPr>
        <w:jc w:val="left"/>
        <w:rPr>
          <w:szCs w:val="28"/>
        </w:rPr>
      </w:pPr>
      <w:r>
        <w:rPr>
          <w:szCs w:val="28"/>
        </w:rPr>
        <w:t>Уменьшение себестоимости продукции, а именно:</w:t>
      </w:r>
    </w:p>
    <w:p w:rsidR="00E37CBA" w:rsidRPr="0088148B" w:rsidRDefault="00E37CBA" w:rsidP="00E37CBA">
      <w:pPr>
        <w:numPr>
          <w:ilvl w:val="1"/>
          <w:numId w:val="5"/>
        </w:numPr>
        <w:jc w:val="left"/>
        <w:rPr>
          <w:szCs w:val="28"/>
        </w:rPr>
      </w:pPr>
      <w:r>
        <w:rPr>
          <w:i/>
          <w:iCs/>
        </w:rPr>
        <w:t>Сбытовая сеть.</w:t>
      </w:r>
      <w:r>
        <w:t xml:space="preserve"> Расширение сети фирменных магазинов позволит увеличить долю предприятия на местном рынке и таким образом увеличить объемы реализации продукции.</w:t>
      </w:r>
    </w:p>
    <w:p w:rsidR="00E37CBA" w:rsidRPr="0088148B" w:rsidRDefault="00E37CBA" w:rsidP="00E37CBA">
      <w:pPr>
        <w:numPr>
          <w:ilvl w:val="1"/>
          <w:numId w:val="5"/>
        </w:numPr>
        <w:jc w:val="left"/>
        <w:rPr>
          <w:szCs w:val="28"/>
        </w:rPr>
      </w:pPr>
      <w:r>
        <w:rPr>
          <w:i/>
          <w:iCs/>
        </w:rPr>
        <w:t>Поиск новых поставщиков</w:t>
      </w:r>
      <w:r>
        <w:t>.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w:t>
      </w:r>
    </w:p>
    <w:p w:rsidR="00E37CBA" w:rsidRDefault="00E37CBA" w:rsidP="00E37CBA">
      <w:pPr>
        <w:ind w:left="2073" w:firstLine="0"/>
        <w:jc w:val="left"/>
        <w:rPr>
          <w:i/>
          <w:iCs/>
        </w:rPr>
      </w:pPr>
    </w:p>
    <w:p w:rsidR="00E37CBA" w:rsidRDefault="00E37CBA" w:rsidP="00E37CBA">
      <w:pPr>
        <w:numPr>
          <w:ilvl w:val="0"/>
          <w:numId w:val="5"/>
        </w:numPr>
        <w:jc w:val="left"/>
        <w:rPr>
          <w:iCs/>
        </w:rPr>
      </w:pPr>
      <w:r>
        <w:rPr>
          <w:iCs/>
        </w:rPr>
        <w:t>Срочное уменьшение коммерческих расходов, а именно:</w:t>
      </w:r>
    </w:p>
    <w:p w:rsidR="00E37CBA" w:rsidRDefault="00E37CBA" w:rsidP="00E37CBA">
      <w:pPr>
        <w:numPr>
          <w:ilvl w:val="0"/>
          <w:numId w:val="6"/>
        </w:numPr>
        <w:jc w:val="left"/>
        <w:rPr>
          <w:szCs w:val="28"/>
        </w:rPr>
      </w:pPr>
      <w:r>
        <w:rPr>
          <w:szCs w:val="28"/>
        </w:rPr>
        <w:t>расходы по организаци</w:t>
      </w:r>
      <w:r w:rsidR="00054289">
        <w:rPr>
          <w:szCs w:val="28"/>
        </w:rPr>
        <w:t>и сбыта (маркетинговые операции</w:t>
      </w:r>
      <w:r>
        <w:rPr>
          <w:szCs w:val="28"/>
        </w:rPr>
        <w:t>)</w:t>
      </w:r>
    </w:p>
    <w:p w:rsidR="00E37CBA" w:rsidRPr="00A21484" w:rsidRDefault="00E37CBA" w:rsidP="00E37CBA">
      <w:pPr>
        <w:numPr>
          <w:ilvl w:val="0"/>
          <w:numId w:val="6"/>
        </w:numPr>
        <w:jc w:val="left"/>
        <w:rPr>
          <w:szCs w:val="28"/>
        </w:rPr>
      </w:pPr>
      <w:r>
        <w:t>расходы на тару и упаковку изделий на складах готовой продукции (упаковочная бумага, древесина, шпагат, услуги своих вспомогательных цехов по изготовлению тары и упаковки, оплата затаривания и др.)</w:t>
      </w:r>
    </w:p>
    <w:p w:rsidR="00E37CBA" w:rsidRPr="00A21484" w:rsidRDefault="00E37CBA" w:rsidP="00054289">
      <w:pPr>
        <w:pStyle w:val="a7"/>
        <w:numPr>
          <w:ilvl w:val="0"/>
          <w:numId w:val="6"/>
        </w:numPr>
        <w:spacing w:line="360" w:lineRule="auto"/>
        <w:rPr>
          <w:sz w:val="28"/>
          <w:szCs w:val="28"/>
        </w:rPr>
      </w:pPr>
      <w:r w:rsidRPr="00A21484">
        <w:rPr>
          <w:sz w:val="28"/>
          <w:szCs w:val="28"/>
        </w:rPr>
        <w:t>расходы по доставке продукции;</w:t>
      </w:r>
    </w:p>
    <w:p w:rsidR="00E37CBA" w:rsidRPr="00A21484" w:rsidRDefault="00E37CBA" w:rsidP="00054289">
      <w:pPr>
        <w:pStyle w:val="a7"/>
        <w:numPr>
          <w:ilvl w:val="0"/>
          <w:numId w:val="6"/>
        </w:numPr>
        <w:spacing w:line="360" w:lineRule="auto"/>
        <w:ind w:left="2456" w:hanging="437"/>
        <w:rPr>
          <w:sz w:val="28"/>
          <w:szCs w:val="28"/>
        </w:rPr>
      </w:pPr>
      <w:r w:rsidRPr="00A21484">
        <w:rPr>
          <w:sz w:val="28"/>
          <w:szCs w:val="28"/>
        </w:rPr>
        <w:t>затраты на рекламу: объявления в</w:t>
      </w:r>
      <w:r>
        <w:rPr>
          <w:sz w:val="28"/>
          <w:szCs w:val="28"/>
        </w:rPr>
        <w:t xml:space="preserve"> печати, на радио и телевидении</w:t>
      </w:r>
      <w:r w:rsidRPr="00A21484">
        <w:rPr>
          <w:sz w:val="28"/>
          <w:szCs w:val="28"/>
        </w:rPr>
        <w:t>;</w:t>
      </w:r>
    </w:p>
    <w:p w:rsidR="00E37CBA" w:rsidRPr="00BB6819" w:rsidRDefault="00E37CBA" w:rsidP="00E37CBA">
      <w:pPr>
        <w:pStyle w:val="a7"/>
        <w:numPr>
          <w:ilvl w:val="0"/>
          <w:numId w:val="6"/>
        </w:numPr>
        <w:spacing w:line="360" w:lineRule="auto"/>
        <w:ind w:left="2456" w:hanging="437"/>
        <w:rPr>
          <w:sz w:val="28"/>
          <w:szCs w:val="28"/>
        </w:rPr>
      </w:pPr>
      <w:r w:rsidRPr="00BB6819">
        <w:rPr>
          <w:sz w:val="28"/>
          <w:szCs w:val="28"/>
        </w:rPr>
        <w:t>прочие расходы, связанные со сбытом продукции (хранение, подработка, подсортировка, анализ продукции и др.).</w:t>
      </w:r>
    </w:p>
    <w:p w:rsidR="00E37CBA" w:rsidRPr="00A32DEE" w:rsidRDefault="00E37CBA" w:rsidP="00E37CBA">
      <w:pPr>
        <w:numPr>
          <w:ilvl w:val="0"/>
          <w:numId w:val="5"/>
        </w:numPr>
        <w:jc w:val="left"/>
        <w:rPr>
          <w:szCs w:val="28"/>
        </w:rPr>
      </w:pPr>
      <w:r>
        <w:rPr>
          <w:szCs w:val="28"/>
        </w:rPr>
        <w:t>Не</w:t>
      </w:r>
      <w:r>
        <w:t>обходимо ликвидировать или, по крайней мере снизить дебиторскую задолженность предприятия, что позволит высвободить значительные средства для предприятия (76 287 тыс. рублей).</w:t>
      </w:r>
    </w:p>
    <w:p w:rsidR="00A32DEE" w:rsidRPr="00D37185" w:rsidRDefault="00A32DEE" w:rsidP="00A32DEE">
      <w:pPr>
        <w:numPr>
          <w:ilvl w:val="0"/>
          <w:numId w:val="5"/>
        </w:numPr>
        <w:jc w:val="left"/>
        <w:rPr>
          <w:szCs w:val="28"/>
        </w:rPr>
      </w:pPr>
      <w:r>
        <w:t>Погашение кредиторской задолженности. Выплаты процентов по кредитам.</w:t>
      </w:r>
    </w:p>
    <w:p w:rsidR="00D405B8" w:rsidRPr="00D405B8" w:rsidRDefault="00E37CBA" w:rsidP="00D405B8">
      <w:pPr>
        <w:numPr>
          <w:ilvl w:val="0"/>
          <w:numId w:val="5"/>
        </w:numPr>
        <w:jc w:val="left"/>
        <w:rPr>
          <w:szCs w:val="28"/>
        </w:rPr>
      </w:pPr>
      <w:r>
        <w:t>Наращивание прибыли от продаж.</w:t>
      </w:r>
      <w:r w:rsidR="00D405B8" w:rsidRPr="00D405B8">
        <w:t xml:space="preserve"> </w:t>
      </w:r>
      <w:r w:rsidR="00D405B8" w:rsidRPr="00D405B8">
        <w:rPr>
          <w:szCs w:val="28"/>
        </w:rPr>
        <w:t xml:space="preserve">В общем плане эти мероприятия могут быть следующего характера:  </w:t>
      </w:r>
    </w:p>
    <w:p w:rsidR="00D405B8" w:rsidRPr="00D405B8" w:rsidRDefault="00D405B8" w:rsidP="00D405B8">
      <w:pPr>
        <w:numPr>
          <w:ilvl w:val="0"/>
          <w:numId w:val="34"/>
        </w:numPr>
        <w:jc w:val="left"/>
        <w:rPr>
          <w:szCs w:val="28"/>
        </w:rPr>
      </w:pPr>
      <w:r>
        <w:rPr>
          <w:szCs w:val="28"/>
        </w:rPr>
        <w:t>увеличение выпуска продукции;</w:t>
      </w:r>
    </w:p>
    <w:p w:rsidR="00D405B8" w:rsidRPr="00D405B8" w:rsidRDefault="00D405B8" w:rsidP="00D405B8">
      <w:pPr>
        <w:numPr>
          <w:ilvl w:val="0"/>
          <w:numId w:val="34"/>
        </w:numPr>
        <w:jc w:val="left"/>
        <w:rPr>
          <w:szCs w:val="28"/>
        </w:rPr>
      </w:pPr>
      <w:r>
        <w:rPr>
          <w:szCs w:val="28"/>
        </w:rPr>
        <w:t xml:space="preserve"> улучшение качества продукции;</w:t>
      </w:r>
    </w:p>
    <w:p w:rsidR="00D405B8" w:rsidRPr="00D405B8" w:rsidRDefault="00D405B8" w:rsidP="00D405B8">
      <w:pPr>
        <w:numPr>
          <w:ilvl w:val="0"/>
          <w:numId w:val="34"/>
        </w:numPr>
        <w:jc w:val="left"/>
        <w:rPr>
          <w:szCs w:val="28"/>
        </w:rPr>
      </w:pPr>
      <w:r w:rsidRPr="00D405B8">
        <w:rPr>
          <w:szCs w:val="28"/>
        </w:rPr>
        <w:t xml:space="preserve"> продажа излишнего оборудования и другого имущ</w:t>
      </w:r>
      <w:r>
        <w:rPr>
          <w:szCs w:val="28"/>
        </w:rPr>
        <w:t>ества или сдача его в аренду;</w:t>
      </w:r>
    </w:p>
    <w:p w:rsidR="00D405B8" w:rsidRPr="00D405B8" w:rsidRDefault="00D405B8" w:rsidP="00D405B8">
      <w:pPr>
        <w:numPr>
          <w:ilvl w:val="0"/>
          <w:numId w:val="34"/>
        </w:numPr>
        <w:jc w:val="left"/>
        <w:rPr>
          <w:szCs w:val="28"/>
        </w:rPr>
      </w:pPr>
      <w:r w:rsidRPr="00D405B8">
        <w:rPr>
          <w:szCs w:val="28"/>
        </w:rPr>
        <w:t>снижение себестоимости продукции за счет более рационального использования материальных ресурсов, производственных мощностей и площадей, ра</w:t>
      </w:r>
      <w:r>
        <w:rPr>
          <w:szCs w:val="28"/>
        </w:rPr>
        <w:t>бочей силы и рабочего времени;</w:t>
      </w:r>
    </w:p>
    <w:p w:rsidR="00D405B8" w:rsidRPr="00EE31A3" w:rsidRDefault="00D405B8" w:rsidP="00D405B8">
      <w:pPr>
        <w:numPr>
          <w:ilvl w:val="0"/>
          <w:numId w:val="34"/>
        </w:numPr>
        <w:jc w:val="left"/>
        <w:rPr>
          <w:szCs w:val="28"/>
        </w:rPr>
      </w:pPr>
      <w:r w:rsidRPr="00D405B8">
        <w:rPr>
          <w:szCs w:val="28"/>
        </w:rPr>
        <w:t xml:space="preserve"> расширение рынка продаж и др.</w:t>
      </w:r>
    </w:p>
    <w:p w:rsidR="00D405B8" w:rsidRPr="00EE31A3" w:rsidRDefault="00EE31A3" w:rsidP="00EE31A3">
      <w:pPr>
        <w:spacing w:before="100" w:beforeAutospacing="1" w:after="100" w:afterAutospacing="1"/>
        <w:ind w:left="102" w:right="102" w:firstLine="403"/>
        <w:rPr>
          <w:szCs w:val="28"/>
        </w:rPr>
      </w:pPr>
      <w:r w:rsidRPr="00EE31A3">
        <w:rPr>
          <w:szCs w:val="28"/>
        </w:rPr>
        <w:t xml:space="preserve">                     </w:t>
      </w:r>
      <w:r w:rsidR="00D405B8" w:rsidRPr="00EE31A3">
        <w:rPr>
          <w:szCs w:val="28"/>
        </w:rPr>
        <w:t xml:space="preserve">Из этого перечня мероприятий вытекает, что они тесно связаны с </w:t>
      </w:r>
      <w:r w:rsidRPr="00EE31A3">
        <w:rPr>
          <w:szCs w:val="28"/>
        </w:rPr>
        <w:t xml:space="preserve">               </w:t>
      </w:r>
      <w:r w:rsidR="00D405B8" w:rsidRPr="00EE31A3">
        <w:rPr>
          <w:szCs w:val="28"/>
        </w:rPr>
        <w:t>другими мероприятиями на предприятии, направленными на снижение издержек.</w:t>
      </w:r>
      <w:r w:rsidRPr="00EE31A3">
        <w:rPr>
          <w:szCs w:val="28"/>
        </w:rPr>
        <w:t xml:space="preserve"> </w:t>
      </w:r>
      <w:r w:rsidR="00D405B8" w:rsidRPr="00EE31A3">
        <w:rPr>
          <w:szCs w:val="28"/>
        </w:rPr>
        <w:t>В условиях рыночных отношений предприятие должно стремиться не только к получению максимальной прибыли, но и к рациональному, оптимальному использованию уже полученной прибыли. Это позволит не только удерживать свои позиции на рынке, но и обеспечить динамичное развитие его производства в условиях конкуренции.</w:t>
      </w:r>
      <w:r w:rsidRPr="00EE31A3">
        <w:rPr>
          <w:szCs w:val="28"/>
        </w:rPr>
        <w:t xml:space="preserve"> </w:t>
      </w:r>
    </w:p>
    <w:p w:rsidR="00D405B8" w:rsidRPr="00135247" w:rsidRDefault="00D405B8" w:rsidP="00EE31A3">
      <w:pPr>
        <w:ind w:left="2017" w:firstLine="0"/>
        <w:jc w:val="left"/>
        <w:rPr>
          <w:szCs w:val="28"/>
        </w:rPr>
      </w:pPr>
    </w:p>
    <w:p w:rsidR="00E37CBA" w:rsidRPr="00EB0A1C" w:rsidRDefault="00E37CBA" w:rsidP="00E37CBA">
      <w:pPr>
        <w:tabs>
          <w:tab w:val="left" w:pos="2080"/>
          <w:tab w:val="center" w:pos="5544"/>
        </w:tabs>
        <w:ind w:left="1733" w:firstLine="0"/>
        <w:jc w:val="left"/>
        <w:rPr>
          <w:b/>
          <w:szCs w:val="28"/>
        </w:rPr>
      </w:pPr>
      <w:r>
        <w:rPr>
          <w:szCs w:val="28"/>
        </w:rPr>
        <w:br w:type="page"/>
      </w:r>
      <w:r>
        <w:rPr>
          <w:szCs w:val="28"/>
        </w:rPr>
        <w:tab/>
      </w:r>
      <w:r w:rsidRPr="00EB0A1C">
        <w:rPr>
          <w:b/>
          <w:szCs w:val="28"/>
        </w:rPr>
        <w:t xml:space="preserve">                 Заключение.</w:t>
      </w:r>
    </w:p>
    <w:p w:rsidR="00E37CBA" w:rsidRDefault="00E37CBA" w:rsidP="00E37CBA">
      <w:pPr>
        <w:widowControl w:val="0"/>
        <w:ind w:right="326" w:firstLine="660"/>
      </w:pPr>
      <w:r>
        <w:t>В данной работе был проведен анализ доходности Нижегородского  филиала ОАО «Связной НН».</w:t>
      </w:r>
    </w:p>
    <w:p w:rsidR="00E37CBA" w:rsidRDefault="00E37CBA" w:rsidP="00E37CBA">
      <w:pPr>
        <w:widowControl w:val="0"/>
        <w:ind w:right="326" w:firstLine="660"/>
      </w:pPr>
      <w:r>
        <w:t>В целом финансовое состояние предприятия за 12 месяцев 2007 года оценивалось с помощью показателей ликвидности, финансовой устойчивости и рентабельности вложений. Ликвидность и финансовая устойчивость определяется структурой баланса: составом активов и источниками покрытия. Проводился анализ прибыли и рентабельности. На основе этого анализа были сделаны следующие выводы.</w:t>
      </w:r>
    </w:p>
    <w:p w:rsidR="00E37CBA" w:rsidRDefault="00E37CBA" w:rsidP="00E37CBA">
      <w:pPr>
        <w:widowControl w:val="0"/>
        <w:ind w:right="326" w:firstLine="660"/>
      </w:pPr>
      <w:r>
        <w:t xml:space="preserve">Финансовая устойчивость предприятия  ухудшилась по ряду показателей. Предприятие нуждается в большей величине оборотных средств, т.к. они составляют незначительный удельный вес в составе имущества. Все показатели, характеризующие платежеспособность находятся на уровне ниже нормы, что объясняется, в  основном, наличием у предприятия значительной суммы кредиторской задолженности. </w:t>
      </w:r>
    </w:p>
    <w:p w:rsidR="00E37CBA" w:rsidRDefault="00E37CBA" w:rsidP="00E37CBA">
      <w:pPr>
        <w:widowControl w:val="0"/>
        <w:ind w:right="326" w:firstLine="660"/>
      </w:pPr>
      <w:r>
        <w:t>Балансовая прибыль на конец  2007  года  уменьшилась на 90  %. К тому же предприятие несет убыток от продаж вследствии роста издержек, следовательно в будущем периоде ОАО «Связной НН» должен наращивать прибыль от продаж и сокращать большую часть расходов.</w:t>
      </w:r>
    </w:p>
    <w:p w:rsidR="00E37CBA" w:rsidRDefault="00E37CBA" w:rsidP="00E37CBA">
      <w:pPr>
        <w:widowControl w:val="0"/>
        <w:ind w:right="326" w:firstLine="660"/>
      </w:pPr>
      <w:r>
        <w:t xml:space="preserve">Для восстановления платежеспособности и увеличения доходности </w:t>
      </w:r>
    </w:p>
    <w:p w:rsidR="00E37CBA" w:rsidRDefault="00E37CBA" w:rsidP="00E37CBA">
      <w:pPr>
        <w:widowControl w:val="0"/>
        <w:ind w:right="326" w:firstLine="0"/>
      </w:pPr>
      <w:r>
        <w:t>Нижегородскому  филиалу  «Связной НН»  необходимо обеспечить безубыточность и достаточно высокую рентабельность вложе</w:t>
      </w:r>
      <w:r w:rsidR="00554E39">
        <w:t xml:space="preserve">ний, а также положительную </w:t>
      </w:r>
      <w:r>
        <w:t xml:space="preserve"> прибыль</w:t>
      </w:r>
      <w:r w:rsidR="00554E39">
        <w:t xml:space="preserve"> от продаж</w:t>
      </w:r>
      <w:r>
        <w:t>.</w:t>
      </w:r>
    </w:p>
    <w:p w:rsidR="00E37CBA" w:rsidRDefault="00E37CBA" w:rsidP="00E37CBA">
      <w:pPr>
        <w:widowControl w:val="0"/>
        <w:ind w:right="326" w:firstLine="660"/>
      </w:pPr>
      <w:r>
        <w:t>Прибыль направлять преимущественно на погашение кредиторской задолженности, в первую очередь – кредитору ЗА</w:t>
      </w:r>
      <w:r w:rsidR="001C3DA6">
        <w:t>О  «Связной Логистика» и выплату</w:t>
      </w:r>
      <w:r>
        <w:t xml:space="preserve"> заработной платы рабочим.</w:t>
      </w:r>
    </w:p>
    <w:p w:rsidR="00E37CBA" w:rsidRDefault="00E37CBA" w:rsidP="00E37CBA">
      <w:pPr>
        <w:widowControl w:val="0"/>
        <w:ind w:right="326" w:firstLine="660"/>
      </w:pPr>
    </w:p>
    <w:p w:rsidR="00E37CBA" w:rsidRDefault="00E37CBA" w:rsidP="00E37CBA">
      <w:pPr>
        <w:widowControl w:val="0"/>
        <w:ind w:right="326" w:firstLine="660"/>
      </w:pPr>
    </w:p>
    <w:p w:rsidR="00E37CBA" w:rsidRDefault="00E37CBA" w:rsidP="00E37CBA">
      <w:pPr>
        <w:widowControl w:val="0"/>
        <w:ind w:right="326" w:firstLine="660"/>
      </w:pPr>
    </w:p>
    <w:p w:rsidR="00E37CBA" w:rsidRDefault="00E37CBA" w:rsidP="00E37CBA">
      <w:pPr>
        <w:widowControl w:val="0"/>
        <w:ind w:right="326" w:firstLine="660"/>
      </w:pPr>
    </w:p>
    <w:p w:rsidR="00E37CBA" w:rsidRDefault="00E37CBA" w:rsidP="00E37CBA">
      <w:pPr>
        <w:widowControl w:val="0"/>
        <w:ind w:right="326" w:firstLine="660"/>
        <w:jc w:val="center"/>
        <w:rPr>
          <w:b/>
        </w:rPr>
      </w:pPr>
      <w:r w:rsidRPr="0027674B">
        <w:rPr>
          <w:b/>
        </w:rPr>
        <w:t>Список литературы.</w:t>
      </w:r>
    </w:p>
    <w:p w:rsidR="00EC2073" w:rsidRPr="00EC2073" w:rsidRDefault="00EC2073" w:rsidP="00EC2073">
      <w:pPr>
        <w:pStyle w:val="a5"/>
        <w:widowControl/>
        <w:numPr>
          <w:ilvl w:val="0"/>
          <w:numId w:val="9"/>
        </w:numPr>
        <w:autoSpaceDE/>
        <w:autoSpaceDN/>
        <w:adjustRightInd/>
        <w:spacing w:line="360" w:lineRule="auto"/>
        <w:rPr>
          <w:sz w:val="28"/>
          <w:szCs w:val="28"/>
        </w:rPr>
      </w:pPr>
      <w:r w:rsidRPr="00EC2073">
        <w:rPr>
          <w:sz w:val="28"/>
          <w:szCs w:val="28"/>
        </w:rPr>
        <w:t>Налоговый Кодекс Российской Федерации части 1 и 2 с изменениями и дополнениями. - М.: «Проспект», 200</w:t>
      </w:r>
      <w:r w:rsidR="00DA001E" w:rsidRPr="00DA001E">
        <w:rPr>
          <w:sz w:val="28"/>
          <w:szCs w:val="28"/>
        </w:rPr>
        <w:t>7.</w:t>
      </w:r>
      <w:r w:rsidR="00DA001E">
        <w:rPr>
          <w:sz w:val="28"/>
          <w:szCs w:val="28"/>
        </w:rPr>
        <w:t xml:space="preserve"> - </w:t>
      </w:r>
      <w:r w:rsidR="00DA001E" w:rsidRPr="00DA001E">
        <w:rPr>
          <w:sz w:val="28"/>
          <w:szCs w:val="28"/>
        </w:rPr>
        <w:t>7</w:t>
      </w:r>
      <w:r w:rsidRPr="00EC2073">
        <w:rPr>
          <w:sz w:val="28"/>
          <w:szCs w:val="28"/>
        </w:rPr>
        <w:t>88 с.</w:t>
      </w:r>
    </w:p>
    <w:p w:rsidR="00E37CBA" w:rsidRDefault="00E37CBA" w:rsidP="00E37CBA">
      <w:pPr>
        <w:pStyle w:val="10"/>
        <w:widowControl w:val="0"/>
        <w:numPr>
          <w:ilvl w:val="0"/>
          <w:numId w:val="9"/>
        </w:numPr>
        <w:spacing w:line="360" w:lineRule="auto"/>
        <w:jc w:val="both"/>
        <w:rPr>
          <w:sz w:val="28"/>
          <w:szCs w:val="28"/>
        </w:rPr>
      </w:pPr>
      <w:r w:rsidRPr="0027674B">
        <w:rPr>
          <w:iCs/>
          <w:sz w:val="28"/>
          <w:szCs w:val="28"/>
        </w:rPr>
        <w:t>Баканов М.И.</w:t>
      </w:r>
      <w:r w:rsidRPr="0027674B">
        <w:rPr>
          <w:iCs/>
          <w:noProof/>
          <w:sz w:val="28"/>
          <w:szCs w:val="28"/>
        </w:rPr>
        <w:t>,</w:t>
      </w:r>
      <w:r w:rsidRPr="0027674B">
        <w:rPr>
          <w:iCs/>
          <w:sz w:val="28"/>
          <w:szCs w:val="28"/>
        </w:rPr>
        <w:t xml:space="preserve"> Шеремет А.Д.</w:t>
      </w:r>
      <w:r w:rsidRPr="0027674B">
        <w:rPr>
          <w:sz w:val="28"/>
          <w:szCs w:val="28"/>
        </w:rPr>
        <w:t xml:space="preserve"> Теория экономического анализа: учеб</w:t>
      </w:r>
      <w:r w:rsidRPr="0027674B">
        <w:rPr>
          <w:sz w:val="28"/>
          <w:szCs w:val="28"/>
        </w:rPr>
        <w:softHyphen/>
        <w:t>ник.</w:t>
      </w:r>
      <w:r w:rsidRPr="0027674B">
        <w:rPr>
          <w:noProof/>
          <w:sz w:val="28"/>
          <w:szCs w:val="28"/>
        </w:rPr>
        <w:t xml:space="preserve"> -</w:t>
      </w:r>
      <w:r w:rsidRPr="0027674B">
        <w:rPr>
          <w:sz w:val="28"/>
          <w:szCs w:val="28"/>
        </w:rPr>
        <w:t xml:space="preserve"> М.: Финан</w:t>
      </w:r>
      <w:r>
        <w:rPr>
          <w:sz w:val="28"/>
          <w:szCs w:val="28"/>
        </w:rPr>
        <w:t xml:space="preserve">сы и статистика, 2005 </w:t>
      </w:r>
      <w:r w:rsidRPr="0027674B">
        <w:rPr>
          <w:sz w:val="28"/>
          <w:szCs w:val="28"/>
        </w:rPr>
        <w:t>.- С.288</w:t>
      </w:r>
    </w:p>
    <w:p w:rsidR="00E37CBA" w:rsidRDefault="00E37CBA" w:rsidP="00E37CBA">
      <w:pPr>
        <w:widowControl w:val="0"/>
        <w:numPr>
          <w:ilvl w:val="0"/>
          <w:numId w:val="9"/>
        </w:numPr>
        <w:ind w:right="326"/>
        <w:jc w:val="left"/>
      </w:pPr>
      <w:r>
        <w:t>Бердникова Т.Б. Анализ и диагностика финансово-хозяйственной деятельности    предприятия: Учеб. Пособие.- М.: ИНФРА-М, 2007.-215с.</w:t>
      </w:r>
    </w:p>
    <w:p w:rsidR="00E37CBA" w:rsidRPr="00365090" w:rsidRDefault="00E37CBA" w:rsidP="00E37CBA">
      <w:pPr>
        <w:pStyle w:val="a4"/>
        <w:numPr>
          <w:ilvl w:val="0"/>
          <w:numId w:val="9"/>
        </w:numPr>
        <w:spacing w:line="360" w:lineRule="auto"/>
        <w:jc w:val="both"/>
        <w:rPr>
          <w:sz w:val="28"/>
          <w:lang w:val="ru-RU"/>
        </w:rPr>
      </w:pPr>
      <w:r w:rsidRPr="00365090">
        <w:rPr>
          <w:iCs/>
          <w:snapToGrid w:val="0"/>
          <w:sz w:val="28"/>
          <w:lang w:val="ru-RU"/>
        </w:rPr>
        <w:t>Ефимова 0. В.</w:t>
      </w:r>
      <w:r w:rsidRPr="00365090">
        <w:rPr>
          <w:snapToGrid w:val="0"/>
          <w:sz w:val="28"/>
          <w:lang w:val="ru-RU"/>
        </w:rPr>
        <w:t xml:space="preserve"> Как анализировать финансовое положение предприятия. – М.:, 200</w:t>
      </w:r>
      <w:r>
        <w:rPr>
          <w:snapToGrid w:val="0"/>
          <w:sz w:val="28"/>
          <w:lang w:val="ru-RU"/>
        </w:rPr>
        <w:t>3</w:t>
      </w:r>
    </w:p>
    <w:p w:rsidR="00E37CBA" w:rsidRPr="00632101" w:rsidRDefault="00E37CBA" w:rsidP="00E37CBA">
      <w:pPr>
        <w:pStyle w:val="10"/>
        <w:widowControl w:val="0"/>
        <w:numPr>
          <w:ilvl w:val="0"/>
          <w:numId w:val="9"/>
        </w:numPr>
        <w:spacing w:line="360" w:lineRule="auto"/>
        <w:jc w:val="both"/>
        <w:rPr>
          <w:sz w:val="28"/>
        </w:rPr>
      </w:pPr>
      <w:r w:rsidRPr="007A38A2">
        <w:rPr>
          <w:iCs/>
          <w:sz w:val="28"/>
        </w:rPr>
        <w:t>Ковалев В.В.</w:t>
      </w:r>
      <w:r w:rsidRPr="007A38A2">
        <w:rPr>
          <w:sz w:val="28"/>
        </w:rPr>
        <w:t xml:space="preserve"> Финансовый анализ: Управление капиталом. Выбор инве</w:t>
      </w:r>
      <w:r w:rsidRPr="007A38A2">
        <w:rPr>
          <w:sz w:val="28"/>
        </w:rPr>
        <w:softHyphen/>
        <w:t>стиций. Анализ отчётности.</w:t>
      </w:r>
      <w:r w:rsidRPr="007A38A2">
        <w:rPr>
          <w:noProof/>
          <w:sz w:val="28"/>
        </w:rPr>
        <w:t xml:space="preserve"> -</w:t>
      </w:r>
      <w:r w:rsidRPr="007A38A2">
        <w:rPr>
          <w:sz w:val="28"/>
        </w:rPr>
        <w:t xml:space="preserve"> М.: Финансы и статистика,</w:t>
      </w:r>
      <w:r>
        <w:rPr>
          <w:noProof/>
          <w:sz w:val="28"/>
        </w:rPr>
        <w:t xml:space="preserve"> 2004 </w:t>
      </w:r>
      <w:r w:rsidRPr="007A38A2">
        <w:rPr>
          <w:noProof/>
          <w:sz w:val="28"/>
        </w:rPr>
        <w:t>. –</w:t>
      </w:r>
      <w:r w:rsidRPr="007A38A2">
        <w:rPr>
          <w:sz w:val="28"/>
        </w:rPr>
        <w:t xml:space="preserve"> С.432</w:t>
      </w:r>
    </w:p>
    <w:p w:rsidR="00E37CBA" w:rsidRPr="00801436" w:rsidRDefault="00E37CBA" w:rsidP="00E37CBA">
      <w:pPr>
        <w:pStyle w:val="a4"/>
        <w:numPr>
          <w:ilvl w:val="0"/>
          <w:numId w:val="9"/>
        </w:numPr>
        <w:spacing w:line="360" w:lineRule="auto"/>
        <w:jc w:val="both"/>
        <w:rPr>
          <w:sz w:val="28"/>
          <w:lang w:val="ru-RU"/>
        </w:rPr>
      </w:pPr>
      <w:r w:rsidRPr="00801436">
        <w:rPr>
          <w:iCs/>
          <w:sz w:val="28"/>
          <w:lang w:val="ru-RU"/>
        </w:rPr>
        <w:t>Моляков Д.С.</w:t>
      </w:r>
      <w:r w:rsidRPr="00801436">
        <w:rPr>
          <w:sz w:val="28"/>
          <w:lang w:val="ru-RU"/>
        </w:rPr>
        <w:t xml:space="preserve"> Финансы предприятий отраслей народного хозяйства. - М.: ФиС, 2004</w:t>
      </w:r>
    </w:p>
    <w:p w:rsidR="00E37CBA" w:rsidRPr="00E36F68" w:rsidRDefault="00E37CBA" w:rsidP="00E37CBA">
      <w:pPr>
        <w:pStyle w:val="a4"/>
        <w:numPr>
          <w:ilvl w:val="0"/>
          <w:numId w:val="9"/>
        </w:numPr>
        <w:spacing w:line="360" w:lineRule="auto"/>
        <w:jc w:val="both"/>
        <w:rPr>
          <w:sz w:val="28"/>
          <w:lang w:val="ru-RU"/>
        </w:rPr>
      </w:pPr>
      <w:r w:rsidRPr="00E36F68">
        <w:rPr>
          <w:iCs/>
          <w:sz w:val="28"/>
          <w:lang w:val="ru-RU"/>
        </w:rPr>
        <w:t>Савицкая Г.В.</w:t>
      </w:r>
      <w:r w:rsidRPr="00E36F68">
        <w:rPr>
          <w:sz w:val="28"/>
          <w:lang w:val="ru-RU"/>
        </w:rPr>
        <w:t xml:space="preserve"> Анализ хозяйственной деятельности предпри</w:t>
      </w:r>
      <w:r>
        <w:rPr>
          <w:sz w:val="28"/>
          <w:lang w:val="ru-RU"/>
        </w:rPr>
        <w:t>ятия. – М: ИНФРА-М, 2008.– С.288.</w:t>
      </w:r>
    </w:p>
    <w:p w:rsidR="00E37CBA" w:rsidRPr="00404FB6" w:rsidRDefault="00E37CBA" w:rsidP="00E37CBA">
      <w:pPr>
        <w:pStyle w:val="a4"/>
        <w:numPr>
          <w:ilvl w:val="0"/>
          <w:numId w:val="9"/>
        </w:numPr>
        <w:spacing w:line="360" w:lineRule="auto"/>
        <w:jc w:val="both"/>
        <w:rPr>
          <w:sz w:val="28"/>
          <w:lang w:val="ru-RU"/>
        </w:rPr>
      </w:pPr>
      <w:r w:rsidRPr="00404FB6">
        <w:rPr>
          <w:iCs/>
          <w:snapToGrid w:val="0"/>
          <w:sz w:val="28"/>
          <w:lang w:val="ru-RU"/>
        </w:rPr>
        <w:t>Четыркин Е. М.</w:t>
      </w:r>
      <w:r w:rsidRPr="00404FB6">
        <w:rPr>
          <w:snapToGrid w:val="0"/>
          <w:sz w:val="28"/>
          <w:lang w:val="ru-RU"/>
        </w:rPr>
        <w:t xml:space="preserve"> Методы финансовых и коммерческих расчетов. -М.: </w:t>
      </w:r>
      <w:r w:rsidRPr="00404FB6">
        <w:rPr>
          <w:sz w:val="28"/>
          <w:lang w:val="ru-RU"/>
        </w:rPr>
        <w:t>Феникс,</w:t>
      </w:r>
      <w:r>
        <w:rPr>
          <w:snapToGrid w:val="0"/>
          <w:sz w:val="28"/>
          <w:lang w:val="ru-RU"/>
        </w:rPr>
        <w:t xml:space="preserve"> 2003.</w:t>
      </w:r>
    </w:p>
    <w:p w:rsidR="00E37CBA" w:rsidRPr="00404FB6" w:rsidRDefault="00E37CBA" w:rsidP="00E37CBA">
      <w:pPr>
        <w:pStyle w:val="10"/>
        <w:widowControl w:val="0"/>
        <w:numPr>
          <w:ilvl w:val="0"/>
          <w:numId w:val="9"/>
        </w:numPr>
        <w:spacing w:line="360" w:lineRule="auto"/>
        <w:jc w:val="both"/>
        <w:rPr>
          <w:sz w:val="28"/>
        </w:rPr>
      </w:pPr>
      <w:r w:rsidRPr="00404FB6">
        <w:rPr>
          <w:iCs/>
          <w:sz w:val="28"/>
        </w:rPr>
        <w:t>Шеремет А.Д., Сайфулин Р.С.</w:t>
      </w:r>
      <w:r w:rsidRPr="00404FB6">
        <w:rPr>
          <w:sz w:val="28"/>
        </w:rPr>
        <w:t xml:space="preserve"> Методика финансового анализа.</w:t>
      </w:r>
      <w:r w:rsidRPr="00404FB6">
        <w:rPr>
          <w:noProof/>
          <w:sz w:val="28"/>
        </w:rPr>
        <w:t xml:space="preserve"> -</w:t>
      </w:r>
      <w:r w:rsidRPr="00404FB6">
        <w:rPr>
          <w:sz w:val="28"/>
        </w:rPr>
        <w:t xml:space="preserve"> М.: ИНФРА- М,</w:t>
      </w:r>
      <w:r>
        <w:rPr>
          <w:noProof/>
          <w:sz w:val="28"/>
        </w:rPr>
        <w:t xml:space="preserve"> 2005.</w:t>
      </w:r>
      <w:r w:rsidRPr="00404FB6">
        <w:rPr>
          <w:noProof/>
          <w:sz w:val="28"/>
        </w:rPr>
        <w:t xml:space="preserve"> –</w:t>
      </w:r>
      <w:r w:rsidRPr="00404FB6">
        <w:rPr>
          <w:sz w:val="28"/>
        </w:rPr>
        <w:t xml:space="preserve"> С.176</w:t>
      </w:r>
    </w:p>
    <w:p w:rsidR="00E37CBA" w:rsidRDefault="00E37CBA" w:rsidP="00E37CBA">
      <w:pPr>
        <w:pStyle w:val="10"/>
        <w:widowControl w:val="0"/>
        <w:numPr>
          <w:ilvl w:val="0"/>
          <w:numId w:val="9"/>
        </w:numPr>
        <w:spacing w:line="360" w:lineRule="auto"/>
        <w:jc w:val="both"/>
        <w:rPr>
          <w:sz w:val="28"/>
        </w:rPr>
      </w:pPr>
      <w:r>
        <w:rPr>
          <w:sz w:val="28"/>
        </w:rPr>
        <w:t>Методика экономического анализа деятельности промышленного предприятия / Под. Ред. А. И. Бужинского, А. Д. Шеремета – М.: Финансы и статистика, 2003.</w:t>
      </w:r>
    </w:p>
    <w:p w:rsidR="00E37CBA" w:rsidRDefault="00E37CBA" w:rsidP="00E37CBA">
      <w:pPr>
        <w:pStyle w:val="10"/>
        <w:widowControl w:val="0"/>
        <w:numPr>
          <w:ilvl w:val="0"/>
          <w:numId w:val="9"/>
        </w:numPr>
        <w:spacing w:line="360" w:lineRule="auto"/>
        <w:jc w:val="both"/>
        <w:rPr>
          <w:sz w:val="28"/>
        </w:rPr>
      </w:pPr>
      <w:r>
        <w:rPr>
          <w:sz w:val="28"/>
        </w:rPr>
        <w:t>Финансовый менеджмент: теория и практика / Под ред. Е.С.Стояновой - М.: Перспектива, 2005.</w:t>
      </w:r>
    </w:p>
    <w:p w:rsidR="00E37CBA" w:rsidRDefault="00E37CBA" w:rsidP="00E37CBA">
      <w:pPr>
        <w:widowControl w:val="0"/>
        <w:numPr>
          <w:ilvl w:val="0"/>
          <w:numId w:val="9"/>
        </w:numPr>
        <w:ind w:right="326"/>
        <w:jc w:val="left"/>
      </w:pPr>
      <w:r>
        <w:rPr>
          <w:lang w:val="en-US"/>
        </w:rPr>
        <w:t>C</w:t>
      </w:r>
      <w:r>
        <w:t xml:space="preserve">айт </w:t>
      </w:r>
      <w:r>
        <w:rPr>
          <w:lang w:val="en-US"/>
        </w:rPr>
        <w:t>www.svyaznoy.ru</w:t>
      </w:r>
    </w:p>
    <w:p w:rsidR="00E37CBA" w:rsidRPr="0027674B" w:rsidRDefault="00E37CBA" w:rsidP="00E37CBA">
      <w:pPr>
        <w:widowControl w:val="0"/>
        <w:ind w:right="326" w:firstLine="660"/>
        <w:jc w:val="left"/>
        <w:rPr>
          <w:b/>
          <w:szCs w:val="28"/>
        </w:rPr>
      </w:pPr>
    </w:p>
    <w:p w:rsidR="00E37CBA" w:rsidRPr="000F1CC8" w:rsidRDefault="00E37CBA" w:rsidP="00E37CBA">
      <w:pPr>
        <w:ind w:left="993" w:firstLine="0"/>
        <w:jc w:val="left"/>
        <w:rPr>
          <w:szCs w:val="28"/>
        </w:rPr>
      </w:pPr>
    </w:p>
    <w:p w:rsidR="005B60DA" w:rsidRDefault="005B60DA">
      <w:bookmarkStart w:id="41" w:name="_GoBack"/>
      <w:bookmarkEnd w:id="41"/>
    </w:p>
    <w:sectPr w:rsidR="005B60DA" w:rsidSect="00BA7D53">
      <w:footerReference w:type="even" r:id="rId23"/>
      <w:footerReference w:type="default" r:id="rId24"/>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9FB" w:rsidRDefault="001149FB">
      <w:r>
        <w:separator/>
      </w:r>
    </w:p>
  </w:endnote>
  <w:endnote w:type="continuationSeparator" w:id="0">
    <w:p w:rsidR="001149FB" w:rsidRDefault="0011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01E" w:rsidRDefault="00DA001E" w:rsidP="00EF75E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A001E" w:rsidRDefault="00DA001E" w:rsidP="00BA7D5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01E" w:rsidRDefault="00DA001E" w:rsidP="00EF75E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B0320">
      <w:rPr>
        <w:rStyle w:val="a9"/>
        <w:noProof/>
      </w:rPr>
      <w:t>2</w:t>
    </w:r>
    <w:r>
      <w:rPr>
        <w:rStyle w:val="a9"/>
      </w:rPr>
      <w:fldChar w:fldCharType="end"/>
    </w:r>
  </w:p>
  <w:p w:rsidR="00DA001E" w:rsidRDefault="00DA001E" w:rsidP="00BA7D5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9FB" w:rsidRDefault="001149FB">
      <w:r>
        <w:separator/>
      </w:r>
    </w:p>
  </w:footnote>
  <w:footnote w:type="continuationSeparator" w:id="0">
    <w:p w:rsidR="001149FB" w:rsidRDefault="001149FB">
      <w:r>
        <w:continuationSeparator/>
      </w:r>
    </w:p>
  </w:footnote>
  <w:footnote w:id="1">
    <w:p w:rsidR="00DA001E" w:rsidRPr="00036D62" w:rsidRDefault="00DA001E" w:rsidP="00E37CBA">
      <w:pPr>
        <w:tabs>
          <w:tab w:val="num" w:pos="360"/>
        </w:tabs>
        <w:ind w:left="720"/>
        <w:rPr>
          <w:sz w:val="18"/>
          <w:szCs w:val="18"/>
        </w:rPr>
      </w:pPr>
      <w:r w:rsidRPr="00036D62">
        <w:rPr>
          <w:rStyle w:val="a3"/>
          <w:sz w:val="18"/>
          <w:szCs w:val="18"/>
        </w:rPr>
        <w:footnoteRef/>
      </w:r>
      <w:r w:rsidRPr="00036D62">
        <w:rPr>
          <w:sz w:val="18"/>
          <w:szCs w:val="18"/>
        </w:rPr>
        <w:t xml:space="preserve">   Бердникова Т.Б. Анализ и диагностика финансово-хозяйственной деятельности    предприятия: Учеб. Пособие.- М.: ИНФРА-М, 2005. </w:t>
      </w:r>
      <w:r>
        <w:rPr>
          <w:sz w:val="18"/>
          <w:szCs w:val="18"/>
        </w:rPr>
        <w:t>–стр.24.</w:t>
      </w:r>
    </w:p>
    <w:p w:rsidR="00DA001E" w:rsidRPr="00F23D55" w:rsidRDefault="00DA001E" w:rsidP="00E37CBA">
      <w:pPr>
        <w:pStyle w:val="a4"/>
        <w:rPr>
          <w:sz w:val="18"/>
          <w:szCs w:val="18"/>
          <w:lang w:val="ru-RU"/>
        </w:rPr>
      </w:pPr>
    </w:p>
  </w:footnote>
  <w:footnote w:id="2">
    <w:p w:rsidR="00DA001E" w:rsidRDefault="00DA001E" w:rsidP="00E37CBA">
      <w:pPr>
        <w:pStyle w:val="10"/>
        <w:widowControl w:val="0"/>
        <w:spacing w:line="360" w:lineRule="auto"/>
        <w:ind w:left="360"/>
        <w:jc w:val="both"/>
        <w:rPr>
          <w:sz w:val="28"/>
          <w:szCs w:val="28"/>
        </w:rPr>
      </w:pPr>
      <w:r>
        <w:rPr>
          <w:rStyle w:val="a3"/>
        </w:rPr>
        <w:footnoteRef/>
      </w:r>
      <w:r w:rsidRPr="00723531">
        <w:t xml:space="preserve"> </w:t>
      </w:r>
      <w:r w:rsidRPr="00723531">
        <w:rPr>
          <w:iCs/>
        </w:rPr>
        <w:t>Баканов М.И.</w:t>
      </w:r>
      <w:r w:rsidRPr="00723531">
        <w:rPr>
          <w:iCs/>
          <w:noProof/>
        </w:rPr>
        <w:t>,</w:t>
      </w:r>
      <w:r w:rsidRPr="00723531">
        <w:rPr>
          <w:iCs/>
        </w:rPr>
        <w:t xml:space="preserve"> Шеремет А.Д.</w:t>
      </w:r>
      <w:r w:rsidRPr="00723531">
        <w:t xml:space="preserve"> Теория экономического анализа: учеб</w:t>
      </w:r>
      <w:r w:rsidRPr="00723531">
        <w:softHyphen/>
        <w:t>ник.</w:t>
      </w:r>
      <w:r w:rsidRPr="00723531">
        <w:rPr>
          <w:noProof/>
        </w:rPr>
        <w:t xml:space="preserve"> -</w:t>
      </w:r>
      <w:r w:rsidRPr="00723531">
        <w:t xml:space="preserve"> М.: Финан</w:t>
      </w:r>
      <w:r>
        <w:t>сы и статистика, 2005 .- стр.38-40.</w:t>
      </w:r>
    </w:p>
    <w:p w:rsidR="00DA001E" w:rsidRPr="00723531" w:rsidRDefault="00DA001E" w:rsidP="00E37CBA">
      <w:pPr>
        <w:pStyle w:val="a4"/>
        <w:rPr>
          <w:lang w:val="ru-RU"/>
        </w:rPr>
      </w:pPr>
    </w:p>
  </w:footnote>
  <w:footnote w:id="3">
    <w:p w:rsidR="00DA001E" w:rsidRPr="00365090" w:rsidRDefault="00DA001E" w:rsidP="00E37CBA">
      <w:pPr>
        <w:pStyle w:val="a4"/>
        <w:spacing w:line="360" w:lineRule="auto"/>
        <w:ind w:left="360"/>
        <w:jc w:val="both"/>
        <w:rPr>
          <w:sz w:val="28"/>
          <w:lang w:val="ru-RU"/>
        </w:rPr>
      </w:pPr>
      <w:r>
        <w:rPr>
          <w:rStyle w:val="a3"/>
        </w:rPr>
        <w:footnoteRef/>
      </w:r>
      <w:r w:rsidRPr="00AB55C3">
        <w:rPr>
          <w:lang w:val="ru-RU"/>
        </w:rPr>
        <w:t xml:space="preserve"> </w:t>
      </w:r>
      <w:r w:rsidRPr="00AB55C3">
        <w:rPr>
          <w:iCs/>
          <w:snapToGrid w:val="0"/>
          <w:lang w:val="ru-RU"/>
        </w:rPr>
        <w:t>Ефимова 0. В.</w:t>
      </w:r>
      <w:r w:rsidRPr="00AB55C3">
        <w:rPr>
          <w:snapToGrid w:val="0"/>
          <w:lang w:val="ru-RU"/>
        </w:rPr>
        <w:t xml:space="preserve"> Как анализировать финансовое положение предприятия. – М.:, 2003</w:t>
      </w:r>
      <w:r>
        <w:rPr>
          <w:snapToGrid w:val="0"/>
          <w:lang w:val="ru-RU"/>
        </w:rPr>
        <w:t>.-стр.59-63</w:t>
      </w:r>
    </w:p>
    <w:p w:rsidR="00DA001E" w:rsidRPr="00AB55C3" w:rsidRDefault="00DA001E" w:rsidP="00E37CBA">
      <w:pPr>
        <w:pStyle w:val="a4"/>
        <w:rPr>
          <w:lang w:val="ru-RU"/>
        </w:rPr>
      </w:pPr>
    </w:p>
  </w:footnote>
  <w:footnote w:id="4">
    <w:p w:rsidR="00DA001E" w:rsidRPr="00404FB6" w:rsidRDefault="00DA001E" w:rsidP="00E37CBA">
      <w:pPr>
        <w:pStyle w:val="10"/>
        <w:widowControl w:val="0"/>
        <w:spacing w:line="360" w:lineRule="auto"/>
        <w:ind w:left="360"/>
        <w:jc w:val="both"/>
        <w:rPr>
          <w:sz w:val="28"/>
        </w:rPr>
      </w:pPr>
      <w:r>
        <w:rPr>
          <w:rStyle w:val="a3"/>
        </w:rPr>
        <w:footnoteRef/>
      </w:r>
      <w:r>
        <w:t xml:space="preserve"> </w:t>
      </w:r>
      <w:r w:rsidRPr="00E9128B">
        <w:rPr>
          <w:iCs/>
        </w:rPr>
        <w:t>Шеремет А.Д., Сайфулин Р.С.</w:t>
      </w:r>
      <w:r w:rsidRPr="00E9128B">
        <w:t xml:space="preserve"> Методика финансового анализа.</w:t>
      </w:r>
      <w:r w:rsidRPr="00E9128B">
        <w:rPr>
          <w:noProof/>
        </w:rPr>
        <w:t xml:space="preserve"> -</w:t>
      </w:r>
      <w:r w:rsidRPr="00E9128B">
        <w:t xml:space="preserve"> М.: ИНФРА- М,</w:t>
      </w:r>
      <w:r w:rsidRPr="00E9128B">
        <w:rPr>
          <w:noProof/>
        </w:rPr>
        <w:t xml:space="preserve"> 2005. –</w:t>
      </w:r>
      <w:r>
        <w:t xml:space="preserve"> стр.89-97</w:t>
      </w:r>
    </w:p>
    <w:p w:rsidR="00DA001E" w:rsidRPr="00E9128B" w:rsidRDefault="00DA001E" w:rsidP="00E37CBA">
      <w:pPr>
        <w:pStyle w:val="a4"/>
        <w:rPr>
          <w:lang w:val="ru-RU"/>
        </w:rPr>
      </w:pPr>
    </w:p>
  </w:footnote>
  <w:footnote w:id="5">
    <w:p w:rsidR="00DA001E" w:rsidRDefault="00DA001E" w:rsidP="00E37CBA">
      <w:pPr>
        <w:widowControl w:val="0"/>
        <w:ind w:left="360" w:right="326" w:firstLine="0"/>
        <w:jc w:val="left"/>
      </w:pPr>
      <w:r>
        <w:rPr>
          <w:rStyle w:val="a3"/>
        </w:rPr>
        <w:footnoteRef/>
      </w:r>
      <w:r>
        <w:t xml:space="preserve"> </w:t>
      </w:r>
      <w:r w:rsidRPr="002E6349">
        <w:rPr>
          <w:sz w:val="20"/>
          <w:szCs w:val="20"/>
        </w:rPr>
        <w:t>Бердникова Т.Б. Анализ и диагностика финансово-хозяйственной деятельности    предприятия: Учеб. По</w:t>
      </w:r>
      <w:r>
        <w:rPr>
          <w:sz w:val="20"/>
          <w:szCs w:val="20"/>
        </w:rPr>
        <w:t>собие.- М.: ИНФРА-М, 2007.-стр.139-145</w:t>
      </w:r>
    </w:p>
    <w:p w:rsidR="00DA001E" w:rsidRPr="002E6349" w:rsidRDefault="00DA001E" w:rsidP="00E37CBA">
      <w:pPr>
        <w:pStyle w:val="a4"/>
        <w:rPr>
          <w:lang w:val="ru-RU"/>
        </w:rPr>
      </w:pPr>
    </w:p>
  </w:footnote>
  <w:footnote w:id="6">
    <w:p w:rsidR="00DA001E" w:rsidRPr="002A15A4" w:rsidRDefault="00DA001E" w:rsidP="00E37CBA">
      <w:pPr>
        <w:pStyle w:val="10"/>
        <w:widowControl w:val="0"/>
        <w:spacing w:line="360" w:lineRule="auto"/>
        <w:ind w:left="360"/>
        <w:jc w:val="both"/>
      </w:pPr>
      <w:r>
        <w:rPr>
          <w:rStyle w:val="a3"/>
        </w:rPr>
        <w:footnoteRef/>
      </w:r>
      <w:r>
        <w:t xml:space="preserve"> </w:t>
      </w:r>
      <w:r w:rsidRPr="002A15A4">
        <w:t>Финансовый менеджмент: теория и практика / Под ред. Е.С.Стояновой - М.: Перспектива, 2005.</w:t>
      </w:r>
      <w:r>
        <w:t>-стр.101-104</w:t>
      </w:r>
    </w:p>
    <w:p w:rsidR="00DA001E" w:rsidRPr="002A15A4" w:rsidRDefault="00DA001E" w:rsidP="00E37CBA">
      <w:pPr>
        <w:pStyle w:val="a4"/>
        <w:rPr>
          <w:lang w:val="ru-RU"/>
        </w:rPr>
      </w:pPr>
    </w:p>
  </w:footnote>
  <w:footnote w:id="7">
    <w:p w:rsidR="00DA001E" w:rsidRPr="00723531" w:rsidRDefault="00DA001E" w:rsidP="00E37CBA">
      <w:pPr>
        <w:pStyle w:val="a4"/>
        <w:rPr>
          <w:lang w:val="ru-RU"/>
        </w:rPr>
      </w:pPr>
      <w:r>
        <w:rPr>
          <w:rStyle w:val="a3"/>
        </w:rPr>
        <w:footnoteRef/>
      </w:r>
      <w:r w:rsidRPr="00B16A0A">
        <w:rPr>
          <w:lang w:val="ru-RU"/>
        </w:rPr>
        <w:t xml:space="preserve"> </w:t>
      </w:r>
      <w:r w:rsidRPr="00B16A0A">
        <w:t>www</w:t>
      </w:r>
      <w:r w:rsidRPr="00B16A0A">
        <w:rPr>
          <w:lang w:val="ru-RU"/>
        </w:rPr>
        <w:t>.</w:t>
      </w:r>
      <w:r w:rsidRPr="00B16A0A">
        <w:t>svyaznoy</w:t>
      </w:r>
      <w:r w:rsidRPr="00B16A0A">
        <w:rPr>
          <w:lang w:val="ru-RU"/>
        </w:rPr>
        <w:t>.</w:t>
      </w:r>
      <w:r w:rsidRPr="00B16A0A">
        <w:t>ru</w:t>
      </w:r>
    </w:p>
  </w:footnote>
  <w:footnote w:id="8">
    <w:p w:rsidR="00DA001E" w:rsidRPr="005D76A1" w:rsidRDefault="00DA001E" w:rsidP="00E37CBA">
      <w:pPr>
        <w:pStyle w:val="a4"/>
        <w:rPr>
          <w:lang w:val="ru-RU"/>
        </w:rPr>
      </w:pPr>
      <w:r>
        <w:rPr>
          <w:rStyle w:val="a3"/>
        </w:rPr>
        <w:footnoteRef/>
      </w:r>
      <w:r w:rsidRPr="00060B56">
        <w:rPr>
          <w:lang w:val="ru-RU"/>
        </w:rPr>
        <w:t xml:space="preserve"> </w:t>
      </w:r>
      <w:r>
        <w:rPr>
          <w:lang w:val="en-US"/>
        </w:rPr>
        <w:t>www</w:t>
      </w:r>
      <w:r w:rsidRPr="005D76A1">
        <w:rPr>
          <w:lang w:val="ru-RU"/>
        </w:rPr>
        <w:t>.</w:t>
      </w:r>
      <w:r>
        <w:rPr>
          <w:lang w:val="en-US"/>
        </w:rPr>
        <w:t>svyaznoy</w:t>
      </w:r>
      <w:r w:rsidRPr="005D76A1">
        <w:rPr>
          <w:lang w:val="ru-RU"/>
        </w:rPr>
        <w:t>.</w:t>
      </w:r>
      <w:r>
        <w:rPr>
          <w:lang w:val="en-US"/>
        </w:rPr>
        <w:t>ru</w:t>
      </w:r>
    </w:p>
  </w:footnote>
  <w:footnote w:id="9">
    <w:p w:rsidR="00DA001E" w:rsidRDefault="00DA001E" w:rsidP="00E37CBA">
      <w:pPr>
        <w:pStyle w:val="a4"/>
        <w:rPr>
          <w:sz w:val="24"/>
          <w:lang w:val="ru-RU"/>
        </w:rPr>
      </w:pPr>
      <w:r>
        <w:rPr>
          <w:rStyle w:val="a3"/>
          <w:sz w:val="24"/>
        </w:rPr>
        <w:footnoteRef/>
      </w:r>
      <w:r>
        <w:rPr>
          <w:sz w:val="24"/>
          <w:lang w:val="ru-RU"/>
        </w:rPr>
        <w:t xml:space="preserve"> </w:t>
      </w:r>
      <w:r>
        <w:rPr>
          <w:i/>
          <w:iCs/>
          <w:sz w:val="24"/>
          <w:lang w:val="ru-RU"/>
        </w:rPr>
        <w:t>Крейнина М.Н.</w:t>
      </w:r>
      <w:r>
        <w:rPr>
          <w:sz w:val="24"/>
          <w:lang w:val="ru-RU"/>
        </w:rPr>
        <w:t xml:space="preserve"> Финансовое состояние предприятия. Методы оценки. М.: ИКЦ Дис, 2003.-стр.133-139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22E"/>
    <w:multiLevelType w:val="singleLevel"/>
    <w:tmpl w:val="4F722DF6"/>
    <w:lvl w:ilvl="0">
      <w:start w:val="1"/>
      <w:numFmt w:val="decimal"/>
      <w:lvlText w:val="%1."/>
      <w:lvlJc w:val="left"/>
      <w:pPr>
        <w:tabs>
          <w:tab w:val="num" w:pos="1080"/>
        </w:tabs>
        <w:ind w:left="1080" w:hanging="360"/>
      </w:pPr>
      <w:rPr>
        <w:rFonts w:hint="default"/>
      </w:rPr>
    </w:lvl>
  </w:abstractNum>
  <w:abstractNum w:abstractNumId="1">
    <w:nsid w:val="059E1C33"/>
    <w:multiLevelType w:val="singleLevel"/>
    <w:tmpl w:val="2758D0FC"/>
    <w:lvl w:ilvl="0">
      <w:start w:val="1"/>
      <w:numFmt w:val="decimal"/>
      <w:lvlText w:val="%1."/>
      <w:lvlJc w:val="left"/>
      <w:pPr>
        <w:tabs>
          <w:tab w:val="num" w:pos="927"/>
        </w:tabs>
        <w:ind w:left="927" w:hanging="360"/>
      </w:pPr>
      <w:rPr>
        <w:rFonts w:hint="default"/>
      </w:rPr>
    </w:lvl>
  </w:abstractNum>
  <w:abstractNum w:abstractNumId="2">
    <w:nsid w:val="08793F2B"/>
    <w:multiLevelType w:val="hybridMultilevel"/>
    <w:tmpl w:val="331C0186"/>
    <w:lvl w:ilvl="0" w:tplc="206AF710">
      <w:start w:val="1"/>
      <w:numFmt w:val="bullet"/>
      <w:lvlText w:val=""/>
      <w:lvlJc w:val="left"/>
      <w:pPr>
        <w:tabs>
          <w:tab w:val="num" w:pos="1429"/>
        </w:tabs>
        <w:ind w:left="1429" w:hanging="436"/>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88169BE"/>
    <w:multiLevelType w:val="singleLevel"/>
    <w:tmpl w:val="0419000F"/>
    <w:lvl w:ilvl="0">
      <w:start w:val="1"/>
      <w:numFmt w:val="decimal"/>
      <w:lvlText w:val="%1."/>
      <w:lvlJc w:val="left"/>
      <w:pPr>
        <w:tabs>
          <w:tab w:val="num" w:pos="360"/>
        </w:tabs>
        <w:ind w:left="360" w:hanging="360"/>
      </w:pPr>
    </w:lvl>
  </w:abstractNum>
  <w:abstractNum w:abstractNumId="4">
    <w:nsid w:val="14564B78"/>
    <w:multiLevelType w:val="hybridMultilevel"/>
    <w:tmpl w:val="DCCE74D8"/>
    <w:lvl w:ilvl="0" w:tplc="206AF710">
      <w:start w:val="1"/>
      <w:numFmt w:val="bullet"/>
      <w:lvlText w:val=""/>
      <w:lvlJc w:val="left"/>
      <w:pPr>
        <w:tabs>
          <w:tab w:val="num" w:pos="2453"/>
        </w:tabs>
        <w:ind w:left="2453" w:hanging="436"/>
      </w:pPr>
      <w:rPr>
        <w:rFonts w:ascii="Symbol" w:hAnsi="Symbol" w:hint="default"/>
      </w:rPr>
    </w:lvl>
    <w:lvl w:ilvl="1" w:tplc="04190003" w:tentative="1">
      <w:start w:val="1"/>
      <w:numFmt w:val="bullet"/>
      <w:lvlText w:val="o"/>
      <w:lvlJc w:val="left"/>
      <w:pPr>
        <w:tabs>
          <w:tab w:val="num" w:pos="3173"/>
        </w:tabs>
        <w:ind w:left="3173" w:hanging="360"/>
      </w:pPr>
      <w:rPr>
        <w:rFonts w:ascii="Courier New" w:hAnsi="Courier New" w:cs="Courier New" w:hint="default"/>
      </w:rPr>
    </w:lvl>
    <w:lvl w:ilvl="2" w:tplc="04190005" w:tentative="1">
      <w:start w:val="1"/>
      <w:numFmt w:val="bullet"/>
      <w:lvlText w:val=""/>
      <w:lvlJc w:val="left"/>
      <w:pPr>
        <w:tabs>
          <w:tab w:val="num" w:pos="3893"/>
        </w:tabs>
        <w:ind w:left="3893" w:hanging="360"/>
      </w:pPr>
      <w:rPr>
        <w:rFonts w:ascii="Wingdings" w:hAnsi="Wingdings" w:hint="default"/>
      </w:rPr>
    </w:lvl>
    <w:lvl w:ilvl="3" w:tplc="04190001" w:tentative="1">
      <w:start w:val="1"/>
      <w:numFmt w:val="bullet"/>
      <w:lvlText w:val=""/>
      <w:lvlJc w:val="left"/>
      <w:pPr>
        <w:tabs>
          <w:tab w:val="num" w:pos="4613"/>
        </w:tabs>
        <w:ind w:left="4613" w:hanging="360"/>
      </w:pPr>
      <w:rPr>
        <w:rFonts w:ascii="Symbol" w:hAnsi="Symbol" w:hint="default"/>
      </w:rPr>
    </w:lvl>
    <w:lvl w:ilvl="4" w:tplc="04190003" w:tentative="1">
      <w:start w:val="1"/>
      <w:numFmt w:val="bullet"/>
      <w:lvlText w:val="o"/>
      <w:lvlJc w:val="left"/>
      <w:pPr>
        <w:tabs>
          <w:tab w:val="num" w:pos="5333"/>
        </w:tabs>
        <w:ind w:left="5333" w:hanging="360"/>
      </w:pPr>
      <w:rPr>
        <w:rFonts w:ascii="Courier New" w:hAnsi="Courier New" w:cs="Courier New" w:hint="default"/>
      </w:rPr>
    </w:lvl>
    <w:lvl w:ilvl="5" w:tplc="04190005" w:tentative="1">
      <w:start w:val="1"/>
      <w:numFmt w:val="bullet"/>
      <w:lvlText w:val=""/>
      <w:lvlJc w:val="left"/>
      <w:pPr>
        <w:tabs>
          <w:tab w:val="num" w:pos="6053"/>
        </w:tabs>
        <w:ind w:left="6053" w:hanging="360"/>
      </w:pPr>
      <w:rPr>
        <w:rFonts w:ascii="Wingdings" w:hAnsi="Wingdings" w:hint="default"/>
      </w:rPr>
    </w:lvl>
    <w:lvl w:ilvl="6" w:tplc="04190001" w:tentative="1">
      <w:start w:val="1"/>
      <w:numFmt w:val="bullet"/>
      <w:lvlText w:val=""/>
      <w:lvlJc w:val="left"/>
      <w:pPr>
        <w:tabs>
          <w:tab w:val="num" w:pos="6773"/>
        </w:tabs>
        <w:ind w:left="6773" w:hanging="360"/>
      </w:pPr>
      <w:rPr>
        <w:rFonts w:ascii="Symbol" w:hAnsi="Symbol" w:hint="default"/>
      </w:rPr>
    </w:lvl>
    <w:lvl w:ilvl="7" w:tplc="04190003" w:tentative="1">
      <w:start w:val="1"/>
      <w:numFmt w:val="bullet"/>
      <w:lvlText w:val="o"/>
      <w:lvlJc w:val="left"/>
      <w:pPr>
        <w:tabs>
          <w:tab w:val="num" w:pos="7493"/>
        </w:tabs>
        <w:ind w:left="7493" w:hanging="360"/>
      </w:pPr>
      <w:rPr>
        <w:rFonts w:ascii="Courier New" w:hAnsi="Courier New" w:cs="Courier New" w:hint="default"/>
      </w:rPr>
    </w:lvl>
    <w:lvl w:ilvl="8" w:tplc="04190005" w:tentative="1">
      <w:start w:val="1"/>
      <w:numFmt w:val="bullet"/>
      <w:lvlText w:val=""/>
      <w:lvlJc w:val="left"/>
      <w:pPr>
        <w:tabs>
          <w:tab w:val="num" w:pos="8213"/>
        </w:tabs>
        <w:ind w:left="8213" w:hanging="360"/>
      </w:pPr>
      <w:rPr>
        <w:rFonts w:ascii="Wingdings" w:hAnsi="Wingdings" w:hint="default"/>
      </w:rPr>
    </w:lvl>
  </w:abstractNum>
  <w:abstractNum w:abstractNumId="5">
    <w:nsid w:val="14EC5942"/>
    <w:multiLevelType w:val="singleLevel"/>
    <w:tmpl w:val="D2F20DA8"/>
    <w:lvl w:ilvl="0">
      <w:start w:val="1"/>
      <w:numFmt w:val="decimal"/>
      <w:lvlText w:val="%1."/>
      <w:lvlJc w:val="left"/>
      <w:pPr>
        <w:tabs>
          <w:tab w:val="num" w:pos="1100"/>
        </w:tabs>
        <w:ind w:left="1100" w:hanging="360"/>
      </w:pPr>
      <w:rPr>
        <w:rFonts w:hint="default"/>
      </w:rPr>
    </w:lvl>
  </w:abstractNum>
  <w:abstractNum w:abstractNumId="6">
    <w:nsid w:val="17AD7210"/>
    <w:multiLevelType w:val="singleLevel"/>
    <w:tmpl w:val="268C2D72"/>
    <w:lvl w:ilvl="0">
      <w:start w:val="1"/>
      <w:numFmt w:val="decimal"/>
      <w:lvlText w:val="%1."/>
      <w:lvlJc w:val="left"/>
      <w:pPr>
        <w:tabs>
          <w:tab w:val="num" w:pos="1080"/>
        </w:tabs>
        <w:ind w:left="1080" w:hanging="360"/>
      </w:pPr>
      <w:rPr>
        <w:rFonts w:hint="default"/>
      </w:rPr>
    </w:lvl>
  </w:abstractNum>
  <w:abstractNum w:abstractNumId="7">
    <w:nsid w:val="1D881BFB"/>
    <w:multiLevelType w:val="hybridMultilevel"/>
    <w:tmpl w:val="D82CB3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5C70269"/>
    <w:multiLevelType w:val="hybridMultilevel"/>
    <w:tmpl w:val="6D3AB5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B615F12"/>
    <w:multiLevelType w:val="hybridMultilevel"/>
    <w:tmpl w:val="F21E00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63519D"/>
    <w:multiLevelType w:val="multilevel"/>
    <w:tmpl w:val="AECE96E6"/>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31456CB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2">
    <w:nsid w:val="3CA53469"/>
    <w:multiLevelType w:val="hybridMultilevel"/>
    <w:tmpl w:val="CAC8F3D8"/>
    <w:lvl w:ilvl="0" w:tplc="206AF710">
      <w:start w:val="1"/>
      <w:numFmt w:val="bullet"/>
      <w:lvlText w:val=""/>
      <w:lvlJc w:val="left"/>
      <w:pPr>
        <w:tabs>
          <w:tab w:val="num" w:pos="720"/>
        </w:tabs>
        <w:ind w:left="720" w:hanging="43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A140D9"/>
    <w:multiLevelType w:val="hybridMultilevel"/>
    <w:tmpl w:val="28606AA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4972A4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5">
    <w:nsid w:val="4591202C"/>
    <w:multiLevelType w:val="hybridMultilevel"/>
    <w:tmpl w:val="DD5A3F78"/>
    <w:lvl w:ilvl="0" w:tplc="206AF710">
      <w:start w:val="1"/>
      <w:numFmt w:val="bullet"/>
      <w:lvlText w:val=""/>
      <w:lvlJc w:val="left"/>
      <w:pPr>
        <w:tabs>
          <w:tab w:val="num" w:pos="436"/>
        </w:tabs>
        <w:ind w:left="436" w:hanging="436"/>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nsid w:val="466733E9"/>
    <w:multiLevelType w:val="hybridMultilevel"/>
    <w:tmpl w:val="841CA96E"/>
    <w:lvl w:ilvl="0" w:tplc="206AF710">
      <w:start w:val="1"/>
      <w:numFmt w:val="bullet"/>
      <w:lvlText w:val=""/>
      <w:lvlJc w:val="left"/>
      <w:pPr>
        <w:tabs>
          <w:tab w:val="num" w:pos="360"/>
        </w:tabs>
        <w:ind w:left="360" w:hanging="436"/>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4D236EF3"/>
    <w:multiLevelType w:val="hybridMultilevel"/>
    <w:tmpl w:val="A314D92A"/>
    <w:lvl w:ilvl="0" w:tplc="206AF710">
      <w:start w:val="1"/>
      <w:numFmt w:val="bullet"/>
      <w:lvlText w:val=""/>
      <w:lvlJc w:val="left"/>
      <w:pPr>
        <w:tabs>
          <w:tab w:val="num" w:pos="360"/>
        </w:tabs>
        <w:ind w:left="360" w:hanging="436"/>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47D0607"/>
    <w:multiLevelType w:val="hybridMultilevel"/>
    <w:tmpl w:val="7E3E8D72"/>
    <w:lvl w:ilvl="0" w:tplc="D2F20DA8">
      <w:start w:val="1"/>
      <w:numFmt w:val="decimal"/>
      <w:lvlText w:val="%1."/>
      <w:lvlJc w:val="left"/>
      <w:pPr>
        <w:tabs>
          <w:tab w:val="num" w:pos="2093"/>
        </w:tabs>
        <w:ind w:left="2093" w:hanging="360"/>
      </w:pPr>
      <w:rPr>
        <w:rFonts w:hint="default"/>
      </w:rPr>
    </w:lvl>
    <w:lvl w:ilvl="1" w:tplc="206AF710">
      <w:start w:val="1"/>
      <w:numFmt w:val="bullet"/>
      <w:lvlText w:val=""/>
      <w:lvlJc w:val="left"/>
      <w:pPr>
        <w:tabs>
          <w:tab w:val="num" w:pos="2509"/>
        </w:tabs>
        <w:ind w:left="2509" w:hanging="436"/>
      </w:pPr>
      <w:rPr>
        <w:rFonts w:ascii="Symbol" w:hAnsi="Symbol" w:hint="default"/>
      </w:rPr>
    </w:lvl>
    <w:lvl w:ilvl="2" w:tplc="0419001B" w:tentative="1">
      <w:start w:val="1"/>
      <w:numFmt w:val="lowerRoman"/>
      <w:lvlText w:val="%3."/>
      <w:lvlJc w:val="right"/>
      <w:pPr>
        <w:tabs>
          <w:tab w:val="num" w:pos="3153"/>
        </w:tabs>
        <w:ind w:left="3153" w:hanging="180"/>
      </w:pPr>
    </w:lvl>
    <w:lvl w:ilvl="3" w:tplc="0419000F" w:tentative="1">
      <w:start w:val="1"/>
      <w:numFmt w:val="decimal"/>
      <w:lvlText w:val="%4."/>
      <w:lvlJc w:val="left"/>
      <w:pPr>
        <w:tabs>
          <w:tab w:val="num" w:pos="3873"/>
        </w:tabs>
        <w:ind w:left="3873" w:hanging="360"/>
      </w:pPr>
    </w:lvl>
    <w:lvl w:ilvl="4" w:tplc="04190019" w:tentative="1">
      <w:start w:val="1"/>
      <w:numFmt w:val="lowerLetter"/>
      <w:lvlText w:val="%5."/>
      <w:lvlJc w:val="left"/>
      <w:pPr>
        <w:tabs>
          <w:tab w:val="num" w:pos="4593"/>
        </w:tabs>
        <w:ind w:left="4593" w:hanging="360"/>
      </w:pPr>
    </w:lvl>
    <w:lvl w:ilvl="5" w:tplc="0419001B" w:tentative="1">
      <w:start w:val="1"/>
      <w:numFmt w:val="lowerRoman"/>
      <w:lvlText w:val="%6."/>
      <w:lvlJc w:val="right"/>
      <w:pPr>
        <w:tabs>
          <w:tab w:val="num" w:pos="5313"/>
        </w:tabs>
        <w:ind w:left="5313" w:hanging="180"/>
      </w:pPr>
    </w:lvl>
    <w:lvl w:ilvl="6" w:tplc="0419000F" w:tentative="1">
      <w:start w:val="1"/>
      <w:numFmt w:val="decimal"/>
      <w:lvlText w:val="%7."/>
      <w:lvlJc w:val="left"/>
      <w:pPr>
        <w:tabs>
          <w:tab w:val="num" w:pos="6033"/>
        </w:tabs>
        <w:ind w:left="6033" w:hanging="360"/>
      </w:pPr>
    </w:lvl>
    <w:lvl w:ilvl="7" w:tplc="04190019" w:tentative="1">
      <w:start w:val="1"/>
      <w:numFmt w:val="lowerLetter"/>
      <w:lvlText w:val="%8."/>
      <w:lvlJc w:val="left"/>
      <w:pPr>
        <w:tabs>
          <w:tab w:val="num" w:pos="6753"/>
        </w:tabs>
        <w:ind w:left="6753" w:hanging="360"/>
      </w:pPr>
    </w:lvl>
    <w:lvl w:ilvl="8" w:tplc="0419001B" w:tentative="1">
      <w:start w:val="1"/>
      <w:numFmt w:val="lowerRoman"/>
      <w:lvlText w:val="%9."/>
      <w:lvlJc w:val="right"/>
      <w:pPr>
        <w:tabs>
          <w:tab w:val="num" w:pos="7473"/>
        </w:tabs>
        <w:ind w:left="7473" w:hanging="180"/>
      </w:pPr>
    </w:lvl>
  </w:abstractNum>
  <w:abstractNum w:abstractNumId="19">
    <w:nsid w:val="5AC91877"/>
    <w:multiLevelType w:val="multilevel"/>
    <w:tmpl w:val="69EC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382599"/>
    <w:multiLevelType w:val="hybridMultilevel"/>
    <w:tmpl w:val="8884B444"/>
    <w:lvl w:ilvl="0" w:tplc="206AF710">
      <w:start w:val="1"/>
      <w:numFmt w:val="bullet"/>
      <w:lvlText w:val=""/>
      <w:lvlJc w:val="left"/>
      <w:pPr>
        <w:tabs>
          <w:tab w:val="num" w:pos="720"/>
        </w:tabs>
        <w:ind w:left="720" w:hanging="43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0E09CB"/>
    <w:multiLevelType w:val="hybridMultilevel"/>
    <w:tmpl w:val="C5FAA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EF27B0"/>
    <w:multiLevelType w:val="hybridMultilevel"/>
    <w:tmpl w:val="48AA076A"/>
    <w:lvl w:ilvl="0" w:tplc="0419000F">
      <w:start w:val="1"/>
      <w:numFmt w:val="decimal"/>
      <w:lvlText w:val="%1."/>
      <w:lvlJc w:val="left"/>
      <w:pPr>
        <w:tabs>
          <w:tab w:val="num" w:pos="360"/>
        </w:tabs>
        <w:ind w:left="360" w:hanging="360"/>
      </w:pPr>
    </w:lvl>
    <w:lvl w:ilvl="1" w:tplc="206AF710">
      <w:start w:val="1"/>
      <w:numFmt w:val="bullet"/>
      <w:lvlText w:val=""/>
      <w:lvlJc w:val="left"/>
      <w:pPr>
        <w:tabs>
          <w:tab w:val="num" w:pos="1156"/>
        </w:tabs>
        <w:ind w:left="1156" w:hanging="436"/>
      </w:pPr>
      <w:rPr>
        <w:rFonts w:ascii="Symbol" w:hAnsi="Symbol" w:hint="default"/>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35571D1"/>
    <w:multiLevelType w:val="multilevel"/>
    <w:tmpl w:val="3E64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55F09"/>
    <w:multiLevelType w:val="hybridMultilevel"/>
    <w:tmpl w:val="C1C429E6"/>
    <w:lvl w:ilvl="0" w:tplc="0419000F">
      <w:start w:val="1"/>
      <w:numFmt w:val="decimal"/>
      <w:lvlText w:val="%1."/>
      <w:lvlJc w:val="left"/>
      <w:pPr>
        <w:tabs>
          <w:tab w:val="num" w:pos="435"/>
        </w:tabs>
        <w:ind w:left="435" w:hanging="360"/>
      </w:pPr>
    </w:lvl>
    <w:lvl w:ilvl="1" w:tplc="206AF710">
      <w:start w:val="1"/>
      <w:numFmt w:val="bullet"/>
      <w:lvlText w:val=""/>
      <w:lvlJc w:val="left"/>
      <w:pPr>
        <w:tabs>
          <w:tab w:val="num" w:pos="1231"/>
        </w:tabs>
        <w:ind w:left="1231" w:hanging="436"/>
      </w:pPr>
      <w:rPr>
        <w:rFonts w:ascii="Symbol" w:hAnsi="Symbol" w:hint="default"/>
      </w:r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5">
    <w:nsid w:val="6D8C75ED"/>
    <w:multiLevelType w:val="hybridMultilevel"/>
    <w:tmpl w:val="BDA62E86"/>
    <w:lvl w:ilvl="0" w:tplc="206AF710">
      <w:start w:val="1"/>
      <w:numFmt w:val="bullet"/>
      <w:lvlText w:val=""/>
      <w:lvlJc w:val="left"/>
      <w:pPr>
        <w:tabs>
          <w:tab w:val="num" w:pos="2453"/>
        </w:tabs>
        <w:ind w:left="2453" w:hanging="436"/>
      </w:pPr>
      <w:rPr>
        <w:rFonts w:ascii="Symbol" w:hAnsi="Symbol" w:hint="default"/>
      </w:rPr>
    </w:lvl>
    <w:lvl w:ilvl="1" w:tplc="04190003" w:tentative="1">
      <w:start w:val="1"/>
      <w:numFmt w:val="bullet"/>
      <w:lvlText w:val="o"/>
      <w:lvlJc w:val="left"/>
      <w:pPr>
        <w:tabs>
          <w:tab w:val="num" w:pos="3173"/>
        </w:tabs>
        <w:ind w:left="3173" w:hanging="360"/>
      </w:pPr>
      <w:rPr>
        <w:rFonts w:ascii="Courier New" w:hAnsi="Courier New" w:cs="Courier New" w:hint="default"/>
      </w:rPr>
    </w:lvl>
    <w:lvl w:ilvl="2" w:tplc="04190005" w:tentative="1">
      <w:start w:val="1"/>
      <w:numFmt w:val="bullet"/>
      <w:lvlText w:val=""/>
      <w:lvlJc w:val="left"/>
      <w:pPr>
        <w:tabs>
          <w:tab w:val="num" w:pos="3893"/>
        </w:tabs>
        <w:ind w:left="3893" w:hanging="360"/>
      </w:pPr>
      <w:rPr>
        <w:rFonts w:ascii="Wingdings" w:hAnsi="Wingdings" w:hint="default"/>
      </w:rPr>
    </w:lvl>
    <w:lvl w:ilvl="3" w:tplc="04190001" w:tentative="1">
      <w:start w:val="1"/>
      <w:numFmt w:val="bullet"/>
      <w:lvlText w:val=""/>
      <w:lvlJc w:val="left"/>
      <w:pPr>
        <w:tabs>
          <w:tab w:val="num" w:pos="4613"/>
        </w:tabs>
        <w:ind w:left="4613" w:hanging="360"/>
      </w:pPr>
      <w:rPr>
        <w:rFonts w:ascii="Symbol" w:hAnsi="Symbol" w:hint="default"/>
      </w:rPr>
    </w:lvl>
    <w:lvl w:ilvl="4" w:tplc="04190003" w:tentative="1">
      <w:start w:val="1"/>
      <w:numFmt w:val="bullet"/>
      <w:lvlText w:val="o"/>
      <w:lvlJc w:val="left"/>
      <w:pPr>
        <w:tabs>
          <w:tab w:val="num" w:pos="5333"/>
        </w:tabs>
        <w:ind w:left="5333" w:hanging="360"/>
      </w:pPr>
      <w:rPr>
        <w:rFonts w:ascii="Courier New" w:hAnsi="Courier New" w:cs="Courier New" w:hint="default"/>
      </w:rPr>
    </w:lvl>
    <w:lvl w:ilvl="5" w:tplc="04190005" w:tentative="1">
      <w:start w:val="1"/>
      <w:numFmt w:val="bullet"/>
      <w:lvlText w:val=""/>
      <w:lvlJc w:val="left"/>
      <w:pPr>
        <w:tabs>
          <w:tab w:val="num" w:pos="6053"/>
        </w:tabs>
        <w:ind w:left="6053" w:hanging="360"/>
      </w:pPr>
      <w:rPr>
        <w:rFonts w:ascii="Wingdings" w:hAnsi="Wingdings" w:hint="default"/>
      </w:rPr>
    </w:lvl>
    <w:lvl w:ilvl="6" w:tplc="04190001" w:tentative="1">
      <w:start w:val="1"/>
      <w:numFmt w:val="bullet"/>
      <w:lvlText w:val=""/>
      <w:lvlJc w:val="left"/>
      <w:pPr>
        <w:tabs>
          <w:tab w:val="num" w:pos="6773"/>
        </w:tabs>
        <w:ind w:left="6773" w:hanging="360"/>
      </w:pPr>
      <w:rPr>
        <w:rFonts w:ascii="Symbol" w:hAnsi="Symbol" w:hint="default"/>
      </w:rPr>
    </w:lvl>
    <w:lvl w:ilvl="7" w:tplc="04190003" w:tentative="1">
      <w:start w:val="1"/>
      <w:numFmt w:val="bullet"/>
      <w:lvlText w:val="o"/>
      <w:lvlJc w:val="left"/>
      <w:pPr>
        <w:tabs>
          <w:tab w:val="num" w:pos="7493"/>
        </w:tabs>
        <w:ind w:left="7493" w:hanging="360"/>
      </w:pPr>
      <w:rPr>
        <w:rFonts w:ascii="Courier New" w:hAnsi="Courier New" w:cs="Courier New" w:hint="default"/>
      </w:rPr>
    </w:lvl>
    <w:lvl w:ilvl="8" w:tplc="04190005" w:tentative="1">
      <w:start w:val="1"/>
      <w:numFmt w:val="bullet"/>
      <w:lvlText w:val=""/>
      <w:lvlJc w:val="left"/>
      <w:pPr>
        <w:tabs>
          <w:tab w:val="num" w:pos="8213"/>
        </w:tabs>
        <w:ind w:left="8213" w:hanging="360"/>
      </w:pPr>
      <w:rPr>
        <w:rFonts w:ascii="Wingdings" w:hAnsi="Wingdings" w:hint="default"/>
      </w:rPr>
    </w:lvl>
  </w:abstractNum>
  <w:abstractNum w:abstractNumId="26">
    <w:nsid w:val="6F612E4B"/>
    <w:multiLevelType w:val="hybridMultilevel"/>
    <w:tmpl w:val="CB5E51A4"/>
    <w:lvl w:ilvl="0" w:tplc="0419000F">
      <w:start w:val="1"/>
      <w:numFmt w:val="decimal"/>
      <w:lvlText w:val="%1."/>
      <w:lvlJc w:val="left"/>
      <w:pPr>
        <w:tabs>
          <w:tab w:val="num" w:pos="435"/>
        </w:tabs>
        <w:ind w:left="435" w:hanging="360"/>
      </w:pPr>
    </w:lvl>
    <w:lvl w:ilvl="1" w:tplc="04190005">
      <w:start w:val="1"/>
      <w:numFmt w:val="bullet"/>
      <w:lvlText w:val=""/>
      <w:lvlJc w:val="left"/>
      <w:pPr>
        <w:tabs>
          <w:tab w:val="num" w:pos="1155"/>
        </w:tabs>
        <w:ind w:left="1155" w:hanging="360"/>
      </w:pPr>
      <w:rPr>
        <w:rFonts w:ascii="Wingdings" w:hAnsi="Wingdings" w:hint="default"/>
      </w:r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7">
    <w:nsid w:val="7089048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70F40819"/>
    <w:multiLevelType w:val="hybridMultilevel"/>
    <w:tmpl w:val="961077C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724B6B2A"/>
    <w:multiLevelType w:val="hybridMultilevel"/>
    <w:tmpl w:val="8D90322E"/>
    <w:lvl w:ilvl="0" w:tplc="206AF710">
      <w:start w:val="1"/>
      <w:numFmt w:val="bullet"/>
      <w:lvlText w:val=""/>
      <w:lvlJc w:val="left"/>
      <w:pPr>
        <w:tabs>
          <w:tab w:val="num" w:pos="2453"/>
        </w:tabs>
        <w:ind w:left="2453" w:hanging="436"/>
      </w:pPr>
      <w:rPr>
        <w:rFonts w:ascii="Symbol" w:hAnsi="Symbol" w:hint="default"/>
      </w:rPr>
    </w:lvl>
    <w:lvl w:ilvl="1" w:tplc="04190003" w:tentative="1">
      <w:start w:val="1"/>
      <w:numFmt w:val="bullet"/>
      <w:lvlText w:val="o"/>
      <w:lvlJc w:val="left"/>
      <w:pPr>
        <w:tabs>
          <w:tab w:val="num" w:pos="3173"/>
        </w:tabs>
        <w:ind w:left="3173" w:hanging="360"/>
      </w:pPr>
      <w:rPr>
        <w:rFonts w:ascii="Courier New" w:hAnsi="Courier New" w:cs="Courier New" w:hint="default"/>
      </w:rPr>
    </w:lvl>
    <w:lvl w:ilvl="2" w:tplc="04190005" w:tentative="1">
      <w:start w:val="1"/>
      <w:numFmt w:val="bullet"/>
      <w:lvlText w:val=""/>
      <w:lvlJc w:val="left"/>
      <w:pPr>
        <w:tabs>
          <w:tab w:val="num" w:pos="3893"/>
        </w:tabs>
        <w:ind w:left="3893" w:hanging="360"/>
      </w:pPr>
      <w:rPr>
        <w:rFonts w:ascii="Wingdings" w:hAnsi="Wingdings" w:hint="default"/>
      </w:rPr>
    </w:lvl>
    <w:lvl w:ilvl="3" w:tplc="04190001" w:tentative="1">
      <w:start w:val="1"/>
      <w:numFmt w:val="bullet"/>
      <w:lvlText w:val=""/>
      <w:lvlJc w:val="left"/>
      <w:pPr>
        <w:tabs>
          <w:tab w:val="num" w:pos="4613"/>
        </w:tabs>
        <w:ind w:left="4613" w:hanging="360"/>
      </w:pPr>
      <w:rPr>
        <w:rFonts w:ascii="Symbol" w:hAnsi="Symbol" w:hint="default"/>
      </w:rPr>
    </w:lvl>
    <w:lvl w:ilvl="4" w:tplc="04190003" w:tentative="1">
      <w:start w:val="1"/>
      <w:numFmt w:val="bullet"/>
      <w:lvlText w:val="o"/>
      <w:lvlJc w:val="left"/>
      <w:pPr>
        <w:tabs>
          <w:tab w:val="num" w:pos="5333"/>
        </w:tabs>
        <w:ind w:left="5333" w:hanging="360"/>
      </w:pPr>
      <w:rPr>
        <w:rFonts w:ascii="Courier New" w:hAnsi="Courier New" w:cs="Courier New" w:hint="default"/>
      </w:rPr>
    </w:lvl>
    <w:lvl w:ilvl="5" w:tplc="04190005" w:tentative="1">
      <w:start w:val="1"/>
      <w:numFmt w:val="bullet"/>
      <w:lvlText w:val=""/>
      <w:lvlJc w:val="left"/>
      <w:pPr>
        <w:tabs>
          <w:tab w:val="num" w:pos="6053"/>
        </w:tabs>
        <w:ind w:left="6053" w:hanging="360"/>
      </w:pPr>
      <w:rPr>
        <w:rFonts w:ascii="Wingdings" w:hAnsi="Wingdings" w:hint="default"/>
      </w:rPr>
    </w:lvl>
    <w:lvl w:ilvl="6" w:tplc="04190001" w:tentative="1">
      <w:start w:val="1"/>
      <w:numFmt w:val="bullet"/>
      <w:lvlText w:val=""/>
      <w:lvlJc w:val="left"/>
      <w:pPr>
        <w:tabs>
          <w:tab w:val="num" w:pos="6773"/>
        </w:tabs>
        <w:ind w:left="6773" w:hanging="360"/>
      </w:pPr>
      <w:rPr>
        <w:rFonts w:ascii="Symbol" w:hAnsi="Symbol" w:hint="default"/>
      </w:rPr>
    </w:lvl>
    <w:lvl w:ilvl="7" w:tplc="04190003" w:tentative="1">
      <w:start w:val="1"/>
      <w:numFmt w:val="bullet"/>
      <w:lvlText w:val="o"/>
      <w:lvlJc w:val="left"/>
      <w:pPr>
        <w:tabs>
          <w:tab w:val="num" w:pos="7493"/>
        </w:tabs>
        <w:ind w:left="7493" w:hanging="360"/>
      </w:pPr>
      <w:rPr>
        <w:rFonts w:ascii="Courier New" w:hAnsi="Courier New" w:cs="Courier New" w:hint="default"/>
      </w:rPr>
    </w:lvl>
    <w:lvl w:ilvl="8" w:tplc="04190005" w:tentative="1">
      <w:start w:val="1"/>
      <w:numFmt w:val="bullet"/>
      <w:lvlText w:val=""/>
      <w:lvlJc w:val="left"/>
      <w:pPr>
        <w:tabs>
          <w:tab w:val="num" w:pos="8213"/>
        </w:tabs>
        <w:ind w:left="8213" w:hanging="360"/>
      </w:pPr>
      <w:rPr>
        <w:rFonts w:ascii="Wingdings" w:hAnsi="Wingdings" w:hint="default"/>
      </w:rPr>
    </w:lvl>
  </w:abstractNum>
  <w:abstractNum w:abstractNumId="30">
    <w:nsid w:val="75907651"/>
    <w:multiLevelType w:val="singleLevel"/>
    <w:tmpl w:val="0419000F"/>
    <w:lvl w:ilvl="0">
      <w:start w:val="1"/>
      <w:numFmt w:val="decimal"/>
      <w:lvlText w:val="%1."/>
      <w:lvlJc w:val="left"/>
      <w:pPr>
        <w:tabs>
          <w:tab w:val="num" w:pos="360"/>
        </w:tabs>
        <w:ind w:left="360" w:hanging="360"/>
      </w:pPr>
    </w:lvl>
  </w:abstractNum>
  <w:abstractNum w:abstractNumId="31">
    <w:nsid w:val="77AD0AD6"/>
    <w:multiLevelType w:val="hybridMultilevel"/>
    <w:tmpl w:val="3EFA482C"/>
    <w:lvl w:ilvl="0" w:tplc="206AF710">
      <w:start w:val="1"/>
      <w:numFmt w:val="bullet"/>
      <w:lvlText w:val=""/>
      <w:lvlJc w:val="left"/>
      <w:pPr>
        <w:tabs>
          <w:tab w:val="num" w:pos="795"/>
        </w:tabs>
        <w:ind w:left="795" w:hanging="436"/>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2">
    <w:nsid w:val="77E275EF"/>
    <w:multiLevelType w:val="singleLevel"/>
    <w:tmpl w:val="9F96A99A"/>
    <w:lvl w:ilvl="0">
      <w:start w:val="1"/>
      <w:numFmt w:val="decimal"/>
      <w:lvlText w:val="%1."/>
      <w:lvlJc w:val="left"/>
      <w:pPr>
        <w:tabs>
          <w:tab w:val="num" w:pos="360"/>
        </w:tabs>
        <w:ind w:left="360" w:hanging="360"/>
      </w:pPr>
      <w:rPr>
        <w:rFonts w:hint="default"/>
      </w:rPr>
    </w:lvl>
  </w:abstractNum>
  <w:abstractNum w:abstractNumId="33">
    <w:nsid w:val="79870535"/>
    <w:multiLevelType w:val="hybridMultilevel"/>
    <w:tmpl w:val="1C0080D4"/>
    <w:lvl w:ilvl="0" w:tplc="206AF710">
      <w:start w:val="1"/>
      <w:numFmt w:val="bullet"/>
      <w:lvlText w:val=""/>
      <w:lvlJc w:val="left"/>
      <w:pPr>
        <w:tabs>
          <w:tab w:val="num" w:pos="720"/>
        </w:tabs>
        <w:ind w:left="720" w:hanging="43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F8906B5"/>
    <w:multiLevelType w:val="hybridMultilevel"/>
    <w:tmpl w:val="E95E435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1"/>
  </w:num>
  <w:num w:numId="4">
    <w:abstractNumId w:val="2"/>
  </w:num>
  <w:num w:numId="5">
    <w:abstractNumId w:val="18"/>
  </w:num>
  <w:num w:numId="6">
    <w:abstractNumId w:val="29"/>
  </w:num>
  <w:num w:numId="7">
    <w:abstractNumId w:val="12"/>
  </w:num>
  <w:num w:numId="8">
    <w:abstractNumId w:val="30"/>
  </w:num>
  <w:num w:numId="9">
    <w:abstractNumId w:val="21"/>
  </w:num>
  <w:num w:numId="10">
    <w:abstractNumId w:val="10"/>
  </w:num>
  <w:num w:numId="11">
    <w:abstractNumId w:val="19"/>
  </w:num>
  <w:num w:numId="12">
    <w:abstractNumId w:val="23"/>
  </w:num>
  <w:num w:numId="13">
    <w:abstractNumId w:val="7"/>
  </w:num>
  <w:num w:numId="14">
    <w:abstractNumId w:val="16"/>
  </w:num>
  <w:num w:numId="15">
    <w:abstractNumId w:val="17"/>
  </w:num>
  <w:num w:numId="16">
    <w:abstractNumId w:val="0"/>
  </w:num>
  <w:num w:numId="17">
    <w:abstractNumId w:val="6"/>
  </w:num>
  <w:num w:numId="18">
    <w:abstractNumId w:val="11"/>
  </w:num>
  <w:num w:numId="19">
    <w:abstractNumId w:val="14"/>
  </w:num>
  <w:num w:numId="20">
    <w:abstractNumId w:val="27"/>
  </w:num>
  <w:num w:numId="21">
    <w:abstractNumId w:val="26"/>
  </w:num>
  <w:num w:numId="22">
    <w:abstractNumId w:val="24"/>
  </w:num>
  <w:num w:numId="23">
    <w:abstractNumId w:val="22"/>
  </w:num>
  <w:num w:numId="24">
    <w:abstractNumId w:val="33"/>
  </w:num>
  <w:num w:numId="25">
    <w:abstractNumId w:val="13"/>
  </w:num>
  <w:num w:numId="26">
    <w:abstractNumId w:val="8"/>
  </w:num>
  <w:num w:numId="27">
    <w:abstractNumId w:val="34"/>
  </w:num>
  <w:num w:numId="28">
    <w:abstractNumId w:val="28"/>
  </w:num>
  <w:num w:numId="29">
    <w:abstractNumId w:val="31"/>
  </w:num>
  <w:num w:numId="30">
    <w:abstractNumId w:val="9"/>
  </w:num>
  <w:num w:numId="31">
    <w:abstractNumId w:val="20"/>
  </w:num>
  <w:num w:numId="32">
    <w:abstractNumId w:val="4"/>
  </w:num>
  <w:num w:numId="33">
    <w:abstractNumId w:val="15"/>
  </w:num>
  <w:num w:numId="34">
    <w:abstractNumId w:val="2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CBA"/>
    <w:rsid w:val="000005A6"/>
    <w:rsid w:val="0000230E"/>
    <w:rsid w:val="00016C54"/>
    <w:rsid w:val="00054289"/>
    <w:rsid w:val="00065708"/>
    <w:rsid w:val="00072E73"/>
    <w:rsid w:val="000C3A8F"/>
    <w:rsid w:val="0010663E"/>
    <w:rsid w:val="001149FB"/>
    <w:rsid w:val="0012562E"/>
    <w:rsid w:val="001672A7"/>
    <w:rsid w:val="001A3749"/>
    <w:rsid w:val="001C3DA6"/>
    <w:rsid w:val="001D32B4"/>
    <w:rsid w:val="0022134A"/>
    <w:rsid w:val="002558BC"/>
    <w:rsid w:val="00264D3C"/>
    <w:rsid w:val="00280B2D"/>
    <w:rsid w:val="002A3BF6"/>
    <w:rsid w:val="002B2236"/>
    <w:rsid w:val="002B5C71"/>
    <w:rsid w:val="0033278B"/>
    <w:rsid w:val="00336460"/>
    <w:rsid w:val="0038204E"/>
    <w:rsid w:val="003B7365"/>
    <w:rsid w:val="003C1B1D"/>
    <w:rsid w:val="003E61D4"/>
    <w:rsid w:val="00422A84"/>
    <w:rsid w:val="00426E00"/>
    <w:rsid w:val="00427805"/>
    <w:rsid w:val="00440D7B"/>
    <w:rsid w:val="00474639"/>
    <w:rsid w:val="004961F0"/>
    <w:rsid w:val="004C439B"/>
    <w:rsid w:val="005103D9"/>
    <w:rsid w:val="0055087F"/>
    <w:rsid w:val="00554E39"/>
    <w:rsid w:val="00564777"/>
    <w:rsid w:val="005B0320"/>
    <w:rsid w:val="005B60DA"/>
    <w:rsid w:val="005C29F7"/>
    <w:rsid w:val="005C3694"/>
    <w:rsid w:val="005C3D92"/>
    <w:rsid w:val="005D76A1"/>
    <w:rsid w:val="00606AE4"/>
    <w:rsid w:val="006320ED"/>
    <w:rsid w:val="006B0A11"/>
    <w:rsid w:val="00704351"/>
    <w:rsid w:val="00714AD6"/>
    <w:rsid w:val="00722AE3"/>
    <w:rsid w:val="00735A73"/>
    <w:rsid w:val="00764A1F"/>
    <w:rsid w:val="007E0C3D"/>
    <w:rsid w:val="007F0915"/>
    <w:rsid w:val="00823060"/>
    <w:rsid w:val="00865420"/>
    <w:rsid w:val="00881962"/>
    <w:rsid w:val="00886DD7"/>
    <w:rsid w:val="00886ECC"/>
    <w:rsid w:val="008C4325"/>
    <w:rsid w:val="008C629C"/>
    <w:rsid w:val="00925011"/>
    <w:rsid w:val="00940D46"/>
    <w:rsid w:val="00963088"/>
    <w:rsid w:val="00992082"/>
    <w:rsid w:val="009D166F"/>
    <w:rsid w:val="00A32DEE"/>
    <w:rsid w:val="00A53440"/>
    <w:rsid w:val="00AC2E58"/>
    <w:rsid w:val="00AF7279"/>
    <w:rsid w:val="00B4010D"/>
    <w:rsid w:val="00B46170"/>
    <w:rsid w:val="00B62ED7"/>
    <w:rsid w:val="00B87D95"/>
    <w:rsid w:val="00BA7D53"/>
    <w:rsid w:val="00BC3835"/>
    <w:rsid w:val="00BD1AB3"/>
    <w:rsid w:val="00C01A2C"/>
    <w:rsid w:val="00C638AC"/>
    <w:rsid w:val="00D373B7"/>
    <w:rsid w:val="00D405B8"/>
    <w:rsid w:val="00D40EA7"/>
    <w:rsid w:val="00D7669D"/>
    <w:rsid w:val="00DA001E"/>
    <w:rsid w:val="00DD20DB"/>
    <w:rsid w:val="00E328F8"/>
    <w:rsid w:val="00E37CBA"/>
    <w:rsid w:val="00E66EA8"/>
    <w:rsid w:val="00E740EB"/>
    <w:rsid w:val="00E77295"/>
    <w:rsid w:val="00E775F7"/>
    <w:rsid w:val="00E870CD"/>
    <w:rsid w:val="00E92E04"/>
    <w:rsid w:val="00E9693B"/>
    <w:rsid w:val="00EA239D"/>
    <w:rsid w:val="00EC2073"/>
    <w:rsid w:val="00EE0000"/>
    <w:rsid w:val="00EE31A3"/>
    <w:rsid w:val="00EE4204"/>
    <w:rsid w:val="00EF75E4"/>
    <w:rsid w:val="00F17EF7"/>
    <w:rsid w:val="00F409AC"/>
    <w:rsid w:val="00F6509E"/>
    <w:rsid w:val="00FB7106"/>
    <w:rsid w:val="00FF1E62"/>
    <w:rsid w:val="00FF6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F6E261D7-D99B-4240-BD56-2FBD387C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CBA"/>
    <w:pPr>
      <w:spacing w:line="360" w:lineRule="auto"/>
      <w:ind w:firstLine="709"/>
      <w:jc w:val="both"/>
    </w:pPr>
    <w:rPr>
      <w:sz w:val="28"/>
      <w:szCs w:val="24"/>
    </w:rPr>
  </w:style>
  <w:style w:type="paragraph" w:styleId="1">
    <w:name w:val="heading 1"/>
    <w:basedOn w:val="a"/>
    <w:next w:val="a"/>
    <w:qFormat/>
    <w:rsid w:val="00E37CBA"/>
    <w:pPr>
      <w:keepNext/>
      <w:spacing w:before="240" w:after="60"/>
      <w:outlineLvl w:val="0"/>
    </w:pPr>
    <w:rPr>
      <w:rFonts w:ascii="Arial" w:hAnsi="Arial" w:cs="Arial"/>
      <w:b/>
      <w:bCs/>
      <w:kern w:val="32"/>
      <w:sz w:val="32"/>
      <w:szCs w:val="32"/>
    </w:rPr>
  </w:style>
  <w:style w:type="paragraph" w:styleId="2">
    <w:name w:val="heading 2"/>
    <w:basedOn w:val="a"/>
    <w:next w:val="a"/>
    <w:autoRedefine/>
    <w:qFormat/>
    <w:rsid w:val="00E37CBA"/>
    <w:pPr>
      <w:keepNext/>
      <w:ind w:firstLine="0"/>
      <w:jc w:val="left"/>
      <w:outlineLvl w:val="1"/>
    </w:pPr>
    <w:rPr>
      <w:rFonts w:cs="Arial"/>
      <w:b/>
      <w:bCs/>
      <w:iCs/>
      <w:noProof/>
      <w:szCs w:val="28"/>
    </w:rPr>
  </w:style>
  <w:style w:type="paragraph" w:styleId="7">
    <w:name w:val="heading 7"/>
    <w:basedOn w:val="a"/>
    <w:next w:val="a"/>
    <w:qFormat/>
    <w:rsid w:val="00E37CBA"/>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E37CBA"/>
    <w:rPr>
      <w:vertAlign w:val="superscript"/>
    </w:rPr>
  </w:style>
  <w:style w:type="paragraph" w:styleId="a4">
    <w:name w:val="footnote text"/>
    <w:basedOn w:val="a"/>
    <w:semiHidden/>
    <w:rsid w:val="00E37CBA"/>
    <w:pPr>
      <w:spacing w:line="240" w:lineRule="auto"/>
      <w:ind w:firstLine="0"/>
      <w:jc w:val="left"/>
    </w:pPr>
    <w:rPr>
      <w:sz w:val="20"/>
      <w:szCs w:val="20"/>
      <w:lang w:val="en-GB"/>
    </w:rPr>
  </w:style>
  <w:style w:type="paragraph" w:styleId="a5">
    <w:name w:val="Body Text Indent"/>
    <w:basedOn w:val="a"/>
    <w:rsid w:val="00E37CBA"/>
    <w:pPr>
      <w:widowControl w:val="0"/>
      <w:autoSpaceDE w:val="0"/>
      <w:autoSpaceDN w:val="0"/>
      <w:adjustRightInd w:val="0"/>
      <w:spacing w:line="240" w:lineRule="auto"/>
      <w:ind w:firstLine="0"/>
    </w:pPr>
    <w:rPr>
      <w:sz w:val="26"/>
      <w:szCs w:val="26"/>
    </w:rPr>
  </w:style>
  <w:style w:type="table" w:styleId="a6">
    <w:name w:val="Table Grid"/>
    <w:basedOn w:val="a1"/>
    <w:rsid w:val="00E37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E37CBA"/>
    <w:pPr>
      <w:spacing w:before="100" w:beforeAutospacing="1" w:after="100" w:afterAutospacing="1" w:line="240" w:lineRule="auto"/>
      <w:ind w:firstLine="0"/>
      <w:jc w:val="left"/>
    </w:pPr>
    <w:rPr>
      <w:sz w:val="24"/>
    </w:rPr>
  </w:style>
  <w:style w:type="paragraph" w:customStyle="1" w:styleId="10">
    <w:name w:val="Звичайний1"/>
    <w:rsid w:val="00E37CBA"/>
    <w:rPr>
      <w:snapToGrid w:val="0"/>
    </w:rPr>
  </w:style>
  <w:style w:type="paragraph" w:customStyle="1" w:styleId="FR3">
    <w:name w:val="FR3"/>
    <w:rsid w:val="00E37CBA"/>
    <w:pPr>
      <w:widowControl w:val="0"/>
      <w:autoSpaceDE w:val="0"/>
      <w:autoSpaceDN w:val="0"/>
      <w:adjustRightInd w:val="0"/>
      <w:spacing w:line="300" w:lineRule="auto"/>
      <w:ind w:right="1600"/>
    </w:pPr>
    <w:rPr>
      <w:rFonts w:ascii="Courier New" w:hAnsi="Courier New" w:cs="Courier New"/>
      <w:sz w:val="32"/>
      <w:szCs w:val="32"/>
    </w:rPr>
  </w:style>
  <w:style w:type="paragraph" w:styleId="a8">
    <w:name w:val="footer"/>
    <w:basedOn w:val="a"/>
    <w:rsid w:val="00BA7D53"/>
    <w:pPr>
      <w:tabs>
        <w:tab w:val="center" w:pos="4677"/>
        <w:tab w:val="right" w:pos="9355"/>
      </w:tabs>
    </w:pPr>
  </w:style>
  <w:style w:type="character" w:styleId="a9">
    <w:name w:val="page number"/>
    <w:basedOn w:val="a0"/>
    <w:rsid w:val="00BA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8597</Words>
  <Characters>49005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57488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Irina</cp:lastModifiedBy>
  <cp:revision>2</cp:revision>
  <cp:lastPrinted>2008-12-15T16:46:00Z</cp:lastPrinted>
  <dcterms:created xsi:type="dcterms:W3CDTF">2014-08-18T05:46:00Z</dcterms:created>
  <dcterms:modified xsi:type="dcterms:W3CDTF">2014-08-18T05:46:00Z</dcterms:modified>
</cp:coreProperties>
</file>