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816" w:rsidRDefault="000B0816" w:rsidP="001A4E79">
      <w:pPr>
        <w:pStyle w:val="a8"/>
        <w:spacing w:line="360" w:lineRule="auto"/>
        <w:ind w:firstLine="720"/>
        <w:jc w:val="center"/>
        <w:rPr>
          <w:rFonts w:ascii="Times New Roman" w:hAnsi="Times New Roman"/>
          <w:b/>
          <w:bCs/>
          <w:sz w:val="28"/>
          <w:szCs w:val="28"/>
        </w:rPr>
      </w:pPr>
    </w:p>
    <w:p w:rsidR="001A4E79" w:rsidRPr="001A4E79" w:rsidRDefault="001A4E79" w:rsidP="001A4E79">
      <w:pPr>
        <w:pStyle w:val="a8"/>
        <w:spacing w:line="360" w:lineRule="auto"/>
        <w:ind w:firstLine="720"/>
        <w:jc w:val="center"/>
        <w:rPr>
          <w:rFonts w:ascii="Times New Roman" w:hAnsi="Times New Roman"/>
          <w:b/>
          <w:bCs/>
          <w:sz w:val="28"/>
          <w:szCs w:val="28"/>
        </w:rPr>
      </w:pPr>
      <w:r w:rsidRPr="001A4E79">
        <w:rPr>
          <w:rFonts w:ascii="Times New Roman" w:hAnsi="Times New Roman"/>
          <w:b/>
          <w:bCs/>
          <w:sz w:val="28"/>
          <w:szCs w:val="28"/>
        </w:rPr>
        <w:t>Введение</w:t>
      </w:r>
    </w:p>
    <w:p w:rsidR="001A4E79" w:rsidRPr="001A4E79" w:rsidRDefault="001A4E79" w:rsidP="001A4E79">
      <w:pPr>
        <w:pStyle w:val="a8"/>
        <w:spacing w:line="360" w:lineRule="auto"/>
        <w:ind w:firstLine="720"/>
        <w:jc w:val="both"/>
        <w:rPr>
          <w:rFonts w:ascii="Times New Roman" w:hAnsi="Times New Roman"/>
          <w:bCs/>
          <w:sz w:val="28"/>
          <w:szCs w:val="28"/>
        </w:rPr>
      </w:pPr>
      <w:r w:rsidRPr="001A4E79">
        <w:rPr>
          <w:rFonts w:ascii="Times New Roman" w:hAnsi="Times New Roman"/>
          <w:bCs/>
          <w:sz w:val="28"/>
          <w:szCs w:val="28"/>
        </w:rPr>
        <w:t>Повышение роли и значения права, его места в жизни общества - одна из основных задач нашего времени. Усиление и углубление правового регулирования общественных отношений как эффективного средства воздействия на жизнь общества составляют объективную необходимость на современном этапе.</w:t>
      </w:r>
    </w:p>
    <w:p w:rsidR="001A4E79" w:rsidRPr="001A4E79" w:rsidRDefault="001A4E79" w:rsidP="001A4E79">
      <w:pPr>
        <w:pStyle w:val="a8"/>
        <w:spacing w:line="360" w:lineRule="auto"/>
        <w:ind w:firstLine="720"/>
        <w:jc w:val="both"/>
        <w:rPr>
          <w:rFonts w:ascii="Times New Roman" w:hAnsi="Times New Roman"/>
          <w:bCs/>
          <w:sz w:val="28"/>
          <w:szCs w:val="28"/>
        </w:rPr>
      </w:pPr>
      <w:r w:rsidRPr="001A4E79">
        <w:rPr>
          <w:rFonts w:ascii="Times New Roman" w:hAnsi="Times New Roman"/>
          <w:bCs/>
          <w:sz w:val="28"/>
          <w:szCs w:val="28"/>
        </w:rPr>
        <w:t xml:space="preserve">В последние годы большое внимание привлекают исследования проблем правового регулирования в конкретных отраслях права. Это закономерный процесс, отражающий объективную необходимость использования средств правового воздействия. Вместе с тем развитие конкретных прикладных направлений требует и дальнейшего развития теории традиционных отраслей права и общей теории государства и права. </w:t>
      </w:r>
    </w:p>
    <w:p w:rsidR="001A4E79" w:rsidRPr="001A4E79" w:rsidRDefault="001A4E79" w:rsidP="001A4E79">
      <w:pPr>
        <w:pStyle w:val="a8"/>
        <w:spacing w:after="0" w:line="360" w:lineRule="auto"/>
        <w:ind w:firstLine="720"/>
        <w:jc w:val="both"/>
        <w:rPr>
          <w:rFonts w:ascii="Times New Roman" w:hAnsi="Times New Roman"/>
          <w:bCs/>
          <w:sz w:val="28"/>
          <w:szCs w:val="28"/>
        </w:rPr>
      </w:pPr>
      <w:r w:rsidRPr="001A4E79">
        <w:rPr>
          <w:rFonts w:ascii="Times New Roman" w:hAnsi="Times New Roman"/>
          <w:bCs/>
          <w:sz w:val="28"/>
          <w:szCs w:val="28"/>
        </w:rPr>
        <w:t xml:space="preserve">Для действенности нормативного юридического решения следует закрепить его в виде соответствующей модели поведения, в которой чётко определены участники отношений, их правовой статус, взаимные права и обязанности, средства, обеспечивающие осуществление прав и выполнение обязанностей. Создание такой модели требует использование данных юридической науки, определяющей законы построения модели, критерии эффективности той или иной правовой формы, структуру модели. С этой точки зрения представляют интерес направления теории государства и права, исследующие эффективность правового регулирования, соотношения различных средств воздействия на поведение и т.д. </w:t>
      </w:r>
    </w:p>
    <w:p w:rsidR="001A4E79" w:rsidRPr="001A4E79" w:rsidRDefault="001A4E79" w:rsidP="001A4E79">
      <w:pPr>
        <w:pStyle w:val="a8"/>
        <w:spacing w:line="360" w:lineRule="auto"/>
        <w:ind w:firstLine="720"/>
        <w:jc w:val="both"/>
        <w:rPr>
          <w:rFonts w:ascii="Times New Roman" w:hAnsi="Times New Roman"/>
          <w:bCs/>
          <w:sz w:val="28"/>
          <w:szCs w:val="28"/>
        </w:rPr>
      </w:pPr>
      <w:r w:rsidRPr="001A4E79">
        <w:rPr>
          <w:rFonts w:ascii="Times New Roman" w:hAnsi="Times New Roman"/>
          <w:bCs/>
          <w:sz w:val="28"/>
          <w:szCs w:val="28"/>
        </w:rPr>
        <w:t>Одним из основных, фундаментальных понятий правовой науки является правоотношение. Эта та форма, в которой абстрактная норма права приобретает своё реальное бытиё, воплощаясь в реальном, конкретном общественном отношении. В любом общественном отношении имеется и определенный масштаб свободного развития человека, и определенный масштаб ограничений. Если первое и второе затрагивает существенные интересы личности и государства, то конкретное общественное отношение попадает в сферу правового регулирования и соответственно приобретает юридический характер. Первое (свобода) превращается в субъективное право, а второе (ограничение) - в обязанность, запрет или правовое ограничение.</w:t>
      </w:r>
    </w:p>
    <w:p w:rsidR="001A4E79" w:rsidRPr="001A4E79" w:rsidRDefault="001A4E79" w:rsidP="001A4E79">
      <w:pPr>
        <w:pStyle w:val="a8"/>
        <w:spacing w:after="0" w:line="360" w:lineRule="auto"/>
        <w:ind w:firstLine="720"/>
        <w:jc w:val="both"/>
        <w:rPr>
          <w:rFonts w:ascii="Times New Roman" w:hAnsi="Times New Roman"/>
          <w:bCs/>
          <w:sz w:val="28"/>
          <w:szCs w:val="28"/>
        </w:rPr>
      </w:pPr>
      <w:r w:rsidRPr="001A4E79">
        <w:rPr>
          <w:rFonts w:ascii="Times New Roman" w:hAnsi="Times New Roman"/>
          <w:bCs/>
          <w:sz w:val="28"/>
          <w:szCs w:val="28"/>
        </w:rPr>
        <w:t xml:space="preserve">Правоотношение выражает, таким образом, особый вид связи права с регулируемыми им общественными отношениями, в которой сочетается абстрактность нормы с конкретностью данного жизненного отношения. Именно поэтому проблема правоотношений привлекает к себе широкое внимание как теории государства и права, так и теории ряда отраслей. </w:t>
      </w:r>
    </w:p>
    <w:p w:rsidR="001A4E79" w:rsidRPr="001A4E79" w:rsidRDefault="001A4E79" w:rsidP="001A4E79">
      <w:pPr>
        <w:pStyle w:val="a8"/>
        <w:spacing w:after="0" w:line="360" w:lineRule="auto"/>
        <w:ind w:firstLine="720"/>
        <w:jc w:val="both"/>
        <w:rPr>
          <w:rFonts w:ascii="Times New Roman" w:hAnsi="Times New Roman"/>
          <w:bCs/>
          <w:sz w:val="28"/>
          <w:szCs w:val="28"/>
        </w:rPr>
      </w:pPr>
      <w:r w:rsidRPr="001A4E79">
        <w:rPr>
          <w:rFonts w:ascii="Times New Roman" w:hAnsi="Times New Roman"/>
          <w:bCs/>
          <w:sz w:val="28"/>
          <w:szCs w:val="28"/>
        </w:rPr>
        <w:t>Все мы практически ежедневно, часто даже не замечая этого, становимся участниками различных правоотношений. В связи с этим тема данной курсовой работы интересна не только для узкого круга специалистов, но и для любого человека, как для непосредственного участника правоотношений.</w:t>
      </w:r>
    </w:p>
    <w:p w:rsidR="001A4E79" w:rsidRPr="001A4E79" w:rsidRDefault="001A4E79" w:rsidP="001A4E79">
      <w:pPr>
        <w:pStyle w:val="10"/>
        <w:tabs>
          <w:tab w:val="left" w:pos="8364"/>
        </w:tabs>
        <w:ind w:left="0" w:right="44" w:firstLine="540"/>
        <w:rPr>
          <w:rFonts w:ascii="Times New Roman" w:hAnsi="Times New Roman"/>
          <w:szCs w:val="28"/>
          <w:lang w:val="ru-RU"/>
        </w:rPr>
      </w:pPr>
      <w:r w:rsidRPr="001A4E79">
        <w:rPr>
          <w:rFonts w:ascii="Times New Roman" w:hAnsi="Times New Roman"/>
          <w:szCs w:val="28"/>
          <w:lang w:val="ru-RU"/>
        </w:rPr>
        <w:t>В связи с вышеизложенным целью написания данной работы является исследование в области возникновения, изменения и прекращения правоотношений.</w:t>
      </w:r>
    </w:p>
    <w:p w:rsidR="001A4E79" w:rsidRPr="001A4E79" w:rsidRDefault="001A4E79" w:rsidP="001A4E79">
      <w:pPr>
        <w:pStyle w:val="21"/>
        <w:spacing w:line="360" w:lineRule="auto"/>
        <w:ind w:firstLine="540"/>
        <w:rPr>
          <w:color w:val="000000"/>
          <w:spacing w:val="-5"/>
          <w:sz w:val="28"/>
          <w:szCs w:val="28"/>
        </w:rPr>
      </w:pPr>
      <w:r w:rsidRPr="001A4E79">
        <w:rPr>
          <w:sz w:val="28"/>
          <w:szCs w:val="28"/>
        </w:rPr>
        <w:t xml:space="preserve">Для достижения </w:t>
      </w:r>
      <w:r w:rsidRPr="001A4E79">
        <w:rPr>
          <w:color w:val="000000"/>
          <w:spacing w:val="-5"/>
          <w:sz w:val="28"/>
          <w:szCs w:val="28"/>
        </w:rPr>
        <w:t>поставленной цели необходимо решить следующие задачи:</w:t>
      </w:r>
    </w:p>
    <w:p w:rsidR="001A4E79" w:rsidRPr="001A4E79" w:rsidRDefault="001A4E79" w:rsidP="001A4E79">
      <w:pPr>
        <w:pStyle w:val="21"/>
        <w:numPr>
          <w:ilvl w:val="0"/>
          <w:numId w:val="12"/>
        </w:numPr>
        <w:tabs>
          <w:tab w:val="clear" w:pos="1080"/>
          <w:tab w:val="num" w:pos="-180"/>
          <w:tab w:val="left" w:pos="900"/>
        </w:tabs>
        <w:spacing w:line="360" w:lineRule="auto"/>
        <w:ind w:left="0" w:firstLine="540"/>
        <w:rPr>
          <w:color w:val="000000"/>
          <w:spacing w:val="-5"/>
          <w:sz w:val="28"/>
          <w:szCs w:val="28"/>
        </w:rPr>
      </w:pPr>
      <w:r w:rsidRPr="001A4E79">
        <w:rPr>
          <w:color w:val="000000"/>
          <w:spacing w:val="-5"/>
          <w:sz w:val="28"/>
          <w:szCs w:val="28"/>
        </w:rPr>
        <w:t>дать характеристику понятия «правоотношение», его объектам и субъектам;</w:t>
      </w:r>
    </w:p>
    <w:p w:rsidR="001A4E79" w:rsidRPr="001A4E79" w:rsidRDefault="001A4E79" w:rsidP="001A4E79">
      <w:pPr>
        <w:numPr>
          <w:ilvl w:val="0"/>
          <w:numId w:val="12"/>
        </w:numPr>
        <w:tabs>
          <w:tab w:val="clear" w:pos="1080"/>
          <w:tab w:val="num" w:pos="-180"/>
          <w:tab w:val="left" w:pos="900"/>
        </w:tabs>
        <w:autoSpaceDE/>
        <w:autoSpaceDN/>
        <w:spacing w:line="360" w:lineRule="auto"/>
        <w:ind w:left="0" w:firstLine="540"/>
        <w:jc w:val="both"/>
        <w:rPr>
          <w:sz w:val="28"/>
          <w:szCs w:val="28"/>
        </w:rPr>
      </w:pPr>
      <w:r w:rsidRPr="001A4E79">
        <w:rPr>
          <w:sz w:val="28"/>
          <w:szCs w:val="28"/>
        </w:rPr>
        <w:t>раскрыть содержание правоотношения;</w:t>
      </w:r>
    </w:p>
    <w:p w:rsidR="001A4E79" w:rsidRPr="001A4E79" w:rsidRDefault="001A4E79" w:rsidP="001A4E79">
      <w:pPr>
        <w:numPr>
          <w:ilvl w:val="0"/>
          <w:numId w:val="12"/>
        </w:numPr>
        <w:tabs>
          <w:tab w:val="clear" w:pos="1080"/>
          <w:tab w:val="num" w:pos="-180"/>
          <w:tab w:val="left" w:pos="900"/>
        </w:tabs>
        <w:autoSpaceDE/>
        <w:autoSpaceDN/>
        <w:spacing w:line="360" w:lineRule="auto"/>
        <w:ind w:left="0" w:firstLine="540"/>
        <w:jc w:val="both"/>
        <w:rPr>
          <w:sz w:val="28"/>
          <w:szCs w:val="28"/>
        </w:rPr>
      </w:pPr>
      <w:r w:rsidRPr="001A4E79">
        <w:rPr>
          <w:sz w:val="28"/>
          <w:szCs w:val="28"/>
        </w:rPr>
        <w:t>охарактеризовать юридические факты как основания возникновения правоотношений.</w:t>
      </w:r>
    </w:p>
    <w:p w:rsidR="001A4E79" w:rsidRPr="001A4E79" w:rsidRDefault="001A4E79" w:rsidP="001A4E79">
      <w:pPr>
        <w:shd w:val="clear" w:color="auto" w:fill="FFFFFF"/>
        <w:spacing w:line="360" w:lineRule="auto"/>
        <w:ind w:left="29" w:right="10" w:firstLine="540"/>
        <w:jc w:val="both"/>
        <w:rPr>
          <w:sz w:val="28"/>
          <w:szCs w:val="28"/>
        </w:rPr>
      </w:pPr>
      <w:r w:rsidRPr="001A4E79">
        <w:rPr>
          <w:color w:val="000000"/>
          <w:spacing w:val="7"/>
          <w:sz w:val="28"/>
          <w:szCs w:val="28"/>
        </w:rPr>
        <w:t>В ходе написания курсовой работы использовались следующие методы исследования</w:t>
      </w:r>
      <w:r w:rsidRPr="001A4E79">
        <w:rPr>
          <w:color w:val="000000"/>
          <w:spacing w:val="-7"/>
          <w:sz w:val="28"/>
          <w:szCs w:val="28"/>
        </w:rPr>
        <w:t>:</w:t>
      </w:r>
    </w:p>
    <w:p w:rsidR="001A4E79" w:rsidRPr="001A4E79" w:rsidRDefault="001A4E79" w:rsidP="001A4E79">
      <w:pPr>
        <w:widowControl w:val="0"/>
        <w:numPr>
          <w:ilvl w:val="0"/>
          <w:numId w:val="13"/>
        </w:numPr>
        <w:shd w:val="clear" w:color="auto" w:fill="FFFFFF"/>
        <w:tabs>
          <w:tab w:val="left" w:pos="1118"/>
        </w:tabs>
        <w:adjustRightInd w:val="0"/>
        <w:spacing w:line="360" w:lineRule="auto"/>
        <w:ind w:left="590" w:firstLine="540"/>
        <w:jc w:val="both"/>
        <w:rPr>
          <w:color w:val="000000"/>
          <w:spacing w:val="-21"/>
          <w:sz w:val="28"/>
          <w:szCs w:val="28"/>
        </w:rPr>
      </w:pPr>
      <w:r w:rsidRPr="001A4E79">
        <w:rPr>
          <w:color w:val="000000"/>
          <w:spacing w:val="-5"/>
          <w:sz w:val="28"/>
          <w:szCs w:val="28"/>
        </w:rPr>
        <w:t>монографический;</w:t>
      </w:r>
    </w:p>
    <w:p w:rsidR="001A4E79" w:rsidRPr="001A4E79" w:rsidRDefault="001A4E79" w:rsidP="001A4E79">
      <w:pPr>
        <w:widowControl w:val="0"/>
        <w:numPr>
          <w:ilvl w:val="0"/>
          <w:numId w:val="13"/>
        </w:numPr>
        <w:shd w:val="clear" w:color="auto" w:fill="FFFFFF"/>
        <w:tabs>
          <w:tab w:val="left" w:pos="1118"/>
        </w:tabs>
        <w:adjustRightInd w:val="0"/>
        <w:spacing w:line="360" w:lineRule="auto"/>
        <w:ind w:left="590" w:firstLine="540"/>
        <w:jc w:val="both"/>
        <w:rPr>
          <w:color w:val="000000"/>
          <w:spacing w:val="-13"/>
          <w:sz w:val="28"/>
          <w:szCs w:val="28"/>
        </w:rPr>
      </w:pPr>
      <w:r w:rsidRPr="001A4E79">
        <w:rPr>
          <w:color w:val="000000"/>
          <w:spacing w:val="-5"/>
          <w:sz w:val="28"/>
          <w:szCs w:val="28"/>
        </w:rPr>
        <w:t>абстрактно-логический;</w:t>
      </w:r>
    </w:p>
    <w:p w:rsidR="001A4E79" w:rsidRPr="001A4E79" w:rsidRDefault="00230928" w:rsidP="001A4E79">
      <w:pPr>
        <w:widowControl w:val="0"/>
        <w:numPr>
          <w:ilvl w:val="0"/>
          <w:numId w:val="13"/>
        </w:numPr>
        <w:shd w:val="clear" w:color="auto" w:fill="FFFFFF"/>
        <w:tabs>
          <w:tab w:val="left" w:pos="1118"/>
        </w:tabs>
        <w:adjustRightInd w:val="0"/>
        <w:spacing w:line="360" w:lineRule="auto"/>
        <w:ind w:left="590" w:firstLine="540"/>
        <w:jc w:val="both"/>
        <w:rPr>
          <w:color w:val="000000"/>
          <w:spacing w:val="-11"/>
          <w:sz w:val="28"/>
          <w:szCs w:val="28"/>
        </w:rPr>
      </w:pPr>
      <w:r>
        <w:rPr>
          <w:color w:val="000000"/>
          <w:spacing w:val="-5"/>
          <w:sz w:val="28"/>
          <w:szCs w:val="28"/>
        </w:rPr>
        <w:t>анализа и синтеза.</w:t>
      </w:r>
    </w:p>
    <w:p w:rsidR="001A4E79" w:rsidRPr="001A4E79" w:rsidRDefault="001A4E79" w:rsidP="001A4E79">
      <w:pPr>
        <w:shd w:val="clear" w:color="auto" w:fill="FFFFFF"/>
        <w:spacing w:line="360" w:lineRule="auto"/>
        <w:ind w:left="19" w:firstLine="540"/>
        <w:jc w:val="both"/>
        <w:rPr>
          <w:sz w:val="28"/>
          <w:szCs w:val="28"/>
        </w:rPr>
      </w:pPr>
      <w:r w:rsidRPr="001A4E79">
        <w:rPr>
          <w:color w:val="000000"/>
          <w:spacing w:val="5"/>
          <w:sz w:val="28"/>
          <w:szCs w:val="28"/>
        </w:rPr>
        <w:t xml:space="preserve">Информационной базой для написания данной работы послужили законодательные акты Российской Федерации, труды отечественных ученых, статьи в периодических изданиях по теме исследования. </w:t>
      </w:r>
    </w:p>
    <w:p w:rsidR="001A4E79" w:rsidRPr="001A4E79" w:rsidRDefault="001A4E79" w:rsidP="001A4E79">
      <w:pPr>
        <w:spacing w:line="360" w:lineRule="auto"/>
        <w:ind w:left="720"/>
        <w:jc w:val="both"/>
        <w:rPr>
          <w:sz w:val="28"/>
          <w:szCs w:val="28"/>
        </w:rPr>
      </w:pPr>
    </w:p>
    <w:p w:rsidR="00860DC6" w:rsidRPr="001A4E79" w:rsidRDefault="00860DC6" w:rsidP="001A4E79">
      <w:pPr>
        <w:spacing w:line="360" w:lineRule="auto"/>
        <w:ind w:firstLine="720"/>
        <w:jc w:val="center"/>
        <w:rPr>
          <w:b/>
          <w:bCs/>
          <w:sz w:val="28"/>
          <w:szCs w:val="28"/>
        </w:rPr>
      </w:pPr>
      <w:r w:rsidRPr="001A4E79">
        <w:rPr>
          <w:b/>
          <w:bCs/>
          <w:sz w:val="28"/>
          <w:szCs w:val="28"/>
        </w:rPr>
        <w:t>Тема: Правовые отношения</w:t>
      </w:r>
    </w:p>
    <w:p w:rsidR="00C16DA5" w:rsidRPr="001A4E79" w:rsidRDefault="00860DC6" w:rsidP="001A4E79">
      <w:pPr>
        <w:spacing w:line="360" w:lineRule="auto"/>
        <w:ind w:firstLine="720"/>
        <w:jc w:val="center"/>
        <w:rPr>
          <w:b/>
          <w:bCs/>
          <w:sz w:val="28"/>
          <w:szCs w:val="28"/>
        </w:rPr>
      </w:pPr>
      <w:r w:rsidRPr="001A4E79">
        <w:rPr>
          <w:b/>
          <w:bCs/>
          <w:sz w:val="28"/>
          <w:szCs w:val="28"/>
        </w:rPr>
        <w:t xml:space="preserve">§1.  </w:t>
      </w:r>
      <w:r w:rsidR="00C16DA5" w:rsidRPr="001A4E79">
        <w:rPr>
          <w:b/>
          <w:bCs/>
          <w:sz w:val="28"/>
          <w:szCs w:val="28"/>
        </w:rPr>
        <w:t xml:space="preserve">Понятие правовых отношений, </w:t>
      </w:r>
      <w:r w:rsidRPr="001A4E79">
        <w:rPr>
          <w:b/>
          <w:bCs/>
          <w:sz w:val="28"/>
          <w:szCs w:val="28"/>
        </w:rPr>
        <w:t xml:space="preserve">их </w:t>
      </w:r>
      <w:r w:rsidR="00C16DA5" w:rsidRPr="001A4E79">
        <w:rPr>
          <w:b/>
          <w:bCs/>
          <w:sz w:val="28"/>
          <w:szCs w:val="28"/>
        </w:rPr>
        <w:t>субъект</w:t>
      </w:r>
      <w:r w:rsidRPr="001A4E79">
        <w:rPr>
          <w:b/>
          <w:bCs/>
          <w:sz w:val="28"/>
          <w:szCs w:val="28"/>
        </w:rPr>
        <w:t>ы</w:t>
      </w:r>
      <w:r w:rsidR="00C16DA5" w:rsidRPr="001A4E79">
        <w:rPr>
          <w:b/>
          <w:bCs/>
          <w:sz w:val="28"/>
          <w:szCs w:val="28"/>
        </w:rPr>
        <w:t xml:space="preserve"> и объект</w:t>
      </w:r>
      <w:r w:rsidRPr="001A4E79">
        <w:rPr>
          <w:b/>
          <w:bCs/>
          <w:sz w:val="28"/>
          <w:szCs w:val="28"/>
        </w:rPr>
        <w:t>ы</w:t>
      </w:r>
    </w:p>
    <w:p w:rsidR="00C16DA5" w:rsidRPr="001A4E79" w:rsidRDefault="00C16DA5" w:rsidP="001A4E79">
      <w:pPr>
        <w:spacing w:line="360" w:lineRule="auto"/>
        <w:ind w:firstLine="720"/>
        <w:jc w:val="both"/>
        <w:rPr>
          <w:sz w:val="28"/>
          <w:szCs w:val="28"/>
        </w:rPr>
      </w:pPr>
    </w:p>
    <w:p w:rsidR="00C16DA5" w:rsidRPr="001A4E79" w:rsidRDefault="00C16DA5" w:rsidP="001A4E79">
      <w:pPr>
        <w:spacing w:line="360" w:lineRule="auto"/>
        <w:ind w:firstLine="720"/>
        <w:jc w:val="both"/>
        <w:rPr>
          <w:sz w:val="28"/>
          <w:szCs w:val="28"/>
        </w:rPr>
      </w:pPr>
      <w:r w:rsidRPr="001A4E79">
        <w:rPr>
          <w:bCs/>
          <w:sz w:val="28"/>
          <w:szCs w:val="28"/>
        </w:rPr>
        <w:t>Общественные отношения</w:t>
      </w:r>
      <w:r w:rsidRPr="001A4E79">
        <w:rPr>
          <w:b/>
          <w:bCs/>
          <w:sz w:val="28"/>
          <w:szCs w:val="28"/>
        </w:rPr>
        <w:t xml:space="preserve"> </w:t>
      </w:r>
      <w:r w:rsidRPr="001A4E79">
        <w:rPr>
          <w:sz w:val="28"/>
          <w:szCs w:val="28"/>
        </w:rPr>
        <w:t>- это связи между людьми,  устанавливающиеся в процессе их совместной деятельности. Субъектами общественных отношений могут быть социальные общности (народ, нация, коллектив и др.), организации (государственные частные, общественные), отдельные лица. Место каждого субъекта в системе социальных связей обусловлено объективными закономерностями функционирования общественных отношений и активностью их участников. Право выступает  организующим фактором, вносит особую определенность и устойчивость в соответствующую сферу общественной и государственной жизни. Категория “правоотношение” позволяет уяснить, каким образом право воздействует на поведение людей. В рамках правоотношений жизнедеятельность общества приобретает цивилизованный, стабильный и предсказуемый характер.</w:t>
      </w:r>
    </w:p>
    <w:p w:rsidR="00ED47A3" w:rsidRPr="001A4E79" w:rsidRDefault="00ED47A3" w:rsidP="001A4E79">
      <w:pPr>
        <w:spacing w:line="360" w:lineRule="auto"/>
        <w:ind w:firstLine="720"/>
        <w:jc w:val="both"/>
        <w:rPr>
          <w:sz w:val="28"/>
          <w:szCs w:val="28"/>
        </w:rPr>
      </w:pPr>
      <w:r w:rsidRPr="001A4E79">
        <w:rPr>
          <w:sz w:val="28"/>
          <w:szCs w:val="28"/>
        </w:rPr>
        <w:t xml:space="preserve">Существует множество определений понятия «правоотношение». Однако наиболее распространено следующее: урегулированное нормами права общественное отношение, участники которого являются носителями субъективных </w:t>
      </w:r>
      <w:r w:rsidR="00860DC6" w:rsidRPr="001A4E79">
        <w:rPr>
          <w:sz w:val="28"/>
          <w:szCs w:val="28"/>
        </w:rPr>
        <w:t>прав и юридических обязанностей.</w:t>
      </w:r>
      <w:r w:rsidRPr="001A4E79">
        <w:rPr>
          <w:sz w:val="28"/>
          <w:szCs w:val="28"/>
        </w:rPr>
        <w:t xml:space="preserve"> </w:t>
      </w:r>
      <w:r w:rsidR="00860DC6" w:rsidRPr="001A4E79">
        <w:rPr>
          <w:sz w:val="28"/>
          <w:szCs w:val="28"/>
        </w:rPr>
        <w:t xml:space="preserve">[13, с. </w:t>
      </w:r>
      <w:r w:rsidR="00DE545F" w:rsidRPr="001A4E79">
        <w:rPr>
          <w:sz w:val="28"/>
          <w:szCs w:val="28"/>
        </w:rPr>
        <w:t>585</w:t>
      </w:r>
      <w:r w:rsidRPr="001A4E79">
        <w:rPr>
          <w:sz w:val="28"/>
          <w:szCs w:val="28"/>
        </w:rPr>
        <w:t>]</w:t>
      </w:r>
    </w:p>
    <w:p w:rsidR="00C16DA5" w:rsidRPr="001A4E79" w:rsidRDefault="00C16DA5" w:rsidP="001A4E79">
      <w:pPr>
        <w:spacing w:line="360" w:lineRule="auto"/>
        <w:ind w:firstLine="720"/>
        <w:jc w:val="both"/>
        <w:rPr>
          <w:sz w:val="28"/>
          <w:szCs w:val="28"/>
        </w:rPr>
      </w:pPr>
      <w:r w:rsidRPr="001A4E79">
        <w:rPr>
          <w:sz w:val="28"/>
          <w:szCs w:val="28"/>
        </w:rPr>
        <w:t>Правоотношению присущи следующие признаки:</w:t>
      </w:r>
    </w:p>
    <w:p w:rsidR="00C16DA5" w:rsidRPr="001A4E79" w:rsidRDefault="00C16DA5" w:rsidP="001A4E79">
      <w:pPr>
        <w:pStyle w:val="a4"/>
        <w:numPr>
          <w:ilvl w:val="0"/>
          <w:numId w:val="1"/>
        </w:numPr>
        <w:tabs>
          <w:tab w:val="left" w:pos="1080"/>
        </w:tabs>
        <w:spacing w:line="360" w:lineRule="auto"/>
        <w:ind w:left="0" w:firstLine="720"/>
        <w:jc w:val="both"/>
        <w:rPr>
          <w:rFonts w:ascii="Times New Roman" w:hAnsi="Times New Roman" w:cs="Times New Roman"/>
          <w:sz w:val="28"/>
          <w:szCs w:val="28"/>
        </w:rPr>
      </w:pPr>
      <w:r w:rsidRPr="001A4E79">
        <w:rPr>
          <w:rFonts w:ascii="Times New Roman" w:hAnsi="Times New Roman" w:cs="Times New Roman"/>
          <w:sz w:val="28"/>
          <w:szCs w:val="28"/>
        </w:rPr>
        <w:t>Правовые отношения возникают, прекращаются или изменяются только на основе правовых норм, которые порождают правоотношения и реализуются через них. Между этими явлениями существует причинно-следственная связь. Нет нормы - нет и правоотношения. Они представляют собой некоторое единство, целостность. Именно в правоотношениях достигаются цели правовых норм, проявляется их реальная сила и эффективность, именно в правоот</w:t>
      </w:r>
      <w:r w:rsidR="00230928">
        <w:rPr>
          <w:rFonts w:ascii="Times New Roman" w:hAnsi="Times New Roman" w:cs="Times New Roman"/>
          <w:sz w:val="28"/>
          <w:szCs w:val="28"/>
        </w:rPr>
        <w:t>ношениях они начинают «работать»</w:t>
      </w:r>
      <w:r w:rsidRPr="001A4E79">
        <w:rPr>
          <w:rFonts w:ascii="Times New Roman" w:hAnsi="Times New Roman" w:cs="Times New Roman"/>
          <w:sz w:val="28"/>
          <w:szCs w:val="28"/>
        </w:rPr>
        <w:t>. Иные общественные отношения опосредуются другими (не юридическими) нормами, так как не требуют правового вмешательства.</w:t>
      </w:r>
    </w:p>
    <w:p w:rsidR="00C16DA5" w:rsidRPr="001A4E79" w:rsidRDefault="00C16DA5" w:rsidP="001A4E79">
      <w:pPr>
        <w:pStyle w:val="a4"/>
        <w:numPr>
          <w:ilvl w:val="0"/>
          <w:numId w:val="1"/>
        </w:numPr>
        <w:tabs>
          <w:tab w:val="num" w:pos="0"/>
          <w:tab w:val="left" w:pos="900"/>
          <w:tab w:val="left" w:pos="1080"/>
        </w:tabs>
        <w:spacing w:line="360" w:lineRule="auto"/>
        <w:ind w:left="0" w:firstLine="720"/>
        <w:jc w:val="both"/>
        <w:rPr>
          <w:rFonts w:ascii="Times New Roman" w:hAnsi="Times New Roman" w:cs="Times New Roman"/>
          <w:sz w:val="28"/>
          <w:szCs w:val="28"/>
        </w:rPr>
      </w:pPr>
      <w:r w:rsidRPr="001A4E79">
        <w:rPr>
          <w:rFonts w:ascii="Times New Roman" w:hAnsi="Times New Roman" w:cs="Times New Roman"/>
          <w:sz w:val="28"/>
          <w:szCs w:val="28"/>
        </w:rPr>
        <w:t xml:space="preserve">Субъекты правовых отношений взаимно связаны между собой юридическими правами и обязанностями, которые в правовой науке принято называть субъективными. Эта связь, собственно, и есть правоотношение, в рамках которого праву одной стороны корреспондирует (соответствует) обязанность другой, и наоборот. Их можно назвать встречными. Участники правоотношения выступают по отношению друг к другу как управомоченные и правообязанные лица, интересы одного могут быть реализованы лишь через посредство другого. Правоотношение - это всегда двусторонняя связь. Ведь сама норма права, вызывающая правоотношение, носит предоставительно-обязывающий характер, она всегда кого-то на что-то управомочивает и кого-то к чему-то обязывает. Мало того, в большинстве правоотношений каждый из их участников одновременно обладает правом и несет обязанность. </w:t>
      </w:r>
    </w:p>
    <w:p w:rsidR="00C16DA5" w:rsidRPr="001A4E79" w:rsidRDefault="00C16DA5" w:rsidP="001A4E79">
      <w:pPr>
        <w:pStyle w:val="a4"/>
        <w:numPr>
          <w:ilvl w:val="0"/>
          <w:numId w:val="1"/>
        </w:numPr>
        <w:tabs>
          <w:tab w:val="clear" w:pos="720"/>
          <w:tab w:val="num" w:pos="-360"/>
          <w:tab w:val="left" w:pos="1080"/>
        </w:tabs>
        <w:spacing w:line="360" w:lineRule="auto"/>
        <w:ind w:left="0" w:firstLine="720"/>
        <w:jc w:val="both"/>
        <w:rPr>
          <w:rFonts w:ascii="Times New Roman" w:hAnsi="Times New Roman" w:cs="Times New Roman"/>
          <w:sz w:val="28"/>
          <w:szCs w:val="28"/>
        </w:rPr>
      </w:pPr>
      <w:r w:rsidRPr="001A4E79">
        <w:rPr>
          <w:rFonts w:ascii="Times New Roman" w:hAnsi="Times New Roman" w:cs="Times New Roman"/>
          <w:sz w:val="28"/>
          <w:szCs w:val="28"/>
        </w:rPr>
        <w:t xml:space="preserve">Правовые отношения носят волевой характер. Во-первых, потому, что через нормы права в них отражается государственная воля: во-вторых, в силу того, что даже и при наличии юридической нормы правоотношение не может автоматически появиться и затем функционировать без волеизъявления его участников, по крайней мере, одного из них. Необходим волевой акт, дающий начало явлению. Иначе говоря, правоотношения, прежде чем сложиться, проходят через сознание и волю людей. Лишь в отдельных случаях субъект может не знать, что стал участником правового отношения, например оказавшись наследником по закону после смерти родственника, проживавшего в другом городе. </w:t>
      </w:r>
    </w:p>
    <w:p w:rsidR="00C16DA5" w:rsidRPr="001A4E79" w:rsidRDefault="00C16DA5" w:rsidP="001A4E79">
      <w:pPr>
        <w:pStyle w:val="a4"/>
        <w:numPr>
          <w:ilvl w:val="0"/>
          <w:numId w:val="1"/>
        </w:numPr>
        <w:tabs>
          <w:tab w:val="clear" w:pos="720"/>
          <w:tab w:val="num" w:pos="-720"/>
          <w:tab w:val="left" w:pos="900"/>
          <w:tab w:val="left" w:pos="1080"/>
        </w:tabs>
        <w:spacing w:line="360" w:lineRule="auto"/>
        <w:ind w:left="0" w:firstLine="720"/>
        <w:jc w:val="both"/>
        <w:rPr>
          <w:rFonts w:ascii="Times New Roman" w:hAnsi="Times New Roman" w:cs="Times New Roman"/>
          <w:sz w:val="28"/>
          <w:szCs w:val="28"/>
        </w:rPr>
      </w:pPr>
      <w:r w:rsidRPr="001A4E79">
        <w:rPr>
          <w:rFonts w:ascii="Times New Roman" w:hAnsi="Times New Roman" w:cs="Times New Roman"/>
          <w:sz w:val="28"/>
          <w:szCs w:val="28"/>
        </w:rPr>
        <w:t>Правоотношения, как и право, на базе которого они возникают, охраняются государством. Другие отношения такой защиты не имеют. Конечно, далеко не во всех правовых отношениях государство заинтересовано (например, вытекающих из правонарушений) и, казалось, не должно было бы их защищать, но интерес государства состоит в том, чтобы эти социальные эксцессы правильно разрешались, виновные несли наказание, поэтому оно держит их в поле своего внимания, обеспечивает соблюдение возникающих по этому поводу юридических форм и процедур прав граждан. Охрана законности и правопорядка означает и охрану правоотношений, ибо последние в своей совокупности и образуют правовой порядок как результат законности.</w:t>
      </w:r>
    </w:p>
    <w:p w:rsidR="00C16DA5" w:rsidRPr="001A4E79" w:rsidRDefault="00C16DA5" w:rsidP="001A4E79">
      <w:pPr>
        <w:pStyle w:val="a4"/>
        <w:numPr>
          <w:ilvl w:val="0"/>
          <w:numId w:val="1"/>
        </w:numPr>
        <w:tabs>
          <w:tab w:val="clear" w:pos="720"/>
          <w:tab w:val="num" w:pos="-720"/>
          <w:tab w:val="left" w:pos="1080"/>
        </w:tabs>
        <w:spacing w:line="360" w:lineRule="auto"/>
        <w:ind w:left="0" w:firstLine="720"/>
        <w:jc w:val="both"/>
        <w:rPr>
          <w:rFonts w:ascii="Times New Roman" w:hAnsi="Times New Roman" w:cs="Times New Roman"/>
          <w:sz w:val="28"/>
          <w:szCs w:val="28"/>
        </w:rPr>
      </w:pPr>
      <w:r w:rsidRPr="001A4E79">
        <w:rPr>
          <w:rFonts w:ascii="Times New Roman" w:hAnsi="Times New Roman" w:cs="Times New Roman"/>
          <w:sz w:val="28"/>
          <w:szCs w:val="28"/>
        </w:rPr>
        <w:t xml:space="preserve">Правовые отношения отличаются индивидуализированностью субъектов, строгой определенностью их взаимного поведения, персонификацией прав и обязанностей. Это не безличная абстрактная связь, а всегда конкретное отношение </w:t>
      </w:r>
      <w:r w:rsidR="00230928">
        <w:rPr>
          <w:rFonts w:ascii="Times New Roman" w:hAnsi="Times New Roman" w:cs="Times New Roman"/>
          <w:sz w:val="28"/>
          <w:szCs w:val="28"/>
        </w:rPr>
        <w:t>«кого-то» с «</w:t>
      </w:r>
      <w:r w:rsidRPr="001A4E79">
        <w:rPr>
          <w:rFonts w:ascii="Times New Roman" w:hAnsi="Times New Roman" w:cs="Times New Roman"/>
          <w:sz w:val="28"/>
          <w:szCs w:val="28"/>
        </w:rPr>
        <w:t>кем-то</w:t>
      </w:r>
      <w:r w:rsidR="00230928">
        <w:rPr>
          <w:rFonts w:ascii="Times New Roman" w:hAnsi="Times New Roman" w:cs="Times New Roman"/>
          <w:sz w:val="28"/>
          <w:szCs w:val="28"/>
        </w:rPr>
        <w:t>»</w:t>
      </w:r>
      <w:r w:rsidRPr="001A4E79">
        <w:rPr>
          <w:rFonts w:ascii="Times New Roman" w:hAnsi="Times New Roman" w:cs="Times New Roman"/>
          <w:sz w:val="28"/>
          <w:szCs w:val="28"/>
        </w:rPr>
        <w:t>. Стороны (физические и юридические лица), как правило, известны и могут быть названы поименно, их действия скоординированы. Этого не наблюдается в других общественных отношениях, например моральных, политических, эстетических, которые не столь формализованы и управляемы.</w:t>
      </w:r>
    </w:p>
    <w:p w:rsidR="00C16DA5" w:rsidRPr="001A4E79" w:rsidRDefault="00C16DA5" w:rsidP="001A4E79">
      <w:pPr>
        <w:pStyle w:val="a4"/>
        <w:spacing w:line="360" w:lineRule="auto"/>
        <w:ind w:firstLine="720"/>
        <w:jc w:val="both"/>
        <w:rPr>
          <w:rFonts w:ascii="Times New Roman" w:hAnsi="Times New Roman" w:cs="Times New Roman"/>
          <w:sz w:val="28"/>
          <w:szCs w:val="28"/>
        </w:rPr>
      </w:pPr>
      <w:r w:rsidRPr="001A4E79">
        <w:rPr>
          <w:rFonts w:ascii="Times New Roman" w:hAnsi="Times New Roman" w:cs="Times New Roman"/>
          <w:sz w:val="28"/>
          <w:szCs w:val="28"/>
        </w:rPr>
        <w:t>Таким образом, можно кратко определить правоотношения как урегулированные правом и находящиеся под охраной государства общественные отношения, участники которых выступают в качестве носителей взаимно корреспондирующих друг друга юридических прав и обязанностей.</w:t>
      </w:r>
    </w:p>
    <w:p w:rsidR="00C16DA5" w:rsidRPr="001A4E79" w:rsidRDefault="00C16DA5" w:rsidP="001A4E79">
      <w:pPr>
        <w:pStyle w:val="a3"/>
        <w:spacing w:line="360" w:lineRule="auto"/>
        <w:ind w:firstLine="720"/>
      </w:pPr>
      <w:r w:rsidRPr="001A4E79">
        <w:t>Правовые отношения могут возникать и функционировать лишь при определенных предпосылках. Выделяются два вида предпосылок возникновения правоотношений:</w:t>
      </w:r>
    </w:p>
    <w:p w:rsidR="00C16DA5" w:rsidRPr="001A4E79" w:rsidRDefault="00C16DA5" w:rsidP="001A4E79">
      <w:pPr>
        <w:spacing w:line="360" w:lineRule="auto"/>
        <w:ind w:firstLine="720"/>
        <w:jc w:val="both"/>
        <w:rPr>
          <w:sz w:val="28"/>
          <w:szCs w:val="28"/>
        </w:rPr>
      </w:pPr>
      <w:r w:rsidRPr="001A4E79">
        <w:rPr>
          <w:sz w:val="28"/>
          <w:szCs w:val="28"/>
        </w:rPr>
        <w:t>1 Материальные (общие)</w:t>
      </w:r>
    </w:p>
    <w:p w:rsidR="00C16DA5" w:rsidRPr="001A4E79" w:rsidRDefault="00C16DA5" w:rsidP="001A4E79">
      <w:pPr>
        <w:pStyle w:val="a3"/>
        <w:spacing w:line="360" w:lineRule="auto"/>
        <w:ind w:firstLine="720"/>
      </w:pPr>
      <w:r w:rsidRPr="001A4E79">
        <w:t>2. Юридические (специальные)</w:t>
      </w:r>
    </w:p>
    <w:p w:rsidR="00A2171D" w:rsidRPr="001A4E79" w:rsidRDefault="00C16DA5" w:rsidP="001A4E79">
      <w:pPr>
        <w:pStyle w:val="a3"/>
        <w:spacing w:line="360" w:lineRule="auto"/>
        <w:ind w:firstLine="720"/>
      </w:pPr>
      <w:r w:rsidRPr="001A4E79">
        <w:t xml:space="preserve">К материальным относятся жизненные интересы и потребности людей, под влиянием которых они вступают в соответствующие правоотношения. В широком смысле под материальными предпосылками понимается система социально-экономических, культурных и иных обстоятельств, обуславливающих объективную необходимость правового регулирования тех или иных общественных отношений. К материальным предпосылкам можно отнести также наличие объекта правоотношения (то, по поводу чего лица вступают в данные юридические связи), не менее двух субъектов и соответствующие поведение участников правоотношений. </w:t>
      </w:r>
      <w:r w:rsidR="00400ADA" w:rsidRPr="001A4E79">
        <w:t>[</w:t>
      </w:r>
      <w:r w:rsidR="00860DC6" w:rsidRPr="001A4E79">
        <w:t xml:space="preserve">12, с. </w:t>
      </w:r>
      <w:r w:rsidR="00400ADA" w:rsidRPr="001A4E79">
        <w:t>177]</w:t>
      </w:r>
    </w:p>
    <w:p w:rsidR="001A4E79" w:rsidRDefault="001A4E79" w:rsidP="001A4E79">
      <w:pPr>
        <w:spacing w:line="360" w:lineRule="auto"/>
        <w:ind w:firstLine="720"/>
        <w:jc w:val="both"/>
        <w:rPr>
          <w:sz w:val="28"/>
          <w:szCs w:val="28"/>
        </w:rPr>
      </w:pPr>
    </w:p>
    <w:p w:rsidR="00C16DA5" w:rsidRPr="001A4E79" w:rsidRDefault="00C16DA5" w:rsidP="001A4E79">
      <w:pPr>
        <w:spacing w:line="360" w:lineRule="auto"/>
        <w:ind w:firstLine="720"/>
        <w:jc w:val="both"/>
        <w:rPr>
          <w:sz w:val="28"/>
          <w:szCs w:val="28"/>
        </w:rPr>
      </w:pPr>
      <w:r w:rsidRPr="001A4E79">
        <w:rPr>
          <w:sz w:val="28"/>
          <w:szCs w:val="28"/>
        </w:rPr>
        <w:t>К юридическим предпосылкам относятся:</w:t>
      </w:r>
    </w:p>
    <w:p w:rsidR="00C16DA5" w:rsidRPr="001A4E79" w:rsidRDefault="00C16DA5" w:rsidP="001A4E79">
      <w:pPr>
        <w:spacing w:line="360" w:lineRule="auto"/>
        <w:ind w:firstLine="720"/>
        <w:jc w:val="both"/>
        <w:rPr>
          <w:sz w:val="28"/>
          <w:szCs w:val="28"/>
        </w:rPr>
      </w:pPr>
      <w:r w:rsidRPr="001A4E79">
        <w:rPr>
          <w:sz w:val="28"/>
          <w:szCs w:val="28"/>
        </w:rPr>
        <w:t>- норма права;</w:t>
      </w:r>
    </w:p>
    <w:p w:rsidR="00C16DA5" w:rsidRPr="001A4E79" w:rsidRDefault="00C16DA5" w:rsidP="001A4E79">
      <w:pPr>
        <w:spacing w:line="360" w:lineRule="auto"/>
        <w:ind w:firstLine="720"/>
        <w:jc w:val="both"/>
        <w:rPr>
          <w:sz w:val="28"/>
          <w:szCs w:val="28"/>
        </w:rPr>
      </w:pPr>
      <w:r w:rsidRPr="001A4E79">
        <w:rPr>
          <w:sz w:val="28"/>
          <w:szCs w:val="28"/>
        </w:rPr>
        <w:t>- правосубъектность;</w:t>
      </w:r>
    </w:p>
    <w:p w:rsidR="00C16DA5" w:rsidRPr="001A4E79" w:rsidRDefault="00C16DA5" w:rsidP="001A4E79">
      <w:pPr>
        <w:spacing w:line="360" w:lineRule="auto"/>
        <w:ind w:firstLine="720"/>
        <w:jc w:val="both"/>
        <w:rPr>
          <w:sz w:val="28"/>
          <w:szCs w:val="28"/>
        </w:rPr>
      </w:pPr>
      <w:r w:rsidRPr="001A4E79">
        <w:rPr>
          <w:sz w:val="28"/>
          <w:szCs w:val="28"/>
        </w:rPr>
        <w:t>- юридический факт (как реальное жизненное обстоятельство)</w:t>
      </w:r>
    </w:p>
    <w:p w:rsidR="00C16DA5" w:rsidRPr="001A4E79" w:rsidRDefault="00C16DA5" w:rsidP="001A4E79">
      <w:pPr>
        <w:pStyle w:val="a3"/>
        <w:spacing w:line="360" w:lineRule="auto"/>
        <w:ind w:firstLine="720"/>
      </w:pPr>
      <w:r w:rsidRPr="001A4E79">
        <w:t>Без названных предпосылок правоотношение не возможно.</w:t>
      </w:r>
    </w:p>
    <w:p w:rsidR="00EE4002" w:rsidRPr="001A4E79" w:rsidRDefault="00C16DA5" w:rsidP="001A4E79">
      <w:pPr>
        <w:spacing w:line="360" w:lineRule="auto"/>
        <w:ind w:firstLine="720"/>
        <w:jc w:val="both"/>
        <w:rPr>
          <w:sz w:val="28"/>
          <w:szCs w:val="28"/>
        </w:rPr>
      </w:pPr>
      <w:r w:rsidRPr="001A4E79">
        <w:rPr>
          <w:sz w:val="28"/>
          <w:szCs w:val="28"/>
        </w:rPr>
        <w:tab/>
      </w:r>
      <w:r w:rsidR="00EE4002" w:rsidRPr="001A4E79">
        <w:rPr>
          <w:sz w:val="28"/>
          <w:szCs w:val="28"/>
        </w:rPr>
        <w:t xml:space="preserve">Любое правоотношение, как сложное образование, имеет собственную структуру, которая являет собой совокупность его элементов и способы их единения. В этой структуре есть а) объект, б) субъекты и в) содержание. </w:t>
      </w:r>
      <w:r w:rsidR="00860DC6" w:rsidRPr="001A4E79">
        <w:rPr>
          <w:sz w:val="28"/>
          <w:szCs w:val="28"/>
        </w:rPr>
        <w:t xml:space="preserve">[21, с. </w:t>
      </w:r>
      <w:r w:rsidR="00EE4002" w:rsidRPr="001A4E79">
        <w:rPr>
          <w:sz w:val="28"/>
          <w:szCs w:val="28"/>
        </w:rPr>
        <w:t>275]</w:t>
      </w:r>
    </w:p>
    <w:p w:rsidR="000E30F6" w:rsidRPr="001A4E79" w:rsidRDefault="00A2171D" w:rsidP="001A4E79">
      <w:pPr>
        <w:spacing w:line="360" w:lineRule="auto"/>
        <w:ind w:firstLine="720"/>
        <w:jc w:val="both"/>
        <w:rPr>
          <w:sz w:val="28"/>
          <w:szCs w:val="28"/>
        </w:rPr>
      </w:pPr>
      <w:r w:rsidRPr="001A4E79">
        <w:rPr>
          <w:sz w:val="28"/>
          <w:szCs w:val="28"/>
        </w:rPr>
        <w:t>Участниками правоотношений, субъектами права являются л</w:t>
      </w:r>
      <w:r w:rsidR="00C16DA5" w:rsidRPr="001A4E79">
        <w:rPr>
          <w:sz w:val="28"/>
          <w:szCs w:val="28"/>
        </w:rPr>
        <w:t>юди и их объединения, выступающие в качестве носителей предусмотренн</w:t>
      </w:r>
      <w:r w:rsidRPr="001A4E79">
        <w:rPr>
          <w:sz w:val="28"/>
          <w:szCs w:val="28"/>
        </w:rPr>
        <w:t xml:space="preserve">ых законом прав и обязанностей. </w:t>
      </w:r>
      <w:r w:rsidR="00C16DA5" w:rsidRPr="001A4E79">
        <w:rPr>
          <w:sz w:val="28"/>
          <w:szCs w:val="28"/>
        </w:rPr>
        <w:t>В</w:t>
      </w:r>
      <w:r w:rsidR="000E30F6" w:rsidRPr="001A4E79">
        <w:rPr>
          <w:sz w:val="28"/>
          <w:szCs w:val="28"/>
        </w:rPr>
        <w:t xml:space="preserve"> ст. 6</w:t>
      </w:r>
      <w:r w:rsidR="00C16DA5" w:rsidRPr="001A4E79">
        <w:rPr>
          <w:sz w:val="28"/>
          <w:szCs w:val="28"/>
        </w:rPr>
        <w:t xml:space="preserve"> </w:t>
      </w:r>
      <w:r w:rsidR="000E30F6" w:rsidRPr="001A4E79">
        <w:rPr>
          <w:sz w:val="28"/>
          <w:szCs w:val="28"/>
        </w:rPr>
        <w:t xml:space="preserve">Всеобщей Декларации Прав человека 1948г. </w:t>
      </w:r>
      <w:r w:rsidR="00C16DA5" w:rsidRPr="001A4E79">
        <w:rPr>
          <w:sz w:val="28"/>
          <w:szCs w:val="28"/>
        </w:rPr>
        <w:t xml:space="preserve">записано: </w:t>
      </w:r>
      <w:r w:rsidR="00230928">
        <w:rPr>
          <w:sz w:val="28"/>
          <w:szCs w:val="28"/>
        </w:rPr>
        <w:t>«</w:t>
      </w:r>
      <w:r w:rsidR="00C16DA5" w:rsidRPr="001A4E79">
        <w:rPr>
          <w:sz w:val="28"/>
          <w:szCs w:val="28"/>
        </w:rPr>
        <w:t xml:space="preserve">каждый человек, где бы он ни находился, имеет право на </w:t>
      </w:r>
      <w:r w:rsidR="00230928">
        <w:rPr>
          <w:sz w:val="28"/>
          <w:szCs w:val="28"/>
        </w:rPr>
        <w:t>признание его правосубъектности»</w:t>
      </w:r>
      <w:r w:rsidR="000E30F6" w:rsidRPr="001A4E79">
        <w:rPr>
          <w:sz w:val="28"/>
          <w:szCs w:val="28"/>
        </w:rPr>
        <w:t>.</w:t>
      </w:r>
    </w:p>
    <w:p w:rsidR="00C16DA5" w:rsidRPr="001A4E79" w:rsidRDefault="00C16DA5" w:rsidP="001A4E79">
      <w:pPr>
        <w:spacing w:line="360" w:lineRule="auto"/>
        <w:ind w:firstLine="720"/>
        <w:jc w:val="both"/>
        <w:rPr>
          <w:sz w:val="28"/>
          <w:szCs w:val="28"/>
        </w:rPr>
      </w:pPr>
      <w:r w:rsidRPr="001A4E79">
        <w:rPr>
          <w:sz w:val="28"/>
          <w:szCs w:val="28"/>
        </w:rPr>
        <w:t>Каким бы то ни было правоотношение, оно должно заключать в себе не менее  двух субъектов (простое правоотношение), так как отдельный индивид не может находиться в каком-либо общественном отношении, с самим собой. В правоотношении возможно несколько или даже неограниченное число субъектов (сложное правоотношение). Но с юридической точки зрения в таких правоотношениях, просматриваются две противоречивые стороны - управомоченная и правообязаная.</w:t>
      </w:r>
    </w:p>
    <w:p w:rsidR="00C16DA5" w:rsidRPr="001A4E79" w:rsidRDefault="00C16DA5" w:rsidP="001A4E79">
      <w:pPr>
        <w:spacing w:line="360" w:lineRule="auto"/>
        <w:ind w:firstLine="720"/>
        <w:jc w:val="both"/>
        <w:rPr>
          <w:sz w:val="28"/>
          <w:szCs w:val="28"/>
        </w:rPr>
      </w:pPr>
      <w:r w:rsidRPr="001A4E79">
        <w:rPr>
          <w:sz w:val="28"/>
          <w:szCs w:val="28"/>
        </w:rPr>
        <w:t>Субъектом правоотношения может быть не только человек или общность людей. Существуют юридические нормы, определяющие отношения человека к животным (порядок содержания, выгул, прививки, и т.д.). Впереди всех, в правоотношениях человека к животным можно назвать Англию, где существует ряд законов, в которых субъектами правоотношений являются животные.</w:t>
      </w:r>
    </w:p>
    <w:p w:rsidR="00C16DA5" w:rsidRPr="001A4E79" w:rsidRDefault="00C16DA5" w:rsidP="001A4E79">
      <w:pPr>
        <w:spacing w:line="360" w:lineRule="auto"/>
        <w:ind w:firstLine="720"/>
        <w:jc w:val="both"/>
        <w:rPr>
          <w:sz w:val="28"/>
          <w:szCs w:val="28"/>
        </w:rPr>
      </w:pPr>
      <w:r w:rsidRPr="001A4E79">
        <w:rPr>
          <w:sz w:val="28"/>
          <w:szCs w:val="28"/>
        </w:rPr>
        <w:t>Вообще субъекты права разделяются на индивидуальные (физические лица) и коллективные (юридические лица). К индивидуальным относятся:</w:t>
      </w:r>
    </w:p>
    <w:p w:rsidR="00C16DA5" w:rsidRPr="001A4E79" w:rsidRDefault="00C16DA5" w:rsidP="001A4E79">
      <w:pPr>
        <w:spacing w:line="360" w:lineRule="auto"/>
        <w:ind w:firstLine="720"/>
        <w:jc w:val="both"/>
        <w:rPr>
          <w:sz w:val="28"/>
          <w:szCs w:val="28"/>
        </w:rPr>
      </w:pPr>
      <w:r w:rsidRPr="001A4E79">
        <w:rPr>
          <w:sz w:val="28"/>
          <w:szCs w:val="28"/>
        </w:rPr>
        <w:t>а) граждане РФ;</w:t>
      </w:r>
    </w:p>
    <w:p w:rsidR="00C16DA5" w:rsidRPr="001A4E79" w:rsidRDefault="00C16DA5" w:rsidP="001A4E79">
      <w:pPr>
        <w:spacing w:line="360" w:lineRule="auto"/>
        <w:ind w:firstLine="720"/>
        <w:jc w:val="both"/>
        <w:rPr>
          <w:sz w:val="28"/>
          <w:szCs w:val="28"/>
        </w:rPr>
      </w:pPr>
      <w:r w:rsidRPr="001A4E79">
        <w:rPr>
          <w:sz w:val="28"/>
          <w:szCs w:val="28"/>
        </w:rPr>
        <w:t>б) иностранцы;</w:t>
      </w:r>
    </w:p>
    <w:p w:rsidR="00C16DA5" w:rsidRPr="001A4E79" w:rsidRDefault="00C16DA5" w:rsidP="001A4E79">
      <w:pPr>
        <w:spacing w:line="360" w:lineRule="auto"/>
        <w:ind w:firstLine="720"/>
        <w:jc w:val="both"/>
        <w:rPr>
          <w:sz w:val="28"/>
          <w:szCs w:val="28"/>
        </w:rPr>
      </w:pPr>
      <w:r w:rsidRPr="001A4E79">
        <w:rPr>
          <w:sz w:val="28"/>
          <w:szCs w:val="28"/>
        </w:rPr>
        <w:t>в) лица без гражданства;</w:t>
      </w:r>
    </w:p>
    <w:p w:rsidR="00C16DA5" w:rsidRPr="001A4E79" w:rsidRDefault="00C16DA5" w:rsidP="001A4E79">
      <w:pPr>
        <w:spacing w:line="360" w:lineRule="auto"/>
        <w:ind w:firstLine="720"/>
        <w:jc w:val="both"/>
        <w:rPr>
          <w:sz w:val="28"/>
          <w:szCs w:val="28"/>
        </w:rPr>
      </w:pPr>
      <w:r w:rsidRPr="001A4E79">
        <w:rPr>
          <w:sz w:val="28"/>
          <w:szCs w:val="28"/>
        </w:rPr>
        <w:t>г) лица с двойным гражданством;</w:t>
      </w:r>
    </w:p>
    <w:p w:rsidR="00C16DA5" w:rsidRPr="001A4E79" w:rsidRDefault="00C16DA5" w:rsidP="001A4E79">
      <w:pPr>
        <w:spacing w:line="360" w:lineRule="auto"/>
        <w:ind w:firstLine="720"/>
        <w:jc w:val="both"/>
        <w:rPr>
          <w:sz w:val="28"/>
          <w:szCs w:val="28"/>
        </w:rPr>
      </w:pPr>
      <w:r w:rsidRPr="001A4E79">
        <w:rPr>
          <w:sz w:val="28"/>
          <w:szCs w:val="28"/>
        </w:rPr>
        <w:t>Иностранные граждане ограничены в некоторых правах (участие в избирательных компаниях, служба в вооруженных силах, занимать определенные должности и т.д.), но обязательно им гарантированы все гражданские права. Также иностранные граждане исполняют соответствующие обязанности. Правовой статус у иностранцев различается в зависимости от проживания на территории России, у постоянно проживающих и у временно проживающих различные права.</w:t>
      </w:r>
    </w:p>
    <w:p w:rsidR="00C16DA5" w:rsidRPr="001A4E79" w:rsidRDefault="00C16DA5" w:rsidP="001A4E79">
      <w:pPr>
        <w:spacing w:line="360" w:lineRule="auto"/>
        <w:ind w:firstLine="720"/>
        <w:jc w:val="both"/>
        <w:rPr>
          <w:sz w:val="28"/>
          <w:szCs w:val="28"/>
        </w:rPr>
      </w:pPr>
      <w:r w:rsidRPr="001A4E79">
        <w:rPr>
          <w:sz w:val="28"/>
          <w:szCs w:val="28"/>
        </w:rPr>
        <w:t xml:space="preserve">Более широкую классификацию имеют коллективные субъекты федерации. Они делятся на следующие виды: </w:t>
      </w:r>
    </w:p>
    <w:p w:rsidR="00C16DA5" w:rsidRPr="001A4E79" w:rsidRDefault="00C16DA5" w:rsidP="001A4E79">
      <w:pPr>
        <w:numPr>
          <w:ilvl w:val="0"/>
          <w:numId w:val="2"/>
        </w:numPr>
        <w:tabs>
          <w:tab w:val="clear" w:pos="360"/>
          <w:tab w:val="left" w:pos="900"/>
          <w:tab w:val="left" w:pos="1080"/>
        </w:tabs>
        <w:spacing w:line="360" w:lineRule="auto"/>
        <w:ind w:left="0" w:firstLine="720"/>
        <w:jc w:val="both"/>
        <w:rPr>
          <w:sz w:val="28"/>
          <w:szCs w:val="28"/>
        </w:rPr>
      </w:pPr>
      <w:r w:rsidRPr="001A4E79">
        <w:rPr>
          <w:sz w:val="28"/>
          <w:szCs w:val="28"/>
        </w:rPr>
        <w:t>Само государство.</w:t>
      </w:r>
    </w:p>
    <w:p w:rsidR="00C16DA5" w:rsidRPr="001A4E79" w:rsidRDefault="00C16DA5" w:rsidP="001A4E79">
      <w:pPr>
        <w:numPr>
          <w:ilvl w:val="0"/>
          <w:numId w:val="2"/>
        </w:numPr>
        <w:tabs>
          <w:tab w:val="clear" w:pos="360"/>
          <w:tab w:val="left" w:pos="900"/>
          <w:tab w:val="left" w:pos="1080"/>
        </w:tabs>
        <w:spacing w:line="360" w:lineRule="auto"/>
        <w:ind w:left="0" w:firstLine="720"/>
        <w:jc w:val="both"/>
        <w:rPr>
          <w:sz w:val="28"/>
          <w:szCs w:val="28"/>
        </w:rPr>
      </w:pPr>
      <w:r w:rsidRPr="001A4E79">
        <w:rPr>
          <w:sz w:val="28"/>
          <w:szCs w:val="28"/>
        </w:rPr>
        <w:t>Государственные органы и учреждения.</w:t>
      </w:r>
    </w:p>
    <w:p w:rsidR="00C16DA5" w:rsidRPr="001A4E79" w:rsidRDefault="00C16DA5" w:rsidP="001A4E79">
      <w:pPr>
        <w:numPr>
          <w:ilvl w:val="0"/>
          <w:numId w:val="2"/>
        </w:numPr>
        <w:tabs>
          <w:tab w:val="clear" w:pos="360"/>
          <w:tab w:val="left" w:pos="900"/>
          <w:tab w:val="left" w:pos="1080"/>
        </w:tabs>
        <w:spacing w:line="360" w:lineRule="auto"/>
        <w:ind w:left="0" w:firstLine="720"/>
        <w:jc w:val="both"/>
        <w:rPr>
          <w:sz w:val="28"/>
          <w:szCs w:val="28"/>
        </w:rPr>
      </w:pPr>
      <w:r w:rsidRPr="001A4E79">
        <w:rPr>
          <w:sz w:val="28"/>
          <w:szCs w:val="28"/>
        </w:rPr>
        <w:t>Общественные объединения.</w:t>
      </w:r>
    </w:p>
    <w:p w:rsidR="00C16DA5" w:rsidRPr="001A4E79" w:rsidRDefault="00C16DA5" w:rsidP="001A4E79">
      <w:pPr>
        <w:numPr>
          <w:ilvl w:val="0"/>
          <w:numId w:val="2"/>
        </w:numPr>
        <w:tabs>
          <w:tab w:val="clear" w:pos="360"/>
          <w:tab w:val="left" w:pos="900"/>
          <w:tab w:val="left" w:pos="1080"/>
        </w:tabs>
        <w:spacing w:line="360" w:lineRule="auto"/>
        <w:ind w:left="0" w:firstLine="720"/>
        <w:jc w:val="both"/>
        <w:rPr>
          <w:sz w:val="28"/>
          <w:szCs w:val="28"/>
        </w:rPr>
      </w:pPr>
      <w:r w:rsidRPr="001A4E79">
        <w:rPr>
          <w:sz w:val="28"/>
          <w:szCs w:val="28"/>
        </w:rPr>
        <w:t>Административно-территориальные единицы.</w:t>
      </w:r>
    </w:p>
    <w:p w:rsidR="00C16DA5" w:rsidRPr="001A4E79" w:rsidRDefault="00C16DA5" w:rsidP="001A4E79">
      <w:pPr>
        <w:numPr>
          <w:ilvl w:val="0"/>
          <w:numId w:val="2"/>
        </w:numPr>
        <w:tabs>
          <w:tab w:val="clear" w:pos="360"/>
          <w:tab w:val="left" w:pos="900"/>
          <w:tab w:val="left" w:pos="1080"/>
        </w:tabs>
        <w:spacing w:line="360" w:lineRule="auto"/>
        <w:ind w:left="0" w:firstLine="720"/>
        <w:jc w:val="both"/>
        <w:rPr>
          <w:sz w:val="28"/>
          <w:szCs w:val="28"/>
        </w:rPr>
      </w:pPr>
      <w:r w:rsidRPr="001A4E79">
        <w:rPr>
          <w:sz w:val="28"/>
          <w:szCs w:val="28"/>
        </w:rPr>
        <w:t>Субъекты РФ.</w:t>
      </w:r>
    </w:p>
    <w:p w:rsidR="00C16DA5" w:rsidRPr="001A4E79" w:rsidRDefault="00C16DA5" w:rsidP="001A4E79">
      <w:pPr>
        <w:numPr>
          <w:ilvl w:val="0"/>
          <w:numId w:val="2"/>
        </w:numPr>
        <w:tabs>
          <w:tab w:val="clear" w:pos="360"/>
          <w:tab w:val="left" w:pos="900"/>
          <w:tab w:val="left" w:pos="1080"/>
        </w:tabs>
        <w:spacing w:line="360" w:lineRule="auto"/>
        <w:ind w:left="0" w:firstLine="720"/>
        <w:jc w:val="both"/>
        <w:rPr>
          <w:sz w:val="28"/>
          <w:szCs w:val="28"/>
        </w:rPr>
      </w:pPr>
      <w:r w:rsidRPr="001A4E79">
        <w:rPr>
          <w:sz w:val="28"/>
          <w:szCs w:val="28"/>
        </w:rPr>
        <w:t>Избирательные округа.</w:t>
      </w:r>
    </w:p>
    <w:p w:rsidR="00C16DA5" w:rsidRPr="001A4E79" w:rsidRDefault="00C16DA5" w:rsidP="001A4E79">
      <w:pPr>
        <w:numPr>
          <w:ilvl w:val="0"/>
          <w:numId w:val="2"/>
        </w:numPr>
        <w:tabs>
          <w:tab w:val="clear" w:pos="360"/>
          <w:tab w:val="left" w:pos="900"/>
          <w:tab w:val="left" w:pos="1080"/>
        </w:tabs>
        <w:spacing w:line="360" w:lineRule="auto"/>
        <w:ind w:left="0" w:firstLine="720"/>
        <w:jc w:val="both"/>
        <w:rPr>
          <w:sz w:val="28"/>
          <w:szCs w:val="28"/>
        </w:rPr>
      </w:pPr>
      <w:r w:rsidRPr="001A4E79">
        <w:rPr>
          <w:sz w:val="28"/>
          <w:szCs w:val="28"/>
        </w:rPr>
        <w:t>Религиозные организации.</w:t>
      </w:r>
    </w:p>
    <w:p w:rsidR="00C16DA5" w:rsidRPr="001A4E79" w:rsidRDefault="00C16DA5" w:rsidP="001A4E79">
      <w:pPr>
        <w:numPr>
          <w:ilvl w:val="0"/>
          <w:numId w:val="2"/>
        </w:numPr>
        <w:tabs>
          <w:tab w:val="clear" w:pos="360"/>
          <w:tab w:val="left" w:pos="900"/>
          <w:tab w:val="left" w:pos="1080"/>
        </w:tabs>
        <w:spacing w:line="360" w:lineRule="auto"/>
        <w:ind w:left="0" w:firstLine="720"/>
        <w:jc w:val="both"/>
        <w:rPr>
          <w:sz w:val="28"/>
          <w:szCs w:val="28"/>
        </w:rPr>
      </w:pPr>
      <w:r w:rsidRPr="001A4E79">
        <w:rPr>
          <w:sz w:val="28"/>
          <w:szCs w:val="28"/>
        </w:rPr>
        <w:t>Промышленные предприятия.</w:t>
      </w:r>
    </w:p>
    <w:p w:rsidR="00C16DA5" w:rsidRPr="001A4E79" w:rsidRDefault="00C16DA5" w:rsidP="001A4E79">
      <w:pPr>
        <w:numPr>
          <w:ilvl w:val="0"/>
          <w:numId w:val="2"/>
        </w:numPr>
        <w:tabs>
          <w:tab w:val="clear" w:pos="360"/>
          <w:tab w:val="left" w:pos="900"/>
          <w:tab w:val="left" w:pos="1080"/>
        </w:tabs>
        <w:spacing w:line="360" w:lineRule="auto"/>
        <w:ind w:left="0" w:firstLine="720"/>
        <w:jc w:val="both"/>
        <w:rPr>
          <w:sz w:val="28"/>
          <w:szCs w:val="28"/>
        </w:rPr>
      </w:pPr>
      <w:r w:rsidRPr="001A4E79">
        <w:rPr>
          <w:sz w:val="28"/>
          <w:szCs w:val="28"/>
        </w:rPr>
        <w:t>Иностранные фирмы.</w:t>
      </w:r>
    </w:p>
    <w:p w:rsidR="00C16DA5" w:rsidRPr="001A4E79" w:rsidRDefault="00C16DA5" w:rsidP="001A4E79">
      <w:pPr>
        <w:numPr>
          <w:ilvl w:val="0"/>
          <w:numId w:val="2"/>
        </w:numPr>
        <w:tabs>
          <w:tab w:val="clear" w:pos="360"/>
          <w:tab w:val="left" w:pos="900"/>
          <w:tab w:val="left" w:pos="1080"/>
        </w:tabs>
        <w:spacing w:line="360" w:lineRule="auto"/>
        <w:ind w:left="0" w:firstLine="720"/>
        <w:jc w:val="both"/>
        <w:rPr>
          <w:sz w:val="28"/>
          <w:szCs w:val="28"/>
        </w:rPr>
      </w:pPr>
      <w:r w:rsidRPr="001A4E79">
        <w:rPr>
          <w:sz w:val="28"/>
          <w:szCs w:val="28"/>
        </w:rPr>
        <w:t>Специальные субъекты (юридические лица).</w:t>
      </w:r>
    </w:p>
    <w:p w:rsidR="00C16DA5" w:rsidRPr="001A4E79" w:rsidRDefault="00C16DA5" w:rsidP="001A4E79">
      <w:pPr>
        <w:spacing w:line="360" w:lineRule="auto"/>
        <w:ind w:firstLine="720"/>
        <w:jc w:val="both"/>
        <w:rPr>
          <w:sz w:val="28"/>
          <w:szCs w:val="28"/>
        </w:rPr>
      </w:pPr>
      <w:r w:rsidRPr="001A4E79">
        <w:rPr>
          <w:sz w:val="28"/>
          <w:szCs w:val="28"/>
        </w:rPr>
        <w:t>По законодательству РФ далеко не все  организации и учреждения могут выступать как юридические лица. Признаки юридического лица сформулированы в ст.48 Гражданского</w:t>
      </w:r>
      <w:r w:rsidR="00860DC6" w:rsidRPr="001A4E79">
        <w:rPr>
          <w:sz w:val="28"/>
          <w:szCs w:val="28"/>
        </w:rPr>
        <w:t xml:space="preserve"> к</w:t>
      </w:r>
      <w:r w:rsidRPr="001A4E79">
        <w:rPr>
          <w:sz w:val="28"/>
          <w:szCs w:val="28"/>
        </w:rPr>
        <w:t>одекса РФ. В п.1 статьи указываются традиционные признаки юридического лица:</w:t>
      </w:r>
    </w:p>
    <w:p w:rsidR="00C16DA5" w:rsidRPr="001A4E79" w:rsidRDefault="00C16DA5" w:rsidP="001A4E79">
      <w:pPr>
        <w:numPr>
          <w:ilvl w:val="0"/>
          <w:numId w:val="5"/>
        </w:numPr>
        <w:tabs>
          <w:tab w:val="clear" w:pos="360"/>
          <w:tab w:val="left" w:pos="1080"/>
        </w:tabs>
        <w:spacing w:line="360" w:lineRule="auto"/>
        <w:ind w:left="0" w:firstLine="720"/>
        <w:jc w:val="both"/>
        <w:rPr>
          <w:sz w:val="28"/>
          <w:szCs w:val="28"/>
        </w:rPr>
      </w:pPr>
      <w:r w:rsidRPr="001A4E79">
        <w:rPr>
          <w:sz w:val="28"/>
          <w:szCs w:val="28"/>
        </w:rPr>
        <w:t>наличие обособленного имущества;</w:t>
      </w:r>
    </w:p>
    <w:p w:rsidR="00C16DA5" w:rsidRPr="001A4E79" w:rsidRDefault="00C16DA5" w:rsidP="001A4E79">
      <w:pPr>
        <w:numPr>
          <w:ilvl w:val="0"/>
          <w:numId w:val="5"/>
        </w:numPr>
        <w:tabs>
          <w:tab w:val="clear" w:pos="360"/>
          <w:tab w:val="left" w:pos="1080"/>
        </w:tabs>
        <w:spacing w:line="360" w:lineRule="auto"/>
        <w:ind w:left="0" w:firstLine="720"/>
        <w:jc w:val="both"/>
        <w:rPr>
          <w:sz w:val="28"/>
          <w:szCs w:val="28"/>
        </w:rPr>
      </w:pPr>
      <w:r w:rsidRPr="001A4E79">
        <w:rPr>
          <w:sz w:val="28"/>
          <w:szCs w:val="28"/>
        </w:rPr>
        <w:t>самостоятельная ответственность по своим обязательствам этим имуществом;</w:t>
      </w:r>
    </w:p>
    <w:p w:rsidR="00C16DA5" w:rsidRPr="001A4E79" w:rsidRDefault="00C16DA5" w:rsidP="001A4E79">
      <w:pPr>
        <w:numPr>
          <w:ilvl w:val="0"/>
          <w:numId w:val="5"/>
        </w:numPr>
        <w:tabs>
          <w:tab w:val="clear" w:pos="360"/>
          <w:tab w:val="left" w:pos="1080"/>
        </w:tabs>
        <w:spacing w:line="360" w:lineRule="auto"/>
        <w:ind w:left="0" w:firstLine="720"/>
        <w:jc w:val="both"/>
        <w:rPr>
          <w:sz w:val="28"/>
          <w:szCs w:val="28"/>
        </w:rPr>
      </w:pPr>
      <w:r w:rsidRPr="001A4E79">
        <w:rPr>
          <w:sz w:val="28"/>
          <w:szCs w:val="28"/>
        </w:rPr>
        <w:t>приобретение и осуществление гражданских прав от своего имени;</w:t>
      </w:r>
    </w:p>
    <w:p w:rsidR="00C16DA5" w:rsidRPr="001A4E79" w:rsidRDefault="00C16DA5" w:rsidP="001A4E79">
      <w:pPr>
        <w:numPr>
          <w:ilvl w:val="0"/>
          <w:numId w:val="5"/>
        </w:numPr>
        <w:tabs>
          <w:tab w:val="clear" w:pos="360"/>
          <w:tab w:val="left" w:pos="1080"/>
        </w:tabs>
        <w:spacing w:line="360" w:lineRule="auto"/>
        <w:ind w:left="0" w:firstLine="720"/>
        <w:jc w:val="both"/>
        <w:rPr>
          <w:sz w:val="28"/>
          <w:szCs w:val="28"/>
        </w:rPr>
      </w:pPr>
      <w:r w:rsidRPr="001A4E79">
        <w:rPr>
          <w:sz w:val="28"/>
          <w:szCs w:val="28"/>
        </w:rPr>
        <w:t>выступление в качестве истца и ответчика в судах.</w:t>
      </w:r>
    </w:p>
    <w:p w:rsidR="00C16DA5" w:rsidRPr="001A4E79" w:rsidRDefault="00DE545F" w:rsidP="001A4E79">
      <w:pPr>
        <w:spacing w:line="360" w:lineRule="auto"/>
        <w:ind w:firstLine="720"/>
        <w:jc w:val="both"/>
        <w:rPr>
          <w:sz w:val="28"/>
          <w:szCs w:val="28"/>
        </w:rPr>
      </w:pPr>
      <w:r w:rsidRPr="001A4E79">
        <w:rPr>
          <w:sz w:val="28"/>
          <w:szCs w:val="28"/>
        </w:rPr>
        <w:t>Для того чтобы физическое или юридическое лицо имели право полностью распоряжаться своим имуществом, самостоятельно совершать сделки, быть участниками правоотношений, они непременно должны обладать правоспособностью и дееспособностью.</w:t>
      </w:r>
    </w:p>
    <w:p w:rsidR="00C16DA5" w:rsidRPr="001A4E79" w:rsidRDefault="00C16DA5" w:rsidP="001A4E79">
      <w:pPr>
        <w:spacing w:line="360" w:lineRule="auto"/>
        <w:ind w:firstLine="720"/>
        <w:jc w:val="both"/>
        <w:rPr>
          <w:sz w:val="28"/>
          <w:szCs w:val="28"/>
        </w:rPr>
      </w:pPr>
      <w:r w:rsidRPr="001A4E79">
        <w:rPr>
          <w:sz w:val="28"/>
          <w:szCs w:val="28"/>
        </w:rPr>
        <w:t>Понятие правоспособности было сформулировано и введено буржуазными кодексами XIX века.</w:t>
      </w:r>
    </w:p>
    <w:p w:rsidR="00C16DA5" w:rsidRPr="001A4E79" w:rsidRDefault="00C16DA5" w:rsidP="001A4E79">
      <w:pPr>
        <w:spacing w:line="360" w:lineRule="auto"/>
        <w:ind w:firstLine="720"/>
        <w:jc w:val="both"/>
        <w:rPr>
          <w:sz w:val="28"/>
          <w:szCs w:val="28"/>
        </w:rPr>
      </w:pPr>
      <w:r w:rsidRPr="001A4E79">
        <w:rPr>
          <w:sz w:val="28"/>
          <w:szCs w:val="28"/>
        </w:rPr>
        <w:t xml:space="preserve">В </w:t>
      </w:r>
      <w:r w:rsidR="001F7DCF" w:rsidRPr="001A4E79">
        <w:rPr>
          <w:sz w:val="28"/>
          <w:szCs w:val="28"/>
        </w:rPr>
        <w:t>Гражданском к</w:t>
      </w:r>
      <w:r w:rsidRPr="001A4E79">
        <w:rPr>
          <w:sz w:val="28"/>
          <w:szCs w:val="28"/>
        </w:rPr>
        <w:t xml:space="preserve">одексе </w:t>
      </w:r>
      <w:r w:rsidR="00DE545F" w:rsidRPr="001A4E79">
        <w:rPr>
          <w:sz w:val="28"/>
          <w:szCs w:val="28"/>
        </w:rPr>
        <w:t xml:space="preserve">РФ </w:t>
      </w:r>
      <w:r w:rsidRPr="001A4E79">
        <w:rPr>
          <w:sz w:val="28"/>
          <w:szCs w:val="28"/>
        </w:rPr>
        <w:t xml:space="preserve">понятие правоспособности дается в ст. 17, из которой можно понять что, правоспособность - это способность гражданина иметь права и обязанности, т.е. быть субъектом этих прав и обязанностей. Гражданский </w:t>
      </w:r>
      <w:r w:rsidR="001F7DCF" w:rsidRPr="001A4E79">
        <w:rPr>
          <w:sz w:val="28"/>
          <w:szCs w:val="28"/>
        </w:rPr>
        <w:t>к</w:t>
      </w:r>
      <w:r w:rsidRPr="001A4E79">
        <w:rPr>
          <w:sz w:val="28"/>
          <w:szCs w:val="28"/>
        </w:rPr>
        <w:t>одекс закрепляет равную для всех граждан правоспособность. Это означает, что все граждане обладают равной возможностью иметь гражданские права и исполнять обязанности, не зависимо от их возраста, психологического и физического состояния, а также способности самостоятельно приобретать субъективные права и осуществлять их.</w:t>
      </w:r>
    </w:p>
    <w:p w:rsidR="00C16DA5" w:rsidRPr="001A4E79" w:rsidRDefault="001F7DCF" w:rsidP="001A4E79">
      <w:pPr>
        <w:spacing w:line="360" w:lineRule="auto"/>
        <w:ind w:firstLine="720"/>
        <w:jc w:val="both"/>
        <w:rPr>
          <w:sz w:val="28"/>
          <w:szCs w:val="28"/>
        </w:rPr>
      </w:pPr>
      <w:r w:rsidRPr="001A4E79">
        <w:rPr>
          <w:sz w:val="28"/>
          <w:szCs w:val="28"/>
        </w:rPr>
        <w:t xml:space="preserve"> </w:t>
      </w:r>
      <w:r w:rsidR="00C16DA5" w:rsidRPr="001A4E79">
        <w:rPr>
          <w:sz w:val="28"/>
          <w:szCs w:val="28"/>
        </w:rPr>
        <w:t>Признается равенство прав не зависимо пола, расы, национальности, языка, происхождения, имущественного положения, места жительства, вероисповедания, убеждений, принадлежности к общественным объединениям, а также других обстоятельств (ст. 19 Конституции РФ).</w:t>
      </w:r>
    </w:p>
    <w:p w:rsidR="00C16DA5" w:rsidRPr="001A4E79" w:rsidRDefault="00A2171D" w:rsidP="001A4E79">
      <w:pPr>
        <w:spacing w:line="360" w:lineRule="auto"/>
        <w:ind w:firstLine="720"/>
        <w:jc w:val="both"/>
        <w:rPr>
          <w:sz w:val="28"/>
          <w:szCs w:val="28"/>
        </w:rPr>
      </w:pPr>
      <w:r w:rsidRPr="001A4E79">
        <w:rPr>
          <w:sz w:val="28"/>
          <w:szCs w:val="28"/>
        </w:rPr>
        <w:t>П</w:t>
      </w:r>
      <w:r w:rsidR="00C16DA5" w:rsidRPr="001A4E79">
        <w:rPr>
          <w:sz w:val="28"/>
          <w:szCs w:val="28"/>
        </w:rPr>
        <w:t>равоспособность граждан возникает с момента его рождения. Иногда закон признает возможность иметь гражданские права за еще н</w:t>
      </w:r>
      <w:r w:rsidR="001F7DCF" w:rsidRPr="001A4E79">
        <w:rPr>
          <w:sz w:val="28"/>
          <w:szCs w:val="28"/>
        </w:rPr>
        <w:t>е</w:t>
      </w:r>
      <w:r w:rsidR="00C16DA5" w:rsidRPr="001A4E79">
        <w:rPr>
          <w:sz w:val="28"/>
          <w:szCs w:val="28"/>
        </w:rPr>
        <w:t xml:space="preserve"> родившимся ребенком. Наследником по закону может быть любое лицо, зачатое до смерти наследодателя и родившийся после его сме</w:t>
      </w:r>
      <w:r w:rsidR="001F7DCF" w:rsidRPr="001A4E79">
        <w:rPr>
          <w:sz w:val="28"/>
          <w:szCs w:val="28"/>
        </w:rPr>
        <w:t>рти (ст. 1166 ГК РФ</w:t>
      </w:r>
      <w:r w:rsidR="00C16DA5" w:rsidRPr="001A4E79">
        <w:rPr>
          <w:sz w:val="28"/>
          <w:szCs w:val="28"/>
        </w:rPr>
        <w:t>). Гражданская правоспособность не отделима от самого существования человека. Пока человек жив, он признается субъектом гражданских прав. Прекращается правосубъектность смертью. Но правоспособность сама по себе никакого реального блага не дает. Нельзя на основе одной лишь правоспособности чего-либо требовать, кроме как признания равноправным членом общества.</w:t>
      </w:r>
    </w:p>
    <w:p w:rsidR="00C16DA5" w:rsidRPr="001A4E79" w:rsidRDefault="00C16DA5" w:rsidP="001A4E79">
      <w:pPr>
        <w:spacing w:line="360" w:lineRule="auto"/>
        <w:ind w:firstLine="720"/>
        <w:jc w:val="both"/>
        <w:rPr>
          <w:sz w:val="28"/>
          <w:szCs w:val="28"/>
        </w:rPr>
      </w:pPr>
      <w:r w:rsidRPr="001A4E79">
        <w:rPr>
          <w:sz w:val="28"/>
          <w:szCs w:val="28"/>
        </w:rPr>
        <w:t>Правоспособность:</w:t>
      </w:r>
    </w:p>
    <w:p w:rsidR="00C16DA5" w:rsidRPr="001A4E79" w:rsidRDefault="00C16DA5" w:rsidP="001A4E79">
      <w:pPr>
        <w:spacing w:line="360" w:lineRule="auto"/>
        <w:ind w:firstLine="720"/>
        <w:jc w:val="both"/>
        <w:rPr>
          <w:sz w:val="28"/>
          <w:szCs w:val="28"/>
        </w:rPr>
      </w:pPr>
      <w:r w:rsidRPr="001A4E79">
        <w:rPr>
          <w:sz w:val="28"/>
          <w:szCs w:val="28"/>
        </w:rPr>
        <w:t>а) неотличима от личности;</w:t>
      </w:r>
    </w:p>
    <w:p w:rsidR="00C16DA5" w:rsidRPr="001A4E79" w:rsidRDefault="00C16DA5" w:rsidP="001A4E79">
      <w:pPr>
        <w:spacing w:line="360" w:lineRule="auto"/>
        <w:ind w:firstLine="720"/>
        <w:jc w:val="both"/>
        <w:rPr>
          <w:sz w:val="28"/>
          <w:szCs w:val="28"/>
        </w:rPr>
      </w:pPr>
      <w:r w:rsidRPr="001A4E79">
        <w:rPr>
          <w:sz w:val="28"/>
          <w:szCs w:val="28"/>
        </w:rPr>
        <w:t>б) не зависит от пола, возраста, профессии, национальности, места жительства, имущественного положения и иных жизненных обстоятельств.</w:t>
      </w:r>
    </w:p>
    <w:p w:rsidR="00C16DA5" w:rsidRPr="001A4E79" w:rsidRDefault="00C16DA5" w:rsidP="001A4E79">
      <w:pPr>
        <w:spacing w:line="360" w:lineRule="auto"/>
        <w:ind w:firstLine="720"/>
        <w:jc w:val="both"/>
        <w:rPr>
          <w:sz w:val="28"/>
          <w:szCs w:val="28"/>
        </w:rPr>
      </w:pPr>
      <w:r w:rsidRPr="001A4E79">
        <w:rPr>
          <w:sz w:val="28"/>
          <w:szCs w:val="28"/>
        </w:rPr>
        <w:t>Правоспособность не передаваема, ее нельзя делегировать другим. И не имеет решающего значения то обстоятельства, что возможность обладать теми или иными конкретными правами появляется у гражданина не сразу, не со дня рождения, а позднее, по достижении определенного возраста или при наступлении других условий. Различие в наступлении прав во времени не имеет сущности правоспособности. Равенство правоспособности не означает, что ее объект у всех одинаков.</w:t>
      </w:r>
    </w:p>
    <w:p w:rsidR="00C16DA5" w:rsidRPr="001A4E79" w:rsidRDefault="00C16DA5" w:rsidP="001A4E79">
      <w:pPr>
        <w:spacing w:line="360" w:lineRule="auto"/>
        <w:ind w:firstLine="720"/>
        <w:jc w:val="both"/>
        <w:rPr>
          <w:sz w:val="28"/>
          <w:szCs w:val="28"/>
        </w:rPr>
      </w:pPr>
      <w:r w:rsidRPr="001A4E79">
        <w:rPr>
          <w:sz w:val="28"/>
          <w:szCs w:val="28"/>
        </w:rPr>
        <w:t>Различают общую, отраслевую и специальную правоспособность.</w:t>
      </w:r>
    </w:p>
    <w:p w:rsidR="00C16DA5" w:rsidRPr="001A4E79" w:rsidRDefault="00C16DA5" w:rsidP="001A4E79">
      <w:pPr>
        <w:spacing w:line="360" w:lineRule="auto"/>
        <w:ind w:firstLine="720"/>
        <w:jc w:val="both"/>
        <w:rPr>
          <w:sz w:val="28"/>
          <w:szCs w:val="28"/>
        </w:rPr>
      </w:pPr>
      <w:r w:rsidRPr="001A4E79">
        <w:rPr>
          <w:sz w:val="28"/>
          <w:szCs w:val="28"/>
        </w:rPr>
        <w:t>Общая представляет собой принципиальную возможность лица иметь любые права и обязанности из числа предусмотренных действующим законодательством.</w:t>
      </w:r>
    </w:p>
    <w:p w:rsidR="00C16DA5" w:rsidRPr="001A4E79" w:rsidRDefault="00C16DA5" w:rsidP="001A4E79">
      <w:pPr>
        <w:spacing w:line="360" w:lineRule="auto"/>
        <w:ind w:firstLine="720"/>
        <w:jc w:val="both"/>
        <w:rPr>
          <w:sz w:val="28"/>
          <w:szCs w:val="28"/>
        </w:rPr>
      </w:pPr>
      <w:r w:rsidRPr="001A4E79">
        <w:rPr>
          <w:sz w:val="28"/>
          <w:szCs w:val="28"/>
        </w:rPr>
        <w:t>Отраслевая правоспособность дает возможность приобретать права в тех или иных отраслях права. Именно поэтому она и называется отраслевой.</w:t>
      </w:r>
    </w:p>
    <w:p w:rsidR="00C16DA5" w:rsidRPr="001A4E79" w:rsidRDefault="00C16DA5" w:rsidP="001A4E79">
      <w:pPr>
        <w:spacing w:line="360" w:lineRule="auto"/>
        <w:ind w:firstLine="720"/>
        <w:jc w:val="both"/>
        <w:rPr>
          <w:sz w:val="28"/>
          <w:szCs w:val="28"/>
        </w:rPr>
      </w:pPr>
      <w:r w:rsidRPr="001A4E79">
        <w:rPr>
          <w:sz w:val="28"/>
          <w:szCs w:val="28"/>
        </w:rPr>
        <w:t>Специальная правоспособность - это такая правоспособность, при которой требуются специальные познания или талант.</w:t>
      </w:r>
    </w:p>
    <w:p w:rsidR="00C16DA5" w:rsidRPr="001A4E79" w:rsidRDefault="00C16DA5" w:rsidP="001A4E79">
      <w:pPr>
        <w:pStyle w:val="a3"/>
        <w:spacing w:line="360" w:lineRule="auto"/>
        <w:ind w:firstLine="720"/>
      </w:pPr>
      <w:r w:rsidRPr="001A4E79">
        <w:t>Правоспособность юридических лиц также является специальной, она определяется целями и задачами их деятельности, зафиксированными в соответствующих уставах и положениях. Возникает в момент создания той или иной организации и прекращается вместе с ее ликвидацией.</w:t>
      </w:r>
      <w:r w:rsidR="004348A8" w:rsidRPr="001A4E79">
        <w:t xml:space="preserve"> </w:t>
      </w:r>
    </w:p>
    <w:p w:rsidR="00C16DA5" w:rsidRPr="001A4E79" w:rsidRDefault="00C16DA5" w:rsidP="001A4E79">
      <w:pPr>
        <w:pStyle w:val="a3"/>
        <w:spacing w:line="360" w:lineRule="auto"/>
        <w:ind w:firstLine="720"/>
      </w:pPr>
      <w:r w:rsidRPr="001A4E79">
        <w:t>Способность субъекта осуществлять своими личными действиями права и обязанности, отвечать за последствия, быть участником правовых отношений называется дееспособностью.</w:t>
      </w:r>
      <w:r w:rsidR="004348A8" w:rsidRPr="001A4E79">
        <w:t xml:space="preserve"> [</w:t>
      </w:r>
      <w:r w:rsidR="00860DC6" w:rsidRPr="001A4E79">
        <w:t>11, с.</w:t>
      </w:r>
      <w:r w:rsidR="004348A8" w:rsidRPr="001A4E79">
        <w:t xml:space="preserve"> 342]</w:t>
      </w:r>
    </w:p>
    <w:p w:rsidR="00C16DA5" w:rsidRPr="001A4E79" w:rsidRDefault="00C16DA5" w:rsidP="001A4E79">
      <w:pPr>
        <w:spacing w:line="360" w:lineRule="auto"/>
        <w:ind w:firstLine="720"/>
        <w:jc w:val="both"/>
        <w:rPr>
          <w:sz w:val="28"/>
          <w:szCs w:val="28"/>
        </w:rPr>
      </w:pPr>
      <w:r w:rsidRPr="001A4E79">
        <w:rPr>
          <w:sz w:val="28"/>
          <w:szCs w:val="28"/>
        </w:rPr>
        <w:t>Дееспособность связана с психологическими и возрастными свойствами человека и зависит от них, в то время как правоспособность не зависит от указанных обстоятельств.</w:t>
      </w:r>
    </w:p>
    <w:p w:rsidR="00C16DA5" w:rsidRPr="001A4E79" w:rsidRDefault="00C16DA5" w:rsidP="001A4E79">
      <w:pPr>
        <w:spacing w:line="360" w:lineRule="auto"/>
        <w:ind w:firstLine="720"/>
        <w:jc w:val="both"/>
        <w:rPr>
          <w:sz w:val="28"/>
          <w:szCs w:val="28"/>
        </w:rPr>
      </w:pPr>
      <w:r w:rsidRPr="001A4E79">
        <w:rPr>
          <w:sz w:val="28"/>
          <w:szCs w:val="28"/>
        </w:rPr>
        <w:t>Выделяют два вида дееспособности:</w:t>
      </w:r>
    </w:p>
    <w:p w:rsidR="00C16DA5" w:rsidRPr="001A4E79" w:rsidRDefault="00C16DA5" w:rsidP="001A4E79">
      <w:pPr>
        <w:numPr>
          <w:ilvl w:val="0"/>
          <w:numId w:val="6"/>
        </w:numPr>
        <w:tabs>
          <w:tab w:val="clear" w:pos="360"/>
          <w:tab w:val="num" w:pos="-360"/>
          <w:tab w:val="left" w:pos="1080"/>
        </w:tabs>
        <w:spacing w:line="360" w:lineRule="auto"/>
        <w:ind w:left="0" w:firstLine="720"/>
        <w:jc w:val="both"/>
        <w:rPr>
          <w:sz w:val="28"/>
          <w:szCs w:val="28"/>
        </w:rPr>
      </w:pPr>
      <w:r w:rsidRPr="001A4E79">
        <w:rPr>
          <w:sz w:val="28"/>
          <w:szCs w:val="28"/>
        </w:rPr>
        <w:t>полную, наступающую с момента совершеннолетия, то есть по достижении 18 лет;</w:t>
      </w:r>
    </w:p>
    <w:p w:rsidR="00C16DA5" w:rsidRPr="001A4E79" w:rsidRDefault="00C16DA5" w:rsidP="001A4E79">
      <w:pPr>
        <w:numPr>
          <w:ilvl w:val="0"/>
          <w:numId w:val="6"/>
        </w:numPr>
        <w:tabs>
          <w:tab w:val="clear" w:pos="360"/>
          <w:tab w:val="num" w:pos="-360"/>
          <w:tab w:val="left" w:pos="1080"/>
        </w:tabs>
        <w:spacing w:line="360" w:lineRule="auto"/>
        <w:ind w:left="0" w:firstLine="720"/>
        <w:jc w:val="both"/>
        <w:rPr>
          <w:sz w:val="28"/>
          <w:szCs w:val="28"/>
        </w:rPr>
      </w:pPr>
      <w:r w:rsidRPr="001A4E79">
        <w:rPr>
          <w:sz w:val="28"/>
          <w:szCs w:val="28"/>
        </w:rPr>
        <w:t>частичную, определенную возрастом с 14 до 18 лет.</w:t>
      </w:r>
    </w:p>
    <w:p w:rsidR="00C16DA5" w:rsidRPr="001A4E79" w:rsidRDefault="00C16DA5" w:rsidP="001A4E79">
      <w:pPr>
        <w:spacing w:line="360" w:lineRule="auto"/>
        <w:ind w:firstLine="720"/>
        <w:jc w:val="both"/>
        <w:rPr>
          <w:sz w:val="28"/>
          <w:szCs w:val="28"/>
        </w:rPr>
      </w:pPr>
      <w:r w:rsidRPr="001A4E79">
        <w:rPr>
          <w:sz w:val="28"/>
          <w:szCs w:val="28"/>
        </w:rPr>
        <w:t>Дееспособностью не обладают малолетние дети до 14 лет и душевнобольные лица, которые могут иметь известные права, но не могут их осуществлять. За них могут выступать их законные представители - родители, опекуны, попечители.</w:t>
      </w:r>
    </w:p>
    <w:p w:rsidR="00C16DA5" w:rsidRPr="001A4E79" w:rsidRDefault="00C16DA5" w:rsidP="001A4E79">
      <w:pPr>
        <w:spacing w:line="360" w:lineRule="auto"/>
        <w:ind w:firstLine="720"/>
        <w:jc w:val="both"/>
        <w:rPr>
          <w:sz w:val="28"/>
          <w:szCs w:val="28"/>
        </w:rPr>
      </w:pPr>
      <w:r w:rsidRPr="001A4E79">
        <w:rPr>
          <w:sz w:val="28"/>
          <w:szCs w:val="28"/>
        </w:rPr>
        <w:t>В соответствии со ст.21 ГК РФ полная дееспособность может наступить до 18 лет, если гражданин вступил в брак и сохраняется в полном объеме в случае расторжения брака до достижения 18 лет. В статьях 26 и 27 ГК указывается на частичную дееспособность. Несовершеннолетние, достигшие 14 лет в праве решать сделки с согласия законных представителей, но также несовершенно летние в возрасте от 14 до 18 лет в праве самостоятельно, без согласия родителей, усыновителей и попечителя распоряжаться своими доходами, осуществлять права автора охраняемого законом результата своей интеллектуальной деятельности, в соответствии с законом вносить вклады в кредитные учреждения и распоряжаться ими, совершать мелкие бытовые сделки. С 16 лет несовершеннолетние также в праве быть членами кооперативов. При наличии достаточных оснований суд по ходатайству родителей, попечителей, либо органа опеки может ограничить или лишить несовершеннолетнего некоторых прав. Признание несовершеннолетнего полностью дееспособным производится по решению органа опеки и попечительства с согласия обеих родителей.</w:t>
      </w:r>
    </w:p>
    <w:p w:rsidR="00C16DA5" w:rsidRPr="001A4E79" w:rsidRDefault="00C16DA5" w:rsidP="001A4E79">
      <w:pPr>
        <w:spacing w:line="360" w:lineRule="auto"/>
        <w:ind w:firstLine="720"/>
        <w:jc w:val="both"/>
        <w:rPr>
          <w:sz w:val="28"/>
          <w:szCs w:val="28"/>
        </w:rPr>
      </w:pPr>
      <w:r w:rsidRPr="001A4E79">
        <w:rPr>
          <w:sz w:val="28"/>
          <w:szCs w:val="28"/>
        </w:rPr>
        <w:t>В ст.</w:t>
      </w:r>
      <w:r w:rsidR="00860DC6" w:rsidRPr="001A4E79">
        <w:rPr>
          <w:sz w:val="28"/>
          <w:szCs w:val="28"/>
        </w:rPr>
        <w:t xml:space="preserve"> </w:t>
      </w:r>
      <w:r w:rsidRPr="001A4E79">
        <w:rPr>
          <w:sz w:val="28"/>
          <w:szCs w:val="28"/>
        </w:rPr>
        <w:t xml:space="preserve">30 ГК </w:t>
      </w:r>
      <w:r w:rsidR="009E0662" w:rsidRPr="001A4E79">
        <w:rPr>
          <w:sz w:val="28"/>
          <w:szCs w:val="28"/>
        </w:rPr>
        <w:t xml:space="preserve">РФ </w:t>
      </w:r>
      <w:r w:rsidRPr="001A4E79">
        <w:rPr>
          <w:sz w:val="28"/>
          <w:szCs w:val="28"/>
        </w:rPr>
        <w:t>указывается на ограниченную дееспособность. Основанием ограничения дееспособности гражданина является злоупотребления им спиртными напитками или наркотическими средствами, приводящие к тяжелому материальному положению семьи.</w:t>
      </w:r>
    </w:p>
    <w:p w:rsidR="00C16DA5" w:rsidRPr="001A4E79" w:rsidRDefault="00C16DA5" w:rsidP="001A4E79">
      <w:pPr>
        <w:spacing w:line="360" w:lineRule="auto"/>
        <w:ind w:firstLine="720"/>
        <w:jc w:val="both"/>
        <w:rPr>
          <w:sz w:val="28"/>
          <w:szCs w:val="28"/>
        </w:rPr>
      </w:pPr>
      <w:r w:rsidRPr="001A4E79">
        <w:rPr>
          <w:sz w:val="28"/>
          <w:szCs w:val="28"/>
        </w:rPr>
        <w:t>Правоспособность и дееспособность вместе взятые, представляют собой правосубъектность. Это понятие отражает те ситуации, когда правоспособность и дееспособность неразделимы. Не существует правоспособных, но не дееспособных коллективных субъектов.</w:t>
      </w:r>
    </w:p>
    <w:p w:rsidR="00C16DA5" w:rsidRPr="001A4E79" w:rsidRDefault="00C16DA5" w:rsidP="001A4E79">
      <w:pPr>
        <w:spacing w:line="360" w:lineRule="auto"/>
        <w:ind w:firstLine="720"/>
        <w:jc w:val="both"/>
        <w:rPr>
          <w:sz w:val="28"/>
          <w:szCs w:val="28"/>
        </w:rPr>
      </w:pPr>
      <w:r w:rsidRPr="001A4E79">
        <w:rPr>
          <w:sz w:val="28"/>
          <w:szCs w:val="28"/>
        </w:rPr>
        <w:t>Некоторые права граждан носят, непередаваемый характер их не может осуществить за недееспособное другое лицо. Недопустимо положение, когда субъект обладал бы брачной, трудовой, избирательной правоспособностью, но был бы лишен аналогичной дееспособности. Здесь оба эти качества выступают как единое целое.</w:t>
      </w:r>
    </w:p>
    <w:p w:rsidR="00C16DA5" w:rsidRPr="001A4E79" w:rsidRDefault="00C16DA5" w:rsidP="001A4E79">
      <w:pPr>
        <w:spacing w:line="360" w:lineRule="auto"/>
        <w:ind w:firstLine="720"/>
        <w:jc w:val="both"/>
        <w:rPr>
          <w:sz w:val="28"/>
          <w:szCs w:val="28"/>
        </w:rPr>
      </w:pPr>
      <w:r w:rsidRPr="001A4E79">
        <w:rPr>
          <w:sz w:val="28"/>
          <w:szCs w:val="28"/>
        </w:rPr>
        <w:t>Правосубъектность включает в себя четыре элемента:</w:t>
      </w:r>
    </w:p>
    <w:p w:rsidR="00C16DA5" w:rsidRPr="001A4E79" w:rsidRDefault="00C16DA5" w:rsidP="001A4E79">
      <w:pPr>
        <w:numPr>
          <w:ilvl w:val="0"/>
          <w:numId w:val="3"/>
        </w:numPr>
        <w:tabs>
          <w:tab w:val="clear" w:pos="360"/>
          <w:tab w:val="num" w:pos="-360"/>
          <w:tab w:val="left" w:pos="-180"/>
          <w:tab w:val="left" w:pos="1080"/>
        </w:tabs>
        <w:spacing w:line="360" w:lineRule="auto"/>
        <w:ind w:left="0" w:firstLine="720"/>
        <w:jc w:val="both"/>
        <w:rPr>
          <w:sz w:val="28"/>
          <w:szCs w:val="28"/>
        </w:rPr>
      </w:pPr>
      <w:r w:rsidRPr="001A4E79">
        <w:rPr>
          <w:sz w:val="28"/>
          <w:szCs w:val="28"/>
        </w:rPr>
        <w:t>Правоспособность.</w:t>
      </w:r>
    </w:p>
    <w:p w:rsidR="00C16DA5" w:rsidRPr="001A4E79" w:rsidRDefault="00C16DA5" w:rsidP="001A4E79">
      <w:pPr>
        <w:numPr>
          <w:ilvl w:val="0"/>
          <w:numId w:val="3"/>
        </w:numPr>
        <w:tabs>
          <w:tab w:val="clear" w:pos="360"/>
          <w:tab w:val="num" w:pos="-360"/>
          <w:tab w:val="left" w:pos="-180"/>
          <w:tab w:val="left" w:pos="1080"/>
        </w:tabs>
        <w:spacing w:line="360" w:lineRule="auto"/>
        <w:ind w:left="0" w:firstLine="720"/>
        <w:jc w:val="both"/>
        <w:rPr>
          <w:sz w:val="28"/>
          <w:szCs w:val="28"/>
        </w:rPr>
      </w:pPr>
      <w:r w:rsidRPr="001A4E79">
        <w:rPr>
          <w:sz w:val="28"/>
          <w:szCs w:val="28"/>
        </w:rPr>
        <w:t>Дееспособность.</w:t>
      </w:r>
    </w:p>
    <w:p w:rsidR="00C16DA5" w:rsidRPr="001A4E79" w:rsidRDefault="00C16DA5" w:rsidP="001A4E79">
      <w:pPr>
        <w:numPr>
          <w:ilvl w:val="0"/>
          <w:numId w:val="3"/>
        </w:numPr>
        <w:tabs>
          <w:tab w:val="clear" w:pos="360"/>
          <w:tab w:val="num" w:pos="-360"/>
          <w:tab w:val="left" w:pos="-180"/>
          <w:tab w:val="left" w:pos="1080"/>
        </w:tabs>
        <w:spacing w:line="360" w:lineRule="auto"/>
        <w:ind w:left="0" w:firstLine="720"/>
        <w:jc w:val="both"/>
        <w:rPr>
          <w:sz w:val="28"/>
          <w:szCs w:val="28"/>
        </w:rPr>
      </w:pPr>
      <w:r w:rsidRPr="001A4E79">
        <w:rPr>
          <w:sz w:val="28"/>
          <w:szCs w:val="28"/>
        </w:rPr>
        <w:t>Деликтоспособность (способность отвечать за гражданские правонарушения).</w:t>
      </w:r>
    </w:p>
    <w:p w:rsidR="00C16DA5" w:rsidRPr="001A4E79" w:rsidRDefault="00C16DA5" w:rsidP="001A4E79">
      <w:pPr>
        <w:numPr>
          <w:ilvl w:val="0"/>
          <w:numId w:val="3"/>
        </w:numPr>
        <w:tabs>
          <w:tab w:val="clear" w:pos="360"/>
          <w:tab w:val="num" w:pos="-360"/>
          <w:tab w:val="left" w:pos="-180"/>
          <w:tab w:val="left" w:pos="1080"/>
        </w:tabs>
        <w:spacing w:line="360" w:lineRule="auto"/>
        <w:ind w:left="0" w:firstLine="720"/>
        <w:jc w:val="both"/>
        <w:rPr>
          <w:sz w:val="28"/>
          <w:szCs w:val="28"/>
        </w:rPr>
      </w:pPr>
      <w:r w:rsidRPr="001A4E79">
        <w:rPr>
          <w:sz w:val="28"/>
          <w:szCs w:val="28"/>
        </w:rPr>
        <w:t>Вменяемость - условие уголовной ответственности.</w:t>
      </w:r>
    </w:p>
    <w:p w:rsidR="00C16DA5" w:rsidRPr="001A4E79" w:rsidRDefault="00C16DA5" w:rsidP="001A4E79">
      <w:pPr>
        <w:tabs>
          <w:tab w:val="num" w:pos="-360"/>
          <w:tab w:val="left" w:pos="-180"/>
          <w:tab w:val="left" w:pos="1080"/>
        </w:tabs>
        <w:spacing w:line="360" w:lineRule="auto"/>
        <w:ind w:firstLine="720"/>
        <w:jc w:val="both"/>
        <w:rPr>
          <w:sz w:val="28"/>
          <w:szCs w:val="28"/>
        </w:rPr>
      </w:pPr>
      <w:r w:rsidRPr="001A4E79">
        <w:rPr>
          <w:sz w:val="28"/>
          <w:szCs w:val="28"/>
        </w:rPr>
        <w:t>В целом правосубъектность является одной из обязательных юридических предпосылок правоотношений.</w:t>
      </w:r>
    </w:p>
    <w:p w:rsidR="00C16DA5" w:rsidRPr="001A4E79" w:rsidRDefault="00C16DA5" w:rsidP="001A4E79">
      <w:pPr>
        <w:spacing w:line="360" w:lineRule="auto"/>
        <w:ind w:firstLine="720"/>
        <w:jc w:val="both"/>
        <w:rPr>
          <w:sz w:val="28"/>
          <w:szCs w:val="28"/>
        </w:rPr>
      </w:pPr>
      <w:r w:rsidRPr="001A4E79">
        <w:rPr>
          <w:sz w:val="28"/>
          <w:szCs w:val="28"/>
        </w:rPr>
        <w:t>Правосубъектность - это возможность или способность лица быть субъектом права со всеми вытекающими от сюда последствиями.</w:t>
      </w:r>
    </w:p>
    <w:p w:rsidR="008721AB" w:rsidRPr="001A4E79" w:rsidRDefault="008721AB" w:rsidP="001A4E79">
      <w:pPr>
        <w:spacing w:line="360" w:lineRule="auto"/>
        <w:ind w:firstLine="900"/>
        <w:jc w:val="both"/>
        <w:rPr>
          <w:sz w:val="28"/>
          <w:szCs w:val="28"/>
        </w:rPr>
      </w:pPr>
      <w:r w:rsidRPr="001A4E79">
        <w:rPr>
          <w:sz w:val="28"/>
          <w:szCs w:val="28"/>
        </w:rPr>
        <w:t>Иногда круг лиц, обладающих правосубъектностью, определяется специализированными нормами. Например, в соответствии с ч. 1 ст. 13 Семейного кодекса РФ брачный возраст устанавливается в 18 лет. При наличии уважительных причин органы местного самоуправления по месту государственной регистрации заключения брака вправе по просьбе лиц желающих вступить в брак, разрешить вступить в брак лицам, достигшим возраста 16 лет (ч. 2 ст. 13 С</w:t>
      </w:r>
      <w:r w:rsidR="00860DC6" w:rsidRPr="001A4E79">
        <w:rPr>
          <w:sz w:val="28"/>
          <w:szCs w:val="28"/>
        </w:rPr>
        <w:t>емейного кодекса</w:t>
      </w:r>
      <w:r w:rsidRPr="001A4E79">
        <w:rPr>
          <w:sz w:val="28"/>
          <w:szCs w:val="28"/>
        </w:rPr>
        <w:t xml:space="preserve"> РФ).</w:t>
      </w:r>
    </w:p>
    <w:p w:rsidR="00C16DA5" w:rsidRPr="001A4E79" w:rsidRDefault="009E0662" w:rsidP="001A4E79">
      <w:pPr>
        <w:spacing w:line="360" w:lineRule="auto"/>
        <w:ind w:firstLine="720"/>
        <w:jc w:val="both"/>
        <w:rPr>
          <w:sz w:val="28"/>
          <w:szCs w:val="28"/>
        </w:rPr>
      </w:pPr>
      <w:r w:rsidRPr="001A4E79">
        <w:rPr>
          <w:sz w:val="28"/>
          <w:szCs w:val="28"/>
        </w:rPr>
        <w:t xml:space="preserve">Субъекту правоотношений противостоит объект. </w:t>
      </w:r>
      <w:r w:rsidR="00C16DA5" w:rsidRPr="001A4E79">
        <w:rPr>
          <w:sz w:val="28"/>
          <w:szCs w:val="28"/>
        </w:rPr>
        <w:t xml:space="preserve">С философской точки зрения под объектом понимается то, на что направлена познавательная и  другая деятельность человека. Это самое широкое (абстрактное) определение объекта. Объект и субъект - парные категории. В практической жизни термин </w:t>
      </w:r>
      <w:r w:rsidR="00230928">
        <w:rPr>
          <w:sz w:val="28"/>
          <w:szCs w:val="28"/>
        </w:rPr>
        <w:t>«объект»</w:t>
      </w:r>
      <w:r w:rsidR="00C16DA5" w:rsidRPr="001A4E79">
        <w:rPr>
          <w:sz w:val="28"/>
          <w:szCs w:val="28"/>
        </w:rPr>
        <w:t xml:space="preserve"> соотносится не только с человеком как разумным существом, но и с любым другим фрагментом действительности (предметом, процессом, состоянием, поведением). Поэтому любое явление, испытывающее на себе воздействие со стороны другого явления, выступает объектом последнего. Во всеобщей взаимосвязи субъект может стать объектом, и наоборот - объект субъектом. Именно в этом смысле в правовой науке говорят об объектах и субъектах права, правонарушений, правоотношений, ответственности, толкования и применения законов, наказания и т.д. Во всех этих случаях понятия объекта и субъекта не имеют сугубо философского содержания, и служат и основном лишь операционным целям. То же самое происходит и во многих других науках, особенно прикладных.</w:t>
      </w:r>
      <w:r w:rsidRPr="001A4E79">
        <w:rPr>
          <w:sz w:val="28"/>
          <w:szCs w:val="28"/>
        </w:rPr>
        <w:t xml:space="preserve"> [</w:t>
      </w:r>
      <w:r w:rsidR="00860DC6" w:rsidRPr="001A4E79">
        <w:rPr>
          <w:sz w:val="28"/>
          <w:szCs w:val="28"/>
        </w:rPr>
        <w:t xml:space="preserve">18, с. </w:t>
      </w:r>
      <w:r w:rsidRPr="001A4E79">
        <w:rPr>
          <w:sz w:val="28"/>
          <w:szCs w:val="28"/>
        </w:rPr>
        <w:t>528]</w:t>
      </w:r>
    </w:p>
    <w:p w:rsidR="00C16DA5" w:rsidRPr="001A4E79" w:rsidRDefault="00C16DA5" w:rsidP="001A4E79">
      <w:pPr>
        <w:pStyle w:val="a3"/>
        <w:spacing w:line="360" w:lineRule="auto"/>
        <w:ind w:firstLine="720"/>
      </w:pPr>
      <w:r w:rsidRPr="001A4E79">
        <w:t>Объектом правового отношения выступает то, на что направлены субъективные права и юридические обязанности его участников, иными словами, - то, ради чего возникает само правоотношение. Субъективное право открывает перед его обладателем возможность чем-то владеть, пользоваться, распоряжаться, вести себя определенным образом, претендовать на действия других.</w:t>
      </w:r>
    </w:p>
    <w:p w:rsidR="006E3807" w:rsidRPr="001A4E79" w:rsidRDefault="006E3807" w:rsidP="001A4E79">
      <w:pPr>
        <w:spacing w:line="360" w:lineRule="auto"/>
        <w:ind w:firstLine="900"/>
        <w:jc w:val="both"/>
        <w:rPr>
          <w:sz w:val="28"/>
          <w:szCs w:val="28"/>
        </w:rPr>
      </w:pPr>
      <w:r w:rsidRPr="001A4E79">
        <w:rPr>
          <w:sz w:val="28"/>
          <w:szCs w:val="28"/>
        </w:rPr>
        <w:t>Например, ст. 99 Трудового кодекса РФ предусматривает повышенную оплату сверхурочных работ. Выплачиваемые денежные средства и есть объект данной правовой связи. Причем рабочий имеет право на повышенную оплату труда, а предприятие обязано произвести ее.</w:t>
      </w:r>
    </w:p>
    <w:p w:rsidR="00C16DA5" w:rsidRPr="001A4E79" w:rsidRDefault="00C16DA5" w:rsidP="001A4E79">
      <w:pPr>
        <w:spacing w:line="360" w:lineRule="auto"/>
        <w:ind w:firstLine="720"/>
        <w:jc w:val="both"/>
        <w:rPr>
          <w:sz w:val="28"/>
          <w:szCs w:val="28"/>
        </w:rPr>
      </w:pPr>
      <w:r w:rsidRPr="001A4E79">
        <w:rPr>
          <w:sz w:val="28"/>
          <w:szCs w:val="28"/>
        </w:rPr>
        <w:t>Человек как таковой может быть лишь субъектом, но не объектом права и правоотношений. Только в рабовладельческом обществе раб рассматривался в ка</w:t>
      </w:r>
      <w:r w:rsidR="00230928">
        <w:rPr>
          <w:sz w:val="28"/>
          <w:szCs w:val="28"/>
        </w:rPr>
        <w:t>честве объекта купли-продажи – «</w:t>
      </w:r>
      <w:r w:rsidRPr="001A4E79">
        <w:rPr>
          <w:sz w:val="28"/>
          <w:szCs w:val="28"/>
        </w:rPr>
        <w:t>говорящей вещи</w:t>
      </w:r>
      <w:r w:rsidR="00230928">
        <w:rPr>
          <w:sz w:val="28"/>
          <w:szCs w:val="28"/>
        </w:rPr>
        <w:t>»</w:t>
      </w:r>
      <w:r w:rsidRPr="001A4E79">
        <w:rPr>
          <w:sz w:val="28"/>
          <w:szCs w:val="28"/>
        </w:rPr>
        <w:t>. В современных правовых системах подобное не допускается, хотя подпольная торговля людьми, в частности детьми и  молодыми девушками, к сожалению, в отдельных странах имеет место и в довольно широких масштабах. Но это уголовно наказуемые деяния.</w:t>
      </w:r>
    </w:p>
    <w:p w:rsidR="00C16DA5" w:rsidRPr="001A4E79" w:rsidRDefault="00C16DA5" w:rsidP="001A4E79">
      <w:pPr>
        <w:pStyle w:val="a3"/>
        <w:spacing w:line="360" w:lineRule="auto"/>
        <w:ind w:firstLine="720"/>
      </w:pPr>
      <w:r w:rsidRPr="001A4E79">
        <w:t>Впрочем, некоторые ученые-правоведы считают, что в семейном праве индивид может быть объектом правоотношений, например, когда возникают споры по поводу ребенка (у кого из родителей он должен остаться при разводе или изъятии его у них и передаче на воспитание государству). Но в данных случаях, по мнению большинства, не ребенок как таковой становится объектом соответствующего правоотношения, а интересы его нормального воспитания и комплекс возникающих при этом прав и обязанностей.</w:t>
      </w:r>
    </w:p>
    <w:p w:rsidR="00C16DA5" w:rsidRPr="001A4E79" w:rsidRDefault="00C16DA5" w:rsidP="001A4E79">
      <w:pPr>
        <w:spacing w:line="360" w:lineRule="auto"/>
        <w:ind w:firstLine="720"/>
        <w:jc w:val="both"/>
        <w:rPr>
          <w:sz w:val="28"/>
          <w:szCs w:val="28"/>
        </w:rPr>
      </w:pPr>
      <w:r w:rsidRPr="001A4E79">
        <w:rPr>
          <w:sz w:val="28"/>
          <w:szCs w:val="28"/>
        </w:rPr>
        <w:t>Как известно, общим объектом правового регулирования являются общественные отношения. Но общественные отношения - сложная и многоэлементная реальность. Нормы права и складывающиеся на их основе правоотношения опосредствуют не все, а лишь отдельные виды, фрагменты, участки, сферы этих отношений. Поэтому встает вопрос о том, что же конкретно может быть и фактически выступает объектом разнообразных правоотношений. Различие между объектом права в целом и объектами конкретных правоотношений, возникающих в результате его действия, заключается в степени конкретизации.</w:t>
      </w:r>
      <w:r w:rsidR="004348A8" w:rsidRPr="001A4E79">
        <w:rPr>
          <w:sz w:val="28"/>
          <w:szCs w:val="28"/>
        </w:rPr>
        <w:t xml:space="preserve"> [</w:t>
      </w:r>
      <w:r w:rsidR="002632E6" w:rsidRPr="001A4E79">
        <w:rPr>
          <w:sz w:val="28"/>
          <w:szCs w:val="28"/>
        </w:rPr>
        <w:t xml:space="preserve">20, с. </w:t>
      </w:r>
      <w:r w:rsidR="004348A8" w:rsidRPr="001A4E79">
        <w:rPr>
          <w:sz w:val="28"/>
          <w:szCs w:val="28"/>
        </w:rPr>
        <w:t>159]</w:t>
      </w:r>
    </w:p>
    <w:p w:rsidR="00C16DA5" w:rsidRPr="001A4E79" w:rsidRDefault="00C16DA5" w:rsidP="001A4E79">
      <w:pPr>
        <w:spacing w:line="360" w:lineRule="auto"/>
        <w:ind w:firstLine="720"/>
        <w:jc w:val="both"/>
        <w:rPr>
          <w:sz w:val="28"/>
          <w:szCs w:val="28"/>
        </w:rPr>
      </w:pPr>
      <w:r w:rsidRPr="001A4E79">
        <w:rPr>
          <w:sz w:val="28"/>
          <w:szCs w:val="28"/>
        </w:rPr>
        <w:t xml:space="preserve">В юридической литературе существуют разные трактовки объекта правоотношения. Однако в ходе длительной дискуссии сложились в основном две концепции - </w:t>
      </w:r>
      <w:r w:rsidRPr="001A4E79">
        <w:rPr>
          <w:bCs/>
          <w:sz w:val="28"/>
          <w:szCs w:val="28"/>
        </w:rPr>
        <w:t>монистическая и плюралистическая.</w:t>
      </w:r>
      <w:r w:rsidRPr="001A4E79">
        <w:rPr>
          <w:b/>
          <w:bCs/>
          <w:sz w:val="28"/>
          <w:szCs w:val="28"/>
        </w:rPr>
        <w:t xml:space="preserve"> </w:t>
      </w:r>
      <w:r w:rsidRPr="001A4E79">
        <w:rPr>
          <w:sz w:val="28"/>
          <w:szCs w:val="28"/>
        </w:rPr>
        <w:t>Согласно первой из них объектом правового отношения могут выступать только действия субъектов, поскольку именно действия, поступки людей подвергаются регулированию юридическими нормами и лишь человеческое поведение способно реагировать на правовое воздействие. Отсюда у всех правоотношений единый, общий объект. Согласно второй позиции, более реалистичной и разделяемой большинством ученых, объекты правоотношений столь же разнообразны, сколь многообразны регулируемые правом общественные отношения, то есть сама жизнь.</w:t>
      </w:r>
    </w:p>
    <w:p w:rsidR="00C16DA5" w:rsidRPr="001A4E79" w:rsidRDefault="00C16DA5" w:rsidP="001A4E79">
      <w:pPr>
        <w:spacing w:line="360" w:lineRule="auto"/>
        <w:ind w:firstLine="720"/>
        <w:jc w:val="both"/>
        <w:rPr>
          <w:sz w:val="28"/>
          <w:szCs w:val="28"/>
        </w:rPr>
      </w:pPr>
      <w:r w:rsidRPr="001A4E79">
        <w:rPr>
          <w:sz w:val="28"/>
          <w:szCs w:val="28"/>
        </w:rPr>
        <w:t>Ведь законы, его нормы оказывают свое влияние не только на людей, но через них и на объекты материального мира, социальные общности, государственные структуры, институты, организации, учреждения; устанавливают или изменяют их статусы, режимы, состояния; закрепляют владение, пользование, распоряжение имуществом. А субъективное право - это право не только на действия (свои или чужие), но и на определенные блага. Что касается реагирования на правовое воздействие, то ого не следует понимать слишком буквально.</w:t>
      </w:r>
    </w:p>
    <w:p w:rsidR="00C16DA5" w:rsidRPr="001A4E79" w:rsidRDefault="00C16DA5" w:rsidP="001A4E79">
      <w:pPr>
        <w:spacing w:line="360" w:lineRule="auto"/>
        <w:ind w:firstLine="720"/>
        <w:jc w:val="both"/>
        <w:rPr>
          <w:sz w:val="28"/>
          <w:szCs w:val="28"/>
        </w:rPr>
      </w:pPr>
      <w:r w:rsidRPr="001A4E79">
        <w:rPr>
          <w:sz w:val="28"/>
          <w:szCs w:val="28"/>
        </w:rPr>
        <w:t>В зависимости от характера и видов правоотношений   их объектами выступают:</w:t>
      </w:r>
    </w:p>
    <w:p w:rsidR="005F6678" w:rsidRPr="001A4E79" w:rsidRDefault="005F6678" w:rsidP="001A4E79">
      <w:pPr>
        <w:shd w:val="clear" w:color="auto" w:fill="FFFFFF"/>
        <w:spacing w:line="360" w:lineRule="auto"/>
        <w:ind w:firstLine="720"/>
        <w:jc w:val="both"/>
        <w:rPr>
          <w:sz w:val="28"/>
          <w:szCs w:val="28"/>
        </w:rPr>
      </w:pPr>
      <w:r w:rsidRPr="001A4E79">
        <w:rPr>
          <w:color w:val="000000"/>
          <w:sz w:val="28"/>
          <w:szCs w:val="28"/>
        </w:rPr>
        <w:t xml:space="preserve">1) </w:t>
      </w:r>
      <w:r w:rsidRPr="001A4E79">
        <w:rPr>
          <w:iCs/>
          <w:color w:val="000000"/>
          <w:sz w:val="28"/>
          <w:szCs w:val="28"/>
        </w:rPr>
        <w:t xml:space="preserve">материальные блага </w:t>
      </w:r>
      <w:r w:rsidRPr="001A4E79">
        <w:rPr>
          <w:color w:val="000000"/>
          <w:sz w:val="28"/>
          <w:szCs w:val="28"/>
        </w:rPr>
        <w:t>(вещи, деньги, ценные бумаги, ре</w:t>
      </w:r>
      <w:r w:rsidRPr="001A4E79">
        <w:rPr>
          <w:color w:val="000000"/>
          <w:sz w:val="28"/>
          <w:szCs w:val="28"/>
        </w:rPr>
        <w:softHyphen/>
        <w:t>зультаты действий). Купля-продажа, мена, дарение, транспорт</w:t>
      </w:r>
      <w:r w:rsidRPr="001A4E79">
        <w:rPr>
          <w:color w:val="000000"/>
          <w:sz w:val="28"/>
          <w:szCs w:val="28"/>
        </w:rPr>
        <w:softHyphen/>
        <w:t>ные, издательские услуги и др. — вот далеко не полный перечень договоров, направленных на их получение;</w:t>
      </w:r>
    </w:p>
    <w:p w:rsidR="005F6678" w:rsidRPr="001A4E79" w:rsidRDefault="005F6678" w:rsidP="001A4E79">
      <w:pPr>
        <w:shd w:val="clear" w:color="auto" w:fill="FFFFFF"/>
        <w:spacing w:line="360" w:lineRule="auto"/>
        <w:ind w:firstLine="720"/>
        <w:jc w:val="both"/>
        <w:rPr>
          <w:sz w:val="28"/>
          <w:szCs w:val="28"/>
        </w:rPr>
      </w:pPr>
      <w:r w:rsidRPr="001A4E79">
        <w:rPr>
          <w:color w:val="000000"/>
          <w:sz w:val="28"/>
          <w:szCs w:val="28"/>
        </w:rPr>
        <w:t xml:space="preserve">2) </w:t>
      </w:r>
      <w:r w:rsidRPr="001A4E79">
        <w:rPr>
          <w:iCs/>
          <w:color w:val="000000"/>
          <w:sz w:val="28"/>
          <w:szCs w:val="28"/>
        </w:rPr>
        <w:t xml:space="preserve">интеллектуальные блага — </w:t>
      </w:r>
      <w:r w:rsidRPr="001A4E79">
        <w:rPr>
          <w:color w:val="000000"/>
          <w:sz w:val="28"/>
          <w:szCs w:val="28"/>
        </w:rPr>
        <w:t>учеба в вузе, создание науч</w:t>
      </w:r>
      <w:r w:rsidRPr="001A4E79">
        <w:rPr>
          <w:color w:val="000000"/>
          <w:sz w:val="28"/>
          <w:szCs w:val="28"/>
        </w:rPr>
        <w:softHyphen/>
        <w:t>ного произведения, изобретения и др.;</w:t>
      </w:r>
    </w:p>
    <w:p w:rsidR="005F6678" w:rsidRPr="001A4E79" w:rsidRDefault="005F6678" w:rsidP="001A4E79">
      <w:pPr>
        <w:shd w:val="clear" w:color="auto" w:fill="FFFFFF"/>
        <w:spacing w:line="360" w:lineRule="auto"/>
        <w:ind w:firstLine="720"/>
        <w:jc w:val="both"/>
        <w:rPr>
          <w:sz w:val="28"/>
          <w:szCs w:val="28"/>
        </w:rPr>
      </w:pPr>
      <w:r w:rsidRPr="001A4E79">
        <w:rPr>
          <w:color w:val="000000"/>
          <w:sz w:val="28"/>
          <w:szCs w:val="28"/>
        </w:rPr>
        <w:t xml:space="preserve">3) </w:t>
      </w:r>
      <w:r w:rsidRPr="001A4E79">
        <w:rPr>
          <w:iCs/>
          <w:color w:val="000000"/>
          <w:sz w:val="28"/>
          <w:szCs w:val="28"/>
        </w:rPr>
        <w:t xml:space="preserve">социально-политические блага — </w:t>
      </w:r>
      <w:r w:rsidRPr="001A4E79">
        <w:rPr>
          <w:color w:val="000000"/>
          <w:sz w:val="28"/>
          <w:szCs w:val="28"/>
        </w:rPr>
        <w:t>выборы достойных в де</w:t>
      </w:r>
      <w:r w:rsidRPr="001A4E79">
        <w:rPr>
          <w:color w:val="000000"/>
          <w:sz w:val="28"/>
          <w:szCs w:val="28"/>
        </w:rPr>
        <w:softHyphen/>
        <w:t>путаты, проведение референдума, участие в митинге, осуществ</w:t>
      </w:r>
      <w:r w:rsidRPr="001A4E79">
        <w:rPr>
          <w:color w:val="000000"/>
          <w:sz w:val="28"/>
          <w:szCs w:val="28"/>
        </w:rPr>
        <w:softHyphen/>
        <w:t>ление свободы слова и др.;</w:t>
      </w:r>
    </w:p>
    <w:p w:rsidR="005F6678" w:rsidRPr="001A4E79" w:rsidRDefault="005F6678" w:rsidP="001A4E79">
      <w:pPr>
        <w:shd w:val="clear" w:color="auto" w:fill="FFFFFF"/>
        <w:spacing w:line="360" w:lineRule="auto"/>
        <w:ind w:firstLine="720"/>
        <w:jc w:val="both"/>
        <w:rPr>
          <w:sz w:val="28"/>
          <w:szCs w:val="28"/>
        </w:rPr>
      </w:pPr>
      <w:r w:rsidRPr="001A4E79">
        <w:rPr>
          <w:color w:val="000000"/>
          <w:sz w:val="28"/>
          <w:szCs w:val="28"/>
        </w:rPr>
        <w:t xml:space="preserve">4) </w:t>
      </w:r>
      <w:r w:rsidRPr="001A4E79">
        <w:rPr>
          <w:iCs/>
          <w:color w:val="000000"/>
          <w:sz w:val="28"/>
          <w:szCs w:val="28"/>
        </w:rPr>
        <w:t xml:space="preserve">социально-экономические блага </w:t>
      </w:r>
      <w:r w:rsidRPr="001A4E79">
        <w:rPr>
          <w:color w:val="000000"/>
          <w:sz w:val="28"/>
          <w:szCs w:val="28"/>
        </w:rPr>
        <w:t>— поступление на работу, получение отпуска, устройство ребенка в детский сад и др.;</w:t>
      </w:r>
    </w:p>
    <w:p w:rsidR="005F6678" w:rsidRPr="001A4E79" w:rsidRDefault="005F6678" w:rsidP="001A4E79">
      <w:pPr>
        <w:shd w:val="clear" w:color="auto" w:fill="FFFFFF"/>
        <w:spacing w:line="360" w:lineRule="auto"/>
        <w:ind w:firstLine="720"/>
        <w:jc w:val="both"/>
        <w:rPr>
          <w:sz w:val="28"/>
          <w:szCs w:val="28"/>
        </w:rPr>
      </w:pPr>
      <w:r w:rsidRPr="001A4E79">
        <w:rPr>
          <w:color w:val="000000"/>
          <w:sz w:val="28"/>
          <w:szCs w:val="28"/>
        </w:rPr>
        <w:t xml:space="preserve">5) </w:t>
      </w:r>
      <w:r w:rsidRPr="001A4E79">
        <w:rPr>
          <w:iCs/>
          <w:color w:val="000000"/>
          <w:sz w:val="28"/>
          <w:szCs w:val="28"/>
        </w:rPr>
        <w:t xml:space="preserve">эстетические блага </w:t>
      </w:r>
      <w:r w:rsidRPr="001A4E79">
        <w:rPr>
          <w:color w:val="000000"/>
          <w:sz w:val="28"/>
          <w:szCs w:val="28"/>
        </w:rPr>
        <w:t>— посещение театра, музея, выставки и т. п.;</w:t>
      </w:r>
    </w:p>
    <w:p w:rsidR="005F6678" w:rsidRPr="001A4E79" w:rsidRDefault="005F6678" w:rsidP="001A4E79">
      <w:pPr>
        <w:shd w:val="clear" w:color="auto" w:fill="FFFFFF"/>
        <w:spacing w:line="360" w:lineRule="auto"/>
        <w:ind w:firstLine="720"/>
        <w:jc w:val="both"/>
        <w:rPr>
          <w:sz w:val="28"/>
          <w:szCs w:val="28"/>
        </w:rPr>
      </w:pPr>
      <w:r w:rsidRPr="001A4E79">
        <w:rPr>
          <w:color w:val="000000"/>
          <w:sz w:val="28"/>
          <w:szCs w:val="28"/>
        </w:rPr>
        <w:t xml:space="preserve">6) </w:t>
      </w:r>
      <w:r w:rsidRPr="001A4E79">
        <w:rPr>
          <w:iCs/>
          <w:color w:val="000000"/>
          <w:sz w:val="28"/>
          <w:szCs w:val="28"/>
        </w:rPr>
        <w:t xml:space="preserve">личные блага </w:t>
      </w:r>
      <w:r w:rsidRPr="001A4E79">
        <w:rPr>
          <w:color w:val="000000"/>
          <w:sz w:val="28"/>
          <w:szCs w:val="28"/>
        </w:rPr>
        <w:t>(жизнь, честь, достоинство, комфорт) — вступ</w:t>
      </w:r>
      <w:r w:rsidRPr="001A4E79">
        <w:rPr>
          <w:color w:val="000000"/>
          <w:sz w:val="28"/>
          <w:szCs w:val="28"/>
        </w:rPr>
        <w:softHyphen/>
        <w:t xml:space="preserve">ление в брак, личная неприкосновенность, пользование услугами здравоохранения и др. </w:t>
      </w:r>
      <w:r w:rsidR="001A4E79">
        <w:rPr>
          <w:color w:val="000000"/>
          <w:sz w:val="28"/>
          <w:szCs w:val="28"/>
        </w:rPr>
        <w:t xml:space="preserve">             </w:t>
      </w:r>
      <w:r w:rsidR="002632E6" w:rsidRPr="001A4E79">
        <w:rPr>
          <w:sz w:val="28"/>
          <w:szCs w:val="28"/>
        </w:rPr>
        <w:t xml:space="preserve">[8, с. </w:t>
      </w:r>
      <w:r w:rsidRPr="001A4E79">
        <w:rPr>
          <w:sz w:val="28"/>
          <w:szCs w:val="28"/>
        </w:rPr>
        <w:t>92]</w:t>
      </w:r>
    </w:p>
    <w:p w:rsidR="000A2770" w:rsidRPr="001A4E79" w:rsidRDefault="000A2770" w:rsidP="001A4E79">
      <w:pPr>
        <w:pStyle w:val="a3"/>
        <w:spacing w:line="360" w:lineRule="auto"/>
        <w:ind w:firstLine="720"/>
      </w:pPr>
      <w:r w:rsidRPr="001A4E79">
        <w:t>Вообще, объект правоотношения – это то, на что направлены права и обязанности субъектов правовых отношений, по поводу чего они вступают в юридические связи.</w:t>
      </w:r>
    </w:p>
    <w:p w:rsidR="00C16DA5" w:rsidRDefault="00C16DA5" w:rsidP="001A4E79">
      <w:pPr>
        <w:pStyle w:val="a3"/>
        <w:spacing w:line="360" w:lineRule="auto"/>
        <w:ind w:firstLine="720"/>
      </w:pPr>
      <w:r w:rsidRPr="001A4E79">
        <w:tab/>
      </w:r>
    </w:p>
    <w:p w:rsidR="001A4E79" w:rsidRDefault="001A4E79" w:rsidP="001A4E79">
      <w:pPr>
        <w:pStyle w:val="a3"/>
        <w:spacing w:line="360" w:lineRule="auto"/>
        <w:ind w:firstLine="720"/>
      </w:pPr>
    </w:p>
    <w:p w:rsidR="001A4E79" w:rsidRDefault="001A4E79" w:rsidP="001A4E79">
      <w:pPr>
        <w:pStyle w:val="a3"/>
        <w:spacing w:line="360" w:lineRule="auto"/>
        <w:ind w:firstLine="720"/>
      </w:pPr>
    </w:p>
    <w:p w:rsidR="001A4E79" w:rsidRDefault="001A4E79" w:rsidP="001A4E79">
      <w:pPr>
        <w:pStyle w:val="a3"/>
        <w:spacing w:line="360" w:lineRule="auto"/>
        <w:ind w:firstLine="720"/>
      </w:pPr>
    </w:p>
    <w:p w:rsidR="001A4E79" w:rsidRDefault="001A4E79" w:rsidP="001A4E79">
      <w:pPr>
        <w:pStyle w:val="a3"/>
        <w:spacing w:line="360" w:lineRule="auto"/>
        <w:ind w:firstLine="720"/>
      </w:pPr>
    </w:p>
    <w:p w:rsidR="001A4E79" w:rsidRDefault="001A4E79" w:rsidP="001A4E79">
      <w:pPr>
        <w:pStyle w:val="a3"/>
        <w:spacing w:line="360" w:lineRule="auto"/>
        <w:ind w:firstLine="720"/>
      </w:pPr>
    </w:p>
    <w:p w:rsidR="001A4E79" w:rsidRDefault="001A4E79" w:rsidP="001A4E79">
      <w:pPr>
        <w:pStyle w:val="a3"/>
        <w:spacing w:line="360" w:lineRule="auto"/>
        <w:ind w:firstLine="720"/>
      </w:pPr>
    </w:p>
    <w:p w:rsidR="001A4E79" w:rsidRDefault="001A4E79" w:rsidP="001A4E79">
      <w:pPr>
        <w:pStyle w:val="a3"/>
        <w:spacing w:line="360" w:lineRule="auto"/>
        <w:ind w:firstLine="720"/>
      </w:pPr>
    </w:p>
    <w:p w:rsidR="001A4E79" w:rsidRDefault="001A4E79" w:rsidP="001A4E79">
      <w:pPr>
        <w:pStyle w:val="a3"/>
        <w:spacing w:line="360" w:lineRule="auto"/>
        <w:ind w:firstLine="720"/>
      </w:pPr>
    </w:p>
    <w:p w:rsidR="00C16DA5" w:rsidRPr="001A4E79" w:rsidRDefault="002632E6" w:rsidP="001A4E79">
      <w:pPr>
        <w:pStyle w:val="a3"/>
        <w:spacing w:line="360" w:lineRule="auto"/>
        <w:ind w:firstLine="720"/>
        <w:rPr>
          <w:b/>
        </w:rPr>
      </w:pPr>
      <w:r w:rsidRPr="001A4E79">
        <w:rPr>
          <w:b/>
        </w:rPr>
        <w:t>§</w:t>
      </w:r>
      <w:r w:rsidR="00C16DA5" w:rsidRPr="001A4E79">
        <w:rPr>
          <w:b/>
        </w:rPr>
        <w:t>2. Содержание и виды правовых отношений</w:t>
      </w:r>
    </w:p>
    <w:p w:rsidR="00C16DA5" w:rsidRPr="001A4E79" w:rsidRDefault="00C16DA5" w:rsidP="001A4E79">
      <w:pPr>
        <w:pStyle w:val="a3"/>
        <w:spacing w:line="360" w:lineRule="auto"/>
        <w:ind w:firstLine="720"/>
      </w:pPr>
    </w:p>
    <w:p w:rsidR="00C16DA5" w:rsidRPr="001A4E79" w:rsidRDefault="00C16DA5" w:rsidP="001A4E79">
      <w:pPr>
        <w:pStyle w:val="a4"/>
        <w:spacing w:line="360" w:lineRule="auto"/>
        <w:ind w:firstLine="720"/>
        <w:jc w:val="both"/>
        <w:rPr>
          <w:rFonts w:ascii="Times New Roman" w:hAnsi="Times New Roman" w:cs="Times New Roman"/>
          <w:sz w:val="28"/>
          <w:szCs w:val="28"/>
        </w:rPr>
      </w:pPr>
      <w:r w:rsidRPr="001A4E79">
        <w:rPr>
          <w:rFonts w:ascii="Times New Roman" w:hAnsi="Times New Roman" w:cs="Times New Roman"/>
          <w:sz w:val="28"/>
          <w:szCs w:val="28"/>
        </w:rPr>
        <w:t xml:space="preserve">Правовое отношение имеет </w:t>
      </w:r>
      <w:r w:rsidRPr="001A4E79">
        <w:rPr>
          <w:rFonts w:ascii="Times New Roman" w:hAnsi="Times New Roman" w:cs="Times New Roman"/>
          <w:bCs/>
          <w:sz w:val="28"/>
          <w:szCs w:val="28"/>
        </w:rPr>
        <w:t>материальное</w:t>
      </w:r>
      <w:r w:rsidRPr="001A4E79">
        <w:rPr>
          <w:rFonts w:ascii="Times New Roman" w:hAnsi="Times New Roman" w:cs="Times New Roman"/>
          <w:sz w:val="28"/>
          <w:szCs w:val="28"/>
        </w:rPr>
        <w:t xml:space="preserve">, </w:t>
      </w:r>
      <w:r w:rsidRPr="001A4E79">
        <w:rPr>
          <w:rFonts w:ascii="Times New Roman" w:hAnsi="Times New Roman" w:cs="Times New Roman"/>
          <w:bCs/>
          <w:sz w:val="28"/>
          <w:szCs w:val="28"/>
        </w:rPr>
        <w:t>волевое</w:t>
      </w:r>
      <w:r w:rsidRPr="001A4E79">
        <w:rPr>
          <w:rFonts w:ascii="Times New Roman" w:hAnsi="Times New Roman" w:cs="Times New Roman"/>
          <w:sz w:val="28"/>
          <w:szCs w:val="28"/>
        </w:rPr>
        <w:t xml:space="preserve"> и </w:t>
      </w:r>
      <w:r w:rsidRPr="001A4E79">
        <w:rPr>
          <w:rFonts w:ascii="Times New Roman" w:hAnsi="Times New Roman" w:cs="Times New Roman"/>
          <w:bCs/>
          <w:sz w:val="28"/>
          <w:szCs w:val="28"/>
        </w:rPr>
        <w:t>юридическое</w:t>
      </w:r>
      <w:r w:rsidRPr="001A4E79">
        <w:rPr>
          <w:rFonts w:ascii="Times New Roman" w:hAnsi="Times New Roman" w:cs="Times New Roman"/>
          <w:sz w:val="28"/>
          <w:szCs w:val="28"/>
        </w:rPr>
        <w:t xml:space="preserve"> содержание. Материальное, или фактическое, составляют те общественные отношения, которые опосредуются правом; волевое - государственная воля, воплощенная в правовой норме и в возникшем на ее основе правоотношении, а также волевые акты его участников; юридическое содержание образуют субъективные права и обязанности сторон (субъектов) правоотношения. </w:t>
      </w:r>
    </w:p>
    <w:p w:rsidR="00C16DA5" w:rsidRPr="001A4E79" w:rsidRDefault="00C16DA5" w:rsidP="001A4E79">
      <w:pPr>
        <w:pStyle w:val="a4"/>
        <w:spacing w:line="360" w:lineRule="auto"/>
        <w:ind w:firstLine="720"/>
        <w:jc w:val="both"/>
        <w:rPr>
          <w:rFonts w:ascii="Times New Roman" w:hAnsi="Times New Roman" w:cs="Times New Roman"/>
          <w:sz w:val="28"/>
          <w:szCs w:val="28"/>
        </w:rPr>
      </w:pPr>
      <w:r w:rsidRPr="001A4E79">
        <w:rPr>
          <w:rFonts w:ascii="Times New Roman" w:hAnsi="Times New Roman" w:cs="Times New Roman"/>
          <w:sz w:val="28"/>
          <w:szCs w:val="28"/>
        </w:rPr>
        <w:t>Правовое регулирование осуществляется главным образом через механизм субъективных прав и юридических обязанностей, именно этим оно отличается от любого иного нормативного регулирования, например морального. Указанные права и обязанности, корреспондируя друг другу в рамках определенного правоотношения, и выступают его юридическим содержанием.</w:t>
      </w:r>
    </w:p>
    <w:p w:rsidR="00C16DA5" w:rsidRPr="001A4E79" w:rsidRDefault="00C16DA5" w:rsidP="001A4E79">
      <w:pPr>
        <w:pStyle w:val="a4"/>
        <w:spacing w:line="360" w:lineRule="auto"/>
        <w:ind w:firstLine="720"/>
        <w:jc w:val="both"/>
        <w:rPr>
          <w:rFonts w:ascii="Times New Roman" w:hAnsi="Times New Roman" w:cs="Times New Roman"/>
          <w:sz w:val="28"/>
          <w:szCs w:val="28"/>
        </w:rPr>
      </w:pPr>
      <w:r w:rsidRPr="001A4E79">
        <w:rPr>
          <w:rFonts w:ascii="Times New Roman" w:hAnsi="Times New Roman" w:cs="Times New Roman"/>
          <w:sz w:val="28"/>
          <w:szCs w:val="28"/>
        </w:rPr>
        <w:t xml:space="preserve">Субъективное право определяется в правовой науке как </w:t>
      </w:r>
      <w:r w:rsidR="00DE545F" w:rsidRPr="001A4E79">
        <w:rPr>
          <w:rFonts w:ascii="Times New Roman" w:hAnsi="Times New Roman" w:cs="Times New Roman"/>
          <w:sz w:val="28"/>
          <w:szCs w:val="28"/>
        </w:rPr>
        <w:t>предоставляемая и охраняемая государством</w:t>
      </w:r>
      <w:r w:rsidRPr="001A4E79">
        <w:rPr>
          <w:rFonts w:ascii="Times New Roman" w:hAnsi="Times New Roman" w:cs="Times New Roman"/>
          <w:sz w:val="28"/>
          <w:szCs w:val="28"/>
        </w:rPr>
        <w:t xml:space="preserve"> мера возможного</w:t>
      </w:r>
      <w:r w:rsidR="001A4E79">
        <w:rPr>
          <w:rFonts w:ascii="Times New Roman" w:hAnsi="Times New Roman" w:cs="Times New Roman"/>
          <w:sz w:val="28"/>
          <w:szCs w:val="28"/>
        </w:rPr>
        <w:t xml:space="preserve"> </w:t>
      </w:r>
      <w:r w:rsidR="00DE545F" w:rsidRPr="001A4E79">
        <w:rPr>
          <w:rFonts w:ascii="Times New Roman" w:hAnsi="Times New Roman" w:cs="Times New Roman"/>
          <w:sz w:val="28"/>
          <w:szCs w:val="28"/>
        </w:rPr>
        <w:t>(</w:t>
      </w:r>
      <w:r w:rsidRPr="001A4E79">
        <w:rPr>
          <w:rFonts w:ascii="Times New Roman" w:hAnsi="Times New Roman" w:cs="Times New Roman"/>
          <w:sz w:val="28"/>
          <w:szCs w:val="28"/>
        </w:rPr>
        <w:t>дозволенного</w:t>
      </w:r>
      <w:r w:rsidR="00DE545F" w:rsidRPr="001A4E79">
        <w:rPr>
          <w:rFonts w:ascii="Times New Roman" w:hAnsi="Times New Roman" w:cs="Times New Roman"/>
          <w:sz w:val="28"/>
          <w:szCs w:val="28"/>
        </w:rPr>
        <w:t>)</w:t>
      </w:r>
      <w:r w:rsidRPr="001A4E79">
        <w:rPr>
          <w:rFonts w:ascii="Times New Roman" w:hAnsi="Times New Roman" w:cs="Times New Roman"/>
          <w:sz w:val="28"/>
          <w:szCs w:val="28"/>
        </w:rPr>
        <w:t xml:space="preserve"> поведения лица</w:t>
      </w:r>
      <w:r w:rsidR="00DE545F" w:rsidRPr="001A4E79">
        <w:rPr>
          <w:rFonts w:ascii="Times New Roman" w:hAnsi="Times New Roman" w:cs="Times New Roman"/>
          <w:sz w:val="28"/>
          <w:szCs w:val="28"/>
        </w:rPr>
        <w:t xml:space="preserve"> по удовлетворению своих законных интересов, предусмотренных объективным правом</w:t>
      </w:r>
      <w:r w:rsidRPr="001A4E79">
        <w:rPr>
          <w:rFonts w:ascii="Times New Roman" w:hAnsi="Times New Roman" w:cs="Times New Roman"/>
          <w:sz w:val="28"/>
          <w:szCs w:val="28"/>
        </w:rPr>
        <w:t>.</w:t>
      </w:r>
      <w:r w:rsidR="00DE545F" w:rsidRPr="001A4E79">
        <w:rPr>
          <w:rFonts w:ascii="Times New Roman" w:hAnsi="Times New Roman" w:cs="Times New Roman"/>
          <w:sz w:val="28"/>
          <w:szCs w:val="28"/>
        </w:rPr>
        <w:t xml:space="preserve"> </w:t>
      </w:r>
      <w:r w:rsidR="002632E6" w:rsidRPr="001A4E79">
        <w:rPr>
          <w:rFonts w:ascii="Times New Roman" w:hAnsi="Times New Roman" w:cs="Times New Roman"/>
          <w:sz w:val="28"/>
          <w:szCs w:val="28"/>
        </w:rPr>
        <w:t xml:space="preserve">[13, с. </w:t>
      </w:r>
      <w:r w:rsidR="00DE545F" w:rsidRPr="001A4E79">
        <w:rPr>
          <w:rFonts w:ascii="Times New Roman" w:hAnsi="Times New Roman" w:cs="Times New Roman"/>
          <w:sz w:val="28"/>
          <w:szCs w:val="28"/>
        </w:rPr>
        <w:t>587]</w:t>
      </w:r>
      <w:r w:rsidR="001A4E79">
        <w:rPr>
          <w:rFonts w:ascii="Times New Roman" w:hAnsi="Times New Roman" w:cs="Times New Roman"/>
          <w:sz w:val="28"/>
          <w:szCs w:val="28"/>
        </w:rPr>
        <w:t xml:space="preserve"> </w:t>
      </w:r>
      <w:r w:rsidRPr="001A4E79">
        <w:rPr>
          <w:rFonts w:ascii="Times New Roman" w:hAnsi="Times New Roman" w:cs="Times New Roman"/>
          <w:sz w:val="28"/>
          <w:szCs w:val="28"/>
        </w:rPr>
        <w:t xml:space="preserve">А юридическая обязанность </w:t>
      </w:r>
      <w:r w:rsidR="00277C14" w:rsidRPr="001A4E79">
        <w:rPr>
          <w:rFonts w:ascii="Times New Roman" w:hAnsi="Times New Roman" w:cs="Times New Roman"/>
          <w:sz w:val="28"/>
          <w:szCs w:val="28"/>
        </w:rPr>
        <w:t xml:space="preserve">представляет собой меру необходимого поведения участников правоотношения, совершаемого в целях удовлетворения интересов управомоченных лиц. </w:t>
      </w:r>
      <w:r w:rsidR="002632E6" w:rsidRPr="001A4E79">
        <w:rPr>
          <w:rFonts w:ascii="Times New Roman" w:hAnsi="Times New Roman" w:cs="Times New Roman"/>
          <w:sz w:val="28"/>
          <w:szCs w:val="28"/>
        </w:rPr>
        <w:t xml:space="preserve">[16, с. </w:t>
      </w:r>
      <w:r w:rsidR="00277C14" w:rsidRPr="001A4E79">
        <w:rPr>
          <w:rFonts w:ascii="Times New Roman" w:hAnsi="Times New Roman" w:cs="Times New Roman"/>
          <w:sz w:val="28"/>
          <w:szCs w:val="28"/>
        </w:rPr>
        <w:t>328]</w:t>
      </w:r>
      <w:r w:rsidRPr="001A4E79">
        <w:rPr>
          <w:rFonts w:ascii="Times New Roman" w:hAnsi="Times New Roman" w:cs="Times New Roman"/>
          <w:color w:val="FF6600"/>
          <w:sz w:val="28"/>
          <w:szCs w:val="28"/>
        </w:rPr>
        <w:t xml:space="preserve"> </w:t>
      </w:r>
      <w:r w:rsidRPr="001A4E79">
        <w:rPr>
          <w:rFonts w:ascii="Times New Roman" w:hAnsi="Times New Roman" w:cs="Times New Roman"/>
          <w:sz w:val="28"/>
          <w:szCs w:val="28"/>
        </w:rPr>
        <w:t>В основе субъективного права лежит юридически обеспеченная возможность; в основе обязанности - юридически закрепленная необходимость. Носитель возможности называется управомоченным, носитель обязанности - правообязанным. Первый может совершать известные действия; второй обязан их исполнять.</w:t>
      </w:r>
    </w:p>
    <w:p w:rsidR="00400ADA" w:rsidRPr="001A4E79" w:rsidRDefault="00400ADA" w:rsidP="001A4E79">
      <w:pPr>
        <w:shd w:val="clear" w:color="auto" w:fill="FFFFFF"/>
        <w:spacing w:line="360" w:lineRule="auto"/>
        <w:ind w:firstLine="720"/>
        <w:jc w:val="both"/>
        <w:rPr>
          <w:sz w:val="28"/>
          <w:szCs w:val="28"/>
        </w:rPr>
      </w:pPr>
      <w:r w:rsidRPr="001A4E79">
        <w:rPr>
          <w:bCs/>
          <w:color w:val="000000"/>
          <w:sz w:val="28"/>
          <w:szCs w:val="28"/>
        </w:rPr>
        <w:t>Субъективное право проявляется в трех формах:</w:t>
      </w:r>
    </w:p>
    <w:p w:rsidR="00400ADA" w:rsidRPr="001A4E79" w:rsidRDefault="00400ADA" w:rsidP="001A4E79">
      <w:pPr>
        <w:shd w:val="clear" w:color="auto" w:fill="FFFFFF"/>
        <w:spacing w:line="360" w:lineRule="auto"/>
        <w:ind w:firstLine="720"/>
        <w:jc w:val="both"/>
        <w:rPr>
          <w:sz w:val="28"/>
          <w:szCs w:val="28"/>
        </w:rPr>
      </w:pPr>
      <w:r w:rsidRPr="001A4E79">
        <w:rPr>
          <w:color w:val="000000"/>
          <w:sz w:val="28"/>
          <w:szCs w:val="28"/>
        </w:rPr>
        <w:t>• В возможности положительного поведения обладателя субъ</w:t>
      </w:r>
      <w:r w:rsidRPr="001A4E79">
        <w:rPr>
          <w:color w:val="000000"/>
          <w:sz w:val="28"/>
          <w:szCs w:val="28"/>
        </w:rPr>
        <w:softHyphen/>
        <w:t xml:space="preserve">ективного права в целях удовлетворения своих интересов </w:t>
      </w:r>
      <w:r w:rsidRPr="001A4E79">
        <w:rPr>
          <w:iCs/>
          <w:color w:val="000000"/>
          <w:sz w:val="28"/>
          <w:szCs w:val="28"/>
        </w:rPr>
        <w:t>(право собственника на владение, пользование, распоряжение вещью в законных пределах).</w:t>
      </w:r>
    </w:p>
    <w:p w:rsidR="00400ADA" w:rsidRPr="001A4E79" w:rsidRDefault="00400ADA" w:rsidP="001A4E79">
      <w:pPr>
        <w:shd w:val="clear" w:color="auto" w:fill="FFFFFF"/>
        <w:spacing w:line="360" w:lineRule="auto"/>
        <w:ind w:firstLine="720"/>
        <w:jc w:val="both"/>
        <w:rPr>
          <w:sz w:val="28"/>
          <w:szCs w:val="28"/>
        </w:rPr>
      </w:pPr>
      <w:r w:rsidRPr="001A4E79">
        <w:rPr>
          <w:iCs/>
          <w:color w:val="000000"/>
          <w:sz w:val="28"/>
          <w:szCs w:val="28"/>
        </w:rPr>
        <w:t xml:space="preserve">• </w:t>
      </w:r>
      <w:r w:rsidRPr="001A4E79">
        <w:rPr>
          <w:color w:val="000000"/>
          <w:sz w:val="28"/>
          <w:szCs w:val="28"/>
        </w:rPr>
        <w:t>В возможности управомоченного лица требовать определен</w:t>
      </w:r>
      <w:r w:rsidRPr="001A4E79">
        <w:rPr>
          <w:color w:val="000000"/>
          <w:sz w:val="28"/>
          <w:szCs w:val="28"/>
        </w:rPr>
        <w:softHyphen/>
        <w:t>ного поведения от обязанных лиц в целях удовлетворения сво</w:t>
      </w:r>
      <w:r w:rsidRPr="001A4E79">
        <w:rPr>
          <w:color w:val="000000"/>
          <w:sz w:val="28"/>
          <w:szCs w:val="28"/>
        </w:rPr>
        <w:softHyphen/>
        <w:t xml:space="preserve">их законных интересов </w:t>
      </w:r>
      <w:r w:rsidRPr="001A4E79">
        <w:rPr>
          <w:iCs/>
          <w:color w:val="000000"/>
          <w:sz w:val="28"/>
          <w:szCs w:val="28"/>
        </w:rPr>
        <w:t>(возможность собственника требо</w:t>
      </w:r>
      <w:r w:rsidRPr="001A4E79">
        <w:rPr>
          <w:iCs/>
          <w:color w:val="000000"/>
          <w:sz w:val="28"/>
          <w:szCs w:val="28"/>
        </w:rPr>
        <w:softHyphen/>
        <w:t>вать от всех третьих лиц не препятствовать осуществлению своего права собственности).</w:t>
      </w:r>
    </w:p>
    <w:p w:rsidR="00400ADA" w:rsidRPr="001A4E79" w:rsidRDefault="00400ADA" w:rsidP="001A4E79">
      <w:pPr>
        <w:shd w:val="clear" w:color="auto" w:fill="FFFFFF"/>
        <w:spacing w:line="360" w:lineRule="auto"/>
        <w:ind w:firstLine="720"/>
        <w:jc w:val="both"/>
        <w:rPr>
          <w:sz w:val="28"/>
          <w:szCs w:val="28"/>
        </w:rPr>
      </w:pPr>
      <w:r w:rsidRPr="001A4E79">
        <w:rPr>
          <w:color w:val="000000"/>
          <w:sz w:val="28"/>
          <w:szCs w:val="28"/>
        </w:rPr>
        <w:t>• Субъективное право предусматривает возможность управо</w:t>
      </w:r>
      <w:r w:rsidRPr="001A4E79">
        <w:rPr>
          <w:color w:val="000000"/>
          <w:sz w:val="28"/>
          <w:szCs w:val="28"/>
        </w:rPr>
        <w:softHyphen/>
        <w:t>моченного лица на самозащиту своих прав и (или) обращение к компетентным государственным органам в случае наруше</w:t>
      </w:r>
      <w:r w:rsidRPr="001A4E79">
        <w:rPr>
          <w:color w:val="000000"/>
          <w:sz w:val="28"/>
          <w:szCs w:val="28"/>
        </w:rPr>
        <w:softHyphen/>
        <w:t xml:space="preserve">ния законных интересов </w:t>
      </w:r>
      <w:r w:rsidRPr="001A4E79">
        <w:rPr>
          <w:iCs/>
          <w:color w:val="000000"/>
          <w:sz w:val="28"/>
          <w:szCs w:val="28"/>
        </w:rPr>
        <w:t>(собственник может устанавливать противоугонные системы на свой автомобиль, а в случае его угона он вправе обратиться к компетентным правоохрани</w:t>
      </w:r>
      <w:r w:rsidRPr="001A4E79">
        <w:rPr>
          <w:iCs/>
          <w:color w:val="000000"/>
          <w:sz w:val="28"/>
          <w:szCs w:val="28"/>
        </w:rPr>
        <w:softHyphen/>
        <w:t xml:space="preserve">тельным органам). </w:t>
      </w:r>
      <w:r w:rsidR="002632E6" w:rsidRPr="001A4E79">
        <w:rPr>
          <w:iCs/>
          <w:sz w:val="28"/>
          <w:szCs w:val="28"/>
        </w:rPr>
        <w:t xml:space="preserve">[9, с. </w:t>
      </w:r>
      <w:r w:rsidRPr="001A4E79">
        <w:rPr>
          <w:iCs/>
          <w:sz w:val="28"/>
          <w:szCs w:val="28"/>
        </w:rPr>
        <w:t>108]</w:t>
      </w:r>
    </w:p>
    <w:p w:rsidR="00C16DA5" w:rsidRPr="001A4E79" w:rsidRDefault="00C16DA5" w:rsidP="001A4E79">
      <w:pPr>
        <w:pStyle w:val="a4"/>
        <w:spacing w:line="360" w:lineRule="auto"/>
        <w:ind w:firstLine="720"/>
        <w:jc w:val="both"/>
        <w:rPr>
          <w:rFonts w:ascii="Times New Roman" w:hAnsi="Times New Roman" w:cs="Times New Roman"/>
          <w:sz w:val="28"/>
          <w:szCs w:val="28"/>
        </w:rPr>
      </w:pPr>
      <w:r w:rsidRPr="001A4E79">
        <w:rPr>
          <w:rFonts w:ascii="Times New Roman" w:hAnsi="Times New Roman" w:cs="Times New Roman"/>
          <w:sz w:val="28"/>
          <w:szCs w:val="28"/>
        </w:rPr>
        <w:t xml:space="preserve">В зависимости от характера и стадии реализации того или иного субъективного права на первый план в нем может выходить одна из указанных возможностей, как правило - первая. В целом же все </w:t>
      </w:r>
      <w:r w:rsidR="00400ADA" w:rsidRPr="001A4E79">
        <w:rPr>
          <w:rFonts w:ascii="Times New Roman" w:hAnsi="Times New Roman" w:cs="Times New Roman"/>
          <w:sz w:val="28"/>
          <w:szCs w:val="28"/>
        </w:rPr>
        <w:t>три</w:t>
      </w:r>
      <w:r w:rsidRPr="001A4E79">
        <w:rPr>
          <w:rFonts w:ascii="Times New Roman" w:hAnsi="Times New Roman" w:cs="Times New Roman"/>
          <w:sz w:val="28"/>
          <w:szCs w:val="28"/>
        </w:rPr>
        <w:t xml:space="preserve"> компонента в их единстве составляют содержание и структуру субъективного права как общего понятия. Оно служит средством удовлетворения интересов управомоченного.</w:t>
      </w:r>
    </w:p>
    <w:p w:rsidR="00C16DA5" w:rsidRPr="001A4E79" w:rsidRDefault="00C16DA5" w:rsidP="001A4E79">
      <w:pPr>
        <w:pStyle w:val="a4"/>
        <w:spacing w:line="360" w:lineRule="auto"/>
        <w:ind w:firstLine="720"/>
        <w:jc w:val="both"/>
        <w:rPr>
          <w:rFonts w:ascii="Times New Roman" w:hAnsi="Times New Roman" w:cs="Times New Roman"/>
          <w:sz w:val="28"/>
          <w:szCs w:val="28"/>
        </w:rPr>
      </w:pPr>
      <w:r w:rsidRPr="001A4E79">
        <w:rPr>
          <w:rFonts w:ascii="Times New Roman" w:hAnsi="Times New Roman" w:cs="Times New Roman"/>
          <w:sz w:val="28"/>
          <w:szCs w:val="28"/>
        </w:rPr>
        <w:t>Характерной чертой субъективного права является мера поведения, обеспеченная не только законом, но и обязанностями других лиц. В противном случае перед нами не субъективное право, а простая дозво</w:t>
      </w:r>
      <w:r w:rsidR="00277C14" w:rsidRPr="001A4E79">
        <w:rPr>
          <w:rFonts w:ascii="Times New Roman" w:hAnsi="Times New Roman" w:cs="Times New Roman"/>
          <w:sz w:val="28"/>
          <w:szCs w:val="28"/>
        </w:rPr>
        <w:t>ленность</w:t>
      </w:r>
      <w:r w:rsidRPr="001A4E79">
        <w:rPr>
          <w:rFonts w:ascii="Times New Roman" w:hAnsi="Times New Roman" w:cs="Times New Roman"/>
          <w:sz w:val="28"/>
          <w:szCs w:val="28"/>
        </w:rPr>
        <w:t>, которая вытекает из действующего в обще</w:t>
      </w:r>
      <w:r w:rsidR="00230928">
        <w:rPr>
          <w:rFonts w:ascii="Times New Roman" w:hAnsi="Times New Roman" w:cs="Times New Roman"/>
          <w:sz w:val="28"/>
          <w:szCs w:val="28"/>
        </w:rPr>
        <w:t>стве правопорядка по принципу: «</w:t>
      </w:r>
      <w:r w:rsidRPr="001A4E79">
        <w:rPr>
          <w:rFonts w:ascii="Times New Roman" w:hAnsi="Times New Roman" w:cs="Times New Roman"/>
          <w:sz w:val="28"/>
          <w:szCs w:val="28"/>
        </w:rPr>
        <w:t>что не запрещено, то разрешено</w:t>
      </w:r>
      <w:r w:rsidR="00230928">
        <w:rPr>
          <w:rFonts w:ascii="Times New Roman" w:hAnsi="Times New Roman" w:cs="Times New Roman"/>
          <w:sz w:val="28"/>
          <w:szCs w:val="28"/>
        </w:rPr>
        <w:t>»</w:t>
      </w:r>
      <w:r w:rsidRPr="001A4E79">
        <w:rPr>
          <w:rFonts w:ascii="Times New Roman" w:hAnsi="Times New Roman" w:cs="Times New Roman"/>
          <w:sz w:val="28"/>
          <w:szCs w:val="28"/>
        </w:rPr>
        <w:t>.</w:t>
      </w:r>
      <w:r w:rsidR="003D6051" w:rsidRPr="001A4E79">
        <w:rPr>
          <w:rFonts w:ascii="Times New Roman" w:hAnsi="Times New Roman" w:cs="Times New Roman"/>
          <w:sz w:val="28"/>
          <w:szCs w:val="28"/>
        </w:rPr>
        <w:t xml:space="preserve"> [</w:t>
      </w:r>
      <w:r w:rsidR="002632E6" w:rsidRPr="001A4E79">
        <w:rPr>
          <w:rFonts w:ascii="Times New Roman" w:hAnsi="Times New Roman" w:cs="Times New Roman"/>
          <w:sz w:val="28"/>
          <w:szCs w:val="28"/>
        </w:rPr>
        <w:t xml:space="preserve">22, С. </w:t>
      </w:r>
      <w:r w:rsidR="003D6051" w:rsidRPr="001A4E79">
        <w:rPr>
          <w:rFonts w:ascii="Times New Roman" w:hAnsi="Times New Roman" w:cs="Times New Roman"/>
          <w:sz w:val="28"/>
          <w:szCs w:val="28"/>
        </w:rPr>
        <w:t>3]</w:t>
      </w:r>
    </w:p>
    <w:p w:rsidR="00C16DA5" w:rsidRPr="001A4E79" w:rsidRDefault="00C16DA5" w:rsidP="001A4E79">
      <w:pPr>
        <w:pStyle w:val="a4"/>
        <w:spacing w:line="360" w:lineRule="auto"/>
        <w:ind w:firstLine="720"/>
        <w:jc w:val="both"/>
        <w:rPr>
          <w:rFonts w:ascii="Times New Roman" w:hAnsi="Times New Roman" w:cs="Times New Roman"/>
          <w:sz w:val="28"/>
          <w:szCs w:val="28"/>
        </w:rPr>
      </w:pPr>
      <w:r w:rsidRPr="001A4E79">
        <w:rPr>
          <w:rFonts w:ascii="Times New Roman" w:hAnsi="Times New Roman" w:cs="Times New Roman"/>
          <w:sz w:val="28"/>
          <w:szCs w:val="28"/>
        </w:rPr>
        <w:t>Таких дозволений в повседневной жизни - бесчисленное множество. Никому, например, не возбраняется ходить на прогулки, любоваться природой, купаться в море, слушать музыку, заниматься спортом,  ездить на автомобиле и т.д., но все это не субъективные права, и они не составляют содержания правоотношений.</w:t>
      </w:r>
    </w:p>
    <w:p w:rsidR="00C16DA5" w:rsidRPr="001A4E79" w:rsidRDefault="00C16DA5" w:rsidP="001A4E79">
      <w:pPr>
        <w:pStyle w:val="a4"/>
        <w:spacing w:line="360" w:lineRule="auto"/>
        <w:ind w:firstLine="720"/>
        <w:jc w:val="both"/>
        <w:rPr>
          <w:rFonts w:ascii="Times New Roman" w:hAnsi="Times New Roman" w:cs="Times New Roman"/>
          <w:sz w:val="28"/>
          <w:szCs w:val="28"/>
        </w:rPr>
      </w:pPr>
      <w:r w:rsidRPr="001A4E79">
        <w:rPr>
          <w:rFonts w:ascii="Times New Roman" w:hAnsi="Times New Roman" w:cs="Times New Roman"/>
          <w:sz w:val="28"/>
          <w:szCs w:val="28"/>
        </w:rPr>
        <w:t xml:space="preserve">Каждая из дробных составных частей субъективного права  именуется правомочием. В разных правах их больше или меньше. К примеру, в праве собственности три: владение, пользование и распоряжение имуществом. В социальных и политических правах - до пяти - семи. Например, право на свободу слова включает в себя возможность гражданина выступать на различных собраниях и митингах, публиковаться в печати, иметь доступ на радио и телевидение, критиковать недостатки, вносить предложения, заниматься литературным и художественным творчеством и т.д. Однако общая структура субъективного права остается четырехчленной, ибо она, отвлекаясь от множества видов прав, отражает главные и наиболее типичные их свойства. Структура юридической обязанности соответствует структуре субъективного права (являясь как бы его обратной стороной) и тоже включает в себя четыре компонента: </w:t>
      </w:r>
    </w:p>
    <w:p w:rsidR="00C16DA5" w:rsidRPr="001A4E79" w:rsidRDefault="00C16DA5" w:rsidP="001A4E79">
      <w:pPr>
        <w:pStyle w:val="a4"/>
        <w:numPr>
          <w:ilvl w:val="0"/>
          <w:numId w:val="8"/>
        </w:numPr>
        <w:tabs>
          <w:tab w:val="clear" w:pos="360"/>
          <w:tab w:val="num" w:pos="0"/>
          <w:tab w:val="left" w:pos="900"/>
          <w:tab w:val="left" w:pos="1080"/>
          <w:tab w:val="left" w:pos="1260"/>
        </w:tabs>
        <w:spacing w:line="360" w:lineRule="auto"/>
        <w:ind w:left="0" w:firstLine="720"/>
        <w:jc w:val="both"/>
        <w:rPr>
          <w:rFonts w:ascii="Times New Roman" w:hAnsi="Times New Roman" w:cs="Times New Roman"/>
          <w:sz w:val="28"/>
          <w:szCs w:val="28"/>
        </w:rPr>
      </w:pPr>
      <w:r w:rsidRPr="001A4E79">
        <w:rPr>
          <w:rFonts w:ascii="Times New Roman" w:hAnsi="Times New Roman" w:cs="Times New Roman"/>
          <w:sz w:val="28"/>
          <w:szCs w:val="28"/>
        </w:rPr>
        <w:t xml:space="preserve">необходимость совершить определенные действия либо воздержаться от них; </w:t>
      </w:r>
    </w:p>
    <w:p w:rsidR="00C16DA5" w:rsidRPr="001A4E79" w:rsidRDefault="00C16DA5" w:rsidP="001A4E79">
      <w:pPr>
        <w:pStyle w:val="a4"/>
        <w:numPr>
          <w:ilvl w:val="0"/>
          <w:numId w:val="8"/>
        </w:numPr>
        <w:tabs>
          <w:tab w:val="clear" w:pos="360"/>
          <w:tab w:val="num" w:pos="0"/>
          <w:tab w:val="left" w:pos="900"/>
          <w:tab w:val="left" w:pos="1080"/>
          <w:tab w:val="left" w:pos="1260"/>
        </w:tabs>
        <w:spacing w:line="360" w:lineRule="auto"/>
        <w:ind w:left="0" w:firstLine="720"/>
        <w:jc w:val="both"/>
        <w:rPr>
          <w:rFonts w:ascii="Times New Roman" w:hAnsi="Times New Roman" w:cs="Times New Roman"/>
          <w:sz w:val="28"/>
          <w:szCs w:val="28"/>
        </w:rPr>
      </w:pPr>
      <w:r w:rsidRPr="001A4E79">
        <w:rPr>
          <w:rFonts w:ascii="Times New Roman" w:hAnsi="Times New Roman" w:cs="Times New Roman"/>
          <w:sz w:val="28"/>
          <w:szCs w:val="28"/>
        </w:rPr>
        <w:t>необходимость для правообязанного лица отреагировать на обращенные к нему законные требования управомоченного;</w:t>
      </w:r>
    </w:p>
    <w:p w:rsidR="00C16DA5" w:rsidRPr="001A4E79" w:rsidRDefault="00C16DA5" w:rsidP="001A4E79">
      <w:pPr>
        <w:pStyle w:val="a4"/>
        <w:numPr>
          <w:ilvl w:val="0"/>
          <w:numId w:val="8"/>
        </w:numPr>
        <w:tabs>
          <w:tab w:val="clear" w:pos="360"/>
          <w:tab w:val="num" w:pos="0"/>
          <w:tab w:val="left" w:pos="900"/>
          <w:tab w:val="left" w:pos="1080"/>
          <w:tab w:val="left" w:pos="1260"/>
        </w:tabs>
        <w:spacing w:line="360" w:lineRule="auto"/>
        <w:ind w:left="0" w:firstLine="720"/>
        <w:jc w:val="both"/>
        <w:rPr>
          <w:rFonts w:ascii="Times New Roman" w:hAnsi="Times New Roman" w:cs="Times New Roman"/>
          <w:sz w:val="28"/>
          <w:szCs w:val="28"/>
        </w:rPr>
      </w:pPr>
      <w:r w:rsidRPr="001A4E79">
        <w:rPr>
          <w:rFonts w:ascii="Times New Roman" w:hAnsi="Times New Roman" w:cs="Times New Roman"/>
          <w:sz w:val="28"/>
          <w:szCs w:val="28"/>
        </w:rPr>
        <w:t>необходимость нести ответственность за неисполнение этих требований;</w:t>
      </w:r>
    </w:p>
    <w:p w:rsidR="00C16DA5" w:rsidRPr="001A4E79" w:rsidRDefault="00C16DA5" w:rsidP="001A4E79">
      <w:pPr>
        <w:pStyle w:val="a4"/>
        <w:numPr>
          <w:ilvl w:val="0"/>
          <w:numId w:val="8"/>
        </w:numPr>
        <w:tabs>
          <w:tab w:val="clear" w:pos="360"/>
          <w:tab w:val="num" w:pos="0"/>
          <w:tab w:val="left" w:pos="900"/>
          <w:tab w:val="left" w:pos="1080"/>
          <w:tab w:val="left" w:pos="1260"/>
        </w:tabs>
        <w:spacing w:line="360" w:lineRule="auto"/>
        <w:ind w:left="0" w:firstLine="720"/>
        <w:jc w:val="both"/>
        <w:rPr>
          <w:rFonts w:ascii="Times New Roman" w:hAnsi="Times New Roman" w:cs="Times New Roman"/>
          <w:sz w:val="28"/>
          <w:szCs w:val="28"/>
        </w:rPr>
      </w:pPr>
      <w:r w:rsidRPr="001A4E79">
        <w:rPr>
          <w:rFonts w:ascii="Times New Roman" w:hAnsi="Times New Roman" w:cs="Times New Roman"/>
          <w:sz w:val="28"/>
          <w:szCs w:val="28"/>
        </w:rPr>
        <w:t>необходимость не препятствовать контрагенту пользоваться тем благом, в отношении которого он имеет право.</w:t>
      </w:r>
    </w:p>
    <w:p w:rsidR="00C16DA5" w:rsidRPr="001A4E79" w:rsidRDefault="00C16DA5" w:rsidP="001A4E79">
      <w:pPr>
        <w:pStyle w:val="a4"/>
        <w:spacing w:line="360" w:lineRule="auto"/>
        <w:ind w:firstLine="720"/>
        <w:jc w:val="both"/>
        <w:rPr>
          <w:rFonts w:ascii="Times New Roman" w:hAnsi="Times New Roman" w:cs="Times New Roman"/>
          <w:sz w:val="28"/>
          <w:szCs w:val="28"/>
        </w:rPr>
      </w:pPr>
      <w:r w:rsidRPr="001A4E79">
        <w:rPr>
          <w:rFonts w:ascii="Times New Roman" w:hAnsi="Times New Roman" w:cs="Times New Roman"/>
          <w:sz w:val="28"/>
          <w:szCs w:val="28"/>
        </w:rPr>
        <w:t>Юридическая обязанность устанавливается как в интересах управомоченного, так и в интересах государства в целом. Она - гарант их осуществления. Субъективное право - право с</w:t>
      </w:r>
      <w:r w:rsidR="0037394B">
        <w:rPr>
          <w:rFonts w:ascii="Times New Roman" w:hAnsi="Times New Roman" w:cs="Times New Roman"/>
          <w:sz w:val="28"/>
          <w:szCs w:val="28"/>
        </w:rPr>
        <w:t>убъекта правоотношения. Эпитет «</w:t>
      </w:r>
      <w:r w:rsidRPr="001A4E79">
        <w:rPr>
          <w:rFonts w:ascii="Times New Roman" w:hAnsi="Times New Roman" w:cs="Times New Roman"/>
          <w:sz w:val="28"/>
          <w:szCs w:val="28"/>
        </w:rPr>
        <w:t>субъективное</w:t>
      </w:r>
      <w:r w:rsidR="0037394B">
        <w:rPr>
          <w:rFonts w:ascii="Times New Roman" w:hAnsi="Times New Roman" w:cs="Times New Roman"/>
          <w:sz w:val="28"/>
          <w:szCs w:val="28"/>
        </w:rPr>
        <w:t>»</w:t>
      </w:r>
      <w:r w:rsidRPr="001A4E79">
        <w:rPr>
          <w:rFonts w:ascii="Times New Roman" w:hAnsi="Times New Roman" w:cs="Times New Roman"/>
          <w:sz w:val="28"/>
          <w:szCs w:val="28"/>
        </w:rPr>
        <w:t xml:space="preserve"> отражает здесь, во-первых, принадлежность права субъекту и, во-вторых, зависимость его от субъекта. </w:t>
      </w:r>
    </w:p>
    <w:p w:rsidR="00C16DA5" w:rsidRPr="001A4E79" w:rsidRDefault="00C16DA5" w:rsidP="001A4E79">
      <w:pPr>
        <w:pStyle w:val="a4"/>
        <w:spacing w:line="360" w:lineRule="auto"/>
        <w:ind w:firstLine="720"/>
        <w:jc w:val="both"/>
        <w:rPr>
          <w:rFonts w:ascii="Times New Roman" w:hAnsi="Times New Roman" w:cs="Times New Roman"/>
          <w:sz w:val="28"/>
          <w:szCs w:val="28"/>
        </w:rPr>
      </w:pPr>
      <w:r w:rsidRPr="001A4E79">
        <w:rPr>
          <w:rFonts w:ascii="Times New Roman" w:hAnsi="Times New Roman" w:cs="Times New Roman"/>
          <w:sz w:val="28"/>
          <w:szCs w:val="28"/>
        </w:rPr>
        <w:t>В этом смысле юридическую обязанность также можно квалифицировать как субъективную. В рамках правового отношения право и обязанность субъектов в равной мере субъективны. Слагаемые юридической обязанности - это своего рода отдельные долженствования - на подобие правомочий в субъективном праве.</w:t>
      </w:r>
    </w:p>
    <w:p w:rsidR="00277C14" w:rsidRPr="001A4E79" w:rsidRDefault="00277C14" w:rsidP="001A4E79">
      <w:pPr>
        <w:pStyle w:val="a4"/>
        <w:spacing w:line="360" w:lineRule="auto"/>
        <w:ind w:firstLine="720"/>
        <w:jc w:val="both"/>
        <w:rPr>
          <w:rFonts w:ascii="Times New Roman" w:hAnsi="Times New Roman" w:cs="Times New Roman"/>
          <w:sz w:val="28"/>
          <w:szCs w:val="28"/>
        </w:rPr>
      </w:pPr>
      <w:r w:rsidRPr="001A4E79">
        <w:rPr>
          <w:rFonts w:ascii="Times New Roman" w:hAnsi="Times New Roman" w:cs="Times New Roman"/>
          <w:sz w:val="28"/>
          <w:szCs w:val="28"/>
        </w:rPr>
        <w:t>Юридическая обязанность, вытекая из правовых предписаний, способствует установлению справедливого на данном отрезке времени баланса общественных интересов, императивно затрагивая поведение тех, кто противостоит осуще</w:t>
      </w:r>
      <w:r w:rsidR="00337B57" w:rsidRPr="001A4E79">
        <w:rPr>
          <w:rFonts w:ascii="Times New Roman" w:hAnsi="Times New Roman" w:cs="Times New Roman"/>
          <w:sz w:val="28"/>
          <w:szCs w:val="28"/>
        </w:rPr>
        <w:t>с</w:t>
      </w:r>
      <w:r w:rsidRPr="001A4E79">
        <w:rPr>
          <w:rFonts w:ascii="Times New Roman" w:hAnsi="Times New Roman" w:cs="Times New Roman"/>
          <w:sz w:val="28"/>
          <w:szCs w:val="28"/>
        </w:rPr>
        <w:t>твлению чьего-либо</w:t>
      </w:r>
      <w:r w:rsidR="00337B57" w:rsidRPr="001A4E79">
        <w:rPr>
          <w:rFonts w:ascii="Times New Roman" w:hAnsi="Times New Roman" w:cs="Times New Roman"/>
          <w:sz w:val="28"/>
          <w:szCs w:val="28"/>
        </w:rPr>
        <w:t xml:space="preserve"> субъективного права, очерчивая активности субъектов определенные рамки. Чем выше уровень правовых обобщений, тем более универсальными и являются эти рамки, грани возможного и должного. </w:t>
      </w:r>
      <w:r w:rsidR="002632E6" w:rsidRPr="001A4E79">
        <w:rPr>
          <w:rFonts w:ascii="Times New Roman" w:hAnsi="Times New Roman" w:cs="Times New Roman"/>
          <w:sz w:val="28"/>
          <w:szCs w:val="28"/>
        </w:rPr>
        <w:t>[24,</w:t>
      </w:r>
      <w:r w:rsidR="00337B57" w:rsidRPr="001A4E79">
        <w:rPr>
          <w:rFonts w:ascii="Times New Roman" w:hAnsi="Times New Roman" w:cs="Times New Roman"/>
          <w:sz w:val="28"/>
          <w:szCs w:val="28"/>
        </w:rPr>
        <w:t xml:space="preserve"> С. 31]</w:t>
      </w:r>
    </w:p>
    <w:p w:rsidR="00C16DA5" w:rsidRPr="001A4E79" w:rsidRDefault="00C16DA5" w:rsidP="001A4E79">
      <w:pPr>
        <w:pStyle w:val="a4"/>
        <w:spacing w:line="360" w:lineRule="auto"/>
        <w:ind w:firstLine="720"/>
        <w:jc w:val="both"/>
        <w:rPr>
          <w:rFonts w:ascii="Times New Roman" w:hAnsi="Times New Roman" w:cs="Times New Roman"/>
          <w:sz w:val="28"/>
          <w:szCs w:val="28"/>
        </w:rPr>
      </w:pPr>
      <w:r w:rsidRPr="001A4E79">
        <w:rPr>
          <w:rFonts w:ascii="Times New Roman" w:hAnsi="Times New Roman" w:cs="Times New Roman"/>
          <w:sz w:val="28"/>
          <w:szCs w:val="28"/>
        </w:rPr>
        <w:t xml:space="preserve">Важно подчеркнуть, что юридическим содержанием правоотношений являются не сами реальные действия сторон, а лишь соответственно возможные и. должные, то есть предусмотренные законом. Они выражают состояния связанности. </w:t>
      </w:r>
    </w:p>
    <w:p w:rsidR="00C16DA5" w:rsidRPr="001A4E79" w:rsidRDefault="00C16DA5" w:rsidP="001A4E79">
      <w:pPr>
        <w:pStyle w:val="a4"/>
        <w:spacing w:line="360" w:lineRule="auto"/>
        <w:ind w:firstLine="720"/>
        <w:jc w:val="both"/>
        <w:rPr>
          <w:rFonts w:ascii="Times New Roman" w:hAnsi="Times New Roman" w:cs="Times New Roman"/>
          <w:sz w:val="28"/>
          <w:szCs w:val="28"/>
        </w:rPr>
      </w:pPr>
      <w:r w:rsidRPr="001A4E79">
        <w:rPr>
          <w:rFonts w:ascii="Times New Roman" w:hAnsi="Times New Roman" w:cs="Times New Roman"/>
          <w:sz w:val="28"/>
          <w:szCs w:val="28"/>
        </w:rPr>
        <w:t>Большинство правоотношений по своей юридической природе таково, что каждый из их участников одновременно обладает правом и несет обязанности (например, в договоре купли-продажи, подряда, аренды, поставки, трудовом соглашении и т.д.), где стороны взаимно управомочены и правообязаны, их права и обязанности обеспечиваются и реализуются друг через друга. Такая корреляция заложена уже в правовой норме, которая носит предоставительно-обязывающий характер.</w:t>
      </w:r>
    </w:p>
    <w:p w:rsidR="00C16DA5" w:rsidRPr="001A4E79" w:rsidRDefault="00C16DA5" w:rsidP="001A4E79">
      <w:pPr>
        <w:pStyle w:val="a4"/>
        <w:spacing w:line="360" w:lineRule="auto"/>
        <w:ind w:firstLine="720"/>
        <w:jc w:val="both"/>
        <w:rPr>
          <w:rFonts w:ascii="Times New Roman" w:hAnsi="Times New Roman" w:cs="Times New Roman"/>
          <w:sz w:val="28"/>
          <w:szCs w:val="28"/>
        </w:rPr>
      </w:pPr>
      <w:r w:rsidRPr="001A4E79">
        <w:rPr>
          <w:rFonts w:ascii="Times New Roman" w:hAnsi="Times New Roman" w:cs="Times New Roman"/>
          <w:sz w:val="28"/>
          <w:szCs w:val="28"/>
        </w:rPr>
        <w:t>При этом заметим, что в специальной литературе структура юридической обязанности долгое время не раскрывалась - внимание концентрировалось главным образом на структуре субъективного права. Однако, как показано выше, субъективное право и юридическая обязанность - это парные и равноэлементные категории, которые в рамках конкретных правоотношений строго соответствуют друг другу.</w:t>
      </w:r>
    </w:p>
    <w:p w:rsidR="00C16DA5" w:rsidRPr="001A4E79" w:rsidRDefault="00C16DA5" w:rsidP="001A4E79">
      <w:pPr>
        <w:spacing w:line="360" w:lineRule="auto"/>
        <w:ind w:firstLine="720"/>
        <w:jc w:val="both"/>
        <w:rPr>
          <w:sz w:val="28"/>
          <w:szCs w:val="28"/>
        </w:rPr>
      </w:pPr>
      <w:r w:rsidRPr="001A4E79">
        <w:rPr>
          <w:sz w:val="28"/>
          <w:szCs w:val="28"/>
        </w:rPr>
        <w:t>Отношения типа государство - государство, государство - гражданин, федерация - субъект федерации, президент - парламент, депутат - избиратель, а также отношения и формы взаимодействия различных структур, институтов и ветвей власти, и тому подобное выступают как правовые, поскольку регулируются правом. У них своя специфика и эти правоотношения можно разделить на отдельн</w:t>
      </w:r>
      <w:r w:rsidR="002632E6" w:rsidRPr="001A4E79">
        <w:rPr>
          <w:sz w:val="28"/>
          <w:szCs w:val="28"/>
        </w:rPr>
        <w:t>ые виды по различным основаниям</w:t>
      </w:r>
      <w:r w:rsidRPr="001A4E79">
        <w:rPr>
          <w:sz w:val="28"/>
          <w:szCs w:val="28"/>
        </w:rPr>
        <w:t>:</w:t>
      </w:r>
    </w:p>
    <w:p w:rsidR="000E30F6" w:rsidRPr="001A4E79" w:rsidRDefault="000E30F6" w:rsidP="001A4E79">
      <w:pPr>
        <w:spacing w:line="360" w:lineRule="auto"/>
        <w:ind w:firstLine="720"/>
        <w:jc w:val="both"/>
        <w:rPr>
          <w:sz w:val="28"/>
          <w:szCs w:val="28"/>
        </w:rPr>
      </w:pPr>
      <w:r w:rsidRPr="001A4E79">
        <w:rPr>
          <w:sz w:val="28"/>
          <w:szCs w:val="28"/>
        </w:rPr>
        <w:t xml:space="preserve">Все правоотношения, как и юридические нормы, которые их предусматривают, следует классифицировать по отраслевому признаку. По этому критерию все правоотношения разделяются на государственно-правовые, административно-правовые, гражданско-правовые, уголовно-правовые и т.д. </w:t>
      </w:r>
    </w:p>
    <w:p w:rsidR="000E30F6" w:rsidRPr="001A4E79" w:rsidRDefault="000E30F6" w:rsidP="001A4E79">
      <w:pPr>
        <w:spacing w:line="360" w:lineRule="auto"/>
        <w:ind w:firstLine="720"/>
        <w:jc w:val="both"/>
        <w:rPr>
          <w:sz w:val="28"/>
          <w:szCs w:val="28"/>
        </w:rPr>
      </w:pPr>
      <w:r w:rsidRPr="001A4E79">
        <w:rPr>
          <w:sz w:val="28"/>
          <w:szCs w:val="28"/>
        </w:rPr>
        <w:t xml:space="preserve">Другим вариантом классификации является их рассмотрение на основе социального назначения. Здесь выделяются </w:t>
      </w:r>
      <w:r w:rsidR="00A2550C" w:rsidRPr="001A4E79">
        <w:rPr>
          <w:sz w:val="28"/>
          <w:szCs w:val="28"/>
        </w:rPr>
        <w:t>регулятивные и охранительные правоотношения.</w:t>
      </w:r>
    </w:p>
    <w:p w:rsidR="00A2550C" w:rsidRPr="001A4E79" w:rsidRDefault="00A2550C" w:rsidP="001A4E79">
      <w:pPr>
        <w:widowControl w:val="0"/>
        <w:adjustRightInd w:val="0"/>
        <w:spacing w:line="360" w:lineRule="auto"/>
        <w:ind w:left="-180" w:right="-5" w:firstLine="720"/>
        <w:jc w:val="both"/>
        <w:rPr>
          <w:rFonts w:eastAsia="MS Mincho"/>
          <w:sz w:val="28"/>
          <w:szCs w:val="28"/>
        </w:rPr>
      </w:pPr>
      <w:r w:rsidRPr="001A4E79">
        <w:rPr>
          <w:rFonts w:eastAsia="MS Mincho"/>
          <w:sz w:val="28"/>
          <w:szCs w:val="28"/>
        </w:rPr>
        <w:t>Регулятивные правоотношения – это отношения, проводящие регулятивные функции права – статическую и динамическую. Складываясь на основе регулятивных норм, они предусматривают общие и конкретные субъективные юридические права и обязанности.</w:t>
      </w:r>
    </w:p>
    <w:p w:rsidR="00A2550C" w:rsidRPr="001A4E79" w:rsidRDefault="00A2550C" w:rsidP="001A4E79">
      <w:pPr>
        <w:widowControl w:val="0"/>
        <w:adjustRightInd w:val="0"/>
        <w:spacing w:line="360" w:lineRule="auto"/>
        <w:ind w:left="-180" w:right="-5" w:firstLine="720"/>
        <w:jc w:val="both"/>
        <w:rPr>
          <w:rFonts w:eastAsia="MS Mincho"/>
          <w:sz w:val="28"/>
          <w:szCs w:val="28"/>
        </w:rPr>
      </w:pPr>
      <w:r w:rsidRPr="001A4E79">
        <w:rPr>
          <w:rFonts w:eastAsia="MS Mincho"/>
          <w:sz w:val="28"/>
          <w:szCs w:val="28"/>
        </w:rPr>
        <w:t>Регулятивные правоотношения в социалистическом обществе непосредственно направлены на упорядочение, закрепление и развитие общественных отношений. Они возникают на основе правомерного поведения субъектов и образуют естественную, нормальную ткань социалистического правопорядка. Социалистическое общество прямо заинтересовано в развитии регулятивных правоотношений и, что самое главное, опосредствуемого ими поведения людей. Своевременное и беспрепятственное их возникновение, полное и надлежащее осуществление в социалистическом обществе – свидетельство реального претворения в жизнь требований социалистической законности, эффективного использования права в целях коммунистического строительства.</w:t>
      </w:r>
    </w:p>
    <w:p w:rsidR="00A2550C" w:rsidRPr="001A4E79" w:rsidRDefault="00A2550C" w:rsidP="001A4E79">
      <w:pPr>
        <w:widowControl w:val="0"/>
        <w:adjustRightInd w:val="0"/>
        <w:spacing w:line="360" w:lineRule="auto"/>
        <w:ind w:left="-180" w:right="-5" w:firstLine="720"/>
        <w:jc w:val="both"/>
        <w:rPr>
          <w:rFonts w:eastAsia="MS Mincho"/>
          <w:sz w:val="28"/>
          <w:szCs w:val="28"/>
        </w:rPr>
      </w:pPr>
      <w:bookmarkStart w:id="0" w:name="стр_107"/>
      <w:bookmarkEnd w:id="0"/>
      <w:r w:rsidRPr="001A4E79">
        <w:rPr>
          <w:rFonts w:eastAsia="MS Mincho"/>
          <w:sz w:val="28"/>
          <w:szCs w:val="28"/>
        </w:rPr>
        <w:t>Охранительные правоотношения – это отношения, проводящие охранительную функцию права. Они складываются на основе охранительных юридических норм;</w:t>
      </w:r>
      <w:r w:rsidR="002632E6" w:rsidRPr="001A4E79">
        <w:rPr>
          <w:rFonts w:eastAsia="MS Mincho"/>
          <w:sz w:val="28"/>
          <w:szCs w:val="28"/>
        </w:rPr>
        <w:t xml:space="preserve"> </w:t>
      </w:r>
      <w:r w:rsidRPr="001A4E79">
        <w:rPr>
          <w:rFonts w:eastAsia="MS Mincho"/>
          <w:sz w:val="28"/>
          <w:szCs w:val="28"/>
        </w:rPr>
        <w:t>при их помощи осуществляются меры юридической ответственности и защиты субъективных прав.</w:t>
      </w:r>
    </w:p>
    <w:p w:rsidR="00A2550C" w:rsidRPr="001A4E79" w:rsidRDefault="00A2550C" w:rsidP="001A4E79">
      <w:pPr>
        <w:widowControl w:val="0"/>
        <w:adjustRightInd w:val="0"/>
        <w:spacing w:line="360" w:lineRule="auto"/>
        <w:ind w:left="-180" w:right="-5" w:firstLine="720"/>
        <w:jc w:val="both"/>
        <w:rPr>
          <w:rFonts w:eastAsia="MS Mincho"/>
          <w:sz w:val="28"/>
          <w:szCs w:val="28"/>
        </w:rPr>
      </w:pPr>
      <w:r w:rsidRPr="001A4E79">
        <w:rPr>
          <w:rFonts w:eastAsia="MS Mincho"/>
          <w:sz w:val="28"/>
          <w:szCs w:val="28"/>
        </w:rPr>
        <w:t>Охранительные правоотношения в социалистическом обществе направлены на вытеснение из жизни отношений, чуждых нашему строю. Они возникают на основе противоправных действий, отражают известную аномалию в процессе правового регулирования. Режим социалистической законности требует того, чтобы все факты правонарушений устанавливались с необходимой быстротой и точностью, чтобы возникающие в связи с этим охранительные правоотношения осуществлялись и чтобы, следовательно, защищались субъективные права, а виновные лица несли юридическую ответственность.</w:t>
      </w:r>
    </w:p>
    <w:p w:rsidR="00A2550C" w:rsidRPr="001A4E79" w:rsidRDefault="00A2550C" w:rsidP="001A4E79">
      <w:pPr>
        <w:widowControl w:val="0"/>
        <w:adjustRightInd w:val="0"/>
        <w:spacing w:line="360" w:lineRule="auto"/>
        <w:ind w:left="-180" w:right="-5" w:firstLine="720"/>
        <w:jc w:val="both"/>
        <w:rPr>
          <w:rFonts w:eastAsia="MS Mincho"/>
          <w:sz w:val="28"/>
          <w:szCs w:val="28"/>
        </w:rPr>
      </w:pPr>
      <w:r w:rsidRPr="001A4E79">
        <w:rPr>
          <w:rFonts w:eastAsia="MS Mincho"/>
          <w:sz w:val="28"/>
          <w:szCs w:val="28"/>
        </w:rPr>
        <w:t>Регулятивные и охранительные правоотношения отличаются друг от друга рядом юридических черт: и не только по основаниям возникновения (т.е. по признаку того, возникают ли они на основе правомерного или неправомерного поведения субъектов), но и по содержанию субъективных юридических прав и обязанностей, по их соотношению между собой. В частности, охранительные правоотношения всегда являются властеотношениями; в их содержание входят меры государственно-принудительного воздействия – санкции.</w:t>
      </w:r>
    </w:p>
    <w:p w:rsidR="000E30F6" w:rsidRPr="001A4E79" w:rsidRDefault="000E30F6" w:rsidP="001A4E79">
      <w:pPr>
        <w:spacing w:line="360" w:lineRule="auto"/>
        <w:ind w:firstLine="720"/>
        <w:jc w:val="both"/>
        <w:rPr>
          <w:sz w:val="28"/>
          <w:szCs w:val="28"/>
        </w:rPr>
      </w:pPr>
      <w:r w:rsidRPr="001A4E79">
        <w:rPr>
          <w:sz w:val="28"/>
          <w:szCs w:val="28"/>
        </w:rPr>
        <w:t xml:space="preserve">По взаимосвязи с государством следует различать также общие и конкретные правоотношения. Оба термина условны и указывают лишь на своеобразие отражаемых ими явлений. Вообще,  всякое правоотношение по-своему конкретно, и в то же время представляет собой неконкретное обобщение, интегрирующее в себе собирательные черты. </w:t>
      </w:r>
    </w:p>
    <w:p w:rsidR="00A2550C" w:rsidRPr="001A4E79" w:rsidRDefault="00A2550C" w:rsidP="001A4E79">
      <w:pPr>
        <w:spacing w:line="360" w:lineRule="auto"/>
        <w:ind w:firstLine="720"/>
        <w:jc w:val="both"/>
        <w:rPr>
          <w:sz w:val="28"/>
          <w:szCs w:val="28"/>
        </w:rPr>
      </w:pPr>
      <w:r w:rsidRPr="001A4E79">
        <w:rPr>
          <w:sz w:val="28"/>
          <w:szCs w:val="28"/>
        </w:rPr>
        <w:t>Общие правоотно</w:t>
      </w:r>
      <w:r w:rsidRPr="001A4E79">
        <w:rPr>
          <w:sz w:val="28"/>
          <w:szCs w:val="28"/>
        </w:rPr>
        <w:softHyphen/>
        <w:t>шения возникают на основе конституционных норм, определяющих права, свободы и обязанности личности, уголовно-правовых и адми</w:t>
      </w:r>
      <w:r w:rsidRPr="001A4E79">
        <w:rPr>
          <w:sz w:val="28"/>
          <w:szCs w:val="28"/>
        </w:rPr>
        <w:softHyphen/>
        <w:t>нистративно-правовых запретов. В них субъекты конкретно не опре</w:t>
      </w:r>
      <w:r w:rsidRPr="001A4E79">
        <w:rPr>
          <w:sz w:val="28"/>
          <w:szCs w:val="28"/>
        </w:rPr>
        <w:softHyphen/>
        <w:t>делены и создается лишь правовое состояние. Соответственно они могут быть и регулятивными и охранительными. Если права, свобо</w:t>
      </w:r>
      <w:r w:rsidRPr="001A4E79">
        <w:rPr>
          <w:sz w:val="28"/>
          <w:szCs w:val="28"/>
        </w:rPr>
        <w:softHyphen/>
        <w:t>ды и обязанности реализуются (например, заключается трудовой до</w:t>
      </w:r>
      <w:r w:rsidRPr="001A4E79">
        <w:rPr>
          <w:sz w:val="28"/>
          <w:szCs w:val="28"/>
        </w:rPr>
        <w:softHyphen/>
        <w:t>говор, контракт), а запреты нарушаются (например, возбуждается уголовное дело в отношении лица, совершившего преступление), то возникают конкретные правоотношения, которые могут быть как регулятивными, так и охранительными. [</w:t>
      </w:r>
      <w:r w:rsidR="002632E6" w:rsidRPr="001A4E79">
        <w:rPr>
          <w:sz w:val="28"/>
          <w:szCs w:val="28"/>
        </w:rPr>
        <w:t xml:space="preserve">14, с. </w:t>
      </w:r>
      <w:r w:rsidRPr="001A4E79">
        <w:rPr>
          <w:sz w:val="28"/>
          <w:szCs w:val="28"/>
        </w:rPr>
        <w:t>124]</w:t>
      </w:r>
    </w:p>
    <w:p w:rsidR="000E30F6" w:rsidRPr="001A4E79" w:rsidRDefault="000E30F6" w:rsidP="001A4E79">
      <w:pPr>
        <w:spacing w:line="360" w:lineRule="auto"/>
        <w:ind w:firstLine="720"/>
        <w:jc w:val="both"/>
        <w:rPr>
          <w:sz w:val="28"/>
          <w:szCs w:val="28"/>
        </w:rPr>
      </w:pPr>
      <w:r w:rsidRPr="001A4E79">
        <w:rPr>
          <w:sz w:val="28"/>
          <w:szCs w:val="28"/>
        </w:rPr>
        <w:t xml:space="preserve">По степени определенности субъектов все правоотношения делятся на абсолютные и относительные. </w:t>
      </w:r>
    </w:p>
    <w:p w:rsidR="000E30F6" w:rsidRPr="001A4E79" w:rsidRDefault="000E30F6" w:rsidP="001A4E79">
      <w:pPr>
        <w:spacing w:line="360" w:lineRule="auto"/>
        <w:ind w:firstLine="720"/>
        <w:jc w:val="both"/>
        <w:rPr>
          <w:sz w:val="28"/>
          <w:szCs w:val="28"/>
        </w:rPr>
      </w:pPr>
      <w:r w:rsidRPr="001A4E79">
        <w:rPr>
          <w:sz w:val="28"/>
          <w:szCs w:val="28"/>
        </w:rPr>
        <w:t>Абсолютные правоотношения – это те, в которых определена только одна сторона – носитель субъективного права. На другом полюсе правового отношения нет персонально определенного субъекта, носителя юридической обязанности. Один субъект наделяется субъективным правом, а все остальные субъекты обязаны не нарушать это субъективное право. Примером является правоотношение, возникающее в связи с реализацией права собственности. Собственник имеет правомочия владеть, пользоваться и распоряжаться принадлежащей ему собственностью. Все остальные лица обязаны уважать и не нарушать эти правомочия.</w:t>
      </w:r>
    </w:p>
    <w:p w:rsidR="000E30F6" w:rsidRPr="001A4E79" w:rsidRDefault="000E30F6" w:rsidP="001A4E79">
      <w:pPr>
        <w:spacing w:line="360" w:lineRule="auto"/>
        <w:ind w:firstLine="720"/>
        <w:jc w:val="both"/>
        <w:rPr>
          <w:sz w:val="28"/>
          <w:szCs w:val="28"/>
        </w:rPr>
      </w:pPr>
      <w:r w:rsidRPr="001A4E79">
        <w:rPr>
          <w:sz w:val="28"/>
          <w:szCs w:val="28"/>
        </w:rPr>
        <w:t xml:space="preserve">Относительные правоотношения – это такие правоотношения, в которых обе стороны персонально определены и являются носителями прав и обязанностей по отношению друг к другу. Например, в соответствии с договором купли-продажи между продавцом вещи и ее покупателем возникают конкретные, относительные правоотношения. </w:t>
      </w:r>
    </w:p>
    <w:p w:rsidR="000E30F6" w:rsidRPr="001A4E79" w:rsidRDefault="000E30F6" w:rsidP="001A4E79">
      <w:pPr>
        <w:spacing w:line="360" w:lineRule="auto"/>
        <w:ind w:firstLine="720"/>
        <w:jc w:val="both"/>
        <w:rPr>
          <w:sz w:val="28"/>
          <w:szCs w:val="28"/>
        </w:rPr>
      </w:pPr>
      <w:r w:rsidRPr="001A4E79">
        <w:rPr>
          <w:sz w:val="28"/>
          <w:szCs w:val="28"/>
        </w:rPr>
        <w:t xml:space="preserve">По характеру обязанностей правоотношения подразделяются на активные и пассивные. В активных – обязанность заключается в необходимости совершить определенные действия в пользу управомоченного, в пассивных, напротив, она сводится к воздержанию от нежелательного для контрагента поведения. </w:t>
      </w:r>
    </w:p>
    <w:p w:rsidR="00BB69D8" w:rsidRPr="001A4E79" w:rsidRDefault="00BB69D8" w:rsidP="001A4E79">
      <w:pPr>
        <w:pStyle w:val="a7"/>
        <w:spacing w:line="360" w:lineRule="auto"/>
        <w:ind w:firstLine="720"/>
        <w:rPr>
          <w:sz w:val="28"/>
          <w:szCs w:val="28"/>
        </w:rPr>
      </w:pPr>
      <w:r w:rsidRPr="001A4E79">
        <w:rPr>
          <w:sz w:val="28"/>
          <w:szCs w:val="28"/>
        </w:rPr>
        <w:t>Можно различать также</w:t>
      </w:r>
      <w:r w:rsidRPr="001A4E79">
        <w:rPr>
          <w:b/>
          <w:sz w:val="28"/>
          <w:szCs w:val="28"/>
        </w:rPr>
        <w:t xml:space="preserve"> </w:t>
      </w:r>
      <w:r w:rsidRPr="001A4E79">
        <w:rPr>
          <w:sz w:val="28"/>
          <w:szCs w:val="28"/>
        </w:rPr>
        <w:t>простые и сложные правоотношения. Сложные правоотношения могут иметь в своем составе несколько участников с комплек</w:t>
      </w:r>
      <w:r w:rsidRPr="001A4E79">
        <w:rPr>
          <w:sz w:val="28"/>
          <w:szCs w:val="28"/>
        </w:rPr>
        <w:softHyphen/>
        <w:t>сом субъективных юридических прав и обязанностей. Самым элементарным (простым) будет выглядеть правовое отношение из двух субъектов, у одного из которых имеется юридическое право, а у другого - корреспондирующая юри</w:t>
      </w:r>
      <w:r w:rsidRPr="001A4E79">
        <w:rPr>
          <w:sz w:val="28"/>
          <w:szCs w:val="28"/>
        </w:rPr>
        <w:softHyphen/>
        <w:t>дическая обязанность. [</w:t>
      </w:r>
      <w:r w:rsidR="002632E6" w:rsidRPr="001A4E79">
        <w:rPr>
          <w:sz w:val="28"/>
          <w:szCs w:val="28"/>
        </w:rPr>
        <w:t xml:space="preserve">15, с. </w:t>
      </w:r>
      <w:r w:rsidRPr="001A4E79">
        <w:rPr>
          <w:sz w:val="28"/>
          <w:szCs w:val="28"/>
        </w:rPr>
        <w:t>40]</w:t>
      </w:r>
    </w:p>
    <w:p w:rsidR="00DB7801" w:rsidRPr="001A4E79" w:rsidRDefault="00DB7801" w:rsidP="001A4E79">
      <w:pPr>
        <w:spacing w:line="360" w:lineRule="auto"/>
        <w:ind w:firstLine="720"/>
        <w:jc w:val="both"/>
        <w:rPr>
          <w:sz w:val="28"/>
          <w:szCs w:val="28"/>
        </w:rPr>
      </w:pPr>
      <w:r w:rsidRPr="001A4E79">
        <w:rPr>
          <w:sz w:val="28"/>
          <w:szCs w:val="28"/>
        </w:rPr>
        <w:t xml:space="preserve">Существуют особенности правоотношений, субъектами которых выступают те или иные государственные органы, частные структуры или физические лица. Например, для правоотношений, в </w:t>
      </w:r>
      <w:r w:rsidR="001134AB" w:rsidRPr="001A4E79">
        <w:rPr>
          <w:sz w:val="28"/>
          <w:szCs w:val="28"/>
        </w:rPr>
        <w:t>которые всту</w:t>
      </w:r>
      <w:r w:rsidR="00A2550C" w:rsidRPr="001A4E79">
        <w:rPr>
          <w:sz w:val="28"/>
          <w:szCs w:val="28"/>
        </w:rPr>
        <w:t>пают орг</w:t>
      </w:r>
      <w:r w:rsidR="001134AB" w:rsidRPr="001A4E79">
        <w:rPr>
          <w:sz w:val="28"/>
          <w:szCs w:val="28"/>
        </w:rPr>
        <w:t>аны внутренних дел, характерно то, что:</w:t>
      </w:r>
    </w:p>
    <w:p w:rsidR="001134AB" w:rsidRPr="001A4E79" w:rsidRDefault="001134AB" w:rsidP="001A4E79">
      <w:pPr>
        <w:spacing w:line="360" w:lineRule="auto"/>
        <w:ind w:firstLine="720"/>
        <w:jc w:val="both"/>
        <w:rPr>
          <w:sz w:val="28"/>
          <w:szCs w:val="28"/>
        </w:rPr>
      </w:pPr>
      <w:r w:rsidRPr="001A4E79">
        <w:rPr>
          <w:sz w:val="28"/>
          <w:szCs w:val="28"/>
        </w:rPr>
        <w:t>- они возникают в связи с правонарушениями;</w:t>
      </w:r>
    </w:p>
    <w:p w:rsidR="001134AB" w:rsidRPr="001A4E79" w:rsidRDefault="001134AB" w:rsidP="001A4E79">
      <w:pPr>
        <w:spacing w:line="360" w:lineRule="auto"/>
        <w:ind w:firstLine="720"/>
        <w:jc w:val="both"/>
        <w:rPr>
          <w:sz w:val="28"/>
          <w:szCs w:val="28"/>
        </w:rPr>
      </w:pPr>
      <w:r w:rsidRPr="001A4E79">
        <w:rPr>
          <w:sz w:val="28"/>
          <w:szCs w:val="28"/>
        </w:rPr>
        <w:t>- очевидно неравенство сторон;</w:t>
      </w:r>
    </w:p>
    <w:p w:rsidR="001134AB" w:rsidRPr="001A4E79" w:rsidRDefault="001134AB" w:rsidP="001A4E79">
      <w:pPr>
        <w:spacing w:line="360" w:lineRule="auto"/>
        <w:ind w:firstLine="720"/>
        <w:jc w:val="both"/>
        <w:rPr>
          <w:sz w:val="28"/>
          <w:szCs w:val="28"/>
        </w:rPr>
      </w:pPr>
      <w:r w:rsidRPr="001A4E79">
        <w:rPr>
          <w:sz w:val="28"/>
          <w:szCs w:val="28"/>
        </w:rPr>
        <w:t>- ОВД свойственно вступать в правоотношения, регулируемые нормами административного, уголовного и уголовно-процессуального права;</w:t>
      </w:r>
    </w:p>
    <w:p w:rsidR="001134AB" w:rsidRPr="001A4E79" w:rsidRDefault="001134AB" w:rsidP="001A4E79">
      <w:pPr>
        <w:spacing w:line="360" w:lineRule="auto"/>
        <w:ind w:firstLine="720"/>
        <w:jc w:val="both"/>
        <w:rPr>
          <w:sz w:val="28"/>
          <w:szCs w:val="28"/>
        </w:rPr>
      </w:pPr>
      <w:r w:rsidRPr="001A4E79">
        <w:rPr>
          <w:sz w:val="28"/>
          <w:szCs w:val="28"/>
        </w:rPr>
        <w:t>- право в этом случае осуществляет свою правоохранительную функцию;</w:t>
      </w:r>
    </w:p>
    <w:p w:rsidR="001134AB" w:rsidRPr="001A4E79" w:rsidRDefault="001134AB" w:rsidP="001A4E79">
      <w:pPr>
        <w:spacing w:line="360" w:lineRule="auto"/>
        <w:ind w:firstLine="720"/>
        <w:jc w:val="both"/>
        <w:rPr>
          <w:sz w:val="28"/>
          <w:szCs w:val="28"/>
        </w:rPr>
      </w:pPr>
      <w:r w:rsidRPr="001A4E79">
        <w:rPr>
          <w:sz w:val="28"/>
          <w:szCs w:val="28"/>
        </w:rPr>
        <w:t>- реализуются в основном нормы-запреты и нормы предписания, наступают для правонарушителя неблагоприятные последствия (штраф, лишение прав, свободы и т.д.);</w:t>
      </w:r>
    </w:p>
    <w:p w:rsidR="001134AB" w:rsidRPr="001A4E79" w:rsidRDefault="001134AB" w:rsidP="001A4E79">
      <w:pPr>
        <w:spacing w:line="360" w:lineRule="auto"/>
        <w:ind w:firstLine="720"/>
        <w:jc w:val="both"/>
        <w:rPr>
          <w:sz w:val="28"/>
          <w:szCs w:val="28"/>
        </w:rPr>
      </w:pPr>
      <w:r w:rsidRPr="001A4E79">
        <w:rPr>
          <w:sz w:val="28"/>
          <w:szCs w:val="28"/>
        </w:rPr>
        <w:t>- возможно применение оружия представителем власти. [</w:t>
      </w:r>
      <w:r w:rsidR="002632E6" w:rsidRPr="001A4E79">
        <w:rPr>
          <w:sz w:val="28"/>
          <w:szCs w:val="28"/>
        </w:rPr>
        <w:t xml:space="preserve">17, с. </w:t>
      </w:r>
      <w:r w:rsidRPr="001A4E79">
        <w:rPr>
          <w:sz w:val="28"/>
          <w:szCs w:val="28"/>
        </w:rPr>
        <w:t>139]</w:t>
      </w:r>
    </w:p>
    <w:p w:rsidR="00C16DA5" w:rsidRPr="001A4E79" w:rsidRDefault="001134AB" w:rsidP="001A4E79">
      <w:pPr>
        <w:pStyle w:val="a3"/>
        <w:spacing w:line="360" w:lineRule="auto"/>
        <w:ind w:firstLine="720"/>
      </w:pPr>
      <w:r w:rsidRPr="001A4E79">
        <w:t xml:space="preserve"> </w:t>
      </w:r>
    </w:p>
    <w:p w:rsidR="00C16DA5" w:rsidRPr="001A4E79" w:rsidRDefault="002632E6" w:rsidP="001A4E79">
      <w:pPr>
        <w:pStyle w:val="a3"/>
        <w:spacing w:line="360" w:lineRule="auto"/>
        <w:ind w:firstLine="720"/>
        <w:jc w:val="center"/>
        <w:rPr>
          <w:b/>
        </w:rPr>
      </w:pPr>
      <w:r w:rsidRPr="001A4E79">
        <w:rPr>
          <w:b/>
        </w:rPr>
        <w:t>§</w:t>
      </w:r>
      <w:r w:rsidR="00C16DA5" w:rsidRPr="001A4E79">
        <w:rPr>
          <w:b/>
        </w:rPr>
        <w:t>3. Понятие юридических фактов и их классификация</w:t>
      </w:r>
    </w:p>
    <w:p w:rsidR="00C16DA5" w:rsidRPr="001A4E79" w:rsidRDefault="00C16DA5" w:rsidP="001A4E79">
      <w:pPr>
        <w:pStyle w:val="a4"/>
        <w:spacing w:line="360" w:lineRule="auto"/>
        <w:ind w:firstLine="720"/>
        <w:jc w:val="both"/>
        <w:rPr>
          <w:rFonts w:ascii="Times New Roman" w:hAnsi="Times New Roman" w:cs="Times New Roman"/>
          <w:sz w:val="28"/>
          <w:szCs w:val="28"/>
        </w:rPr>
      </w:pPr>
    </w:p>
    <w:p w:rsidR="00C16DA5" w:rsidRPr="001A4E79" w:rsidRDefault="00C16DA5" w:rsidP="001A4E79">
      <w:pPr>
        <w:spacing w:line="360" w:lineRule="auto"/>
        <w:ind w:firstLine="720"/>
        <w:jc w:val="both"/>
        <w:rPr>
          <w:sz w:val="28"/>
          <w:szCs w:val="28"/>
        </w:rPr>
      </w:pPr>
      <w:r w:rsidRPr="001A4E79">
        <w:rPr>
          <w:sz w:val="28"/>
          <w:szCs w:val="28"/>
        </w:rPr>
        <w:t>Правоотношения - динамичное явление. Они возникают, изменяются, прекращаются, реализуются. Динамика правоотношений связана с реальными жизне</w:t>
      </w:r>
      <w:r w:rsidR="006E3807" w:rsidRPr="001A4E79">
        <w:rPr>
          <w:sz w:val="28"/>
          <w:szCs w:val="28"/>
        </w:rPr>
        <w:t>нными обстоятельствами, то есть</w:t>
      </w:r>
      <w:r w:rsidRPr="001A4E79">
        <w:rPr>
          <w:sz w:val="28"/>
          <w:szCs w:val="28"/>
        </w:rPr>
        <w:t>, с юридическими фактами.</w:t>
      </w:r>
    </w:p>
    <w:p w:rsidR="00C16DA5" w:rsidRPr="001A4E79" w:rsidRDefault="00C16DA5" w:rsidP="001A4E79">
      <w:pPr>
        <w:spacing w:line="360" w:lineRule="auto"/>
        <w:ind w:firstLine="720"/>
        <w:jc w:val="both"/>
        <w:rPr>
          <w:sz w:val="28"/>
          <w:szCs w:val="28"/>
        </w:rPr>
      </w:pPr>
      <w:r w:rsidRPr="001A4E79">
        <w:rPr>
          <w:bCs/>
          <w:sz w:val="28"/>
          <w:szCs w:val="28"/>
        </w:rPr>
        <w:t>Юридический факт</w:t>
      </w:r>
      <w:r w:rsidRPr="001A4E79">
        <w:rPr>
          <w:sz w:val="28"/>
          <w:szCs w:val="28"/>
        </w:rPr>
        <w:t xml:space="preserve"> - конкретное жизненное обстоятельство, с наступлением которого норма права связывает возникновение, изменение, прекращение правоотношений.</w:t>
      </w:r>
      <w:r w:rsidR="006E3807" w:rsidRPr="001A4E79">
        <w:rPr>
          <w:sz w:val="28"/>
          <w:szCs w:val="28"/>
        </w:rPr>
        <w:t xml:space="preserve"> [</w:t>
      </w:r>
      <w:r w:rsidR="002632E6" w:rsidRPr="001A4E79">
        <w:rPr>
          <w:sz w:val="28"/>
          <w:szCs w:val="28"/>
        </w:rPr>
        <w:t xml:space="preserve">19, с. </w:t>
      </w:r>
      <w:r w:rsidR="006E3807" w:rsidRPr="001A4E79">
        <w:rPr>
          <w:sz w:val="28"/>
          <w:szCs w:val="28"/>
        </w:rPr>
        <w:t>364]</w:t>
      </w:r>
    </w:p>
    <w:p w:rsidR="00C16DA5" w:rsidRPr="001A4E79" w:rsidRDefault="00C16DA5" w:rsidP="001A4E79">
      <w:pPr>
        <w:spacing w:line="360" w:lineRule="auto"/>
        <w:ind w:firstLine="720"/>
        <w:jc w:val="both"/>
        <w:rPr>
          <w:sz w:val="28"/>
          <w:szCs w:val="28"/>
        </w:rPr>
      </w:pPr>
      <w:r w:rsidRPr="001A4E79">
        <w:rPr>
          <w:sz w:val="28"/>
          <w:szCs w:val="28"/>
        </w:rPr>
        <w:t>Рассматриваемые факты называются юридическими, поскольку предусмотрены в нормах права: прямо - в гипотезе, косвенно - в диспозиции, санкции. Как только в жизни появляются факты, указанные в гипотезе нормы, последняя начинает действовать, то есть лица - адресаты нормы - приобретают права и обязанности, названные в ее диспозиции.</w:t>
      </w:r>
    </w:p>
    <w:p w:rsidR="00C16DA5" w:rsidRPr="001A4E79" w:rsidRDefault="00C16DA5" w:rsidP="001A4E79">
      <w:pPr>
        <w:spacing w:line="360" w:lineRule="auto"/>
        <w:ind w:firstLine="720"/>
        <w:jc w:val="both"/>
        <w:rPr>
          <w:sz w:val="28"/>
          <w:szCs w:val="28"/>
        </w:rPr>
      </w:pPr>
      <w:r w:rsidRPr="001A4E79">
        <w:rPr>
          <w:sz w:val="28"/>
          <w:szCs w:val="28"/>
        </w:rPr>
        <w:t>Кроме того, факты называются юридическими потому, что вместе с нормами права определяют конкретное содержание взаимных прав и обязанностей сторон. Например, содержание прав и обязанностей покупателя и продавца устанавливается не столько нормой гражданского  права, сколько договором между сторонами, а последний является юридическим фактом.</w:t>
      </w:r>
    </w:p>
    <w:p w:rsidR="00C16DA5" w:rsidRPr="001A4E79" w:rsidRDefault="00C16DA5" w:rsidP="001A4E79">
      <w:pPr>
        <w:spacing w:line="360" w:lineRule="auto"/>
        <w:ind w:firstLine="720"/>
        <w:jc w:val="both"/>
        <w:rPr>
          <w:sz w:val="28"/>
          <w:szCs w:val="28"/>
        </w:rPr>
      </w:pPr>
      <w:r w:rsidRPr="001A4E79">
        <w:rPr>
          <w:sz w:val="28"/>
          <w:szCs w:val="28"/>
        </w:rPr>
        <w:t>Очень часто для возникновения правоотношения требуется фактический состав, то есть совокупность двух или нескольких юридических фактов, наличие которых необходимо для наступления юридических последствий (так, для возникновения пенсионного правоотношения нужны достижение определенного возраста, наличие трудового стажа и решение органов социального обеспечения о назначении пенсии). Нередко нормы права связывают юридические последствия не только с наличием того или иного обстоятельства, но и с его отсутствием. Примером такой связи служит неисполнение обязанности, которое выступает основанием возникновения процессуального отношения в целях защиты нарушенного права. Факты, свидетельствующие об отсутствии каких-либо обстоятельств или действий, в юридической науке называются отрицательными.</w:t>
      </w:r>
      <w:r w:rsidR="003D6051" w:rsidRPr="001A4E79">
        <w:rPr>
          <w:sz w:val="28"/>
          <w:szCs w:val="28"/>
        </w:rPr>
        <w:t xml:space="preserve"> [</w:t>
      </w:r>
      <w:r w:rsidR="002632E6" w:rsidRPr="001A4E79">
        <w:rPr>
          <w:sz w:val="28"/>
          <w:szCs w:val="28"/>
        </w:rPr>
        <w:t>23,</w:t>
      </w:r>
      <w:r w:rsidR="003D6051" w:rsidRPr="001A4E79">
        <w:rPr>
          <w:sz w:val="28"/>
          <w:szCs w:val="28"/>
        </w:rPr>
        <w:t xml:space="preserve"> С</w:t>
      </w:r>
      <w:r w:rsidR="002632E6" w:rsidRPr="001A4E79">
        <w:rPr>
          <w:sz w:val="28"/>
          <w:szCs w:val="28"/>
        </w:rPr>
        <w:t xml:space="preserve">. </w:t>
      </w:r>
      <w:r w:rsidR="003D6051" w:rsidRPr="001A4E79">
        <w:rPr>
          <w:sz w:val="28"/>
          <w:szCs w:val="28"/>
        </w:rPr>
        <w:t>27]</w:t>
      </w:r>
    </w:p>
    <w:p w:rsidR="00C16DA5" w:rsidRPr="001A4E79" w:rsidRDefault="00C16DA5" w:rsidP="001A4E79">
      <w:pPr>
        <w:pStyle w:val="a4"/>
        <w:spacing w:line="360" w:lineRule="auto"/>
        <w:ind w:firstLine="720"/>
        <w:jc w:val="both"/>
        <w:rPr>
          <w:rFonts w:ascii="Times New Roman" w:hAnsi="Times New Roman" w:cs="Times New Roman"/>
          <w:sz w:val="28"/>
          <w:szCs w:val="28"/>
        </w:rPr>
      </w:pPr>
      <w:r w:rsidRPr="001A4E79">
        <w:rPr>
          <w:rFonts w:ascii="Times New Roman" w:hAnsi="Times New Roman" w:cs="Times New Roman"/>
          <w:sz w:val="28"/>
          <w:szCs w:val="28"/>
        </w:rPr>
        <w:t>Юридические факты представляют собой разнообразные жизненные обстоятельства, а потому их можно классифицировать по различным основаниям</w:t>
      </w:r>
      <w:r w:rsidR="002632E6" w:rsidRPr="001A4E79">
        <w:rPr>
          <w:rFonts w:ascii="Times New Roman" w:hAnsi="Times New Roman" w:cs="Times New Roman"/>
          <w:sz w:val="28"/>
          <w:szCs w:val="28"/>
        </w:rPr>
        <w:t>.</w:t>
      </w:r>
      <w:r w:rsidRPr="001A4E79">
        <w:rPr>
          <w:rFonts w:ascii="Times New Roman" w:hAnsi="Times New Roman" w:cs="Times New Roman"/>
          <w:sz w:val="28"/>
          <w:szCs w:val="28"/>
        </w:rPr>
        <w:t xml:space="preserve"> Важнейшим является деление юридических фактов по тем последствиям, которые они влекут, и их волевому содержанию.</w:t>
      </w:r>
    </w:p>
    <w:p w:rsidR="00C16DA5" w:rsidRPr="001A4E79" w:rsidRDefault="00C16DA5" w:rsidP="001A4E79">
      <w:pPr>
        <w:pStyle w:val="a4"/>
        <w:spacing w:line="360" w:lineRule="auto"/>
        <w:ind w:firstLine="720"/>
        <w:jc w:val="both"/>
        <w:rPr>
          <w:rFonts w:ascii="Times New Roman" w:hAnsi="Times New Roman" w:cs="Times New Roman"/>
          <w:bCs/>
          <w:sz w:val="28"/>
          <w:szCs w:val="28"/>
        </w:rPr>
      </w:pPr>
      <w:r w:rsidRPr="001A4E79">
        <w:rPr>
          <w:rFonts w:ascii="Times New Roman" w:hAnsi="Times New Roman" w:cs="Times New Roman"/>
          <w:sz w:val="28"/>
          <w:szCs w:val="28"/>
        </w:rPr>
        <w:t xml:space="preserve">По последствиям юридические факты делятся на </w:t>
      </w:r>
      <w:r w:rsidRPr="001A4E79">
        <w:rPr>
          <w:rFonts w:ascii="Times New Roman" w:hAnsi="Times New Roman" w:cs="Times New Roman"/>
          <w:bCs/>
          <w:sz w:val="28"/>
          <w:szCs w:val="28"/>
        </w:rPr>
        <w:t xml:space="preserve">правообразующие, правоизменяющие </w:t>
      </w:r>
      <w:r w:rsidRPr="001A4E79">
        <w:rPr>
          <w:rFonts w:ascii="Times New Roman" w:hAnsi="Times New Roman" w:cs="Times New Roman"/>
          <w:sz w:val="28"/>
          <w:szCs w:val="28"/>
        </w:rPr>
        <w:t>и</w:t>
      </w:r>
      <w:r w:rsidRPr="001A4E79">
        <w:rPr>
          <w:rFonts w:ascii="Times New Roman" w:hAnsi="Times New Roman" w:cs="Times New Roman"/>
          <w:bCs/>
          <w:sz w:val="28"/>
          <w:szCs w:val="28"/>
        </w:rPr>
        <w:t xml:space="preserve"> правопрекращающие.</w:t>
      </w:r>
    </w:p>
    <w:p w:rsidR="00C16DA5" w:rsidRPr="001A4E79" w:rsidRDefault="00C16DA5" w:rsidP="001A4E79">
      <w:pPr>
        <w:pStyle w:val="a4"/>
        <w:spacing w:line="360" w:lineRule="auto"/>
        <w:ind w:firstLine="720"/>
        <w:jc w:val="both"/>
        <w:rPr>
          <w:rFonts w:ascii="Times New Roman" w:hAnsi="Times New Roman" w:cs="Times New Roman"/>
          <w:sz w:val="28"/>
          <w:szCs w:val="28"/>
        </w:rPr>
      </w:pPr>
      <w:r w:rsidRPr="001A4E79">
        <w:rPr>
          <w:rFonts w:ascii="Times New Roman" w:hAnsi="Times New Roman" w:cs="Times New Roman"/>
          <w:sz w:val="28"/>
          <w:szCs w:val="28"/>
        </w:rPr>
        <w:t>Правообразующие факты вызывают возникновение правоотношений. Это гражданско-правовые сделки, заключение трудового договора, заключение брака в соответствии с нормами семейного права, совершение преступных действий, вызывающих уголовно-правовые отношения, и др.</w:t>
      </w:r>
    </w:p>
    <w:p w:rsidR="00C16DA5" w:rsidRPr="001A4E79" w:rsidRDefault="00C16DA5" w:rsidP="001A4E79">
      <w:pPr>
        <w:pStyle w:val="a4"/>
        <w:spacing w:line="360" w:lineRule="auto"/>
        <w:ind w:firstLine="720"/>
        <w:jc w:val="both"/>
        <w:rPr>
          <w:rFonts w:ascii="Times New Roman" w:hAnsi="Times New Roman" w:cs="Times New Roman"/>
          <w:sz w:val="28"/>
          <w:szCs w:val="28"/>
        </w:rPr>
      </w:pPr>
      <w:r w:rsidRPr="001A4E79">
        <w:rPr>
          <w:rFonts w:ascii="Times New Roman" w:hAnsi="Times New Roman" w:cs="Times New Roman"/>
          <w:sz w:val="28"/>
          <w:szCs w:val="28"/>
        </w:rPr>
        <w:t>Правоизменяющие факты изменяют правоотношения. Например, перевод на другую работу изменяет содержание трудового правоотношения между сторонами, хотя в целом правоотношение сохраняется.</w:t>
      </w:r>
    </w:p>
    <w:p w:rsidR="00C16DA5" w:rsidRPr="001A4E79" w:rsidRDefault="009E0662" w:rsidP="001A4E79">
      <w:pPr>
        <w:pStyle w:val="a4"/>
        <w:spacing w:line="360" w:lineRule="auto"/>
        <w:ind w:firstLine="720"/>
        <w:jc w:val="both"/>
        <w:rPr>
          <w:rFonts w:ascii="Times New Roman" w:hAnsi="Times New Roman" w:cs="Times New Roman"/>
          <w:sz w:val="28"/>
          <w:szCs w:val="28"/>
        </w:rPr>
      </w:pPr>
      <w:r w:rsidRPr="001A4E79">
        <w:rPr>
          <w:rFonts w:ascii="Times New Roman" w:hAnsi="Times New Roman" w:cs="Times New Roman"/>
          <w:sz w:val="28"/>
          <w:szCs w:val="28"/>
        </w:rPr>
        <w:t>Правопрекращающие</w:t>
      </w:r>
      <w:r w:rsidR="00C16DA5" w:rsidRPr="001A4E79">
        <w:rPr>
          <w:rFonts w:ascii="Times New Roman" w:hAnsi="Times New Roman" w:cs="Times New Roman"/>
          <w:sz w:val="28"/>
          <w:szCs w:val="28"/>
        </w:rPr>
        <w:t xml:space="preserve"> факты обусловливают прекращение правоотношений. Таковыми являются действия лица по осуществлению субъективного права или исполнению юридической обязанности. Однако правоотношение может прекращаться не только в результате реализации субъективных прав и обязанностей, но и вследствие, например, смерти человека (субъекта права), уничтожения вещи (объекта правоотношения).</w:t>
      </w:r>
    </w:p>
    <w:p w:rsidR="00C16DA5" w:rsidRPr="001A4E79" w:rsidRDefault="00C16DA5" w:rsidP="001A4E79">
      <w:pPr>
        <w:pStyle w:val="a4"/>
        <w:spacing w:line="360" w:lineRule="auto"/>
        <w:ind w:firstLine="720"/>
        <w:jc w:val="both"/>
        <w:rPr>
          <w:rFonts w:ascii="Times New Roman" w:hAnsi="Times New Roman" w:cs="Times New Roman"/>
          <w:sz w:val="28"/>
          <w:szCs w:val="28"/>
        </w:rPr>
      </w:pPr>
      <w:r w:rsidRPr="001A4E79">
        <w:rPr>
          <w:rFonts w:ascii="Times New Roman" w:hAnsi="Times New Roman" w:cs="Times New Roman"/>
          <w:sz w:val="28"/>
          <w:szCs w:val="28"/>
        </w:rPr>
        <w:t>Один и тот же фа</w:t>
      </w:r>
      <w:r w:rsidR="009E0662" w:rsidRPr="001A4E79">
        <w:rPr>
          <w:rFonts w:ascii="Times New Roman" w:hAnsi="Times New Roman" w:cs="Times New Roman"/>
          <w:sz w:val="28"/>
          <w:szCs w:val="28"/>
        </w:rPr>
        <w:t xml:space="preserve">кт способен вызвать несколько </w:t>
      </w:r>
      <w:r w:rsidRPr="001A4E79">
        <w:rPr>
          <w:rFonts w:ascii="Times New Roman" w:hAnsi="Times New Roman" w:cs="Times New Roman"/>
          <w:sz w:val="28"/>
          <w:szCs w:val="28"/>
        </w:rPr>
        <w:t>юридических последствий. В частности, смерть гражданина одновременно может вызвать возникновение правоотношений по наследованию, прекращение трудового правоотношения, изменение правоотношения по найму жилого помещения.</w:t>
      </w:r>
    </w:p>
    <w:p w:rsidR="00C16DA5" w:rsidRPr="001A4E79" w:rsidRDefault="00C16DA5" w:rsidP="001A4E79">
      <w:pPr>
        <w:pStyle w:val="a4"/>
        <w:spacing w:line="360" w:lineRule="auto"/>
        <w:ind w:firstLine="720"/>
        <w:jc w:val="both"/>
        <w:rPr>
          <w:rFonts w:ascii="Times New Roman" w:hAnsi="Times New Roman" w:cs="Times New Roman"/>
          <w:sz w:val="28"/>
          <w:szCs w:val="28"/>
        </w:rPr>
      </w:pPr>
      <w:r w:rsidRPr="001A4E79">
        <w:rPr>
          <w:rFonts w:ascii="Times New Roman" w:hAnsi="Times New Roman" w:cs="Times New Roman"/>
          <w:sz w:val="28"/>
          <w:szCs w:val="28"/>
        </w:rPr>
        <w:t xml:space="preserve">По волевому признаку юридические факты делятся на </w:t>
      </w:r>
      <w:r w:rsidRPr="001A4E79">
        <w:rPr>
          <w:rFonts w:ascii="Times New Roman" w:hAnsi="Times New Roman" w:cs="Times New Roman"/>
          <w:bCs/>
          <w:sz w:val="28"/>
          <w:szCs w:val="28"/>
        </w:rPr>
        <w:t xml:space="preserve">события </w:t>
      </w:r>
      <w:r w:rsidRPr="001A4E79">
        <w:rPr>
          <w:rFonts w:ascii="Times New Roman" w:hAnsi="Times New Roman" w:cs="Times New Roman"/>
          <w:sz w:val="28"/>
          <w:szCs w:val="28"/>
        </w:rPr>
        <w:t>и</w:t>
      </w:r>
      <w:r w:rsidRPr="001A4E79">
        <w:rPr>
          <w:rFonts w:ascii="Times New Roman" w:hAnsi="Times New Roman" w:cs="Times New Roman"/>
          <w:bCs/>
          <w:sz w:val="28"/>
          <w:szCs w:val="28"/>
        </w:rPr>
        <w:t xml:space="preserve"> де</w:t>
      </w:r>
      <w:r w:rsidR="00DA1A5A" w:rsidRPr="001A4E79">
        <w:rPr>
          <w:rFonts w:ascii="Times New Roman" w:hAnsi="Times New Roman" w:cs="Times New Roman"/>
          <w:bCs/>
          <w:sz w:val="28"/>
          <w:szCs w:val="28"/>
        </w:rPr>
        <w:t>йствия</w:t>
      </w:r>
      <w:r w:rsidRPr="001A4E79">
        <w:rPr>
          <w:rFonts w:ascii="Times New Roman" w:hAnsi="Times New Roman" w:cs="Times New Roman"/>
          <w:sz w:val="28"/>
          <w:szCs w:val="28"/>
        </w:rPr>
        <w:t>.</w:t>
      </w:r>
    </w:p>
    <w:p w:rsidR="00C16DA5" w:rsidRPr="001A4E79" w:rsidRDefault="00C16DA5" w:rsidP="001A4E79">
      <w:pPr>
        <w:pStyle w:val="a4"/>
        <w:spacing w:line="360" w:lineRule="auto"/>
        <w:ind w:firstLine="720"/>
        <w:jc w:val="both"/>
        <w:rPr>
          <w:rFonts w:ascii="Times New Roman" w:hAnsi="Times New Roman" w:cs="Times New Roman"/>
          <w:sz w:val="28"/>
          <w:szCs w:val="28"/>
        </w:rPr>
      </w:pPr>
      <w:r w:rsidRPr="001A4E79">
        <w:rPr>
          <w:rFonts w:ascii="Times New Roman" w:hAnsi="Times New Roman" w:cs="Times New Roman"/>
          <w:sz w:val="28"/>
          <w:szCs w:val="28"/>
        </w:rPr>
        <w:t xml:space="preserve">События - это такие юридические факты, наступление которых не зависит от воли субъектов  </w:t>
      </w:r>
      <w:r w:rsidR="00DA1A5A" w:rsidRPr="001A4E79">
        <w:rPr>
          <w:rFonts w:ascii="Times New Roman" w:hAnsi="Times New Roman" w:cs="Times New Roman"/>
          <w:sz w:val="28"/>
          <w:szCs w:val="28"/>
        </w:rPr>
        <w:t>п</w:t>
      </w:r>
      <w:r w:rsidRPr="001A4E79">
        <w:rPr>
          <w:rFonts w:ascii="Times New Roman" w:hAnsi="Times New Roman" w:cs="Times New Roman"/>
          <w:sz w:val="28"/>
          <w:szCs w:val="28"/>
        </w:rPr>
        <w:t>равоотношения (пожар от удара молнии, истечение срока, естественная смерть человека и др.).</w:t>
      </w:r>
    </w:p>
    <w:p w:rsidR="00C56236" w:rsidRPr="001A4E79" w:rsidRDefault="00C56236" w:rsidP="001A4E79">
      <w:pPr>
        <w:pStyle w:val="a3"/>
        <w:spacing w:line="360" w:lineRule="auto"/>
        <w:ind w:firstLine="720"/>
      </w:pPr>
      <w:r w:rsidRPr="001A4E79">
        <w:t>Напротив, действия связаны с волей субъектов правоотношений. Они могут быть правомерными и неправомерными. К правомерному поведению относятся юридические поступки и юридические акты. Юридические поступки могут совершаться без специального намерения породить какие-либо правовые последствия, но происходят по воле субъекта. Например, кто-либо создает, как шутят, «нетленное» творение – стихи, песню и т.п. Он становится обладателем авторского права на свое произведение, но вряд ли кто-либо из юношей, сочиняющих стихи, задумывается прежде всего о своем авторском праве, а не о своих чувствах, которые он поверяет бумаге.</w:t>
      </w:r>
      <w:r w:rsidR="001A4E79">
        <w:t xml:space="preserve">  </w:t>
      </w:r>
      <w:r w:rsidRPr="001A4E79">
        <w:t>[</w:t>
      </w:r>
      <w:r w:rsidR="000A2770" w:rsidRPr="001A4E79">
        <w:t xml:space="preserve">7, с. </w:t>
      </w:r>
      <w:r w:rsidRPr="001A4E79">
        <w:t>247]</w:t>
      </w:r>
    </w:p>
    <w:p w:rsidR="00C56236" w:rsidRPr="001A4E79" w:rsidRDefault="00C56236" w:rsidP="001A4E79">
      <w:pPr>
        <w:pStyle w:val="a3"/>
        <w:spacing w:line="360" w:lineRule="auto"/>
        <w:ind w:firstLine="720"/>
      </w:pPr>
      <w:r w:rsidRPr="001A4E79">
        <w:t>Но так поступают не все. Юридические акты – это действия, которые направлены на появление юридических последствий.</w:t>
      </w:r>
      <w:r w:rsidRPr="001A4E79">
        <w:rPr>
          <w:b/>
        </w:rPr>
        <w:t xml:space="preserve"> </w:t>
      </w:r>
      <w:r w:rsidRPr="001A4E79">
        <w:t>В той же ситуации творческого порыва субъект может иметь и намерение получить гонорар за свое произведение, для этого заключается договор с издательством.</w:t>
      </w:r>
    </w:p>
    <w:p w:rsidR="00C56236" w:rsidRPr="001A4E79" w:rsidRDefault="00C56236" w:rsidP="001A4E79">
      <w:pPr>
        <w:pStyle w:val="a3"/>
        <w:spacing w:line="360" w:lineRule="auto"/>
        <w:ind w:firstLine="720"/>
      </w:pPr>
      <w:r w:rsidRPr="001A4E79">
        <w:t>Такое обстоятельство теория обозначает не как юридические поступки, а как волевой юридический акт (акт – не как документ, а как действие), который направлен напрямую на порождение правоотношения.</w:t>
      </w:r>
    </w:p>
    <w:p w:rsidR="00C56236" w:rsidRPr="001A4E79" w:rsidRDefault="00C56236" w:rsidP="001A4E79">
      <w:pPr>
        <w:pStyle w:val="a3"/>
        <w:spacing w:line="360" w:lineRule="auto"/>
        <w:ind w:firstLine="720"/>
      </w:pPr>
      <w:r w:rsidRPr="001A4E79">
        <w:t>Эти юридические акты есть не что иное, как волеизъявление субъекта, выражающееся в таких формах, как заявление, жалоба, приказ, сделка и т.п. Юридические же поступки влияют на правоотношения косвенно, создавая их как бы попутно, самопроизвольно.</w:t>
      </w:r>
    </w:p>
    <w:p w:rsidR="00C56236" w:rsidRPr="001A4E79" w:rsidRDefault="00C56236" w:rsidP="001A4E79">
      <w:pPr>
        <w:pStyle w:val="a3"/>
        <w:spacing w:line="360" w:lineRule="auto"/>
        <w:ind w:firstLine="720"/>
      </w:pPr>
      <w:r w:rsidRPr="001A4E79">
        <w:t>Следует также обратить внимание на то, что, определяя действие как юридический факт, теория имеет в виду и бездействие как юридический факт. Например, когда субъект вместо действий бездействует, не выполняет своих обязательств, причиняет бездействием вред и т.д. Порождает правоотношение и неправомерное поведение. Тогда возникает, как правило, правоотношение между правонарушителем и соответствующим органом государства по поводу определения наказания, исполнения наказания и т.п.</w:t>
      </w:r>
    </w:p>
    <w:p w:rsidR="00C56236" w:rsidRPr="001A4E79" w:rsidRDefault="00C56236" w:rsidP="001A4E79">
      <w:pPr>
        <w:pStyle w:val="a3"/>
        <w:spacing w:line="360" w:lineRule="auto"/>
        <w:ind w:firstLine="720"/>
      </w:pPr>
      <w:r w:rsidRPr="001A4E79">
        <w:t>Противоправное поведение субъекта в своих крайних уголовно-правовых формах – преступление – именуется деянием (преступное деяние) и изучается наукой уголовного права. В науке гражданского права правонарушение обозначается как деликт. В науке административного права выделяется административное правонарушение – проступок. Правонарушение в сфере трудового права, например, нарушение требований дисциплины, также определяется как проступок.</w:t>
      </w:r>
    </w:p>
    <w:p w:rsidR="00C16DA5" w:rsidRPr="001A4E79" w:rsidRDefault="009E0662" w:rsidP="001A4E79">
      <w:pPr>
        <w:pStyle w:val="a4"/>
        <w:spacing w:line="360" w:lineRule="auto"/>
        <w:ind w:firstLine="720"/>
        <w:jc w:val="both"/>
        <w:rPr>
          <w:rFonts w:ascii="Times New Roman" w:hAnsi="Times New Roman" w:cs="Times New Roman"/>
          <w:sz w:val="28"/>
          <w:szCs w:val="28"/>
        </w:rPr>
      </w:pPr>
      <w:r w:rsidRPr="001A4E79">
        <w:rPr>
          <w:rFonts w:ascii="Times New Roman" w:hAnsi="Times New Roman" w:cs="Times New Roman"/>
          <w:sz w:val="28"/>
          <w:szCs w:val="28"/>
        </w:rPr>
        <w:t xml:space="preserve">По структуре юридические факты делятся на простые (элементные) и сложные (фактические составы). </w:t>
      </w:r>
    </w:p>
    <w:p w:rsidR="00277C14" w:rsidRPr="001A4E79" w:rsidRDefault="009E0662" w:rsidP="001A4E79">
      <w:pPr>
        <w:pStyle w:val="a4"/>
        <w:spacing w:line="360" w:lineRule="auto"/>
        <w:ind w:firstLine="720"/>
        <w:jc w:val="both"/>
        <w:rPr>
          <w:rFonts w:ascii="Times New Roman" w:hAnsi="Times New Roman" w:cs="Times New Roman"/>
          <w:color w:val="FF6600"/>
          <w:sz w:val="28"/>
          <w:szCs w:val="28"/>
        </w:rPr>
      </w:pPr>
      <w:r w:rsidRPr="001A4E79">
        <w:rPr>
          <w:rFonts w:ascii="Times New Roman" w:hAnsi="Times New Roman" w:cs="Times New Roman"/>
          <w:sz w:val="28"/>
          <w:szCs w:val="28"/>
        </w:rPr>
        <w:t xml:space="preserve">Различают два вида </w:t>
      </w:r>
      <w:r w:rsidR="00277C14" w:rsidRPr="001A4E79">
        <w:rPr>
          <w:rFonts w:ascii="Times New Roman" w:hAnsi="Times New Roman" w:cs="Times New Roman"/>
          <w:sz w:val="28"/>
          <w:szCs w:val="28"/>
        </w:rPr>
        <w:t xml:space="preserve">фактических составов: а) по принципу независимого накопления элементов состава, простая совокупность; важно лишь ее наличие; б) по принципу последовательного накопления элементов; юридические последствия наступают лишь в случае накопления элементов состава в определенном порядке. </w:t>
      </w:r>
      <w:r w:rsidR="000A2770" w:rsidRPr="001A4E79">
        <w:rPr>
          <w:rFonts w:ascii="Times New Roman" w:hAnsi="Times New Roman" w:cs="Times New Roman"/>
          <w:sz w:val="28"/>
          <w:szCs w:val="28"/>
        </w:rPr>
        <w:t xml:space="preserve">[10, с. </w:t>
      </w:r>
      <w:r w:rsidR="00277C14" w:rsidRPr="001A4E79">
        <w:rPr>
          <w:rFonts w:ascii="Times New Roman" w:hAnsi="Times New Roman" w:cs="Times New Roman"/>
          <w:sz w:val="28"/>
          <w:szCs w:val="28"/>
        </w:rPr>
        <w:t>332]</w:t>
      </w:r>
    </w:p>
    <w:p w:rsidR="00277C14" w:rsidRPr="001A4E79" w:rsidRDefault="00277C14" w:rsidP="001A4E79">
      <w:pPr>
        <w:pStyle w:val="a4"/>
        <w:spacing w:line="360" w:lineRule="auto"/>
        <w:ind w:firstLine="720"/>
        <w:jc w:val="both"/>
        <w:rPr>
          <w:rFonts w:ascii="Times New Roman" w:hAnsi="Times New Roman" w:cs="Times New Roman"/>
          <w:sz w:val="28"/>
          <w:szCs w:val="28"/>
        </w:rPr>
      </w:pPr>
      <w:r w:rsidRPr="001A4E79">
        <w:rPr>
          <w:rFonts w:ascii="Times New Roman" w:hAnsi="Times New Roman" w:cs="Times New Roman"/>
          <w:sz w:val="28"/>
          <w:szCs w:val="28"/>
        </w:rPr>
        <w:t xml:space="preserve">При исследовании проблемы юридических фактов следует учесть и наличие так называемых правовых презумпций. </w:t>
      </w:r>
    </w:p>
    <w:p w:rsidR="009E0662" w:rsidRPr="001A4E79" w:rsidRDefault="00277C14" w:rsidP="001A4E79">
      <w:pPr>
        <w:pStyle w:val="a4"/>
        <w:spacing w:line="360" w:lineRule="auto"/>
        <w:ind w:firstLine="720"/>
        <w:jc w:val="both"/>
        <w:rPr>
          <w:rFonts w:ascii="Times New Roman" w:hAnsi="Times New Roman" w:cs="Times New Roman"/>
          <w:sz w:val="28"/>
          <w:szCs w:val="28"/>
        </w:rPr>
      </w:pPr>
      <w:r w:rsidRPr="001A4E79">
        <w:rPr>
          <w:rFonts w:ascii="Times New Roman" w:hAnsi="Times New Roman" w:cs="Times New Roman"/>
          <w:sz w:val="28"/>
          <w:szCs w:val="28"/>
        </w:rPr>
        <w:t>Презумпция – это условное признание юридическим фактом положения, связываемого с наличием другого юридического акта, пока нет доводов в пользу обратного. [</w:t>
      </w:r>
      <w:r w:rsidR="000A2770" w:rsidRPr="001A4E79">
        <w:rPr>
          <w:rFonts w:ascii="Times New Roman" w:hAnsi="Times New Roman" w:cs="Times New Roman"/>
          <w:sz w:val="28"/>
          <w:szCs w:val="28"/>
        </w:rPr>
        <w:t>25,</w:t>
      </w:r>
      <w:r w:rsidRPr="001A4E79">
        <w:rPr>
          <w:rFonts w:ascii="Times New Roman" w:hAnsi="Times New Roman" w:cs="Times New Roman"/>
          <w:sz w:val="28"/>
          <w:szCs w:val="28"/>
        </w:rPr>
        <w:t xml:space="preserve"> С</w:t>
      </w:r>
      <w:r w:rsidR="000A2770" w:rsidRPr="001A4E79">
        <w:rPr>
          <w:rFonts w:ascii="Times New Roman" w:hAnsi="Times New Roman" w:cs="Times New Roman"/>
          <w:sz w:val="28"/>
          <w:szCs w:val="28"/>
        </w:rPr>
        <w:t xml:space="preserve">. </w:t>
      </w:r>
      <w:r w:rsidRPr="001A4E79">
        <w:rPr>
          <w:rFonts w:ascii="Times New Roman" w:hAnsi="Times New Roman" w:cs="Times New Roman"/>
          <w:sz w:val="28"/>
          <w:szCs w:val="28"/>
        </w:rPr>
        <w:t>31]</w:t>
      </w:r>
    </w:p>
    <w:p w:rsidR="00C56236" w:rsidRPr="001A4E79" w:rsidRDefault="00C56236" w:rsidP="001A4E79">
      <w:pPr>
        <w:pStyle w:val="a3"/>
        <w:spacing w:line="360" w:lineRule="auto"/>
        <w:ind w:firstLine="720"/>
      </w:pPr>
      <w:r w:rsidRPr="001A4E79">
        <w:t>Презумпции (предположения) имеют юридическое значение во многих сферах общественной жизни. Презумпция невиновности, которая закреплена в Конституции, фундаментально определяет отношение каждого гражданина и правоохранительных органов. Статья 49 устанавливает, что каждый обвиняемый в совершении преступления считается невиновным, пока его виновность не будет доказана и предусмотренном федеральным законом порядке и установлена вступившим и законную силу приговором суда.</w:t>
      </w:r>
    </w:p>
    <w:p w:rsidR="00C56236" w:rsidRPr="001A4E79" w:rsidRDefault="00C56236" w:rsidP="001A4E79">
      <w:pPr>
        <w:pStyle w:val="a3"/>
        <w:spacing w:line="360" w:lineRule="auto"/>
        <w:ind w:firstLine="720"/>
      </w:pPr>
      <w:r w:rsidRPr="001A4E79">
        <w:t>Теория права различает опровержимые и неопровержимые презумпции, фактические и законные презумпции.</w:t>
      </w:r>
    </w:p>
    <w:p w:rsidR="00C56236" w:rsidRPr="001A4E79" w:rsidRDefault="00C56236" w:rsidP="001A4E79">
      <w:pPr>
        <w:pStyle w:val="a3"/>
        <w:spacing w:line="360" w:lineRule="auto"/>
        <w:ind w:firstLine="720"/>
      </w:pPr>
      <w:r w:rsidRPr="001A4E79">
        <w:t>Еще более сложный характер имеют так называемые фикции, т.е. те фактически несуществующие положения, которые, однако, правом признаются существующими и имеющими юридическое значение.</w:t>
      </w:r>
    </w:p>
    <w:p w:rsidR="00C56236" w:rsidRPr="001A4E79" w:rsidRDefault="00C56236" w:rsidP="001A4E79">
      <w:pPr>
        <w:pStyle w:val="a3"/>
        <w:spacing w:line="360" w:lineRule="auto"/>
        <w:ind w:firstLine="720"/>
      </w:pPr>
      <w:r w:rsidRPr="001A4E79">
        <w:t>Например, днем смерти гражданина, объявленного умершим, считается день вступления в силу решения суда об объявлении его умершим. Еще одна фикция – признание, что судимости не было у субъекта, если она была снята в установленном порядке и т.д.</w:t>
      </w:r>
    </w:p>
    <w:p w:rsidR="00C56236" w:rsidRPr="001A4E79" w:rsidRDefault="00C56236" w:rsidP="001A4E79">
      <w:pPr>
        <w:pStyle w:val="a3"/>
        <w:spacing w:line="360" w:lineRule="auto"/>
        <w:ind w:firstLine="720"/>
      </w:pPr>
      <w:r w:rsidRPr="001A4E79">
        <w:t>Словом, презумпции и фикции – своеобразные юридические факты, которые еще подлежат глубокому изучению представителями теоретико-правового знания.</w:t>
      </w:r>
    </w:p>
    <w:p w:rsidR="00275BF6" w:rsidRPr="001A4E79" w:rsidRDefault="00275BF6" w:rsidP="001A4E79">
      <w:pPr>
        <w:spacing w:line="360" w:lineRule="auto"/>
        <w:ind w:firstLine="720"/>
        <w:jc w:val="both"/>
        <w:rPr>
          <w:sz w:val="28"/>
          <w:szCs w:val="28"/>
        </w:rPr>
      </w:pPr>
    </w:p>
    <w:p w:rsidR="001A4E79" w:rsidRPr="001A4E79" w:rsidRDefault="001A4E79" w:rsidP="001A4E79">
      <w:pPr>
        <w:spacing w:line="360" w:lineRule="auto"/>
        <w:ind w:firstLine="720"/>
        <w:jc w:val="both"/>
        <w:rPr>
          <w:sz w:val="28"/>
          <w:szCs w:val="28"/>
        </w:rPr>
      </w:pPr>
    </w:p>
    <w:p w:rsidR="001A4E79" w:rsidRPr="001A4E79" w:rsidRDefault="001A4E79" w:rsidP="001A4E79">
      <w:pPr>
        <w:pStyle w:val="1"/>
        <w:spacing w:line="360" w:lineRule="auto"/>
        <w:ind w:firstLine="720"/>
        <w:jc w:val="center"/>
        <w:rPr>
          <w:rFonts w:ascii="Times New Roman" w:hAnsi="Times New Roman" w:cs="Times New Roman"/>
          <w:sz w:val="28"/>
          <w:szCs w:val="28"/>
        </w:rPr>
      </w:pPr>
      <w:r w:rsidRPr="001A4E79">
        <w:rPr>
          <w:rFonts w:ascii="Times New Roman" w:hAnsi="Times New Roman" w:cs="Times New Roman"/>
          <w:sz w:val="28"/>
          <w:szCs w:val="28"/>
        </w:rPr>
        <w:t>Заключение</w:t>
      </w:r>
    </w:p>
    <w:p w:rsidR="001A4E79" w:rsidRPr="001A4E79" w:rsidRDefault="001A4E79" w:rsidP="001A4E79">
      <w:pPr>
        <w:pStyle w:val="1"/>
        <w:spacing w:line="360" w:lineRule="auto"/>
        <w:ind w:firstLine="720"/>
        <w:jc w:val="both"/>
        <w:rPr>
          <w:rFonts w:ascii="Times New Roman" w:hAnsi="Times New Roman" w:cs="Times New Roman"/>
          <w:b w:val="0"/>
          <w:sz w:val="28"/>
          <w:szCs w:val="28"/>
        </w:rPr>
      </w:pPr>
      <w:r w:rsidRPr="001A4E79">
        <w:rPr>
          <w:rFonts w:ascii="Times New Roman" w:hAnsi="Times New Roman" w:cs="Times New Roman"/>
          <w:b w:val="0"/>
          <w:sz w:val="28"/>
          <w:szCs w:val="28"/>
        </w:rPr>
        <w:t>Таким образом можно сделать вывод, что правоотношения - это урегулированные нормами права общественные отношения, участники которых выступают как носители субъективных прав и юридических обязанностей, которые обеспечиваются государством.</w:t>
      </w:r>
    </w:p>
    <w:p w:rsidR="001A4E79" w:rsidRPr="001A4E79" w:rsidRDefault="001A4E79" w:rsidP="001A4E79">
      <w:pPr>
        <w:pStyle w:val="1"/>
        <w:spacing w:line="360" w:lineRule="auto"/>
        <w:ind w:firstLine="720"/>
        <w:jc w:val="both"/>
        <w:rPr>
          <w:rFonts w:ascii="Times New Roman" w:hAnsi="Times New Roman" w:cs="Times New Roman"/>
          <w:b w:val="0"/>
          <w:sz w:val="28"/>
          <w:szCs w:val="28"/>
        </w:rPr>
      </w:pPr>
      <w:r w:rsidRPr="001A4E79">
        <w:rPr>
          <w:rFonts w:ascii="Times New Roman" w:hAnsi="Times New Roman" w:cs="Times New Roman"/>
          <w:b w:val="0"/>
          <w:sz w:val="28"/>
          <w:szCs w:val="28"/>
        </w:rPr>
        <w:t>Правоотношения имеют сложное строение и охватывают: субъекты; объекты; содержание правоотношений.</w:t>
      </w:r>
    </w:p>
    <w:p w:rsidR="001A4E79" w:rsidRPr="001A4E79" w:rsidRDefault="001A4E79" w:rsidP="001A4E79">
      <w:pPr>
        <w:pStyle w:val="1"/>
        <w:spacing w:line="360" w:lineRule="auto"/>
        <w:ind w:firstLine="720"/>
        <w:jc w:val="both"/>
        <w:rPr>
          <w:rFonts w:ascii="Times New Roman" w:hAnsi="Times New Roman" w:cs="Times New Roman"/>
          <w:b w:val="0"/>
          <w:sz w:val="28"/>
          <w:szCs w:val="28"/>
        </w:rPr>
      </w:pPr>
      <w:r w:rsidRPr="001A4E79">
        <w:rPr>
          <w:rFonts w:ascii="Times New Roman" w:hAnsi="Times New Roman" w:cs="Times New Roman"/>
          <w:b w:val="0"/>
          <w:sz w:val="28"/>
          <w:szCs w:val="28"/>
        </w:rPr>
        <w:t xml:space="preserve">Субъектами правоотношения считают тех участников, которые являются носителями субъективных прав и юридических обязанностей. Субъекты правоотношения можно разделить на: физических и юридических лиц. </w:t>
      </w:r>
    </w:p>
    <w:p w:rsidR="001A4E79" w:rsidRPr="001A4E79" w:rsidRDefault="001A4E79" w:rsidP="001A4E79">
      <w:pPr>
        <w:pStyle w:val="1"/>
        <w:spacing w:line="360" w:lineRule="auto"/>
        <w:ind w:firstLine="720"/>
        <w:jc w:val="both"/>
        <w:rPr>
          <w:rFonts w:ascii="Times New Roman" w:hAnsi="Times New Roman" w:cs="Times New Roman"/>
          <w:b w:val="0"/>
          <w:sz w:val="28"/>
          <w:szCs w:val="28"/>
        </w:rPr>
      </w:pPr>
      <w:r w:rsidRPr="001A4E79">
        <w:rPr>
          <w:rFonts w:ascii="Times New Roman" w:hAnsi="Times New Roman" w:cs="Times New Roman"/>
          <w:b w:val="0"/>
          <w:sz w:val="28"/>
          <w:szCs w:val="28"/>
        </w:rPr>
        <w:t>Субъекты правоотношения должны владеть правосубъектностью, т.е. способностью быть носителями прав и обязанностей, осуществлять их от своего имени и нести юридическую ответственность за свои действия.</w:t>
      </w:r>
    </w:p>
    <w:p w:rsidR="001A4E79" w:rsidRPr="001A4E79" w:rsidRDefault="001A4E79" w:rsidP="001A4E79">
      <w:pPr>
        <w:pStyle w:val="1"/>
        <w:spacing w:line="360" w:lineRule="auto"/>
        <w:ind w:firstLine="720"/>
        <w:jc w:val="both"/>
        <w:rPr>
          <w:rFonts w:ascii="Times New Roman" w:hAnsi="Times New Roman" w:cs="Times New Roman"/>
          <w:b w:val="0"/>
          <w:sz w:val="28"/>
          <w:szCs w:val="28"/>
        </w:rPr>
      </w:pPr>
      <w:r w:rsidRPr="001A4E79">
        <w:rPr>
          <w:rFonts w:ascii="Times New Roman" w:hAnsi="Times New Roman" w:cs="Times New Roman"/>
          <w:b w:val="0"/>
          <w:sz w:val="28"/>
          <w:szCs w:val="28"/>
        </w:rPr>
        <w:t>Объекты правоотношения - те реальные социальные блага, которые удовлетворяют интересы и потребности людей и по поводу которых между субъектами возникают, меняются или прекращаются субъективные права и юридические обязанности.</w:t>
      </w:r>
    </w:p>
    <w:p w:rsidR="001A4E79" w:rsidRPr="001A4E79" w:rsidRDefault="001A4E79" w:rsidP="001A4E79">
      <w:pPr>
        <w:pStyle w:val="1"/>
        <w:spacing w:line="360" w:lineRule="auto"/>
        <w:ind w:firstLine="720"/>
        <w:jc w:val="both"/>
        <w:rPr>
          <w:rFonts w:ascii="Times New Roman" w:hAnsi="Times New Roman" w:cs="Times New Roman"/>
          <w:b w:val="0"/>
          <w:sz w:val="28"/>
          <w:szCs w:val="28"/>
        </w:rPr>
      </w:pPr>
      <w:r w:rsidRPr="001A4E79">
        <w:rPr>
          <w:rFonts w:ascii="Times New Roman" w:hAnsi="Times New Roman" w:cs="Times New Roman"/>
          <w:b w:val="0"/>
          <w:sz w:val="28"/>
          <w:szCs w:val="28"/>
        </w:rPr>
        <w:t>Основаниями возникновения, изменения или прекращения правоотношений являются юридические факты, т.е. конкретные жизненные обстоятельства.</w:t>
      </w:r>
    </w:p>
    <w:p w:rsidR="001A4E79" w:rsidRPr="001A4E79" w:rsidRDefault="001A4E79" w:rsidP="001A4E79">
      <w:pPr>
        <w:pStyle w:val="1"/>
        <w:spacing w:line="360" w:lineRule="auto"/>
        <w:ind w:firstLine="720"/>
        <w:jc w:val="both"/>
        <w:rPr>
          <w:rFonts w:ascii="Times New Roman" w:hAnsi="Times New Roman" w:cs="Times New Roman"/>
          <w:b w:val="0"/>
          <w:sz w:val="28"/>
          <w:szCs w:val="28"/>
        </w:rPr>
      </w:pPr>
      <w:r w:rsidRPr="001A4E79">
        <w:rPr>
          <w:rFonts w:ascii="Times New Roman" w:hAnsi="Times New Roman" w:cs="Times New Roman"/>
          <w:b w:val="0"/>
          <w:sz w:val="28"/>
          <w:szCs w:val="28"/>
        </w:rPr>
        <w:t>Следовательно, юридические факты, как жизненные обстоятельства, которые предусматриваются нормами права, имеют большой теоретический и практический смысл. Усвоив знания по теории правоотношения, юрист сможет анализировать конкретные жизненные ситуации, правильно использовать юридические нормы.</w:t>
      </w:r>
    </w:p>
    <w:p w:rsidR="001A4E79" w:rsidRPr="001A4E79" w:rsidRDefault="001A4E79" w:rsidP="001A4E79">
      <w:pPr>
        <w:spacing w:line="360" w:lineRule="auto"/>
        <w:ind w:firstLine="720"/>
        <w:jc w:val="both"/>
        <w:rPr>
          <w:sz w:val="28"/>
          <w:szCs w:val="28"/>
        </w:rPr>
      </w:pPr>
    </w:p>
    <w:p w:rsidR="001A4E79" w:rsidRPr="001A4E79" w:rsidRDefault="001A4E79" w:rsidP="001A4E79">
      <w:pPr>
        <w:spacing w:line="360" w:lineRule="auto"/>
        <w:ind w:firstLine="720"/>
        <w:jc w:val="center"/>
        <w:rPr>
          <w:b/>
          <w:sz w:val="28"/>
          <w:szCs w:val="28"/>
        </w:rPr>
      </w:pPr>
      <w:r w:rsidRPr="001A4E79">
        <w:rPr>
          <w:b/>
          <w:sz w:val="28"/>
          <w:szCs w:val="28"/>
        </w:rPr>
        <w:t>Список использованной литературы</w:t>
      </w:r>
    </w:p>
    <w:p w:rsidR="001A4E79" w:rsidRPr="001A4E79" w:rsidRDefault="001A4E79" w:rsidP="001A4E79">
      <w:pPr>
        <w:spacing w:line="360" w:lineRule="auto"/>
        <w:ind w:firstLine="720"/>
        <w:jc w:val="both"/>
        <w:rPr>
          <w:sz w:val="28"/>
          <w:szCs w:val="28"/>
        </w:rPr>
      </w:pPr>
    </w:p>
    <w:p w:rsidR="001A4E79" w:rsidRPr="001A4E79" w:rsidRDefault="001A4E79" w:rsidP="001A4E79">
      <w:pPr>
        <w:spacing w:line="360" w:lineRule="auto"/>
        <w:ind w:firstLine="720"/>
        <w:jc w:val="both"/>
        <w:rPr>
          <w:sz w:val="28"/>
          <w:szCs w:val="28"/>
        </w:rPr>
      </w:pPr>
      <w:r w:rsidRPr="001A4E79">
        <w:rPr>
          <w:sz w:val="28"/>
          <w:szCs w:val="28"/>
        </w:rPr>
        <w:t xml:space="preserve">1) Всеобщая декларация прав человека (принята на третьей сессии Генеральной Ассамблеи ООН резолюцией 217 А (111) от 10 декабря </w:t>
      </w:r>
      <w:smartTag w:uri="urn:schemas-microsoft-com:office:smarttags" w:element="metricconverter">
        <w:smartTagPr>
          <w:attr w:name="ProductID" w:val="1948 г"/>
        </w:smartTagPr>
        <w:r w:rsidRPr="001A4E79">
          <w:rPr>
            <w:sz w:val="28"/>
            <w:szCs w:val="28"/>
          </w:rPr>
          <w:t>1948 г</w:t>
        </w:r>
      </w:smartTag>
      <w:r w:rsidRPr="001A4E79">
        <w:rPr>
          <w:sz w:val="28"/>
          <w:szCs w:val="28"/>
        </w:rPr>
        <w:t>.)</w:t>
      </w:r>
    </w:p>
    <w:p w:rsidR="001A4E79" w:rsidRPr="001A4E79" w:rsidRDefault="001A4E79" w:rsidP="001A4E79">
      <w:pPr>
        <w:spacing w:line="360" w:lineRule="auto"/>
        <w:ind w:firstLine="720"/>
        <w:jc w:val="both"/>
        <w:rPr>
          <w:sz w:val="28"/>
          <w:szCs w:val="28"/>
        </w:rPr>
      </w:pPr>
      <w:r w:rsidRPr="001A4E79">
        <w:rPr>
          <w:sz w:val="28"/>
          <w:szCs w:val="28"/>
        </w:rPr>
        <w:t xml:space="preserve">2) </w:t>
      </w:r>
      <w:r w:rsidRPr="001A4E79">
        <w:rPr>
          <w:color w:val="000000"/>
          <w:spacing w:val="-7"/>
          <w:sz w:val="28"/>
          <w:szCs w:val="28"/>
        </w:rPr>
        <w:t xml:space="preserve">Конституция Российской Федерации принята на всенародном голосовании 12 декабря </w:t>
      </w:r>
      <w:smartTag w:uri="urn:schemas-microsoft-com:office:smarttags" w:element="metricconverter">
        <w:smartTagPr>
          <w:attr w:name="ProductID" w:val="1993 г"/>
        </w:smartTagPr>
        <w:r w:rsidRPr="001A4E79">
          <w:rPr>
            <w:color w:val="000000"/>
            <w:spacing w:val="-7"/>
            <w:sz w:val="28"/>
            <w:szCs w:val="28"/>
          </w:rPr>
          <w:t>1993 г</w:t>
        </w:r>
      </w:smartTag>
      <w:r w:rsidRPr="001A4E79">
        <w:rPr>
          <w:color w:val="000000"/>
          <w:spacing w:val="-7"/>
          <w:sz w:val="28"/>
          <w:szCs w:val="28"/>
        </w:rPr>
        <w:t>.</w:t>
      </w:r>
      <w:r w:rsidRPr="001A4E79">
        <w:rPr>
          <w:sz w:val="28"/>
          <w:szCs w:val="28"/>
        </w:rPr>
        <w:t xml:space="preserve"> – М., «ТД ЭЛИТ – 2000», 2002г.</w:t>
      </w:r>
    </w:p>
    <w:p w:rsidR="001A4E79" w:rsidRPr="001A4E79" w:rsidRDefault="001A4E79" w:rsidP="001A4E79">
      <w:pPr>
        <w:widowControl w:val="0"/>
        <w:shd w:val="clear" w:color="auto" w:fill="FFFFFF"/>
        <w:tabs>
          <w:tab w:val="num" w:pos="420"/>
        </w:tabs>
        <w:suppressAutoHyphens/>
        <w:spacing w:line="360" w:lineRule="auto"/>
        <w:ind w:firstLine="720"/>
        <w:jc w:val="both"/>
        <w:rPr>
          <w:b/>
          <w:bCs/>
          <w:color w:val="000000"/>
          <w:spacing w:val="-4"/>
          <w:sz w:val="28"/>
          <w:szCs w:val="28"/>
        </w:rPr>
      </w:pPr>
      <w:r w:rsidRPr="001A4E79">
        <w:rPr>
          <w:bCs/>
          <w:color w:val="000000"/>
          <w:spacing w:val="-4"/>
          <w:sz w:val="28"/>
          <w:szCs w:val="28"/>
        </w:rPr>
        <w:t xml:space="preserve">3) Гражданский кодекс РФ. Часть первая от 30 ноября </w:t>
      </w:r>
      <w:smartTag w:uri="urn:schemas-microsoft-com:office:smarttags" w:element="metricconverter">
        <w:smartTagPr>
          <w:attr w:name="ProductID" w:val="1994 г"/>
        </w:smartTagPr>
        <w:r w:rsidRPr="001A4E79">
          <w:rPr>
            <w:bCs/>
            <w:color w:val="000000"/>
            <w:spacing w:val="-4"/>
            <w:sz w:val="28"/>
            <w:szCs w:val="28"/>
          </w:rPr>
          <w:t>1994 г</w:t>
        </w:r>
      </w:smartTag>
      <w:r w:rsidRPr="001A4E79">
        <w:rPr>
          <w:bCs/>
          <w:color w:val="000000"/>
          <w:spacing w:val="-4"/>
          <w:sz w:val="28"/>
          <w:szCs w:val="28"/>
        </w:rPr>
        <w:t xml:space="preserve">. № 51-ФЗ (Собрание Законодательства РФ от 05.12.1994 г., №32, ст. 3301) </w:t>
      </w:r>
      <w:r w:rsidRPr="001A4E79">
        <w:rPr>
          <w:color w:val="000000"/>
          <w:spacing w:val="-7"/>
          <w:sz w:val="28"/>
          <w:szCs w:val="28"/>
        </w:rPr>
        <w:t xml:space="preserve">с изменениями и дополнениями в редакции ФЗ от 06 декабря </w:t>
      </w:r>
      <w:smartTag w:uri="urn:schemas-microsoft-com:office:smarttags" w:element="metricconverter">
        <w:smartTagPr>
          <w:attr w:name="ProductID" w:val="2007 г"/>
        </w:smartTagPr>
        <w:r w:rsidRPr="001A4E79">
          <w:rPr>
            <w:color w:val="000000"/>
            <w:spacing w:val="-7"/>
            <w:sz w:val="28"/>
            <w:szCs w:val="28"/>
          </w:rPr>
          <w:t>2007 г</w:t>
        </w:r>
      </w:smartTag>
      <w:r w:rsidRPr="001A4E79">
        <w:rPr>
          <w:color w:val="000000"/>
          <w:spacing w:val="-7"/>
          <w:sz w:val="28"/>
          <w:szCs w:val="28"/>
        </w:rPr>
        <w:t>. №333-ФЗ</w:t>
      </w:r>
    </w:p>
    <w:p w:rsidR="001A4E79" w:rsidRPr="001A4E79" w:rsidRDefault="001A4E79" w:rsidP="001A4E79">
      <w:pPr>
        <w:widowControl w:val="0"/>
        <w:shd w:val="clear" w:color="auto" w:fill="FFFFFF"/>
        <w:tabs>
          <w:tab w:val="num" w:pos="420"/>
        </w:tabs>
        <w:suppressAutoHyphens/>
        <w:spacing w:line="360" w:lineRule="auto"/>
        <w:ind w:firstLine="720"/>
        <w:jc w:val="both"/>
        <w:rPr>
          <w:b/>
          <w:bCs/>
          <w:color w:val="000000"/>
          <w:spacing w:val="-4"/>
          <w:sz w:val="28"/>
          <w:szCs w:val="28"/>
        </w:rPr>
      </w:pPr>
      <w:r w:rsidRPr="001A4E79">
        <w:rPr>
          <w:sz w:val="28"/>
          <w:szCs w:val="28"/>
        </w:rPr>
        <w:t xml:space="preserve">4) </w:t>
      </w:r>
      <w:r w:rsidRPr="001A4E79">
        <w:rPr>
          <w:bCs/>
          <w:color w:val="000000"/>
          <w:spacing w:val="-4"/>
          <w:sz w:val="28"/>
          <w:szCs w:val="28"/>
        </w:rPr>
        <w:t xml:space="preserve">Гражданский кодекс РФ. Часть третья от 26 ноября </w:t>
      </w:r>
      <w:smartTag w:uri="urn:schemas-microsoft-com:office:smarttags" w:element="metricconverter">
        <w:smartTagPr>
          <w:attr w:name="ProductID" w:val="2001 г"/>
        </w:smartTagPr>
        <w:r w:rsidRPr="001A4E79">
          <w:rPr>
            <w:bCs/>
            <w:color w:val="000000"/>
            <w:spacing w:val="-4"/>
            <w:sz w:val="28"/>
            <w:szCs w:val="28"/>
          </w:rPr>
          <w:t>2001 г</w:t>
        </w:r>
      </w:smartTag>
      <w:r w:rsidRPr="001A4E79">
        <w:rPr>
          <w:bCs/>
          <w:color w:val="000000"/>
          <w:spacing w:val="-4"/>
          <w:sz w:val="28"/>
          <w:szCs w:val="28"/>
        </w:rPr>
        <w:t xml:space="preserve">. № 146-ФЗ (Собрание Законодательства РФ от 03.12.2001 г., № 49, ст. 4552) </w:t>
      </w:r>
      <w:r w:rsidRPr="001A4E79">
        <w:rPr>
          <w:color w:val="000000"/>
          <w:spacing w:val="-7"/>
          <w:sz w:val="28"/>
          <w:szCs w:val="28"/>
        </w:rPr>
        <w:t xml:space="preserve">с изменениями и дополнениями в редакции ФЗ от 03 июня </w:t>
      </w:r>
      <w:smartTag w:uri="urn:schemas-microsoft-com:office:smarttags" w:element="metricconverter">
        <w:smartTagPr>
          <w:attr w:name="ProductID" w:val="2006 г"/>
        </w:smartTagPr>
        <w:r w:rsidRPr="001A4E79">
          <w:rPr>
            <w:color w:val="000000"/>
            <w:spacing w:val="-7"/>
            <w:sz w:val="28"/>
            <w:szCs w:val="28"/>
          </w:rPr>
          <w:t>2006 г</w:t>
        </w:r>
      </w:smartTag>
      <w:r w:rsidRPr="001A4E79">
        <w:rPr>
          <w:color w:val="000000"/>
          <w:spacing w:val="-7"/>
          <w:sz w:val="28"/>
          <w:szCs w:val="28"/>
        </w:rPr>
        <w:t>. № 73-ФЗ</w:t>
      </w:r>
    </w:p>
    <w:p w:rsidR="001A4E79" w:rsidRPr="001A4E79" w:rsidRDefault="001A4E79" w:rsidP="001A4E79">
      <w:pPr>
        <w:widowControl w:val="0"/>
        <w:shd w:val="clear" w:color="auto" w:fill="FFFFFF"/>
        <w:tabs>
          <w:tab w:val="num" w:pos="420"/>
        </w:tabs>
        <w:suppressAutoHyphens/>
        <w:spacing w:line="360" w:lineRule="auto"/>
        <w:ind w:firstLine="720"/>
        <w:jc w:val="both"/>
        <w:rPr>
          <w:color w:val="000000"/>
          <w:spacing w:val="-7"/>
          <w:sz w:val="28"/>
          <w:szCs w:val="28"/>
        </w:rPr>
      </w:pPr>
      <w:r w:rsidRPr="001A4E79">
        <w:rPr>
          <w:bCs/>
          <w:color w:val="000000"/>
          <w:spacing w:val="-4"/>
          <w:sz w:val="28"/>
          <w:szCs w:val="28"/>
        </w:rPr>
        <w:t>5)</w:t>
      </w:r>
      <w:r w:rsidRPr="001A4E79">
        <w:rPr>
          <w:b/>
          <w:bCs/>
          <w:color w:val="000000"/>
          <w:spacing w:val="-4"/>
          <w:sz w:val="28"/>
          <w:szCs w:val="28"/>
        </w:rPr>
        <w:t xml:space="preserve"> </w:t>
      </w:r>
      <w:r w:rsidRPr="001A4E79">
        <w:rPr>
          <w:bCs/>
          <w:color w:val="000000"/>
          <w:spacing w:val="-4"/>
          <w:sz w:val="28"/>
          <w:szCs w:val="28"/>
        </w:rPr>
        <w:t xml:space="preserve">Семейный кодекс РФ от 29 декабря </w:t>
      </w:r>
      <w:smartTag w:uri="urn:schemas-microsoft-com:office:smarttags" w:element="metricconverter">
        <w:smartTagPr>
          <w:attr w:name="ProductID" w:val="1995 г"/>
        </w:smartTagPr>
        <w:r w:rsidRPr="001A4E79">
          <w:rPr>
            <w:bCs/>
            <w:color w:val="000000"/>
            <w:spacing w:val="-4"/>
            <w:sz w:val="28"/>
            <w:szCs w:val="28"/>
          </w:rPr>
          <w:t>1995 г</w:t>
        </w:r>
      </w:smartTag>
      <w:r w:rsidRPr="001A4E79">
        <w:rPr>
          <w:bCs/>
          <w:color w:val="000000"/>
          <w:spacing w:val="-4"/>
          <w:sz w:val="28"/>
          <w:szCs w:val="28"/>
        </w:rPr>
        <w:t xml:space="preserve">. № 223-ФЗ (Собрание Законодательства РФ от 01.01.1996 г., № 1, ст. 16) </w:t>
      </w:r>
      <w:r w:rsidRPr="001A4E79">
        <w:rPr>
          <w:color w:val="000000"/>
          <w:spacing w:val="-7"/>
          <w:sz w:val="28"/>
          <w:szCs w:val="28"/>
        </w:rPr>
        <w:t xml:space="preserve">с изменениями и дополнениями в редакции ФЗ от 28 декабря </w:t>
      </w:r>
      <w:smartTag w:uri="urn:schemas-microsoft-com:office:smarttags" w:element="metricconverter">
        <w:smartTagPr>
          <w:attr w:name="ProductID" w:val="2004 г"/>
        </w:smartTagPr>
        <w:r w:rsidRPr="001A4E79">
          <w:rPr>
            <w:color w:val="000000"/>
            <w:spacing w:val="-7"/>
            <w:sz w:val="28"/>
            <w:szCs w:val="28"/>
          </w:rPr>
          <w:t>2004 г</w:t>
        </w:r>
      </w:smartTag>
      <w:r w:rsidRPr="001A4E79">
        <w:rPr>
          <w:color w:val="000000"/>
          <w:spacing w:val="-7"/>
          <w:sz w:val="28"/>
          <w:szCs w:val="28"/>
        </w:rPr>
        <w:t>. № 185-ФЗ</w:t>
      </w:r>
    </w:p>
    <w:p w:rsidR="001A4E79" w:rsidRPr="001A4E79" w:rsidRDefault="001A4E79" w:rsidP="001A4E79">
      <w:pPr>
        <w:widowControl w:val="0"/>
        <w:shd w:val="clear" w:color="auto" w:fill="FFFFFF"/>
        <w:tabs>
          <w:tab w:val="num" w:pos="420"/>
        </w:tabs>
        <w:suppressAutoHyphens/>
        <w:spacing w:line="360" w:lineRule="auto"/>
        <w:ind w:firstLine="720"/>
        <w:jc w:val="both"/>
        <w:rPr>
          <w:color w:val="000000"/>
          <w:spacing w:val="-7"/>
          <w:sz w:val="28"/>
          <w:szCs w:val="28"/>
        </w:rPr>
      </w:pPr>
      <w:r w:rsidRPr="001A4E79">
        <w:rPr>
          <w:color w:val="000000"/>
          <w:spacing w:val="-7"/>
          <w:sz w:val="28"/>
          <w:szCs w:val="28"/>
        </w:rPr>
        <w:t>6)</w:t>
      </w:r>
      <w:r w:rsidRPr="001A4E79">
        <w:rPr>
          <w:sz w:val="28"/>
          <w:szCs w:val="28"/>
        </w:rPr>
        <w:t xml:space="preserve"> </w:t>
      </w:r>
      <w:r w:rsidRPr="001A4E79">
        <w:rPr>
          <w:bCs/>
          <w:color w:val="000000"/>
          <w:spacing w:val="-4"/>
          <w:sz w:val="28"/>
          <w:szCs w:val="28"/>
        </w:rPr>
        <w:t xml:space="preserve">Трудовой кодекс РФ от 30 декабря </w:t>
      </w:r>
      <w:smartTag w:uri="urn:schemas-microsoft-com:office:smarttags" w:element="metricconverter">
        <w:smartTagPr>
          <w:attr w:name="ProductID" w:val="2001 г"/>
        </w:smartTagPr>
        <w:r w:rsidRPr="001A4E79">
          <w:rPr>
            <w:bCs/>
            <w:color w:val="000000"/>
            <w:spacing w:val="-4"/>
            <w:sz w:val="28"/>
            <w:szCs w:val="28"/>
          </w:rPr>
          <w:t>2001 г</w:t>
        </w:r>
      </w:smartTag>
      <w:r w:rsidRPr="001A4E79">
        <w:rPr>
          <w:bCs/>
          <w:color w:val="000000"/>
          <w:spacing w:val="-4"/>
          <w:sz w:val="28"/>
          <w:szCs w:val="28"/>
        </w:rPr>
        <w:t xml:space="preserve">. № 197-ФЗ (Собрание Законодательства РФ от 07.01.2002 г., № 1 (ч.1), ст. 3) </w:t>
      </w:r>
      <w:r w:rsidRPr="001A4E79">
        <w:rPr>
          <w:color w:val="000000"/>
          <w:spacing w:val="-7"/>
          <w:sz w:val="28"/>
          <w:szCs w:val="28"/>
        </w:rPr>
        <w:t xml:space="preserve">с изменениями и дополнениями в редакции ФЗ от 28 февраля </w:t>
      </w:r>
      <w:smartTag w:uri="urn:schemas-microsoft-com:office:smarttags" w:element="metricconverter">
        <w:smartTagPr>
          <w:attr w:name="ProductID" w:val="2008 г"/>
        </w:smartTagPr>
        <w:r w:rsidRPr="001A4E79">
          <w:rPr>
            <w:color w:val="000000"/>
            <w:spacing w:val="-7"/>
            <w:sz w:val="28"/>
            <w:szCs w:val="28"/>
          </w:rPr>
          <w:t>2008 г</w:t>
        </w:r>
      </w:smartTag>
      <w:r w:rsidRPr="001A4E79">
        <w:rPr>
          <w:color w:val="000000"/>
          <w:spacing w:val="-7"/>
          <w:sz w:val="28"/>
          <w:szCs w:val="28"/>
        </w:rPr>
        <w:t>. № 13-ФЗ</w:t>
      </w:r>
    </w:p>
    <w:p w:rsidR="001A4E79" w:rsidRPr="001A4E79" w:rsidRDefault="001A4E79" w:rsidP="001A4E79">
      <w:pPr>
        <w:pStyle w:val="a3"/>
        <w:spacing w:line="360" w:lineRule="auto"/>
        <w:ind w:firstLine="720"/>
      </w:pPr>
      <w:r w:rsidRPr="001A4E79">
        <w:rPr>
          <w:color w:val="000000"/>
          <w:spacing w:val="-7"/>
        </w:rPr>
        <w:t xml:space="preserve">7) </w:t>
      </w:r>
      <w:r w:rsidRPr="001A4E79">
        <w:t>Венгеров А.Б. Теория государства и права:</w:t>
      </w:r>
      <w:r w:rsidRPr="001A4E79">
        <w:rPr>
          <w:b/>
        </w:rPr>
        <w:t xml:space="preserve"> </w:t>
      </w:r>
      <w:r w:rsidRPr="001A4E79">
        <w:t>Учебник для юридических вузов. 3-е изд. – М.: Юриспруденция, 2000.</w:t>
      </w:r>
    </w:p>
    <w:p w:rsidR="001A4E79" w:rsidRPr="001A4E79" w:rsidRDefault="001A4E79" w:rsidP="001A4E79">
      <w:pPr>
        <w:shd w:val="clear" w:color="auto" w:fill="FFFFFF"/>
        <w:spacing w:line="360" w:lineRule="auto"/>
        <w:ind w:firstLine="720"/>
        <w:jc w:val="both"/>
        <w:rPr>
          <w:sz w:val="28"/>
          <w:szCs w:val="28"/>
        </w:rPr>
      </w:pPr>
      <w:r w:rsidRPr="001A4E79">
        <w:rPr>
          <w:sz w:val="28"/>
          <w:szCs w:val="28"/>
        </w:rPr>
        <w:t>8</w:t>
      </w:r>
      <w:r w:rsidRPr="001A4E79">
        <w:rPr>
          <w:b/>
          <w:sz w:val="28"/>
          <w:szCs w:val="28"/>
        </w:rPr>
        <w:t xml:space="preserve">) </w:t>
      </w:r>
      <w:r w:rsidRPr="001A4E79">
        <w:rPr>
          <w:sz w:val="28"/>
          <w:szCs w:val="28"/>
        </w:rPr>
        <w:t>Кашанина Т.В., Катании А.В. Основы российского права: Учебник для вузов. 2-е изд., изм. и доп. — М.: Издательство НОРМА (Издательская группа НОРМА—ИНФРА М), 2001</w:t>
      </w:r>
    </w:p>
    <w:p w:rsidR="001A4E79" w:rsidRPr="001A4E79" w:rsidRDefault="001A4E79" w:rsidP="001A4E79">
      <w:pPr>
        <w:shd w:val="clear" w:color="auto" w:fill="FFFFFF"/>
        <w:spacing w:line="360" w:lineRule="auto"/>
        <w:ind w:firstLine="720"/>
        <w:jc w:val="both"/>
        <w:rPr>
          <w:sz w:val="28"/>
          <w:szCs w:val="28"/>
        </w:rPr>
      </w:pPr>
      <w:r w:rsidRPr="001A4E79">
        <w:rPr>
          <w:sz w:val="28"/>
          <w:szCs w:val="28"/>
        </w:rPr>
        <w:t xml:space="preserve">9) </w:t>
      </w:r>
      <w:r w:rsidRPr="001A4E79">
        <w:rPr>
          <w:bCs/>
          <w:sz w:val="28"/>
          <w:szCs w:val="28"/>
        </w:rPr>
        <w:t xml:space="preserve">Клименко С.В., Чичерин А.Л. Основы государства и права: </w:t>
      </w:r>
      <w:r w:rsidRPr="001A4E79">
        <w:rPr>
          <w:sz w:val="28"/>
          <w:szCs w:val="28"/>
        </w:rPr>
        <w:t>Пособие для поступающих в юридические вузы. — М.: Издательство «Зерцало», 2000</w:t>
      </w:r>
    </w:p>
    <w:p w:rsidR="001A4E79" w:rsidRPr="001A4E79" w:rsidRDefault="001A4E79" w:rsidP="001A4E79">
      <w:pPr>
        <w:widowControl w:val="0"/>
        <w:shd w:val="clear" w:color="auto" w:fill="FFFFFF"/>
        <w:tabs>
          <w:tab w:val="num" w:pos="420"/>
        </w:tabs>
        <w:suppressAutoHyphens/>
        <w:spacing w:line="360" w:lineRule="auto"/>
        <w:ind w:firstLine="720"/>
        <w:jc w:val="both"/>
        <w:rPr>
          <w:color w:val="000000"/>
          <w:spacing w:val="-7"/>
          <w:sz w:val="28"/>
          <w:szCs w:val="28"/>
        </w:rPr>
      </w:pPr>
      <w:r w:rsidRPr="001A4E79">
        <w:rPr>
          <w:color w:val="000000"/>
          <w:spacing w:val="-7"/>
          <w:sz w:val="28"/>
          <w:szCs w:val="28"/>
        </w:rPr>
        <w:t>10) Комаров С.А. Общая теория государства и права: Учебник. 7-е изд. – СПб.: Питер, 2006</w:t>
      </w:r>
    </w:p>
    <w:p w:rsidR="001A4E79" w:rsidRPr="001A4E79" w:rsidRDefault="001A4E79" w:rsidP="001A4E79">
      <w:pPr>
        <w:widowControl w:val="0"/>
        <w:shd w:val="clear" w:color="auto" w:fill="FFFFFF"/>
        <w:tabs>
          <w:tab w:val="num" w:pos="420"/>
        </w:tabs>
        <w:suppressAutoHyphens/>
        <w:spacing w:line="360" w:lineRule="auto"/>
        <w:ind w:firstLine="720"/>
        <w:jc w:val="both"/>
        <w:rPr>
          <w:color w:val="000000"/>
          <w:spacing w:val="-7"/>
          <w:sz w:val="28"/>
          <w:szCs w:val="28"/>
        </w:rPr>
      </w:pPr>
      <w:r w:rsidRPr="001A4E79">
        <w:rPr>
          <w:color w:val="000000"/>
          <w:spacing w:val="-7"/>
          <w:sz w:val="28"/>
          <w:szCs w:val="28"/>
        </w:rPr>
        <w:t>11) Лазарев В.В., Липень С.В. Теория государства и права. – 2-е изд. – М.: Издательство «Экзамен», 2000</w:t>
      </w:r>
    </w:p>
    <w:p w:rsidR="001A4E79" w:rsidRPr="001A4E79" w:rsidRDefault="001A4E79" w:rsidP="001A4E79">
      <w:pPr>
        <w:widowControl w:val="0"/>
        <w:shd w:val="clear" w:color="auto" w:fill="FFFFFF"/>
        <w:tabs>
          <w:tab w:val="num" w:pos="420"/>
        </w:tabs>
        <w:suppressAutoHyphens/>
        <w:spacing w:line="360" w:lineRule="auto"/>
        <w:ind w:firstLine="720"/>
        <w:jc w:val="both"/>
        <w:rPr>
          <w:color w:val="000000"/>
          <w:spacing w:val="-7"/>
          <w:sz w:val="28"/>
          <w:szCs w:val="28"/>
        </w:rPr>
      </w:pPr>
      <w:r w:rsidRPr="001A4E79">
        <w:rPr>
          <w:color w:val="000000"/>
          <w:spacing w:val="-7"/>
          <w:sz w:val="28"/>
          <w:szCs w:val="28"/>
        </w:rPr>
        <w:t>12) Малько А.В. Теория государства и права в вопросах и ответах: Учебно-методическое пособие. – 4-е изд., перераб. и доп. – М.: Юристъ, 2003</w:t>
      </w:r>
    </w:p>
    <w:p w:rsidR="001A4E79" w:rsidRPr="001A4E79" w:rsidRDefault="001A4E79" w:rsidP="001A4E79">
      <w:pPr>
        <w:widowControl w:val="0"/>
        <w:shd w:val="clear" w:color="auto" w:fill="FFFFFF"/>
        <w:tabs>
          <w:tab w:val="num" w:pos="420"/>
        </w:tabs>
        <w:suppressAutoHyphens/>
        <w:spacing w:line="360" w:lineRule="auto"/>
        <w:ind w:firstLine="720"/>
        <w:jc w:val="both"/>
        <w:rPr>
          <w:color w:val="000000"/>
          <w:spacing w:val="-7"/>
          <w:sz w:val="28"/>
          <w:szCs w:val="28"/>
        </w:rPr>
      </w:pPr>
      <w:r w:rsidRPr="001A4E79">
        <w:rPr>
          <w:color w:val="000000"/>
          <w:spacing w:val="-7"/>
          <w:sz w:val="28"/>
          <w:szCs w:val="28"/>
        </w:rPr>
        <w:t>13) Марченко М.Н. Теория государства и права: учеб. – 2-е изд., перераб. И доп. – М.: ТК Велби, Изд-во Проспект, 2007</w:t>
      </w:r>
    </w:p>
    <w:p w:rsidR="001A4E79" w:rsidRPr="001A4E79" w:rsidRDefault="001A4E79" w:rsidP="001A4E79">
      <w:pPr>
        <w:widowControl w:val="0"/>
        <w:shd w:val="clear" w:color="auto" w:fill="FFFFFF"/>
        <w:tabs>
          <w:tab w:val="num" w:pos="420"/>
        </w:tabs>
        <w:suppressAutoHyphens/>
        <w:spacing w:line="360" w:lineRule="auto"/>
        <w:ind w:firstLine="720"/>
        <w:jc w:val="both"/>
        <w:rPr>
          <w:color w:val="000000"/>
          <w:spacing w:val="-7"/>
          <w:sz w:val="28"/>
          <w:szCs w:val="28"/>
        </w:rPr>
      </w:pPr>
      <w:r w:rsidRPr="001A4E79">
        <w:rPr>
          <w:color w:val="000000"/>
          <w:spacing w:val="-7"/>
          <w:sz w:val="28"/>
          <w:szCs w:val="28"/>
        </w:rPr>
        <w:t xml:space="preserve">14) </w:t>
      </w:r>
      <w:r w:rsidRPr="001A4E79">
        <w:rPr>
          <w:sz w:val="28"/>
          <w:szCs w:val="28"/>
        </w:rPr>
        <w:t>Общая теория права и государства: Уч</w:t>
      </w:r>
      <w:r>
        <w:rPr>
          <w:sz w:val="28"/>
          <w:szCs w:val="28"/>
        </w:rPr>
        <w:t xml:space="preserve">ебник / Под ред. </w:t>
      </w:r>
      <w:r w:rsidRPr="001A4E79">
        <w:rPr>
          <w:sz w:val="28"/>
          <w:szCs w:val="28"/>
        </w:rPr>
        <w:t>В.В. Лазарева. — 3-е изд., перераб. и доп. — М.: Юристъ, 2001</w:t>
      </w:r>
    </w:p>
    <w:p w:rsidR="001A4E79" w:rsidRPr="001A4E79" w:rsidRDefault="001A4E79" w:rsidP="001A4E79">
      <w:pPr>
        <w:widowControl w:val="0"/>
        <w:shd w:val="clear" w:color="auto" w:fill="FFFFFF"/>
        <w:tabs>
          <w:tab w:val="num" w:pos="420"/>
        </w:tabs>
        <w:suppressAutoHyphens/>
        <w:spacing w:line="360" w:lineRule="auto"/>
        <w:ind w:firstLine="720"/>
        <w:jc w:val="both"/>
        <w:rPr>
          <w:color w:val="000000"/>
          <w:spacing w:val="-7"/>
          <w:sz w:val="28"/>
          <w:szCs w:val="28"/>
        </w:rPr>
      </w:pPr>
      <w:r w:rsidRPr="001A4E79">
        <w:rPr>
          <w:color w:val="000000"/>
          <w:spacing w:val="-7"/>
          <w:sz w:val="28"/>
          <w:szCs w:val="28"/>
        </w:rPr>
        <w:t xml:space="preserve">15) </w:t>
      </w:r>
      <w:r w:rsidRPr="001A4E79">
        <w:rPr>
          <w:sz w:val="28"/>
          <w:szCs w:val="28"/>
        </w:rPr>
        <w:t>Протасов В.Н. Теория права и государства. Проблемы тео</w:t>
      </w:r>
      <w:r w:rsidRPr="001A4E79">
        <w:rPr>
          <w:sz w:val="28"/>
          <w:szCs w:val="28"/>
        </w:rPr>
        <w:softHyphen/>
        <w:t>рии права и государства: Вопросы и ответы. — М.: Новый Юрист, 2000.</w:t>
      </w:r>
    </w:p>
    <w:p w:rsidR="001A4E79" w:rsidRPr="001A4E79" w:rsidRDefault="001A4E79" w:rsidP="001A4E79">
      <w:pPr>
        <w:widowControl w:val="0"/>
        <w:shd w:val="clear" w:color="auto" w:fill="FFFFFF"/>
        <w:tabs>
          <w:tab w:val="num" w:pos="420"/>
        </w:tabs>
        <w:suppressAutoHyphens/>
        <w:spacing w:line="360" w:lineRule="auto"/>
        <w:ind w:firstLine="720"/>
        <w:jc w:val="both"/>
        <w:rPr>
          <w:color w:val="000000"/>
          <w:spacing w:val="-7"/>
          <w:sz w:val="28"/>
          <w:szCs w:val="28"/>
        </w:rPr>
      </w:pPr>
      <w:r w:rsidRPr="001A4E79">
        <w:rPr>
          <w:color w:val="000000"/>
          <w:spacing w:val="-7"/>
          <w:sz w:val="28"/>
          <w:szCs w:val="28"/>
        </w:rPr>
        <w:t>16) Сырых В.М. Теория государства и права: Учебник для вузов. – 3-е изд., перераб. и доп. – М.: ЗАО Юстицинформ, 2007</w:t>
      </w:r>
    </w:p>
    <w:p w:rsidR="001A4E79" w:rsidRPr="001A4E79" w:rsidRDefault="001A4E79" w:rsidP="001A4E79">
      <w:pPr>
        <w:widowControl w:val="0"/>
        <w:shd w:val="clear" w:color="auto" w:fill="FFFFFF"/>
        <w:tabs>
          <w:tab w:val="num" w:pos="420"/>
        </w:tabs>
        <w:suppressAutoHyphens/>
        <w:spacing w:line="360" w:lineRule="auto"/>
        <w:ind w:firstLine="720"/>
        <w:jc w:val="both"/>
        <w:rPr>
          <w:color w:val="000000"/>
          <w:spacing w:val="-7"/>
          <w:sz w:val="28"/>
          <w:szCs w:val="28"/>
        </w:rPr>
      </w:pPr>
      <w:r w:rsidRPr="001A4E79">
        <w:rPr>
          <w:color w:val="000000"/>
          <w:spacing w:val="-7"/>
          <w:sz w:val="28"/>
          <w:szCs w:val="28"/>
        </w:rPr>
        <w:t>17) Темнов Е.И. Теория государства и права: учебное пособие для вузов. – М.: Издательство «Экзамен», 2004</w:t>
      </w:r>
    </w:p>
    <w:p w:rsidR="001A4E79" w:rsidRPr="001A4E79" w:rsidRDefault="001A4E79" w:rsidP="001A4E79">
      <w:pPr>
        <w:widowControl w:val="0"/>
        <w:shd w:val="clear" w:color="auto" w:fill="FFFFFF"/>
        <w:tabs>
          <w:tab w:val="num" w:pos="420"/>
        </w:tabs>
        <w:suppressAutoHyphens/>
        <w:spacing w:line="360" w:lineRule="auto"/>
        <w:ind w:firstLine="720"/>
        <w:jc w:val="both"/>
        <w:rPr>
          <w:color w:val="000000"/>
          <w:spacing w:val="-7"/>
          <w:sz w:val="28"/>
          <w:szCs w:val="28"/>
        </w:rPr>
      </w:pPr>
      <w:r w:rsidRPr="001A4E79">
        <w:rPr>
          <w:color w:val="000000"/>
          <w:spacing w:val="-7"/>
          <w:sz w:val="28"/>
          <w:szCs w:val="28"/>
        </w:rPr>
        <w:t xml:space="preserve">18) Теория государства и права: Курс лекций / Под ред. Н.И.  Матузова и </w:t>
      </w:r>
      <w:r>
        <w:rPr>
          <w:color w:val="000000"/>
          <w:spacing w:val="-7"/>
          <w:sz w:val="28"/>
          <w:szCs w:val="28"/>
        </w:rPr>
        <w:t xml:space="preserve">      </w:t>
      </w:r>
      <w:r w:rsidRPr="001A4E79">
        <w:rPr>
          <w:color w:val="000000"/>
          <w:spacing w:val="-7"/>
          <w:sz w:val="28"/>
          <w:szCs w:val="28"/>
        </w:rPr>
        <w:t xml:space="preserve">А.В. Малько. – 2-е изд., перераб. и доп. – М.: Юристъ, 2006 </w:t>
      </w:r>
    </w:p>
    <w:p w:rsidR="001A4E79" w:rsidRPr="001A4E79" w:rsidRDefault="001A4E79" w:rsidP="001A4E79">
      <w:pPr>
        <w:widowControl w:val="0"/>
        <w:shd w:val="clear" w:color="auto" w:fill="FFFFFF"/>
        <w:tabs>
          <w:tab w:val="num" w:pos="420"/>
        </w:tabs>
        <w:suppressAutoHyphens/>
        <w:spacing w:line="360" w:lineRule="auto"/>
        <w:ind w:firstLine="720"/>
        <w:jc w:val="both"/>
        <w:rPr>
          <w:color w:val="000000"/>
          <w:spacing w:val="-7"/>
          <w:sz w:val="28"/>
          <w:szCs w:val="28"/>
        </w:rPr>
      </w:pPr>
      <w:r w:rsidRPr="001A4E79">
        <w:rPr>
          <w:sz w:val="28"/>
          <w:szCs w:val="28"/>
        </w:rPr>
        <w:t>19) Теория государства и права: Учебник для вузов / Под ред. проф. В.М. Корельского и проф. В. Д. Перевалова. — 2-е изд., изм. и доп. — М.: Издательство НОРМА (Издательская группа НОРМА—ИНФРА М), 2002</w:t>
      </w:r>
    </w:p>
    <w:p w:rsidR="001A4E79" w:rsidRPr="001A4E79" w:rsidRDefault="001A4E79" w:rsidP="001A4E79">
      <w:pPr>
        <w:widowControl w:val="0"/>
        <w:shd w:val="clear" w:color="auto" w:fill="FFFFFF"/>
        <w:tabs>
          <w:tab w:val="num" w:pos="420"/>
        </w:tabs>
        <w:suppressAutoHyphens/>
        <w:spacing w:line="360" w:lineRule="auto"/>
        <w:ind w:firstLine="720"/>
        <w:jc w:val="both"/>
        <w:rPr>
          <w:sz w:val="28"/>
          <w:szCs w:val="28"/>
        </w:rPr>
      </w:pPr>
      <w:r w:rsidRPr="001A4E79">
        <w:rPr>
          <w:sz w:val="28"/>
          <w:szCs w:val="28"/>
        </w:rPr>
        <w:t xml:space="preserve">20) Теория государства и права / Под ред. М.М. Рассолова,          </w:t>
      </w:r>
      <w:r>
        <w:rPr>
          <w:sz w:val="28"/>
          <w:szCs w:val="28"/>
        </w:rPr>
        <w:t xml:space="preserve">          </w:t>
      </w:r>
      <w:r w:rsidRPr="001A4E79">
        <w:rPr>
          <w:sz w:val="28"/>
          <w:szCs w:val="28"/>
        </w:rPr>
        <w:t xml:space="preserve">     В.О. Лучина, Б.С. Эбзеева. – М.: Юристъ, 2000</w:t>
      </w:r>
    </w:p>
    <w:p w:rsidR="001A4E79" w:rsidRPr="001A4E79" w:rsidRDefault="001A4E79" w:rsidP="001A4E79">
      <w:pPr>
        <w:widowControl w:val="0"/>
        <w:shd w:val="clear" w:color="auto" w:fill="FFFFFF"/>
        <w:tabs>
          <w:tab w:val="num" w:pos="420"/>
        </w:tabs>
        <w:suppressAutoHyphens/>
        <w:spacing w:line="360" w:lineRule="auto"/>
        <w:ind w:firstLine="720"/>
        <w:jc w:val="both"/>
        <w:rPr>
          <w:sz w:val="28"/>
          <w:szCs w:val="28"/>
        </w:rPr>
      </w:pPr>
      <w:r w:rsidRPr="001A4E79">
        <w:rPr>
          <w:sz w:val="28"/>
          <w:szCs w:val="28"/>
        </w:rPr>
        <w:t>21) Фаткуллин Ф.Н., Фаткуллин Ф.Ф. Проблемы теории государства и права / Учебное пособие – Казань: КЮИ МВД России, 2003</w:t>
      </w:r>
    </w:p>
    <w:p w:rsidR="001A4E79" w:rsidRPr="001A4E79" w:rsidRDefault="001A4E79" w:rsidP="001A4E79">
      <w:pPr>
        <w:widowControl w:val="0"/>
        <w:shd w:val="clear" w:color="auto" w:fill="FFFFFF"/>
        <w:tabs>
          <w:tab w:val="num" w:pos="420"/>
        </w:tabs>
        <w:suppressAutoHyphens/>
        <w:spacing w:line="360" w:lineRule="auto"/>
        <w:ind w:firstLine="720"/>
        <w:jc w:val="both"/>
        <w:rPr>
          <w:sz w:val="28"/>
          <w:szCs w:val="28"/>
        </w:rPr>
      </w:pPr>
      <w:r w:rsidRPr="001A4E79">
        <w:rPr>
          <w:sz w:val="28"/>
          <w:szCs w:val="28"/>
        </w:rPr>
        <w:t xml:space="preserve">22) Величко В.С. Объективное и субъективное в праве // Юрист.- № 12.- 2001 </w:t>
      </w:r>
    </w:p>
    <w:p w:rsidR="001A4E79" w:rsidRPr="001A4E79" w:rsidRDefault="001A4E79" w:rsidP="001A4E79">
      <w:pPr>
        <w:widowControl w:val="0"/>
        <w:shd w:val="clear" w:color="auto" w:fill="FFFFFF"/>
        <w:tabs>
          <w:tab w:val="num" w:pos="420"/>
        </w:tabs>
        <w:suppressAutoHyphens/>
        <w:spacing w:line="360" w:lineRule="auto"/>
        <w:ind w:firstLine="720"/>
        <w:jc w:val="both"/>
        <w:rPr>
          <w:bCs/>
          <w:color w:val="000000"/>
          <w:spacing w:val="-4"/>
          <w:sz w:val="28"/>
          <w:szCs w:val="28"/>
        </w:rPr>
      </w:pPr>
      <w:r w:rsidRPr="001A4E79">
        <w:rPr>
          <w:bCs/>
          <w:color w:val="000000"/>
          <w:spacing w:val="-4"/>
          <w:sz w:val="28"/>
          <w:szCs w:val="28"/>
        </w:rPr>
        <w:t>23) Курцев Н.П. Правовая природа юридических фактов // Юрист.- № 10.- 2001</w:t>
      </w:r>
    </w:p>
    <w:p w:rsidR="001A4E79" w:rsidRPr="001A4E79" w:rsidRDefault="001A4E79" w:rsidP="001A4E79">
      <w:pPr>
        <w:widowControl w:val="0"/>
        <w:shd w:val="clear" w:color="auto" w:fill="FFFFFF"/>
        <w:tabs>
          <w:tab w:val="num" w:pos="420"/>
        </w:tabs>
        <w:suppressAutoHyphens/>
        <w:spacing w:line="360" w:lineRule="auto"/>
        <w:ind w:firstLine="720"/>
        <w:jc w:val="both"/>
        <w:rPr>
          <w:bCs/>
          <w:color w:val="000000"/>
          <w:spacing w:val="-4"/>
          <w:sz w:val="28"/>
          <w:szCs w:val="28"/>
        </w:rPr>
      </w:pPr>
      <w:r w:rsidRPr="001A4E79">
        <w:rPr>
          <w:bCs/>
          <w:color w:val="000000"/>
          <w:spacing w:val="-4"/>
          <w:sz w:val="28"/>
          <w:szCs w:val="28"/>
        </w:rPr>
        <w:t>24) Малько А.В, Субочев В.В. Законный интерес и юридическая обязанность // Государство и право.- № 2.- 2007</w:t>
      </w:r>
    </w:p>
    <w:p w:rsidR="001A4E79" w:rsidRPr="001A4E79" w:rsidRDefault="001A4E79" w:rsidP="001A4E79">
      <w:pPr>
        <w:widowControl w:val="0"/>
        <w:shd w:val="clear" w:color="auto" w:fill="FFFFFF"/>
        <w:tabs>
          <w:tab w:val="num" w:pos="420"/>
        </w:tabs>
        <w:suppressAutoHyphens/>
        <w:spacing w:line="360" w:lineRule="auto"/>
        <w:ind w:firstLine="720"/>
        <w:jc w:val="both"/>
        <w:rPr>
          <w:bCs/>
          <w:color w:val="000000"/>
          <w:spacing w:val="-4"/>
          <w:sz w:val="28"/>
          <w:szCs w:val="28"/>
        </w:rPr>
      </w:pPr>
      <w:r w:rsidRPr="001A4E79">
        <w:rPr>
          <w:bCs/>
          <w:color w:val="000000"/>
          <w:spacing w:val="-4"/>
          <w:sz w:val="28"/>
          <w:szCs w:val="28"/>
        </w:rPr>
        <w:t>25) Смирнов А.В. Презумпции и распределение бремени доказывания в уголовном праве // Государство и право.- № 1.- 2008</w:t>
      </w:r>
      <w:bookmarkStart w:id="1" w:name="_GoBack"/>
      <w:bookmarkEnd w:id="1"/>
    </w:p>
    <w:sectPr w:rsidR="001A4E79" w:rsidRPr="001A4E79" w:rsidSect="001A4E79">
      <w:headerReference w:type="even" r:id="rId7"/>
      <w:headerReference w:type="default" r:id="rId8"/>
      <w:pgSz w:w="11906" w:h="16838"/>
      <w:pgMar w:top="1418" w:right="567" w:bottom="1418"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2DD" w:rsidRDefault="00DC32DD">
      <w:r>
        <w:separator/>
      </w:r>
    </w:p>
  </w:endnote>
  <w:endnote w:type="continuationSeparator" w:id="0">
    <w:p w:rsidR="00DC32DD" w:rsidRDefault="00DC3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2DD" w:rsidRDefault="00DC32DD">
      <w:r>
        <w:separator/>
      </w:r>
    </w:p>
  </w:footnote>
  <w:footnote w:type="continuationSeparator" w:id="0">
    <w:p w:rsidR="00DC32DD" w:rsidRDefault="00DC32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E79" w:rsidRDefault="001A4E79" w:rsidP="00DC32DD">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1A4E79" w:rsidRDefault="001A4E79" w:rsidP="001A4E79">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E79" w:rsidRDefault="001A4E79" w:rsidP="00DC32DD">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0B0816">
      <w:rPr>
        <w:rStyle w:val="aa"/>
        <w:noProof/>
      </w:rPr>
      <w:t>2</w:t>
    </w:r>
    <w:r>
      <w:rPr>
        <w:rStyle w:val="aa"/>
      </w:rPr>
      <w:fldChar w:fldCharType="end"/>
    </w:r>
  </w:p>
  <w:p w:rsidR="001A4E79" w:rsidRDefault="001A4E79" w:rsidP="001A4E79">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1F35367"/>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CD70A44"/>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29403716"/>
    <w:multiLevelType w:val="singleLevel"/>
    <w:tmpl w:val="13AE7ED2"/>
    <w:lvl w:ilvl="0">
      <w:start w:val="1"/>
      <w:numFmt w:val="decimal"/>
      <w:lvlText w:val="%1"/>
      <w:lvlJc w:val="left"/>
      <w:pPr>
        <w:tabs>
          <w:tab w:val="num" w:pos="360"/>
        </w:tabs>
        <w:ind w:left="360" w:hanging="360"/>
      </w:pPr>
      <w:rPr>
        <w:rFonts w:hint="default"/>
      </w:rPr>
    </w:lvl>
  </w:abstractNum>
  <w:abstractNum w:abstractNumId="4">
    <w:nsid w:val="3F8172EF"/>
    <w:multiLevelType w:val="singleLevel"/>
    <w:tmpl w:val="397002F0"/>
    <w:lvl w:ilvl="0">
      <w:start w:val="1"/>
      <w:numFmt w:val="decimal"/>
      <w:lvlText w:val="%1)"/>
      <w:legacy w:legacy="1" w:legacySpace="0" w:legacyIndent="528"/>
      <w:lvlJc w:val="left"/>
      <w:rPr>
        <w:rFonts w:ascii="Times New Roman" w:hAnsi="Times New Roman" w:cs="Times New Roman" w:hint="default"/>
      </w:rPr>
    </w:lvl>
  </w:abstractNum>
  <w:abstractNum w:abstractNumId="5">
    <w:nsid w:val="5D5E2CF1"/>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6">
    <w:nsid w:val="608E6519"/>
    <w:multiLevelType w:val="hybridMultilevel"/>
    <w:tmpl w:val="FBC0BCD6"/>
    <w:lvl w:ilvl="0" w:tplc="100E5BC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60C8189B"/>
    <w:multiLevelType w:val="singleLevel"/>
    <w:tmpl w:val="0419000F"/>
    <w:lvl w:ilvl="0">
      <w:start w:val="1"/>
      <w:numFmt w:val="decimal"/>
      <w:lvlText w:val="%1."/>
      <w:lvlJc w:val="left"/>
      <w:pPr>
        <w:tabs>
          <w:tab w:val="num" w:pos="720"/>
        </w:tabs>
        <w:ind w:left="720" w:hanging="360"/>
      </w:pPr>
      <w:rPr>
        <w:rFonts w:hint="default"/>
      </w:rPr>
    </w:lvl>
  </w:abstractNum>
  <w:abstractNum w:abstractNumId="8">
    <w:nsid w:val="60FC70EA"/>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9">
    <w:nsid w:val="72DD5EC8"/>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750D4363"/>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7718220D"/>
    <w:multiLevelType w:val="singleLevel"/>
    <w:tmpl w:val="0419000F"/>
    <w:lvl w:ilvl="0">
      <w:start w:val="1"/>
      <w:numFmt w:val="decimal"/>
      <w:lvlText w:val="%1."/>
      <w:lvlJc w:val="left"/>
      <w:pPr>
        <w:tabs>
          <w:tab w:val="num" w:pos="360"/>
        </w:tabs>
        <w:ind w:left="360" w:hanging="360"/>
      </w:pPr>
      <w:rPr>
        <w:rFonts w:hint="default"/>
      </w:rPr>
    </w:lvl>
  </w:abstractNum>
  <w:num w:numId="1">
    <w:abstractNumId w:val="7"/>
  </w:num>
  <w:num w:numId="2">
    <w:abstractNumId w:val="9"/>
  </w:num>
  <w:num w:numId="3">
    <w:abstractNumId w:val="10"/>
  </w:num>
  <w:num w:numId="4">
    <w:abstractNumId w:val="1"/>
  </w:num>
  <w:num w:numId="5">
    <w:abstractNumId w:val="5"/>
  </w:num>
  <w:num w:numId="6">
    <w:abstractNumId w:val="8"/>
  </w:num>
  <w:num w:numId="7">
    <w:abstractNumId w:val="2"/>
  </w:num>
  <w:num w:numId="8">
    <w:abstractNumId w:val="11"/>
  </w:num>
  <w:num w:numId="9">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10">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11">
    <w:abstractNumId w:val="3"/>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6DA5"/>
    <w:rsid w:val="00043CAB"/>
    <w:rsid w:val="000A2770"/>
    <w:rsid w:val="000B0816"/>
    <w:rsid w:val="000E30F6"/>
    <w:rsid w:val="000F4079"/>
    <w:rsid w:val="001134AB"/>
    <w:rsid w:val="00114F5A"/>
    <w:rsid w:val="001A4E79"/>
    <w:rsid w:val="001F7DCF"/>
    <w:rsid w:val="00213F1F"/>
    <w:rsid w:val="00230928"/>
    <w:rsid w:val="002632E6"/>
    <w:rsid w:val="00275BF6"/>
    <w:rsid w:val="00277C14"/>
    <w:rsid w:val="002955C5"/>
    <w:rsid w:val="00337B57"/>
    <w:rsid w:val="00364A17"/>
    <w:rsid w:val="0037394B"/>
    <w:rsid w:val="003D6051"/>
    <w:rsid w:val="00400ADA"/>
    <w:rsid w:val="004348A8"/>
    <w:rsid w:val="00544A69"/>
    <w:rsid w:val="005F6678"/>
    <w:rsid w:val="006D2DB6"/>
    <w:rsid w:val="006E3807"/>
    <w:rsid w:val="00860DC6"/>
    <w:rsid w:val="008721AB"/>
    <w:rsid w:val="00923277"/>
    <w:rsid w:val="009E0662"/>
    <w:rsid w:val="00A2171D"/>
    <w:rsid w:val="00A2550C"/>
    <w:rsid w:val="00B05E1A"/>
    <w:rsid w:val="00B07FA4"/>
    <w:rsid w:val="00BB69D8"/>
    <w:rsid w:val="00C16DA5"/>
    <w:rsid w:val="00C56236"/>
    <w:rsid w:val="00DA1A5A"/>
    <w:rsid w:val="00DB7801"/>
    <w:rsid w:val="00DC32DD"/>
    <w:rsid w:val="00DE545F"/>
    <w:rsid w:val="00E04674"/>
    <w:rsid w:val="00EB4C1C"/>
    <w:rsid w:val="00ED47A3"/>
    <w:rsid w:val="00EE4002"/>
    <w:rsid w:val="00FA50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9188FB1-1FA5-461B-BB9E-D85723248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DA5"/>
    <w:pPr>
      <w:autoSpaceDE w:val="0"/>
      <w:autoSpaceDN w:val="0"/>
    </w:pPr>
  </w:style>
  <w:style w:type="paragraph" w:styleId="1">
    <w:name w:val="heading 1"/>
    <w:basedOn w:val="a"/>
    <w:next w:val="a"/>
    <w:qFormat/>
    <w:rsid w:val="001A4E79"/>
    <w:pPr>
      <w:keepNext/>
      <w:spacing w:before="240" w:after="60"/>
      <w:outlineLvl w:val="0"/>
    </w:pPr>
    <w:rPr>
      <w:rFonts w:ascii="Arial" w:hAnsi="Arial" w:cs="Arial"/>
      <w:b/>
      <w:bCs/>
      <w:kern w:val="32"/>
      <w:sz w:val="32"/>
      <w:szCs w:val="32"/>
    </w:rPr>
  </w:style>
  <w:style w:type="paragraph" w:styleId="3">
    <w:name w:val="heading 3"/>
    <w:basedOn w:val="a"/>
    <w:next w:val="a"/>
    <w:qFormat/>
    <w:rsid w:val="00C16DA5"/>
    <w:pPr>
      <w:keepNext/>
      <w:spacing w:line="480" w:lineRule="auto"/>
      <w:jc w:val="center"/>
      <w:outlineLvl w:val="2"/>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16DA5"/>
    <w:pPr>
      <w:spacing w:line="480" w:lineRule="auto"/>
      <w:jc w:val="both"/>
    </w:pPr>
    <w:rPr>
      <w:sz w:val="28"/>
      <w:szCs w:val="28"/>
    </w:rPr>
  </w:style>
  <w:style w:type="paragraph" w:styleId="a4">
    <w:name w:val="Plain Text"/>
    <w:basedOn w:val="a"/>
    <w:rsid w:val="00C16DA5"/>
    <w:rPr>
      <w:rFonts w:ascii="Courier New" w:hAnsi="Courier New" w:cs="Courier New"/>
    </w:rPr>
  </w:style>
  <w:style w:type="paragraph" w:styleId="a5">
    <w:name w:val="footnote text"/>
    <w:basedOn w:val="a"/>
    <w:semiHidden/>
    <w:rsid w:val="000E30F6"/>
    <w:pPr>
      <w:widowControl w:val="0"/>
      <w:autoSpaceDE/>
      <w:autoSpaceDN/>
    </w:pPr>
  </w:style>
  <w:style w:type="character" w:styleId="a6">
    <w:name w:val="footnote reference"/>
    <w:basedOn w:val="a0"/>
    <w:semiHidden/>
    <w:rsid w:val="000E30F6"/>
    <w:rPr>
      <w:sz w:val="20"/>
      <w:vertAlign w:val="superscript"/>
    </w:rPr>
  </w:style>
  <w:style w:type="paragraph" w:customStyle="1" w:styleId="a7">
    <w:name w:val="Обычный текст"/>
    <w:basedOn w:val="a"/>
    <w:rsid w:val="00BB69D8"/>
    <w:pPr>
      <w:autoSpaceDE/>
      <w:autoSpaceDN/>
      <w:ind w:firstLine="454"/>
      <w:jc w:val="both"/>
    </w:pPr>
    <w:rPr>
      <w:sz w:val="24"/>
    </w:rPr>
  </w:style>
  <w:style w:type="paragraph" w:styleId="a8">
    <w:name w:val="Normal (Web)"/>
    <w:basedOn w:val="a"/>
    <w:rsid w:val="001A4E79"/>
    <w:pPr>
      <w:autoSpaceDE/>
      <w:autoSpaceDN/>
      <w:spacing w:after="150"/>
    </w:pPr>
    <w:rPr>
      <w:rFonts w:ascii="Verdana" w:hAnsi="Verdana"/>
      <w:color w:val="000000"/>
      <w:sz w:val="17"/>
      <w:szCs w:val="17"/>
    </w:rPr>
  </w:style>
  <w:style w:type="paragraph" w:customStyle="1" w:styleId="10">
    <w:name w:val="Блокування тексту1"/>
    <w:basedOn w:val="a"/>
    <w:rsid w:val="001A4E79"/>
    <w:pPr>
      <w:autoSpaceDE/>
      <w:autoSpaceDN/>
      <w:spacing w:line="360" w:lineRule="auto"/>
      <w:ind w:left="284" w:right="284" w:firstLine="720"/>
      <w:jc w:val="both"/>
    </w:pPr>
    <w:rPr>
      <w:rFonts w:ascii="Arial" w:hAnsi="Arial"/>
      <w:sz w:val="28"/>
      <w:lang w:val="en-US"/>
    </w:rPr>
  </w:style>
  <w:style w:type="paragraph" w:customStyle="1" w:styleId="21">
    <w:name w:val="Основний текст 21"/>
    <w:basedOn w:val="a"/>
    <w:rsid w:val="001A4E79"/>
    <w:pPr>
      <w:widowControl w:val="0"/>
      <w:autoSpaceDE/>
      <w:autoSpaceDN/>
      <w:ind w:firstLine="720"/>
      <w:jc w:val="both"/>
    </w:pPr>
    <w:rPr>
      <w:sz w:val="24"/>
    </w:rPr>
  </w:style>
  <w:style w:type="paragraph" w:styleId="a9">
    <w:name w:val="header"/>
    <w:basedOn w:val="a"/>
    <w:rsid w:val="001A4E79"/>
    <w:pPr>
      <w:tabs>
        <w:tab w:val="center" w:pos="4677"/>
        <w:tab w:val="right" w:pos="9355"/>
      </w:tabs>
    </w:pPr>
  </w:style>
  <w:style w:type="character" w:styleId="aa">
    <w:name w:val="page number"/>
    <w:basedOn w:val="a0"/>
    <w:rsid w:val="001A4E79"/>
  </w:style>
  <w:style w:type="paragraph" w:styleId="ab">
    <w:name w:val="Balloon Text"/>
    <w:basedOn w:val="a"/>
    <w:semiHidden/>
    <w:rsid w:val="001A4E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7376</Words>
  <Characters>42049</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1</vt:lpstr>
    </vt:vector>
  </TitlesOfParts>
  <Company>TWN</Company>
  <LinksUpToDate>false</LinksUpToDate>
  <CharactersWithSpaces>49327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DJ</dc:creator>
  <cp:keywords/>
  <dc:description/>
  <cp:lastModifiedBy>Irina</cp:lastModifiedBy>
  <cp:revision>2</cp:revision>
  <cp:lastPrinted>2008-03-28T16:09:00Z</cp:lastPrinted>
  <dcterms:created xsi:type="dcterms:W3CDTF">2014-09-14T13:04:00Z</dcterms:created>
  <dcterms:modified xsi:type="dcterms:W3CDTF">2014-09-14T13:04:00Z</dcterms:modified>
</cp:coreProperties>
</file>