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CellMar>
          <w:left w:w="11" w:type="dxa"/>
          <w:right w:w="11" w:type="dxa"/>
        </w:tblCellMar>
        <w:tblLook w:val="01E0" w:firstRow="1" w:lastRow="1" w:firstColumn="1" w:lastColumn="1" w:noHBand="0" w:noVBand="0"/>
      </w:tblPr>
      <w:tblGrid>
        <w:gridCol w:w="4536"/>
      </w:tblGrid>
      <w:tr w:rsidR="001C31E6">
        <w:tc>
          <w:tcPr>
            <w:tcW w:w="4536" w:type="dxa"/>
          </w:tcPr>
          <w:p w:rsidR="00F952AA" w:rsidRDefault="00F952AA" w:rsidP="001C31E6">
            <w:pPr>
              <w:spacing w:line="120" w:lineRule="exact"/>
              <w:ind w:firstLine="284"/>
              <w:jc w:val="center"/>
              <w:rPr>
                <w:rFonts w:ascii="Comic Sans MS" w:hAnsi="Comic Sans MS"/>
                <w:b/>
                <w:bCs/>
                <w:sz w:val="14"/>
                <w:szCs w:val="14"/>
              </w:rPr>
            </w:pPr>
          </w:p>
          <w:p w:rsidR="001C31E6" w:rsidRPr="001C31E6" w:rsidRDefault="001C31E6" w:rsidP="001C31E6">
            <w:pPr>
              <w:spacing w:line="120" w:lineRule="exact"/>
              <w:ind w:firstLine="284"/>
              <w:jc w:val="center"/>
              <w:rPr>
                <w:rFonts w:ascii="Comic Sans MS" w:hAnsi="Comic Sans MS"/>
                <w:b/>
                <w:bCs/>
                <w:sz w:val="14"/>
                <w:szCs w:val="14"/>
              </w:rPr>
            </w:pPr>
            <w:r w:rsidRPr="001C31E6">
              <w:rPr>
                <w:rFonts w:ascii="Comic Sans MS" w:hAnsi="Comic Sans MS"/>
                <w:b/>
                <w:bCs/>
                <w:sz w:val="14"/>
                <w:szCs w:val="14"/>
              </w:rPr>
              <w:t>ГОСУДАРСТВЕННЫЙ БЮДЖЕТ  КАК ЭКОНОМИЧЕКАЯ КАТЕГОРИЯ.</w:t>
            </w:r>
          </w:p>
          <w:p w:rsidR="001C31E6" w:rsidRPr="001C31E6" w:rsidRDefault="001C31E6" w:rsidP="001C31E6">
            <w:pPr>
              <w:spacing w:line="120" w:lineRule="exact"/>
              <w:ind w:firstLine="284"/>
              <w:jc w:val="both"/>
              <w:rPr>
                <w:b/>
                <w:bCs/>
                <w:sz w:val="14"/>
                <w:szCs w:val="14"/>
              </w:rPr>
            </w:pPr>
            <w:r w:rsidRPr="001C31E6">
              <w:rPr>
                <w:b/>
                <w:bCs/>
                <w:sz w:val="14"/>
                <w:szCs w:val="14"/>
              </w:rPr>
              <w:t>1. Сущность и принципы гос бюджета (ГБ)</w:t>
            </w:r>
          </w:p>
          <w:p w:rsidR="001C31E6" w:rsidRPr="001C31E6" w:rsidRDefault="001C31E6" w:rsidP="001C31E6">
            <w:pPr>
              <w:spacing w:line="120" w:lineRule="exact"/>
              <w:ind w:firstLine="284"/>
              <w:jc w:val="both"/>
              <w:rPr>
                <w:sz w:val="14"/>
                <w:szCs w:val="14"/>
              </w:rPr>
            </w:pPr>
            <w:r w:rsidRPr="001C31E6">
              <w:rPr>
                <w:sz w:val="14"/>
                <w:szCs w:val="14"/>
              </w:rPr>
              <w:t>Бюджет – это совокупность опред фин отношений, которые характеризуются определенными специфическими чертами, которые отличают эту совокупность фин отношений от их остальной части.</w:t>
            </w:r>
          </w:p>
          <w:p w:rsidR="001C31E6" w:rsidRPr="001C31E6" w:rsidRDefault="001C31E6" w:rsidP="001C31E6">
            <w:pPr>
              <w:spacing w:line="120" w:lineRule="exact"/>
              <w:ind w:firstLine="284"/>
              <w:jc w:val="both"/>
              <w:rPr>
                <w:sz w:val="14"/>
                <w:szCs w:val="14"/>
              </w:rPr>
            </w:pPr>
            <w:r w:rsidRPr="001C31E6">
              <w:rPr>
                <w:sz w:val="14"/>
                <w:szCs w:val="14"/>
              </w:rPr>
              <w:t xml:space="preserve">Государственный бюджет </w:t>
            </w:r>
            <w:r w:rsidRPr="001C31E6">
              <w:rPr>
                <w:b/>
                <w:i/>
                <w:sz w:val="14"/>
                <w:szCs w:val="14"/>
              </w:rPr>
              <w:t>характеризуется :</w:t>
            </w:r>
          </w:p>
          <w:p w:rsidR="001C31E6" w:rsidRPr="001C31E6" w:rsidRDefault="001C31E6" w:rsidP="001C31E6">
            <w:pPr>
              <w:numPr>
                <w:ilvl w:val="0"/>
                <w:numId w:val="4"/>
              </w:numPr>
              <w:spacing w:line="120" w:lineRule="exact"/>
              <w:jc w:val="both"/>
              <w:rPr>
                <w:sz w:val="14"/>
                <w:szCs w:val="14"/>
              </w:rPr>
            </w:pPr>
            <w:r w:rsidRPr="001C31E6">
              <w:rPr>
                <w:sz w:val="14"/>
                <w:szCs w:val="14"/>
              </w:rPr>
              <w:t>денежными отношениями, которые возникают у органов гос власти и ОМС с юр и физ лицами, а также с иностранными государствами и международными организациями по поводу перераспеределниения национального дохода и частично национального богатства в связи с необходимостью реализации экономических соц и политических интересов граждан, муницип и региональных сообществ и гос-ва в целом.Эти отношения называются бюджетными, поскольку благодаря им создается материально-вещественная база для обеспечения деятельности органов гос власти и ОМС по финансированию общегосударственных, региональных и муниц мероприятий по регулированию экономики и финансированию и развитию соц сферы, охране общественного порядка, и решению ряда др задач</w:t>
            </w:r>
          </w:p>
          <w:p w:rsidR="001C31E6" w:rsidRPr="001C31E6" w:rsidRDefault="001C31E6" w:rsidP="001C31E6">
            <w:pPr>
              <w:numPr>
                <w:ilvl w:val="0"/>
                <w:numId w:val="4"/>
              </w:numPr>
              <w:spacing w:line="120" w:lineRule="exact"/>
              <w:jc w:val="both"/>
              <w:rPr>
                <w:sz w:val="14"/>
                <w:szCs w:val="14"/>
              </w:rPr>
            </w:pPr>
            <w:r w:rsidRPr="001C31E6">
              <w:rPr>
                <w:sz w:val="14"/>
                <w:szCs w:val="14"/>
              </w:rPr>
              <w:t>Эти отношения возникают в распределительном процесе, где обязательной стороной выступает государство в лице органов власти. Бюджетные отношения опосредуют широкие направления распределительной деятельности ( между секторами эк-ки, отраслями, территориями и т.д.) и охватывают все уровни власти.</w:t>
            </w:r>
          </w:p>
          <w:p w:rsidR="001C31E6" w:rsidRPr="001C31E6" w:rsidRDefault="001C31E6" w:rsidP="001C31E6">
            <w:pPr>
              <w:numPr>
                <w:ilvl w:val="0"/>
                <w:numId w:val="4"/>
              </w:numPr>
              <w:spacing w:line="120" w:lineRule="exact"/>
              <w:jc w:val="both"/>
              <w:rPr>
                <w:sz w:val="14"/>
                <w:szCs w:val="14"/>
              </w:rPr>
            </w:pPr>
            <w:r w:rsidRPr="001C31E6">
              <w:rPr>
                <w:sz w:val="14"/>
                <w:szCs w:val="14"/>
              </w:rPr>
              <w:t>Эти отношения связаны с формированием и использованием денежных фондов многоцелевого назначения, которые  расходуются в интересах граждан для удовлетворения общегосударственных, региональных и муниципальных потребностей. Эти фонды (бюджетные фонды) являются материально-вещественным воплощением  бюджетных отнношений.</w:t>
            </w:r>
          </w:p>
          <w:p w:rsidR="001C31E6" w:rsidRPr="001C31E6" w:rsidRDefault="001C31E6" w:rsidP="001C31E6">
            <w:pPr>
              <w:spacing w:line="120" w:lineRule="exact"/>
              <w:ind w:firstLine="284"/>
              <w:jc w:val="both"/>
              <w:rPr>
                <w:sz w:val="14"/>
                <w:szCs w:val="14"/>
              </w:rPr>
            </w:pPr>
            <w:r w:rsidRPr="001C31E6">
              <w:rPr>
                <w:sz w:val="14"/>
                <w:szCs w:val="14"/>
              </w:rPr>
              <w:t>Совокупная величина бюджетных фондов, отражающая да данном этапе развития общества степпннь централизации в руках органов власти ресурсов зависит от ряда факторов:</w:t>
            </w:r>
          </w:p>
          <w:p w:rsidR="001C31E6" w:rsidRPr="001C31E6" w:rsidRDefault="001C31E6" w:rsidP="001C31E6">
            <w:pPr>
              <w:numPr>
                <w:ilvl w:val="1"/>
                <w:numId w:val="7"/>
              </w:numPr>
              <w:spacing w:line="120" w:lineRule="exact"/>
              <w:jc w:val="both"/>
              <w:rPr>
                <w:sz w:val="14"/>
                <w:szCs w:val="14"/>
              </w:rPr>
            </w:pPr>
            <w:r w:rsidRPr="001C31E6">
              <w:rPr>
                <w:sz w:val="14"/>
                <w:szCs w:val="14"/>
              </w:rPr>
              <w:t>-уровня развития экономики</w:t>
            </w:r>
          </w:p>
          <w:p w:rsidR="001C31E6" w:rsidRPr="001C31E6" w:rsidRDefault="001C31E6" w:rsidP="001C31E6">
            <w:pPr>
              <w:numPr>
                <w:ilvl w:val="1"/>
                <w:numId w:val="7"/>
              </w:numPr>
              <w:spacing w:line="120" w:lineRule="exact"/>
              <w:jc w:val="both"/>
              <w:rPr>
                <w:sz w:val="14"/>
                <w:szCs w:val="14"/>
              </w:rPr>
            </w:pPr>
            <w:r w:rsidRPr="001C31E6">
              <w:rPr>
                <w:sz w:val="14"/>
                <w:szCs w:val="14"/>
              </w:rPr>
              <w:t>метода хозяйствования на предприятиях, организациях и учреждениях частного сектора экономики</w:t>
            </w:r>
          </w:p>
          <w:p w:rsidR="001C31E6" w:rsidRPr="001C31E6" w:rsidRDefault="001C31E6" w:rsidP="001C31E6">
            <w:pPr>
              <w:numPr>
                <w:ilvl w:val="1"/>
                <w:numId w:val="7"/>
              </w:numPr>
              <w:spacing w:line="120" w:lineRule="exact"/>
              <w:jc w:val="both"/>
              <w:rPr>
                <w:sz w:val="14"/>
                <w:szCs w:val="14"/>
              </w:rPr>
            </w:pPr>
            <w:r w:rsidRPr="001C31E6">
              <w:rPr>
                <w:sz w:val="14"/>
                <w:szCs w:val="14"/>
              </w:rPr>
              <w:t>от решаемых обществом  экономических и социальных задач</w:t>
            </w:r>
          </w:p>
          <w:p w:rsidR="001C31E6" w:rsidRPr="001C31E6" w:rsidRDefault="001C31E6" w:rsidP="001C31E6">
            <w:pPr>
              <w:numPr>
                <w:ilvl w:val="1"/>
                <w:numId w:val="7"/>
              </w:numPr>
              <w:spacing w:line="120" w:lineRule="exact"/>
              <w:jc w:val="both"/>
              <w:rPr>
                <w:sz w:val="14"/>
                <w:szCs w:val="14"/>
              </w:rPr>
            </w:pPr>
            <w:r w:rsidRPr="001C31E6">
              <w:rPr>
                <w:sz w:val="14"/>
                <w:szCs w:val="14"/>
              </w:rPr>
              <w:t>масштабов намеченных государством структурных сдвигов и изменений  хозяйственных пропорций ( отраслевых, территориальных)</w:t>
            </w:r>
          </w:p>
          <w:p w:rsidR="001C31E6" w:rsidRPr="001C31E6" w:rsidRDefault="001C31E6" w:rsidP="001C31E6">
            <w:pPr>
              <w:spacing w:line="120" w:lineRule="exact"/>
              <w:ind w:firstLine="284"/>
              <w:jc w:val="both"/>
              <w:rPr>
                <w:sz w:val="14"/>
                <w:szCs w:val="14"/>
              </w:rPr>
            </w:pPr>
            <w:r w:rsidRPr="001C31E6">
              <w:rPr>
                <w:sz w:val="14"/>
                <w:szCs w:val="14"/>
              </w:rPr>
              <w:t>Бюджетные отношения объективно порождены необходимостью и фактом существования государства и потребностей общества, которые не могут быть удовлетворены за счет частного предпринимательства.</w:t>
            </w:r>
          </w:p>
          <w:p w:rsidR="001C31E6" w:rsidRPr="001C31E6" w:rsidRDefault="001C31E6" w:rsidP="001C31E6">
            <w:pPr>
              <w:spacing w:line="120" w:lineRule="exact"/>
              <w:ind w:firstLine="284"/>
              <w:jc w:val="both"/>
              <w:rPr>
                <w:sz w:val="14"/>
                <w:szCs w:val="14"/>
              </w:rPr>
            </w:pPr>
            <w:r w:rsidRPr="001C31E6">
              <w:rPr>
                <w:sz w:val="14"/>
                <w:szCs w:val="14"/>
              </w:rPr>
              <w:t xml:space="preserve">Таким образом, </w:t>
            </w:r>
          </w:p>
          <w:p w:rsidR="001C31E6" w:rsidRPr="001C31E6" w:rsidRDefault="001C31E6" w:rsidP="001C31E6">
            <w:pPr>
              <w:spacing w:line="120" w:lineRule="exact"/>
              <w:ind w:firstLine="284"/>
              <w:jc w:val="both"/>
              <w:rPr>
                <w:sz w:val="14"/>
                <w:szCs w:val="14"/>
              </w:rPr>
            </w:pPr>
            <w:r w:rsidRPr="001C31E6">
              <w:rPr>
                <w:b/>
                <w:i/>
                <w:sz w:val="14"/>
                <w:szCs w:val="14"/>
              </w:rPr>
              <w:t>Государственный бюджет</w:t>
            </w:r>
            <w:r w:rsidRPr="001C31E6">
              <w:rPr>
                <w:sz w:val="14"/>
                <w:szCs w:val="14"/>
              </w:rPr>
              <w:t xml:space="preserve">  - это объективно обусловленная форма образования и расходования фондов денежных средств, предназначенная для финансового обеспечения полномочий, возложенных на органы государственной власти и ОМС. </w:t>
            </w:r>
          </w:p>
          <w:p w:rsidR="001C31E6" w:rsidRPr="001C31E6" w:rsidRDefault="001C31E6" w:rsidP="001C31E6">
            <w:pPr>
              <w:spacing w:line="120" w:lineRule="exact"/>
              <w:ind w:firstLine="284"/>
              <w:jc w:val="both"/>
              <w:rPr>
                <w:sz w:val="14"/>
                <w:szCs w:val="14"/>
              </w:rPr>
            </w:pPr>
            <w:r w:rsidRPr="001C31E6">
              <w:rPr>
                <w:sz w:val="14"/>
                <w:szCs w:val="14"/>
              </w:rPr>
              <w:t>Будучи экономической формой существования реальных объективно обусловленных распределительных отношений, и выполняя специфическое общественное назначение, ГБ может рассматриваться как самостоятельная экономическая категория, которая является составной по отношению к финансам, и обладает теми же чертами., но Гос бюджет имеет ряд особенностей.</w:t>
            </w:r>
          </w:p>
          <w:p w:rsidR="001C31E6" w:rsidRPr="001C31E6" w:rsidRDefault="001C31E6" w:rsidP="001C31E6">
            <w:pPr>
              <w:spacing w:line="120" w:lineRule="exact"/>
              <w:ind w:firstLine="284"/>
              <w:jc w:val="both"/>
              <w:rPr>
                <w:b/>
                <w:i/>
                <w:sz w:val="14"/>
                <w:szCs w:val="14"/>
              </w:rPr>
            </w:pPr>
            <w:r w:rsidRPr="001C31E6">
              <w:rPr>
                <w:b/>
                <w:i/>
                <w:sz w:val="14"/>
                <w:szCs w:val="14"/>
              </w:rPr>
              <w:t>Особенности ГБ:</w:t>
            </w:r>
          </w:p>
          <w:p w:rsidR="001C31E6" w:rsidRPr="001C31E6" w:rsidRDefault="001C31E6" w:rsidP="001C31E6">
            <w:pPr>
              <w:numPr>
                <w:ilvl w:val="0"/>
                <w:numId w:val="2"/>
              </w:numPr>
              <w:spacing w:line="120" w:lineRule="exact"/>
              <w:ind w:left="0" w:firstLine="284"/>
              <w:jc w:val="both"/>
              <w:rPr>
                <w:sz w:val="14"/>
                <w:szCs w:val="14"/>
              </w:rPr>
            </w:pPr>
            <w:r w:rsidRPr="001C31E6">
              <w:rPr>
                <w:sz w:val="14"/>
                <w:szCs w:val="14"/>
              </w:rPr>
              <w:t>функционирование гос бюджета связано с обособлением части национального дохода ив руках органов гос власти и ее использования на удовлетворение потребностей всего гос-ва или отдельных гос образований</w:t>
            </w:r>
          </w:p>
          <w:p w:rsidR="001C31E6" w:rsidRPr="001C31E6" w:rsidRDefault="001C31E6" w:rsidP="001C31E6">
            <w:pPr>
              <w:numPr>
                <w:ilvl w:val="0"/>
                <w:numId w:val="2"/>
              </w:numPr>
              <w:spacing w:line="120" w:lineRule="exact"/>
              <w:ind w:left="0" w:firstLine="284"/>
              <w:jc w:val="both"/>
              <w:rPr>
                <w:sz w:val="14"/>
                <w:szCs w:val="14"/>
              </w:rPr>
            </w:pPr>
            <w:r w:rsidRPr="001C31E6">
              <w:rPr>
                <w:sz w:val="14"/>
                <w:szCs w:val="14"/>
              </w:rPr>
              <w:t>с помощью бюджета происходит перераспределения в первую очередь национального дохода и реже национального богатства</w:t>
            </w:r>
          </w:p>
          <w:p w:rsidR="001C31E6" w:rsidRPr="001C31E6" w:rsidRDefault="001C31E6" w:rsidP="001C31E6">
            <w:pPr>
              <w:numPr>
                <w:ilvl w:val="0"/>
                <w:numId w:val="2"/>
              </w:numPr>
              <w:spacing w:line="120" w:lineRule="exact"/>
              <w:ind w:left="0" w:firstLine="284"/>
              <w:jc w:val="both"/>
              <w:rPr>
                <w:sz w:val="14"/>
                <w:szCs w:val="14"/>
              </w:rPr>
            </w:pPr>
            <w:r w:rsidRPr="001C31E6">
              <w:rPr>
                <w:sz w:val="14"/>
                <w:szCs w:val="14"/>
              </w:rPr>
              <w:t>бюджетные отношения выражают такую стадию  распределения, когда стоймостое движение общественного продукта в денежной форме абсолютно обособлено от движения в товарной форме, в отличие от финансов.</w:t>
            </w:r>
          </w:p>
          <w:p w:rsidR="001C31E6" w:rsidRPr="001C31E6" w:rsidRDefault="001C31E6" w:rsidP="001C31E6">
            <w:pPr>
              <w:numPr>
                <w:ilvl w:val="0"/>
                <w:numId w:val="2"/>
              </w:numPr>
              <w:spacing w:line="120" w:lineRule="exact"/>
              <w:ind w:left="0" w:firstLine="284"/>
              <w:jc w:val="both"/>
              <w:rPr>
                <w:sz w:val="14"/>
                <w:szCs w:val="14"/>
              </w:rPr>
            </w:pPr>
            <w:r w:rsidRPr="001C31E6">
              <w:rPr>
                <w:sz w:val="14"/>
                <w:szCs w:val="14"/>
              </w:rPr>
              <w:t>Пропорции бюджетного перераспределения стоимости обественного продукта в большей степени, чем другие звенья определяются потребностями расширенного воспроизводства.</w:t>
            </w:r>
          </w:p>
          <w:p w:rsidR="001C31E6" w:rsidRPr="001C31E6" w:rsidRDefault="001C31E6" w:rsidP="001C31E6">
            <w:pPr>
              <w:spacing w:line="120" w:lineRule="exact"/>
              <w:ind w:firstLine="284"/>
              <w:jc w:val="both"/>
              <w:rPr>
                <w:sz w:val="14"/>
                <w:szCs w:val="14"/>
              </w:rPr>
            </w:pPr>
            <w:r w:rsidRPr="001C31E6">
              <w:rPr>
                <w:sz w:val="14"/>
                <w:szCs w:val="14"/>
              </w:rPr>
              <w:t xml:space="preserve">Одинаковый  с финансами характер распределения гос бюджета позволяет определить его сущность </w:t>
            </w:r>
            <w:r w:rsidRPr="001C31E6">
              <w:rPr>
                <w:b/>
                <w:i/>
                <w:sz w:val="14"/>
                <w:szCs w:val="14"/>
              </w:rPr>
              <w:t>двумя функциями</w:t>
            </w:r>
            <w:r w:rsidRPr="001C31E6">
              <w:rPr>
                <w:sz w:val="14"/>
                <w:szCs w:val="14"/>
              </w:rPr>
              <w:t xml:space="preserve"> – распределительной и контрольной.</w:t>
            </w:r>
          </w:p>
          <w:p w:rsidR="001C31E6" w:rsidRPr="001C31E6" w:rsidRDefault="001C31E6" w:rsidP="001C31E6">
            <w:pPr>
              <w:numPr>
                <w:ilvl w:val="0"/>
                <w:numId w:val="3"/>
              </w:numPr>
              <w:spacing w:line="120" w:lineRule="exact"/>
              <w:ind w:left="0" w:firstLine="284"/>
              <w:jc w:val="both"/>
              <w:rPr>
                <w:sz w:val="14"/>
                <w:szCs w:val="14"/>
              </w:rPr>
            </w:pPr>
            <w:r w:rsidRPr="001C31E6">
              <w:rPr>
                <w:sz w:val="14"/>
                <w:szCs w:val="14"/>
              </w:rPr>
              <w:t>благодаря распределительной функции в руках государства концентрируются фин ресурсы для удовлетворения потребностей общества</w:t>
            </w:r>
          </w:p>
          <w:p w:rsidR="001C31E6" w:rsidRPr="001C31E6" w:rsidRDefault="001C31E6" w:rsidP="001C31E6">
            <w:pPr>
              <w:numPr>
                <w:ilvl w:val="0"/>
                <w:numId w:val="3"/>
              </w:numPr>
              <w:spacing w:line="120" w:lineRule="exact"/>
              <w:ind w:left="0" w:firstLine="284"/>
              <w:jc w:val="both"/>
              <w:rPr>
                <w:sz w:val="14"/>
                <w:szCs w:val="14"/>
              </w:rPr>
            </w:pPr>
            <w:r w:rsidRPr="001C31E6">
              <w:rPr>
                <w:sz w:val="14"/>
                <w:szCs w:val="14"/>
              </w:rPr>
              <w:t>2) контрольная функция позволяет оценить насколько полно и своевременно фин ресурсы поступают в распоряжение органов власти и насколько рационально и эффективно они используются</w:t>
            </w:r>
          </w:p>
          <w:p w:rsidR="001C31E6" w:rsidRPr="001C31E6" w:rsidRDefault="001C31E6" w:rsidP="001C31E6">
            <w:pPr>
              <w:spacing w:line="120" w:lineRule="exact"/>
              <w:ind w:firstLine="284"/>
              <w:jc w:val="both"/>
              <w:rPr>
                <w:sz w:val="14"/>
                <w:szCs w:val="14"/>
              </w:rPr>
            </w:pPr>
            <w:r w:rsidRPr="001C31E6">
              <w:rPr>
                <w:sz w:val="14"/>
                <w:szCs w:val="14"/>
              </w:rPr>
              <w:t>Особенности ГБ предопределяют специфику проявления его функций.</w:t>
            </w:r>
          </w:p>
          <w:p w:rsidR="001C31E6" w:rsidRPr="001C31E6" w:rsidRDefault="001C31E6" w:rsidP="001C31E6">
            <w:pPr>
              <w:spacing w:line="120" w:lineRule="exact"/>
              <w:ind w:firstLine="284"/>
              <w:jc w:val="both"/>
              <w:rPr>
                <w:b/>
                <w:i/>
                <w:iCs/>
                <w:sz w:val="14"/>
                <w:szCs w:val="14"/>
              </w:rPr>
            </w:pPr>
            <w:r w:rsidRPr="001C31E6">
              <w:rPr>
                <w:b/>
                <w:i/>
                <w:iCs/>
                <w:sz w:val="14"/>
                <w:szCs w:val="14"/>
              </w:rPr>
              <w:t>Специфика распределительной функции ГБ:</w:t>
            </w:r>
          </w:p>
          <w:p w:rsidR="001C31E6" w:rsidRPr="001C31E6" w:rsidRDefault="001C31E6" w:rsidP="001C31E6">
            <w:pPr>
              <w:spacing w:line="120" w:lineRule="exact"/>
              <w:ind w:firstLine="284"/>
              <w:jc w:val="both"/>
              <w:rPr>
                <w:sz w:val="14"/>
                <w:szCs w:val="14"/>
              </w:rPr>
            </w:pPr>
            <w:r w:rsidRPr="001C31E6">
              <w:rPr>
                <w:sz w:val="14"/>
                <w:szCs w:val="14"/>
              </w:rPr>
              <w:t>По содержанию распред ф-ция– определяется процессом  многоцелевого и многовидового перераспределения финансовых ресурсов.</w:t>
            </w:r>
          </w:p>
          <w:p w:rsidR="001C31E6" w:rsidRPr="001C31E6" w:rsidRDefault="001C31E6" w:rsidP="001C31E6">
            <w:pPr>
              <w:spacing w:line="120" w:lineRule="exact"/>
              <w:ind w:firstLine="284"/>
              <w:jc w:val="both"/>
              <w:rPr>
                <w:sz w:val="14"/>
                <w:szCs w:val="14"/>
              </w:rPr>
            </w:pPr>
            <w:r w:rsidRPr="001C31E6">
              <w:rPr>
                <w:sz w:val="14"/>
                <w:szCs w:val="14"/>
              </w:rPr>
              <w:t>По сфере действия распред ф-ция определяется тем, что в бюджетные отношения вступают все участники общественного воспроизводства.</w:t>
            </w:r>
          </w:p>
          <w:p w:rsidR="001C31E6" w:rsidRPr="001C31E6" w:rsidRDefault="001C31E6" w:rsidP="001C31E6">
            <w:pPr>
              <w:spacing w:line="120" w:lineRule="exact"/>
              <w:ind w:firstLine="284"/>
              <w:jc w:val="both"/>
              <w:rPr>
                <w:sz w:val="14"/>
                <w:szCs w:val="14"/>
              </w:rPr>
            </w:pPr>
            <w:r w:rsidRPr="001C31E6">
              <w:rPr>
                <w:sz w:val="14"/>
                <w:szCs w:val="14"/>
              </w:rPr>
              <w:t>Основной объект распределения – чистый доход (</w:t>
            </w:r>
            <w:r w:rsidRPr="001C31E6">
              <w:rPr>
                <w:sz w:val="14"/>
                <w:szCs w:val="14"/>
                <w:lang w:val="en-US"/>
              </w:rPr>
              <w:t>m</w:t>
            </w:r>
            <w:r w:rsidRPr="001C31E6">
              <w:rPr>
                <w:sz w:val="14"/>
                <w:szCs w:val="14"/>
              </w:rPr>
              <w:t>). Также им может быть часть необходимого продукта (</w:t>
            </w:r>
            <w:r w:rsidRPr="001C31E6">
              <w:rPr>
                <w:sz w:val="14"/>
                <w:szCs w:val="14"/>
                <w:lang w:val="en-US"/>
              </w:rPr>
              <w:t>v</w:t>
            </w:r>
            <w:r w:rsidRPr="001C31E6">
              <w:rPr>
                <w:sz w:val="14"/>
                <w:szCs w:val="14"/>
              </w:rPr>
              <w:t>) в части  уплаты налогов с физических лиц и взносов на соц страхование. В кризисных и чрезвычайных ситуациях объектом может быть национальное богатство.</w:t>
            </w:r>
          </w:p>
          <w:p w:rsidR="001C31E6" w:rsidRPr="001C31E6" w:rsidRDefault="001C31E6" w:rsidP="001C31E6">
            <w:pPr>
              <w:spacing w:line="120" w:lineRule="exact"/>
              <w:ind w:firstLine="284"/>
              <w:jc w:val="both"/>
              <w:rPr>
                <w:sz w:val="14"/>
                <w:szCs w:val="14"/>
              </w:rPr>
            </w:pPr>
            <w:r w:rsidRPr="001C31E6">
              <w:rPr>
                <w:sz w:val="14"/>
                <w:szCs w:val="14"/>
              </w:rPr>
              <w:t>Специфической чертой бюджета является его широкая сфера влияния.</w:t>
            </w:r>
          </w:p>
          <w:p w:rsidR="001C31E6" w:rsidRPr="001C31E6" w:rsidRDefault="001C31E6" w:rsidP="001C31E6">
            <w:pPr>
              <w:spacing w:line="120" w:lineRule="exact"/>
              <w:ind w:firstLine="284"/>
              <w:jc w:val="both"/>
              <w:rPr>
                <w:b/>
                <w:i/>
                <w:sz w:val="14"/>
                <w:szCs w:val="14"/>
              </w:rPr>
            </w:pPr>
            <w:r w:rsidRPr="001C31E6">
              <w:rPr>
                <w:b/>
                <w:i/>
                <w:sz w:val="14"/>
                <w:szCs w:val="14"/>
              </w:rPr>
              <w:t>Специфика контрольной функции ГБ:</w:t>
            </w:r>
          </w:p>
          <w:p w:rsidR="001C31E6" w:rsidRPr="001C31E6" w:rsidRDefault="001C31E6" w:rsidP="001C31E6">
            <w:pPr>
              <w:spacing w:line="120" w:lineRule="exact"/>
              <w:ind w:firstLine="284"/>
              <w:jc w:val="both"/>
              <w:rPr>
                <w:sz w:val="14"/>
                <w:szCs w:val="14"/>
              </w:rPr>
            </w:pPr>
            <w:r w:rsidRPr="001C31E6">
              <w:rPr>
                <w:sz w:val="14"/>
                <w:szCs w:val="14"/>
              </w:rPr>
              <w:t>ГБ объективно через формирование и использование фондов денежных средств в руках субъектов власти отражает экономические процессы, которые протекают во всех структурных звеньях экономики.</w:t>
            </w:r>
          </w:p>
          <w:p w:rsidR="001C31E6" w:rsidRPr="001C31E6" w:rsidRDefault="001C31E6" w:rsidP="001C31E6">
            <w:pPr>
              <w:spacing w:line="120" w:lineRule="exact"/>
              <w:ind w:firstLine="284"/>
              <w:jc w:val="both"/>
              <w:rPr>
                <w:sz w:val="14"/>
                <w:szCs w:val="14"/>
              </w:rPr>
            </w:pPr>
            <w:r w:rsidRPr="001C31E6">
              <w:rPr>
                <w:sz w:val="14"/>
                <w:szCs w:val="14"/>
              </w:rPr>
              <w:t>Основу контрольноц функции составляет движение бюджетных средств, которое отражается в соответствующих показателях бюджетных поступлений и расходных назначений.</w:t>
            </w:r>
          </w:p>
          <w:p w:rsidR="001C31E6" w:rsidRPr="001C31E6" w:rsidRDefault="001C31E6" w:rsidP="001C31E6">
            <w:pPr>
              <w:spacing w:line="120" w:lineRule="exact"/>
              <w:ind w:firstLine="284"/>
              <w:jc w:val="both"/>
              <w:rPr>
                <w:sz w:val="14"/>
                <w:szCs w:val="14"/>
              </w:rPr>
            </w:pPr>
            <w:r w:rsidRPr="001C31E6">
              <w:rPr>
                <w:sz w:val="14"/>
                <w:szCs w:val="14"/>
              </w:rPr>
              <w:t>Контрольная ф-ция бюджета отличается широкими границами действия и имеет всеобъемлющий характер.</w:t>
            </w:r>
          </w:p>
          <w:p w:rsidR="001C31E6" w:rsidRPr="001C31E6" w:rsidRDefault="001C31E6" w:rsidP="001C31E6">
            <w:pPr>
              <w:spacing w:line="120" w:lineRule="exact"/>
              <w:ind w:firstLine="284"/>
              <w:jc w:val="both"/>
              <w:rPr>
                <w:sz w:val="14"/>
                <w:szCs w:val="14"/>
              </w:rPr>
            </w:pPr>
            <w:r w:rsidRPr="001C31E6">
              <w:rPr>
                <w:sz w:val="14"/>
                <w:szCs w:val="14"/>
              </w:rPr>
              <w:t>Функции бюджета объективно определены специфическим назначением данной экономической категории, т..е необходимостью концентрации денежных средств.</w:t>
            </w:r>
          </w:p>
          <w:p w:rsidR="001C31E6" w:rsidRPr="001C31E6" w:rsidRDefault="001C31E6" w:rsidP="001C31E6">
            <w:pPr>
              <w:spacing w:line="120" w:lineRule="exact"/>
              <w:ind w:firstLine="284"/>
              <w:jc w:val="both"/>
              <w:rPr>
                <w:sz w:val="14"/>
                <w:szCs w:val="14"/>
              </w:rPr>
            </w:pPr>
            <w:r w:rsidRPr="001C31E6">
              <w:rPr>
                <w:sz w:val="14"/>
                <w:szCs w:val="14"/>
              </w:rPr>
              <w:t>Функции ГБ развиваются по мере развития самого бюджета, растет значение контрольной функции в РФ за счет внедрения информационных систем, происходит развитие предварительного контроля.</w:t>
            </w:r>
          </w:p>
          <w:p w:rsidR="001C31E6" w:rsidRPr="001C31E6" w:rsidRDefault="001C31E6" w:rsidP="001C31E6">
            <w:pPr>
              <w:spacing w:line="120" w:lineRule="exact"/>
              <w:ind w:firstLine="284"/>
              <w:jc w:val="center"/>
              <w:rPr>
                <w:rFonts w:ascii="Comic Sans MS" w:hAnsi="Comic Sans MS"/>
                <w:b/>
                <w:sz w:val="14"/>
                <w:szCs w:val="14"/>
                <w:u w:val="single"/>
              </w:rPr>
            </w:pPr>
            <w:r w:rsidRPr="001C31E6">
              <w:rPr>
                <w:rFonts w:ascii="Comic Sans MS" w:hAnsi="Comic Sans MS"/>
                <w:b/>
                <w:sz w:val="14"/>
                <w:szCs w:val="14"/>
                <w:u w:val="single"/>
              </w:rPr>
              <w:t>Организационно-правовые формы проявления категории «государственный бюджет», их характеристика.</w:t>
            </w:r>
          </w:p>
          <w:p w:rsidR="001C31E6" w:rsidRPr="001C31E6" w:rsidRDefault="001C31E6" w:rsidP="001C31E6">
            <w:pPr>
              <w:spacing w:line="120" w:lineRule="exact"/>
              <w:ind w:firstLine="284"/>
              <w:jc w:val="both"/>
              <w:rPr>
                <w:sz w:val="14"/>
                <w:szCs w:val="14"/>
              </w:rPr>
            </w:pPr>
            <w:r w:rsidRPr="001C31E6">
              <w:rPr>
                <w:sz w:val="14"/>
                <w:szCs w:val="14"/>
              </w:rPr>
              <w:t xml:space="preserve">Как экономическая категория госбюджет так же как и финансы имеет свои формы проявления. Формы проявления характеризуются организационо-правовыми чертами, которые присущи в реальной жизни данной экономической категории. </w:t>
            </w:r>
          </w:p>
          <w:p w:rsidR="001C31E6" w:rsidRPr="001C31E6" w:rsidRDefault="001C31E6" w:rsidP="001C31E6">
            <w:pPr>
              <w:spacing w:line="120" w:lineRule="exact"/>
              <w:ind w:firstLine="284"/>
              <w:jc w:val="both"/>
              <w:rPr>
                <w:sz w:val="14"/>
                <w:szCs w:val="14"/>
              </w:rPr>
            </w:pPr>
            <w:r w:rsidRPr="001C31E6">
              <w:rPr>
                <w:sz w:val="14"/>
                <w:szCs w:val="14"/>
              </w:rPr>
              <w:t>Организационно-правовая особенность госбюджета определяется:</w:t>
            </w:r>
          </w:p>
          <w:p w:rsidR="001C31E6" w:rsidRPr="001C31E6" w:rsidRDefault="001C31E6" w:rsidP="001C31E6">
            <w:pPr>
              <w:spacing w:line="120" w:lineRule="exact"/>
              <w:ind w:firstLine="284"/>
              <w:jc w:val="both"/>
              <w:rPr>
                <w:sz w:val="14"/>
                <w:szCs w:val="14"/>
              </w:rPr>
            </w:pPr>
            <w:r w:rsidRPr="001C31E6">
              <w:rPr>
                <w:sz w:val="14"/>
                <w:szCs w:val="14"/>
              </w:rPr>
              <w:t>1.государственным устройством страны</w:t>
            </w:r>
          </w:p>
          <w:p w:rsidR="001C31E6" w:rsidRPr="001C31E6" w:rsidRDefault="001C31E6" w:rsidP="001C31E6">
            <w:pPr>
              <w:spacing w:line="120" w:lineRule="exact"/>
              <w:ind w:firstLine="284"/>
              <w:jc w:val="both"/>
              <w:rPr>
                <w:sz w:val="14"/>
                <w:szCs w:val="14"/>
              </w:rPr>
            </w:pPr>
            <w:r w:rsidRPr="001C31E6">
              <w:rPr>
                <w:sz w:val="14"/>
                <w:szCs w:val="14"/>
              </w:rPr>
              <w:t>2.входящими в нее административными и территориальными делениями.</w:t>
            </w:r>
          </w:p>
          <w:p w:rsidR="001C31E6" w:rsidRPr="001C31E6" w:rsidRDefault="001C31E6" w:rsidP="001C31E6">
            <w:pPr>
              <w:spacing w:line="120" w:lineRule="exact"/>
              <w:ind w:firstLine="284"/>
              <w:jc w:val="both"/>
              <w:rPr>
                <w:sz w:val="14"/>
                <w:szCs w:val="14"/>
              </w:rPr>
            </w:pPr>
            <w:r w:rsidRPr="001C31E6">
              <w:rPr>
                <w:sz w:val="14"/>
                <w:szCs w:val="14"/>
              </w:rPr>
              <w:t>На основе знаний об административно-территориальном делении РФ не трудно представить какие организационно-правовые формы принимает бюджет в нашей стране.</w:t>
            </w:r>
          </w:p>
          <w:p w:rsidR="001C31E6" w:rsidRPr="001C31E6" w:rsidRDefault="001C31E6" w:rsidP="001C31E6">
            <w:pPr>
              <w:spacing w:line="120" w:lineRule="exact"/>
              <w:ind w:firstLine="284"/>
              <w:jc w:val="both"/>
              <w:rPr>
                <w:sz w:val="14"/>
                <w:szCs w:val="14"/>
              </w:rPr>
            </w:pPr>
            <w:r w:rsidRPr="001C31E6">
              <w:rPr>
                <w:sz w:val="14"/>
                <w:szCs w:val="14"/>
              </w:rPr>
              <w:t xml:space="preserve">В федеративных государствах (в т.ч. РФ) к организационно-правовым формам относится собственный федеральный бюджет, бюджеты органов РФ и местные бюджеты, т.е. три уровня государственного управления. В унитарных гос разделяют две правовые формы бюджета: центральный и местный бюджеты. Название в каждой стране индивидуальные и опред. конституцией. </w:t>
            </w:r>
          </w:p>
          <w:p w:rsidR="001C31E6" w:rsidRPr="001C31E6" w:rsidRDefault="001C31E6" w:rsidP="001C31E6">
            <w:pPr>
              <w:spacing w:line="120" w:lineRule="exact"/>
              <w:ind w:firstLine="284"/>
              <w:jc w:val="both"/>
              <w:rPr>
                <w:sz w:val="14"/>
                <w:szCs w:val="14"/>
              </w:rPr>
            </w:pPr>
            <w:r w:rsidRPr="001C31E6">
              <w:rPr>
                <w:sz w:val="14"/>
                <w:szCs w:val="14"/>
              </w:rPr>
              <w:t xml:space="preserve">Конкретные  виды субфедеральных и местных бюджетов зависят от административно-территориального деления страны, и от статуса муниципально - государственных образований статус которых так же устанавливается конституцией. </w:t>
            </w:r>
          </w:p>
          <w:p w:rsidR="001C31E6" w:rsidRDefault="001C31E6" w:rsidP="001C31E6">
            <w:pPr>
              <w:pStyle w:val="ConsNormal"/>
              <w:widowControl/>
              <w:spacing w:line="120" w:lineRule="exact"/>
              <w:ind w:right="0" w:firstLine="540"/>
              <w:jc w:val="both"/>
              <w:rPr>
                <w:rFonts w:ascii="Times New Roman" w:hAnsi="Times New Roman" w:cs="Times New Roman"/>
                <w:sz w:val="14"/>
                <w:szCs w:val="14"/>
              </w:rPr>
            </w:pPr>
            <w:r w:rsidRPr="001C31E6">
              <w:rPr>
                <w:rFonts w:ascii="Times New Roman" w:hAnsi="Times New Roman" w:cs="Times New Roman"/>
                <w:b/>
                <w:i/>
                <w:sz w:val="14"/>
                <w:szCs w:val="14"/>
              </w:rPr>
              <w:t xml:space="preserve">Федеральный бюджет </w:t>
            </w:r>
            <w:r w:rsidRPr="001C31E6">
              <w:rPr>
                <w:rFonts w:ascii="Times New Roman" w:hAnsi="Times New Roman" w:cs="Times New Roman"/>
                <w:sz w:val="14"/>
                <w:szCs w:val="14"/>
              </w:rPr>
              <w:t>- форма образования и расходования денежных средств в расчете на финансовый год, предназначенных для исполнения расходных обязательств Российской Федерации.</w:t>
            </w:r>
          </w:p>
          <w:p w:rsidR="001C31E6" w:rsidRPr="001C31E6" w:rsidRDefault="001C31E6" w:rsidP="001C31E6">
            <w:pPr>
              <w:pStyle w:val="ConsNormal"/>
              <w:widowControl/>
              <w:spacing w:line="120" w:lineRule="exact"/>
              <w:ind w:right="0" w:firstLine="540"/>
              <w:jc w:val="both"/>
              <w:rPr>
                <w:rFonts w:ascii="Times New Roman" w:hAnsi="Times New Roman" w:cs="Times New Roman"/>
                <w:sz w:val="14"/>
                <w:szCs w:val="14"/>
              </w:rPr>
            </w:pPr>
          </w:p>
          <w:p w:rsidR="001C31E6" w:rsidRPr="001C31E6" w:rsidRDefault="001C31E6" w:rsidP="001C31E6">
            <w:pPr>
              <w:pStyle w:val="ConsNormal"/>
              <w:widowControl/>
              <w:spacing w:line="120" w:lineRule="exact"/>
              <w:ind w:right="0" w:firstLine="540"/>
              <w:jc w:val="both"/>
              <w:rPr>
                <w:rFonts w:ascii="Times New Roman" w:hAnsi="Times New Roman" w:cs="Times New Roman"/>
                <w:sz w:val="14"/>
                <w:szCs w:val="14"/>
              </w:rPr>
            </w:pPr>
            <w:r w:rsidRPr="001C31E6">
              <w:rPr>
                <w:rFonts w:ascii="Times New Roman" w:hAnsi="Times New Roman" w:cs="Times New Roman"/>
                <w:b/>
                <w:i/>
                <w:sz w:val="14"/>
                <w:szCs w:val="14"/>
              </w:rPr>
              <w:t>Бюджет субъекта Российской Федерации (региональный бюджет</w:t>
            </w:r>
            <w:r w:rsidRPr="001C31E6">
              <w:rPr>
                <w:rFonts w:ascii="Times New Roman" w:hAnsi="Times New Roman" w:cs="Times New Roman"/>
                <w:sz w:val="14"/>
                <w:szCs w:val="14"/>
              </w:rPr>
              <w:t>)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Российской Федерации.</w:t>
            </w:r>
          </w:p>
          <w:p w:rsidR="001C31E6" w:rsidRPr="001C31E6" w:rsidRDefault="001C31E6" w:rsidP="001C31E6">
            <w:pPr>
              <w:pStyle w:val="ConsNormal"/>
              <w:widowControl/>
              <w:spacing w:line="120" w:lineRule="exact"/>
              <w:ind w:right="0" w:firstLine="540"/>
              <w:jc w:val="both"/>
              <w:rPr>
                <w:rFonts w:ascii="Times New Roman" w:hAnsi="Times New Roman" w:cs="Times New Roman"/>
                <w:sz w:val="14"/>
                <w:szCs w:val="14"/>
              </w:rPr>
            </w:pPr>
            <w:r w:rsidRPr="001C31E6">
              <w:rPr>
                <w:rFonts w:ascii="Times New Roman" w:hAnsi="Times New Roman" w:cs="Times New Roman"/>
                <w:b/>
                <w:i/>
                <w:sz w:val="14"/>
                <w:szCs w:val="14"/>
              </w:rPr>
              <w:t xml:space="preserve">Бюджет муниципального образования (местный бюджет) </w:t>
            </w:r>
            <w:r w:rsidRPr="001C31E6">
              <w:rPr>
                <w:rFonts w:ascii="Times New Roman" w:hAnsi="Times New Roman" w:cs="Times New Roman"/>
                <w:sz w:val="14"/>
                <w:szCs w:val="14"/>
              </w:rPr>
              <w:t>-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1C31E6" w:rsidRPr="001C31E6" w:rsidRDefault="001C31E6" w:rsidP="001C31E6">
            <w:pPr>
              <w:spacing w:line="120" w:lineRule="exact"/>
              <w:ind w:firstLine="284"/>
              <w:jc w:val="both"/>
              <w:rPr>
                <w:b/>
                <w:sz w:val="14"/>
                <w:szCs w:val="14"/>
                <w:u w:val="single"/>
              </w:rPr>
            </w:pPr>
            <w:r w:rsidRPr="001C31E6">
              <w:rPr>
                <w:b/>
                <w:sz w:val="14"/>
                <w:szCs w:val="14"/>
                <w:u w:val="single"/>
              </w:rPr>
              <w:t xml:space="preserve">Эволюция взглядов отечественных экономистов на сущность государственного бюджета. </w:t>
            </w:r>
          </w:p>
          <w:p w:rsidR="001C31E6" w:rsidRPr="001C31E6" w:rsidRDefault="001C31E6" w:rsidP="001C31E6">
            <w:pPr>
              <w:spacing w:line="120" w:lineRule="exact"/>
              <w:ind w:firstLine="284"/>
              <w:jc w:val="both"/>
              <w:rPr>
                <w:sz w:val="14"/>
                <w:szCs w:val="14"/>
              </w:rPr>
            </w:pPr>
            <w:r w:rsidRPr="001C31E6">
              <w:rPr>
                <w:sz w:val="14"/>
                <w:szCs w:val="14"/>
              </w:rPr>
              <w:t xml:space="preserve">В финансовой науке первоначально совокупность финансовых отношений, которая была связана с централизацией финансовых ресурсов в руках государства и органов местного самоуправления, не рассматривалась как экономическая категория. Долгое время в связи с этим государственный бюджет применялся для обозначения финансового документа, который применялся в то время, так же как и сейчас в форме закона на очередной финансовый год. Таким образом и в учебной, и в научной литературе до сер. 40 гг гос бюджет трактовался только как плановый финансовый документ. Такая трактовка гос бюджета была распространена до 50-60 гг. по аналогии с трактовкой самих финансов. </w:t>
            </w:r>
          </w:p>
          <w:p w:rsidR="001C31E6" w:rsidRPr="001C31E6" w:rsidRDefault="001C31E6" w:rsidP="001C31E6">
            <w:pPr>
              <w:spacing w:line="120" w:lineRule="exact"/>
              <w:ind w:firstLine="284"/>
              <w:jc w:val="both"/>
              <w:rPr>
                <w:sz w:val="14"/>
                <w:szCs w:val="14"/>
              </w:rPr>
            </w:pPr>
            <w:r w:rsidRPr="001C31E6">
              <w:rPr>
                <w:sz w:val="14"/>
                <w:szCs w:val="14"/>
              </w:rPr>
              <w:t xml:space="preserve">В период времени до конца 40 гг. постепенно завоевывает признание трактовка гос бюджета как централизованного фонда денежных средств, который аккумулируется государством для реализации своих функций и полномочий. </w:t>
            </w:r>
          </w:p>
          <w:p w:rsidR="001C31E6" w:rsidRPr="001C31E6" w:rsidRDefault="001C31E6" w:rsidP="001C31E6">
            <w:pPr>
              <w:spacing w:line="120" w:lineRule="exact"/>
              <w:ind w:firstLine="284"/>
              <w:jc w:val="both"/>
              <w:rPr>
                <w:sz w:val="14"/>
                <w:szCs w:val="14"/>
              </w:rPr>
            </w:pPr>
            <w:r w:rsidRPr="001C31E6">
              <w:rPr>
                <w:sz w:val="14"/>
                <w:szCs w:val="14"/>
              </w:rPr>
              <w:t xml:space="preserve">В 50-60гг. постепенно некоторыми учеными стала признаваться иная трактовка сущности гос бюджета  - как экономической категории, собственно та интерпретация, которая сейчас придается данному термину в литературе. </w:t>
            </w:r>
          </w:p>
          <w:p w:rsidR="001C31E6" w:rsidRPr="001C31E6" w:rsidRDefault="001C31E6" w:rsidP="001C31E6">
            <w:pPr>
              <w:spacing w:line="120" w:lineRule="exact"/>
              <w:ind w:firstLine="284"/>
              <w:jc w:val="both"/>
              <w:rPr>
                <w:sz w:val="14"/>
                <w:szCs w:val="14"/>
              </w:rPr>
            </w:pPr>
            <w:r w:rsidRPr="001C31E6">
              <w:rPr>
                <w:sz w:val="14"/>
                <w:szCs w:val="14"/>
              </w:rPr>
              <w:t xml:space="preserve">Формированию этого взгляда способствовало два обстоятельства: во-первых, это переход к трактовке экономических отношений, во-вторых, отказ от так называемой бюджетной концепции развития финансов. </w:t>
            </w:r>
          </w:p>
          <w:p w:rsidR="001C31E6" w:rsidRPr="001C31E6" w:rsidRDefault="001C31E6" w:rsidP="001C31E6">
            <w:pPr>
              <w:spacing w:line="120" w:lineRule="exact"/>
              <w:ind w:firstLine="284"/>
              <w:jc w:val="both"/>
              <w:rPr>
                <w:sz w:val="14"/>
                <w:szCs w:val="14"/>
              </w:rPr>
            </w:pPr>
            <w:r w:rsidRPr="001C31E6">
              <w:rPr>
                <w:sz w:val="14"/>
                <w:szCs w:val="14"/>
              </w:rPr>
              <w:t xml:space="preserve">Согласно бюджетной концепции, которая до сер. 60гг. преобладала в нашей стране, финансы  трактовались как денежные отношения, связанные с формированием у государства денежных фондов и их использованием, т.е. по сути своей все финансовые отношения сводились к бюджетным. Из-за этого концепция финансов была названа бюджетной. </w:t>
            </w:r>
          </w:p>
          <w:p w:rsidR="001C31E6" w:rsidRPr="001C31E6" w:rsidRDefault="001C31E6" w:rsidP="001C31E6">
            <w:pPr>
              <w:spacing w:line="120" w:lineRule="exact"/>
              <w:ind w:firstLine="284"/>
              <w:jc w:val="both"/>
              <w:rPr>
                <w:sz w:val="14"/>
                <w:szCs w:val="14"/>
              </w:rPr>
            </w:pPr>
            <w:r w:rsidRPr="001C31E6">
              <w:rPr>
                <w:sz w:val="14"/>
                <w:szCs w:val="14"/>
              </w:rPr>
              <w:t xml:space="preserve">Однако постепенно было доказано, что финансовые отношения не сводятся исключительно бюджетным. Формирование денежных фондов происходит не только в руках государства и органов местного самоуправления, но с у предприятий. Постепенно появляется понятие финансов предприятий. Это привело к тому, что понятие финансов расширилось, и от бюджетной концепции сущности финансов ученые отошли. В связи с этим появилась трактовка гос бюджета как экономической категории, как определенной совокупности экономических отношений. </w:t>
            </w:r>
          </w:p>
          <w:p w:rsidR="001C31E6" w:rsidRPr="001C31E6" w:rsidRDefault="001C31E6" w:rsidP="001C31E6">
            <w:pPr>
              <w:spacing w:line="120" w:lineRule="exact"/>
              <w:ind w:firstLine="284"/>
              <w:jc w:val="both"/>
              <w:rPr>
                <w:sz w:val="14"/>
                <w:szCs w:val="14"/>
              </w:rPr>
            </w:pPr>
            <w:r w:rsidRPr="001C31E6">
              <w:rPr>
                <w:sz w:val="14"/>
                <w:szCs w:val="14"/>
              </w:rPr>
              <w:t xml:space="preserve">Таким образом, можно говорить о том, что уже в тех условиях стало формироваться несколько подходов интерпретации понятия государственного бюджета: во-первых, это как и раньше финансовый план страны, а во-вторых, это совокупность финансовых отношений, связанных с формированием и использованием централизованного фонда денежных средств государства. Такая двухаспектная трактовка гос бюджета сохранялась до конца 50гг. и была отражена во многих  энциклопедических, научных и учебных изданиях. С 50гг., можно сказать, что    трактовка госуд бюджета как экономической категории завоевала всеобщее признание, и этот вопрос более не обсуждался в научных кругах. </w:t>
            </w:r>
          </w:p>
          <w:p w:rsidR="001C31E6" w:rsidRPr="001C31E6" w:rsidRDefault="001C31E6" w:rsidP="001C31E6">
            <w:pPr>
              <w:spacing w:line="120" w:lineRule="exact"/>
              <w:ind w:firstLine="284"/>
              <w:jc w:val="both"/>
              <w:rPr>
                <w:sz w:val="14"/>
                <w:szCs w:val="14"/>
              </w:rPr>
            </w:pPr>
            <w:r w:rsidRPr="001C31E6">
              <w:rPr>
                <w:sz w:val="14"/>
                <w:szCs w:val="14"/>
              </w:rPr>
              <w:t xml:space="preserve">К концу 70 гг. уже был сформирован общий взгляд на бюджет. Ученые рассматривали гос бюджет как экономическую категорию, как финансовый плна, а также появилось мнение о третьем аспекте, т.е. как о законе, документе. </w:t>
            </w:r>
          </w:p>
          <w:p w:rsidR="001C31E6" w:rsidRPr="001C31E6" w:rsidRDefault="001C31E6" w:rsidP="001C31E6">
            <w:pPr>
              <w:spacing w:line="120" w:lineRule="exact"/>
              <w:ind w:firstLine="284"/>
              <w:jc w:val="both"/>
              <w:rPr>
                <w:sz w:val="14"/>
                <w:szCs w:val="14"/>
              </w:rPr>
            </w:pPr>
            <w:r w:rsidRPr="001C31E6">
              <w:rPr>
                <w:sz w:val="14"/>
                <w:szCs w:val="14"/>
              </w:rPr>
              <w:t>Таким образом, одно и тоже понятие интерпретируется в экономической литературе в разных аспектах:</w:t>
            </w:r>
          </w:p>
          <w:p w:rsidR="001C31E6" w:rsidRPr="001C31E6" w:rsidRDefault="001C31E6" w:rsidP="001C31E6">
            <w:pPr>
              <w:numPr>
                <w:ilvl w:val="0"/>
                <w:numId w:val="15"/>
              </w:numPr>
              <w:spacing w:line="120" w:lineRule="exact"/>
              <w:ind w:left="0" w:firstLine="284"/>
              <w:jc w:val="both"/>
              <w:rPr>
                <w:sz w:val="14"/>
                <w:szCs w:val="14"/>
              </w:rPr>
            </w:pPr>
            <w:r w:rsidRPr="001C31E6">
              <w:rPr>
                <w:sz w:val="14"/>
                <w:szCs w:val="14"/>
              </w:rPr>
              <w:t>по экономическому содержанию – это экономическая категория, так же как и финансы;</w:t>
            </w:r>
          </w:p>
          <w:p w:rsidR="001C31E6" w:rsidRPr="001C31E6" w:rsidRDefault="001C31E6" w:rsidP="001C31E6">
            <w:pPr>
              <w:numPr>
                <w:ilvl w:val="0"/>
                <w:numId w:val="15"/>
              </w:numPr>
              <w:spacing w:line="120" w:lineRule="exact"/>
              <w:ind w:left="0" w:firstLine="284"/>
              <w:jc w:val="both"/>
              <w:rPr>
                <w:sz w:val="14"/>
                <w:szCs w:val="14"/>
              </w:rPr>
            </w:pPr>
            <w:r w:rsidRPr="001C31E6">
              <w:rPr>
                <w:sz w:val="14"/>
                <w:szCs w:val="14"/>
              </w:rPr>
              <w:t>по материальной сущности бюджет рассматривается как фонд денежных средств, который называется бюджетом, используется один и тот же термин;</w:t>
            </w:r>
          </w:p>
          <w:p w:rsidR="001C31E6" w:rsidRPr="001C31E6" w:rsidRDefault="001C31E6" w:rsidP="001C31E6">
            <w:pPr>
              <w:numPr>
                <w:ilvl w:val="0"/>
                <w:numId w:val="15"/>
              </w:numPr>
              <w:spacing w:line="120" w:lineRule="exact"/>
              <w:ind w:left="0" w:firstLine="284"/>
              <w:jc w:val="both"/>
              <w:rPr>
                <w:sz w:val="14"/>
                <w:szCs w:val="14"/>
              </w:rPr>
            </w:pPr>
            <w:r w:rsidRPr="001C31E6">
              <w:rPr>
                <w:sz w:val="14"/>
                <w:szCs w:val="14"/>
              </w:rPr>
              <w:t>как плановый документ бюджета формируется баланс в виде свода доходов и расходов;</w:t>
            </w:r>
          </w:p>
          <w:p w:rsidR="001C31E6" w:rsidRPr="001C31E6" w:rsidRDefault="001C31E6" w:rsidP="001C31E6">
            <w:pPr>
              <w:numPr>
                <w:ilvl w:val="0"/>
                <w:numId w:val="15"/>
              </w:numPr>
              <w:spacing w:line="120" w:lineRule="exact"/>
              <w:ind w:left="0" w:firstLine="284"/>
              <w:jc w:val="both"/>
              <w:rPr>
                <w:sz w:val="14"/>
                <w:szCs w:val="14"/>
              </w:rPr>
            </w:pPr>
            <w:r w:rsidRPr="001C31E6">
              <w:rPr>
                <w:sz w:val="14"/>
                <w:szCs w:val="14"/>
              </w:rPr>
              <w:t>юридический аспект бюджета представляет собой закон на очередной финансовый год с одноименным названием.</w:t>
            </w:r>
          </w:p>
          <w:p w:rsidR="001C31E6" w:rsidRPr="001C31E6" w:rsidRDefault="001C31E6" w:rsidP="001C31E6">
            <w:pPr>
              <w:spacing w:line="120" w:lineRule="exact"/>
              <w:ind w:firstLine="284"/>
              <w:jc w:val="both"/>
              <w:rPr>
                <w:sz w:val="14"/>
                <w:szCs w:val="14"/>
              </w:rPr>
            </w:pPr>
            <w:r w:rsidRPr="001C31E6">
              <w:rPr>
                <w:sz w:val="14"/>
                <w:szCs w:val="14"/>
              </w:rPr>
              <w:t xml:space="preserve">Это и есть четыре трактовки сущности понятия гос бюджета. </w:t>
            </w:r>
          </w:p>
          <w:p w:rsidR="001C31E6" w:rsidRPr="001C31E6" w:rsidRDefault="001C31E6" w:rsidP="001C31E6">
            <w:pPr>
              <w:spacing w:line="120" w:lineRule="exact"/>
              <w:ind w:firstLine="284"/>
              <w:jc w:val="both"/>
              <w:rPr>
                <w:b/>
                <w:i/>
                <w:color w:val="000000"/>
                <w:spacing w:val="6"/>
                <w:sz w:val="14"/>
                <w:szCs w:val="14"/>
              </w:rPr>
            </w:pPr>
          </w:p>
          <w:p w:rsidR="001C31E6" w:rsidRPr="001C31E6" w:rsidRDefault="001C31E6" w:rsidP="001C31E6">
            <w:pPr>
              <w:spacing w:line="120" w:lineRule="exact"/>
              <w:ind w:firstLine="284"/>
              <w:jc w:val="both"/>
              <w:rPr>
                <w:b/>
                <w:sz w:val="14"/>
                <w:szCs w:val="14"/>
                <w:u w:val="single"/>
              </w:rPr>
            </w:pPr>
            <w:r w:rsidRPr="001C31E6">
              <w:rPr>
                <w:b/>
                <w:sz w:val="14"/>
                <w:szCs w:val="14"/>
                <w:u w:val="single"/>
              </w:rPr>
              <w:t xml:space="preserve">Экономические формы функционирования бюджета – доходы бюджета,  расходы бюджета, их характеристика. </w:t>
            </w:r>
          </w:p>
          <w:p w:rsidR="001C31E6" w:rsidRPr="001C31E6" w:rsidRDefault="001C31E6" w:rsidP="001C31E6">
            <w:pPr>
              <w:spacing w:line="120" w:lineRule="exact"/>
              <w:ind w:firstLine="284"/>
              <w:jc w:val="both"/>
              <w:rPr>
                <w:sz w:val="14"/>
                <w:szCs w:val="14"/>
              </w:rPr>
            </w:pPr>
            <w:r w:rsidRPr="001C31E6">
              <w:rPr>
                <w:sz w:val="14"/>
                <w:szCs w:val="14"/>
              </w:rPr>
              <w:t xml:space="preserve">Доходы бюджет – это денежные отношения, возникающие у субъектов власти с предприятиями,  организациями, учреждениями и гражданами в процессе формирования бюджета. Таким образом, исходя из этого определения можно видеть, что доходность бюджета, так же является экономической категорией, подчиненной категории гос бюджет и категории финансов. </w:t>
            </w:r>
          </w:p>
          <w:p w:rsidR="001C31E6" w:rsidRPr="001C31E6" w:rsidRDefault="001C31E6" w:rsidP="001C31E6">
            <w:pPr>
              <w:spacing w:line="120" w:lineRule="exact"/>
              <w:ind w:firstLine="284"/>
              <w:jc w:val="both"/>
              <w:rPr>
                <w:sz w:val="14"/>
                <w:szCs w:val="14"/>
              </w:rPr>
            </w:pPr>
            <w:r w:rsidRPr="001C31E6">
              <w:rPr>
                <w:sz w:val="14"/>
                <w:szCs w:val="14"/>
              </w:rPr>
              <w:t xml:space="preserve">Формой проявления данных отношений служат различные виды платежей: предприятий, организации, населения  в бюджет. И таким образом материально-вещественным воплощением этих отношений являются денежные средства, которые реализуются в бюджетные фонды. </w:t>
            </w:r>
          </w:p>
          <w:p w:rsidR="001C31E6" w:rsidRPr="001C31E6" w:rsidRDefault="001C31E6" w:rsidP="001C31E6">
            <w:pPr>
              <w:spacing w:line="120" w:lineRule="exact"/>
              <w:ind w:firstLine="284"/>
              <w:jc w:val="both"/>
              <w:rPr>
                <w:sz w:val="14"/>
                <w:szCs w:val="14"/>
              </w:rPr>
            </w:pPr>
            <w:r w:rsidRPr="001C31E6">
              <w:rPr>
                <w:sz w:val="14"/>
                <w:szCs w:val="14"/>
              </w:rPr>
              <w:t xml:space="preserve"> Т.о., с точки зрения материально-вещественного воплощения доходы бюджета представляют собой денежные средства, поступающие в безвозмездном и безвозвратном порядке в соответствие с законодательством РФ в распоряжение органов власти РФ, органов власти субъектов власти и органов местного самоуправления.</w:t>
            </w:r>
          </w:p>
          <w:p w:rsidR="001C31E6" w:rsidRPr="001C31E6" w:rsidRDefault="001C31E6" w:rsidP="001C31E6">
            <w:pPr>
              <w:spacing w:line="120" w:lineRule="exact"/>
              <w:ind w:firstLine="284"/>
              <w:jc w:val="both"/>
              <w:rPr>
                <w:sz w:val="14"/>
                <w:szCs w:val="14"/>
              </w:rPr>
            </w:pPr>
            <w:r w:rsidRPr="001C31E6">
              <w:rPr>
                <w:sz w:val="14"/>
                <w:szCs w:val="14"/>
              </w:rPr>
              <w:tab/>
              <w:t xml:space="preserve">Доходы бюджета, с одной стороны, характеризуют распределение Валового Внутренего Продукта между участниками воспроизводственного процесса;  во-вторых, выступают объектом дальнейшего распределение и переспределения той стоимости, которая первоначально сконцентрирована у органов гос власти и органов местного самоуправления. Доходы бюджета используются для реализации полномочий всех ветвей власти, путем формирования федерального, регионального и местных бюджетных фондов. </w:t>
            </w:r>
          </w:p>
          <w:p w:rsidR="001C31E6" w:rsidRPr="001C31E6" w:rsidRDefault="001C31E6" w:rsidP="001C31E6">
            <w:pPr>
              <w:spacing w:line="120" w:lineRule="exact"/>
              <w:ind w:firstLine="284"/>
              <w:jc w:val="both"/>
              <w:rPr>
                <w:sz w:val="14"/>
                <w:szCs w:val="14"/>
              </w:rPr>
            </w:pPr>
            <w:r w:rsidRPr="001C31E6">
              <w:rPr>
                <w:sz w:val="14"/>
                <w:szCs w:val="14"/>
              </w:rPr>
              <w:tab/>
              <w:t xml:space="preserve">В рамках федерального, регионального и местного уровня власти могут формироваться фонды отраслевого и целевого назначения. </w:t>
            </w:r>
          </w:p>
          <w:p w:rsidR="001C31E6" w:rsidRPr="001C31E6" w:rsidRDefault="001C31E6" w:rsidP="001C31E6">
            <w:pPr>
              <w:spacing w:line="120" w:lineRule="exact"/>
              <w:ind w:firstLine="284"/>
              <w:jc w:val="both"/>
              <w:rPr>
                <w:sz w:val="14"/>
                <w:szCs w:val="14"/>
                <w:u w:val="single"/>
              </w:rPr>
            </w:pPr>
            <w:r w:rsidRPr="001C31E6">
              <w:rPr>
                <w:sz w:val="14"/>
                <w:szCs w:val="14"/>
              </w:rPr>
              <w:tab/>
            </w:r>
            <w:r w:rsidRPr="001C31E6">
              <w:rPr>
                <w:sz w:val="14"/>
                <w:szCs w:val="14"/>
                <w:u w:val="single"/>
              </w:rPr>
              <w:t>Доходы бюджета обладают рядом отличительных особенностей и характерных черт, что позволяет раскрыть их экономическое содержание.</w:t>
            </w:r>
          </w:p>
          <w:p w:rsidR="001C31E6" w:rsidRPr="001C31E6" w:rsidRDefault="001C31E6" w:rsidP="001C31E6">
            <w:pPr>
              <w:spacing w:line="120" w:lineRule="exact"/>
              <w:ind w:firstLine="284"/>
              <w:jc w:val="both"/>
              <w:rPr>
                <w:sz w:val="14"/>
                <w:szCs w:val="14"/>
              </w:rPr>
            </w:pPr>
            <w:r w:rsidRPr="001C31E6">
              <w:rPr>
                <w:sz w:val="14"/>
                <w:szCs w:val="14"/>
              </w:rPr>
              <w:t xml:space="preserve">1.Доходы бюджета выражают экономические отношения, которые возникают у государства в лице его главных структур на всех уровнях управления с субъектами экономической деятельности: п/п, орган-циями, населением, аккумулирование денежных средств для формирование денежного фонда. Т.О., характерной чертой бюджетных отношений является наличие обязательного субъекта – а именно государства. </w:t>
            </w:r>
          </w:p>
          <w:p w:rsidR="001C31E6" w:rsidRPr="001C31E6" w:rsidRDefault="001C31E6" w:rsidP="001C31E6">
            <w:pPr>
              <w:spacing w:line="120" w:lineRule="exact"/>
              <w:ind w:firstLine="284"/>
              <w:jc w:val="both"/>
              <w:rPr>
                <w:sz w:val="14"/>
                <w:szCs w:val="14"/>
              </w:rPr>
            </w:pPr>
            <w:r w:rsidRPr="001C31E6">
              <w:rPr>
                <w:sz w:val="14"/>
                <w:szCs w:val="14"/>
              </w:rPr>
              <w:t xml:space="preserve">2.Можно выделить еще одну характерную черту. Доходы бюджета  - это денежные отношения или часть денежных отношений. В мировой истории, в том числе в нашей стране в период военного коммунизма, в начале 90-ых гг. прошлого века, дох бюджета организовывались не только путем аккумулирования денежных ресурсов в бюджетный фонд, но и путем сбора средств в натуральной форме, либо в форме суррогата, векселей, в виде различных расчетных схем и т.д. Данные ситуации можно рассматривать как исключения в историческом периоде времени, и, следовательно, они являются нехарактерными для дох бюджета, и поэтому дох бюджета рассматриваются как денежные отношения. </w:t>
            </w:r>
          </w:p>
          <w:p w:rsidR="001C31E6" w:rsidRPr="001C31E6" w:rsidRDefault="001C31E6" w:rsidP="001C31E6">
            <w:pPr>
              <w:spacing w:line="120" w:lineRule="exact"/>
              <w:ind w:firstLine="284"/>
              <w:jc w:val="both"/>
              <w:rPr>
                <w:sz w:val="14"/>
                <w:szCs w:val="14"/>
              </w:rPr>
            </w:pPr>
            <w:r w:rsidRPr="001C31E6">
              <w:rPr>
                <w:sz w:val="14"/>
                <w:szCs w:val="14"/>
              </w:rPr>
              <w:t>3.Дох бюджета имеют распределительный, а точнее перераспределительный характер. Если финансы п/п возникают в процессе распределения и перераспределения стоимости продукта, то бюджетные отношения прежде всего возникают на стадии перераспределения. В первую очередь источником перераспределения выступает НД (Национ дох) и часть необходимого продукта. Т.О., основным элементом перераспределения выступает з/п и предпренимательская прибыль. Если вспомнить формулу Стоимости совокупного общественного продукта: С+</w:t>
            </w:r>
            <w:r w:rsidRPr="001C31E6">
              <w:rPr>
                <w:sz w:val="14"/>
                <w:szCs w:val="14"/>
                <w:lang w:val="en-US"/>
              </w:rPr>
              <w:t>V</w:t>
            </w:r>
            <w:r w:rsidRPr="001C31E6">
              <w:rPr>
                <w:sz w:val="14"/>
                <w:szCs w:val="14"/>
              </w:rPr>
              <w:t>+</w:t>
            </w:r>
            <w:r w:rsidRPr="001C31E6">
              <w:rPr>
                <w:sz w:val="14"/>
                <w:szCs w:val="14"/>
                <w:lang w:val="en-US"/>
              </w:rPr>
              <w:t>M</w:t>
            </w:r>
            <w:r w:rsidRPr="001C31E6">
              <w:rPr>
                <w:sz w:val="14"/>
                <w:szCs w:val="14"/>
              </w:rPr>
              <w:t xml:space="preserve">, это элемент М и часть элемента </w:t>
            </w:r>
            <w:r w:rsidRPr="001C31E6">
              <w:rPr>
                <w:sz w:val="14"/>
                <w:szCs w:val="14"/>
                <w:lang w:val="en-US"/>
              </w:rPr>
              <w:t>V</w:t>
            </w:r>
            <w:r w:rsidRPr="001C31E6">
              <w:rPr>
                <w:sz w:val="14"/>
                <w:szCs w:val="14"/>
              </w:rPr>
              <w:t xml:space="preserve">. </w:t>
            </w: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 xml:space="preserve">4.Дох бюджета имеют односторонний и как правило безвозвратный характер. Денежный поток, который направляется от субъектов хозяйствования и населения в бюджетный фонд государственной власти и местного самоуправлении, является односторонним. Вместе с тем, определенная эквивалентность присутствует, при передаче сборов и платежей от п/п, орг-ций, населения в бюджетные фонды страны, предполагается эквивалентное предоставление услуг со стороны государства. Это относительная эквивалентность, доходы бюджета на прямую не связаны с расходами, т.е. не закреплены отдельные виды доходов за отдельными видами расходов. Однако бюджетный фонд остается достаточно маневренным и распределяет бюджетные ресурсы на те участки развития экономики, которые требуют на данном участке особого внимания со стороны государства. </w:t>
            </w:r>
          </w:p>
          <w:p w:rsidR="001C31E6" w:rsidRPr="001C31E6" w:rsidRDefault="001C31E6" w:rsidP="001C31E6">
            <w:pPr>
              <w:spacing w:line="120" w:lineRule="exact"/>
              <w:ind w:firstLine="284"/>
              <w:jc w:val="both"/>
              <w:rPr>
                <w:sz w:val="14"/>
                <w:szCs w:val="14"/>
              </w:rPr>
            </w:pPr>
            <w:r w:rsidRPr="001C31E6">
              <w:rPr>
                <w:sz w:val="14"/>
                <w:szCs w:val="14"/>
              </w:rPr>
              <w:t xml:space="preserve">В отдельных случаях предусматриваются возвраты денежных средств, так называемые взаимные расчеты, которые происходят между бюджетами разных уровней бюджетной системы. Тем не менее, возврат денежных средств означает, что по своей сути данные перечисления не являются доходами бюджета. В БК предусматривается возврат сумм, излишне уплаченных налогов, штрафов, пенни и т.д.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 xml:space="preserve">5.Доходы бюджета носят целевой характер. Целевой характер в данном случае следует трактовать более широко нежели закрепление конкретных видов доходов за конкретными видами расходов. В данном случае речь идет о том, что собираемые государственные налоги и неналоговые сборы в первую очередь направляются на выполнение гос функций и оказание общественно-значимых услуг коллективно потребляемых: </w:t>
            </w:r>
          </w:p>
          <w:p w:rsidR="001C31E6" w:rsidRPr="001C31E6" w:rsidRDefault="001C31E6" w:rsidP="001C31E6">
            <w:pPr>
              <w:spacing w:line="120" w:lineRule="exact"/>
              <w:ind w:firstLine="284"/>
              <w:jc w:val="both"/>
              <w:rPr>
                <w:sz w:val="14"/>
                <w:szCs w:val="14"/>
              </w:rPr>
            </w:pPr>
            <w:r w:rsidRPr="001C31E6">
              <w:rPr>
                <w:sz w:val="14"/>
                <w:szCs w:val="14"/>
              </w:rPr>
              <w:t xml:space="preserve">оборона, международное представительство, правоохранительная деятельность, развитие экономики, кок требуются крупные инвестиции, которые не под силу осуществить частным структурам.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u w:val="single"/>
              </w:rPr>
            </w:pPr>
            <w:r w:rsidRPr="001C31E6">
              <w:rPr>
                <w:sz w:val="14"/>
                <w:szCs w:val="14"/>
                <w:u w:val="single"/>
              </w:rPr>
              <w:t>Основные функции доходов бюджета.</w:t>
            </w:r>
          </w:p>
          <w:p w:rsidR="001C31E6" w:rsidRPr="001C31E6" w:rsidRDefault="001C31E6" w:rsidP="001C31E6">
            <w:pPr>
              <w:spacing w:line="120" w:lineRule="exact"/>
              <w:ind w:firstLine="284"/>
              <w:jc w:val="both"/>
              <w:rPr>
                <w:sz w:val="14"/>
                <w:szCs w:val="14"/>
              </w:rPr>
            </w:pPr>
            <w:r w:rsidRPr="001C31E6">
              <w:rPr>
                <w:b/>
                <w:sz w:val="14"/>
                <w:szCs w:val="14"/>
              </w:rPr>
              <w:t xml:space="preserve">Фискальная функция – </w:t>
            </w:r>
            <w:r w:rsidRPr="001C31E6">
              <w:rPr>
                <w:sz w:val="14"/>
                <w:szCs w:val="14"/>
              </w:rPr>
              <w:t xml:space="preserve">обеспечивает формирование устойчивой финансовой базы деятельности органов власти и местного самоуправления для решения всевозможных задач. </w:t>
            </w:r>
          </w:p>
          <w:p w:rsidR="001C31E6" w:rsidRPr="001C31E6" w:rsidRDefault="001C31E6" w:rsidP="001C31E6">
            <w:pPr>
              <w:spacing w:line="120" w:lineRule="exact"/>
              <w:ind w:firstLine="284"/>
              <w:jc w:val="both"/>
              <w:rPr>
                <w:sz w:val="14"/>
                <w:szCs w:val="14"/>
              </w:rPr>
            </w:pPr>
            <w:r w:rsidRPr="001C31E6">
              <w:rPr>
                <w:sz w:val="14"/>
                <w:szCs w:val="14"/>
              </w:rPr>
              <w:t xml:space="preserve">На протяжение всей истории существования дох бюджета формы и методы мобилизации дох менялись в зависимости от конкретных социально-экономических условий развития страны. В первую очередь влияют такие факторы, как уровень развития производительных сил и производственных отношений, сложившаяся экономическая структура и социальная ситуация в стране. Тем не менее, главное назначение дох бюджета оставалось неизменным – это мобилизация и аккумулирование в руках государства и органов местного самоуправления необходимого для выполнения функций и задач денежных средств. В тоже время помимо мобилизации всегда ставилась задача найти такие формы взаимоотношений финансов с экономическими субъектами, населением, которые бы стимулировали рост экономического потенциала государства, увеличение накоплений, рациональное использование ресурсов; регулировались бы структуры накопления и потребления, обеспечивалось бы устойчивое динамичное развитие экономики.      </w:t>
            </w:r>
          </w:p>
          <w:p w:rsidR="001C31E6" w:rsidRPr="001C31E6" w:rsidRDefault="001C31E6" w:rsidP="001C31E6">
            <w:pPr>
              <w:spacing w:line="120" w:lineRule="exact"/>
              <w:ind w:firstLine="284"/>
              <w:jc w:val="both"/>
              <w:rPr>
                <w:sz w:val="14"/>
                <w:szCs w:val="14"/>
              </w:rPr>
            </w:pPr>
            <w:r w:rsidRPr="001C31E6">
              <w:rPr>
                <w:sz w:val="14"/>
                <w:szCs w:val="14"/>
              </w:rPr>
              <w:tab/>
              <w:t>Дох бюджета являются мощным фактором, который:</w:t>
            </w:r>
          </w:p>
          <w:p w:rsidR="001C31E6" w:rsidRPr="001C31E6" w:rsidRDefault="001C31E6" w:rsidP="001C31E6">
            <w:pPr>
              <w:numPr>
                <w:ilvl w:val="0"/>
                <w:numId w:val="16"/>
              </w:numPr>
              <w:spacing w:line="120" w:lineRule="exact"/>
              <w:ind w:left="0" w:firstLine="284"/>
              <w:jc w:val="both"/>
              <w:rPr>
                <w:sz w:val="14"/>
                <w:szCs w:val="14"/>
              </w:rPr>
            </w:pPr>
            <w:r w:rsidRPr="001C31E6">
              <w:rPr>
                <w:sz w:val="14"/>
                <w:szCs w:val="14"/>
              </w:rPr>
              <w:t>влияет на совокупность потребления через воздействия на доходы отдельных социальных групп и экономической деятельности</w:t>
            </w:r>
          </w:p>
          <w:p w:rsidR="001C31E6" w:rsidRPr="001C31E6" w:rsidRDefault="001C31E6" w:rsidP="001C31E6">
            <w:pPr>
              <w:numPr>
                <w:ilvl w:val="0"/>
                <w:numId w:val="16"/>
              </w:numPr>
              <w:spacing w:line="120" w:lineRule="exact"/>
              <w:ind w:left="0" w:firstLine="284"/>
              <w:jc w:val="both"/>
              <w:rPr>
                <w:sz w:val="14"/>
                <w:szCs w:val="14"/>
              </w:rPr>
            </w:pPr>
            <w:r w:rsidRPr="001C31E6">
              <w:rPr>
                <w:sz w:val="14"/>
                <w:szCs w:val="14"/>
              </w:rPr>
              <w:t>влияет на выбор направления использования полученных накоплений</w:t>
            </w:r>
          </w:p>
          <w:p w:rsidR="001C31E6" w:rsidRPr="001C31E6" w:rsidRDefault="001C31E6" w:rsidP="001C31E6">
            <w:pPr>
              <w:numPr>
                <w:ilvl w:val="0"/>
                <w:numId w:val="16"/>
              </w:numPr>
              <w:spacing w:line="120" w:lineRule="exact"/>
              <w:ind w:left="0" w:firstLine="284"/>
              <w:jc w:val="both"/>
              <w:rPr>
                <w:sz w:val="14"/>
                <w:szCs w:val="14"/>
              </w:rPr>
            </w:pPr>
            <w:r w:rsidRPr="001C31E6">
              <w:rPr>
                <w:sz w:val="14"/>
                <w:szCs w:val="14"/>
              </w:rPr>
              <w:t>влияет на равновесие цен и состояние их эластичности, что является мощным инструментом макроэкономического регулирования.</w:t>
            </w:r>
          </w:p>
          <w:p w:rsidR="001C31E6" w:rsidRPr="001C31E6" w:rsidRDefault="001C31E6" w:rsidP="001C31E6">
            <w:pPr>
              <w:spacing w:line="120" w:lineRule="exact"/>
              <w:ind w:firstLine="284"/>
              <w:jc w:val="both"/>
              <w:rPr>
                <w:sz w:val="14"/>
                <w:szCs w:val="14"/>
              </w:rPr>
            </w:pPr>
            <w:r w:rsidRPr="001C31E6">
              <w:rPr>
                <w:sz w:val="14"/>
                <w:szCs w:val="14"/>
              </w:rPr>
              <w:t xml:space="preserve">В результате использования тех или иных форм и методов мобилизации дох в бюджетный фонд, государство имеет возможность смягчать циклические колебания, которые возникают в экономике в силу различных факторов, регулировать стоимостные экономические пропорции, регулировать динамику социально-экономического развития и т.д. </w:t>
            </w:r>
          </w:p>
          <w:p w:rsidR="001C31E6" w:rsidRPr="001C31E6" w:rsidRDefault="001C31E6" w:rsidP="001C31E6">
            <w:pPr>
              <w:spacing w:line="120" w:lineRule="exact"/>
              <w:ind w:firstLine="284"/>
              <w:jc w:val="both"/>
              <w:rPr>
                <w:sz w:val="14"/>
                <w:szCs w:val="14"/>
              </w:rPr>
            </w:pPr>
            <w:r w:rsidRPr="001C31E6">
              <w:rPr>
                <w:sz w:val="14"/>
                <w:szCs w:val="14"/>
              </w:rPr>
              <w:t xml:space="preserve">Все это позволяет говорить о том, что дох бюджета выполняют </w:t>
            </w:r>
            <w:r w:rsidRPr="001C31E6">
              <w:rPr>
                <w:b/>
                <w:sz w:val="14"/>
                <w:szCs w:val="14"/>
              </w:rPr>
              <w:t>регулирующую</w:t>
            </w:r>
            <w:r w:rsidRPr="001C31E6">
              <w:rPr>
                <w:sz w:val="14"/>
                <w:szCs w:val="14"/>
              </w:rPr>
              <w:t xml:space="preserve"> </w:t>
            </w:r>
            <w:r w:rsidRPr="001C31E6">
              <w:rPr>
                <w:b/>
                <w:sz w:val="14"/>
                <w:szCs w:val="14"/>
              </w:rPr>
              <w:t>функцию</w:t>
            </w:r>
            <w:r w:rsidRPr="001C31E6">
              <w:rPr>
                <w:sz w:val="14"/>
                <w:szCs w:val="14"/>
              </w:rPr>
              <w:t xml:space="preserve"> (</w:t>
            </w:r>
            <w:r w:rsidRPr="001C31E6">
              <w:rPr>
                <w:b/>
                <w:sz w:val="14"/>
                <w:szCs w:val="14"/>
              </w:rPr>
              <w:t>экономическую, стимулирующую</w:t>
            </w:r>
            <w:r w:rsidRPr="001C31E6">
              <w:rPr>
                <w:sz w:val="14"/>
                <w:szCs w:val="14"/>
              </w:rPr>
              <w:t xml:space="preserve">).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u w:val="single"/>
              </w:rPr>
            </w:pPr>
            <w:r w:rsidRPr="001C31E6">
              <w:rPr>
                <w:sz w:val="14"/>
                <w:szCs w:val="14"/>
                <w:u w:val="single"/>
              </w:rPr>
              <w:t>Организация системы доходов бюджета базируется на следующих принципах:</w:t>
            </w:r>
          </w:p>
          <w:p w:rsidR="001C31E6" w:rsidRPr="001C31E6" w:rsidRDefault="001C31E6" w:rsidP="001C31E6">
            <w:pPr>
              <w:spacing w:line="120" w:lineRule="exact"/>
              <w:ind w:firstLine="284"/>
              <w:jc w:val="both"/>
              <w:rPr>
                <w:sz w:val="14"/>
                <w:szCs w:val="14"/>
              </w:rPr>
            </w:pPr>
            <w:r w:rsidRPr="001C31E6">
              <w:rPr>
                <w:sz w:val="14"/>
                <w:szCs w:val="14"/>
              </w:rPr>
              <w:t xml:space="preserve">1. </w:t>
            </w:r>
            <w:r w:rsidRPr="001C31E6">
              <w:rPr>
                <w:b/>
                <w:sz w:val="14"/>
                <w:szCs w:val="14"/>
              </w:rPr>
              <w:t>Принцип достаточности</w:t>
            </w:r>
          </w:p>
          <w:p w:rsidR="001C31E6" w:rsidRPr="001C31E6" w:rsidRDefault="001C31E6" w:rsidP="001C31E6">
            <w:pPr>
              <w:spacing w:line="120" w:lineRule="exact"/>
              <w:ind w:firstLine="284"/>
              <w:jc w:val="both"/>
              <w:rPr>
                <w:sz w:val="14"/>
                <w:szCs w:val="14"/>
              </w:rPr>
            </w:pPr>
            <w:r w:rsidRPr="001C31E6">
              <w:rPr>
                <w:sz w:val="14"/>
                <w:szCs w:val="14"/>
              </w:rPr>
              <w:t xml:space="preserve">в соответствие с ним, дох бюджета должны обеспечивать необходимые потребности государства. На практике этот принцип реализуется путем закрепления за каждым органом гос власти фед рег, мест, доходных источников, а не конкретных перечней доходов, которые должны поступать в соответствующие уровни бюджетной системы. </w:t>
            </w:r>
          </w:p>
          <w:p w:rsidR="001C31E6" w:rsidRPr="001C31E6" w:rsidRDefault="001C31E6" w:rsidP="001C31E6">
            <w:pPr>
              <w:spacing w:line="120" w:lineRule="exact"/>
              <w:ind w:firstLine="284"/>
              <w:jc w:val="both"/>
              <w:rPr>
                <w:sz w:val="14"/>
                <w:szCs w:val="14"/>
              </w:rPr>
            </w:pPr>
            <w:r w:rsidRPr="001C31E6">
              <w:rPr>
                <w:sz w:val="14"/>
                <w:szCs w:val="14"/>
              </w:rPr>
              <w:t>Основным показателем соблюдение этого принципа – явл дефицит бюджета.  Т.Е., принцип достаточности может обеспечиваться путем регулирования 2-ух факторов:</w:t>
            </w:r>
          </w:p>
          <w:p w:rsidR="001C31E6" w:rsidRPr="001C31E6" w:rsidRDefault="001C31E6" w:rsidP="001C31E6">
            <w:pPr>
              <w:spacing w:line="120" w:lineRule="exact"/>
              <w:ind w:firstLine="284"/>
              <w:jc w:val="both"/>
              <w:rPr>
                <w:sz w:val="14"/>
                <w:szCs w:val="14"/>
              </w:rPr>
            </w:pPr>
            <w:r w:rsidRPr="001C31E6">
              <w:rPr>
                <w:sz w:val="14"/>
                <w:szCs w:val="14"/>
              </w:rPr>
              <w:t xml:space="preserve">Сокращение расходных обязательств, увеличение доходной базы. Дох база может быть увеличена путем прямых методов, повышающих уровень изъятия дох из экономического сектора, повышение налоговых ставок, отмена налоговых льгот, увеличение кол-ва взимаемых налогов, расширение налогооблагаемой базы по отдельным видам налогов и т.д. Т.Е. манипулирование всеми элементами налогообложения.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 xml:space="preserve">2. </w:t>
            </w:r>
            <w:r w:rsidRPr="001C31E6">
              <w:rPr>
                <w:b/>
                <w:sz w:val="14"/>
                <w:szCs w:val="14"/>
              </w:rPr>
              <w:t>Принцип стабильности дох бюджета.</w:t>
            </w:r>
          </w:p>
          <w:p w:rsidR="001C31E6" w:rsidRPr="001C31E6" w:rsidRDefault="001C31E6" w:rsidP="001C31E6">
            <w:pPr>
              <w:spacing w:line="120" w:lineRule="exact"/>
              <w:ind w:firstLine="284"/>
              <w:jc w:val="both"/>
              <w:rPr>
                <w:sz w:val="14"/>
                <w:szCs w:val="14"/>
              </w:rPr>
            </w:pPr>
            <w:r w:rsidRPr="001C31E6">
              <w:rPr>
                <w:sz w:val="14"/>
                <w:szCs w:val="14"/>
              </w:rPr>
              <w:t xml:space="preserve">Нормативными актами, прежде всего фед уровня, должно быть закреплено формирование дох бюджета на более или менее постоянной основе, т.е. налоговое, бюджетное, таможенное законодательство, законодательство в области приватизации государственного и муниципального имущества, законодательные акты, регулирующие ВЭД, должны устанавливаться на длительный срок и подвергаться минимальным изменениям, с тем чтобы обеспечить стабильность базы бюджетной системы. Это позволит осуществлять планирование и прогнозирование на длительные периоды времени. </w:t>
            </w:r>
          </w:p>
          <w:p w:rsidR="001C31E6" w:rsidRPr="001C31E6" w:rsidRDefault="001C31E6" w:rsidP="001C31E6">
            <w:pPr>
              <w:spacing w:line="120" w:lineRule="exact"/>
              <w:ind w:firstLine="284"/>
              <w:jc w:val="both"/>
              <w:rPr>
                <w:sz w:val="14"/>
                <w:szCs w:val="14"/>
              </w:rPr>
            </w:pPr>
            <w:r w:rsidRPr="001C31E6">
              <w:rPr>
                <w:sz w:val="14"/>
                <w:szCs w:val="14"/>
              </w:rPr>
              <w:t xml:space="preserve">Данный принцип должен обеспечивать закрепление собственных доходов на постоянной основе за бюджетами различных уровней бюджетной системы, либо закрепление тех или иных доходных источников частично за разными уровнями бюджетной системы, но опять же на постоянной основе.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 xml:space="preserve">3. Очень важно в условия реализации бюджетного федерализма, в т.ч. в условиях нашей страны, – </w:t>
            </w:r>
            <w:r w:rsidRPr="001C31E6">
              <w:rPr>
                <w:b/>
                <w:sz w:val="14"/>
                <w:szCs w:val="14"/>
              </w:rPr>
              <w:t>относительная автономия дох бюджета</w:t>
            </w:r>
            <w:r w:rsidRPr="001C31E6">
              <w:rPr>
                <w:sz w:val="14"/>
                <w:szCs w:val="14"/>
              </w:rPr>
              <w:t xml:space="preserve"> каждого уровня бюджетной системы. Этот принцип может быть обеспечен за счет четкого определения на длительный срок расходных полномочий в области использования бюджетных ресурсов и полномочий в области мобилизации бюджетных ресурсов за каждым уровнем бюджетной системы.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 xml:space="preserve">4. </w:t>
            </w:r>
            <w:r w:rsidRPr="001C31E6">
              <w:rPr>
                <w:b/>
                <w:sz w:val="14"/>
                <w:szCs w:val="14"/>
              </w:rPr>
              <w:t>оптимальное сочетание налоговых и неналоговых дох бюджета</w:t>
            </w:r>
          </w:p>
          <w:p w:rsidR="001C31E6" w:rsidRPr="001C31E6" w:rsidRDefault="001C31E6" w:rsidP="001C31E6">
            <w:pPr>
              <w:spacing w:line="120" w:lineRule="exact"/>
              <w:ind w:firstLine="284"/>
              <w:jc w:val="both"/>
              <w:rPr>
                <w:sz w:val="14"/>
                <w:szCs w:val="14"/>
              </w:rPr>
            </w:pPr>
            <w:r w:rsidRPr="001C31E6">
              <w:rPr>
                <w:sz w:val="14"/>
                <w:szCs w:val="14"/>
              </w:rPr>
              <w:t xml:space="preserve">На разных фазах, циклах экономического развития той или иной страны, в частности преодоление кризисных явлений в экономике может быть достигнуто по средствам стимулирование потребления за счет увеличение государственных расходов, даже если это ведет к дефициту бюджета. Таким образом очень важным является соотношение на определенном этапе налоговых и неналоговых дох.  При росте государственных расходов целесообразно увеличивать неналоговые доходы, в обратной ситуации - налоговые. </w:t>
            </w:r>
          </w:p>
          <w:p w:rsidR="001C31E6" w:rsidRPr="001C31E6" w:rsidRDefault="001C31E6" w:rsidP="001C31E6">
            <w:pPr>
              <w:spacing w:line="120" w:lineRule="exact"/>
              <w:ind w:firstLine="284"/>
              <w:jc w:val="both"/>
              <w:rPr>
                <w:sz w:val="14"/>
                <w:szCs w:val="14"/>
              </w:rPr>
            </w:pPr>
            <w:r w:rsidRPr="001C31E6">
              <w:rPr>
                <w:sz w:val="14"/>
                <w:szCs w:val="14"/>
              </w:rPr>
              <w:tab/>
            </w:r>
          </w:p>
          <w:p w:rsidR="001C31E6" w:rsidRPr="001C31E6" w:rsidRDefault="001C31E6" w:rsidP="001C31E6">
            <w:pPr>
              <w:spacing w:line="120" w:lineRule="exact"/>
              <w:ind w:firstLine="284"/>
              <w:jc w:val="both"/>
              <w:rPr>
                <w:sz w:val="14"/>
                <w:szCs w:val="14"/>
              </w:rPr>
            </w:pPr>
            <w:r w:rsidRPr="001C31E6">
              <w:rPr>
                <w:sz w:val="14"/>
                <w:szCs w:val="14"/>
              </w:rPr>
              <w:t xml:space="preserve">Состав дох бюджета, различной формы их мобилизации зависит от системы и методов хозяйствования и решаемых на данном этапе времени макроэкономических и социальных задач. Формирование бюджетных дох различных стран позволяет сделать вывод, что 2-мя важнейшими источниками формирования дох базы бюджета являются: во-первых, обязательные платежи юр и физ лиц в форме обязательных налоговых сборов; во-вторых, платежи за пользование государственным имуществом и общегосударственными ресурсами. Не иск и РФ, в соответствие с БК основными источниками дох бюджетов всех уровней явл налоговые доходы, неналоговые дох, безвозмездные пожертвования.  </w:t>
            </w: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smartTag w:uri="urn:schemas-microsoft-com:office:smarttags" w:element="place">
              <w:r w:rsidRPr="001C31E6">
                <w:rPr>
                  <w:sz w:val="14"/>
                  <w:szCs w:val="14"/>
                  <w:lang w:val="en-US"/>
                </w:rPr>
                <w:t>I</w:t>
              </w:r>
              <w:r w:rsidRPr="001C31E6">
                <w:rPr>
                  <w:sz w:val="14"/>
                  <w:szCs w:val="14"/>
                </w:rPr>
                <w:t>.</w:t>
              </w:r>
            </w:smartTag>
            <w:r w:rsidRPr="001C31E6">
              <w:rPr>
                <w:sz w:val="14"/>
                <w:szCs w:val="14"/>
              </w:rPr>
              <w:t xml:space="preserve"> НАЛОГОВЫЕ ДОХОДЫ</w:t>
            </w:r>
          </w:p>
          <w:p w:rsidR="001C31E6" w:rsidRPr="001C31E6" w:rsidRDefault="001C31E6" w:rsidP="001C31E6">
            <w:pPr>
              <w:spacing w:line="120" w:lineRule="exact"/>
              <w:ind w:firstLine="284"/>
              <w:jc w:val="both"/>
              <w:rPr>
                <w:sz w:val="14"/>
                <w:szCs w:val="14"/>
              </w:rPr>
            </w:pPr>
            <w:r w:rsidRPr="001C31E6">
              <w:rPr>
                <w:sz w:val="14"/>
                <w:szCs w:val="14"/>
              </w:rPr>
              <w:t>И в странах с развитой экономикой, и в странах с переходной экономикой основную долю в составе бюджета занимают налоговые дох, нал поступления.</w:t>
            </w:r>
          </w:p>
          <w:p w:rsidR="001C31E6" w:rsidRPr="001C31E6" w:rsidRDefault="001C31E6" w:rsidP="001C31E6">
            <w:pPr>
              <w:spacing w:line="120" w:lineRule="exact"/>
              <w:ind w:firstLine="284"/>
              <w:jc w:val="both"/>
              <w:rPr>
                <w:sz w:val="14"/>
                <w:szCs w:val="14"/>
              </w:rPr>
            </w:pPr>
            <w:r w:rsidRPr="001C31E6">
              <w:rPr>
                <w:sz w:val="14"/>
                <w:szCs w:val="14"/>
              </w:rPr>
              <w:t xml:space="preserve">Так же как и дох бюджета, налогам присуще две основные </w:t>
            </w:r>
            <w:r w:rsidRPr="001C31E6">
              <w:rPr>
                <w:sz w:val="14"/>
                <w:szCs w:val="14"/>
                <w:u w:val="single"/>
              </w:rPr>
              <w:t>функции</w:t>
            </w:r>
            <w:r w:rsidRPr="001C31E6">
              <w:rPr>
                <w:sz w:val="14"/>
                <w:szCs w:val="14"/>
              </w:rPr>
              <w:t xml:space="preserve"> – это фискальная и регулирующая (экономическая). Функции естественно совпадают, т.к. уже было выявлено, что в дох бюджета преобладающую роль играют налоговые поступления. Благодаря первой функции, формируется бюджетный фонд, реализуя вторую функцию, гос влияет на пропорции производства: стимулируя или сдерживая развитие конкретных видов деятельности отраслей эк-ки, ослабляя накопление капитала, расширяя или снижая платежеспособный спрос населения. </w:t>
            </w:r>
          </w:p>
          <w:p w:rsidR="001C31E6" w:rsidRPr="001C31E6" w:rsidRDefault="001C31E6" w:rsidP="001C31E6">
            <w:pPr>
              <w:spacing w:line="120" w:lineRule="exact"/>
              <w:ind w:firstLine="284"/>
              <w:jc w:val="both"/>
              <w:rPr>
                <w:sz w:val="14"/>
                <w:szCs w:val="14"/>
              </w:rPr>
            </w:pPr>
            <w:r w:rsidRPr="001C31E6">
              <w:rPr>
                <w:sz w:val="14"/>
                <w:szCs w:val="14"/>
              </w:rPr>
              <w:t xml:space="preserve">Конкретными формами проявления категории налогов выступают конкретные виды налогов и сборов, кот установлены законодательством. </w:t>
            </w:r>
          </w:p>
          <w:p w:rsidR="001C31E6" w:rsidRPr="001C31E6" w:rsidRDefault="001C31E6" w:rsidP="001C31E6">
            <w:pPr>
              <w:spacing w:line="120" w:lineRule="exact"/>
              <w:ind w:firstLine="284"/>
              <w:jc w:val="both"/>
              <w:rPr>
                <w:sz w:val="14"/>
                <w:szCs w:val="14"/>
              </w:rPr>
            </w:pPr>
            <w:r w:rsidRPr="001C31E6">
              <w:rPr>
                <w:sz w:val="14"/>
                <w:szCs w:val="14"/>
              </w:rPr>
              <w:t xml:space="preserve">Т.о, с организационно-правовой точки зрения, </w:t>
            </w:r>
            <w:r w:rsidRPr="001C31E6">
              <w:rPr>
                <w:b/>
                <w:sz w:val="14"/>
                <w:szCs w:val="14"/>
              </w:rPr>
              <w:t>налог</w:t>
            </w:r>
            <w:r w:rsidRPr="001C31E6">
              <w:rPr>
                <w:sz w:val="14"/>
                <w:szCs w:val="14"/>
              </w:rPr>
              <w:t xml:space="preserve"> -   представляет собой обязательно установленный гнос платеж, взимаемый с юр и физ лиц в целях финансового обеспечения деятельности государства, и поступающий в бюджетный фонд  в размерах и сроки, установленные законом. Совокупность различных видов налогов и сборов, построение методов исчисление которых реализуются определенные методы, образуют </w:t>
            </w:r>
            <w:r w:rsidRPr="001C31E6">
              <w:rPr>
                <w:b/>
                <w:sz w:val="14"/>
                <w:szCs w:val="14"/>
              </w:rPr>
              <w:t xml:space="preserve">налоговую систему страны. </w:t>
            </w:r>
          </w:p>
          <w:p w:rsidR="001C31E6" w:rsidRPr="001C31E6" w:rsidRDefault="001C31E6" w:rsidP="001C31E6">
            <w:pPr>
              <w:spacing w:line="120" w:lineRule="exact"/>
              <w:ind w:firstLine="284"/>
              <w:jc w:val="both"/>
              <w:rPr>
                <w:sz w:val="14"/>
                <w:szCs w:val="14"/>
              </w:rPr>
            </w:pPr>
            <w:r w:rsidRPr="001C31E6">
              <w:rPr>
                <w:sz w:val="14"/>
                <w:szCs w:val="14"/>
              </w:rPr>
              <w:tab/>
              <w:t xml:space="preserve">В последние годы  в РФ удельный вес налоговых дох в консолидируемом бюджете РФ составил приблизительно 80/82-90%. В 2003г. почти 90% общей суммы налог дох формировалось за счет таких фискально- значимых налогов как: НДС (23%), налог на прибыль (19,7%), налог на дох физ лиц (17%), платежи за пользование природными ресурсами (15%), акцизы (13%), которые в первую очередь поступают в фед бюджет. На долю налоговых платежей в России приходится 9/10 общей суммы бюджетных доходов, эта доля в последние годы остается примерно постоянной.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lang w:val="en-US"/>
              </w:rPr>
              <w:t>II</w:t>
            </w:r>
            <w:r w:rsidRPr="001C31E6">
              <w:rPr>
                <w:sz w:val="14"/>
                <w:szCs w:val="14"/>
              </w:rPr>
              <w:t>. НЕНАЛОГОВЫЕ ДОХОДЫ</w:t>
            </w:r>
          </w:p>
          <w:p w:rsidR="001C31E6" w:rsidRPr="001C31E6" w:rsidRDefault="001C31E6" w:rsidP="001C31E6">
            <w:pPr>
              <w:spacing w:line="120" w:lineRule="exact"/>
              <w:ind w:firstLine="284"/>
              <w:jc w:val="both"/>
              <w:rPr>
                <w:sz w:val="14"/>
                <w:szCs w:val="14"/>
              </w:rPr>
            </w:pPr>
            <w:r w:rsidRPr="001C31E6">
              <w:rPr>
                <w:sz w:val="14"/>
                <w:szCs w:val="14"/>
              </w:rPr>
              <w:t xml:space="preserve">Среди них наиболее крупными являются, дох от ВЭД и дох от имущества, находящейся в госуд и муниципальной собственности. </w:t>
            </w:r>
          </w:p>
          <w:p w:rsidR="001C31E6" w:rsidRPr="001C31E6" w:rsidRDefault="001C31E6" w:rsidP="001C31E6">
            <w:pPr>
              <w:spacing w:line="120" w:lineRule="exact"/>
              <w:ind w:firstLine="284"/>
              <w:jc w:val="both"/>
              <w:rPr>
                <w:sz w:val="14"/>
                <w:szCs w:val="14"/>
              </w:rPr>
            </w:pPr>
            <w:r w:rsidRPr="001C31E6">
              <w:rPr>
                <w:sz w:val="14"/>
                <w:szCs w:val="14"/>
              </w:rPr>
              <w:t>Неналоговые дох, на кот приходится около 10% консолидированного бюджета РФ, по сравнению с налоговыми поступлениями, имеют ряд отличий:</w:t>
            </w:r>
          </w:p>
          <w:p w:rsidR="001C31E6" w:rsidRPr="001C31E6" w:rsidRDefault="001C31E6" w:rsidP="001C31E6">
            <w:pPr>
              <w:numPr>
                <w:ilvl w:val="0"/>
                <w:numId w:val="17"/>
              </w:numPr>
              <w:spacing w:line="120" w:lineRule="exact"/>
              <w:ind w:left="0" w:firstLine="284"/>
              <w:jc w:val="both"/>
              <w:rPr>
                <w:sz w:val="14"/>
                <w:szCs w:val="14"/>
              </w:rPr>
            </w:pPr>
            <w:r w:rsidRPr="001C31E6">
              <w:rPr>
                <w:sz w:val="14"/>
                <w:szCs w:val="14"/>
              </w:rPr>
              <w:t>порядок их установления, исчисления и взимания устанавливается соответствующими законодательными актами, а именно «О порядке использования и приватизации государственного и муниципального имущества», Уголовным К и К об административных правонарушениях, и т.д. Т.Е. не налоговым и не бюджетным законодательством, а др. отраслями права.</w:t>
            </w:r>
          </w:p>
          <w:p w:rsidR="001C31E6" w:rsidRPr="001C31E6" w:rsidRDefault="001C31E6" w:rsidP="001C31E6">
            <w:pPr>
              <w:numPr>
                <w:ilvl w:val="0"/>
                <w:numId w:val="17"/>
              </w:numPr>
              <w:spacing w:line="120" w:lineRule="exact"/>
              <w:ind w:left="0" w:firstLine="284"/>
              <w:jc w:val="both"/>
              <w:rPr>
                <w:sz w:val="14"/>
                <w:szCs w:val="14"/>
              </w:rPr>
            </w:pPr>
            <w:r w:rsidRPr="001C31E6">
              <w:rPr>
                <w:sz w:val="14"/>
                <w:szCs w:val="14"/>
              </w:rPr>
              <w:t xml:space="preserve">могут носить как обязательный характер (санкции, штрафы), так и взиматься на добровольной основе. </w:t>
            </w:r>
          </w:p>
          <w:p w:rsidR="001C31E6" w:rsidRPr="001C31E6" w:rsidRDefault="001C31E6" w:rsidP="001C31E6">
            <w:pPr>
              <w:numPr>
                <w:ilvl w:val="0"/>
                <w:numId w:val="17"/>
              </w:numPr>
              <w:spacing w:line="120" w:lineRule="exact"/>
              <w:ind w:left="0" w:firstLine="284"/>
              <w:jc w:val="both"/>
              <w:rPr>
                <w:sz w:val="14"/>
                <w:szCs w:val="14"/>
              </w:rPr>
            </w:pPr>
            <w:r w:rsidRPr="001C31E6">
              <w:rPr>
                <w:sz w:val="14"/>
                <w:szCs w:val="14"/>
              </w:rPr>
              <w:t xml:space="preserve">основные видов не предполагают установление конкретных ставок, сроков, порядка уплаты, т.е. тех элементов, которые характерны для налоговых платежей. </w:t>
            </w:r>
          </w:p>
          <w:p w:rsidR="001C31E6" w:rsidRPr="001C31E6" w:rsidRDefault="001C31E6" w:rsidP="001C31E6">
            <w:pPr>
              <w:numPr>
                <w:ilvl w:val="0"/>
                <w:numId w:val="17"/>
              </w:numPr>
              <w:spacing w:line="120" w:lineRule="exact"/>
              <w:ind w:left="0" w:firstLine="284"/>
              <w:jc w:val="both"/>
              <w:rPr>
                <w:sz w:val="14"/>
                <w:szCs w:val="14"/>
              </w:rPr>
            </w:pPr>
            <w:r w:rsidRPr="001C31E6">
              <w:rPr>
                <w:sz w:val="14"/>
                <w:szCs w:val="14"/>
              </w:rPr>
              <w:t>большинство неналоговых дох зачисляется в соответствующие уровни бюджетной системы в полном объеме, в отличие от налоговых дох, которые могут быть регулирующими и расщепляться либо на ставка, либо по поступлениям от них в разные уровни бюджетной системы. С неналоговыми дох этого не происходит – они явл полными дох тех уровней бюджета, в кот зачисляются.</w:t>
            </w:r>
          </w:p>
          <w:p w:rsidR="001C31E6" w:rsidRPr="001C31E6" w:rsidRDefault="001C31E6" w:rsidP="001C31E6">
            <w:pPr>
              <w:spacing w:line="120" w:lineRule="exact"/>
              <w:ind w:firstLine="284"/>
              <w:jc w:val="both"/>
              <w:rPr>
                <w:sz w:val="14"/>
                <w:szCs w:val="14"/>
                <w:u w:val="single"/>
              </w:rPr>
            </w:pPr>
            <w:r w:rsidRPr="001C31E6">
              <w:rPr>
                <w:sz w:val="14"/>
                <w:szCs w:val="14"/>
                <w:u w:val="single"/>
              </w:rPr>
              <w:t>Основные виды неналоговых доходов:</w:t>
            </w:r>
          </w:p>
          <w:p w:rsidR="001C31E6" w:rsidRPr="001C31E6" w:rsidRDefault="001C31E6" w:rsidP="001C31E6">
            <w:pPr>
              <w:spacing w:line="120" w:lineRule="exact"/>
              <w:ind w:firstLine="284"/>
              <w:jc w:val="both"/>
              <w:rPr>
                <w:sz w:val="14"/>
                <w:szCs w:val="14"/>
              </w:rPr>
            </w:pPr>
            <w:r w:rsidRPr="001C31E6">
              <w:rPr>
                <w:sz w:val="14"/>
                <w:szCs w:val="14"/>
              </w:rPr>
              <w:t>1. дох от использования имущества, находящиеся в гос и муниципальной собственности</w:t>
            </w:r>
          </w:p>
          <w:p w:rsidR="001C31E6" w:rsidRPr="001C31E6" w:rsidRDefault="001C31E6" w:rsidP="001C31E6">
            <w:pPr>
              <w:spacing w:line="120" w:lineRule="exact"/>
              <w:ind w:firstLine="284"/>
              <w:jc w:val="both"/>
              <w:rPr>
                <w:sz w:val="14"/>
                <w:szCs w:val="14"/>
              </w:rPr>
            </w:pPr>
            <w:r w:rsidRPr="001C31E6">
              <w:rPr>
                <w:sz w:val="14"/>
                <w:szCs w:val="14"/>
              </w:rPr>
              <w:t>1) средства, полученные в виде аренды и иной платы за сдачу гос и мун имущества в аренду</w:t>
            </w:r>
          </w:p>
          <w:p w:rsidR="001C31E6" w:rsidRPr="001C31E6" w:rsidRDefault="001C31E6" w:rsidP="001C31E6">
            <w:pPr>
              <w:spacing w:line="120" w:lineRule="exact"/>
              <w:ind w:firstLine="284"/>
              <w:jc w:val="both"/>
              <w:rPr>
                <w:sz w:val="14"/>
                <w:szCs w:val="14"/>
              </w:rPr>
            </w:pPr>
            <w:r w:rsidRPr="001C31E6">
              <w:rPr>
                <w:sz w:val="14"/>
                <w:szCs w:val="14"/>
              </w:rPr>
              <w:t xml:space="preserve">2) средства, полученные в виде процентов по остаткам бюджетных средств на счетах кредитгных организаций. </w:t>
            </w:r>
          </w:p>
          <w:p w:rsidR="001C31E6" w:rsidRPr="001C31E6" w:rsidRDefault="001C31E6" w:rsidP="001C31E6">
            <w:pPr>
              <w:spacing w:line="120" w:lineRule="exact"/>
              <w:ind w:firstLine="284"/>
              <w:jc w:val="both"/>
              <w:rPr>
                <w:sz w:val="14"/>
                <w:szCs w:val="14"/>
              </w:rPr>
            </w:pPr>
            <w:r w:rsidRPr="001C31E6">
              <w:rPr>
                <w:sz w:val="14"/>
                <w:szCs w:val="14"/>
              </w:rPr>
              <w:t xml:space="preserve">3) Средства, полученные при предаче имущества, находящегосчя в гос и мун собственности под залогом или в долговое доверительное управление. </w:t>
            </w:r>
          </w:p>
          <w:p w:rsidR="001C31E6" w:rsidRPr="001C31E6" w:rsidRDefault="001C31E6" w:rsidP="001C31E6">
            <w:pPr>
              <w:spacing w:line="120" w:lineRule="exact"/>
              <w:ind w:firstLine="284"/>
              <w:jc w:val="both"/>
              <w:rPr>
                <w:sz w:val="14"/>
                <w:szCs w:val="14"/>
              </w:rPr>
            </w:pPr>
            <w:r w:rsidRPr="001C31E6">
              <w:rPr>
                <w:sz w:val="14"/>
                <w:szCs w:val="14"/>
              </w:rPr>
              <w:t>4) плата за пользование бюджетными средствами, кот предоставляются бюджетам др уровней бюджетной системы, иностранным государствам, юр лицам на возмездной (платной) и возвратной основе: бюдж кредиты и услуги.</w:t>
            </w:r>
          </w:p>
          <w:p w:rsidR="001C31E6" w:rsidRPr="001C31E6" w:rsidRDefault="001C31E6" w:rsidP="001C31E6">
            <w:pPr>
              <w:spacing w:line="120" w:lineRule="exact"/>
              <w:ind w:firstLine="284"/>
              <w:jc w:val="both"/>
              <w:rPr>
                <w:sz w:val="14"/>
                <w:szCs w:val="14"/>
              </w:rPr>
            </w:pPr>
            <w:r w:rsidRPr="001C31E6">
              <w:rPr>
                <w:sz w:val="14"/>
                <w:szCs w:val="14"/>
              </w:rPr>
              <w:t>5) дох в виде прибыли, приходящейся на доли в уставах складочных капиталов хаз обществ и товариществ, кеоторые принадлежат РФ, суб РФ, муниципальным образованиям.</w:t>
            </w:r>
          </w:p>
          <w:p w:rsidR="001C31E6" w:rsidRPr="001C31E6" w:rsidRDefault="001C31E6" w:rsidP="001C31E6">
            <w:pPr>
              <w:spacing w:line="120" w:lineRule="exact"/>
              <w:ind w:firstLine="284"/>
              <w:jc w:val="both"/>
              <w:rPr>
                <w:sz w:val="14"/>
                <w:szCs w:val="14"/>
              </w:rPr>
            </w:pPr>
            <w:r w:rsidRPr="001C31E6">
              <w:rPr>
                <w:sz w:val="14"/>
                <w:szCs w:val="14"/>
              </w:rPr>
              <w:t>6) Часть прибыли гос и мун унитарных п/п, кот явл коммиерческими организациями, по ГК, которая остается у гос унитарных п/п после уплаты всех налоговых платежей в бюджет</w:t>
            </w:r>
          </w:p>
          <w:p w:rsidR="001C31E6" w:rsidRPr="001C31E6" w:rsidRDefault="001C31E6" w:rsidP="001C31E6">
            <w:pPr>
              <w:spacing w:line="120" w:lineRule="exact"/>
              <w:ind w:firstLine="284"/>
              <w:jc w:val="both"/>
              <w:rPr>
                <w:sz w:val="14"/>
                <w:szCs w:val="14"/>
              </w:rPr>
            </w:pPr>
            <w:r w:rsidRPr="001C31E6">
              <w:rPr>
                <w:sz w:val="14"/>
                <w:szCs w:val="14"/>
              </w:rPr>
              <w:t xml:space="preserve">7) дох бюджетных учреждений, которые оно может получить от предпринимательской и др видов приносящей дох деятельности, в полном объеме учитывается в смете дох и расх бюджетного учреждения и соответственно отражаются в дох бюджета того уровня бюджетной системы, в чьей ведомственной подчиненности находится данное бюджетное учреждение.  </w:t>
            </w:r>
          </w:p>
          <w:p w:rsidR="001C31E6" w:rsidRPr="001C31E6" w:rsidRDefault="001C31E6" w:rsidP="001C31E6">
            <w:pPr>
              <w:spacing w:line="120" w:lineRule="exact"/>
              <w:ind w:firstLine="284"/>
              <w:jc w:val="both"/>
              <w:rPr>
                <w:sz w:val="14"/>
                <w:szCs w:val="14"/>
              </w:rPr>
            </w:pPr>
            <w:r w:rsidRPr="001C31E6">
              <w:rPr>
                <w:sz w:val="14"/>
                <w:szCs w:val="14"/>
              </w:rPr>
              <w:t>2. дох от продажи или иного возможного отчуждение имущества, находящегося в гос или мун собственности</w:t>
            </w:r>
          </w:p>
          <w:p w:rsidR="001C31E6" w:rsidRPr="001C31E6" w:rsidRDefault="001C31E6" w:rsidP="001C31E6">
            <w:pPr>
              <w:spacing w:line="120" w:lineRule="exact"/>
              <w:ind w:firstLine="284"/>
              <w:jc w:val="both"/>
              <w:rPr>
                <w:sz w:val="14"/>
                <w:szCs w:val="14"/>
              </w:rPr>
            </w:pPr>
            <w:r w:rsidRPr="001C31E6">
              <w:rPr>
                <w:sz w:val="14"/>
                <w:szCs w:val="14"/>
              </w:rPr>
              <w:t xml:space="preserve">3.дох от ипотечных услуг, оказываемых учреждениями, находящимися в ведомости фед, регио, мест органов власти </w:t>
            </w:r>
          </w:p>
          <w:p w:rsidR="001C31E6" w:rsidRPr="001C31E6" w:rsidRDefault="001C31E6" w:rsidP="001C31E6">
            <w:pPr>
              <w:spacing w:line="120" w:lineRule="exact"/>
              <w:ind w:firstLine="284"/>
              <w:jc w:val="both"/>
              <w:rPr>
                <w:sz w:val="14"/>
                <w:szCs w:val="14"/>
              </w:rPr>
            </w:pPr>
            <w:r w:rsidRPr="001C31E6">
              <w:rPr>
                <w:sz w:val="14"/>
                <w:szCs w:val="14"/>
              </w:rPr>
              <w:t>4. средства, получаемые в результате применения гражданско-правовой и административно-уголовной ответственности: штрафы, компенсации, конфискации ит.д.</w:t>
            </w:r>
          </w:p>
          <w:p w:rsidR="001C31E6" w:rsidRPr="001C31E6" w:rsidRDefault="001C31E6" w:rsidP="001C31E6">
            <w:pPr>
              <w:spacing w:line="120" w:lineRule="exact"/>
              <w:ind w:firstLine="284"/>
              <w:jc w:val="both"/>
              <w:rPr>
                <w:sz w:val="14"/>
                <w:szCs w:val="14"/>
              </w:rPr>
            </w:pPr>
            <w:r w:rsidRPr="001C31E6">
              <w:rPr>
                <w:sz w:val="14"/>
                <w:szCs w:val="14"/>
              </w:rPr>
              <w:t>5. средства, полученные в результате возмещения вреда нанесенных РФ, суб РФ и мун образованиям или иные формы принуждения.</w:t>
            </w:r>
          </w:p>
          <w:p w:rsidR="001C31E6" w:rsidRPr="001C31E6" w:rsidRDefault="001C31E6" w:rsidP="001C31E6">
            <w:pPr>
              <w:spacing w:line="120" w:lineRule="exact"/>
              <w:ind w:firstLine="284"/>
              <w:jc w:val="both"/>
              <w:rPr>
                <w:sz w:val="14"/>
                <w:szCs w:val="14"/>
              </w:rPr>
            </w:pPr>
            <w:r w:rsidRPr="001C31E6">
              <w:rPr>
                <w:sz w:val="14"/>
                <w:szCs w:val="14"/>
              </w:rPr>
              <w:t xml:space="preserve">Перечень неналоговых поступлений является открытом, т.е. имеются и иные дох, кот могут быть установлены в первую очередь рег и мест органами власти в соответствие с законодательством. </w:t>
            </w:r>
          </w:p>
          <w:p w:rsidR="001C31E6" w:rsidRPr="001C31E6" w:rsidRDefault="001C31E6" w:rsidP="001C31E6">
            <w:pPr>
              <w:spacing w:line="120" w:lineRule="exact"/>
              <w:ind w:firstLine="284"/>
              <w:jc w:val="both"/>
              <w:rPr>
                <w:sz w:val="14"/>
                <w:szCs w:val="14"/>
              </w:rPr>
            </w:pPr>
            <w:r w:rsidRPr="001C31E6">
              <w:rPr>
                <w:sz w:val="14"/>
                <w:szCs w:val="14"/>
              </w:rPr>
              <w:t xml:space="preserve">Относительно высокая доля неналоговых дох в РФ относится на период  массовой приватизации нач-сер 90гг., она постепенно снижается до 98гг. и стабилизируется. Тем не менее при реализации крупных объектов, собственная доля неналоговых дох меняется в составе в первую очередь фед бюджета скачкообразно, т.е. закономерности здесь не наблюдается.    </w:t>
            </w:r>
          </w:p>
          <w:p w:rsidR="001C31E6" w:rsidRPr="001C31E6" w:rsidRDefault="001C31E6" w:rsidP="001C31E6">
            <w:pPr>
              <w:spacing w:line="120" w:lineRule="exact"/>
              <w:ind w:firstLine="284"/>
              <w:jc w:val="both"/>
              <w:rPr>
                <w:sz w:val="14"/>
                <w:szCs w:val="14"/>
              </w:rPr>
            </w:pPr>
            <w:r w:rsidRPr="001C31E6">
              <w:rPr>
                <w:sz w:val="14"/>
                <w:szCs w:val="14"/>
                <w:lang w:val="en-US"/>
              </w:rPr>
              <w:t>III</w:t>
            </w:r>
            <w:r w:rsidRPr="001C31E6">
              <w:rPr>
                <w:sz w:val="14"/>
                <w:szCs w:val="14"/>
              </w:rPr>
              <w:t>. БЕЗВОЗМЕЗДНЫЕ И БЕЗВОЗВРАТНЫЕ ПЕРЕЧИСЛЕНИЯ.</w:t>
            </w:r>
          </w:p>
          <w:p w:rsidR="001C31E6" w:rsidRPr="001C31E6" w:rsidRDefault="001C31E6" w:rsidP="001C31E6">
            <w:pPr>
              <w:spacing w:line="120" w:lineRule="exact"/>
              <w:ind w:firstLine="284"/>
              <w:jc w:val="both"/>
              <w:rPr>
                <w:sz w:val="14"/>
                <w:szCs w:val="14"/>
              </w:rPr>
            </w:pPr>
            <w:r w:rsidRPr="001C31E6">
              <w:rPr>
                <w:sz w:val="14"/>
                <w:szCs w:val="14"/>
              </w:rPr>
              <w:t xml:space="preserve">   Они включают в себя </w:t>
            </w:r>
            <w:r w:rsidRPr="001C31E6">
              <w:rPr>
                <w:color w:val="993300"/>
                <w:sz w:val="14"/>
                <w:szCs w:val="14"/>
              </w:rPr>
              <w:t>(по редакции БК на 2005гг):</w:t>
            </w:r>
            <w:r w:rsidRPr="001C31E6">
              <w:rPr>
                <w:sz w:val="14"/>
                <w:szCs w:val="14"/>
              </w:rPr>
              <w:t xml:space="preserve"> </w:t>
            </w:r>
          </w:p>
          <w:p w:rsidR="001C31E6" w:rsidRPr="001C31E6" w:rsidRDefault="001C31E6" w:rsidP="001C31E6">
            <w:pPr>
              <w:numPr>
                <w:ilvl w:val="0"/>
                <w:numId w:val="18"/>
              </w:numPr>
              <w:spacing w:line="120" w:lineRule="exact"/>
              <w:jc w:val="both"/>
              <w:rPr>
                <w:sz w:val="14"/>
                <w:szCs w:val="14"/>
              </w:rPr>
            </w:pPr>
            <w:r w:rsidRPr="001C31E6">
              <w:rPr>
                <w:sz w:val="14"/>
                <w:szCs w:val="14"/>
              </w:rPr>
              <w:t>финансовая помощь из одних уровней бюд системы в др уровни в форме дотаций и субсидий</w:t>
            </w:r>
          </w:p>
          <w:p w:rsidR="001C31E6" w:rsidRPr="001C31E6" w:rsidRDefault="001C31E6" w:rsidP="001C31E6">
            <w:pPr>
              <w:numPr>
                <w:ilvl w:val="0"/>
                <w:numId w:val="18"/>
              </w:numPr>
              <w:spacing w:line="120" w:lineRule="exact"/>
              <w:jc w:val="both"/>
              <w:rPr>
                <w:sz w:val="14"/>
                <w:szCs w:val="14"/>
              </w:rPr>
            </w:pPr>
            <w:r w:rsidRPr="001C31E6">
              <w:rPr>
                <w:sz w:val="14"/>
                <w:szCs w:val="14"/>
              </w:rPr>
              <w:t>субвенции из фед фонда компенсации или региональных фондов компенсации</w:t>
            </w:r>
          </w:p>
          <w:p w:rsidR="001C31E6" w:rsidRPr="001C31E6" w:rsidRDefault="001C31E6" w:rsidP="001C31E6">
            <w:pPr>
              <w:numPr>
                <w:ilvl w:val="0"/>
                <w:numId w:val="18"/>
              </w:numPr>
              <w:spacing w:line="120" w:lineRule="exact"/>
              <w:jc w:val="both"/>
              <w:rPr>
                <w:sz w:val="14"/>
                <w:szCs w:val="14"/>
              </w:rPr>
            </w:pPr>
            <w:r w:rsidRPr="001C31E6">
              <w:rPr>
                <w:sz w:val="14"/>
                <w:szCs w:val="14"/>
              </w:rPr>
              <w:t>субвенции из местного бюджета в бюджет др уровней</w:t>
            </w:r>
          </w:p>
          <w:p w:rsidR="001C31E6" w:rsidRPr="001C31E6" w:rsidRDefault="001C31E6" w:rsidP="001C31E6">
            <w:pPr>
              <w:numPr>
                <w:ilvl w:val="0"/>
                <w:numId w:val="18"/>
              </w:numPr>
              <w:spacing w:line="120" w:lineRule="exact"/>
              <w:jc w:val="both"/>
              <w:rPr>
                <w:sz w:val="14"/>
                <w:szCs w:val="14"/>
              </w:rPr>
            </w:pPr>
            <w:r w:rsidRPr="001C31E6">
              <w:rPr>
                <w:sz w:val="14"/>
                <w:szCs w:val="14"/>
              </w:rPr>
              <w:t xml:space="preserve">безвозмездные и безвозвратные перечисления между уровнями бюджетной системы </w:t>
            </w:r>
          </w:p>
          <w:p w:rsidR="001C31E6" w:rsidRPr="001C31E6" w:rsidRDefault="001C31E6" w:rsidP="001C31E6">
            <w:pPr>
              <w:numPr>
                <w:ilvl w:val="0"/>
                <w:numId w:val="18"/>
              </w:numPr>
              <w:spacing w:line="120" w:lineRule="exact"/>
              <w:jc w:val="both"/>
              <w:rPr>
                <w:sz w:val="14"/>
                <w:szCs w:val="14"/>
              </w:rPr>
            </w:pPr>
            <w:r w:rsidRPr="001C31E6">
              <w:rPr>
                <w:sz w:val="14"/>
                <w:szCs w:val="14"/>
              </w:rPr>
              <w:t xml:space="preserve"> - // - из б. государства или территориальных гос внебюджетных фондов в бюджеты соответствующих уровней бюджетной системы</w:t>
            </w:r>
          </w:p>
          <w:p w:rsidR="001C31E6" w:rsidRPr="001C31E6" w:rsidRDefault="001C31E6" w:rsidP="001C31E6">
            <w:pPr>
              <w:numPr>
                <w:ilvl w:val="0"/>
                <w:numId w:val="18"/>
              </w:numPr>
              <w:spacing w:line="120" w:lineRule="exact"/>
              <w:jc w:val="both"/>
              <w:rPr>
                <w:sz w:val="14"/>
                <w:szCs w:val="14"/>
              </w:rPr>
            </w:pPr>
            <w:r w:rsidRPr="001C31E6">
              <w:rPr>
                <w:sz w:val="14"/>
                <w:szCs w:val="14"/>
              </w:rPr>
              <w:t xml:space="preserve"> - // - от физ и юр лиц, международных организаций, иностранных государств, пожертвования. </w:t>
            </w:r>
          </w:p>
          <w:p w:rsidR="001C31E6" w:rsidRPr="001C31E6" w:rsidRDefault="001C31E6" w:rsidP="001C31E6">
            <w:pPr>
              <w:spacing w:line="120" w:lineRule="exact"/>
              <w:ind w:firstLine="284"/>
              <w:jc w:val="both"/>
              <w:rPr>
                <w:sz w:val="14"/>
                <w:szCs w:val="14"/>
              </w:rPr>
            </w:pPr>
            <w:r w:rsidRPr="001C31E6">
              <w:rPr>
                <w:sz w:val="14"/>
                <w:szCs w:val="14"/>
              </w:rPr>
              <w:t xml:space="preserve">Т.о., в составе дох бюджета выделено 3-и пункта, тем не менее следует отметить, что в составе любого бюджета, фед, рег, мест, могут формироваться так называемые целевые бюджетные фонды., дох которых учитывается обособленно в составе общего бюджетного фонда. Их формирование и исполнение осуществляется в особом порядке. Дох целевых бюджетных фондов ежегодно определяется ФЗ о фед бюджете на соответствующий год,  либо ежегодных бюджетах субъектов РФ и местных бюджетах. </w:t>
            </w:r>
          </w:p>
          <w:p w:rsidR="001C31E6" w:rsidRPr="001C31E6" w:rsidRDefault="001C31E6" w:rsidP="001C31E6">
            <w:pPr>
              <w:spacing w:line="120" w:lineRule="exact"/>
              <w:ind w:firstLine="284"/>
              <w:jc w:val="both"/>
              <w:rPr>
                <w:sz w:val="14"/>
                <w:szCs w:val="14"/>
              </w:rPr>
            </w:pPr>
            <w:r w:rsidRPr="001C31E6">
              <w:rPr>
                <w:sz w:val="14"/>
                <w:szCs w:val="14"/>
              </w:rPr>
              <w:t>Пример: в рамках фед бюджета на 2004г. сформирован целевой бюджетный фонд министерства РФ по атомной энергии. Он был сформирован за счет средств, получаемых в результате проведения работ по разделение низко обогащенного урана, кот является фед собственностью и поставляется по постановлению в США в рамках исполнения РФ в области разоружения. В качестве примера по формированию целевых бюджетных фондов на уровне объектов РФ можно говорить о формировании территориального экологического фонда г. Москвы. В качестве доходных источников этого фонда предусмотрена плата за выбросы в окружающую среду нерационально используемых природных ресурсов, плата за пользование водными объектами на территории г. Москвы, иски по возмещению вреда, нанесенных природной среде, штрафы за экологические правонарушения и.т.д.</w:t>
            </w:r>
          </w:p>
          <w:p w:rsidR="001C31E6" w:rsidRPr="001C31E6" w:rsidRDefault="001C31E6" w:rsidP="001C31E6">
            <w:pPr>
              <w:spacing w:line="120" w:lineRule="exact"/>
              <w:ind w:firstLine="284"/>
              <w:jc w:val="both"/>
              <w:rPr>
                <w:sz w:val="14"/>
                <w:szCs w:val="14"/>
              </w:rPr>
            </w:pPr>
            <w:r w:rsidRPr="001C31E6">
              <w:rPr>
                <w:sz w:val="14"/>
                <w:szCs w:val="14"/>
              </w:rPr>
              <w:t xml:space="preserve">Для использования структуры дох в бюджете любого уровня бюджетной системы в динамике, определяются фискально-регулирующие роли дох бюджетов, выделяют различные виды бюджетных дох. Эти виды могут проверяться по различным классификационным признакам. </w:t>
            </w:r>
            <w:r w:rsidRPr="001C31E6">
              <w:rPr>
                <w:sz w:val="14"/>
                <w:szCs w:val="14"/>
                <w:u w:val="single"/>
              </w:rPr>
              <w:t>Основные из них:</w:t>
            </w:r>
            <w:r w:rsidRPr="001C31E6">
              <w:rPr>
                <w:sz w:val="14"/>
                <w:szCs w:val="14"/>
              </w:rPr>
              <w:t xml:space="preserve">   </w:t>
            </w:r>
          </w:p>
          <w:p w:rsidR="001C31E6" w:rsidRPr="001C31E6" w:rsidRDefault="001C31E6" w:rsidP="001C31E6">
            <w:pPr>
              <w:spacing w:line="120" w:lineRule="exact"/>
              <w:ind w:firstLine="284"/>
              <w:jc w:val="both"/>
              <w:rPr>
                <w:sz w:val="14"/>
                <w:szCs w:val="14"/>
              </w:rPr>
            </w:pPr>
            <w:r w:rsidRPr="001C31E6">
              <w:rPr>
                <w:sz w:val="14"/>
                <w:szCs w:val="14"/>
              </w:rPr>
              <w:t>1. по методу взимания:</w:t>
            </w:r>
          </w:p>
          <w:p w:rsidR="001C31E6" w:rsidRPr="001C31E6" w:rsidRDefault="001C31E6" w:rsidP="001C31E6">
            <w:pPr>
              <w:numPr>
                <w:ilvl w:val="0"/>
                <w:numId w:val="19"/>
              </w:numPr>
              <w:spacing w:line="120" w:lineRule="exact"/>
              <w:ind w:left="0" w:firstLine="284"/>
              <w:jc w:val="both"/>
              <w:rPr>
                <w:sz w:val="14"/>
                <w:szCs w:val="14"/>
              </w:rPr>
            </w:pPr>
            <w:r w:rsidRPr="001C31E6">
              <w:rPr>
                <w:sz w:val="14"/>
                <w:szCs w:val="14"/>
              </w:rPr>
              <w:t>налоговый</w:t>
            </w:r>
          </w:p>
          <w:p w:rsidR="001C31E6" w:rsidRPr="001C31E6" w:rsidRDefault="001C31E6" w:rsidP="001C31E6">
            <w:pPr>
              <w:numPr>
                <w:ilvl w:val="0"/>
                <w:numId w:val="19"/>
              </w:numPr>
              <w:spacing w:line="120" w:lineRule="exact"/>
              <w:ind w:left="0" w:firstLine="284"/>
              <w:jc w:val="both"/>
              <w:rPr>
                <w:sz w:val="14"/>
                <w:szCs w:val="14"/>
              </w:rPr>
            </w:pPr>
            <w:r w:rsidRPr="001C31E6">
              <w:rPr>
                <w:sz w:val="14"/>
                <w:szCs w:val="14"/>
              </w:rPr>
              <w:t>неналоговые</w:t>
            </w:r>
          </w:p>
          <w:p w:rsidR="001C31E6" w:rsidRPr="001C31E6" w:rsidRDefault="001C31E6" w:rsidP="001C31E6">
            <w:pPr>
              <w:spacing w:line="120" w:lineRule="exact"/>
              <w:ind w:firstLine="284"/>
              <w:jc w:val="both"/>
              <w:rPr>
                <w:sz w:val="14"/>
                <w:szCs w:val="14"/>
              </w:rPr>
            </w:pPr>
            <w:r w:rsidRPr="001C31E6">
              <w:rPr>
                <w:sz w:val="14"/>
                <w:szCs w:val="14"/>
              </w:rPr>
              <w:t>2. в зависимости от порядка распределения дох между уровнями бюджетной системы:</w:t>
            </w:r>
          </w:p>
          <w:p w:rsidR="001C31E6" w:rsidRPr="001C31E6" w:rsidRDefault="001C31E6" w:rsidP="001C31E6">
            <w:pPr>
              <w:numPr>
                <w:ilvl w:val="0"/>
                <w:numId w:val="20"/>
              </w:numPr>
              <w:spacing w:line="120" w:lineRule="exact"/>
              <w:ind w:left="0" w:firstLine="284"/>
              <w:jc w:val="both"/>
              <w:rPr>
                <w:sz w:val="14"/>
                <w:szCs w:val="14"/>
              </w:rPr>
            </w:pPr>
            <w:r w:rsidRPr="001C31E6">
              <w:rPr>
                <w:sz w:val="14"/>
                <w:szCs w:val="14"/>
              </w:rPr>
              <w:t>собственные</w:t>
            </w:r>
          </w:p>
          <w:p w:rsidR="001C31E6" w:rsidRPr="001C31E6" w:rsidRDefault="001C31E6" w:rsidP="001C31E6">
            <w:pPr>
              <w:numPr>
                <w:ilvl w:val="0"/>
                <w:numId w:val="20"/>
              </w:numPr>
              <w:spacing w:line="120" w:lineRule="exact"/>
              <w:ind w:left="0" w:firstLine="284"/>
              <w:jc w:val="both"/>
              <w:rPr>
                <w:sz w:val="14"/>
                <w:szCs w:val="14"/>
              </w:rPr>
            </w:pPr>
            <w:r w:rsidRPr="001C31E6">
              <w:rPr>
                <w:sz w:val="14"/>
                <w:szCs w:val="14"/>
              </w:rPr>
              <w:t>регулирующие</w:t>
            </w:r>
          </w:p>
          <w:p w:rsidR="001C31E6" w:rsidRPr="001C31E6" w:rsidRDefault="001C31E6" w:rsidP="001C31E6">
            <w:pPr>
              <w:spacing w:line="120" w:lineRule="exact"/>
              <w:ind w:firstLine="284"/>
              <w:jc w:val="both"/>
              <w:rPr>
                <w:sz w:val="14"/>
                <w:szCs w:val="14"/>
              </w:rPr>
            </w:pPr>
            <w:r w:rsidRPr="001C31E6">
              <w:rPr>
                <w:sz w:val="14"/>
                <w:szCs w:val="14"/>
              </w:rPr>
              <w:t xml:space="preserve">Отнесение дох к той или иной группе и определение собственных и регулирующих доходов до недавнего времени определялись БК. Понятие собственных дох сохранены в новой редакции БК, регулирующие исключены. Тем не менее к собственных дох бюджета относятся: </w:t>
            </w:r>
          </w:p>
          <w:p w:rsidR="001C31E6" w:rsidRPr="001C31E6" w:rsidRDefault="001C31E6" w:rsidP="001C31E6">
            <w:pPr>
              <w:numPr>
                <w:ilvl w:val="1"/>
                <w:numId w:val="19"/>
              </w:numPr>
              <w:spacing w:line="120" w:lineRule="exact"/>
              <w:ind w:left="0" w:firstLine="284"/>
              <w:jc w:val="both"/>
              <w:rPr>
                <w:sz w:val="14"/>
                <w:szCs w:val="14"/>
              </w:rPr>
            </w:pPr>
            <w:r w:rsidRPr="001C31E6">
              <w:rPr>
                <w:sz w:val="14"/>
                <w:szCs w:val="14"/>
              </w:rPr>
              <w:t>налоговые дох, начисленные в бюджет в соответствие с бюджетным законодательством РФ и законодательством о налогах и сборах.</w:t>
            </w:r>
          </w:p>
          <w:p w:rsidR="001C31E6" w:rsidRPr="001C31E6" w:rsidRDefault="001C31E6" w:rsidP="001C31E6">
            <w:pPr>
              <w:numPr>
                <w:ilvl w:val="1"/>
                <w:numId w:val="19"/>
              </w:numPr>
              <w:spacing w:line="120" w:lineRule="exact"/>
              <w:ind w:left="0" w:firstLine="284"/>
              <w:jc w:val="both"/>
              <w:rPr>
                <w:sz w:val="14"/>
                <w:szCs w:val="14"/>
              </w:rPr>
            </w:pPr>
            <w:r w:rsidRPr="001C31E6">
              <w:rPr>
                <w:sz w:val="14"/>
                <w:szCs w:val="14"/>
              </w:rPr>
              <w:t>неналоговые дох, которые зачисляются в бюджет в соответствие с законодательством РФ.</w:t>
            </w:r>
          </w:p>
          <w:p w:rsidR="001C31E6" w:rsidRPr="001C31E6" w:rsidRDefault="001C31E6" w:rsidP="001C31E6">
            <w:pPr>
              <w:numPr>
                <w:ilvl w:val="1"/>
                <w:numId w:val="19"/>
              </w:numPr>
              <w:spacing w:line="120" w:lineRule="exact"/>
              <w:ind w:left="0" w:firstLine="284"/>
              <w:jc w:val="both"/>
              <w:rPr>
                <w:sz w:val="14"/>
                <w:szCs w:val="14"/>
              </w:rPr>
            </w:pPr>
            <w:r w:rsidRPr="001C31E6">
              <w:rPr>
                <w:sz w:val="14"/>
                <w:szCs w:val="14"/>
              </w:rPr>
              <w:t>дох, получаемый бюджетом в виде безвозмездных и безвозвратных перечислений</w:t>
            </w:r>
          </w:p>
          <w:p w:rsidR="001C31E6" w:rsidRPr="001C31E6" w:rsidRDefault="001C31E6" w:rsidP="001C31E6">
            <w:pPr>
              <w:spacing w:line="120" w:lineRule="exact"/>
              <w:ind w:firstLine="284"/>
              <w:jc w:val="both"/>
              <w:rPr>
                <w:sz w:val="14"/>
                <w:szCs w:val="14"/>
              </w:rPr>
            </w:pPr>
            <w:r w:rsidRPr="001C31E6">
              <w:rPr>
                <w:sz w:val="14"/>
                <w:szCs w:val="14"/>
              </w:rPr>
              <w:t xml:space="preserve">Регулирующие дох бюджета – это фед или региональные налоги или платежи, по которым устанавливаются нормативные отчисления в % к бюджетам субъектов РФ или местных бюджетов на очередной финансовый год. Они могут устанавливаться  на долгосрочной основе (не менее 3-ех лет) по отдельным видам налоговых сборов. </w:t>
            </w:r>
          </w:p>
          <w:p w:rsidR="001C31E6" w:rsidRPr="001C31E6" w:rsidRDefault="001C31E6" w:rsidP="001C31E6">
            <w:pPr>
              <w:spacing w:line="120" w:lineRule="exact"/>
              <w:ind w:firstLine="284"/>
              <w:jc w:val="both"/>
              <w:rPr>
                <w:sz w:val="14"/>
                <w:szCs w:val="14"/>
              </w:rPr>
            </w:pPr>
            <w:r w:rsidRPr="001C31E6">
              <w:rPr>
                <w:sz w:val="14"/>
                <w:szCs w:val="14"/>
              </w:rPr>
              <w:t>4.в зависимости от гос устройства страны различают дох:</w:t>
            </w:r>
          </w:p>
          <w:p w:rsidR="001C31E6" w:rsidRPr="001C31E6" w:rsidRDefault="001C31E6" w:rsidP="001C31E6">
            <w:pPr>
              <w:numPr>
                <w:ilvl w:val="0"/>
                <w:numId w:val="21"/>
              </w:numPr>
              <w:spacing w:line="120" w:lineRule="exact"/>
              <w:ind w:left="0" w:firstLine="284"/>
              <w:jc w:val="both"/>
              <w:rPr>
                <w:sz w:val="14"/>
                <w:szCs w:val="14"/>
              </w:rPr>
            </w:pPr>
            <w:r w:rsidRPr="001C31E6">
              <w:rPr>
                <w:sz w:val="14"/>
                <w:szCs w:val="14"/>
              </w:rPr>
              <w:t>центрального и местных бюджетов в унитарных государствах</w:t>
            </w:r>
          </w:p>
          <w:p w:rsidR="001C31E6" w:rsidRPr="001C31E6" w:rsidRDefault="001C31E6" w:rsidP="001C31E6">
            <w:pPr>
              <w:numPr>
                <w:ilvl w:val="0"/>
                <w:numId w:val="21"/>
              </w:numPr>
              <w:spacing w:line="120" w:lineRule="exact"/>
              <w:ind w:left="0" w:firstLine="284"/>
              <w:jc w:val="both"/>
              <w:rPr>
                <w:sz w:val="14"/>
                <w:szCs w:val="14"/>
              </w:rPr>
            </w:pPr>
            <w:r w:rsidRPr="001C31E6">
              <w:rPr>
                <w:sz w:val="14"/>
                <w:szCs w:val="14"/>
              </w:rPr>
              <w:t>дох фед, муницип и мест бюджетов в федеративных государствах.</w:t>
            </w:r>
          </w:p>
          <w:p w:rsidR="001C31E6" w:rsidRPr="001C31E6" w:rsidRDefault="001C31E6" w:rsidP="001C31E6">
            <w:pPr>
              <w:spacing w:line="120" w:lineRule="exact"/>
              <w:ind w:firstLine="284"/>
              <w:jc w:val="both"/>
              <w:rPr>
                <w:sz w:val="14"/>
                <w:szCs w:val="14"/>
              </w:rPr>
            </w:pPr>
            <w:r w:rsidRPr="001C31E6">
              <w:rPr>
                <w:sz w:val="14"/>
                <w:szCs w:val="14"/>
              </w:rPr>
              <w:t>Данная классификация важна при исследовании тенденции развития дох различного уровня в соответствие с принципами бюджетного федерализма.</w:t>
            </w:r>
          </w:p>
          <w:p w:rsidR="001C31E6" w:rsidRPr="001C31E6" w:rsidRDefault="001C31E6" w:rsidP="001C31E6">
            <w:pPr>
              <w:spacing w:line="120" w:lineRule="exact"/>
              <w:ind w:firstLine="284"/>
              <w:jc w:val="both"/>
              <w:rPr>
                <w:sz w:val="14"/>
                <w:szCs w:val="14"/>
              </w:rPr>
            </w:pPr>
            <w:r w:rsidRPr="001C31E6">
              <w:rPr>
                <w:sz w:val="14"/>
                <w:szCs w:val="14"/>
              </w:rPr>
              <w:tab/>
            </w:r>
          </w:p>
          <w:p w:rsidR="001C31E6" w:rsidRPr="001C31E6" w:rsidRDefault="001C31E6" w:rsidP="001C31E6">
            <w:pPr>
              <w:spacing w:line="120" w:lineRule="exact"/>
              <w:ind w:firstLine="284"/>
              <w:jc w:val="both"/>
              <w:rPr>
                <w:sz w:val="14"/>
                <w:szCs w:val="14"/>
                <w:u w:val="single"/>
              </w:rPr>
            </w:pPr>
            <w:r w:rsidRPr="001C31E6">
              <w:rPr>
                <w:sz w:val="14"/>
                <w:szCs w:val="14"/>
                <w:u w:val="single"/>
              </w:rPr>
              <w:t>К фед налоговым сборам, согласно НК, относятся:</w:t>
            </w:r>
          </w:p>
          <w:p w:rsidR="001C31E6" w:rsidRPr="001C31E6" w:rsidRDefault="001C31E6" w:rsidP="001C31E6">
            <w:pPr>
              <w:spacing w:line="120" w:lineRule="exact"/>
              <w:ind w:firstLine="284"/>
              <w:jc w:val="both"/>
              <w:rPr>
                <w:sz w:val="14"/>
                <w:szCs w:val="14"/>
              </w:rPr>
            </w:pPr>
            <w:r w:rsidRPr="001C31E6">
              <w:rPr>
                <w:sz w:val="14"/>
                <w:szCs w:val="14"/>
              </w:rPr>
              <w:t>1.НДС, акцизы, налоги на дох физ лиц, ЕСН, налог на прибыль орг-ций, налог на добычу полезных ископаемых, налог на наследование и дарение ит.д.</w:t>
            </w:r>
          </w:p>
          <w:p w:rsidR="001C31E6" w:rsidRPr="001C31E6" w:rsidRDefault="001C31E6" w:rsidP="001C31E6">
            <w:pPr>
              <w:spacing w:line="120" w:lineRule="exact"/>
              <w:ind w:firstLine="284"/>
              <w:jc w:val="both"/>
              <w:rPr>
                <w:sz w:val="14"/>
                <w:szCs w:val="14"/>
              </w:rPr>
            </w:pPr>
            <w:r w:rsidRPr="001C31E6">
              <w:rPr>
                <w:sz w:val="14"/>
                <w:szCs w:val="14"/>
              </w:rPr>
              <w:t>2.гос пошлины, налог за пользование объектов животного мира.</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u w:val="single"/>
              </w:rPr>
            </w:pPr>
            <w:r w:rsidRPr="001C31E6">
              <w:rPr>
                <w:sz w:val="14"/>
                <w:szCs w:val="14"/>
                <w:u w:val="single"/>
              </w:rPr>
              <w:t>К региональным налогам относятся:</w:t>
            </w:r>
          </w:p>
          <w:p w:rsidR="001C31E6" w:rsidRPr="001C31E6" w:rsidRDefault="001C31E6" w:rsidP="001C31E6">
            <w:pPr>
              <w:spacing w:line="120" w:lineRule="exact"/>
              <w:ind w:firstLine="284"/>
              <w:jc w:val="both"/>
              <w:rPr>
                <w:sz w:val="14"/>
                <w:szCs w:val="14"/>
              </w:rPr>
            </w:pPr>
            <w:r w:rsidRPr="001C31E6">
              <w:rPr>
                <w:sz w:val="14"/>
                <w:szCs w:val="14"/>
              </w:rPr>
              <w:t>Налог на имущество орг-ций, на игорный бизнес, транспортный налог</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u w:val="single"/>
              </w:rPr>
            </w:pPr>
            <w:r w:rsidRPr="001C31E6">
              <w:rPr>
                <w:sz w:val="14"/>
                <w:szCs w:val="14"/>
                <w:u w:val="single"/>
              </w:rPr>
              <w:t>К местным налогам относятся:</w:t>
            </w:r>
          </w:p>
          <w:p w:rsidR="001C31E6" w:rsidRPr="001C31E6" w:rsidRDefault="001C31E6" w:rsidP="001C31E6">
            <w:pPr>
              <w:spacing w:line="120" w:lineRule="exact"/>
              <w:ind w:firstLine="284"/>
              <w:jc w:val="both"/>
              <w:rPr>
                <w:sz w:val="14"/>
                <w:szCs w:val="14"/>
              </w:rPr>
            </w:pPr>
            <w:r w:rsidRPr="001C31E6">
              <w:rPr>
                <w:sz w:val="14"/>
                <w:szCs w:val="14"/>
              </w:rPr>
              <w:t xml:space="preserve">Земельный, налог на имущество физ лиц.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4. по источникам образования дох:</w:t>
            </w:r>
          </w:p>
          <w:p w:rsidR="001C31E6" w:rsidRPr="001C31E6" w:rsidRDefault="001C31E6" w:rsidP="001C31E6">
            <w:pPr>
              <w:numPr>
                <w:ilvl w:val="0"/>
                <w:numId w:val="22"/>
              </w:numPr>
              <w:spacing w:line="120" w:lineRule="exact"/>
              <w:ind w:left="0" w:firstLine="284"/>
              <w:jc w:val="both"/>
              <w:rPr>
                <w:sz w:val="14"/>
                <w:szCs w:val="14"/>
              </w:rPr>
            </w:pPr>
            <w:r w:rsidRPr="001C31E6">
              <w:rPr>
                <w:sz w:val="14"/>
                <w:szCs w:val="14"/>
              </w:rPr>
              <w:t>дох, поступающие от юр лиц</w:t>
            </w:r>
          </w:p>
          <w:p w:rsidR="001C31E6" w:rsidRPr="001C31E6" w:rsidRDefault="001C31E6" w:rsidP="001C31E6">
            <w:pPr>
              <w:numPr>
                <w:ilvl w:val="0"/>
                <w:numId w:val="22"/>
              </w:numPr>
              <w:spacing w:line="120" w:lineRule="exact"/>
              <w:ind w:left="0" w:firstLine="284"/>
              <w:jc w:val="both"/>
              <w:rPr>
                <w:sz w:val="14"/>
                <w:szCs w:val="14"/>
              </w:rPr>
            </w:pPr>
            <w:r w:rsidRPr="001C31E6">
              <w:rPr>
                <w:sz w:val="14"/>
                <w:szCs w:val="14"/>
              </w:rPr>
              <w:t>дох ,поступающие от населения</w:t>
            </w:r>
          </w:p>
          <w:p w:rsidR="001C31E6" w:rsidRPr="001C31E6" w:rsidRDefault="001C31E6" w:rsidP="001C31E6">
            <w:pPr>
              <w:spacing w:line="120" w:lineRule="exact"/>
              <w:ind w:firstLine="284"/>
              <w:jc w:val="both"/>
              <w:rPr>
                <w:sz w:val="14"/>
                <w:szCs w:val="14"/>
              </w:rPr>
            </w:pPr>
            <w:r w:rsidRPr="001C31E6">
              <w:rPr>
                <w:sz w:val="14"/>
                <w:szCs w:val="14"/>
              </w:rPr>
              <w:t>Эта группировка дох бюджета имеет прежде всего социально-экономическое значение. С точки зрения выполнения бюджета, с фискальной точки зрения, не важно от кого поступают доходы, от физ или юр лиц, тем не менее для соц-экономической политики, преимущественное значения имеет распределение нагрузки прямой и косвенной на население страны. В большинстве развитых демократических государств, прямое участие населения в формировании бюджетного года гораздо выше, т.е. население реализует публичную правовую функцию выполнения бюджета  страны путем уплаты прямых налогов и сборов. В РФ основная масса налогов взимается косвенным путем. В России косвенне налогообложение одно из самых высоких.</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5. по юридическому основанию взимания дох в бюджет:</w:t>
            </w:r>
          </w:p>
          <w:p w:rsidR="001C31E6" w:rsidRPr="001C31E6" w:rsidRDefault="001C31E6" w:rsidP="001C31E6">
            <w:pPr>
              <w:numPr>
                <w:ilvl w:val="0"/>
                <w:numId w:val="23"/>
              </w:numPr>
              <w:spacing w:line="120" w:lineRule="exact"/>
              <w:ind w:left="0" w:firstLine="284"/>
              <w:jc w:val="both"/>
              <w:rPr>
                <w:sz w:val="14"/>
                <w:szCs w:val="14"/>
              </w:rPr>
            </w:pPr>
            <w:r w:rsidRPr="001C31E6">
              <w:rPr>
                <w:sz w:val="14"/>
                <w:szCs w:val="14"/>
              </w:rPr>
              <w:t>обязательные платежи</w:t>
            </w:r>
          </w:p>
          <w:p w:rsidR="001C31E6" w:rsidRPr="001C31E6" w:rsidRDefault="001C31E6" w:rsidP="001C31E6">
            <w:pPr>
              <w:numPr>
                <w:ilvl w:val="0"/>
                <w:numId w:val="23"/>
              </w:numPr>
              <w:spacing w:line="120" w:lineRule="exact"/>
              <w:ind w:left="0" w:firstLine="284"/>
              <w:jc w:val="both"/>
              <w:rPr>
                <w:sz w:val="14"/>
                <w:szCs w:val="14"/>
              </w:rPr>
            </w:pPr>
            <w:r w:rsidRPr="001C31E6">
              <w:rPr>
                <w:sz w:val="14"/>
                <w:szCs w:val="14"/>
              </w:rPr>
              <w:t>добровольные платежи</w:t>
            </w:r>
          </w:p>
          <w:p w:rsidR="001C31E6" w:rsidRPr="001C31E6" w:rsidRDefault="001C31E6" w:rsidP="001C31E6">
            <w:pPr>
              <w:spacing w:line="120" w:lineRule="exact"/>
              <w:ind w:firstLine="284"/>
              <w:jc w:val="both"/>
              <w:rPr>
                <w:sz w:val="14"/>
                <w:szCs w:val="14"/>
              </w:rPr>
            </w:pPr>
            <w:r w:rsidRPr="001C31E6">
              <w:rPr>
                <w:sz w:val="14"/>
                <w:szCs w:val="14"/>
              </w:rPr>
              <w:t xml:space="preserve">Большая часть бюджетных формирований на происходят на обязательной основе, добровольные платежи занимают второстепенное место. И если смотреть по уровню бюджетной сметы, то это характерно для органов местного самоуправления.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 xml:space="preserve">Из всех приведенных классификаций наибольшее значение имеют первые две. Важнейшей задачей гос является распределение дох между уровнями бюджетной системы согласно закрепленными за ними расходными полномочиями. Распределение по уровням бюджетной системы в теории разграничения дох, в первую очередь определяющую роль играет БК РФ. При этом БК определяет, что распределение налоговых дох по уровню бюджетной системы, налоговых дох бюджетов субъектов РФ должны составлять не менее 50 % от суммы дох консолидированного бюджета РФ. </w:t>
            </w:r>
          </w:p>
          <w:p w:rsidR="001C31E6" w:rsidRPr="001C31E6" w:rsidRDefault="001C31E6" w:rsidP="001C31E6">
            <w:pPr>
              <w:spacing w:line="120" w:lineRule="exact"/>
              <w:ind w:firstLine="284"/>
              <w:jc w:val="both"/>
              <w:rPr>
                <w:sz w:val="14"/>
                <w:szCs w:val="14"/>
              </w:rPr>
            </w:pPr>
            <w:r w:rsidRPr="001C31E6">
              <w:rPr>
                <w:sz w:val="14"/>
                <w:szCs w:val="14"/>
              </w:rPr>
              <w:t xml:space="preserve">На практике в 2000-2004 гг. эта пропорция не соблюдалась, уровень дох консолидированного бюджета субъектов РФ сост от 40-50%. На раду с этим формирование дох бюджетов различных уровней бюджетной системы имеет и др. особенности. Дох фед бюджета формируются только за счет чсобственных дох, из которых часть передается в виде регулирующих дох в бюджет др уровней бюджетной системы. Т.О., не включаются в дох фед бюджета.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u w:val="single"/>
              </w:rPr>
              <w:t>К налоговым дох фед бюджета</w:t>
            </w:r>
            <w:r w:rsidRPr="001C31E6">
              <w:rPr>
                <w:sz w:val="14"/>
                <w:szCs w:val="14"/>
              </w:rPr>
              <w:t xml:space="preserve"> относятся федер налоги и сборы, кот устанавливает НК и обязательны к уплате на всей территории РФ.  Кроме того, в число налогов входят также, кроме перечисленных ранее, налоговые взносы, установленные в специальном режиме налогообложения НК: единый с/х налог, платежи по упрощенной системе налогообложения субъектов малого предпринимательства и единый налог на вмененный дох для отдельных видов  деятельности, т.е. 3-и режима налогообложения. Эти налоги относятся к фед. в отличии от бюджетов субъектов РФ и местных бюджетов неналоговые дох фед бюджета включают в себя отчисления от прибыли ЦБ, дох от ВЭД. Данные неналоговые дох являются исключительно федеральными. Кроме того, консульский сбор, который взимается на территории РФ и от операции с материальным резервом. В дох фед бюджета могут поступать средства по взаиморасчетам с др бюджетами, но только из бюджетов субъектов РФ, т.е. взаимоотношения между фед и местными уровнями не существуют.  </w:t>
            </w:r>
          </w:p>
          <w:p w:rsidR="001C31E6" w:rsidRPr="001C31E6" w:rsidRDefault="001C31E6" w:rsidP="001C31E6">
            <w:pPr>
              <w:spacing w:line="120" w:lineRule="exact"/>
              <w:ind w:firstLine="284"/>
              <w:jc w:val="both"/>
              <w:rPr>
                <w:sz w:val="14"/>
                <w:szCs w:val="14"/>
              </w:rPr>
            </w:pPr>
            <w:r w:rsidRPr="001C31E6">
              <w:rPr>
                <w:sz w:val="14"/>
                <w:szCs w:val="14"/>
                <w:u w:val="single"/>
              </w:rPr>
              <w:t>Дох бюджетов субъектов РФ</w:t>
            </w:r>
            <w:r w:rsidRPr="001C31E6">
              <w:rPr>
                <w:sz w:val="14"/>
                <w:szCs w:val="14"/>
              </w:rPr>
              <w:t xml:space="preserve"> – формируются за счет собственных и регулирующих, к числу которых в первую очередь относятся налоговые доходы. В составе дох суб РФ не упитываются те дох, которые передаются нижестоящим уровням бюджетной системы, т.е. местным бюджетам. Перечень  собственных налоговых дох определяется не только НК, но и по-прежнему действующим законом об основах налоговой системы в РФ. В связи с этим, кроме всех перечисленных ранее налогов (транспортный, на игорный бизнес, налог на имущество орг-ций) сюда же вкл лесной налог. </w:t>
            </w:r>
          </w:p>
          <w:p w:rsidR="001C31E6" w:rsidRPr="001C31E6" w:rsidRDefault="001C31E6" w:rsidP="001C31E6">
            <w:pPr>
              <w:spacing w:line="120" w:lineRule="exact"/>
              <w:ind w:firstLine="284"/>
              <w:jc w:val="both"/>
              <w:rPr>
                <w:sz w:val="14"/>
                <w:szCs w:val="14"/>
              </w:rPr>
            </w:pPr>
            <w:r w:rsidRPr="001C31E6">
              <w:rPr>
                <w:sz w:val="14"/>
                <w:szCs w:val="14"/>
              </w:rPr>
              <w:t>В 2003г. налог дох консолидированного бюджета РФ формировались за счет:</w:t>
            </w:r>
          </w:p>
          <w:p w:rsidR="001C31E6" w:rsidRPr="001C31E6" w:rsidRDefault="001C31E6" w:rsidP="001C31E6">
            <w:pPr>
              <w:spacing w:line="120" w:lineRule="exact"/>
              <w:ind w:firstLine="284"/>
              <w:jc w:val="both"/>
              <w:rPr>
                <w:sz w:val="14"/>
                <w:szCs w:val="14"/>
              </w:rPr>
            </w:pPr>
            <w:r w:rsidRPr="001C31E6">
              <w:rPr>
                <w:sz w:val="14"/>
                <w:szCs w:val="14"/>
              </w:rPr>
              <w:t xml:space="preserve"> налоговой прибыли орг-ций – 26%</w:t>
            </w:r>
          </w:p>
          <w:p w:rsidR="001C31E6" w:rsidRPr="001C31E6" w:rsidRDefault="001C31E6" w:rsidP="001C31E6">
            <w:pPr>
              <w:spacing w:line="120" w:lineRule="exact"/>
              <w:ind w:firstLine="284"/>
              <w:jc w:val="both"/>
              <w:rPr>
                <w:sz w:val="14"/>
                <w:szCs w:val="14"/>
              </w:rPr>
            </w:pPr>
            <w:r w:rsidRPr="001C31E6">
              <w:rPr>
                <w:sz w:val="14"/>
                <w:szCs w:val="14"/>
              </w:rPr>
              <w:t>налог на дох физ лиц – 33,3%</w:t>
            </w:r>
          </w:p>
          <w:p w:rsidR="001C31E6" w:rsidRPr="001C31E6" w:rsidRDefault="001C31E6" w:rsidP="001C31E6">
            <w:pPr>
              <w:spacing w:line="120" w:lineRule="exact"/>
              <w:ind w:firstLine="284"/>
              <w:jc w:val="both"/>
              <w:rPr>
                <w:sz w:val="14"/>
                <w:szCs w:val="14"/>
              </w:rPr>
            </w:pPr>
            <w:r w:rsidRPr="001C31E6">
              <w:rPr>
                <w:sz w:val="14"/>
                <w:szCs w:val="14"/>
              </w:rPr>
              <w:t>акциза – 7,3%</w:t>
            </w:r>
          </w:p>
          <w:p w:rsidR="001C31E6" w:rsidRPr="001C31E6" w:rsidRDefault="001C31E6" w:rsidP="001C31E6">
            <w:pPr>
              <w:spacing w:line="120" w:lineRule="exact"/>
              <w:ind w:firstLine="284"/>
              <w:jc w:val="both"/>
              <w:rPr>
                <w:sz w:val="14"/>
                <w:szCs w:val="14"/>
              </w:rPr>
            </w:pPr>
            <w:r w:rsidRPr="001C31E6">
              <w:rPr>
                <w:sz w:val="14"/>
                <w:szCs w:val="14"/>
              </w:rPr>
              <w:t>налог на имущество орг-ций – 9,7%</w:t>
            </w:r>
          </w:p>
          <w:p w:rsidR="001C31E6" w:rsidRPr="001C31E6" w:rsidRDefault="001C31E6" w:rsidP="001C31E6">
            <w:pPr>
              <w:spacing w:line="120" w:lineRule="exact"/>
              <w:ind w:firstLine="284"/>
              <w:jc w:val="both"/>
              <w:rPr>
                <w:sz w:val="14"/>
                <w:szCs w:val="14"/>
              </w:rPr>
            </w:pPr>
            <w:r w:rsidRPr="001C31E6">
              <w:rPr>
                <w:sz w:val="14"/>
                <w:szCs w:val="14"/>
              </w:rPr>
              <w:t>транспорт – 1%</w:t>
            </w:r>
          </w:p>
          <w:p w:rsidR="001C31E6" w:rsidRPr="001C31E6" w:rsidRDefault="001C31E6" w:rsidP="001C31E6">
            <w:pPr>
              <w:spacing w:line="120" w:lineRule="exact"/>
              <w:ind w:firstLine="284"/>
              <w:jc w:val="both"/>
              <w:rPr>
                <w:sz w:val="14"/>
                <w:szCs w:val="14"/>
              </w:rPr>
            </w:pPr>
            <w:r w:rsidRPr="001C31E6">
              <w:rPr>
                <w:sz w:val="14"/>
                <w:szCs w:val="14"/>
              </w:rPr>
              <w:t>Это и есть основные фискально значимые налоги, формирующие бюджет суб РФ. Структура дох суб РФ различны. Данные усреднены. Дох суб РФ также могут поступать в виде средств по взаиморасчетам из верхнего и нижнего уровня бюджетной системы.</w:t>
            </w:r>
          </w:p>
          <w:p w:rsidR="001C31E6" w:rsidRPr="001C31E6" w:rsidRDefault="001C31E6" w:rsidP="001C31E6">
            <w:pPr>
              <w:spacing w:line="120" w:lineRule="exact"/>
              <w:ind w:firstLine="284"/>
              <w:jc w:val="both"/>
              <w:rPr>
                <w:sz w:val="14"/>
                <w:szCs w:val="14"/>
              </w:rPr>
            </w:pPr>
            <w:r w:rsidRPr="001C31E6">
              <w:rPr>
                <w:sz w:val="14"/>
                <w:szCs w:val="14"/>
                <w:u w:val="single"/>
              </w:rPr>
              <w:t>Дох местных бюджетов</w:t>
            </w:r>
            <w:r w:rsidRPr="001C31E6">
              <w:rPr>
                <w:sz w:val="14"/>
                <w:szCs w:val="14"/>
              </w:rPr>
              <w:t xml:space="preserve"> –</w:t>
            </w:r>
            <w:r w:rsidRPr="001C31E6">
              <w:rPr>
                <w:sz w:val="14"/>
                <w:szCs w:val="14"/>
                <w:u w:val="single"/>
              </w:rPr>
              <w:t xml:space="preserve"> </w:t>
            </w:r>
            <w:r w:rsidRPr="001C31E6">
              <w:rPr>
                <w:sz w:val="14"/>
                <w:szCs w:val="14"/>
              </w:rPr>
              <w:t>формируются за счет собственных дох и регулирующих дох РФ, поступающие от фед и регион налогов и сборов.</w:t>
            </w:r>
            <w:r w:rsidRPr="001C31E6">
              <w:rPr>
                <w:sz w:val="14"/>
                <w:szCs w:val="14"/>
                <w:u w:val="single"/>
              </w:rPr>
              <w:t xml:space="preserve"> </w:t>
            </w:r>
            <w:r w:rsidRPr="001C31E6">
              <w:rPr>
                <w:sz w:val="14"/>
                <w:szCs w:val="14"/>
              </w:rPr>
              <w:t xml:space="preserve">Перечень собственных дох так же определяется на ряду в соответствии с НК, законам об основах налоговой системы РФ, и кроме ранее перечисленных включает регистрационный сбор с фих лиц, занимающихся предпринимательской деятельностью (с 1 янв 2004г.отменен), налог на рекламу. В соответствии с НК, местными признаются налоги и сборы, которые устанавливаются НК и нормативно-правовыми актами органов местного самоуправления. Т.О. органы местного самоуправления имеют права менять определенные элементы налогов, кот установлены фед законодательством, снижать предел общей ставки конкретных налогов в определенный бюджетный период, вводить дополнительные налоговые льготы, изменять сроки уплаты налоговых платежей, формы отчетности по ним и т.д.   Тем не менее, в отличие от не так давно распространившейся практике (сер 90гг.) после вступления в силу НК представительным органам местного самоуправления запрещено вводить самостоятельно дополнительные налоги и сборы, которые не предусмотрены НК и др. ФЗ. </w:t>
            </w:r>
          </w:p>
          <w:p w:rsidR="001C31E6" w:rsidRPr="001C31E6" w:rsidRDefault="001C31E6" w:rsidP="001C31E6">
            <w:pPr>
              <w:spacing w:line="120" w:lineRule="exact"/>
              <w:ind w:firstLine="284"/>
              <w:jc w:val="both"/>
              <w:rPr>
                <w:sz w:val="14"/>
                <w:szCs w:val="14"/>
              </w:rPr>
            </w:pPr>
            <w:r w:rsidRPr="001C31E6">
              <w:rPr>
                <w:sz w:val="14"/>
                <w:szCs w:val="14"/>
              </w:rPr>
              <w:t xml:space="preserve">К дох местного бюджета по мимо собственных относятся отчисления от фед и регионального бюджетов. Необходимость таких отчислений возникает в связи с непропорциональным объемом собственных дох и полномочий, возложенных на органы местного самоуправления, и хроническим дефицитом местных бюджетов. В дох местного бюджета также поступают средства по взаимным расчетам из субъектов РФ.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b/>
                <w:i/>
                <w:sz w:val="14"/>
                <w:szCs w:val="14"/>
              </w:rPr>
            </w:pPr>
            <w:r w:rsidRPr="001C31E6">
              <w:rPr>
                <w:b/>
                <w:i/>
                <w:sz w:val="14"/>
                <w:szCs w:val="14"/>
              </w:rPr>
              <w:t>Расходы бюджетов</w:t>
            </w:r>
          </w:p>
          <w:p w:rsidR="001C31E6" w:rsidRPr="001C31E6" w:rsidRDefault="001C31E6" w:rsidP="001C31E6">
            <w:pPr>
              <w:spacing w:line="120" w:lineRule="exact"/>
              <w:ind w:firstLine="284"/>
              <w:jc w:val="both"/>
              <w:rPr>
                <w:sz w:val="14"/>
                <w:szCs w:val="14"/>
              </w:rPr>
            </w:pPr>
            <w:r w:rsidRPr="001C31E6">
              <w:rPr>
                <w:sz w:val="14"/>
                <w:szCs w:val="14"/>
              </w:rPr>
              <w:t xml:space="preserve">Расходы бюджета имеют установленные государством организационно-правовые формы, т.е. конкретные виды расходов бюджета. По своей экономической сущности бюджетные расх, так же как и дох, представляет собой денежные отношения, возникающие в процессе распределения средств бюджетного фонда и его использования по функциональному, экономическому, территориальному назначению. </w:t>
            </w:r>
          </w:p>
          <w:p w:rsidR="001C31E6" w:rsidRPr="001C31E6" w:rsidRDefault="001C31E6" w:rsidP="001C31E6">
            <w:pPr>
              <w:spacing w:line="120" w:lineRule="exact"/>
              <w:ind w:firstLine="284"/>
              <w:jc w:val="both"/>
              <w:rPr>
                <w:sz w:val="14"/>
                <w:szCs w:val="14"/>
              </w:rPr>
            </w:pPr>
            <w:r w:rsidRPr="001C31E6">
              <w:rPr>
                <w:sz w:val="14"/>
                <w:szCs w:val="14"/>
              </w:rPr>
              <w:tab/>
              <w:t>В расх бюджетов находят отражения 2-е стороны распределительного процесса:</w:t>
            </w:r>
          </w:p>
          <w:p w:rsidR="001C31E6" w:rsidRPr="001C31E6" w:rsidRDefault="001C31E6" w:rsidP="001C31E6">
            <w:pPr>
              <w:spacing w:line="120" w:lineRule="exact"/>
              <w:ind w:firstLine="284"/>
              <w:jc w:val="both"/>
              <w:rPr>
                <w:sz w:val="14"/>
                <w:szCs w:val="14"/>
              </w:rPr>
            </w:pPr>
            <w:r w:rsidRPr="001C31E6">
              <w:rPr>
                <w:sz w:val="14"/>
                <w:szCs w:val="14"/>
              </w:rPr>
              <w:t>1. распределение, расщепление бюджетного фонда на составные части</w:t>
            </w:r>
          </w:p>
          <w:p w:rsidR="001C31E6" w:rsidRPr="001C31E6" w:rsidRDefault="001C31E6" w:rsidP="001C31E6">
            <w:pPr>
              <w:spacing w:line="120" w:lineRule="exact"/>
              <w:ind w:firstLine="284"/>
              <w:jc w:val="both"/>
              <w:rPr>
                <w:sz w:val="14"/>
                <w:szCs w:val="14"/>
              </w:rPr>
            </w:pPr>
            <w:r w:rsidRPr="001C31E6">
              <w:rPr>
                <w:sz w:val="14"/>
                <w:szCs w:val="14"/>
              </w:rPr>
              <w:t xml:space="preserve">2. формирование денежного фонда целевого назначения от бюджета получателей, от орг-ций, п/п, населения, а так же от конкретных физ лиц.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sz w:val="14"/>
                <w:szCs w:val="14"/>
              </w:rPr>
              <w:t>Расходы бюджета могут быть охарактеризованы как с количественной, так и с качественной стороны. Качественная характеристика позволяет выявлять объем общественного значения того или иного вида бюджетных расх, а количественный - отражает их величину.</w:t>
            </w:r>
          </w:p>
          <w:p w:rsidR="001C31E6" w:rsidRPr="001C31E6" w:rsidRDefault="001C31E6" w:rsidP="001C31E6">
            <w:pPr>
              <w:spacing w:line="120" w:lineRule="exact"/>
              <w:ind w:firstLine="284"/>
              <w:jc w:val="both"/>
              <w:rPr>
                <w:sz w:val="14"/>
                <w:szCs w:val="14"/>
              </w:rPr>
            </w:pPr>
            <w:r w:rsidRPr="001C31E6">
              <w:rPr>
                <w:sz w:val="14"/>
                <w:szCs w:val="14"/>
              </w:rPr>
              <w:t xml:space="preserve">Многообразие существующих видов расходов бюджета связана с природой формы самого государства, социально-экономическим развитием страны, разветвленностью связи бюджета с организациями, п/п, учреждениями, уровнем предоставлением денежных средств и рядом др факторов. Сочетание данных факторов порождают ту систему расх гос, которая складывается на данном конкретном историческом этапе времени и меняется под действием этих факторов.             </w:t>
            </w:r>
          </w:p>
          <w:p w:rsidR="001C31E6" w:rsidRPr="001C31E6" w:rsidRDefault="001C31E6" w:rsidP="001C31E6">
            <w:pPr>
              <w:spacing w:line="120" w:lineRule="exact"/>
              <w:ind w:firstLine="284"/>
              <w:jc w:val="both"/>
              <w:rPr>
                <w:sz w:val="14"/>
                <w:szCs w:val="14"/>
              </w:rPr>
            </w:pPr>
            <w:r w:rsidRPr="001C31E6">
              <w:rPr>
                <w:sz w:val="14"/>
                <w:szCs w:val="14"/>
              </w:rPr>
              <w:t>Для систематизации структуры расх бюджета их классифицируют. Принято выделять три классификации расходов бюджета:</w:t>
            </w:r>
          </w:p>
          <w:p w:rsidR="001C31E6" w:rsidRPr="001C31E6" w:rsidRDefault="001C31E6" w:rsidP="001C31E6">
            <w:pPr>
              <w:numPr>
                <w:ilvl w:val="0"/>
                <w:numId w:val="24"/>
              </w:numPr>
              <w:spacing w:line="120" w:lineRule="exact"/>
              <w:ind w:left="0" w:firstLine="284"/>
              <w:jc w:val="both"/>
              <w:rPr>
                <w:sz w:val="14"/>
                <w:szCs w:val="14"/>
              </w:rPr>
            </w:pPr>
            <w:r w:rsidRPr="001C31E6">
              <w:rPr>
                <w:b/>
                <w:sz w:val="14"/>
                <w:szCs w:val="14"/>
              </w:rPr>
              <w:t>по функциональному назначению</w:t>
            </w:r>
            <w:r w:rsidRPr="001C31E6">
              <w:rPr>
                <w:sz w:val="14"/>
                <w:szCs w:val="14"/>
              </w:rPr>
              <w:t xml:space="preserve"> – отражают направление средств на выполнение конкретных функций гос-ва и включает различные уровни классификаций. </w:t>
            </w:r>
          </w:p>
          <w:p w:rsidR="001C31E6" w:rsidRPr="001C31E6" w:rsidRDefault="001C31E6" w:rsidP="001C31E6">
            <w:pPr>
              <w:numPr>
                <w:ilvl w:val="0"/>
                <w:numId w:val="25"/>
              </w:numPr>
              <w:spacing w:line="120" w:lineRule="exact"/>
              <w:ind w:left="0" w:firstLine="284"/>
              <w:jc w:val="both"/>
              <w:rPr>
                <w:sz w:val="14"/>
                <w:szCs w:val="14"/>
              </w:rPr>
            </w:pPr>
            <w:r w:rsidRPr="001C31E6">
              <w:rPr>
                <w:sz w:val="14"/>
                <w:szCs w:val="14"/>
              </w:rPr>
              <w:t>расх бюджета на регулирование экономики (затраты, связанные с обеспечением эффективностью хозяйствования, развития производственной инфраструктуры, создание условий экономического роста, реализации целевых программ экономического назначения и т.д.</w:t>
            </w:r>
          </w:p>
          <w:p w:rsidR="001C31E6" w:rsidRPr="001C31E6" w:rsidRDefault="001C31E6" w:rsidP="001C31E6">
            <w:pPr>
              <w:numPr>
                <w:ilvl w:val="0"/>
                <w:numId w:val="25"/>
              </w:numPr>
              <w:spacing w:line="120" w:lineRule="exact"/>
              <w:ind w:left="0" w:firstLine="284"/>
              <w:jc w:val="both"/>
              <w:rPr>
                <w:sz w:val="14"/>
                <w:szCs w:val="14"/>
              </w:rPr>
            </w:pPr>
            <w:r w:rsidRPr="001C31E6">
              <w:rPr>
                <w:sz w:val="14"/>
                <w:szCs w:val="14"/>
              </w:rPr>
              <w:t xml:space="preserve">расх на социальные цели (затраты на социально значимые неделимые, коллективные потребности, услуги, на социальное обслуживание, образование, здравоохранение, социальное обеспечении, жилье, коммунальное хозяйство, СМИ и т.д.) </w:t>
            </w:r>
          </w:p>
          <w:p w:rsidR="001C31E6" w:rsidRPr="001C31E6" w:rsidRDefault="001C31E6" w:rsidP="001C31E6">
            <w:pPr>
              <w:numPr>
                <w:ilvl w:val="0"/>
                <w:numId w:val="25"/>
              </w:numPr>
              <w:spacing w:line="120" w:lineRule="exact"/>
              <w:ind w:left="0" w:firstLine="284"/>
              <w:jc w:val="both"/>
              <w:rPr>
                <w:sz w:val="14"/>
                <w:szCs w:val="14"/>
              </w:rPr>
            </w:pPr>
            <w:r w:rsidRPr="001C31E6">
              <w:rPr>
                <w:sz w:val="14"/>
                <w:szCs w:val="14"/>
              </w:rPr>
              <w:t>расх на правоохранительную деятельность и обеспечение бензопасности государства</w:t>
            </w:r>
          </w:p>
          <w:p w:rsidR="001C31E6" w:rsidRPr="001C31E6" w:rsidRDefault="001C31E6" w:rsidP="001C31E6">
            <w:pPr>
              <w:numPr>
                <w:ilvl w:val="0"/>
                <w:numId w:val="25"/>
              </w:numPr>
              <w:spacing w:line="120" w:lineRule="exact"/>
              <w:ind w:left="0" w:firstLine="284"/>
              <w:jc w:val="both"/>
              <w:rPr>
                <w:sz w:val="14"/>
                <w:szCs w:val="14"/>
              </w:rPr>
            </w:pPr>
            <w:r w:rsidRPr="001C31E6">
              <w:rPr>
                <w:sz w:val="14"/>
                <w:szCs w:val="14"/>
              </w:rPr>
              <w:t>расх на национальную оборону</w:t>
            </w:r>
          </w:p>
          <w:p w:rsidR="001C31E6" w:rsidRPr="001C31E6" w:rsidRDefault="001C31E6" w:rsidP="001C31E6">
            <w:pPr>
              <w:numPr>
                <w:ilvl w:val="0"/>
                <w:numId w:val="25"/>
              </w:numPr>
              <w:spacing w:line="120" w:lineRule="exact"/>
              <w:ind w:left="0" w:firstLine="284"/>
              <w:jc w:val="both"/>
              <w:rPr>
                <w:sz w:val="14"/>
                <w:szCs w:val="14"/>
              </w:rPr>
            </w:pPr>
            <w:r w:rsidRPr="001C31E6">
              <w:rPr>
                <w:sz w:val="14"/>
                <w:szCs w:val="14"/>
              </w:rPr>
              <w:t xml:space="preserve">расх на обслуживание и погашение государственного и муниципального долга. </w:t>
            </w:r>
          </w:p>
          <w:p w:rsidR="001C31E6" w:rsidRPr="001C31E6" w:rsidRDefault="001C31E6" w:rsidP="001C31E6">
            <w:pPr>
              <w:numPr>
                <w:ilvl w:val="0"/>
                <w:numId w:val="25"/>
              </w:numPr>
              <w:spacing w:line="120" w:lineRule="exact"/>
              <w:ind w:left="0" w:firstLine="284"/>
              <w:jc w:val="both"/>
              <w:rPr>
                <w:sz w:val="14"/>
                <w:szCs w:val="14"/>
              </w:rPr>
            </w:pPr>
            <w:r w:rsidRPr="001C31E6">
              <w:rPr>
                <w:sz w:val="14"/>
                <w:szCs w:val="14"/>
              </w:rPr>
              <w:t xml:space="preserve">Расх на управление, т.е. на содержание органов госвласти и местного самоуправления. </w:t>
            </w:r>
          </w:p>
          <w:p w:rsidR="001C31E6" w:rsidRPr="001C31E6" w:rsidRDefault="001C31E6" w:rsidP="001C31E6">
            <w:pPr>
              <w:spacing w:line="120" w:lineRule="exact"/>
              <w:ind w:firstLine="284"/>
              <w:jc w:val="both"/>
              <w:rPr>
                <w:sz w:val="14"/>
                <w:szCs w:val="14"/>
              </w:rPr>
            </w:pPr>
            <w:r w:rsidRPr="001C31E6">
              <w:rPr>
                <w:sz w:val="14"/>
                <w:szCs w:val="14"/>
              </w:rPr>
              <w:t xml:space="preserve">Функциональная классификация позволяет анализировать динамику расходов бюджета, изменения приоритетов развития государства, приоритетов в экономике, социальной политики и т.д.    </w:t>
            </w:r>
          </w:p>
          <w:p w:rsidR="001C31E6" w:rsidRPr="001C31E6" w:rsidRDefault="001C31E6" w:rsidP="001C31E6">
            <w:pPr>
              <w:spacing w:line="120" w:lineRule="exact"/>
              <w:ind w:firstLine="284"/>
              <w:jc w:val="both"/>
              <w:rPr>
                <w:sz w:val="14"/>
                <w:szCs w:val="14"/>
              </w:rPr>
            </w:pPr>
            <w:r w:rsidRPr="001C31E6">
              <w:rPr>
                <w:sz w:val="14"/>
                <w:szCs w:val="14"/>
              </w:rPr>
              <w:t xml:space="preserve">Рассмотрение аналитических данных по различным странам ЕС показывает  на протяжение последних 10 лет значительный рост расх на социальные нужды, соц программы, выплатыы нетрудоспособным членам общества и т.д. Явно выделяется социальная направленность расх стран ЕС.  В США приблизительно ¼ расходов направлена на военное дело. В некоторых странах значительная часть расх уходит на обслуживание гос долга (РФ приб 1/3). Значимое место занимают расх на науку, на инновации, на поддержку венчурных компаний и т.д. В развитых странах гос способствует научным разработкам не только путем прямого бюджетного финансирования, но и предоставлением различного рода льгот. Расх на научно-исследовательские проекты в США сост  приблизительно 3 % от ВВП, в Японии 3% и выше, в Германии 3%, в Росс меньше 0,5%. </w:t>
            </w:r>
          </w:p>
          <w:p w:rsidR="001C31E6" w:rsidRPr="001C31E6" w:rsidRDefault="001C31E6" w:rsidP="001C31E6">
            <w:pPr>
              <w:spacing w:line="120" w:lineRule="exact"/>
              <w:ind w:firstLine="284"/>
              <w:jc w:val="both"/>
              <w:rPr>
                <w:sz w:val="14"/>
                <w:szCs w:val="14"/>
              </w:rPr>
            </w:pPr>
            <w:r w:rsidRPr="001C31E6">
              <w:rPr>
                <w:sz w:val="14"/>
                <w:szCs w:val="14"/>
              </w:rPr>
              <w:t xml:space="preserve">Функциональная классификация расх является важнейшим инструментом принятия управленческих решений относительно приоритетов в области финансовой и бюджетной политики на каждом этапе управления экономикой на всех уровнях власти. Она позволяет определить структуру бюджетного финансирования, воздействие на прирост общественного воспроизводства, финансирование определенных отраслей экономики для обеспечения экономического роста и т.д. </w:t>
            </w:r>
          </w:p>
          <w:p w:rsidR="001C31E6" w:rsidRPr="001C31E6" w:rsidRDefault="001C31E6" w:rsidP="001C31E6">
            <w:pPr>
              <w:spacing w:line="120" w:lineRule="exact"/>
              <w:ind w:firstLine="284"/>
              <w:jc w:val="both"/>
              <w:rPr>
                <w:sz w:val="14"/>
                <w:szCs w:val="14"/>
              </w:rPr>
            </w:pPr>
          </w:p>
          <w:p w:rsidR="001C31E6" w:rsidRPr="001C31E6" w:rsidRDefault="001C31E6" w:rsidP="001C31E6">
            <w:pPr>
              <w:spacing w:line="120" w:lineRule="exact"/>
              <w:ind w:firstLine="284"/>
              <w:jc w:val="both"/>
              <w:rPr>
                <w:sz w:val="14"/>
                <w:szCs w:val="14"/>
              </w:rPr>
            </w:pPr>
            <w:r w:rsidRPr="001C31E6">
              <w:rPr>
                <w:b/>
                <w:sz w:val="14"/>
                <w:szCs w:val="14"/>
              </w:rPr>
              <w:t>2. экономическая классификация</w:t>
            </w:r>
            <w:r w:rsidRPr="001C31E6">
              <w:rPr>
                <w:sz w:val="14"/>
                <w:szCs w:val="14"/>
              </w:rPr>
              <w:t xml:space="preserve"> – отражает содержание бюджетных расходов, позволяет увидеть их роль в общественном воспроизводстве и форму предоставления средств бюджето получателям, как внутри страны, так и при взаимоотношениях с др. странами:</w:t>
            </w:r>
          </w:p>
          <w:p w:rsidR="001C31E6" w:rsidRPr="001C31E6" w:rsidRDefault="001C31E6" w:rsidP="001C31E6">
            <w:pPr>
              <w:spacing w:line="120" w:lineRule="exact"/>
              <w:ind w:firstLine="284"/>
              <w:jc w:val="both"/>
              <w:rPr>
                <w:sz w:val="14"/>
                <w:szCs w:val="14"/>
              </w:rPr>
            </w:pPr>
            <w:r w:rsidRPr="001C31E6">
              <w:rPr>
                <w:sz w:val="14"/>
                <w:szCs w:val="14"/>
              </w:rPr>
              <w:t>1) текущие</w:t>
            </w:r>
          </w:p>
          <w:p w:rsidR="001C31E6" w:rsidRPr="001C31E6" w:rsidRDefault="001C31E6" w:rsidP="001C31E6">
            <w:pPr>
              <w:spacing w:line="120" w:lineRule="exact"/>
              <w:ind w:firstLine="284"/>
              <w:jc w:val="both"/>
              <w:rPr>
                <w:sz w:val="14"/>
                <w:szCs w:val="14"/>
              </w:rPr>
            </w:pPr>
            <w:r w:rsidRPr="001C31E6">
              <w:rPr>
                <w:sz w:val="14"/>
                <w:szCs w:val="14"/>
              </w:rPr>
              <w:t>2) капитальные</w:t>
            </w:r>
          </w:p>
          <w:p w:rsidR="001C31E6" w:rsidRPr="001C31E6" w:rsidRDefault="001C31E6" w:rsidP="001C31E6">
            <w:pPr>
              <w:spacing w:line="120" w:lineRule="exact"/>
              <w:ind w:firstLine="284"/>
              <w:jc w:val="both"/>
              <w:rPr>
                <w:sz w:val="14"/>
                <w:szCs w:val="14"/>
              </w:rPr>
            </w:pPr>
            <w:r w:rsidRPr="001C31E6">
              <w:rPr>
                <w:sz w:val="14"/>
                <w:szCs w:val="14"/>
              </w:rPr>
              <w:t xml:space="preserve">3) создание государственного запаса, резерва   </w:t>
            </w:r>
          </w:p>
          <w:p w:rsidR="001C31E6" w:rsidRPr="001C31E6" w:rsidRDefault="001C31E6" w:rsidP="001C31E6">
            <w:pPr>
              <w:spacing w:line="120" w:lineRule="exact"/>
              <w:ind w:firstLine="284"/>
              <w:jc w:val="both"/>
              <w:rPr>
                <w:sz w:val="14"/>
                <w:szCs w:val="14"/>
              </w:rPr>
            </w:pPr>
            <w:r w:rsidRPr="001C31E6">
              <w:rPr>
                <w:sz w:val="14"/>
                <w:szCs w:val="14"/>
              </w:rPr>
              <w:t>4) приобретение нематериальных активов и т.д.</w:t>
            </w:r>
          </w:p>
          <w:p w:rsidR="001C31E6" w:rsidRPr="001C31E6" w:rsidRDefault="001C31E6" w:rsidP="001C31E6">
            <w:pPr>
              <w:spacing w:line="120" w:lineRule="exact"/>
              <w:ind w:firstLine="284"/>
              <w:jc w:val="both"/>
              <w:rPr>
                <w:sz w:val="14"/>
                <w:szCs w:val="14"/>
              </w:rPr>
            </w:pPr>
            <w:r w:rsidRPr="001C31E6">
              <w:rPr>
                <w:sz w:val="14"/>
                <w:szCs w:val="14"/>
              </w:rPr>
              <w:t xml:space="preserve">5) трансферты, которые являются транзитными платежами между различными уровнями бюджетной системы, т.е. различные формы межбюджетного регулирования. </w:t>
            </w:r>
          </w:p>
          <w:p w:rsidR="001C31E6" w:rsidRPr="001C31E6" w:rsidRDefault="001C31E6" w:rsidP="001C31E6">
            <w:pPr>
              <w:spacing w:line="120" w:lineRule="exact"/>
              <w:ind w:firstLine="284"/>
              <w:jc w:val="both"/>
              <w:rPr>
                <w:sz w:val="14"/>
                <w:szCs w:val="14"/>
              </w:rPr>
            </w:pPr>
            <w:r w:rsidRPr="001C31E6">
              <w:rPr>
                <w:sz w:val="14"/>
                <w:szCs w:val="14"/>
              </w:rPr>
              <w:t xml:space="preserve">6) предоставляемые заемщикам кредиты как на территории РФ, так и за рубежом на возвратной основе. </w:t>
            </w:r>
          </w:p>
          <w:p w:rsidR="001C31E6" w:rsidRPr="001C31E6" w:rsidRDefault="001C31E6" w:rsidP="001C31E6">
            <w:pPr>
              <w:spacing w:line="120" w:lineRule="exact"/>
              <w:ind w:firstLine="284"/>
              <w:jc w:val="both"/>
              <w:rPr>
                <w:sz w:val="14"/>
                <w:szCs w:val="14"/>
              </w:rPr>
            </w:pPr>
            <w:r w:rsidRPr="001C31E6">
              <w:rPr>
                <w:sz w:val="14"/>
                <w:szCs w:val="14"/>
              </w:rPr>
              <w:t xml:space="preserve">Данная группировка по экономическому содержанию расх бюджетов позволяет увидеть пропорции конечного использования валового внутреннего продукта ВВП и национального дохода НД, т.е. определить параметры фонда потребления, фонда накопления; увидеть сколько средств направляется на формирование фонда резерва запасов, и распределение финансовых ресурсов по уровням бюджетной системы. </w:t>
            </w:r>
          </w:p>
          <w:p w:rsidR="001C31E6" w:rsidRDefault="001C31E6" w:rsidP="001C31E6">
            <w:pPr>
              <w:spacing w:line="120" w:lineRule="exact"/>
              <w:ind w:firstLine="284"/>
              <w:jc w:val="both"/>
              <w:rPr>
                <w:b/>
                <w:sz w:val="14"/>
                <w:szCs w:val="14"/>
              </w:rPr>
            </w:pPr>
          </w:p>
          <w:p w:rsidR="001C31E6" w:rsidRPr="001C31E6" w:rsidRDefault="001C31E6" w:rsidP="001C31E6">
            <w:pPr>
              <w:spacing w:line="120" w:lineRule="exact"/>
              <w:ind w:firstLine="284"/>
              <w:jc w:val="both"/>
              <w:rPr>
                <w:b/>
                <w:sz w:val="14"/>
                <w:szCs w:val="14"/>
              </w:rPr>
            </w:pPr>
          </w:p>
          <w:p w:rsidR="001C31E6" w:rsidRPr="001C31E6" w:rsidRDefault="001C31E6" w:rsidP="001C31E6">
            <w:pPr>
              <w:spacing w:line="120" w:lineRule="exact"/>
              <w:jc w:val="both"/>
              <w:rPr>
                <w:b/>
                <w:sz w:val="14"/>
                <w:szCs w:val="14"/>
                <w:lang w:val="en-US"/>
              </w:rPr>
            </w:pPr>
            <w:r w:rsidRPr="001C31E6">
              <w:rPr>
                <w:b/>
                <w:sz w:val="14"/>
                <w:szCs w:val="14"/>
              </w:rPr>
              <w:t>3.Ведомственная классификация расх бюджетов</w:t>
            </w:r>
            <w:r w:rsidRPr="001C31E6">
              <w:rPr>
                <w:sz w:val="14"/>
                <w:szCs w:val="14"/>
              </w:rPr>
              <w:t xml:space="preserve"> – отражает распределение денежных средств между прямыми получателями исходя их целевого назначения и конкретного вида затрат. Достоинство: данная классификация дает возможность обеспечения адресного расхода бюджетных средств. Это реализуется путем перечисления бюджетных средств на непосредственные счета бюджетополучателей и контроль их целевого назначения. Недостаток: она постоянно меняется в зависимости от изменения органов управления!!!!!!!!!!!!!!!   </w:t>
            </w:r>
          </w:p>
        </w:tc>
      </w:tr>
    </w:tbl>
    <w:p w:rsidR="001C31E6" w:rsidRDefault="001C31E6" w:rsidP="001C31E6">
      <w:pPr>
        <w:jc w:val="both"/>
        <w:rPr>
          <w:b/>
          <w:sz w:val="28"/>
          <w:szCs w:val="28"/>
          <w:lang w:val="en-US"/>
        </w:rPr>
      </w:pPr>
    </w:p>
    <w:p w:rsidR="001C31E6" w:rsidRDefault="001C31E6" w:rsidP="00443FE0">
      <w:pPr>
        <w:ind w:firstLine="284"/>
        <w:jc w:val="center"/>
        <w:rPr>
          <w:rFonts w:ascii="Comic Sans MS" w:hAnsi="Comic Sans MS"/>
          <w:b/>
          <w:bCs/>
        </w:rPr>
      </w:pPr>
    </w:p>
    <w:p w:rsidR="00425020" w:rsidRDefault="00425020" w:rsidP="00425020">
      <w:pPr>
        <w:ind w:firstLine="284"/>
        <w:jc w:val="both"/>
      </w:pPr>
      <w:r>
        <w:t xml:space="preserve"> </w:t>
      </w:r>
    </w:p>
    <w:p w:rsidR="00425020" w:rsidRDefault="00425020" w:rsidP="00425020">
      <w:pPr>
        <w:ind w:firstLine="284"/>
        <w:jc w:val="both"/>
      </w:pPr>
    </w:p>
    <w:p w:rsidR="003B3AC4" w:rsidRDefault="003B3AC4" w:rsidP="00425020">
      <w:pPr>
        <w:ind w:firstLine="284"/>
        <w:jc w:val="both"/>
      </w:pPr>
      <w:bookmarkStart w:id="0" w:name="_GoBack"/>
      <w:bookmarkEnd w:id="0"/>
    </w:p>
    <w:sectPr w:rsidR="003B3AC4" w:rsidSect="001C31E6">
      <w:pgSz w:w="11906" w:h="16838" w:code="9"/>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FC7"/>
    <w:multiLevelType w:val="multilevel"/>
    <w:tmpl w:val="94E205A8"/>
    <w:lvl w:ilvl="0">
      <w:start w:val="1"/>
      <w:numFmt w:val="decimal"/>
      <w:lvlText w:val="%1."/>
      <w:lvlJc w:val="center"/>
      <w:pPr>
        <w:tabs>
          <w:tab w:val="num" w:pos="567"/>
        </w:tabs>
        <w:ind w:left="567" w:hanging="283"/>
      </w:pPr>
      <w:rPr>
        <w:rFonts w:ascii="Times New Roman" w:hAnsi="Times New Roman" w:hint="default"/>
        <w:b/>
        <w:i w:val="0"/>
        <w:sz w:val="24"/>
        <w:szCs w:val="24"/>
      </w:rPr>
    </w:lvl>
    <w:lvl w:ilvl="1">
      <w:start w:val="1"/>
      <w:numFmt w:val="bullet"/>
      <w:lvlText w:val=""/>
      <w:lvlJc w:val="left"/>
      <w:pPr>
        <w:tabs>
          <w:tab w:val="num" w:pos="1647"/>
        </w:tabs>
        <w:ind w:left="1647" w:hanging="283"/>
      </w:pPr>
      <w:rPr>
        <w:rFonts w:ascii="Wingdings" w:hAnsi="Wingdings" w:hint="default"/>
        <w:b w:val="0"/>
        <w:i w:val="0"/>
        <w:sz w:val="24"/>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nsid w:val="086A69F8"/>
    <w:multiLevelType w:val="hybridMultilevel"/>
    <w:tmpl w:val="55FE5AE0"/>
    <w:lvl w:ilvl="0" w:tplc="B1106340">
      <w:start w:val="1"/>
      <w:numFmt w:val="bullet"/>
      <w:lvlText w:val=""/>
      <w:lvlJc w:val="left"/>
      <w:pPr>
        <w:tabs>
          <w:tab w:val="num" w:pos="851"/>
        </w:tabs>
        <w:ind w:left="851" w:hanging="283"/>
      </w:pPr>
      <w:rPr>
        <w:rFonts w:ascii="Wingdings" w:hAnsi="Wingdings" w:hint="default"/>
        <w:b w:val="0"/>
        <w:i w:val="0"/>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34D21EE"/>
    <w:multiLevelType w:val="hybridMultilevel"/>
    <w:tmpl w:val="B82E5412"/>
    <w:lvl w:ilvl="0" w:tplc="C6762944">
      <w:start w:val="1"/>
      <w:numFmt w:val="decimal"/>
      <w:lvlText w:val="%1."/>
      <w:lvlJc w:val="center"/>
      <w:pPr>
        <w:tabs>
          <w:tab w:val="num" w:pos="567"/>
        </w:tabs>
        <w:ind w:left="567" w:hanging="283"/>
      </w:pPr>
      <w:rPr>
        <w:rFonts w:ascii="Times New Roman" w:hAnsi="Times New Roman" w:hint="default"/>
        <w:b/>
        <w:i w:val="0"/>
        <w:sz w:val="24"/>
        <w:szCs w:val="24"/>
      </w:rPr>
    </w:lvl>
    <w:lvl w:ilvl="1" w:tplc="B1106340">
      <w:start w:val="1"/>
      <w:numFmt w:val="bullet"/>
      <w:lvlText w:val=""/>
      <w:lvlJc w:val="left"/>
      <w:pPr>
        <w:tabs>
          <w:tab w:val="num" w:pos="567"/>
        </w:tabs>
        <w:ind w:left="567" w:hanging="283"/>
      </w:pPr>
      <w:rPr>
        <w:rFonts w:ascii="Wingdings" w:hAnsi="Wingdings" w:hint="default"/>
        <w:b w:val="0"/>
        <w:i w:val="0"/>
        <w:sz w:val="24"/>
        <w:szCs w:val="24"/>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190577CA"/>
    <w:multiLevelType w:val="hybridMultilevel"/>
    <w:tmpl w:val="B4C2ECD0"/>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4">
    <w:nsid w:val="19772CDE"/>
    <w:multiLevelType w:val="hybridMultilevel"/>
    <w:tmpl w:val="EB6E5D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0F4B95"/>
    <w:multiLevelType w:val="hybridMultilevel"/>
    <w:tmpl w:val="89CCD2C0"/>
    <w:lvl w:ilvl="0" w:tplc="F7CAA480">
      <w:start w:val="1"/>
      <w:numFmt w:val="bullet"/>
      <w:lvlText w:val=""/>
      <w:lvlJc w:val="left"/>
      <w:pPr>
        <w:tabs>
          <w:tab w:val="num" w:pos="907"/>
        </w:tabs>
        <w:ind w:left="907" w:hanging="283"/>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370004"/>
    <w:multiLevelType w:val="hybridMultilevel"/>
    <w:tmpl w:val="CAAA8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AA356C"/>
    <w:multiLevelType w:val="hybridMultilevel"/>
    <w:tmpl w:val="460A3AA2"/>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8">
    <w:nsid w:val="30211833"/>
    <w:multiLevelType w:val="hybridMultilevel"/>
    <w:tmpl w:val="897E34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2F4063D"/>
    <w:multiLevelType w:val="hybridMultilevel"/>
    <w:tmpl w:val="023E6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F53FFB"/>
    <w:multiLevelType w:val="multilevel"/>
    <w:tmpl w:val="F0044FA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1">
    <w:nsid w:val="428B216A"/>
    <w:multiLevelType w:val="multilevel"/>
    <w:tmpl w:val="A2F04D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762A18"/>
    <w:multiLevelType w:val="hybridMultilevel"/>
    <w:tmpl w:val="415A75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9E2A0F"/>
    <w:multiLevelType w:val="hybridMultilevel"/>
    <w:tmpl w:val="7C401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8F4A37"/>
    <w:multiLevelType w:val="hybridMultilevel"/>
    <w:tmpl w:val="12BAA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A5B94"/>
    <w:multiLevelType w:val="hybridMultilevel"/>
    <w:tmpl w:val="94E205A8"/>
    <w:lvl w:ilvl="0" w:tplc="C6762944">
      <w:start w:val="1"/>
      <w:numFmt w:val="decimal"/>
      <w:lvlText w:val="%1."/>
      <w:lvlJc w:val="center"/>
      <w:pPr>
        <w:tabs>
          <w:tab w:val="num" w:pos="567"/>
        </w:tabs>
        <w:ind w:left="567" w:hanging="283"/>
      </w:pPr>
      <w:rPr>
        <w:rFonts w:ascii="Times New Roman" w:hAnsi="Times New Roman" w:hint="default"/>
        <w:b/>
        <w:i w:val="0"/>
        <w:sz w:val="24"/>
        <w:szCs w:val="24"/>
      </w:rPr>
    </w:lvl>
    <w:lvl w:ilvl="1" w:tplc="E9D052CA">
      <w:start w:val="1"/>
      <w:numFmt w:val="bullet"/>
      <w:lvlText w:val=""/>
      <w:lvlJc w:val="left"/>
      <w:pPr>
        <w:tabs>
          <w:tab w:val="num" w:pos="1647"/>
        </w:tabs>
        <w:ind w:left="1647" w:hanging="283"/>
      </w:pPr>
      <w:rPr>
        <w:rFonts w:ascii="Wingdings" w:hAnsi="Wingdings" w:hint="default"/>
        <w:b w:val="0"/>
        <w:i w:val="0"/>
        <w:sz w:val="24"/>
        <w:szCs w:val="24"/>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nsid w:val="49D545A7"/>
    <w:multiLevelType w:val="hybridMultilevel"/>
    <w:tmpl w:val="F05ED6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D83B90"/>
    <w:multiLevelType w:val="hybridMultilevel"/>
    <w:tmpl w:val="BC8E3E92"/>
    <w:lvl w:ilvl="0" w:tplc="DC5C655C">
      <w:start w:val="1"/>
      <w:numFmt w:val="bullet"/>
      <w:lvlText w:val=""/>
      <w:lvlJc w:val="left"/>
      <w:pPr>
        <w:tabs>
          <w:tab w:val="num" w:pos="907"/>
        </w:tabs>
        <w:ind w:left="907" w:hanging="283"/>
      </w:pPr>
      <w:rPr>
        <w:rFonts w:ascii="Wingdings" w:hAnsi="Wingdings" w:hint="default"/>
        <w:b w:val="0"/>
        <w:i w:val="0"/>
      </w:rPr>
    </w:lvl>
    <w:lvl w:ilvl="1" w:tplc="710C710E" w:tentative="1">
      <w:start w:val="1"/>
      <w:numFmt w:val="bullet"/>
      <w:lvlText w:val="o"/>
      <w:lvlJc w:val="left"/>
      <w:pPr>
        <w:tabs>
          <w:tab w:val="num" w:pos="1440"/>
        </w:tabs>
        <w:ind w:left="1440" w:hanging="360"/>
      </w:pPr>
      <w:rPr>
        <w:rFonts w:ascii="Courier New" w:hAnsi="Courier New" w:cs="Courier New" w:hint="default"/>
      </w:rPr>
    </w:lvl>
    <w:lvl w:ilvl="2" w:tplc="C3926368" w:tentative="1">
      <w:start w:val="1"/>
      <w:numFmt w:val="bullet"/>
      <w:lvlText w:val=""/>
      <w:lvlJc w:val="left"/>
      <w:pPr>
        <w:tabs>
          <w:tab w:val="num" w:pos="2160"/>
        </w:tabs>
        <w:ind w:left="2160" w:hanging="360"/>
      </w:pPr>
      <w:rPr>
        <w:rFonts w:ascii="Wingdings" w:hAnsi="Wingdings" w:hint="default"/>
      </w:rPr>
    </w:lvl>
    <w:lvl w:ilvl="3" w:tplc="2CA8B8C8" w:tentative="1">
      <w:start w:val="1"/>
      <w:numFmt w:val="bullet"/>
      <w:lvlText w:val=""/>
      <w:lvlJc w:val="left"/>
      <w:pPr>
        <w:tabs>
          <w:tab w:val="num" w:pos="2880"/>
        </w:tabs>
        <w:ind w:left="2880" w:hanging="360"/>
      </w:pPr>
      <w:rPr>
        <w:rFonts w:ascii="Symbol" w:hAnsi="Symbol" w:hint="default"/>
      </w:rPr>
    </w:lvl>
    <w:lvl w:ilvl="4" w:tplc="8128599A" w:tentative="1">
      <w:start w:val="1"/>
      <w:numFmt w:val="bullet"/>
      <w:lvlText w:val="o"/>
      <w:lvlJc w:val="left"/>
      <w:pPr>
        <w:tabs>
          <w:tab w:val="num" w:pos="3600"/>
        </w:tabs>
        <w:ind w:left="3600" w:hanging="360"/>
      </w:pPr>
      <w:rPr>
        <w:rFonts w:ascii="Courier New" w:hAnsi="Courier New" w:cs="Courier New" w:hint="default"/>
      </w:rPr>
    </w:lvl>
    <w:lvl w:ilvl="5" w:tplc="DE5AA148" w:tentative="1">
      <w:start w:val="1"/>
      <w:numFmt w:val="bullet"/>
      <w:lvlText w:val=""/>
      <w:lvlJc w:val="left"/>
      <w:pPr>
        <w:tabs>
          <w:tab w:val="num" w:pos="4320"/>
        </w:tabs>
        <w:ind w:left="4320" w:hanging="360"/>
      </w:pPr>
      <w:rPr>
        <w:rFonts w:ascii="Wingdings" w:hAnsi="Wingdings" w:hint="default"/>
      </w:rPr>
    </w:lvl>
    <w:lvl w:ilvl="6" w:tplc="C95EC3A4" w:tentative="1">
      <w:start w:val="1"/>
      <w:numFmt w:val="bullet"/>
      <w:lvlText w:val=""/>
      <w:lvlJc w:val="left"/>
      <w:pPr>
        <w:tabs>
          <w:tab w:val="num" w:pos="5040"/>
        </w:tabs>
        <w:ind w:left="5040" w:hanging="360"/>
      </w:pPr>
      <w:rPr>
        <w:rFonts w:ascii="Symbol" w:hAnsi="Symbol" w:hint="default"/>
      </w:rPr>
    </w:lvl>
    <w:lvl w:ilvl="7" w:tplc="E5323F42" w:tentative="1">
      <w:start w:val="1"/>
      <w:numFmt w:val="bullet"/>
      <w:lvlText w:val="o"/>
      <w:lvlJc w:val="left"/>
      <w:pPr>
        <w:tabs>
          <w:tab w:val="num" w:pos="5760"/>
        </w:tabs>
        <w:ind w:left="5760" w:hanging="360"/>
      </w:pPr>
      <w:rPr>
        <w:rFonts w:ascii="Courier New" w:hAnsi="Courier New" w:cs="Courier New" w:hint="default"/>
      </w:rPr>
    </w:lvl>
    <w:lvl w:ilvl="8" w:tplc="3F04C6D6" w:tentative="1">
      <w:start w:val="1"/>
      <w:numFmt w:val="bullet"/>
      <w:lvlText w:val=""/>
      <w:lvlJc w:val="left"/>
      <w:pPr>
        <w:tabs>
          <w:tab w:val="num" w:pos="6480"/>
        </w:tabs>
        <w:ind w:left="6480" w:hanging="360"/>
      </w:pPr>
      <w:rPr>
        <w:rFonts w:ascii="Wingdings" w:hAnsi="Wingdings" w:hint="default"/>
      </w:rPr>
    </w:lvl>
  </w:abstractNum>
  <w:abstractNum w:abstractNumId="18">
    <w:nsid w:val="55561B30"/>
    <w:multiLevelType w:val="hybridMultilevel"/>
    <w:tmpl w:val="5192CD4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9">
    <w:nsid w:val="614A285E"/>
    <w:multiLevelType w:val="hybridMultilevel"/>
    <w:tmpl w:val="42EE3526"/>
    <w:lvl w:ilvl="0" w:tplc="0A3CDA00">
      <w:start w:val="1"/>
      <w:numFmt w:val="bullet"/>
      <w:lvlText w:val=""/>
      <w:lvlJc w:val="left"/>
      <w:pPr>
        <w:tabs>
          <w:tab w:val="num" w:pos="907"/>
        </w:tabs>
        <w:ind w:left="907" w:hanging="283"/>
      </w:pPr>
      <w:rPr>
        <w:rFonts w:ascii="Wingdings" w:hAnsi="Wingdings" w:hint="default"/>
        <w:b w:val="0"/>
        <w:i w:val="0"/>
      </w:rPr>
    </w:lvl>
    <w:lvl w:ilvl="1" w:tplc="99E6B828" w:tentative="1">
      <w:start w:val="1"/>
      <w:numFmt w:val="bullet"/>
      <w:lvlText w:val="o"/>
      <w:lvlJc w:val="left"/>
      <w:pPr>
        <w:tabs>
          <w:tab w:val="num" w:pos="1440"/>
        </w:tabs>
        <w:ind w:left="1440" w:hanging="360"/>
      </w:pPr>
      <w:rPr>
        <w:rFonts w:ascii="Courier New" w:hAnsi="Courier New" w:cs="Courier New" w:hint="default"/>
      </w:rPr>
    </w:lvl>
    <w:lvl w:ilvl="2" w:tplc="612A00DA" w:tentative="1">
      <w:start w:val="1"/>
      <w:numFmt w:val="bullet"/>
      <w:lvlText w:val=""/>
      <w:lvlJc w:val="left"/>
      <w:pPr>
        <w:tabs>
          <w:tab w:val="num" w:pos="2160"/>
        </w:tabs>
        <w:ind w:left="2160" w:hanging="360"/>
      </w:pPr>
      <w:rPr>
        <w:rFonts w:ascii="Wingdings" w:hAnsi="Wingdings" w:hint="default"/>
      </w:rPr>
    </w:lvl>
    <w:lvl w:ilvl="3" w:tplc="E8CA2CD2" w:tentative="1">
      <w:start w:val="1"/>
      <w:numFmt w:val="bullet"/>
      <w:lvlText w:val=""/>
      <w:lvlJc w:val="left"/>
      <w:pPr>
        <w:tabs>
          <w:tab w:val="num" w:pos="2880"/>
        </w:tabs>
        <w:ind w:left="2880" w:hanging="360"/>
      </w:pPr>
      <w:rPr>
        <w:rFonts w:ascii="Symbol" w:hAnsi="Symbol" w:hint="default"/>
      </w:rPr>
    </w:lvl>
    <w:lvl w:ilvl="4" w:tplc="F82694A4" w:tentative="1">
      <w:start w:val="1"/>
      <w:numFmt w:val="bullet"/>
      <w:lvlText w:val="o"/>
      <w:lvlJc w:val="left"/>
      <w:pPr>
        <w:tabs>
          <w:tab w:val="num" w:pos="3600"/>
        </w:tabs>
        <w:ind w:left="3600" w:hanging="360"/>
      </w:pPr>
      <w:rPr>
        <w:rFonts w:ascii="Courier New" w:hAnsi="Courier New" w:cs="Courier New" w:hint="default"/>
      </w:rPr>
    </w:lvl>
    <w:lvl w:ilvl="5" w:tplc="D5722930" w:tentative="1">
      <w:start w:val="1"/>
      <w:numFmt w:val="bullet"/>
      <w:lvlText w:val=""/>
      <w:lvlJc w:val="left"/>
      <w:pPr>
        <w:tabs>
          <w:tab w:val="num" w:pos="4320"/>
        </w:tabs>
        <w:ind w:left="4320" w:hanging="360"/>
      </w:pPr>
      <w:rPr>
        <w:rFonts w:ascii="Wingdings" w:hAnsi="Wingdings" w:hint="default"/>
      </w:rPr>
    </w:lvl>
    <w:lvl w:ilvl="6" w:tplc="8B141F98" w:tentative="1">
      <w:start w:val="1"/>
      <w:numFmt w:val="bullet"/>
      <w:lvlText w:val=""/>
      <w:lvlJc w:val="left"/>
      <w:pPr>
        <w:tabs>
          <w:tab w:val="num" w:pos="5040"/>
        </w:tabs>
        <w:ind w:left="5040" w:hanging="360"/>
      </w:pPr>
      <w:rPr>
        <w:rFonts w:ascii="Symbol" w:hAnsi="Symbol" w:hint="default"/>
      </w:rPr>
    </w:lvl>
    <w:lvl w:ilvl="7" w:tplc="5BCC2A5E" w:tentative="1">
      <w:start w:val="1"/>
      <w:numFmt w:val="bullet"/>
      <w:lvlText w:val="o"/>
      <w:lvlJc w:val="left"/>
      <w:pPr>
        <w:tabs>
          <w:tab w:val="num" w:pos="5760"/>
        </w:tabs>
        <w:ind w:left="5760" w:hanging="360"/>
      </w:pPr>
      <w:rPr>
        <w:rFonts w:ascii="Courier New" w:hAnsi="Courier New" w:cs="Courier New" w:hint="default"/>
      </w:rPr>
    </w:lvl>
    <w:lvl w:ilvl="8" w:tplc="D4904DE8" w:tentative="1">
      <w:start w:val="1"/>
      <w:numFmt w:val="bullet"/>
      <w:lvlText w:val=""/>
      <w:lvlJc w:val="left"/>
      <w:pPr>
        <w:tabs>
          <w:tab w:val="num" w:pos="6480"/>
        </w:tabs>
        <w:ind w:left="6480" w:hanging="360"/>
      </w:pPr>
      <w:rPr>
        <w:rFonts w:ascii="Wingdings" w:hAnsi="Wingdings" w:hint="default"/>
      </w:rPr>
    </w:lvl>
  </w:abstractNum>
  <w:abstractNum w:abstractNumId="20">
    <w:nsid w:val="629407E0"/>
    <w:multiLevelType w:val="hybridMultilevel"/>
    <w:tmpl w:val="A44C6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E74814"/>
    <w:multiLevelType w:val="hybridMultilevel"/>
    <w:tmpl w:val="62EEA45A"/>
    <w:lvl w:ilvl="0" w:tplc="BB5C410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nsid w:val="67C25ADA"/>
    <w:multiLevelType w:val="hybridMultilevel"/>
    <w:tmpl w:val="C6AE8E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803641"/>
    <w:multiLevelType w:val="hybridMultilevel"/>
    <w:tmpl w:val="42A882D2"/>
    <w:lvl w:ilvl="0" w:tplc="F984FA7E">
      <w:start w:val="1"/>
      <w:numFmt w:val="bullet"/>
      <w:lvlText w:val=""/>
      <w:lvlJc w:val="left"/>
      <w:pPr>
        <w:tabs>
          <w:tab w:val="num" w:pos="907"/>
        </w:tabs>
        <w:ind w:left="907" w:hanging="283"/>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EB5BC4"/>
    <w:multiLevelType w:val="hybridMultilevel"/>
    <w:tmpl w:val="90080F5A"/>
    <w:lvl w:ilvl="0" w:tplc="B1106340">
      <w:start w:val="1"/>
      <w:numFmt w:val="bullet"/>
      <w:lvlText w:val=""/>
      <w:lvlJc w:val="left"/>
      <w:pPr>
        <w:tabs>
          <w:tab w:val="num" w:pos="851"/>
        </w:tabs>
        <w:ind w:left="851" w:hanging="283"/>
      </w:pPr>
      <w:rPr>
        <w:rFonts w:ascii="Wingdings" w:hAnsi="Wingdings" w:hint="default"/>
        <w:b w:val="0"/>
        <w:i w:val="0"/>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7F3314E4"/>
    <w:multiLevelType w:val="hybridMultilevel"/>
    <w:tmpl w:val="5008965C"/>
    <w:lvl w:ilvl="0" w:tplc="8D08E068">
      <w:start w:val="1"/>
      <w:numFmt w:val="decimal"/>
      <w:lvlText w:val="%1."/>
      <w:lvlJc w:val="center"/>
      <w:pPr>
        <w:tabs>
          <w:tab w:val="num" w:pos="643"/>
        </w:tabs>
        <w:ind w:left="643" w:hanging="283"/>
      </w:pPr>
      <w:rPr>
        <w:rFonts w:ascii="Times New Roman" w:hAnsi="Times New Roman" w:hint="default"/>
        <w:b/>
        <w:i w:val="0"/>
        <w:sz w:val="14"/>
        <w:szCs w:val="1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6"/>
  </w:num>
  <w:num w:numId="4">
    <w:abstractNumId w:val="15"/>
  </w:num>
  <w:num w:numId="5">
    <w:abstractNumId w:val="10"/>
  </w:num>
  <w:num w:numId="6">
    <w:abstractNumId w:val="0"/>
  </w:num>
  <w:num w:numId="7">
    <w:abstractNumId w:val="2"/>
  </w:num>
  <w:num w:numId="8">
    <w:abstractNumId w:val="5"/>
  </w:num>
  <w:num w:numId="9">
    <w:abstractNumId w:val="17"/>
  </w:num>
  <w:num w:numId="10">
    <w:abstractNumId w:val="19"/>
  </w:num>
  <w:num w:numId="11">
    <w:abstractNumId w:val="23"/>
  </w:num>
  <w:num w:numId="12">
    <w:abstractNumId w:val="8"/>
  </w:num>
  <w:num w:numId="13">
    <w:abstractNumId w:val="1"/>
  </w:num>
  <w:num w:numId="14">
    <w:abstractNumId w:val="24"/>
  </w:num>
  <w:num w:numId="15">
    <w:abstractNumId w:val="14"/>
  </w:num>
  <w:num w:numId="16">
    <w:abstractNumId w:val="16"/>
  </w:num>
  <w:num w:numId="17">
    <w:abstractNumId w:val="9"/>
  </w:num>
  <w:num w:numId="18">
    <w:abstractNumId w:val="25"/>
  </w:num>
  <w:num w:numId="19">
    <w:abstractNumId w:val="12"/>
  </w:num>
  <w:num w:numId="20">
    <w:abstractNumId w:val="18"/>
  </w:num>
  <w:num w:numId="21">
    <w:abstractNumId w:val="20"/>
  </w:num>
  <w:num w:numId="22">
    <w:abstractNumId w:val="3"/>
  </w:num>
  <w:num w:numId="23">
    <w:abstractNumId w:val="7"/>
  </w:num>
  <w:num w:numId="24">
    <w:abstractNumId w:val="21"/>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3EB"/>
    <w:rsid w:val="000E2395"/>
    <w:rsid w:val="001C31E6"/>
    <w:rsid w:val="00306BCB"/>
    <w:rsid w:val="003B3AC4"/>
    <w:rsid w:val="003D7092"/>
    <w:rsid w:val="00425020"/>
    <w:rsid w:val="00443FE0"/>
    <w:rsid w:val="00596C20"/>
    <w:rsid w:val="006D27F0"/>
    <w:rsid w:val="006F09AF"/>
    <w:rsid w:val="00824AC9"/>
    <w:rsid w:val="009E7647"/>
    <w:rsid w:val="00A83759"/>
    <w:rsid w:val="00BA13EB"/>
    <w:rsid w:val="00C3356E"/>
    <w:rsid w:val="00E93F0D"/>
    <w:rsid w:val="00F9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B24CBC9-CB09-41B2-9613-38034B68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96C20"/>
    <w:pPr>
      <w:widowControl w:val="0"/>
      <w:autoSpaceDE w:val="0"/>
      <w:autoSpaceDN w:val="0"/>
      <w:adjustRightInd w:val="0"/>
      <w:ind w:right="19772" w:firstLine="720"/>
    </w:pPr>
    <w:rPr>
      <w:rFonts w:ascii="Arial" w:hAnsi="Arial" w:cs="Arial"/>
    </w:rPr>
  </w:style>
  <w:style w:type="table" w:styleId="a3">
    <w:name w:val="Table Grid"/>
    <w:basedOn w:val="a1"/>
    <w:rsid w:val="001C3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6187</Words>
  <Characters>35269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ГОСУДАРСТВЕННЫЙ БЮДЖЕТ  КАК ЭКОНОМИЧЕКАЯ КАТЕГОРИЯ</vt:lpstr>
    </vt:vector>
  </TitlesOfParts>
  <Company>дома</Company>
  <LinksUpToDate>false</LinksUpToDate>
  <CharactersWithSpaces>41374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БЮДЖЕТ  КАК ЭКОНОМИЧЕКАЯ КАТЕГОРИЯ</dc:title>
  <dc:subject/>
  <dc:creator>Бочкова</dc:creator>
  <cp:keywords/>
  <dc:description/>
  <cp:lastModifiedBy>Irina</cp:lastModifiedBy>
  <cp:revision>2</cp:revision>
  <dcterms:created xsi:type="dcterms:W3CDTF">2014-08-16T08:25:00Z</dcterms:created>
  <dcterms:modified xsi:type="dcterms:W3CDTF">2014-08-16T08:25:00Z</dcterms:modified>
</cp:coreProperties>
</file>