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A1" w:rsidRPr="00B919CD" w:rsidRDefault="00694FA1" w:rsidP="00694FA1">
      <w:pPr>
        <w:jc w:val="center"/>
        <w:rPr>
          <w:sz w:val="28"/>
          <w:szCs w:val="28"/>
        </w:rPr>
      </w:pPr>
      <w:r w:rsidRPr="00B919CD">
        <w:rPr>
          <w:sz w:val="28"/>
          <w:szCs w:val="28"/>
        </w:rPr>
        <w:t>Министерство образования Российской Федерации</w:t>
      </w:r>
    </w:p>
    <w:p w:rsidR="00694FA1" w:rsidRPr="00B919CD" w:rsidRDefault="00694FA1" w:rsidP="00694FA1">
      <w:pPr>
        <w:jc w:val="center"/>
        <w:rPr>
          <w:sz w:val="28"/>
          <w:szCs w:val="28"/>
        </w:rPr>
      </w:pPr>
      <w:r w:rsidRPr="00B919CD">
        <w:rPr>
          <w:sz w:val="28"/>
          <w:szCs w:val="28"/>
        </w:rPr>
        <w:t>Российский государственный профессионально-педагогический университет</w:t>
      </w:r>
    </w:p>
    <w:p w:rsidR="00694FA1" w:rsidRPr="00B919CD" w:rsidRDefault="00694FA1" w:rsidP="00694FA1">
      <w:pPr>
        <w:jc w:val="center"/>
        <w:rPr>
          <w:sz w:val="28"/>
          <w:szCs w:val="28"/>
        </w:rPr>
      </w:pPr>
      <w:r w:rsidRPr="00B919CD">
        <w:rPr>
          <w:sz w:val="28"/>
          <w:szCs w:val="28"/>
        </w:rPr>
        <w:t>Институт экономики и управления</w:t>
      </w:r>
    </w:p>
    <w:p w:rsidR="00694FA1" w:rsidRPr="00B919CD" w:rsidRDefault="00694FA1" w:rsidP="00694FA1">
      <w:pPr>
        <w:jc w:val="center"/>
        <w:rPr>
          <w:sz w:val="28"/>
          <w:szCs w:val="28"/>
        </w:rPr>
      </w:pPr>
      <w:r w:rsidRPr="00B919CD">
        <w:rPr>
          <w:sz w:val="28"/>
          <w:szCs w:val="28"/>
        </w:rPr>
        <w:t>Кафедра экономической теории</w:t>
      </w:r>
    </w:p>
    <w:p w:rsidR="00694FA1" w:rsidRPr="00B919CD" w:rsidRDefault="00694FA1" w:rsidP="00694FA1">
      <w:pPr>
        <w:spacing w:before="3400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694FA1" w:rsidRPr="00B919CD" w:rsidRDefault="00694FA1" w:rsidP="00694FA1">
      <w:pPr>
        <w:jc w:val="center"/>
        <w:rPr>
          <w:sz w:val="28"/>
          <w:szCs w:val="28"/>
        </w:rPr>
      </w:pPr>
      <w:r w:rsidRPr="00B919CD">
        <w:rPr>
          <w:sz w:val="28"/>
          <w:szCs w:val="28"/>
        </w:rPr>
        <w:t xml:space="preserve">На тему: </w:t>
      </w:r>
      <w:r>
        <w:rPr>
          <w:sz w:val="28"/>
          <w:szCs w:val="28"/>
        </w:rPr>
        <w:t>Финансово-промышленные группы</w:t>
      </w:r>
    </w:p>
    <w:p w:rsidR="00694FA1" w:rsidRDefault="00694FA1" w:rsidP="00694FA1">
      <w:pPr>
        <w:spacing w:before="3000"/>
        <w:rPr>
          <w:sz w:val="28"/>
          <w:szCs w:val="28"/>
        </w:rPr>
        <w:sectPr w:rsidR="00694FA1" w:rsidSect="00B956AC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94FA1" w:rsidRDefault="00694FA1" w:rsidP="00694FA1">
      <w:pPr>
        <w:spacing w:before="3000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694FA1" w:rsidRDefault="00694FA1" w:rsidP="00694FA1">
      <w:pPr>
        <w:rPr>
          <w:sz w:val="28"/>
          <w:szCs w:val="28"/>
        </w:rPr>
      </w:pPr>
    </w:p>
    <w:p w:rsidR="00694FA1" w:rsidRDefault="00694FA1" w:rsidP="00694FA1">
      <w:pPr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694FA1" w:rsidRDefault="00694FA1" w:rsidP="00694FA1">
      <w:pPr>
        <w:spacing w:before="3000"/>
        <w:jc w:val="right"/>
        <w:rPr>
          <w:sz w:val="28"/>
          <w:szCs w:val="28"/>
        </w:rPr>
      </w:pPr>
      <w:r>
        <w:rPr>
          <w:sz w:val="28"/>
          <w:szCs w:val="28"/>
        </w:rPr>
        <w:t>студент</w:t>
      </w:r>
    </w:p>
    <w:p w:rsidR="00694FA1" w:rsidRDefault="00694FA1" w:rsidP="00694F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Группа </w:t>
      </w:r>
    </w:p>
    <w:p w:rsidR="00694FA1" w:rsidRPr="0050274D" w:rsidRDefault="00694FA1" w:rsidP="00694FA1">
      <w:pPr>
        <w:jc w:val="right"/>
        <w:rPr>
          <w:sz w:val="28"/>
          <w:szCs w:val="28"/>
        </w:rPr>
      </w:pPr>
    </w:p>
    <w:p w:rsidR="00694FA1" w:rsidRDefault="00694FA1" w:rsidP="00694FA1">
      <w:pPr>
        <w:ind w:firstLine="709"/>
        <w:rPr>
          <w:sz w:val="28"/>
          <w:szCs w:val="28"/>
        </w:rPr>
        <w:sectPr w:rsidR="00694FA1" w:rsidSect="00694FA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4FA1" w:rsidRDefault="00694FA1" w:rsidP="00694FA1">
      <w:pPr>
        <w:spacing w:before="2200"/>
        <w:ind w:firstLine="709"/>
        <w:jc w:val="center"/>
        <w:rPr>
          <w:sz w:val="28"/>
          <w:szCs w:val="28"/>
        </w:rPr>
      </w:pPr>
      <w:r w:rsidRPr="00B919CD">
        <w:rPr>
          <w:sz w:val="28"/>
          <w:szCs w:val="28"/>
        </w:rPr>
        <w:t>Екатеринбург 2009</w:t>
      </w:r>
    </w:p>
    <w:p w:rsidR="00B51FE5" w:rsidRDefault="00B51FE5" w:rsidP="0032026D">
      <w:pPr>
        <w:pageBreakBefore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B51FE5" w:rsidRDefault="0032026D" w:rsidP="00B5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1.Понятие финансово-промышленной группы</w:t>
      </w:r>
      <w:r w:rsidR="00787FA7">
        <w:rPr>
          <w:sz w:val="28"/>
          <w:szCs w:val="28"/>
        </w:rPr>
        <w:t>.</w:t>
      </w:r>
    </w:p>
    <w:p w:rsidR="00B51FE5" w:rsidRDefault="0032026D" w:rsidP="00B5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2.Государственная поддержка ФПГ</w:t>
      </w:r>
      <w:r w:rsidR="00787FA7">
        <w:rPr>
          <w:sz w:val="28"/>
          <w:szCs w:val="28"/>
        </w:rPr>
        <w:t>.</w:t>
      </w:r>
    </w:p>
    <w:p w:rsidR="004E3081" w:rsidRDefault="0032026D" w:rsidP="004E3081">
      <w:pPr>
        <w:pStyle w:val="1"/>
        <w:spacing w:before="0" w:after="0"/>
        <w:ind w:firstLine="70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napToGrid w:val="0"/>
          <w:szCs w:val="28"/>
        </w:rPr>
        <w:t>3.</w:t>
      </w:r>
      <w:r w:rsidR="004E3081" w:rsidRPr="004E3081">
        <w:rPr>
          <w:rFonts w:ascii="Times New Roman" w:hAnsi="Times New Roman"/>
          <w:szCs w:val="28"/>
        </w:rPr>
        <w:t xml:space="preserve"> </w:t>
      </w:r>
      <w:r w:rsidR="004E3081" w:rsidRPr="004E3081">
        <w:rPr>
          <w:rFonts w:ascii="Times New Roman" w:hAnsi="Times New Roman"/>
          <w:b w:val="0"/>
          <w:szCs w:val="28"/>
        </w:rPr>
        <w:t>Проблемы функционирования ФПГ</w:t>
      </w:r>
      <w:r w:rsidR="00787FA7">
        <w:rPr>
          <w:rFonts w:ascii="Times New Roman" w:hAnsi="Times New Roman"/>
          <w:b w:val="0"/>
          <w:szCs w:val="28"/>
        </w:rPr>
        <w:t>.</w:t>
      </w:r>
    </w:p>
    <w:p w:rsidR="004E3081" w:rsidRPr="004E3081" w:rsidRDefault="004E3081" w:rsidP="004E3081">
      <w:pPr>
        <w:ind w:firstLine="709"/>
        <w:rPr>
          <w:sz w:val="28"/>
          <w:szCs w:val="28"/>
        </w:rPr>
      </w:pPr>
      <w:r w:rsidRPr="004E3081">
        <w:rPr>
          <w:sz w:val="28"/>
          <w:szCs w:val="28"/>
        </w:rPr>
        <w:t>4. ФПГ России</w:t>
      </w:r>
      <w:r w:rsidR="00787FA7">
        <w:rPr>
          <w:sz w:val="28"/>
          <w:szCs w:val="28"/>
        </w:rPr>
        <w:t>.</w:t>
      </w:r>
    </w:p>
    <w:p w:rsidR="00B51FE5" w:rsidRPr="004E3081" w:rsidRDefault="0032026D" w:rsidP="004E3081">
      <w:pPr>
        <w:pStyle w:val="1"/>
        <w:pageBreakBefore/>
        <w:spacing w:before="0" w:after="0"/>
        <w:ind w:firstLine="709"/>
        <w:jc w:val="center"/>
        <w:rPr>
          <w:rFonts w:ascii="Times New Roman" w:hAnsi="Times New Roman"/>
          <w:b w:val="0"/>
          <w:szCs w:val="28"/>
        </w:rPr>
      </w:pPr>
      <w:r w:rsidRPr="004E3081">
        <w:rPr>
          <w:rFonts w:ascii="Times New Roman" w:hAnsi="Times New Roman"/>
          <w:b w:val="0"/>
          <w:szCs w:val="28"/>
        </w:rPr>
        <w:t>1.</w:t>
      </w:r>
      <w:r w:rsidR="00B51FE5" w:rsidRPr="004E3081">
        <w:rPr>
          <w:rFonts w:ascii="Times New Roman" w:hAnsi="Times New Roman"/>
          <w:b w:val="0"/>
          <w:szCs w:val="28"/>
        </w:rPr>
        <w:t>Понятие финансово-промышленной группы</w:t>
      </w:r>
      <w:r w:rsidR="00787FA7">
        <w:rPr>
          <w:rFonts w:ascii="Times New Roman" w:hAnsi="Times New Roman"/>
          <w:b w:val="0"/>
          <w:szCs w:val="28"/>
        </w:rPr>
        <w:t>.</w:t>
      </w:r>
    </w:p>
    <w:p w:rsidR="006D7050" w:rsidRPr="00C43F6A" w:rsidRDefault="006D7050" w:rsidP="00B51FE5">
      <w:pPr>
        <w:ind w:firstLine="709"/>
        <w:rPr>
          <w:sz w:val="28"/>
          <w:szCs w:val="28"/>
        </w:rPr>
      </w:pPr>
    </w:p>
    <w:p w:rsidR="00140988" w:rsidRPr="00B51FE5" w:rsidRDefault="00140988" w:rsidP="00B51FE5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Финансово-Промышленные Группы - активно растущая форма организации взаимодействия финансовых и промышленных организаций не только в нашей стране, но и за ее пределами. </w:t>
      </w:r>
    </w:p>
    <w:p w:rsidR="00140988" w:rsidRPr="00B51FE5" w:rsidRDefault="0014098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Согласно российскому законодательству, ФПГ - это “ совокупность юридических лиц, действующих как основные и дочерние общества, либо полностью, либо частично объединивших свои материальные и нематериальные активы (система участия) на основе договора о создании ФПГ в целях технологической или экономической интеграции для реализации инвестиционных и иных проектов и программ, направленных на повышение конкурентоспособности и расширение рынков сбыта товаров и услуг, повышение эффективности производства, создание новых рабочих мест.”</w:t>
      </w:r>
      <w:r w:rsidR="003854DA">
        <w:rPr>
          <w:rStyle w:val="a5"/>
          <w:sz w:val="28"/>
          <w:szCs w:val="28"/>
        </w:rPr>
        <w:footnoteReference w:id="1"/>
      </w:r>
    </w:p>
    <w:p w:rsidR="00140988" w:rsidRPr="00B51FE5" w:rsidRDefault="0014098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Участниками финансово-</w:t>
      </w:r>
      <w:r w:rsidR="001D69B8" w:rsidRPr="00B51FE5">
        <w:rPr>
          <w:sz w:val="28"/>
          <w:szCs w:val="28"/>
        </w:rPr>
        <w:t xml:space="preserve">промышленной группы признаются </w:t>
      </w:r>
      <w:r w:rsidRPr="00B51FE5">
        <w:rPr>
          <w:sz w:val="28"/>
          <w:szCs w:val="28"/>
        </w:rPr>
        <w:t>юридичес</w:t>
      </w:r>
      <w:r w:rsidR="00590F03" w:rsidRPr="00B51FE5">
        <w:rPr>
          <w:sz w:val="28"/>
          <w:szCs w:val="28"/>
        </w:rPr>
        <w:t>кие лица, подписавшие договор о создании финансово-промышленной</w:t>
      </w:r>
      <w:r w:rsidRPr="00B51FE5">
        <w:rPr>
          <w:sz w:val="28"/>
          <w:szCs w:val="28"/>
        </w:rPr>
        <w:t xml:space="preserve"> группы, и учрежденн</w:t>
      </w:r>
      <w:r w:rsidR="001D69B8" w:rsidRPr="00B51FE5">
        <w:rPr>
          <w:sz w:val="28"/>
          <w:szCs w:val="28"/>
        </w:rPr>
        <w:t xml:space="preserve">ая ими центральная </w:t>
      </w:r>
      <w:r w:rsidR="00590F03" w:rsidRPr="00B51FE5">
        <w:rPr>
          <w:sz w:val="28"/>
          <w:szCs w:val="28"/>
        </w:rPr>
        <w:t>компания финансово-промышленной</w:t>
      </w:r>
      <w:r w:rsidRPr="00B51FE5">
        <w:rPr>
          <w:sz w:val="28"/>
          <w:szCs w:val="28"/>
        </w:rPr>
        <w:t xml:space="preserve"> группы,</w:t>
      </w:r>
      <w:r w:rsidR="00590F03" w:rsidRPr="00B51FE5">
        <w:rPr>
          <w:sz w:val="28"/>
          <w:szCs w:val="28"/>
        </w:rPr>
        <w:t xml:space="preserve"> либо основное и</w:t>
      </w:r>
      <w:r w:rsidRPr="00B51FE5">
        <w:rPr>
          <w:sz w:val="28"/>
          <w:szCs w:val="28"/>
        </w:rPr>
        <w:t xml:space="preserve"> дочерние общества, образующие финансово-промышленную группу. В состав финансово-промышленной группы могут входить коммерческие и некоммерческие организа</w:t>
      </w:r>
      <w:r w:rsidR="00590F03" w:rsidRPr="00B51FE5">
        <w:rPr>
          <w:sz w:val="28"/>
          <w:szCs w:val="28"/>
        </w:rPr>
        <w:t>ции, в том числе и иностранные,</w:t>
      </w:r>
      <w:r w:rsidR="001D69B8" w:rsidRPr="00B51FE5">
        <w:rPr>
          <w:sz w:val="28"/>
          <w:szCs w:val="28"/>
        </w:rPr>
        <w:t xml:space="preserve"> за </w:t>
      </w:r>
      <w:r w:rsidRPr="00B51FE5">
        <w:rPr>
          <w:sz w:val="28"/>
          <w:szCs w:val="28"/>
        </w:rPr>
        <w:t>исключением обществ</w:t>
      </w:r>
      <w:r w:rsidR="001D69B8" w:rsidRPr="00B51FE5">
        <w:rPr>
          <w:sz w:val="28"/>
          <w:szCs w:val="28"/>
        </w:rPr>
        <w:t>енных и религиозных организаций</w:t>
      </w:r>
      <w:r w:rsidRPr="00B51FE5">
        <w:rPr>
          <w:sz w:val="28"/>
          <w:szCs w:val="28"/>
        </w:rPr>
        <w:t>. Участие более чем в одной финансово-промышленной группе не допускается.</w:t>
      </w:r>
    </w:p>
    <w:p w:rsidR="00140988" w:rsidRPr="00B51FE5" w:rsidRDefault="001D69B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Среди участников </w:t>
      </w:r>
      <w:r w:rsidR="00590F03" w:rsidRPr="00B51FE5">
        <w:rPr>
          <w:sz w:val="28"/>
          <w:szCs w:val="28"/>
        </w:rPr>
        <w:t>финансово-промышленной группы</w:t>
      </w:r>
      <w:r w:rsidR="00140988" w:rsidRPr="00B51FE5">
        <w:rPr>
          <w:sz w:val="28"/>
          <w:szCs w:val="28"/>
        </w:rPr>
        <w:t xml:space="preserve"> обязательно наличие организаций, действующих в сфер</w:t>
      </w:r>
      <w:r w:rsidR="00590F03" w:rsidRPr="00B51FE5">
        <w:rPr>
          <w:sz w:val="28"/>
          <w:szCs w:val="28"/>
        </w:rPr>
        <w:t>е производства товаров и услуг,</w:t>
      </w:r>
      <w:r w:rsidR="00140988" w:rsidRPr="00B51FE5">
        <w:rPr>
          <w:sz w:val="28"/>
          <w:szCs w:val="28"/>
        </w:rPr>
        <w:t xml:space="preserve"> а также банков или иных кредитных организаций.</w:t>
      </w:r>
    </w:p>
    <w:p w:rsidR="00140988" w:rsidRPr="00B51FE5" w:rsidRDefault="0014098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Дочерние хозяйственные об</w:t>
      </w:r>
      <w:r w:rsidR="00590F03" w:rsidRPr="00B51FE5">
        <w:rPr>
          <w:sz w:val="28"/>
          <w:szCs w:val="28"/>
        </w:rPr>
        <w:t>щества и предприятия могут входить</w:t>
      </w:r>
      <w:r w:rsidRPr="00B51FE5">
        <w:rPr>
          <w:sz w:val="28"/>
          <w:szCs w:val="28"/>
        </w:rPr>
        <w:t xml:space="preserve"> в состав финансо</w:t>
      </w:r>
      <w:r w:rsidR="00590F03" w:rsidRPr="00B51FE5">
        <w:rPr>
          <w:sz w:val="28"/>
          <w:szCs w:val="28"/>
        </w:rPr>
        <w:t>во-промышленной группы только вместе со своим</w:t>
      </w:r>
      <w:r w:rsidRPr="00B51FE5">
        <w:rPr>
          <w:sz w:val="28"/>
          <w:szCs w:val="28"/>
        </w:rPr>
        <w:t xml:space="preserve"> основным обществом (унитарным предприятием-учредителем).</w:t>
      </w:r>
    </w:p>
    <w:p w:rsidR="00140988" w:rsidRPr="00B51FE5" w:rsidRDefault="0014098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В состав участнико</w:t>
      </w:r>
      <w:r w:rsidR="001D69B8" w:rsidRPr="00B51FE5">
        <w:rPr>
          <w:sz w:val="28"/>
          <w:szCs w:val="28"/>
        </w:rPr>
        <w:t xml:space="preserve">в финансово-промышленной группы могут </w:t>
      </w:r>
      <w:r w:rsidRPr="00B51FE5">
        <w:rPr>
          <w:sz w:val="28"/>
          <w:szCs w:val="28"/>
        </w:rPr>
        <w:t>вх</w:t>
      </w:r>
      <w:r w:rsidR="00590F03" w:rsidRPr="00B51FE5">
        <w:rPr>
          <w:sz w:val="28"/>
          <w:szCs w:val="28"/>
        </w:rPr>
        <w:t>одить инвестиционные институты,</w:t>
      </w:r>
      <w:r w:rsidRPr="00B51FE5">
        <w:rPr>
          <w:sz w:val="28"/>
          <w:szCs w:val="28"/>
        </w:rPr>
        <w:t xml:space="preserve"> </w:t>
      </w:r>
      <w:r w:rsidR="00590F03" w:rsidRPr="00B51FE5">
        <w:rPr>
          <w:sz w:val="28"/>
          <w:szCs w:val="28"/>
        </w:rPr>
        <w:t>негосударственные пенсионные и иные</w:t>
      </w:r>
      <w:r w:rsidRPr="00B51FE5">
        <w:rPr>
          <w:sz w:val="28"/>
          <w:szCs w:val="28"/>
        </w:rPr>
        <w:t xml:space="preserve"> фонды, страховые организации, участие которых обусловлено их ролью в обеспечении инвестиционного процесса в финансово-промышленной группе.</w:t>
      </w:r>
    </w:p>
    <w:p w:rsidR="00140988" w:rsidRPr="00B51FE5" w:rsidRDefault="0014098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Финансово-промышленные гр</w:t>
      </w:r>
      <w:r w:rsidR="00590F03" w:rsidRPr="00B51FE5">
        <w:rPr>
          <w:sz w:val="28"/>
          <w:szCs w:val="28"/>
        </w:rPr>
        <w:t>уппы, среди участников которых</w:t>
      </w:r>
      <w:r w:rsidRPr="00B51FE5">
        <w:rPr>
          <w:sz w:val="28"/>
          <w:szCs w:val="28"/>
        </w:rPr>
        <w:t xml:space="preserve"> имеются юридические лица, находящиеся </w:t>
      </w:r>
      <w:r w:rsidR="00590F03" w:rsidRPr="00B51FE5">
        <w:rPr>
          <w:sz w:val="28"/>
          <w:szCs w:val="28"/>
        </w:rPr>
        <w:t>под юрисдикцией государств -</w:t>
      </w:r>
      <w:r w:rsidRPr="00B51FE5">
        <w:rPr>
          <w:sz w:val="28"/>
          <w:szCs w:val="28"/>
        </w:rPr>
        <w:t xml:space="preserve"> участников Содружества Независимых Государств, имеющие обособленные подразделения  на территории указанных государст</w:t>
      </w:r>
      <w:r w:rsidR="00590F03" w:rsidRPr="00B51FE5">
        <w:rPr>
          <w:sz w:val="28"/>
          <w:szCs w:val="28"/>
        </w:rPr>
        <w:t>в либо осуществляющие на их</w:t>
      </w:r>
      <w:r w:rsidRPr="00B51FE5">
        <w:rPr>
          <w:sz w:val="28"/>
          <w:szCs w:val="28"/>
        </w:rPr>
        <w:t xml:space="preserve"> терр</w:t>
      </w:r>
      <w:r w:rsidR="00590F03" w:rsidRPr="00B51FE5">
        <w:rPr>
          <w:sz w:val="28"/>
          <w:szCs w:val="28"/>
        </w:rPr>
        <w:t xml:space="preserve">итории капитальные вложения, </w:t>
      </w:r>
      <w:r w:rsidRPr="00B51FE5">
        <w:rPr>
          <w:sz w:val="28"/>
          <w:szCs w:val="28"/>
        </w:rPr>
        <w:t xml:space="preserve">регистрируются как транснациональные финансово-промышленные группы. </w:t>
      </w:r>
    </w:p>
    <w:p w:rsidR="00140988" w:rsidRPr="00B51FE5" w:rsidRDefault="0014098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В случае создания транснациональной финансово</w:t>
      </w:r>
      <w:r w:rsidR="001D69B8" w:rsidRPr="00B51FE5">
        <w:rPr>
          <w:sz w:val="28"/>
          <w:szCs w:val="28"/>
        </w:rPr>
        <w:t xml:space="preserve">-промышленной группы на </w:t>
      </w:r>
      <w:r w:rsidR="00590F03" w:rsidRPr="00B51FE5">
        <w:rPr>
          <w:sz w:val="28"/>
          <w:szCs w:val="28"/>
        </w:rPr>
        <w:t>основе</w:t>
      </w:r>
      <w:r w:rsidRPr="00B51FE5">
        <w:rPr>
          <w:sz w:val="28"/>
          <w:szCs w:val="28"/>
        </w:rPr>
        <w:t xml:space="preserve"> межправ</w:t>
      </w:r>
      <w:r w:rsidR="00590F03" w:rsidRPr="00B51FE5">
        <w:rPr>
          <w:sz w:val="28"/>
          <w:szCs w:val="28"/>
        </w:rPr>
        <w:t>ительственного соглашения ей присваивается статус межгосударственной (международной)</w:t>
      </w:r>
      <w:r w:rsidRPr="00B51FE5">
        <w:rPr>
          <w:sz w:val="28"/>
          <w:szCs w:val="28"/>
        </w:rPr>
        <w:t xml:space="preserve"> финансово-пром</w:t>
      </w:r>
      <w:r w:rsidR="00590F03" w:rsidRPr="00B51FE5">
        <w:rPr>
          <w:sz w:val="28"/>
          <w:szCs w:val="28"/>
        </w:rPr>
        <w:t xml:space="preserve">ышленной </w:t>
      </w:r>
      <w:r w:rsidRPr="00B51FE5">
        <w:rPr>
          <w:sz w:val="28"/>
          <w:szCs w:val="28"/>
        </w:rPr>
        <w:t>группы.</w:t>
      </w:r>
    </w:p>
    <w:p w:rsidR="00140988" w:rsidRPr="00B51FE5" w:rsidRDefault="0014098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Высшим органом управления финансово-промышл</w:t>
      </w:r>
      <w:r w:rsidR="001D69B8" w:rsidRPr="00B51FE5">
        <w:rPr>
          <w:sz w:val="28"/>
          <w:szCs w:val="28"/>
        </w:rPr>
        <w:t xml:space="preserve">енной группой является совет </w:t>
      </w:r>
      <w:r w:rsidRPr="00B51FE5">
        <w:rPr>
          <w:sz w:val="28"/>
          <w:szCs w:val="28"/>
        </w:rPr>
        <w:t>управляющих финансово-промышленной</w:t>
      </w:r>
      <w:r w:rsidR="00590F03" w:rsidRPr="00B51FE5">
        <w:rPr>
          <w:sz w:val="28"/>
          <w:szCs w:val="28"/>
        </w:rPr>
        <w:t xml:space="preserve"> </w:t>
      </w:r>
      <w:r w:rsidRPr="00B51FE5">
        <w:rPr>
          <w:sz w:val="28"/>
          <w:szCs w:val="28"/>
        </w:rPr>
        <w:t>группы, включающий представителей всех ее участников.</w:t>
      </w:r>
    </w:p>
    <w:p w:rsidR="00140988" w:rsidRPr="00B51FE5" w:rsidRDefault="00590F03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Направление участником </w:t>
      </w:r>
      <w:r w:rsidR="00140988" w:rsidRPr="00B51FE5">
        <w:rPr>
          <w:sz w:val="28"/>
          <w:szCs w:val="28"/>
        </w:rPr>
        <w:t>финансово-промышленной группы представит</w:t>
      </w:r>
      <w:r w:rsidR="001D69B8" w:rsidRPr="00B51FE5">
        <w:rPr>
          <w:sz w:val="28"/>
          <w:szCs w:val="28"/>
        </w:rPr>
        <w:t>еля в состав совета управляющих</w:t>
      </w:r>
      <w:r w:rsidR="00140988" w:rsidRPr="00B51FE5">
        <w:rPr>
          <w:sz w:val="28"/>
          <w:szCs w:val="28"/>
        </w:rPr>
        <w:t xml:space="preserve"> финансово-промы</w:t>
      </w:r>
      <w:r w:rsidRPr="00B51FE5">
        <w:rPr>
          <w:sz w:val="28"/>
          <w:szCs w:val="28"/>
        </w:rPr>
        <w:t>шленной  группы осуществляется решением</w:t>
      </w:r>
      <w:r w:rsidR="00140988" w:rsidRPr="00B51FE5">
        <w:rPr>
          <w:sz w:val="28"/>
          <w:szCs w:val="28"/>
        </w:rPr>
        <w:t xml:space="preserve"> компетентного органа управления участника финансово-промышленной группы.</w:t>
      </w:r>
    </w:p>
    <w:p w:rsidR="00140988" w:rsidRPr="00B51FE5" w:rsidRDefault="00590F03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Компетенция совета управляющих финансово-промышленной</w:t>
      </w:r>
      <w:r w:rsidR="00140988" w:rsidRPr="00B51FE5">
        <w:rPr>
          <w:sz w:val="28"/>
          <w:szCs w:val="28"/>
        </w:rPr>
        <w:t xml:space="preserve"> группы устанавливается договором о создании финансово-промышленной группы.</w:t>
      </w:r>
    </w:p>
    <w:p w:rsidR="00140988" w:rsidRPr="00B51FE5" w:rsidRDefault="00590F03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Центральная компания </w:t>
      </w:r>
      <w:r w:rsidR="00140988" w:rsidRPr="00B51FE5">
        <w:rPr>
          <w:sz w:val="28"/>
          <w:szCs w:val="28"/>
        </w:rPr>
        <w:t xml:space="preserve">финансово-промышленной группы является </w:t>
      </w:r>
      <w:r w:rsidRPr="00B51FE5">
        <w:rPr>
          <w:sz w:val="28"/>
          <w:szCs w:val="28"/>
        </w:rPr>
        <w:t>юридическим лицом, учрежденным всеми участниками договора о</w:t>
      </w:r>
      <w:r w:rsidR="00140988" w:rsidRPr="00B51FE5">
        <w:rPr>
          <w:sz w:val="28"/>
          <w:szCs w:val="28"/>
        </w:rPr>
        <w:t xml:space="preserve"> создании финансово-промышленной группы или являющимся по отношению к</w:t>
      </w:r>
      <w:r w:rsidRPr="00B51FE5">
        <w:rPr>
          <w:sz w:val="28"/>
          <w:szCs w:val="28"/>
        </w:rPr>
        <w:t xml:space="preserve"> ним </w:t>
      </w:r>
      <w:r w:rsidR="00140988" w:rsidRPr="00B51FE5">
        <w:rPr>
          <w:sz w:val="28"/>
          <w:szCs w:val="28"/>
        </w:rPr>
        <w:t>основным обществом и уполномоченным в</w:t>
      </w:r>
      <w:r w:rsidRPr="00B51FE5">
        <w:rPr>
          <w:sz w:val="28"/>
          <w:szCs w:val="28"/>
        </w:rPr>
        <w:t xml:space="preserve"> силу закона или договора на ведение </w:t>
      </w:r>
      <w:r w:rsidR="00140988" w:rsidRPr="00B51FE5">
        <w:rPr>
          <w:sz w:val="28"/>
          <w:szCs w:val="28"/>
        </w:rPr>
        <w:t xml:space="preserve">дел финансово-промышленной группы. </w:t>
      </w:r>
    </w:p>
    <w:p w:rsidR="00140988" w:rsidRPr="00B51FE5" w:rsidRDefault="0014098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Центральная компания финан</w:t>
      </w:r>
      <w:r w:rsidR="00590F03" w:rsidRPr="00B51FE5">
        <w:rPr>
          <w:sz w:val="28"/>
          <w:szCs w:val="28"/>
        </w:rPr>
        <w:t xml:space="preserve">сово-промышленной группы, как </w:t>
      </w:r>
      <w:r w:rsidRPr="00B51FE5">
        <w:rPr>
          <w:sz w:val="28"/>
          <w:szCs w:val="28"/>
        </w:rPr>
        <w:t>пр</w:t>
      </w:r>
      <w:r w:rsidR="00590F03" w:rsidRPr="00B51FE5">
        <w:rPr>
          <w:sz w:val="28"/>
          <w:szCs w:val="28"/>
        </w:rPr>
        <w:t>авило, является инвестиционным институтом. Допускается создание</w:t>
      </w:r>
      <w:r w:rsidRPr="00B51FE5">
        <w:rPr>
          <w:sz w:val="28"/>
          <w:szCs w:val="28"/>
        </w:rPr>
        <w:t xml:space="preserve"> центральной компании финансово-промышленной группы в форме хозяйственного общества, а также ассоциации, союза.</w:t>
      </w:r>
    </w:p>
    <w:p w:rsidR="00140988" w:rsidRPr="00B51FE5" w:rsidRDefault="00590F03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Центральная компания </w:t>
      </w:r>
      <w:r w:rsidR="001D69B8" w:rsidRPr="00B51FE5">
        <w:rPr>
          <w:sz w:val="28"/>
          <w:szCs w:val="28"/>
        </w:rPr>
        <w:t>ФГП</w:t>
      </w:r>
      <w:r w:rsidRPr="00B51FE5">
        <w:rPr>
          <w:sz w:val="28"/>
          <w:szCs w:val="28"/>
        </w:rPr>
        <w:t xml:space="preserve"> в </w:t>
      </w:r>
      <w:r w:rsidR="00140988" w:rsidRPr="00B51FE5">
        <w:rPr>
          <w:sz w:val="28"/>
          <w:szCs w:val="28"/>
        </w:rPr>
        <w:t>случаях, установленных законом или учредительным договором группы:</w:t>
      </w:r>
    </w:p>
    <w:p w:rsidR="00140988" w:rsidRPr="00B51FE5" w:rsidRDefault="00590F03" w:rsidP="00D6403B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выступает от имени </w:t>
      </w:r>
      <w:r w:rsidR="00140988" w:rsidRPr="00B51FE5">
        <w:rPr>
          <w:sz w:val="28"/>
          <w:szCs w:val="28"/>
        </w:rPr>
        <w:t>участ</w:t>
      </w:r>
      <w:r w:rsidRPr="00B51FE5">
        <w:rPr>
          <w:sz w:val="28"/>
          <w:szCs w:val="28"/>
        </w:rPr>
        <w:t xml:space="preserve">ников </w:t>
      </w:r>
      <w:r w:rsidR="00140988" w:rsidRPr="00B51FE5">
        <w:rPr>
          <w:sz w:val="28"/>
          <w:szCs w:val="28"/>
        </w:rPr>
        <w:t>финансово-промышленной</w:t>
      </w:r>
      <w:r w:rsidRPr="00B51FE5">
        <w:rPr>
          <w:sz w:val="28"/>
          <w:szCs w:val="28"/>
        </w:rPr>
        <w:t xml:space="preserve"> группы</w:t>
      </w:r>
      <w:r w:rsidR="00140988" w:rsidRPr="00B51FE5">
        <w:rPr>
          <w:sz w:val="28"/>
          <w:szCs w:val="28"/>
        </w:rPr>
        <w:t xml:space="preserve"> в отношениях, связанн</w:t>
      </w:r>
      <w:r w:rsidRPr="00B51FE5">
        <w:rPr>
          <w:sz w:val="28"/>
          <w:szCs w:val="28"/>
        </w:rPr>
        <w:t xml:space="preserve">ых с созданием и деятельностью </w:t>
      </w:r>
      <w:r w:rsidR="00140988" w:rsidRPr="00B51FE5">
        <w:rPr>
          <w:sz w:val="28"/>
          <w:szCs w:val="28"/>
        </w:rPr>
        <w:t>финансово-промышленной группы;</w:t>
      </w:r>
    </w:p>
    <w:p w:rsidR="00140988" w:rsidRPr="00B51FE5" w:rsidRDefault="00590F03" w:rsidP="00D6403B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ведет сводные (консолидированные) учет, отчетность и </w:t>
      </w:r>
      <w:r w:rsidR="00140988" w:rsidRPr="00B51FE5">
        <w:rPr>
          <w:sz w:val="28"/>
          <w:szCs w:val="28"/>
        </w:rPr>
        <w:t>баланс финансово-промышленной группы;</w:t>
      </w:r>
    </w:p>
    <w:p w:rsidR="00140988" w:rsidRPr="00B51FE5" w:rsidRDefault="00590F03" w:rsidP="00D6403B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готовит ежегодный отчет о </w:t>
      </w:r>
      <w:r w:rsidR="00140988" w:rsidRPr="00B51FE5">
        <w:rPr>
          <w:sz w:val="28"/>
          <w:szCs w:val="28"/>
        </w:rPr>
        <w:t>д</w:t>
      </w:r>
      <w:r w:rsidRPr="00B51FE5">
        <w:rPr>
          <w:sz w:val="28"/>
          <w:szCs w:val="28"/>
        </w:rPr>
        <w:t>еятельности</w:t>
      </w:r>
      <w:r w:rsidR="00140988" w:rsidRPr="00B51FE5">
        <w:rPr>
          <w:sz w:val="28"/>
          <w:szCs w:val="28"/>
        </w:rPr>
        <w:t xml:space="preserve"> финансово-промышленной группы;</w:t>
      </w:r>
    </w:p>
    <w:p w:rsidR="00140988" w:rsidRPr="00B51FE5" w:rsidRDefault="00590F03" w:rsidP="00D6403B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выполняет в интересах участников финансово-промышленной группы отдельные банковские операции в соответствии с </w:t>
      </w:r>
      <w:r w:rsidR="00140988" w:rsidRPr="00B51FE5">
        <w:rPr>
          <w:sz w:val="28"/>
          <w:szCs w:val="28"/>
        </w:rPr>
        <w:t>Законодательством Российской Федерации о банках и банковской деятельности.</w:t>
      </w:r>
    </w:p>
    <w:p w:rsidR="00140988" w:rsidRPr="00B51FE5" w:rsidRDefault="0014098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Иные виды дея</w:t>
      </w:r>
      <w:r w:rsidR="001D69B8" w:rsidRPr="00B51FE5">
        <w:rPr>
          <w:sz w:val="28"/>
          <w:szCs w:val="28"/>
        </w:rPr>
        <w:t xml:space="preserve">тельности центральной </w:t>
      </w:r>
      <w:r w:rsidR="00590F03" w:rsidRPr="00B51FE5">
        <w:rPr>
          <w:sz w:val="28"/>
          <w:szCs w:val="28"/>
        </w:rPr>
        <w:t>компании</w:t>
      </w:r>
      <w:r w:rsidRPr="00B51FE5">
        <w:rPr>
          <w:sz w:val="28"/>
          <w:szCs w:val="28"/>
        </w:rPr>
        <w:t xml:space="preserve"> финансово-промышленной группы по вед</w:t>
      </w:r>
      <w:r w:rsidR="00590F03" w:rsidRPr="00B51FE5">
        <w:rPr>
          <w:sz w:val="28"/>
          <w:szCs w:val="28"/>
        </w:rPr>
        <w:t>ению дел финансово-промышленной группы устанавливаются</w:t>
      </w:r>
      <w:r w:rsidRPr="00B51FE5">
        <w:rPr>
          <w:sz w:val="28"/>
          <w:szCs w:val="28"/>
        </w:rPr>
        <w:t xml:space="preserve"> ее уставом, договором о создании финансово-промышленной группы.</w:t>
      </w:r>
    </w:p>
    <w:p w:rsidR="00140988" w:rsidRPr="00B51FE5" w:rsidRDefault="00140988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По обязательствам </w:t>
      </w:r>
      <w:r w:rsidR="00590F03" w:rsidRPr="00B51FE5">
        <w:rPr>
          <w:sz w:val="28"/>
          <w:szCs w:val="28"/>
        </w:rPr>
        <w:t>центральной компании</w:t>
      </w:r>
      <w:r w:rsidRPr="00B51FE5">
        <w:rPr>
          <w:sz w:val="28"/>
          <w:szCs w:val="28"/>
        </w:rPr>
        <w:t xml:space="preserve"> ф</w:t>
      </w:r>
      <w:r w:rsidR="00590F03" w:rsidRPr="00B51FE5">
        <w:rPr>
          <w:sz w:val="28"/>
          <w:szCs w:val="28"/>
        </w:rPr>
        <w:t xml:space="preserve">инансово-промышленной группы, </w:t>
      </w:r>
      <w:r w:rsidRPr="00B51FE5">
        <w:rPr>
          <w:sz w:val="28"/>
          <w:szCs w:val="28"/>
        </w:rPr>
        <w:t xml:space="preserve">возникшим в результате участия в деятельности </w:t>
      </w:r>
      <w:r w:rsidR="001D69B8" w:rsidRPr="00B51FE5">
        <w:rPr>
          <w:sz w:val="28"/>
          <w:szCs w:val="28"/>
        </w:rPr>
        <w:t>ФГП</w:t>
      </w:r>
      <w:r w:rsidR="00590F03" w:rsidRPr="00B51FE5">
        <w:rPr>
          <w:sz w:val="28"/>
          <w:szCs w:val="28"/>
        </w:rPr>
        <w:t xml:space="preserve">, участники финансово-промышленной </w:t>
      </w:r>
      <w:r w:rsidRPr="00B51FE5">
        <w:rPr>
          <w:sz w:val="28"/>
          <w:szCs w:val="28"/>
        </w:rPr>
        <w:t>группы несут солидарную ответственность.</w:t>
      </w:r>
    </w:p>
    <w:p w:rsidR="00140988" w:rsidRDefault="00590F03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Особенности исполнения солидарной</w:t>
      </w:r>
      <w:r w:rsidR="00140988" w:rsidRPr="00B51FE5">
        <w:rPr>
          <w:sz w:val="28"/>
          <w:szCs w:val="28"/>
        </w:rPr>
        <w:t xml:space="preserve"> обязанно</w:t>
      </w:r>
      <w:r w:rsidRPr="00B51FE5">
        <w:rPr>
          <w:sz w:val="28"/>
          <w:szCs w:val="28"/>
        </w:rPr>
        <w:t>сти</w:t>
      </w:r>
      <w:r w:rsidR="00140988" w:rsidRPr="00B51FE5">
        <w:rPr>
          <w:sz w:val="28"/>
          <w:szCs w:val="28"/>
        </w:rPr>
        <w:t xml:space="preserve"> устанавливаются договором о создании финансово-промышленной группы.</w:t>
      </w:r>
    </w:p>
    <w:p w:rsidR="0006755D" w:rsidRDefault="0006755D" w:rsidP="00D6403B">
      <w:pPr>
        <w:ind w:firstLine="709"/>
        <w:rPr>
          <w:sz w:val="28"/>
          <w:szCs w:val="28"/>
        </w:rPr>
      </w:pPr>
    </w:p>
    <w:p w:rsidR="0006755D" w:rsidRPr="00B51FE5" w:rsidRDefault="0032026D" w:rsidP="0006755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06755D">
        <w:rPr>
          <w:sz w:val="28"/>
          <w:szCs w:val="28"/>
        </w:rPr>
        <w:t>Государственная поддержка ФПГ</w:t>
      </w:r>
      <w:r w:rsidR="00787FA7">
        <w:rPr>
          <w:sz w:val="28"/>
          <w:szCs w:val="28"/>
        </w:rPr>
        <w:t>.</w:t>
      </w:r>
    </w:p>
    <w:p w:rsidR="00140988" w:rsidRPr="00B51FE5" w:rsidRDefault="00590F03" w:rsidP="00D6403B">
      <w:pPr>
        <w:ind w:firstLine="709"/>
        <w:rPr>
          <w:sz w:val="28"/>
          <w:szCs w:val="28"/>
        </w:rPr>
      </w:pPr>
      <w:r w:rsidRPr="00B51FE5">
        <w:rPr>
          <w:sz w:val="28"/>
          <w:szCs w:val="28"/>
        </w:rPr>
        <w:t>Мерами</w:t>
      </w:r>
      <w:r w:rsidR="00140988" w:rsidRPr="00B51FE5">
        <w:rPr>
          <w:sz w:val="28"/>
          <w:szCs w:val="28"/>
        </w:rPr>
        <w:t xml:space="preserve"> государственной поддержки деятельности финансово-промышлен</w:t>
      </w:r>
      <w:r w:rsidRPr="00B51FE5">
        <w:rPr>
          <w:sz w:val="28"/>
          <w:szCs w:val="28"/>
        </w:rPr>
        <w:t xml:space="preserve">ных групп, устанавливаемыми по решению </w:t>
      </w:r>
      <w:r w:rsidR="00140988" w:rsidRPr="00B51FE5">
        <w:rPr>
          <w:sz w:val="28"/>
          <w:szCs w:val="28"/>
        </w:rPr>
        <w:t>Правительства Российской Федерации, являются:</w:t>
      </w:r>
    </w:p>
    <w:p w:rsidR="00140988" w:rsidRPr="00B51FE5" w:rsidRDefault="00140988" w:rsidP="00D6403B">
      <w:pPr>
        <w:numPr>
          <w:ilvl w:val="0"/>
          <w:numId w:val="40"/>
        </w:numPr>
        <w:ind w:left="0" w:firstLine="709"/>
        <w:rPr>
          <w:sz w:val="28"/>
          <w:szCs w:val="28"/>
        </w:rPr>
      </w:pPr>
      <w:r w:rsidRPr="00B51FE5">
        <w:rPr>
          <w:sz w:val="28"/>
          <w:szCs w:val="28"/>
        </w:rPr>
        <w:t>зачет задолженности участника финансово-промышл</w:t>
      </w:r>
      <w:r w:rsidR="001D69B8" w:rsidRPr="00B51FE5">
        <w:rPr>
          <w:sz w:val="28"/>
          <w:szCs w:val="28"/>
        </w:rPr>
        <w:t xml:space="preserve">енной группы, </w:t>
      </w:r>
      <w:r w:rsidR="00590F03" w:rsidRPr="00B51FE5">
        <w:rPr>
          <w:sz w:val="28"/>
          <w:szCs w:val="28"/>
        </w:rPr>
        <w:t>акции которого реализуются на инвестиционных конкурсах (торгах), в</w:t>
      </w:r>
      <w:r w:rsidRPr="00B51FE5">
        <w:rPr>
          <w:sz w:val="28"/>
          <w:szCs w:val="28"/>
        </w:rPr>
        <w:t xml:space="preserve"> объем предусмот</w:t>
      </w:r>
      <w:r w:rsidR="001D69B8" w:rsidRPr="00B51FE5">
        <w:rPr>
          <w:sz w:val="28"/>
          <w:szCs w:val="28"/>
        </w:rPr>
        <w:t>ренных условиями инвестиционных</w:t>
      </w:r>
      <w:r w:rsidRPr="00B51FE5">
        <w:rPr>
          <w:sz w:val="28"/>
          <w:szCs w:val="28"/>
        </w:rPr>
        <w:t xml:space="preserve"> конкурсов  (торг</w:t>
      </w:r>
      <w:r w:rsidR="001D69B8" w:rsidRPr="00B51FE5">
        <w:rPr>
          <w:sz w:val="28"/>
          <w:szCs w:val="28"/>
        </w:rPr>
        <w:t xml:space="preserve">ов) </w:t>
      </w:r>
      <w:r w:rsidR="00590F03" w:rsidRPr="00B51FE5">
        <w:rPr>
          <w:sz w:val="28"/>
          <w:szCs w:val="28"/>
        </w:rPr>
        <w:t xml:space="preserve">инвестиций для покупателя - центральной компании той же </w:t>
      </w:r>
      <w:r w:rsidRPr="00B51FE5">
        <w:rPr>
          <w:sz w:val="28"/>
          <w:szCs w:val="28"/>
        </w:rPr>
        <w:t>финансово-промышленной группы;</w:t>
      </w:r>
    </w:p>
    <w:p w:rsidR="00140988" w:rsidRPr="00B51FE5" w:rsidRDefault="00590F03" w:rsidP="00D6403B">
      <w:pPr>
        <w:numPr>
          <w:ilvl w:val="0"/>
          <w:numId w:val="40"/>
        </w:numPr>
        <w:ind w:left="0" w:firstLine="709"/>
        <w:rPr>
          <w:sz w:val="28"/>
          <w:szCs w:val="28"/>
        </w:rPr>
      </w:pPr>
      <w:r w:rsidRPr="00B51FE5">
        <w:rPr>
          <w:sz w:val="28"/>
          <w:szCs w:val="28"/>
        </w:rPr>
        <w:t>предоставление участникам финансово-промышленной группы</w:t>
      </w:r>
      <w:r w:rsidR="00140988" w:rsidRPr="00B51FE5">
        <w:rPr>
          <w:sz w:val="28"/>
          <w:szCs w:val="28"/>
        </w:rPr>
        <w:t xml:space="preserve"> права с</w:t>
      </w:r>
      <w:r w:rsidR="001D69B8" w:rsidRPr="00B51FE5">
        <w:rPr>
          <w:sz w:val="28"/>
          <w:szCs w:val="28"/>
        </w:rPr>
        <w:t>амостоятельно определять сроки амортизации оборудования и</w:t>
      </w:r>
      <w:r w:rsidR="00D6403B" w:rsidRPr="00B51FE5">
        <w:rPr>
          <w:sz w:val="28"/>
          <w:szCs w:val="28"/>
        </w:rPr>
        <w:t xml:space="preserve"> накопления амортизационных отчислений с направлением полученных </w:t>
      </w:r>
      <w:r w:rsidR="00140988" w:rsidRPr="00B51FE5">
        <w:rPr>
          <w:sz w:val="28"/>
          <w:szCs w:val="28"/>
        </w:rPr>
        <w:t>средств на деятельность финансово-промышленной группы;</w:t>
      </w:r>
    </w:p>
    <w:p w:rsidR="00140988" w:rsidRPr="00B51FE5" w:rsidRDefault="00D6403B" w:rsidP="00D6403B">
      <w:pPr>
        <w:numPr>
          <w:ilvl w:val="0"/>
          <w:numId w:val="40"/>
        </w:numPr>
        <w:ind w:left="0"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передача в доверительное управление центральной </w:t>
      </w:r>
      <w:r w:rsidR="00140988" w:rsidRPr="00B51FE5">
        <w:rPr>
          <w:sz w:val="28"/>
          <w:szCs w:val="28"/>
        </w:rPr>
        <w:t>к</w:t>
      </w:r>
      <w:r w:rsidRPr="00B51FE5">
        <w:rPr>
          <w:sz w:val="28"/>
          <w:szCs w:val="28"/>
        </w:rPr>
        <w:t>омпании финансо</w:t>
      </w:r>
      <w:r w:rsidR="001D69B8" w:rsidRPr="00B51FE5">
        <w:rPr>
          <w:sz w:val="28"/>
          <w:szCs w:val="28"/>
        </w:rPr>
        <w:t>во-промышленной группы временно</w:t>
      </w:r>
      <w:r w:rsidRPr="00B51FE5">
        <w:rPr>
          <w:sz w:val="28"/>
          <w:szCs w:val="28"/>
        </w:rPr>
        <w:t xml:space="preserve"> закрепленных за </w:t>
      </w:r>
      <w:r w:rsidR="00140988" w:rsidRPr="00B51FE5">
        <w:rPr>
          <w:sz w:val="28"/>
          <w:szCs w:val="28"/>
        </w:rPr>
        <w:t>государством пакетов акций участников этой финансово-промышленной группы;</w:t>
      </w:r>
    </w:p>
    <w:p w:rsidR="00140988" w:rsidRPr="00B51FE5" w:rsidRDefault="00140988" w:rsidP="00D6403B">
      <w:pPr>
        <w:numPr>
          <w:ilvl w:val="0"/>
          <w:numId w:val="40"/>
        </w:numPr>
        <w:ind w:left="0" w:firstLine="709"/>
        <w:rPr>
          <w:sz w:val="28"/>
          <w:szCs w:val="28"/>
        </w:rPr>
      </w:pPr>
      <w:r w:rsidRPr="00B51FE5">
        <w:rPr>
          <w:sz w:val="28"/>
          <w:szCs w:val="28"/>
        </w:rPr>
        <w:t>предоставление госу</w:t>
      </w:r>
      <w:r w:rsidR="00D6403B" w:rsidRPr="00B51FE5">
        <w:rPr>
          <w:sz w:val="28"/>
          <w:szCs w:val="28"/>
        </w:rPr>
        <w:t xml:space="preserve">дарственных гарантий для привлечения </w:t>
      </w:r>
      <w:r w:rsidRPr="00B51FE5">
        <w:rPr>
          <w:sz w:val="28"/>
          <w:szCs w:val="28"/>
        </w:rPr>
        <w:t>различного рода инвестиций;</w:t>
      </w:r>
    </w:p>
    <w:p w:rsidR="00140988" w:rsidRPr="00B51FE5" w:rsidRDefault="00140988" w:rsidP="00D6403B">
      <w:pPr>
        <w:numPr>
          <w:ilvl w:val="0"/>
          <w:numId w:val="40"/>
        </w:numPr>
        <w:ind w:left="0" w:firstLine="709"/>
        <w:rPr>
          <w:sz w:val="28"/>
          <w:szCs w:val="28"/>
        </w:rPr>
      </w:pPr>
      <w:r w:rsidRPr="00B51FE5">
        <w:rPr>
          <w:sz w:val="28"/>
          <w:szCs w:val="28"/>
        </w:rPr>
        <w:t>предоставление инвестиционны</w:t>
      </w:r>
      <w:r w:rsidR="00D6403B" w:rsidRPr="00B51FE5">
        <w:rPr>
          <w:sz w:val="28"/>
          <w:szCs w:val="28"/>
        </w:rPr>
        <w:t xml:space="preserve">х кредитов и иной финансовой </w:t>
      </w:r>
      <w:r w:rsidRPr="00B51FE5">
        <w:rPr>
          <w:sz w:val="28"/>
          <w:szCs w:val="28"/>
        </w:rPr>
        <w:t>поддержки для реализации проектов финансово-промышленной группы.</w:t>
      </w:r>
    </w:p>
    <w:p w:rsidR="00140988" w:rsidRPr="00B51FE5" w:rsidRDefault="00140988" w:rsidP="00D6403B">
      <w:pPr>
        <w:numPr>
          <w:ilvl w:val="0"/>
          <w:numId w:val="40"/>
        </w:numPr>
        <w:ind w:left="0" w:firstLine="709"/>
        <w:rPr>
          <w:sz w:val="28"/>
          <w:szCs w:val="28"/>
        </w:rPr>
      </w:pPr>
      <w:r w:rsidRPr="00B51FE5">
        <w:rPr>
          <w:sz w:val="28"/>
          <w:szCs w:val="28"/>
        </w:rPr>
        <w:t xml:space="preserve">Центральным банком </w:t>
      </w:r>
      <w:r w:rsidR="00D6403B" w:rsidRPr="00B51FE5">
        <w:rPr>
          <w:sz w:val="28"/>
          <w:szCs w:val="28"/>
        </w:rPr>
        <w:t>Российской Федерации могут быть</w:t>
      </w:r>
      <w:r w:rsidRPr="00B51FE5">
        <w:rPr>
          <w:sz w:val="28"/>
          <w:szCs w:val="28"/>
        </w:rPr>
        <w:t xml:space="preserve"> предоставлены банкам - участникам </w:t>
      </w:r>
      <w:r w:rsidR="00D6403B" w:rsidRPr="00B51FE5">
        <w:rPr>
          <w:sz w:val="28"/>
          <w:szCs w:val="28"/>
        </w:rPr>
        <w:t xml:space="preserve">финансово-промышленной группы, осуществляющим в ней инвестиционную деятельность, льготы, предусматривающие снижение  норм обязательного резервирования, изменение  других нормативов в </w:t>
      </w:r>
      <w:r w:rsidRPr="00B51FE5">
        <w:rPr>
          <w:sz w:val="28"/>
          <w:szCs w:val="28"/>
        </w:rPr>
        <w:t>целях повышения их инвестиционной активности.</w:t>
      </w:r>
    </w:p>
    <w:p w:rsidR="00811058" w:rsidRDefault="00811058" w:rsidP="00606C4E">
      <w:pPr>
        <w:ind w:firstLine="0"/>
        <w:rPr>
          <w:rFonts w:ascii="Arial CYR" w:hAnsi="Arial CYR" w:cs="Arial CYR"/>
          <w:sz w:val="20"/>
        </w:rPr>
      </w:pPr>
    </w:p>
    <w:p w:rsidR="0084452A" w:rsidRPr="008B1D42" w:rsidRDefault="00606C4E" w:rsidP="00606C4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84452A" w:rsidRPr="008B1D42">
        <w:rPr>
          <w:sz w:val="28"/>
          <w:szCs w:val="28"/>
        </w:rPr>
        <w:t>Проблемы функционирования ФПГ</w:t>
      </w:r>
      <w:r w:rsidR="00787FA7">
        <w:rPr>
          <w:sz w:val="28"/>
          <w:szCs w:val="28"/>
        </w:rPr>
        <w:t>.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Несмотря на определенные результаты, достигнутые финансово-промышленными группами, и проведенную соответствующую законодательную работу, их становление сталкивается с серьезными проблемами и трудностями.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Среди существующих проблем становления и функционирования ФПГ можно выделить: общеэкономические, законодательные, организационные, финансовые.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Трудности общеэкономического характера очевидны. Они касаются сложного финансово-экономического состояния большинства производителей, падения инвестиционной активности, негибкости налоговой политики.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Скорейшего законодательного решения требуют многие юридические вопросы. Необходима четкая регламентация правовой сущности ФПГ. Главная роль при образовании группы возлагается на договор о ее создании, юридический статус которого не ясен. Некоторые специалисты подводят этот договор под договор простого товарищества, точно определенный в Гражданском кодексе. По этому договору совокупность лиц обязуется соединить свои вклады и совместно действовать без образования юридического лица для извлечения прибыли и/или иной законной цели. А в законе о ФПГ договорные отношения четко увязываются с образованием нового юридического лица (центральной компании).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Нуждается в уточнении и процедура подготовки документов на регистрацию ФПГ: выходить ли участникам группы на подписание договора с уже зарегистрированной центральной компанией или сначала подписать договор, а потом создавать центральную компанию в рамках реализации договора.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Закон о ФПГ предписывает заключение договора о создании ФПГ во всех случаях, кроме образования группы по холдинговому принципу.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>Ограничение участия банков более чем в одной ФПГ уже пересма</w:t>
      </w:r>
      <w:r w:rsidR="00606C4E">
        <w:rPr>
          <w:sz w:val="28"/>
          <w:szCs w:val="28"/>
        </w:rPr>
        <w:t xml:space="preserve">тривается Государственной Думой, </w:t>
      </w:r>
      <w:r w:rsidRPr="008B1D42">
        <w:rPr>
          <w:sz w:val="28"/>
          <w:szCs w:val="28"/>
        </w:rPr>
        <w:t xml:space="preserve">и возможно финансово-кредитным учреждениям будет разрешено входить в несколько групп.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Требует проработки и уточнения статья, касающаяся солидарной ответственности участников по обязательствам центральной компании, возникшим в результате деятельности финансово-промышленной группы. Поскольку солидарная ответственность предполагает ответственность всем своим имуществом, а участие в ФПГ может быть ограничено для каждого предприятия только частью его активов, логичнее было бы ограничить ответственность каждого его долей в совокупных активах, образуемых для реализации программы ФПГ. Закон же позволяет установить в договоре только особенности исполнения солидарной ответственности. Это обстоятельство порождает естественную настороженность потенциальных участников при создании группы.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Нормативно не урегулированы также способы обособления и консолидации активов для деятельности ФПГ: как сделать это в рамках конкретных выполняемых программ, осуществлять ли эту передачу на условиях договоров траста или иным способом и т.п.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Важно отработать четкий механизм распределения государственного заказа между предприятиями, порядка финансирования и ответственности за исполнение заказа.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Проблемы организационного характера вызваны, в первую очередь, неразработанностью организационных структур управления ФПГ; отсутствием нормативно установленных полномочий центральной компании; высокой долей издержек, связанных с внутренним оборотом группы. </w:t>
      </w:r>
    </w:p>
    <w:p w:rsidR="0084452A" w:rsidRPr="008B1D42" w:rsidRDefault="0084452A" w:rsidP="008B1D4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B1D42">
        <w:rPr>
          <w:sz w:val="28"/>
          <w:szCs w:val="28"/>
        </w:rPr>
        <w:t xml:space="preserve">Среди финансовых трудностей функционирования ФПГ следует, прежде всего, назвать низкий потенциал российских коммерческих банков, оцененный по их собственному капиталу, что не дает им возможность инвестировать в промышленность значительные суммы. Даже при благоприятных для развития этого процесса экономической и политической ситуациях, российские банки не смогут удовлетворить инвестиционную потребность производства более, чем на 10%. Отсюда необходимость привлечения иностранных инвестиций, что не может быть сделано без государственных гарантий. </w:t>
      </w:r>
    </w:p>
    <w:p w:rsidR="0084452A" w:rsidRPr="0084452A" w:rsidRDefault="0084452A" w:rsidP="008B1D42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  <w:r w:rsidRPr="008B1D42">
        <w:rPr>
          <w:sz w:val="28"/>
          <w:szCs w:val="28"/>
        </w:rPr>
        <w:t>Для успешного развития созданных и возникновения новых работоспособных ФПГ необходимы совместные усилия законодательной и исполнительной власти, заинтересованных научных центров и специалистов корпораций по решению вышеперечисленных проблем.</w:t>
      </w:r>
    </w:p>
    <w:p w:rsidR="00811058" w:rsidRDefault="00811058" w:rsidP="00811058">
      <w:pPr>
        <w:rPr>
          <w:sz w:val="28"/>
          <w:szCs w:val="28"/>
        </w:rPr>
      </w:pPr>
    </w:p>
    <w:p w:rsidR="00606C4E" w:rsidRPr="004E3081" w:rsidRDefault="00606C4E" w:rsidP="00606C4E">
      <w:pPr>
        <w:pageBreakBefore/>
        <w:ind w:firstLine="709"/>
        <w:jc w:val="center"/>
        <w:rPr>
          <w:sz w:val="28"/>
          <w:szCs w:val="28"/>
        </w:rPr>
      </w:pPr>
      <w:r w:rsidRPr="004E3081">
        <w:rPr>
          <w:sz w:val="28"/>
          <w:szCs w:val="28"/>
        </w:rPr>
        <w:t>4. ФПГ России</w:t>
      </w:r>
      <w:r w:rsidR="00787FA7">
        <w:rPr>
          <w:sz w:val="28"/>
          <w:szCs w:val="28"/>
        </w:rPr>
        <w:t>.</w:t>
      </w:r>
    </w:p>
    <w:p w:rsidR="008B1D42" w:rsidRPr="008B1D42" w:rsidRDefault="008B1D42" w:rsidP="008B1D42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8B1D42">
        <w:rPr>
          <w:sz w:val="28"/>
          <w:szCs w:val="28"/>
        </w:rPr>
        <w:t xml:space="preserve">Крупнейшие ФПГ </w:t>
      </w:r>
      <w:r w:rsidR="00C31236">
        <w:rPr>
          <w:sz w:val="28"/>
          <w:szCs w:val="28"/>
        </w:rPr>
        <w:t xml:space="preserve">России </w:t>
      </w:r>
      <w:r w:rsidRPr="008B1D42">
        <w:rPr>
          <w:sz w:val="28"/>
          <w:szCs w:val="28"/>
        </w:rPr>
        <w:t>(на начало 2006)</w:t>
      </w:r>
      <w:r w:rsidR="00606C4E">
        <w:rPr>
          <w:sz w:val="28"/>
          <w:szCs w:val="28"/>
        </w:rPr>
        <w:t>:</w:t>
      </w:r>
    </w:p>
    <w:p w:rsidR="008B1D42" w:rsidRPr="00C31236" w:rsidRDefault="008B1D42" w:rsidP="00C31236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C31236">
        <w:rPr>
          <w:sz w:val="28"/>
          <w:szCs w:val="28"/>
        </w:rPr>
        <w:t>Газпром</w:t>
      </w:r>
    </w:p>
    <w:p w:rsidR="008B1D42" w:rsidRPr="00C31236" w:rsidRDefault="008B1D42" w:rsidP="00C31236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C31236">
        <w:rPr>
          <w:sz w:val="28"/>
          <w:szCs w:val="28"/>
        </w:rPr>
        <w:t>Альфа-Групп</w:t>
      </w:r>
    </w:p>
    <w:p w:rsidR="008B1D42" w:rsidRPr="00C31236" w:rsidRDefault="008B1D42" w:rsidP="00C31236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C31236">
        <w:rPr>
          <w:sz w:val="28"/>
          <w:szCs w:val="28"/>
        </w:rPr>
        <w:t>Базовый элемент</w:t>
      </w:r>
    </w:p>
    <w:p w:rsidR="008B1D42" w:rsidRPr="00C31236" w:rsidRDefault="008B1D42" w:rsidP="00C31236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C31236">
        <w:rPr>
          <w:sz w:val="28"/>
          <w:szCs w:val="28"/>
        </w:rPr>
        <w:t>Скоростной флот</w:t>
      </w:r>
    </w:p>
    <w:p w:rsidR="008B1D42" w:rsidRPr="00C31236" w:rsidRDefault="008B1D42" w:rsidP="00C31236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C31236">
        <w:rPr>
          <w:sz w:val="28"/>
          <w:szCs w:val="28"/>
        </w:rPr>
        <w:t>Интеррос</w:t>
      </w:r>
    </w:p>
    <w:p w:rsidR="008B1D42" w:rsidRPr="00C31236" w:rsidRDefault="008B1D42" w:rsidP="00C31236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C31236">
        <w:rPr>
          <w:sz w:val="28"/>
          <w:szCs w:val="28"/>
        </w:rPr>
        <w:t>Росстрой</w:t>
      </w:r>
    </w:p>
    <w:p w:rsidR="008B1D42" w:rsidRPr="00C31236" w:rsidRDefault="008B1D42" w:rsidP="00C31236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C31236">
        <w:rPr>
          <w:sz w:val="28"/>
          <w:szCs w:val="28"/>
        </w:rPr>
        <w:t>Нафта-Москва</w:t>
      </w:r>
    </w:p>
    <w:p w:rsidR="008B1D42" w:rsidRPr="00C31236" w:rsidRDefault="008B1D42" w:rsidP="00C31236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C31236">
        <w:rPr>
          <w:sz w:val="28"/>
          <w:szCs w:val="28"/>
        </w:rPr>
        <w:t>Ренова</w:t>
      </w:r>
    </w:p>
    <w:p w:rsidR="008B1D42" w:rsidRPr="00C31236" w:rsidRDefault="008B1D42" w:rsidP="00C31236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C31236">
        <w:rPr>
          <w:sz w:val="28"/>
          <w:szCs w:val="28"/>
        </w:rPr>
        <w:t>Северсталь-групп</w:t>
      </w:r>
    </w:p>
    <w:p w:rsidR="008B1D42" w:rsidRPr="00C31236" w:rsidRDefault="008B1D42" w:rsidP="00C31236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C31236">
        <w:rPr>
          <w:sz w:val="28"/>
          <w:szCs w:val="28"/>
        </w:rPr>
        <w:t>Система (группа)</w:t>
      </w:r>
    </w:p>
    <w:p w:rsidR="008B1D42" w:rsidRDefault="008B1D42" w:rsidP="005D432A">
      <w:pPr>
        <w:jc w:val="right"/>
        <w:rPr>
          <w:sz w:val="28"/>
          <w:szCs w:val="28"/>
        </w:rPr>
      </w:pPr>
    </w:p>
    <w:p w:rsidR="008B106A" w:rsidRPr="008B1D42" w:rsidRDefault="008B106A" w:rsidP="008B106A">
      <w:pPr>
        <w:rPr>
          <w:sz w:val="28"/>
          <w:szCs w:val="28"/>
        </w:rPr>
      </w:pPr>
    </w:p>
    <w:p w:rsidR="00C66E4B" w:rsidRPr="00335147" w:rsidRDefault="00335147" w:rsidP="00335147">
      <w:pPr>
        <w:pStyle w:val="3"/>
        <w:jc w:val="right"/>
        <w:rPr>
          <w:b w:val="0"/>
        </w:rPr>
      </w:pPr>
      <w:r>
        <w:rPr>
          <w:b w:val="0"/>
        </w:rPr>
        <w:t>Табл.1 «</w:t>
      </w:r>
      <w:r w:rsidR="00C66E4B" w:rsidRPr="00335147">
        <w:rPr>
          <w:b w:val="0"/>
        </w:rPr>
        <w:t>Перечень финансово-промышленных групп, официально зарегистрированных на 1 сентября 1999 года</w:t>
      </w:r>
      <w:r>
        <w:rPr>
          <w:b w:val="0"/>
        </w:rPr>
        <w:t>»</w:t>
      </w:r>
      <w:r w:rsidR="00C66E4B" w:rsidRPr="00335147">
        <w:rPr>
          <w:b w:val="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5"/>
        <w:gridCol w:w="4715"/>
      </w:tblGrid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«Авангард»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«Интеррос»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«Авико-М»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 «Интерпромхим»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«АПЕК»</w:t>
            </w:r>
          </w:p>
        </w:tc>
        <w:tc>
          <w:tcPr>
            <w:tcW w:w="4715" w:type="dxa"/>
          </w:tcPr>
          <w:p w:rsidR="00C66E4B" w:rsidRDefault="00C66E4B" w:rsidP="00BA0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31.«Каменская Агропромышленная финансовая группа»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«Арамидтех»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 «Компания «Эльбрус»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«АтомРудМет»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 «Консорциум «Русский текстиль»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«Аэрофин»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 «Контур»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«Балтийская строительная компания»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 «Корпорация «Главсредуралпроукт»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«Беловская»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 «Кузбасс»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«БелРусАвто»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 «Магнитогорская сталь»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«ВИТА»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 «Межгосударственная финансово-промышленная группа «Межгосметиз»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«Волжская компания»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 «Металлоиндустрия»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«Волжско-Камская»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 «Морская техника неатомного подводного судостроения»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«Восточно-Сибирская группа»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 «Нефтехимпром»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«Вторметинвест»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 «Нива Черноземья»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«Вятка-Лес-Инвест» 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 «Нижегородские автомобили»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«Гормашинвест»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 «Носта-Трубы-Газ»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«Дальний Восток»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 «Оборонительная система»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«Двигатели НК»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 «Оборонметхимпром»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«Демидовский стиль»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 «Объединенная горно-металлургическая компания»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«Донинвест»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 «Объединенная промышленно-строительная компания»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«Драгоценности Урала»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 «Оптроника»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«Еврозолото»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 «Приморье»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«Единство»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 «Продовольственная корпорация «Дон»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«Жилище»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 «Промприбор»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«Зерно-Мука-Хлеб»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 «Росагропром»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Золотое зерно Алтая»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 «РОССА-ПРиМ»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«Интерагроинвест»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 «Российский авиационный консорциум»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«Интербаренц»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 «Российский алмазный союз»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 «РОССТРО»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 «ТаНАКо»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 «РОССТРОЙ»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 «Текстильный холдинг «Яковлевский»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59. «Ростов Великий» 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 «Титул»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 «Русопром»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 «Точность»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 «Русская меховая корпорация»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 «Трехгорка»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 «Русский текстиль»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 «Тульский промышленник»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 «Русхим»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 «Тяжэнергомаш»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 «Славянская бумага»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 «Уральские заводы»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 «Сокол»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 «Формаш»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 «Союзагропром»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 «Центр-Регион»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 «Союзпроминвест»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 «Эксбиотех»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 «Специальное транспортное машиностроение»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 «Эксохим»</w:t>
            </w:r>
          </w:p>
        </w:tc>
      </w:tr>
      <w:tr w:rsidR="00C66E4B" w:rsidTr="00C93ADF"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 «Средуралстрой»</w:t>
            </w:r>
          </w:p>
        </w:tc>
        <w:tc>
          <w:tcPr>
            <w:tcW w:w="4715" w:type="dxa"/>
          </w:tcPr>
          <w:p w:rsidR="00C66E4B" w:rsidRDefault="00C66E4B" w:rsidP="00C93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 «Электронные технологии»</w:t>
            </w:r>
          </w:p>
        </w:tc>
      </w:tr>
    </w:tbl>
    <w:p w:rsidR="00AE16D7" w:rsidRDefault="00AE16D7" w:rsidP="00AE16D7">
      <w:pPr>
        <w:jc w:val="right"/>
        <w:rPr>
          <w:sz w:val="28"/>
          <w:szCs w:val="28"/>
        </w:rPr>
      </w:pPr>
    </w:p>
    <w:p w:rsidR="00AE16D7" w:rsidRPr="008B1D42" w:rsidRDefault="00AE16D7" w:rsidP="00C322F0">
      <w:pPr>
        <w:keepNext/>
        <w:jc w:val="right"/>
        <w:rPr>
          <w:sz w:val="28"/>
          <w:szCs w:val="28"/>
        </w:rPr>
      </w:pPr>
      <w:r>
        <w:rPr>
          <w:sz w:val="28"/>
          <w:szCs w:val="28"/>
        </w:rPr>
        <w:t>Табл.2 «Распределение ФПГ по отраслям на 1999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Отрасль промышленности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Количество созданных ФПГ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Металлургический комплекс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12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11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Химия и нефтехимия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10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Агропромышленный комплекс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12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Машиностроение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11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Автомобилестроение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3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Самолетостроение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3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Судостроение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4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Приборостроение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7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Легкая промышленность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6</w:t>
            </w:r>
          </w:p>
        </w:tc>
      </w:tr>
      <w:tr w:rsidR="00AE16D7" w:rsidRPr="008B1D42" w:rsidTr="00C43F6A">
        <w:tc>
          <w:tcPr>
            <w:tcW w:w="4786" w:type="dxa"/>
          </w:tcPr>
          <w:p w:rsidR="00AE16D7" w:rsidRPr="00C43F6A" w:rsidRDefault="00AE16D7" w:rsidP="00C43F6A">
            <w:pPr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Стройиндустрия</w:t>
            </w:r>
          </w:p>
        </w:tc>
        <w:tc>
          <w:tcPr>
            <w:tcW w:w="4536" w:type="dxa"/>
          </w:tcPr>
          <w:p w:rsidR="00AE16D7" w:rsidRPr="00C43F6A" w:rsidRDefault="00AE16D7" w:rsidP="00C43F6A">
            <w:pPr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8</w:t>
            </w:r>
          </w:p>
        </w:tc>
      </w:tr>
    </w:tbl>
    <w:p w:rsidR="00AE16D7" w:rsidRDefault="00AE16D7" w:rsidP="00AE16D7">
      <w:pPr>
        <w:rPr>
          <w:sz w:val="28"/>
          <w:szCs w:val="28"/>
        </w:rPr>
      </w:pPr>
    </w:p>
    <w:p w:rsidR="000152B3" w:rsidRPr="008B1D42" w:rsidRDefault="000152B3" w:rsidP="00C322F0">
      <w:pPr>
        <w:keepNext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Табл.2 «Распределение ФПГ по отраслям на </w:t>
      </w:r>
      <w:r w:rsidR="00C322F0">
        <w:rPr>
          <w:sz w:val="28"/>
          <w:szCs w:val="28"/>
        </w:rPr>
        <w:t>2007</w:t>
      </w:r>
      <w:r>
        <w:rPr>
          <w:sz w:val="28"/>
          <w:szCs w:val="28"/>
        </w:rPr>
        <w:t xml:space="preserve">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Отрасль промышленности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Количество созданных ФПГ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Металлургический комплекс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18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16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Химия и нефтехимия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13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Агропромышленный комплекс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14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Машиностроение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15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Автомобилестроение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4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Самолетостроение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3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Судостроение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5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Приборостроение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10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keepNext/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Легкая промышленность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keepNext/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9</w:t>
            </w:r>
          </w:p>
        </w:tc>
      </w:tr>
      <w:tr w:rsidR="000152B3" w:rsidRPr="008B1D42" w:rsidTr="00C43F6A">
        <w:tc>
          <w:tcPr>
            <w:tcW w:w="4786" w:type="dxa"/>
          </w:tcPr>
          <w:p w:rsidR="000152B3" w:rsidRPr="00C43F6A" w:rsidRDefault="000152B3" w:rsidP="00C43F6A">
            <w:pPr>
              <w:ind w:firstLine="0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Стройиндустрия</w:t>
            </w:r>
          </w:p>
        </w:tc>
        <w:tc>
          <w:tcPr>
            <w:tcW w:w="4536" w:type="dxa"/>
          </w:tcPr>
          <w:p w:rsidR="000152B3" w:rsidRPr="00C43F6A" w:rsidRDefault="000152B3" w:rsidP="00C43F6A">
            <w:pPr>
              <w:ind w:firstLine="0"/>
              <w:jc w:val="center"/>
              <w:rPr>
                <w:sz w:val="28"/>
                <w:szCs w:val="28"/>
              </w:rPr>
            </w:pPr>
            <w:r w:rsidRPr="00C43F6A">
              <w:rPr>
                <w:sz w:val="28"/>
                <w:szCs w:val="28"/>
              </w:rPr>
              <w:t>13</w:t>
            </w:r>
          </w:p>
        </w:tc>
      </w:tr>
    </w:tbl>
    <w:p w:rsidR="000152B3" w:rsidRDefault="000152B3" w:rsidP="00AE16D7">
      <w:pPr>
        <w:rPr>
          <w:sz w:val="28"/>
          <w:szCs w:val="28"/>
          <w:lang w:val="en-US"/>
        </w:rPr>
      </w:pPr>
    </w:p>
    <w:p w:rsidR="00863A62" w:rsidRPr="00863A62" w:rsidRDefault="00863A62" w:rsidP="00863A62">
      <w:pPr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863A62" w:rsidRPr="00863A62" w:rsidRDefault="00863A62" w:rsidP="00863A62">
      <w:pPr>
        <w:pStyle w:val="a7"/>
        <w:numPr>
          <w:ilvl w:val="0"/>
          <w:numId w:val="45"/>
        </w:numPr>
        <w:rPr>
          <w:sz w:val="28"/>
          <w:szCs w:val="28"/>
        </w:rPr>
      </w:pPr>
      <w:r w:rsidRPr="00863A62">
        <w:rPr>
          <w:sz w:val="28"/>
          <w:szCs w:val="28"/>
        </w:rPr>
        <w:t>Закон Российской Федерации “О финансово-промышленных группах”</w:t>
      </w:r>
      <w:r w:rsidR="00992BC1">
        <w:rPr>
          <w:sz w:val="28"/>
          <w:szCs w:val="28"/>
        </w:rPr>
        <w:t xml:space="preserve"> </w:t>
      </w:r>
      <w:r w:rsidRPr="00863A62">
        <w:rPr>
          <w:sz w:val="28"/>
          <w:szCs w:val="28"/>
        </w:rPr>
        <w:t>от 30.11.95 г. № 190 – ФЗ</w:t>
      </w:r>
    </w:p>
    <w:p w:rsidR="00863A62" w:rsidRDefault="00863A62" w:rsidP="00863A62">
      <w:pPr>
        <w:pStyle w:val="a7"/>
        <w:numPr>
          <w:ilvl w:val="0"/>
          <w:numId w:val="45"/>
        </w:numPr>
        <w:rPr>
          <w:sz w:val="28"/>
          <w:szCs w:val="28"/>
        </w:rPr>
      </w:pPr>
      <w:r w:rsidRPr="00DE3A32">
        <w:rPr>
          <w:sz w:val="28"/>
          <w:szCs w:val="28"/>
        </w:rPr>
        <w:t>Конышев В.А. Финансово-промышленные группы: проблемы становления и перспективы развития. - М., 2004</w:t>
      </w:r>
    </w:p>
    <w:p w:rsidR="00863A62" w:rsidRDefault="00863A62" w:rsidP="00863A62">
      <w:pPr>
        <w:pStyle w:val="a7"/>
        <w:numPr>
          <w:ilvl w:val="0"/>
          <w:numId w:val="45"/>
        </w:numPr>
        <w:rPr>
          <w:sz w:val="28"/>
          <w:szCs w:val="28"/>
        </w:rPr>
      </w:pPr>
      <w:r w:rsidRPr="00DE3A32">
        <w:rPr>
          <w:sz w:val="28"/>
          <w:szCs w:val="28"/>
        </w:rPr>
        <w:t>Нестеренко Е.Г. Организационно-экономические основы формирования и функционирования ФПГ. - Самара, 2007</w:t>
      </w:r>
    </w:p>
    <w:p w:rsidR="00863A62" w:rsidRPr="00863A62" w:rsidRDefault="00863A62" w:rsidP="00863A62">
      <w:pPr>
        <w:pStyle w:val="a7"/>
        <w:numPr>
          <w:ilvl w:val="0"/>
          <w:numId w:val="45"/>
        </w:numPr>
        <w:rPr>
          <w:sz w:val="28"/>
          <w:szCs w:val="28"/>
        </w:rPr>
      </w:pPr>
      <w:r w:rsidRPr="00DE3A32">
        <w:rPr>
          <w:bCs/>
          <w:sz w:val="28"/>
          <w:szCs w:val="28"/>
        </w:rPr>
        <w:t>Финансы. Учебное пособие</w:t>
      </w:r>
      <w:r>
        <w:rPr>
          <w:bCs/>
          <w:sz w:val="28"/>
          <w:szCs w:val="28"/>
        </w:rPr>
        <w:t xml:space="preserve"> \ </w:t>
      </w:r>
      <w:r w:rsidRPr="00DE3A32">
        <w:rPr>
          <w:bCs/>
          <w:sz w:val="28"/>
          <w:szCs w:val="28"/>
        </w:rPr>
        <w:t>Под ред. А.В. Симонова. – М., 2005</w:t>
      </w:r>
      <w:bookmarkStart w:id="0" w:name="_GoBack"/>
      <w:bookmarkEnd w:id="0"/>
    </w:p>
    <w:sectPr w:rsidR="00863A62" w:rsidRPr="00863A62" w:rsidSect="00B956AC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ADF" w:rsidRDefault="00C93ADF" w:rsidP="00140988">
      <w:pPr>
        <w:spacing w:line="240" w:lineRule="auto"/>
      </w:pPr>
      <w:r>
        <w:separator/>
      </w:r>
    </w:p>
  </w:endnote>
  <w:endnote w:type="continuationSeparator" w:id="0">
    <w:p w:rsidR="00C93ADF" w:rsidRDefault="00C93ADF" w:rsidP="00140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A1" w:rsidRDefault="00E5243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3F6A">
      <w:rPr>
        <w:noProof/>
      </w:rPr>
      <w:t>2</w:t>
    </w:r>
    <w:r>
      <w:fldChar w:fldCharType="end"/>
    </w:r>
  </w:p>
  <w:p w:rsidR="00694FA1" w:rsidRDefault="00694F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ADF" w:rsidRDefault="00C93ADF" w:rsidP="00140988">
      <w:pPr>
        <w:spacing w:line="240" w:lineRule="auto"/>
      </w:pPr>
      <w:r>
        <w:separator/>
      </w:r>
    </w:p>
  </w:footnote>
  <w:footnote w:type="continuationSeparator" w:id="0">
    <w:p w:rsidR="00C93ADF" w:rsidRDefault="00C93ADF" w:rsidP="00140988">
      <w:pPr>
        <w:spacing w:line="240" w:lineRule="auto"/>
      </w:pPr>
      <w:r>
        <w:continuationSeparator/>
      </w:r>
    </w:p>
  </w:footnote>
  <w:footnote w:id="1">
    <w:p w:rsidR="003854DA" w:rsidRPr="003854DA" w:rsidRDefault="003854DA">
      <w:pPr>
        <w:pStyle w:val="a3"/>
      </w:pPr>
      <w:r>
        <w:rPr>
          <w:rStyle w:val="a5"/>
        </w:rPr>
        <w:footnoteRef/>
      </w:r>
      <w:r>
        <w:t xml:space="preserve"> Закон Российской Федерации “О финансово-промышленных группах”</w:t>
      </w:r>
      <w:r w:rsidR="00992BC1">
        <w:t xml:space="preserve"> </w:t>
      </w:r>
      <w:r>
        <w:t>от 30.11.95 г. № 190 - ФЗ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782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A305E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6C1BA3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714AE9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40676FA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142DBD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C4B4431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555253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196993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2C30DB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D61F31"/>
    <w:multiLevelType w:val="hybridMultilevel"/>
    <w:tmpl w:val="B7DE5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4DD2397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633E78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75D7DCD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C6F179B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E457549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EC6444A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9C933A3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D606DD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072378E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427682F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517671F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58734DC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CFC5304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D0058E0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2004B4F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2C12460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B0531F7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AA1AD6"/>
    <w:multiLevelType w:val="hybridMultilevel"/>
    <w:tmpl w:val="5718A6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542158D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6541182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6E56154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9C7C09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BFD4BAF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06C6994"/>
    <w:multiLevelType w:val="hybridMultilevel"/>
    <w:tmpl w:val="4CC69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602B30"/>
    <w:multiLevelType w:val="hybridMultilevel"/>
    <w:tmpl w:val="06181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0E3785"/>
    <w:multiLevelType w:val="hybridMultilevel"/>
    <w:tmpl w:val="6E5899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691319"/>
    <w:multiLevelType w:val="hybridMultilevel"/>
    <w:tmpl w:val="D9BCA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ED365D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0D02485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10A695E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4257EEB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6F55DD0"/>
    <w:multiLevelType w:val="hybridMultilevel"/>
    <w:tmpl w:val="8006DB1C"/>
    <w:lvl w:ilvl="0" w:tplc="A418AF6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C6173BE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C791124"/>
    <w:multiLevelType w:val="singleLevel"/>
    <w:tmpl w:val="7F22CF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41"/>
  </w:num>
  <w:num w:numId="3">
    <w:abstractNumId w:val="27"/>
  </w:num>
  <w:num w:numId="4">
    <w:abstractNumId w:val="5"/>
  </w:num>
  <w:num w:numId="5">
    <w:abstractNumId w:val="40"/>
  </w:num>
  <w:num w:numId="6">
    <w:abstractNumId w:val="12"/>
  </w:num>
  <w:num w:numId="7">
    <w:abstractNumId w:val="8"/>
  </w:num>
  <w:num w:numId="8">
    <w:abstractNumId w:val="44"/>
  </w:num>
  <w:num w:numId="9">
    <w:abstractNumId w:val="20"/>
  </w:num>
  <w:num w:numId="10">
    <w:abstractNumId w:val="11"/>
  </w:num>
  <w:num w:numId="11">
    <w:abstractNumId w:val="10"/>
  </w:num>
  <w:num w:numId="12">
    <w:abstractNumId w:val="4"/>
  </w:num>
  <w:num w:numId="13">
    <w:abstractNumId w:val="16"/>
  </w:num>
  <w:num w:numId="14">
    <w:abstractNumId w:val="13"/>
  </w:num>
  <w:num w:numId="15">
    <w:abstractNumId w:val="43"/>
  </w:num>
  <w:num w:numId="16">
    <w:abstractNumId w:val="9"/>
  </w:num>
  <w:num w:numId="17">
    <w:abstractNumId w:val="39"/>
  </w:num>
  <w:num w:numId="18">
    <w:abstractNumId w:val="24"/>
  </w:num>
  <w:num w:numId="19">
    <w:abstractNumId w:val="31"/>
  </w:num>
  <w:num w:numId="20">
    <w:abstractNumId w:val="6"/>
  </w:num>
  <w:num w:numId="21">
    <w:abstractNumId w:val="32"/>
  </w:num>
  <w:num w:numId="22">
    <w:abstractNumId w:val="17"/>
  </w:num>
  <w:num w:numId="23">
    <w:abstractNumId w:val="22"/>
  </w:num>
  <w:num w:numId="24">
    <w:abstractNumId w:val="15"/>
  </w:num>
  <w:num w:numId="25">
    <w:abstractNumId w:val="26"/>
  </w:num>
  <w:num w:numId="26">
    <w:abstractNumId w:val="23"/>
  </w:num>
  <w:num w:numId="27">
    <w:abstractNumId w:val="7"/>
  </w:num>
  <w:num w:numId="28">
    <w:abstractNumId w:val="2"/>
  </w:num>
  <w:num w:numId="29">
    <w:abstractNumId w:val="0"/>
  </w:num>
  <w:num w:numId="30">
    <w:abstractNumId w:val="1"/>
  </w:num>
  <w:num w:numId="31">
    <w:abstractNumId w:val="21"/>
  </w:num>
  <w:num w:numId="32">
    <w:abstractNumId w:val="38"/>
  </w:num>
  <w:num w:numId="33">
    <w:abstractNumId w:val="30"/>
  </w:num>
  <w:num w:numId="34">
    <w:abstractNumId w:val="33"/>
  </w:num>
  <w:num w:numId="35">
    <w:abstractNumId w:val="18"/>
  </w:num>
  <w:num w:numId="36">
    <w:abstractNumId w:val="3"/>
  </w:num>
  <w:num w:numId="37">
    <w:abstractNumId w:val="14"/>
  </w:num>
  <w:num w:numId="38">
    <w:abstractNumId w:val="25"/>
  </w:num>
  <w:num w:numId="39">
    <w:abstractNumId w:val="29"/>
  </w:num>
  <w:num w:numId="40">
    <w:abstractNumId w:val="37"/>
  </w:num>
  <w:num w:numId="41">
    <w:abstractNumId w:val="35"/>
  </w:num>
  <w:num w:numId="42">
    <w:abstractNumId w:val="36"/>
  </w:num>
  <w:num w:numId="43">
    <w:abstractNumId w:val="34"/>
  </w:num>
  <w:num w:numId="44">
    <w:abstractNumId w:val="2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988"/>
    <w:rsid w:val="000152B3"/>
    <w:rsid w:val="00030665"/>
    <w:rsid w:val="0006755D"/>
    <w:rsid w:val="000D4E58"/>
    <w:rsid w:val="00101AE9"/>
    <w:rsid w:val="00140988"/>
    <w:rsid w:val="001D69B8"/>
    <w:rsid w:val="001D6AE6"/>
    <w:rsid w:val="002B2650"/>
    <w:rsid w:val="0032026D"/>
    <w:rsid w:val="00335147"/>
    <w:rsid w:val="003854DA"/>
    <w:rsid w:val="00405535"/>
    <w:rsid w:val="00425601"/>
    <w:rsid w:val="00432439"/>
    <w:rsid w:val="00485D93"/>
    <w:rsid w:val="00494E58"/>
    <w:rsid w:val="004E3081"/>
    <w:rsid w:val="0054619C"/>
    <w:rsid w:val="00590F03"/>
    <w:rsid w:val="005D432A"/>
    <w:rsid w:val="005D6697"/>
    <w:rsid w:val="006023AC"/>
    <w:rsid w:val="00606C4E"/>
    <w:rsid w:val="00694FA1"/>
    <w:rsid w:val="006A33CA"/>
    <w:rsid w:val="006D7050"/>
    <w:rsid w:val="00787FA7"/>
    <w:rsid w:val="00794AFA"/>
    <w:rsid w:val="00811058"/>
    <w:rsid w:val="0084452A"/>
    <w:rsid w:val="00863A62"/>
    <w:rsid w:val="008B106A"/>
    <w:rsid w:val="008B1D42"/>
    <w:rsid w:val="009658EA"/>
    <w:rsid w:val="00992BC1"/>
    <w:rsid w:val="009F30F5"/>
    <w:rsid w:val="00AE16D7"/>
    <w:rsid w:val="00B51FE5"/>
    <w:rsid w:val="00B956AC"/>
    <w:rsid w:val="00BA0E49"/>
    <w:rsid w:val="00C31236"/>
    <w:rsid w:val="00C322F0"/>
    <w:rsid w:val="00C433F9"/>
    <w:rsid w:val="00C43F6A"/>
    <w:rsid w:val="00C66E4B"/>
    <w:rsid w:val="00C90E42"/>
    <w:rsid w:val="00C93ADF"/>
    <w:rsid w:val="00D4525D"/>
    <w:rsid w:val="00D57D5B"/>
    <w:rsid w:val="00D6403B"/>
    <w:rsid w:val="00D71C65"/>
    <w:rsid w:val="00D831C8"/>
    <w:rsid w:val="00DA1602"/>
    <w:rsid w:val="00E52431"/>
    <w:rsid w:val="00E646C3"/>
    <w:rsid w:val="00E82F6B"/>
    <w:rsid w:val="00F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2BDA8-B2E6-486E-8A4D-253B56FD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88"/>
    <w:pPr>
      <w:spacing w:line="360" w:lineRule="auto"/>
      <w:ind w:firstLine="567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4098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40988"/>
    <w:pPr>
      <w:spacing w:line="240" w:lineRule="auto"/>
      <w:ind w:firstLine="0"/>
      <w:jc w:val="left"/>
    </w:pPr>
    <w:rPr>
      <w:sz w:val="20"/>
    </w:rPr>
  </w:style>
  <w:style w:type="character" w:customStyle="1" w:styleId="a4">
    <w:name w:val="Текст сноски Знак"/>
    <w:basedOn w:val="a0"/>
    <w:link w:val="a3"/>
    <w:semiHidden/>
    <w:rsid w:val="001409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140988"/>
    <w:rPr>
      <w:vertAlign w:val="superscript"/>
    </w:rPr>
  </w:style>
  <w:style w:type="character" w:customStyle="1" w:styleId="10">
    <w:name w:val="Заголовок 1 Знак"/>
    <w:basedOn w:val="a0"/>
    <w:link w:val="1"/>
    <w:rsid w:val="0014098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6">
    <w:name w:val="Table Grid"/>
    <w:basedOn w:val="a1"/>
    <w:uiPriority w:val="59"/>
    <w:rsid w:val="004324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19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94F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94FA1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rsid w:val="00C66E4B"/>
    <w:pPr>
      <w:spacing w:line="240" w:lineRule="auto"/>
      <w:ind w:firstLine="0"/>
      <w:jc w:val="center"/>
    </w:pPr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C66E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14E4E-5BDB-482A-9F9D-72033EBD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2014-04-06T21:31:00Z</dcterms:created>
  <dcterms:modified xsi:type="dcterms:W3CDTF">2014-04-06T21:31:00Z</dcterms:modified>
</cp:coreProperties>
</file>