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91" w:rsidRDefault="00985876">
      <w:pPr>
        <w:pStyle w:val="1"/>
        <w:jc w:val="center"/>
      </w:pPr>
      <w:r>
        <w:t>Чехов а. п. - Будущее в пьесе а. чехова</w:t>
      </w:r>
    </w:p>
    <w:p w:rsidR="002F5F91" w:rsidRPr="00985876" w:rsidRDefault="00985876">
      <w:pPr>
        <w:pStyle w:val="a3"/>
        <w:spacing w:after="240" w:afterAutospacing="0"/>
      </w:pPr>
      <w:r>
        <w:t> Пьеса “Вишневый сад”, написанная Чеховым в 1904 году, может по праву считаться творческим завещанием писателя. В ней автор поднимает ряд проблем, характерных для русской литературы: проблема деятеля, проблема отцов и детей, проблема любви, страдания и другие. Все эти проблемы объединены в теме прошлого, настоящего и будущего России.</w:t>
      </w:r>
      <w:r>
        <w:br/>
        <w:t>    В последней пьесе Чехова есть один центральный образ, определяющий всю жизнь героев. Это - вишневый сад. У Раневской с ним связаны воспоминания всей жизни: и светлые, и трагические. Для нее и ее брата Гаева - это родовое гнездо. Вернее даже сказать, что не она владелица сада, а он - ее владелец. “Ведь я родилась здесь, - говорит Раневская, - здесь жили мои отец и мать, мой дед, я люблю этот дом, без вишневого сада я не понимаю своей жизни, и если уж так нужно продавать, то продавайте и меня вместе с садом...” Но для Раневской и Гаева вишневый сад - символ прошлого.</w:t>
      </w:r>
      <w:r>
        <w:br/>
        <w:t>    Другой герой - Ермолай Лопахин - смотрит на сад с точки зрения “циркуляции дела”. Он предлагает Раневской и Гаеву разбить имение на дачные участки, а сад вырубить. Можно сказать, что Раневская - сад в прошлом, Лопахин - сад в настоящем.</w:t>
      </w:r>
      <w:r>
        <w:br/>
        <w:t>    Сад в будущем олицетворяет молодое поколение действующих лиц пьесы: Петя Трофимов и Аня, дочь Раневской. Петя Трофимов - сын аптекаря. Ныне он студент-разночинец, честным трудом пробивающий себе дорогу в жизнь. Его жизнь тяжела. Он сам говорит, что если зима, то он голоден, встревожен, беден. Варя называет Трофимова вечным студентом, которого уже два раза увольняли из университета. Как и многие передовые люди России, Петя умен, горд, честен. Он знает, в каком тяжелом положении находится народ. Трофимов думает, что это положение можно исправить только непрерывным трудом. Он живет верой в светлое будущее Родины. С восторгом Трофимов восклицает: “Вперед! Мы идем неудержимо к яркой звезде, которая горит там вдали! Вперед! Не отставай, друзья!” Его речь возвышенна, особенно там, где он говорит о светлом будущем России. “Вся Россия наш сад!” - восклицает он.</w:t>
      </w:r>
      <w:r>
        <w:br/>
        <w:t>    Аня - это семнадцатилетняя девушка, дочь Раневской. Аня получила обычное дворянское воспитание. Большое влияние на формирование ее мировоззрения оказал Трофимов. Душевный облик Ани характеризуют ее непосредственность, искренность, красота чувств и настроений. В характере Ани много полудетской непосредственности, с детской радостью сообщает она: “А я в Париже на воздушном шаре летала!” Трофимов возбуждает в душе Ани красивую мечту о новой прекрасной жизни. Девушка порывает связи с прошлым. Она решает сдать экзамены за курс гимназии и начать жить по-новому. Речь Ани нежная, задушевная, наполненная верой в будущее.</w:t>
      </w:r>
      <w:r>
        <w:br/>
        <w:t>    Как видим, Чехов воплотил в образе Ани и Трофимова лучшие черты молодежи своего времени. Но в то же время мы видим в них недостатки. Трофимов обличает дворянский паразитизм, а сам без дела живет в дворянской усадьбе долгое время. У Пети есть даже комические черты. Раневская называет его недотепой, а Варя - облезлым барином.</w:t>
      </w:r>
      <w:r>
        <w:br/>
        <w:t>    Образы Ани и Трофимова вызывают мои симпатии. Мне очень нравятся такие их черты, как непосредственность, искренность, красота чувств и настроений, а также вера в светлое будущее своей Родины.</w:t>
      </w:r>
      <w:r>
        <w:br/>
        <w:t>    Именно с их жизнью связывает Чехов будущее России, именно им в уста вкладывает он слова надежды. Эти герои могут восприниматься как выразители идей и мыслей самого автора.</w:t>
      </w:r>
      <w:r>
        <w:br/>
        <w:t>    Аня прощается с садом, то есть со своей прошлой жизнью, легко, радостно. Она уверена: несмотря на то что раздается стук топора, что имение будет продано под дачи, придут новые люди и насадят новые сады, которые будут прекраснее прежних.</w:t>
      </w:r>
      <w:r>
        <w:br/>
        <w:t>    Вместе с Аней в это верит и сам Чехов.</w:t>
      </w:r>
      <w:bookmarkStart w:id="0" w:name="_GoBack"/>
      <w:bookmarkEnd w:id="0"/>
    </w:p>
    <w:sectPr w:rsidR="002F5F91" w:rsidRPr="009858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876"/>
    <w:rsid w:val="002F5F91"/>
    <w:rsid w:val="00985876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39D95-60E6-4932-AD3E-A484B265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>diakov.net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Будущее в пьесе а. чехова</dc:title>
  <dc:subject/>
  <dc:creator>Irina</dc:creator>
  <cp:keywords/>
  <dc:description/>
  <cp:lastModifiedBy>Irina</cp:lastModifiedBy>
  <cp:revision>2</cp:revision>
  <dcterms:created xsi:type="dcterms:W3CDTF">2014-07-18T20:41:00Z</dcterms:created>
  <dcterms:modified xsi:type="dcterms:W3CDTF">2014-07-18T20:41:00Z</dcterms:modified>
</cp:coreProperties>
</file>