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BE" w:rsidRDefault="001C03FC">
      <w:pPr>
        <w:pStyle w:val="1"/>
        <w:jc w:val="center"/>
      </w:pPr>
      <w:r>
        <w:t>Куприн а. и. - Значение символических образов в одном из произведений русской литературы 19 века.</w:t>
      </w:r>
    </w:p>
    <w:p w:rsidR="006362BE" w:rsidRPr="001C03FC" w:rsidRDefault="001C03FC">
      <w:pPr>
        <w:pStyle w:val="a3"/>
        <w:spacing w:after="240" w:afterAutospacing="0"/>
      </w:pPr>
      <w:r>
        <w:t>В своих ранних произведениях Александр Иванович Куприн как, пожалуй, и большинство талантливых писателей, очень романтичен. Я думаю, что молодость не бывает без любви и романтики.</w:t>
      </w:r>
      <w:r>
        <w:br/>
        <w:t>Мягким лиризмом и задушевностью пронизана его повесть «Олеся», написанная в 1898 году. Это наивная, очаровательная сказка о любви молодого чиновника, начинающего писателя к прекрасной простолюдинке, девушке из Полесья, выросшей вдали</w:t>
      </w:r>
      <w:r>
        <w:br/>
        <w:t>от пагубной городской «цивилизации», вдали от людей, в ветхой избушке «в приволье старого бора так же стройно и также могуче, как растут молодые елочки».</w:t>
      </w:r>
      <w:r>
        <w:br/>
        <w:t>Куприн строит повествование, основываясь на множестве символических образов, которые несут в себе идейный смысл произведения.</w:t>
      </w:r>
      <w:r>
        <w:br/>
        <w:t>Судьба забросила героя повести по служебным делам на целых шесть месяцев в глухую деревушку Волынской губернии, где он невыносимо скучал, не найдя себе круг общения. И эту непреодолимую, разъедающую тоску одиночества символизирует описание</w:t>
      </w:r>
      <w:r>
        <w:br/>
        <w:t>природы в начале повествования: «Ветер за стенами дома бесился, как старый, озябший, голый дьявол. В его реве слышались стоны, визг и дикий смех. Недалекий лес роптал и гудел с непрерывной, затаенной, глухой угрозой».</w:t>
      </w:r>
      <w:r>
        <w:br/>
        <w:t>Охота была единственным развлечением молодого барина. Однажды, заблудившись во время охоты, он приходит к лесной избушке, в которой живут Олеся со своей бабушкой, известной местным жителям как ведьма, колдунья, наводящая «порчу» на людей, и за это изгнанная из деревни.</w:t>
      </w:r>
      <w:r>
        <w:br/>
        <w:t>Хата, построенная на сваях из-за половодья, затопляющего весной лес, представляется ему «избушкой на курьих ножках», а старая женщина имеет все черты «бабы-яги, как ее изображает народный эпос», хотя герой и не верит в колдовство.</w:t>
      </w:r>
      <w:r>
        <w:br/>
        <w:t>Знакомство с Олесей, а затем привязанность к ней, переросшая в любовь, перекликается с описанием пробуждающейся от зимнего сна природы. «Весна наступила в этом году ранняя, дружная и – как всегда на Полесье – неожиданная… Везде чувствовалась радостная, торопливая тревога жизни».</w:t>
      </w:r>
      <w:r>
        <w:br/>
        <w:t>«Радостная… тревога жизни», произошедшая в природе, символизирует неожиданную встречу героя повести с Олесей и его любовь к ней.</w:t>
      </w:r>
      <w:r>
        <w:br/>
        <w:t>Так же глубоко символично и предсказание судьбы по картам. «Падает Вам большая любовь со стороны какой-то трефовой дамы… Не смейтесь, не надо смеяться, - серьезно, почти строго, заметила Олеся. – Я Вам все только правду говорю… Ох! Нехорошо выходит этой трефовой даме, хуже смерти. Позор она через вас большой примет, такой, что во всю жизнь забыть нельзя, печаль долгая ей выходит».</w:t>
      </w:r>
      <w:r>
        <w:br/>
        <w:t>Если под «трефовой дамой» понимать Олесю, то в дальнейшем предсказании можно усмотреть развитие их отношений и развязку. «Я еще не думал о любви, но я уже переживал тревожный, предшествующий любви период, полный смутных, томительных, грустных ощущений».</w:t>
      </w:r>
      <w:r>
        <w:br/>
        <w:t>«Тревога жизни», «тревожные ощущения», - слово «тревога» присутствует в повести не случайно. Вряд ли могла бы легко и безмятежно развиваться их любовь. Героя терзали сомнения. С одной стороны – разгорающаяся страсть к этой умной, самобытной, по-детски наивной девушке, а с другой – невозможность даже представить себе «какова будет Олеся, одетая в модное платье, разговаривающая в гостиной с женами … сослуживцев, исторгнутая из этой очаровательной рамки старого леса», в случае женитьбе на ней.</w:t>
      </w:r>
      <w:r>
        <w:br/>
        <w:t>Недаром автор описывает случившуюся с молодым влюбленным лихорадку и болезненные ведения: «целые гирлянды из человеческих физиономий…, делающих страшные гримасы, скалящих зубы и вращающих огромными белками». Выгнанные из деревни, бабушка и Олеся были прокляты людьми. И, когда, желая сделать приятное своему возлюбленному, Олеся пошла в церковь, толпа прихожан восприняла это как дерзкий вызов, за который надо отплатить позором. Вспомните предсказание: «Позор она</w:t>
      </w:r>
      <w:r>
        <w:br/>
        <w:t>через вас большой примет…». Описание сцены расправы над Олесей созвучно описанию кошмарных видений во время лихорадки.</w:t>
      </w:r>
      <w:r>
        <w:br/>
        <w:t>«…Потом послышались грубые насмешки…, сопровождающиеся хохотом, потом отдельные восклицания слились в общий пронзительный бабий гвалт… Вслед ей вместе с бранью, хохотом и улюлюканьем полетели камни…»</w:t>
      </w:r>
      <w:r>
        <w:br/>
        <w:t>Град, обрушившийся на деревню и сгубивший посевы, - это как бы сбывшаяся угроза, которую в гневе бросила Олеся своим обидчикам. Опасаясь мести со стороны людей за, будто бы, насланную «ведьмами» напасть, Олеся с бабушкой покинули обжитые места.</w:t>
      </w:r>
      <w:r>
        <w:br/>
        <w:t>Девушка ушла, не простившись со своим возлюбленным. Когда он пришел к лесной избушке, там уже никого не было. Его внимание привлек яркий красный предмет, висящий на углу оконной рамы. Нитка дешевых красных бус, известных в Полесье</w:t>
      </w:r>
      <w:r>
        <w:br/>
        <w:t>под названием «кораллов», осталась как напоминание об Олесе, о ее нежной и великодушной любви. Красный цвет бус, по замыслу автора - это символ вспыхнувшего яркого чувства между двумя молодыми людьми, которым из-за невежественности и</w:t>
      </w:r>
      <w:r>
        <w:br/>
        <w:t>дикости, существующих в то время нравов, не суждено было испытать радости зрелой любви.</w:t>
      </w:r>
      <w:r>
        <w:br/>
        <w:t>Таким образом, активно используя в своей повести символические образы, Александр Иванович Куприн смог наиболее полно представить мир человеческих чувств, всю гамму любовных переживаний. Вероятно, поэтому повесть «Олеся» и сегодня, спустя</w:t>
      </w:r>
      <w:r>
        <w:br/>
        <w:t>более ста лет, близка и понятна нам.</w:t>
      </w:r>
      <w:r>
        <w:br/>
      </w:r>
      <w:bookmarkStart w:id="0" w:name="_GoBack"/>
      <w:bookmarkEnd w:id="0"/>
    </w:p>
    <w:sectPr w:rsidR="006362BE" w:rsidRPr="001C03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3FC"/>
    <w:rsid w:val="00085FC6"/>
    <w:rsid w:val="001C03FC"/>
    <w:rsid w:val="0063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00287-4360-48DC-8EBE-07BE1FD2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4384</Characters>
  <Application>Microsoft Office Word</Application>
  <DocSecurity>0</DocSecurity>
  <Lines>36</Lines>
  <Paragraphs>10</Paragraphs>
  <ScaleCrop>false</ScaleCrop>
  <Company>diakov.net</Company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Куприн а. и. - Значение символических образов в одном из произведений русской литературы 19 века.</dc:title>
  <dc:subject/>
  <dc:creator>Irina</dc:creator>
  <cp:keywords/>
  <dc:description/>
  <cp:lastModifiedBy>Irina</cp:lastModifiedBy>
  <cp:revision>2</cp:revision>
  <dcterms:created xsi:type="dcterms:W3CDTF">2014-07-12T23:04:00Z</dcterms:created>
  <dcterms:modified xsi:type="dcterms:W3CDTF">2014-07-12T23:04:00Z</dcterms:modified>
</cp:coreProperties>
</file>