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2E" w:rsidRDefault="00281B2E" w:rsidP="005E0540">
      <w:pPr>
        <w:spacing w:line="360" w:lineRule="auto"/>
        <w:jc w:val="center"/>
        <w:rPr>
          <w:sz w:val="28"/>
          <w:szCs w:val="28"/>
        </w:rPr>
      </w:pPr>
    </w:p>
    <w:p w:rsidR="00A943B9" w:rsidRDefault="00A943B9" w:rsidP="005E0540">
      <w:pPr>
        <w:spacing w:line="360" w:lineRule="auto"/>
        <w:jc w:val="center"/>
        <w:rPr>
          <w:sz w:val="28"/>
          <w:szCs w:val="28"/>
        </w:rPr>
      </w:pPr>
      <w:r>
        <w:rPr>
          <w:sz w:val="28"/>
          <w:szCs w:val="28"/>
        </w:rPr>
        <w:t>Министерство образования и науки Российской Федерации</w:t>
      </w:r>
    </w:p>
    <w:p w:rsidR="00A943B9" w:rsidRDefault="00A943B9" w:rsidP="005E0540">
      <w:pPr>
        <w:spacing w:line="360" w:lineRule="auto"/>
        <w:jc w:val="center"/>
        <w:rPr>
          <w:sz w:val="28"/>
          <w:szCs w:val="28"/>
        </w:rPr>
      </w:pPr>
      <w:r>
        <w:rPr>
          <w:sz w:val="28"/>
          <w:szCs w:val="28"/>
        </w:rPr>
        <w:t>ГОУ ВПО «Московский государственный открытый университет»</w:t>
      </w:r>
    </w:p>
    <w:p w:rsidR="00A943B9" w:rsidRDefault="00A943B9" w:rsidP="005E0540">
      <w:pPr>
        <w:spacing w:line="360" w:lineRule="auto"/>
        <w:jc w:val="center"/>
        <w:rPr>
          <w:sz w:val="28"/>
          <w:szCs w:val="28"/>
        </w:rPr>
      </w:pPr>
    </w:p>
    <w:p w:rsidR="00A943B9" w:rsidRDefault="00A943B9" w:rsidP="005E0540">
      <w:pPr>
        <w:spacing w:line="360" w:lineRule="auto"/>
        <w:rPr>
          <w:sz w:val="28"/>
          <w:szCs w:val="28"/>
        </w:rPr>
      </w:pPr>
      <w:r>
        <w:rPr>
          <w:sz w:val="28"/>
          <w:szCs w:val="28"/>
        </w:rPr>
        <w:t>Факультет МиЭП</w:t>
      </w:r>
    </w:p>
    <w:p w:rsidR="00A943B9" w:rsidRDefault="00A943B9" w:rsidP="005E0540">
      <w:pPr>
        <w:spacing w:line="360" w:lineRule="auto"/>
        <w:rPr>
          <w:sz w:val="28"/>
          <w:szCs w:val="28"/>
        </w:rPr>
      </w:pPr>
      <w:r>
        <w:rPr>
          <w:sz w:val="28"/>
          <w:szCs w:val="28"/>
        </w:rPr>
        <w:t>Кафедра прикладной математики</w:t>
      </w:r>
    </w:p>
    <w:p w:rsidR="00A943B9" w:rsidRDefault="00A943B9" w:rsidP="005E0540">
      <w:pPr>
        <w:spacing w:line="360" w:lineRule="auto"/>
        <w:rPr>
          <w:sz w:val="28"/>
          <w:szCs w:val="28"/>
        </w:rPr>
      </w:pPr>
    </w:p>
    <w:p w:rsidR="00A943B9" w:rsidRDefault="00A943B9" w:rsidP="005E0540">
      <w:pPr>
        <w:spacing w:line="360" w:lineRule="auto"/>
        <w:rPr>
          <w:sz w:val="28"/>
          <w:szCs w:val="28"/>
        </w:rPr>
      </w:pPr>
    </w:p>
    <w:p w:rsidR="00A943B9" w:rsidRDefault="00A943B9" w:rsidP="005E0540">
      <w:pPr>
        <w:spacing w:line="360" w:lineRule="auto"/>
        <w:rPr>
          <w:sz w:val="28"/>
          <w:szCs w:val="28"/>
        </w:rPr>
      </w:pPr>
    </w:p>
    <w:p w:rsidR="00A943B9" w:rsidRDefault="00A943B9" w:rsidP="005E0540">
      <w:pPr>
        <w:spacing w:line="360" w:lineRule="auto"/>
        <w:rPr>
          <w:sz w:val="28"/>
          <w:szCs w:val="28"/>
        </w:rPr>
      </w:pPr>
    </w:p>
    <w:p w:rsidR="00A943B9" w:rsidRDefault="00A943B9" w:rsidP="005E0540">
      <w:pPr>
        <w:spacing w:line="360" w:lineRule="auto"/>
        <w:rPr>
          <w:sz w:val="28"/>
          <w:szCs w:val="28"/>
        </w:rPr>
      </w:pPr>
    </w:p>
    <w:p w:rsidR="00A943B9" w:rsidRDefault="00A943B9" w:rsidP="005E0540">
      <w:pPr>
        <w:spacing w:line="360" w:lineRule="auto"/>
        <w:jc w:val="center"/>
        <w:rPr>
          <w:b/>
          <w:sz w:val="36"/>
          <w:szCs w:val="36"/>
        </w:rPr>
      </w:pPr>
      <w:r>
        <w:rPr>
          <w:b/>
          <w:sz w:val="36"/>
          <w:szCs w:val="36"/>
        </w:rPr>
        <w:t>Курсовой проект</w:t>
      </w:r>
    </w:p>
    <w:p w:rsidR="00A943B9" w:rsidRDefault="00A943B9" w:rsidP="005E0540">
      <w:pPr>
        <w:spacing w:line="360" w:lineRule="auto"/>
        <w:jc w:val="center"/>
        <w:rPr>
          <w:b/>
          <w:sz w:val="36"/>
          <w:szCs w:val="36"/>
        </w:rPr>
      </w:pPr>
    </w:p>
    <w:p w:rsidR="00A943B9" w:rsidRDefault="00A943B9" w:rsidP="005E0540">
      <w:pPr>
        <w:spacing w:line="360" w:lineRule="auto"/>
        <w:jc w:val="center"/>
        <w:rPr>
          <w:sz w:val="28"/>
          <w:szCs w:val="28"/>
        </w:rPr>
      </w:pPr>
      <w:r>
        <w:rPr>
          <w:sz w:val="28"/>
          <w:szCs w:val="28"/>
        </w:rPr>
        <w:t>по дисциплине: «Управление информационными потоками»</w:t>
      </w:r>
    </w:p>
    <w:p w:rsidR="00A943B9" w:rsidRDefault="00A943B9" w:rsidP="005E0540">
      <w:pPr>
        <w:spacing w:line="360" w:lineRule="auto"/>
        <w:jc w:val="center"/>
        <w:rPr>
          <w:sz w:val="28"/>
          <w:szCs w:val="28"/>
        </w:rPr>
      </w:pPr>
      <w:r>
        <w:rPr>
          <w:sz w:val="28"/>
          <w:szCs w:val="28"/>
        </w:rPr>
        <w:t>на тему: «Классификация и кодирование функций в системе управления предприятием»</w:t>
      </w: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rPr>
          <w:sz w:val="28"/>
          <w:szCs w:val="28"/>
        </w:rPr>
      </w:pPr>
    </w:p>
    <w:tbl>
      <w:tblPr>
        <w:tblW w:w="0" w:type="auto"/>
        <w:tblLook w:val="01E0" w:firstRow="1" w:lastRow="1" w:firstColumn="1" w:lastColumn="1" w:noHBand="0" w:noVBand="0"/>
      </w:tblPr>
      <w:tblGrid>
        <w:gridCol w:w="5328"/>
        <w:gridCol w:w="4243"/>
      </w:tblGrid>
      <w:tr w:rsidR="00A943B9" w:rsidTr="000C77BD">
        <w:tc>
          <w:tcPr>
            <w:tcW w:w="5328" w:type="dxa"/>
          </w:tcPr>
          <w:p w:rsidR="00A943B9" w:rsidRPr="000C77BD" w:rsidRDefault="00A943B9" w:rsidP="000C77BD">
            <w:pPr>
              <w:spacing w:line="360" w:lineRule="auto"/>
              <w:jc w:val="center"/>
              <w:rPr>
                <w:sz w:val="28"/>
                <w:szCs w:val="28"/>
              </w:rPr>
            </w:pPr>
          </w:p>
        </w:tc>
        <w:tc>
          <w:tcPr>
            <w:tcW w:w="4243" w:type="dxa"/>
          </w:tcPr>
          <w:p w:rsidR="00A943B9" w:rsidRPr="000C77BD" w:rsidRDefault="00A943B9" w:rsidP="000C77BD">
            <w:pPr>
              <w:spacing w:line="360" w:lineRule="auto"/>
              <w:rPr>
                <w:sz w:val="28"/>
                <w:szCs w:val="28"/>
              </w:rPr>
            </w:pPr>
            <w:r w:rsidRPr="000C77BD">
              <w:rPr>
                <w:sz w:val="28"/>
                <w:szCs w:val="28"/>
              </w:rPr>
              <w:t>Выполнил:</w:t>
            </w:r>
          </w:p>
          <w:p w:rsidR="00A943B9" w:rsidRPr="000C77BD" w:rsidRDefault="00A943B9" w:rsidP="000C77BD">
            <w:pPr>
              <w:spacing w:line="360" w:lineRule="auto"/>
              <w:rPr>
                <w:sz w:val="28"/>
                <w:szCs w:val="28"/>
              </w:rPr>
            </w:pPr>
            <w:r w:rsidRPr="000C77BD">
              <w:rPr>
                <w:sz w:val="28"/>
                <w:szCs w:val="28"/>
              </w:rPr>
              <w:t>студент 4 курса, д/о</w:t>
            </w:r>
          </w:p>
        </w:tc>
      </w:tr>
      <w:tr w:rsidR="00A943B9" w:rsidTr="000C77BD">
        <w:tc>
          <w:tcPr>
            <w:tcW w:w="5328" w:type="dxa"/>
          </w:tcPr>
          <w:p w:rsidR="00A943B9" w:rsidRPr="000C77BD" w:rsidRDefault="00A943B9" w:rsidP="000C77BD">
            <w:pPr>
              <w:spacing w:line="360" w:lineRule="auto"/>
              <w:jc w:val="center"/>
              <w:rPr>
                <w:sz w:val="28"/>
                <w:szCs w:val="28"/>
              </w:rPr>
            </w:pPr>
          </w:p>
        </w:tc>
        <w:tc>
          <w:tcPr>
            <w:tcW w:w="4243" w:type="dxa"/>
          </w:tcPr>
          <w:p w:rsidR="00A943B9" w:rsidRPr="000C77BD" w:rsidRDefault="00A943B9" w:rsidP="000C77BD">
            <w:pPr>
              <w:spacing w:line="360" w:lineRule="auto"/>
              <w:rPr>
                <w:sz w:val="28"/>
                <w:szCs w:val="28"/>
              </w:rPr>
            </w:pPr>
            <w:r w:rsidRPr="000C77BD">
              <w:rPr>
                <w:sz w:val="28"/>
                <w:szCs w:val="28"/>
              </w:rPr>
              <w:t>Специальность 080502</w:t>
            </w:r>
          </w:p>
        </w:tc>
      </w:tr>
      <w:tr w:rsidR="00A943B9" w:rsidTr="000C77BD">
        <w:tc>
          <w:tcPr>
            <w:tcW w:w="5328" w:type="dxa"/>
          </w:tcPr>
          <w:p w:rsidR="00A943B9" w:rsidRPr="000C77BD" w:rsidRDefault="00A943B9" w:rsidP="000C77BD">
            <w:pPr>
              <w:spacing w:line="360" w:lineRule="auto"/>
              <w:jc w:val="center"/>
              <w:rPr>
                <w:sz w:val="28"/>
                <w:szCs w:val="28"/>
              </w:rPr>
            </w:pPr>
          </w:p>
        </w:tc>
        <w:tc>
          <w:tcPr>
            <w:tcW w:w="4243" w:type="dxa"/>
          </w:tcPr>
          <w:p w:rsidR="00A943B9" w:rsidRPr="000C77BD" w:rsidRDefault="00A943B9" w:rsidP="000C77BD">
            <w:pPr>
              <w:spacing w:line="360" w:lineRule="auto"/>
              <w:rPr>
                <w:sz w:val="28"/>
                <w:szCs w:val="28"/>
                <w:lang w:val="en-US"/>
              </w:rPr>
            </w:pPr>
            <w:r w:rsidRPr="000C77BD">
              <w:rPr>
                <w:sz w:val="28"/>
                <w:szCs w:val="28"/>
              </w:rPr>
              <w:t>шифр</w:t>
            </w:r>
            <w:r w:rsidRPr="000C77BD">
              <w:rPr>
                <w:sz w:val="28"/>
                <w:szCs w:val="28"/>
                <w:lang w:val="en-US"/>
              </w:rPr>
              <w:t>:</w:t>
            </w:r>
            <w:r w:rsidRPr="000C77BD">
              <w:rPr>
                <w:sz w:val="28"/>
                <w:szCs w:val="28"/>
              </w:rPr>
              <w:t xml:space="preserve"> 9077</w:t>
            </w:r>
            <w:r w:rsidRPr="000C77BD">
              <w:rPr>
                <w:sz w:val="28"/>
                <w:szCs w:val="28"/>
                <w:lang w:val="en-US"/>
              </w:rPr>
              <w:t>94</w:t>
            </w:r>
          </w:p>
        </w:tc>
      </w:tr>
      <w:tr w:rsidR="00A943B9" w:rsidTr="000C77BD">
        <w:tc>
          <w:tcPr>
            <w:tcW w:w="5328" w:type="dxa"/>
          </w:tcPr>
          <w:p w:rsidR="00A943B9" w:rsidRPr="000C77BD" w:rsidRDefault="00A943B9" w:rsidP="000C77BD">
            <w:pPr>
              <w:spacing w:line="360" w:lineRule="auto"/>
              <w:jc w:val="center"/>
              <w:rPr>
                <w:sz w:val="28"/>
                <w:szCs w:val="28"/>
              </w:rPr>
            </w:pPr>
          </w:p>
        </w:tc>
        <w:tc>
          <w:tcPr>
            <w:tcW w:w="4243" w:type="dxa"/>
          </w:tcPr>
          <w:p w:rsidR="00A943B9" w:rsidRPr="000C77BD" w:rsidRDefault="00A943B9" w:rsidP="000C77BD">
            <w:pPr>
              <w:spacing w:line="360" w:lineRule="auto"/>
              <w:rPr>
                <w:sz w:val="28"/>
                <w:szCs w:val="28"/>
              </w:rPr>
            </w:pPr>
            <w:r w:rsidRPr="000C77BD">
              <w:rPr>
                <w:sz w:val="28"/>
                <w:szCs w:val="28"/>
              </w:rPr>
              <w:t>Волкова В.А.</w:t>
            </w:r>
          </w:p>
        </w:tc>
      </w:tr>
      <w:tr w:rsidR="00A943B9" w:rsidTr="000C77BD">
        <w:tc>
          <w:tcPr>
            <w:tcW w:w="5328" w:type="dxa"/>
          </w:tcPr>
          <w:p w:rsidR="00A943B9" w:rsidRPr="000C77BD" w:rsidRDefault="00A943B9" w:rsidP="000C77BD">
            <w:pPr>
              <w:spacing w:line="360" w:lineRule="auto"/>
              <w:jc w:val="center"/>
              <w:rPr>
                <w:sz w:val="28"/>
                <w:szCs w:val="28"/>
              </w:rPr>
            </w:pPr>
          </w:p>
        </w:tc>
        <w:tc>
          <w:tcPr>
            <w:tcW w:w="4243" w:type="dxa"/>
          </w:tcPr>
          <w:p w:rsidR="00A943B9" w:rsidRPr="000C77BD" w:rsidRDefault="00A943B9" w:rsidP="000C77BD">
            <w:pPr>
              <w:spacing w:line="360" w:lineRule="auto"/>
              <w:rPr>
                <w:sz w:val="28"/>
                <w:szCs w:val="28"/>
              </w:rPr>
            </w:pPr>
            <w:r w:rsidRPr="000C77BD">
              <w:rPr>
                <w:sz w:val="28"/>
                <w:szCs w:val="28"/>
              </w:rPr>
              <w:t xml:space="preserve">Проверил: </w:t>
            </w:r>
          </w:p>
          <w:p w:rsidR="00A943B9" w:rsidRPr="000C77BD" w:rsidRDefault="00A943B9" w:rsidP="000C77BD">
            <w:pPr>
              <w:spacing w:line="360" w:lineRule="auto"/>
              <w:rPr>
                <w:sz w:val="28"/>
                <w:szCs w:val="28"/>
              </w:rPr>
            </w:pPr>
            <w:r w:rsidRPr="000C77BD">
              <w:rPr>
                <w:sz w:val="28"/>
                <w:szCs w:val="28"/>
              </w:rPr>
              <w:t>ст. преподаватель Голодяев Н.С.</w:t>
            </w:r>
          </w:p>
        </w:tc>
      </w:tr>
    </w:tbl>
    <w:p w:rsidR="00A943B9" w:rsidRDefault="00A943B9" w:rsidP="005E0540">
      <w:pPr>
        <w:spacing w:line="360" w:lineRule="auto"/>
        <w:rPr>
          <w:sz w:val="28"/>
          <w:szCs w:val="28"/>
        </w:rPr>
      </w:pPr>
    </w:p>
    <w:p w:rsidR="00A943B9" w:rsidRDefault="00A943B9" w:rsidP="005E0540">
      <w:pPr>
        <w:spacing w:line="360" w:lineRule="auto"/>
        <w:jc w:val="center"/>
        <w:rPr>
          <w:sz w:val="28"/>
          <w:szCs w:val="28"/>
        </w:rPr>
      </w:pPr>
      <w:r>
        <w:rPr>
          <w:sz w:val="28"/>
          <w:szCs w:val="28"/>
        </w:rPr>
        <w:t>Александров, 2010</w:t>
      </w:r>
    </w:p>
    <w:p w:rsidR="00A943B9" w:rsidRDefault="00A943B9" w:rsidP="00786BDD">
      <w:pPr>
        <w:jc w:val="center"/>
        <w:rPr>
          <w:sz w:val="28"/>
          <w:szCs w:val="28"/>
        </w:rPr>
      </w:pPr>
      <w:r>
        <w:rPr>
          <w:sz w:val="28"/>
          <w:szCs w:val="28"/>
        </w:rPr>
        <w:t>СОДЕРЖАНИЕ</w:t>
      </w:r>
    </w:p>
    <w:p w:rsidR="00A943B9" w:rsidRDefault="00A943B9" w:rsidP="00786BDD">
      <w:pPr>
        <w:jc w:val="both"/>
        <w:rPr>
          <w:sz w:val="28"/>
          <w:szCs w:val="28"/>
        </w:rPr>
      </w:pPr>
    </w:p>
    <w:p w:rsidR="00A943B9" w:rsidRPr="002B458B" w:rsidRDefault="00A943B9" w:rsidP="00786BDD">
      <w:pPr>
        <w:spacing w:line="360" w:lineRule="auto"/>
        <w:jc w:val="both"/>
        <w:rPr>
          <w:sz w:val="28"/>
          <w:szCs w:val="28"/>
        </w:rPr>
      </w:pPr>
      <w:r>
        <w:rPr>
          <w:sz w:val="28"/>
          <w:szCs w:val="28"/>
        </w:rPr>
        <w:t>ВВЕДЕНИЕ………………………………………………………………………3</w:t>
      </w:r>
    </w:p>
    <w:p w:rsidR="00A943B9" w:rsidRDefault="00A943B9" w:rsidP="00786BDD">
      <w:pPr>
        <w:spacing w:line="360" w:lineRule="auto"/>
        <w:jc w:val="both"/>
        <w:rPr>
          <w:sz w:val="28"/>
          <w:szCs w:val="28"/>
        </w:rPr>
      </w:pPr>
      <w:r>
        <w:rPr>
          <w:sz w:val="28"/>
          <w:szCs w:val="28"/>
        </w:rPr>
        <w:t>ГЛАВА 1. КЛАССИФИКАЦИЯ И КОДИРОВАНИЕ ФУНКЦИЙ В СИСТЕМЕ УПРАВЛЕНИЯ ПРЕДПРИЯТИЕМ............................................4</w:t>
      </w:r>
    </w:p>
    <w:p w:rsidR="00A943B9" w:rsidRPr="008C4627" w:rsidRDefault="00A943B9" w:rsidP="00786BDD">
      <w:pPr>
        <w:pStyle w:val="1"/>
        <w:numPr>
          <w:ilvl w:val="1"/>
          <w:numId w:val="15"/>
        </w:numPr>
        <w:spacing w:after="200" w:line="360" w:lineRule="auto"/>
        <w:jc w:val="both"/>
        <w:rPr>
          <w:sz w:val="28"/>
          <w:szCs w:val="28"/>
        </w:rPr>
      </w:pPr>
      <w:r w:rsidRPr="008C4627">
        <w:rPr>
          <w:sz w:val="28"/>
          <w:szCs w:val="28"/>
        </w:rPr>
        <w:t>Понятие об управлении. Законы и принципы управления</w:t>
      </w:r>
      <w:r>
        <w:rPr>
          <w:sz w:val="28"/>
          <w:szCs w:val="28"/>
        </w:rPr>
        <w:t>…………...4</w:t>
      </w:r>
    </w:p>
    <w:p w:rsidR="00A943B9" w:rsidRPr="006D30B3" w:rsidRDefault="00A943B9" w:rsidP="00786BDD">
      <w:pPr>
        <w:pStyle w:val="1"/>
        <w:numPr>
          <w:ilvl w:val="1"/>
          <w:numId w:val="15"/>
        </w:numPr>
        <w:spacing w:after="200" w:line="360" w:lineRule="auto"/>
        <w:jc w:val="both"/>
        <w:rPr>
          <w:sz w:val="28"/>
          <w:szCs w:val="28"/>
        </w:rPr>
      </w:pPr>
      <w:r w:rsidRPr="006D30B3">
        <w:rPr>
          <w:sz w:val="28"/>
          <w:szCs w:val="28"/>
        </w:rPr>
        <w:t>Методы управления</w:t>
      </w:r>
      <w:r>
        <w:rPr>
          <w:sz w:val="28"/>
          <w:szCs w:val="28"/>
        </w:rPr>
        <w:t>……………………………………………………...8</w:t>
      </w:r>
    </w:p>
    <w:p w:rsidR="00A943B9" w:rsidRPr="006D30B3" w:rsidRDefault="00A943B9" w:rsidP="00786BDD">
      <w:pPr>
        <w:pStyle w:val="1"/>
        <w:numPr>
          <w:ilvl w:val="1"/>
          <w:numId w:val="15"/>
        </w:numPr>
        <w:spacing w:after="200" w:line="360" w:lineRule="auto"/>
        <w:jc w:val="both"/>
        <w:rPr>
          <w:sz w:val="28"/>
          <w:szCs w:val="28"/>
        </w:rPr>
      </w:pPr>
      <w:r>
        <w:rPr>
          <w:sz w:val="28"/>
          <w:szCs w:val="28"/>
        </w:rPr>
        <w:t>Основы</w:t>
      </w:r>
      <w:r>
        <w:rPr>
          <w:sz w:val="28"/>
          <w:szCs w:val="28"/>
          <w:lang w:val="en-US"/>
        </w:rPr>
        <w:t xml:space="preserve"> </w:t>
      </w:r>
      <w:r>
        <w:rPr>
          <w:sz w:val="28"/>
          <w:szCs w:val="28"/>
        </w:rPr>
        <w:t>декомпозиции</w:t>
      </w:r>
      <w:r>
        <w:rPr>
          <w:sz w:val="28"/>
          <w:szCs w:val="28"/>
          <w:lang w:val="en-US"/>
        </w:rPr>
        <w:t xml:space="preserve"> </w:t>
      </w:r>
      <w:r>
        <w:rPr>
          <w:sz w:val="28"/>
          <w:szCs w:val="28"/>
        </w:rPr>
        <w:t>системы</w:t>
      </w:r>
      <w:r>
        <w:rPr>
          <w:sz w:val="28"/>
          <w:szCs w:val="28"/>
          <w:lang w:val="en-US"/>
        </w:rPr>
        <w:t xml:space="preserve"> </w:t>
      </w:r>
      <w:r>
        <w:rPr>
          <w:sz w:val="28"/>
          <w:szCs w:val="28"/>
        </w:rPr>
        <w:t>управления.………………</w:t>
      </w:r>
      <w:r>
        <w:rPr>
          <w:sz w:val="28"/>
          <w:szCs w:val="28"/>
          <w:lang w:val="en-US"/>
        </w:rPr>
        <w:t>……..</w:t>
      </w:r>
      <w:r>
        <w:rPr>
          <w:sz w:val="28"/>
          <w:szCs w:val="28"/>
        </w:rPr>
        <w:t>..…14</w:t>
      </w:r>
    </w:p>
    <w:p w:rsidR="00A943B9" w:rsidRDefault="00A943B9" w:rsidP="00786BDD">
      <w:pPr>
        <w:pStyle w:val="1"/>
        <w:numPr>
          <w:ilvl w:val="1"/>
          <w:numId w:val="15"/>
        </w:numPr>
        <w:spacing w:after="200" w:line="360" w:lineRule="auto"/>
        <w:jc w:val="both"/>
        <w:rPr>
          <w:sz w:val="28"/>
          <w:szCs w:val="28"/>
        </w:rPr>
      </w:pPr>
      <w:r w:rsidRPr="006D30B3">
        <w:rPr>
          <w:sz w:val="28"/>
          <w:szCs w:val="28"/>
        </w:rPr>
        <w:t>Области деятельности (области управления)</w:t>
      </w:r>
      <w:r>
        <w:rPr>
          <w:sz w:val="28"/>
          <w:szCs w:val="28"/>
        </w:rPr>
        <w:t>………………………..…17</w:t>
      </w:r>
    </w:p>
    <w:p w:rsidR="00A943B9" w:rsidRDefault="00A943B9" w:rsidP="00786BDD">
      <w:pPr>
        <w:pStyle w:val="1"/>
        <w:numPr>
          <w:ilvl w:val="1"/>
          <w:numId w:val="15"/>
        </w:numPr>
        <w:spacing w:after="200" w:line="360" w:lineRule="auto"/>
        <w:jc w:val="both"/>
        <w:rPr>
          <w:sz w:val="28"/>
          <w:szCs w:val="28"/>
        </w:rPr>
      </w:pPr>
      <w:r w:rsidRPr="00786BDD">
        <w:rPr>
          <w:rFonts w:eastAsia="Times New Roman"/>
          <w:bCs/>
          <w:color w:val="000000"/>
          <w:sz w:val="28"/>
          <w:szCs w:val="28"/>
        </w:rPr>
        <w:t>Функции управления и их кодирование</w:t>
      </w:r>
      <w:r>
        <w:rPr>
          <w:sz w:val="28"/>
          <w:szCs w:val="28"/>
        </w:rPr>
        <w:t xml:space="preserve"> ……………………………....19</w:t>
      </w:r>
    </w:p>
    <w:p w:rsidR="00A943B9" w:rsidRDefault="00A943B9" w:rsidP="00786BDD">
      <w:pPr>
        <w:pStyle w:val="1"/>
        <w:numPr>
          <w:ilvl w:val="1"/>
          <w:numId w:val="15"/>
        </w:numPr>
        <w:spacing w:after="200" w:line="360" w:lineRule="auto"/>
        <w:jc w:val="both"/>
        <w:rPr>
          <w:sz w:val="28"/>
          <w:szCs w:val="28"/>
        </w:rPr>
      </w:pPr>
      <w:r>
        <w:rPr>
          <w:sz w:val="28"/>
          <w:szCs w:val="28"/>
        </w:rPr>
        <w:t>Объекты управления…………………………………………………….30</w:t>
      </w:r>
    </w:p>
    <w:p w:rsidR="00A943B9" w:rsidRDefault="00A943B9" w:rsidP="00786BDD">
      <w:pPr>
        <w:spacing w:line="360" w:lineRule="auto"/>
        <w:jc w:val="both"/>
        <w:rPr>
          <w:sz w:val="28"/>
          <w:szCs w:val="28"/>
        </w:rPr>
      </w:pPr>
      <w:r w:rsidRPr="006D30B3">
        <w:rPr>
          <w:sz w:val="28"/>
          <w:szCs w:val="28"/>
        </w:rPr>
        <w:t>ГЛАВА 2. ПОКАЗАТЕЛИ ХОЗЯЙСТВЕННОЙ ДЕЯТЕЛЬНОСТИ ЭНЕРГОСИСТЕМЫ НА ГОД ВВОДА А</w:t>
      </w:r>
      <w:r>
        <w:rPr>
          <w:sz w:val="28"/>
          <w:szCs w:val="28"/>
        </w:rPr>
        <w:t>СУ…………………………….…32</w:t>
      </w:r>
    </w:p>
    <w:p w:rsidR="00A943B9" w:rsidRDefault="00A943B9" w:rsidP="00786BDD">
      <w:pPr>
        <w:spacing w:line="360" w:lineRule="auto"/>
        <w:jc w:val="both"/>
        <w:rPr>
          <w:sz w:val="28"/>
          <w:szCs w:val="28"/>
        </w:rPr>
      </w:pPr>
      <w:r>
        <w:rPr>
          <w:sz w:val="28"/>
          <w:szCs w:val="28"/>
        </w:rPr>
        <w:t>ЗАКЛЮЧЕНИЕ…………………………………………………………..……36</w:t>
      </w:r>
    </w:p>
    <w:p w:rsidR="00A943B9" w:rsidRDefault="00A943B9" w:rsidP="00786BDD">
      <w:pPr>
        <w:spacing w:line="360" w:lineRule="auto"/>
        <w:jc w:val="both"/>
        <w:rPr>
          <w:sz w:val="28"/>
          <w:szCs w:val="28"/>
        </w:rPr>
      </w:pPr>
      <w:r>
        <w:rPr>
          <w:sz w:val="28"/>
          <w:szCs w:val="28"/>
        </w:rPr>
        <w:t>СПИСОК ЛИТЕРАТУРЫ…………………………………………………..…37</w:t>
      </w:r>
    </w:p>
    <w:p w:rsidR="00A943B9" w:rsidRDefault="00A943B9" w:rsidP="00786BDD">
      <w:pPr>
        <w:spacing w:line="360" w:lineRule="auto"/>
        <w:jc w:val="center"/>
        <w:rPr>
          <w:sz w:val="28"/>
          <w:szCs w:val="28"/>
        </w:rPr>
      </w:pPr>
    </w:p>
    <w:p w:rsidR="00A943B9" w:rsidRDefault="00A943B9" w:rsidP="00786BDD">
      <w:pPr>
        <w:spacing w:line="360" w:lineRule="auto"/>
        <w:jc w:val="center"/>
        <w:rPr>
          <w:sz w:val="28"/>
          <w:szCs w:val="28"/>
        </w:rPr>
      </w:pPr>
    </w:p>
    <w:p w:rsidR="00A943B9" w:rsidRDefault="00A943B9" w:rsidP="00786BDD">
      <w:pPr>
        <w:spacing w:line="360" w:lineRule="auto"/>
        <w:jc w:val="center"/>
        <w:rPr>
          <w:sz w:val="28"/>
          <w:szCs w:val="28"/>
        </w:rPr>
      </w:pPr>
    </w:p>
    <w:p w:rsidR="00A943B9" w:rsidRDefault="00A943B9" w:rsidP="00786BDD">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lang w:val="en-US"/>
        </w:rPr>
      </w:pPr>
    </w:p>
    <w:p w:rsidR="00A943B9" w:rsidRPr="00B01F0D" w:rsidRDefault="00A943B9" w:rsidP="005E0540">
      <w:pPr>
        <w:spacing w:line="360" w:lineRule="auto"/>
        <w:jc w:val="center"/>
        <w:rPr>
          <w:sz w:val="28"/>
          <w:szCs w:val="28"/>
          <w:lang w:val="en-US"/>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Default="00A943B9" w:rsidP="005E0540">
      <w:pPr>
        <w:spacing w:line="360" w:lineRule="auto"/>
        <w:jc w:val="center"/>
        <w:rPr>
          <w:sz w:val="28"/>
          <w:szCs w:val="28"/>
        </w:rPr>
      </w:pPr>
    </w:p>
    <w:p w:rsidR="00A943B9" w:rsidRPr="00CA2F71" w:rsidRDefault="00A943B9" w:rsidP="00CA2F71">
      <w:pPr>
        <w:spacing w:line="480" w:lineRule="auto"/>
        <w:jc w:val="both"/>
        <w:rPr>
          <w:sz w:val="28"/>
          <w:szCs w:val="28"/>
        </w:rPr>
      </w:pPr>
      <w:r>
        <w:rPr>
          <w:sz w:val="28"/>
          <w:szCs w:val="28"/>
        </w:rPr>
        <w:t>ВВЕДЕНИЕ</w:t>
      </w:r>
    </w:p>
    <w:p w:rsidR="00A943B9" w:rsidRDefault="00A943B9" w:rsidP="00CA2F71">
      <w:pPr>
        <w:autoSpaceDE w:val="0"/>
        <w:autoSpaceDN w:val="0"/>
        <w:adjustRightInd w:val="0"/>
        <w:spacing w:line="360" w:lineRule="auto"/>
        <w:ind w:firstLine="709"/>
        <w:jc w:val="both"/>
        <w:rPr>
          <w:rFonts w:eastAsia="Times New Roman"/>
          <w:bCs/>
          <w:color w:val="000000"/>
          <w:sz w:val="28"/>
          <w:szCs w:val="28"/>
        </w:rPr>
      </w:pPr>
      <w:r w:rsidRPr="00CA2F71">
        <w:rPr>
          <w:rFonts w:eastAsia="Times New Roman"/>
          <w:bCs/>
          <w:color w:val="000000"/>
          <w:sz w:val="28"/>
          <w:szCs w:val="28"/>
        </w:rPr>
        <w:t xml:space="preserve">Без применения автоматизации технологических процессов, или по-другому без внедрения системы АСУ ТП, не обходится ни одна отрасль производства. </w:t>
      </w:r>
      <w:r w:rsidRPr="001E57FB">
        <w:rPr>
          <w:rFonts w:eastAsia="Times New Roman"/>
          <w:bCs/>
          <w:color w:val="000000"/>
          <w:sz w:val="28"/>
          <w:szCs w:val="28"/>
        </w:rPr>
        <w:t>АСУ любого вида должна соответствовать требованиям стандарта, требованиям технического задания на ее создание или развитие, а также требованиям нормативно-технических документов, действующих в ведомстве заказчика АСУ</w:t>
      </w:r>
      <w:r>
        <w:rPr>
          <w:rFonts w:eastAsia="Times New Roman"/>
          <w:bCs/>
          <w:color w:val="000000"/>
          <w:sz w:val="28"/>
          <w:szCs w:val="28"/>
        </w:rPr>
        <w:t>.</w:t>
      </w:r>
    </w:p>
    <w:p w:rsidR="00A943B9" w:rsidRDefault="00A943B9" w:rsidP="00CA2F71">
      <w:pPr>
        <w:autoSpaceDE w:val="0"/>
        <w:autoSpaceDN w:val="0"/>
        <w:adjustRightInd w:val="0"/>
        <w:spacing w:line="360" w:lineRule="auto"/>
        <w:ind w:firstLine="709"/>
        <w:jc w:val="both"/>
        <w:rPr>
          <w:rFonts w:eastAsia="Times New Roman"/>
          <w:bCs/>
          <w:color w:val="000000"/>
          <w:sz w:val="28"/>
          <w:szCs w:val="28"/>
        </w:rPr>
      </w:pPr>
      <w:r w:rsidRPr="00CA2F71">
        <w:rPr>
          <w:rFonts w:eastAsia="Times New Roman"/>
          <w:bCs/>
          <w:color w:val="000000"/>
          <w:sz w:val="28"/>
          <w:szCs w:val="28"/>
        </w:rPr>
        <w:t>В АСУ объектами управления являются технологические процессы, представляющие совокупность способов и средств проведения конкретных производственных операций по изготовлению промышленной продукции. В таких системах осуществляют контроль технологических параметров, определяющих режим и качество обработки, состояние механизмов и др. Задачей управления является оптимизация этих параметров. АСУ ТП характеризуется возможностью полного исключения человека, из контура управления.</w:t>
      </w:r>
    </w:p>
    <w:p w:rsidR="00A943B9" w:rsidRDefault="00A943B9" w:rsidP="00AE36AA">
      <w:pPr>
        <w:autoSpaceDE w:val="0"/>
        <w:autoSpaceDN w:val="0"/>
        <w:adjustRightInd w:val="0"/>
        <w:spacing w:line="360" w:lineRule="auto"/>
        <w:ind w:firstLine="709"/>
        <w:jc w:val="both"/>
        <w:rPr>
          <w:rFonts w:eastAsia="Times New Roman"/>
          <w:bCs/>
          <w:color w:val="000000"/>
          <w:sz w:val="28"/>
          <w:szCs w:val="28"/>
        </w:rPr>
      </w:pPr>
      <w:r w:rsidRPr="00AE36AA">
        <w:rPr>
          <w:rFonts w:eastAsia="Times New Roman"/>
          <w:bCs/>
          <w:color w:val="000000"/>
          <w:sz w:val="28"/>
          <w:szCs w:val="28"/>
        </w:rPr>
        <w:t>Широкое внедрение АСУ — объективная необходимость, обусловленная усложнением задач управления, повышением объемов информации, которые необходимо перерабатывать в системе управления. Систе</w:t>
      </w:r>
      <w:r>
        <w:rPr>
          <w:rFonts w:eastAsia="Times New Roman"/>
          <w:bCs/>
          <w:color w:val="000000"/>
          <w:sz w:val="28"/>
          <w:szCs w:val="28"/>
        </w:rPr>
        <w:t xml:space="preserve">мы управления </w:t>
      </w:r>
      <w:r w:rsidRPr="00AE36AA">
        <w:rPr>
          <w:rFonts w:eastAsia="Times New Roman"/>
          <w:bCs/>
          <w:color w:val="000000"/>
          <w:sz w:val="28"/>
          <w:szCs w:val="28"/>
        </w:rPr>
        <w:t>уже немыслимы без использования вычисли</w:t>
      </w:r>
      <w:r w:rsidRPr="00AE36AA">
        <w:rPr>
          <w:rFonts w:eastAsia="Times New Roman"/>
          <w:bCs/>
          <w:color w:val="000000"/>
          <w:sz w:val="28"/>
          <w:szCs w:val="28"/>
        </w:rPr>
        <w:softHyphen/>
        <w:t>тельной техники.</w:t>
      </w:r>
    </w:p>
    <w:p w:rsidR="00A943B9" w:rsidRDefault="00A943B9" w:rsidP="00AE36AA">
      <w:pPr>
        <w:autoSpaceDE w:val="0"/>
        <w:autoSpaceDN w:val="0"/>
        <w:adjustRightInd w:val="0"/>
        <w:spacing w:line="360" w:lineRule="auto"/>
        <w:ind w:firstLine="709"/>
        <w:jc w:val="both"/>
        <w:rPr>
          <w:rFonts w:eastAsia="Times New Roman"/>
          <w:bCs/>
          <w:color w:val="000000"/>
          <w:sz w:val="28"/>
          <w:szCs w:val="28"/>
        </w:rPr>
      </w:pPr>
      <w:r w:rsidRPr="001E57FB">
        <w:rPr>
          <w:rFonts w:eastAsia="Times New Roman"/>
          <w:bCs/>
          <w:color w:val="000000"/>
          <w:sz w:val="28"/>
          <w:szCs w:val="28"/>
        </w:rPr>
        <w:t>Информационное обеспечение АСУ должно быть совместимо с информационным обеспечением систем, взаимодействующих с ней, по содержанию, системе кодирования, методам адресования, форматам данных и форме представления информации, получаемой и выдаваемой АСУ.</w:t>
      </w:r>
    </w:p>
    <w:p w:rsidR="00A943B9" w:rsidRDefault="00A943B9" w:rsidP="000754E5">
      <w:pPr>
        <w:spacing w:line="360" w:lineRule="auto"/>
        <w:ind w:firstLine="540"/>
        <w:jc w:val="both"/>
        <w:rPr>
          <w:sz w:val="28"/>
          <w:szCs w:val="28"/>
        </w:rPr>
      </w:pPr>
      <w:r>
        <w:rPr>
          <w:sz w:val="28"/>
          <w:szCs w:val="28"/>
        </w:rPr>
        <w:t>Целью первой главы курсового проекта является рассмотрение функций управления предприятием, их классификацию и способы кодирования. Во второй главе необходимо рассчитать экономическую эффективность от автоматизации энергосистемы на предприятии.</w:t>
      </w:r>
    </w:p>
    <w:p w:rsidR="00A943B9" w:rsidRDefault="00A943B9" w:rsidP="000754E5">
      <w:pPr>
        <w:spacing w:line="360" w:lineRule="auto"/>
        <w:ind w:firstLine="540"/>
        <w:jc w:val="both"/>
        <w:rPr>
          <w:sz w:val="28"/>
          <w:szCs w:val="28"/>
        </w:rPr>
      </w:pPr>
      <w:r>
        <w:rPr>
          <w:sz w:val="28"/>
          <w:szCs w:val="28"/>
        </w:rPr>
        <w:t>Г</w:t>
      </w:r>
      <w:r w:rsidRPr="008D6635">
        <w:rPr>
          <w:sz w:val="28"/>
          <w:szCs w:val="28"/>
        </w:rPr>
        <w:t>ЛАВА 1. КЛАССИФИКАЦИЯ И КОДИРОВАНИЕ ФУНКЦИЙ В СИСТЕМЕ УПРАВЛЕНИЯ ПРЕДПРИЯТИЕМ.</w:t>
      </w:r>
    </w:p>
    <w:p w:rsidR="00A943B9" w:rsidRPr="005B1FEB" w:rsidRDefault="00A943B9" w:rsidP="000F225C">
      <w:pPr>
        <w:jc w:val="both"/>
        <w:rPr>
          <w:sz w:val="28"/>
          <w:szCs w:val="28"/>
        </w:rPr>
      </w:pPr>
    </w:p>
    <w:p w:rsidR="00A943B9" w:rsidRDefault="00A943B9" w:rsidP="00F51111">
      <w:pPr>
        <w:spacing w:line="480" w:lineRule="auto"/>
        <w:jc w:val="both"/>
        <w:rPr>
          <w:rFonts w:eastAsia="Times New Roman"/>
          <w:b/>
          <w:bCs/>
          <w:color w:val="000000"/>
          <w:sz w:val="28"/>
          <w:szCs w:val="28"/>
        </w:rPr>
      </w:pPr>
      <w:r>
        <w:rPr>
          <w:rFonts w:eastAsia="Times New Roman"/>
          <w:b/>
          <w:bCs/>
          <w:color w:val="000000"/>
          <w:sz w:val="28"/>
          <w:szCs w:val="28"/>
        </w:rPr>
        <w:t>1.1</w:t>
      </w:r>
      <w:r w:rsidRPr="005B1FEB">
        <w:rPr>
          <w:rFonts w:eastAsia="Times New Roman"/>
          <w:b/>
          <w:bCs/>
          <w:color w:val="000000"/>
          <w:sz w:val="28"/>
          <w:szCs w:val="28"/>
        </w:rPr>
        <w:t xml:space="preserve"> П</w:t>
      </w:r>
      <w:r>
        <w:rPr>
          <w:rFonts w:eastAsia="Times New Roman"/>
          <w:b/>
          <w:bCs/>
          <w:color w:val="000000"/>
          <w:sz w:val="28"/>
          <w:szCs w:val="28"/>
        </w:rPr>
        <w:t>онятие об управлении</w:t>
      </w:r>
      <w:r w:rsidRPr="005B1FEB">
        <w:rPr>
          <w:rFonts w:eastAsia="Times New Roman"/>
          <w:b/>
          <w:bCs/>
          <w:color w:val="000000"/>
          <w:sz w:val="28"/>
          <w:szCs w:val="28"/>
        </w:rPr>
        <w:t>. З</w:t>
      </w:r>
      <w:r>
        <w:rPr>
          <w:rFonts w:eastAsia="Times New Roman"/>
          <w:b/>
          <w:bCs/>
          <w:color w:val="000000"/>
          <w:sz w:val="28"/>
          <w:szCs w:val="28"/>
        </w:rPr>
        <w:t>аконы и принципы управления</w:t>
      </w:r>
    </w:p>
    <w:p w:rsidR="00A943B9" w:rsidRPr="007A4B90" w:rsidRDefault="00A943B9" w:rsidP="00F51111">
      <w:pPr>
        <w:spacing w:line="360" w:lineRule="auto"/>
        <w:ind w:firstLine="709"/>
        <w:jc w:val="both"/>
        <w:rPr>
          <w:rFonts w:eastAsia="Times New Roman"/>
          <w:i/>
          <w:iCs/>
          <w:color w:val="000000"/>
          <w:sz w:val="28"/>
          <w:szCs w:val="28"/>
        </w:rPr>
      </w:pPr>
      <w:r w:rsidRPr="007A4B90">
        <w:rPr>
          <w:rFonts w:eastAsia="Times New Roman"/>
          <w:b/>
          <w:bCs/>
          <w:color w:val="000000"/>
          <w:sz w:val="28"/>
          <w:szCs w:val="28"/>
        </w:rPr>
        <w:t xml:space="preserve">Управление — </w:t>
      </w:r>
      <w:r w:rsidRPr="007A4B90">
        <w:rPr>
          <w:rFonts w:eastAsia="Times New Roman"/>
          <w:i/>
          <w:iCs/>
          <w:color w:val="000000"/>
          <w:sz w:val="28"/>
          <w:szCs w:val="28"/>
        </w:rPr>
        <w:t>это процесс сбора, обработки, передачи и предоставления информации о состоянии управляемого объекта; разработки вариантов управленческого решения; выбор наилучшего решения по зара</w:t>
      </w:r>
      <w:r w:rsidRPr="007A4B90">
        <w:rPr>
          <w:rFonts w:eastAsia="Times New Roman"/>
          <w:i/>
          <w:iCs/>
          <w:color w:val="000000"/>
          <w:sz w:val="28"/>
          <w:szCs w:val="28"/>
        </w:rPr>
        <w:softHyphen/>
        <w:t>нее выработанным критериям его оптимальности; организация выпол</w:t>
      </w:r>
      <w:r w:rsidRPr="007A4B90">
        <w:rPr>
          <w:rFonts w:eastAsia="Times New Roman"/>
          <w:i/>
          <w:iCs/>
          <w:color w:val="000000"/>
          <w:sz w:val="28"/>
          <w:szCs w:val="28"/>
        </w:rPr>
        <w:softHyphen/>
        <w:t>нения принятого решения для достижения поставленных целей; контроль исполнения и сбор информации о новом состоянии управляемого объекта.</w:t>
      </w:r>
    </w:p>
    <w:p w:rsidR="00A943B9" w:rsidRPr="007A4B90" w:rsidRDefault="00A943B9" w:rsidP="007A4B90">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Другое определение содержит характеристику основного средства ведения управленческого процесса:</w:t>
      </w:r>
    </w:p>
    <w:p w:rsidR="00A943B9" w:rsidRPr="007A4B90" w:rsidRDefault="00A943B9" w:rsidP="007A4B90">
      <w:pPr>
        <w:autoSpaceDE w:val="0"/>
        <w:autoSpaceDN w:val="0"/>
        <w:adjustRightInd w:val="0"/>
        <w:spacing w:line="360" w:lineRule="auto"/>
        <w:ind w:firstLine="709"/>
        <w:jc w:val="both"/>
        <w:rPr>
          <w:rFonts w:eastAsia="Times New Roman"/>
          <w:color w:val="000000"/>
          <w:sz w:val="28"/>
          <w:szCs w:val="28"/>
        </w:rPr>
      </w:pPr>
      <w:r w:rsidRPr="007A4B90">
        <w:rPr>
          <w:rFonts w:eastAsia="Times New Roman"/>
          <w:b/>
          <w:bCs/>
          <w:color w:val="000000"/>
          <w:sz w:val="28"/>
          <w:szCs w:val="28"/>
        </w:rPr>
        <w:t xml:space="preserve">Управление — </w:t>
      </w:r>
      <w:r w:rsidRPr="007A4B90">
        <w:rPr>
          <w:rFonts w:eastAsia="Times New Roman"/>
          <w:i/>
          <w:iCs/>
          <w:color w:val="000000"/>
          <w:sz w:val="28"/>
          <w:szCs w:val="28"/>
        </w:rPr>
        <w:t xml:space="preserve">это процесс движения информации: учетной по восходящей ветви </w:t>
      </w:r>
      <w:r w:rsidRPr="007A4B90">
        <w:rPr>
          <w:rFonts w:eastAsia="Times New Roman"/>
          <w:color w:val="000000"/>
          <w:sz w:val="28"/>
          <w:szCs w:val="28"/>
        </w:rPr>
        <w:t xml:space="preserve">(от объекта к субъекту управления) </w:t>
      </w:r>
      <w:r w:rsidRPr="007A4B90">
        <w:rPr>
          <w:rFonts w:eastAsia="Times New Roman"/>
          <w:i/>
          <w:iCs/>
          <w:color w:val="000000"/>
          <w:sz w:val="28"/>
          <w:szCs w:val="28"/>
        </w:rPr>
        <w:t xml:space="preserve">и руководящей по нисходящей ветви цикла управления </w:t>
      </w:r>
      <w:r w:rsidRPr="007A4B90">
        <w:rPr>
          <w:rFonts w:eastAsia="Times New Roman"/>
          <w:color w:val="000000"/>
          <w:sz w:val="28"/>
          <w:szCs w:val="28"/>
        </w:rPr>
        <w:t>(от субъекта к объекту управления).</w:t>
      </w:r>
    </w:p>
    <w:p w:rsidR="00A943B9" w:rsidRPr="007A4B90" w:rsidRDefault="00A943B9" w:rsidP="007A4B90">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Процесс управления следует рассматривать как цикл управленческих действий, проходящих определенные фазы (этапы), которые можно определить как:</w:t>
      </w:r>
    </w:p>
    <w:p w:rsidR="00A943B9" w:rsidRPr="007A4B90" w:rsidRDefault="00A943B9" w:rsidP="007A4B90">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1) </w:t>
      </w:r>
      <w:r w:rsidRPr="007A4B90">
        <w:rPr>
          <w:rFonts w:eastAsia="Times New Roman"/>
          <w:i/>
          <w:iCs/>
          <w:color w:val="000000"/>
          <w:sz w:val="28"/>
          <w:szCs w:val="28"/>
        </w:rPr>
        <w:t xml:space="preserve">сбор информации </w:t>
      </w:r>
      <w:r w:rsidRPr="007A4B90">
        <w:rPr>
          <w:rFonts w:eastAsia="Times New Roman"/>
          <w:color w:val="000000"/>
          <w:sz w:val="28"/>
          <w:szCs w:val="28"/>
        </w:rPr>
        <w:t>о состоянии управляемого объекта;</w:t>
      </w:r>
    </w:p>
    <w:p w:rsidR="00A943B9" w:rsidRPr="007A4B90" w:rsidRDefault="00A943B9" w:rsidP="007A4B90">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2) первичная </w:t>
      </w:r>
      <w:r w:rsidRPr="007A4B90">
        <w:rPr>
          <w:rFonts w:eastAsia="Times New Roman"/>
          <w:i/>
          <w:iCs/>
          <w:color w:val="000000"/>
          <w:sz w:val="28"/>
          <w:szCs w:val="28"/>
        </w:rPr>
        <w:t xml:space="preserve">обработка и передача информации </w:t>
      </w:r>
      <w:r w:rsidRPr="007A4B90">
        <w:rPr>
          <w:rFonts w:eastAsia="Times New Roman"/>
          <w:color w:val="000000"/>
          <w:sz w:val="28"/>
          <w:szCs w:val="28"/>
        </w:rPr>
        <w:t>от управляемого объекта (управляемой системы) к субъекту управления (в управляющую систему);</w:t>
      </w:r>
    </w:p>
    <w:p w:rsidR="00A943B9" w:rsidRPr="007A4B90" w:rsidRDefault="00A943B9" w:rsidP="007A4B90">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3) предоставление информации в удобном для восприятия виде должностным лицам и служащим в аппарате управления для первичного заключения о состоянии управляемого объекта;</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4) </w:t>
      </w:r>
      <w:r w:rsidRPr="007A4B90">
        <w:rPr>
          <w:rFonts w:eastAsia="Times New Roman"/>
          <w:i/>
          <w:iCs/>
          <w:color w:val="000000"/>
          <w:sz w:val="28"/>
          <w:szCs w:val="28"/>
        </w:rPr>
        <w:t xml:space="preserve">заключение о разработке некоего решения, </w:t>
      </w:r>
      <w:r w:rsidRPr="007A4B90">
        <w:rPr>
          <w:rFonts w:eastAsia="Times New Roman"/>
          <w:color w:val="000000"/>
          <w:sz w:val="28"/>
          <w:szCs w:val="28"/>
        </w:rPr>
        <w:t>принимаемое для изменения каких-либо показателей (параметров) в управляемой системе либо руководителем определенного уровня, либо традиционно, по заве</w:t>
      </w:r>
      <w:r w:rsidRPr="007A4B90">
        <w:rPr>
          <w:rFonts w:eastAsia="Times New Roman"/>
          <w:color w:val="000000"/>
          <w:sz w:val="28"/>
          <w:szCs w:val="28"/>
        </w:rPr>
        <w:softHyphen/>
        <w:t>денному порядку работ, либо как само собой разумеющееся исходя из по</w:t>
      </w:r>
      <w:r w:rsidRPr="007A4B90">
        <w:rPr>
          <w:rFonts w:eastAsia="Times New Roman"/>
          <w:color w:val="000000"/>
          <w:sz w:val="28"/>
          <w:szCs w:val="28"/>
        </w:rPr>
        <w:softHyphen/>
        <w:t>жени</w:t>
      </w:r>
      <w:r>
        <w:rPr>
          <w:rFonts w:eastAsia="Times New Roman"/>
          <w:color w:val="000000"/>
          <w:sz w:val="28"/>
          <w:szCs w:val="28"/>
        </w:rPr>
        <w:t>я</w:t>
      </w:r>
      <w:r w:rsidRPr="007A4B90">
        <w:rPr>
          <w:rFonts w:eastAsia="Times New Roman"/>
          <w:color w:val="000000"/>
          <w:sz w:val="28"/>
          <w:szCs w:val="28"/>
        </w:rPr>
        <w:t xml:space="preserve"> дел на управляемом объекте;</w:t>
      </w:r>
    </w:p>
    <w:p w:rsidR="00A943B9" w:rsidRDefault="00A943B9" w:rsidP="00323D8D">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 xml:space="preserve">5) </w:t>
      </w:r>
      <w:r>
        <w:rPr>
          <w:rFonts w:eastAsia="Times New Roman"/>
          <w:i/>
          <w:iCs/>
          <w:color w:val="000000"/>
          <w:sz w:val="28"/>
          <w:szCs w:val="28"/>
        </w:rPr>
        <w:t>ра</w:t>
      </w:r>
      <w:r w:rsidRPr="007A4B90">
        <w:rPr>
          <w:rFonts w:eastAsia="Times New Roman"/>
          <w:i/>
          <w:iCs/>
          <w:color w:val="000000"/>
          <w:sz w:val="28"/>
          <w:szCs w:val="28"/>
        </w:rPr>
        <w:t xml:space="preserve">зработка вариантов управленческого решения, </w:t>
      </w:r>
      <w:r w:rsidRPr="007A4B90">
        <w:rPr>
          <w:rFonts w:eastAsia="Times New Roman"/>
          <w:color w:val="000000"/>
          <w:sz w:val="28"/>
          <w:szCs w:val="28"/>
        </w:rPr>
        <w:t xml:space="preserve">в том числе и с </w:t>
      </w:r>
      <w:r>
        <w:rPr>
          <w:rFonts w:eastAsia="Times New Roman"/>
          <w:color w:val="000000"/>
          <w:sz w:val="28"/>
          <w:szCs w:val="28"/>
        </w:rPr>
        <w:t>оптимизационными</w:t>
      </w:r>
      <w:r w:rsidRPr="007A4B90">
        <w:rPr>
          <w:rFonts w:eastAsia="Times New Roman"/>
          <w:color w:val="000000"/>
          <w:sz w:val="28"/>
          <w:szCs w:val="28"/>
        </w:rPr>
        <w:t xml:space="preserve"> расчетами и предварительными предложениями о</w:t>
      </w:r>
      <w:r>
        <w:rPr>
          <w:rFonts w:eastAsia="Times New Roman"/>
          <w:color w:val="000000"/>
          <w:sz w:val="28"/>
          <w:szCs w:val="28"/>
        </w:rPr>
        <w:t xml:space="preserve"> </w:t>
      </w:r>
      <w:r w:rsidRPr="007A4B90">
        <w:rPr>
          <w:rFonts w:eastAsia="Times New Roman"/>
          <w:color w:val="000000"/>
          <w:sz w:val="28"/>
          <w:szCs w:val="28"/>
        </w:rPr>
        <w:t>выборе наилучшего из них, сделанных по известным или специальн</w:t>
      </w:r>
      <w:r>
        <w:rPr>
          <w:rFonts w:eastAsia="Times New Roman"/>
          <w:color w:val="000000"/>
          <w:sz w:val="28"/>
          <w:szCs w:val="28"/>
        </w:rPr>
        <w:t>о</w:t>
      </w:r>
      <w:r w:rsidRPr="007A4B90">
        <w:rPr>
          <w:rFonts w:eastAsia="Times New Roman"/>
          <w:color w:val="000000"/>
          <w:sz w:val="28"/>
          <w:szCs w:val="28"/>
        </w:rPr>
        <w:t xml:space="preserve"> </w:t>
      </w:r>
      <w:r>
        <w:rPr>
          <w:rFonts w:eastAsia="Times New Roman"/>
          <w:color w:val="000000"/>
          <w:sz w:val="28"/>
          <w:szCs w:val="28"/>
        </w:rPr>
        <w:t>вы</w:t>
      </w:r>
      <w:r w:rsidRPr="007A4B90">
        <w:rPr>
          <w:rFonts w:eastAsia="Times New Roman"/>
          <w:color w:val="000000"/>
          <w:sz w:val="28"/>
          <w:szCs w:val="28"/>
        </w:rPr>
        <w:t>работанным критериям оптимальности, с предварительным расче</w:t>
      </w:r>
      <w:r>
        <w:rPr>
          <w:rFonts w:eastAsia="Times New Roman"/>
          <w:color w:val="000000"/>
          <w:sz w:val="28"/>
          <w:szCs w:val="28"/>
        </w:rPr>
        <w:t>том</w:t>
      </w:r>
      <w:r w:rsidRPr="007A4B90">
        <w:rPr>
          <w:rFonts w:eastAsia="Times New Roman"/>
          <w:color w:val="000000"/>
          <w:sz w:val="28"/>
          <w:szCs w:val="28"/>
        </w:rPr>
        <w:t xml:space="preserve"> планового эффекта от реализации данного решения; </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vertAlign w:val="superscript"/>
        </w:rPr>
      </w:pPr>
      <w:r w:rsidRPr="007A4B90">
        <w:rPr>
          <w:rFonts w:eastAsia="Times New Roman"/>
          <w:color w:val="000000"/>
          <w:sz w:val="28"/>
          <w:szCs w:val="28"/>
        </w:rPr>
        <w:t xml:space="preserve">6) </w:t>
      </w:r>
      <w:r w:rsidRPr="007A4B90">
        <w:rPr>
          <w:rFonts w:eastAsia="Times New Roman"/>
          <w:i/>
          <w:iCs/>
          <w:color w:val="000000"/>
          <w:sz w:val="28"/>
          <w:szCs w:val="28"/>
        </w:rPr>
        <w:t xml:space="preserve">представление вариантов </w:t>
      </w:r>
      <w:r w:rsidRPr="007A4B90">
        <w:rPr>
          <w:rFonts w:eastAsia="Times New Roman"/>
          <w:color w:val="000000"/>
          <w:sz w:val="28"/>
          <w:szCs w:val="28"/>
        </w:rPr>
        <w:t xml:space="preserve">руководителю определенного </w:t>
      </w:r>
      <w:r w:rsidRPr="00323D8D">
        <w:rPr>
          <w:rFonts w:eastAsia="Times New Roman"/>
          <w:bCs/>
          <w:color w:val="000000"/>
          <w:sz w:val="28"/>
          <w:szCs w:val="28"/>
        </w:rPr>
        <w:t>уровня</w:t>
      </w:r>
      <w:r w:rsidRPr="007A4B90">
        <w:rPr>
          <w:rFonts w:eastAsia="Times New Roman"/>
          <w:b/>
          <w:bCs/>
          <w:color w:val="000000"/>
          <w:sz w:val="28"/>
          <w:szCs w:val="28"/>
        </w:rPr>
        <w:t xml:space="preserve"> </w:t>
      </w:r>
      <w:r w:rsidRPr="007A4B90">
        <w:rPr>
          <w:rFonts w:eastAsia="Times New Roman"/>
          <w:color w:val="000000"/>
          <w:sz w:val="28"/>
          <w:szCs w:val="28"/>
        </w:rPr>
        <w:t xml:space="preserve">для окончательного выбора и принятия управленческого решения </w:t>
      </w:r>
      <w:r>
        <w:rPr>
          <w:rFonts w:eastAsia="Times New Roman"/>
          <w:color w:val="000000"/>
          <w:sz w:val="28"/>
          <w:szCs w:val="28"/>
        </w:rPr>
        <w:t xml:space="preserve">для </w:t>
      </w:r>
      <w:r w:rsidRPr="007A4B90">
        <w:rPr>
          <w:rFonts w:eastAsia="Times New Roman"/>
          <w:color w:val="000000"/>
          <w:sz w:val="28"/>
          <w:szCs w:val="28"/>
        </w:rPr>
        <w:t>достижения поставленной цели;</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7) </w:t>
      </w:r>
      <w:r w:rsidRPr="007A4B90">
        <w:rPr>
          <w:rFonts w:eastAsia="Times New Roman"/>
          <w:i/>
          <w:iCs/>
          <w:color w:val="000000"/>
          <w:sz w:val="28"/>
          <w:szCs w:val="28"/>
        </w:rPr>
        <w:t xml:space="preserve">организация выполнения принятого решения </w:t>
      </w:r>
      <w:r w:rsidRPr="007A4B90">
        <w:rPr>
          <w:rFonts w:eastAsia="Times New Roman"/>
          <w:color w:val="000000"/>
          <w:sz w:val="28"/>
          <w:szCs w:val="28"/>
        </w:rPr>
        <w:t>путем подготовки выпуска определенных руководящих документов — приказов, распо</w:t>
      </w:r>
      <w:r>
        <w:rPr>
          <w:rFonts w:eastAsia="Times New Roman"/>
          <w:color w:val="000000"/>
          <w:sz w:val="28"/>
          <w:szCs w:val="28"/>
        </w:rPr>
        <w:t>ря</w:t>
      </w:r>
      <w:r w:rsidRPr="007A4B90">
        <w:rPr>
          <w:rFonts w:eastAsia="Times New Roman"/>
          <w:color w:val="000000"/>
          <w:sz w:val="28"/>
          <w:szCs w:val="28"/>
        </w:rPr>
        <w:t>жений, указаний (в том числе устных) и др.;</w:t>
      </w:r>
    </w:p>
    <w:p w:rsidR="00A943B9" w:rsidRPr="007A4B90" w:rsidRDefault="00A943B9" w:rsidP="00323D8D">
      <w:pPr>
        <w:autoSpaceDE w:val="0"/>
        <w:autoSpaceDN w:val="0"/>
        <w:adjustRightInd w:val="0"/>
        <w:spacing w:line="360" w:lineRule="auto"/>
        <w:ind w:firstLine="709"/>
        <w:jc w:val="both"/>
        <w:rPr>
          <w:rFonts w:eastAsia="Times New Roman"/>
          <w:i/>
          <w:iCs/>
          <w:color w:val="000000"/>
          <w:sz w:val="28"/>
          <w:szCs w:val="28"/>
        </w:rPr>
      </w:pPr>
      <w:r w:rsidRPr="007A4B90">
        <w:rPr>
          <w:rFonts w:eastAsia="Times New Roman"/>
          <w:color w:val="000000"/>
          <w:sz w:val="28"/>
          <w:szCs w:val="28"/>
        </w:rPr>
        <w:t xml:space="preserve">8) </w:t>
      </w:r>
      <w:r w:rsidRPr="007A4B90">
        <w:rPr>
          <w:rFonts w:eastAsia="Times New Roman"/>
          <w:i/>
          <w:iCs/>
          <w:color w:val="000000"/>
          <w:sz w:val="28"/>
          <w:szCs w:val="28"/>
        </w:rPr>
        <w:t>контроль исполнения принятого решения;</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9) </w:t>
      </w:r>
      <w:r w:rsidRPr="007A4B90">
        <w:rPr>
          <w:rFonts w:eastAsia="Times New Roman"/>
          <w:i/>
          <w:iCs/>
          <w:color w:val="000000"/>
          <w:sz w:val="28"/>
          <w:szCs w:val="28"/>
        </w:rPr>
        <w:t xml:space="preserve">сбор информации о новом состоянии </w:t>
      </w:r>
      <w:r w:rsidRPr="007A4B90">
        <w:rPr>
          <w:rFonts w:eastAsia="Times New Roman"/>
          <w:color w:val="000000"/>
          <w:sz w:val="28"/>
          <w:szCs w:val="28"/>
        </w:rPr>
        <w:t>управляемого объекта после реализации принятого решения;</w:t>
      </w:r>
    </w:p>
    <w:p w:rsidR="00A943B9" w:rsidRPr="007A4B90" w:rsidRDefault="00A943B9" w:rsidP="00323D8D">
      <w:pPr>
        <w:autoSpaceDE w:val="0"/>
        <w:autoSpaceDN w:val="0"/>
        <w:adjustRightInd w:val="0"/>
        <w:spacing w:line="360" w:lineRule="auto"/>
        <w:ind w:firstLine="709"/>
        <w:jc w:val="both"/>
        <w:rPr>
          <w:rFonts w:eastAsia="Times New Roman"/>
          <w:i/>
          <w:iCs/>
          <w:color w:val="000000"/>
          <w:sz w:val="28"/>
          <w:szCs w:val="28"/>
        </w:rPr>
      </w:pPr>
      <w:r w:rsidRPr="007A4B90">
        <w:rPr>
          <w:rFonts w:eastAsia="Times New Roman"/>
          <w:color w:val="000000"/>
          <w:sz w:val="28"/>
          <w:szCs w:val="28"/>
        </w:rPr>
        <w:t xml:space="preserve">10) </w:t>
      </w:r>
      <w:r w:rsidRPr="007A4B90">
        <w:rPr>
          <w:rFonts w:eastAsia="Times New Roman"/>
          <w:i/>
          <w:iCs/>
          <w:color w:val="000000"/>
          <w:sz w:val="28"/>
          <w:szCs w:val="28"/>
        </w:rPr>
        <w:t xml:space="preserve">оценка эффективности </w:t>
      </w:r>
      <w:r w:rsidRPr="007A4B90">
        <w:rPr>
          <w:rFonts w:eastAsia="Times New Roman"/>
          <w:color w:val="000000"/>
          <w:sz w:val="28"/>
          <w:szCs w:val="28"/>
        </w:rPr>
        <w:t xml:space="preserve">принятого и реализованного </w:t>
      </w:r>
      <w:r w:rsidRPr="007A4B90">
        <w:rPr>
          <w:rFonts w:eastAsia="Times New Roman"/>
          <w:i/>
          <w:iCs/>
          <w:color w:val="000000"/>
          <w:sz w:val="28"/>
          <w:szCs w:val="28"/>
        </w:rPr>
        <w:t>решения;</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11) </w:t>
      </w:r>
      <w:r w:rsidRPr="007A4B90">
        <w:rPr>
          <w:rFonts w:eastAsia="Times New Roman"/>
          <w:i/>
          <w:iCs/>
          <w:color w:val="000000"/>
          <w:sz w:val="28"/>
          <w:szCs w:val="28"/>
        </w:rPr>
        <w:t>анализ информации о новом состоянии управляемого объек</w:t>
      </w:r>
      <w:r w:rsidRPr="007A4B90">
        <w:rPr>
          <w:rFonts w:eastAsia="Times New Roman"/>
          <w:i/>
          <w:iCs/>
          <w:color w:val="000000"/>
          <w:sz w:val="28"/>
          <w:szCs w:val="28"/>
        </w:rPr>
        <w:softHyphen/>
        <w:t xml:space="preserve">та </w:t>
      </w:r>
      <w:r w:rsidRPr="007A4B90">
        <w:rPr>
          <w:rFonts w:eastAsia="Times New Roman"/>
          <w:color w:val="000000"/>
          <w:sz w:val="28"/>
          <w:szCs w:val="28"/>
        </w:rPr>
        <w:t>— здесь заканчивается один управленческий цикл и начинается дру</w:t>
      </w:r>
      <w:r w:rsidRPr="007A4B90">
        <w:rPr>
          <w:rFonts w:eastAsia="Times New Roman"/>
          <w:color w:val="000000"/>
          <w:sz w:val="28"/>
          <w:szCs w:val="28"/>
        </w:rPr>
        <w:softHyphen/>
        <w:t>гой с прохождением всех отмеченных стадий.</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Таким образом, управление представляет собой непрерывный цикл действий управленческого персонала для достижения определенных це</w:t>
      </w:r>
      <w:r w:rsidRPr="007A4B90">
        <w:rPr>
          <w:rFonts w:eastAsia="Times New Roman"/>
          <w:color w:val="000000"/>
          <w:sz w:val="28"/>
          <w:szCs w:val="28"/>
        </w:rPr>
        <w:softHyphen/>
        <w:t>лей и решения определенных задач. В числе этих целей и задач, если име</w:t>
      </w:r>
      <w:r w:rsidRPr="007A4B90">
        <w:rPr>
          <w:rFonts w:eastAsia="Times New Roman"/>
          <w:color w:val="000000"/>
          <w:sz w:val="28"/>
          <w:szCs w:val="28"/>
        </w:rPr>
        <w:softHyphen/>
        <w:t>ется в виду управление крупным социально-производственным объектом (регионом, городом, поселком, предприятием), — регулирование соци</w:t>
      </w:r>
      <w:r w:rsidRPr="007A4B90">
        <w:rPr>
          <w:rFonts w:eastAsia="Times New Roman"/>
          <w:color w:val="000000"/>
          <w:sz w:val="28"/>
          <w:szCs w:val="28"/>
        </w:rPr>
        <w:softHyphen/>
        <w:t>альных отношений, развитие производства, расширение и совершенство</w:t>
      </w:r>
      <w:r w:rsidRPr="007A4B90">
        <w:rPr>
          <w:rFonts w:eastAsia="Times New Roman"/>
          <w:color w:val="000000"/>
          <w:sz w:val="28"/>
          <w:szCs w:val="28"/>
        </w:rPr>
        <w:softHyphen/>
        <w:t>вание сервисной сферы и др. Для производственных объектов, в частно</w:t>
      </w:r>
      <w:r w:rsidRPr="007A4B90">
        <w:rPr>
          <w:rFonts w:eastAsia="Times New Roman"/>
          <w:color w:val="000000"/>
          <w:sz w:val="28"/>
          <w:szCs w:val="28"/>
        </w:rPr>
        <w:softHyphen/>
        <w:t>сти энергетических предприятий, главными целями и задачами управле</w:t>
      </w:r>
      <w:r w:rsidRPr="007A4B90">
        <w:rPr>
          <w:rFonts w:eastAsia="Times New Roman"/>
          <w:color w:val="000000"/>
          <w:sz w:val="28"/>
          <w:szCs w:val="28"/>
        </w:rPr>
        <w:softHyphen/>
        <w:t>ния является успешная производственно-хозяйственная деятельность для получения прибыли.</w:t>
      </w:r>
    </w:p>
    <w:p w:rsidR="00A943B9" w:rsidRPr="007A4B90" w:rsidRDefault="00A943B9" w:rsidP="005B1FEB">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П</w:t>
      </w:r>
      <w:r w:rsidRPr="007A4B90">
        <w:rPr>
          <w:rFonts w:eastAsia="Times New Roman"/>
          <w:color w:val="000000"/>
          <w:sz w:val="28"/>
          <w:szCs w:val="28"/>
        </w:rPr>
        <w:t>оскольку управление совершается в рыночной среде, не следует заб</w:t>
      </w:r>
      <w:r>
        <w:rPr>
          <w:rFonts w:eastAsia="Times New Roman"/>
          <w:color w:val="000000"/>
          <w:sz w:val="28"/>
          <w:szCs w:val="28"/>
        </w:rPr>
        <w:t>ывать об</w:t>
      </w:r>
      <w:r w:rsidRPr="007A4B90">
        <w:rPr>
          <w:rFonts w:eastAsia="Times New Roman"/>
          <w:color w:val="000000"/>
          <w:sz w:val="28"/>
          <w:szCs w:val="28"/>
        </w:rPr>
        <w:t xml:space="preserve"> экономических законах рынка, оказывающих явное или неяв</w:t>
      </w:r>
      <w:r>
        <w:rPr>
          <w:rFonts w:eastAsia="Times New Roman"/>
          <w:color w:val="000000"/>
          <w:sz w:val="28"/>
          <w:szCs w:val="28"/>
        </w:rPr>
        <w:t xml:space="preserve">ное </w:t>
      </w:r>
      <w:r w:rsidRPr="007A4B90">
        <w:rPr>
          <w:rFonts w:eastAsia="Times New Roman"/>
          <w:color w:val="000000"/>
          <w:sz w:val="28"/>
          <w:szCs w:val="28"/>
        </w:rPr>
        <w:t>влияние на все производственно-хозяйственные процессы. Среди за</w:t>
      </w:r>
      <w:r w:rsidRPr="007A4B90">
        <w:rPr>
          <w:rFonts w:eastAsia="Times New Roman"/>
          <w:color w:val="000000"/>
          <w:sz w:val="28"/>
          <w:szCs w:val="28"/>
        </w:rPr>
        <w:softHyphen/>
        <w:t>конов управления наиболее известны следующие.</w:t>
      </w:r>
    </w:p>
    <w:p w:rsidR="00A943B9" w:rsidRPr="007A4B90" w:rsidRDefault="00A943B9" w:rsidP="00323D8D">
      <w:pPr>
        <w:autoSpaceDE w:val="0"/>
        <w:autoSpaceDN w:val="0"/>
        <w:adjustRightInd w:val="0"/>
        <w:spacing w:line="360" w:lineRule="auto"/>
        <w:ind w:firstLine="709"/>
        <w:jc w:val="both"/>
        <w:rPr>
          <w:rFonts w:eastAsia="Times New Roman"/>
          <w:i/>
          <w:iCs/>
          <w:color w:val="000000"/>
          <w:sz w:val="28"/>
          <w:szCs w:val="28"/>
        </w:rPr>
      </w:pPr>
      <w:r w:rsidRPr="007A4B90">
        <w:rPr>
          <w:rFonts w:eastAsia="Times New Roman"/>
          <w:i/>
          <w:iCs/>
          <w:color w:val="000000"/>
          <w:sz w:val="28"/>
          <w:szCs w:val="28"/>
        </w:rPr>
        <w:t xml:space="preserve">Закон единства системы управления производством. </w:t>
      </w:r>
      <w:r w:rsidRPr="007A4B90">
        <w:rPr>
          <w:rFonts w:eastAsia="Times New Roman"/>
          <w:color w:val="000000"/>
          <w:sz w:val="28"/>
          <w:szCs w:val="28"/>
        </w:rPr>
        <w:t>Система долж</w:t>
      </w:r>
      <w:r w:rsidRPr="007A4B90">
        <w:rPr>
          <w:rFonts w:eastAsia="Times New Roman"/>
          <w:color w:val="000000"/>
          <w:sz w:val="28"/>
          <w:szCs w:val="28"/>
        </w:rPr>
        <w:softHyphen/>
        <w:t>на быть построена таким образом, чтобы исключить или свести к мини</w:t>
      </w:r>
      <w:r w:rsidRPr="007A4B90">
        <w:rPr>
          <w:rFonts w:eastAsia="Times New Roman"/>
          <w:color w:val="000000"/>
          <w:sz w:val="28"/>
          <w:szCs w:val="28"/>
        </w:rPr>
        <w:softHyphen/>
        <w:t>муму посторонние возмущающие воздействия на производственный про</w:t>
      </w:r>
      <w:r w:rsidRPr="007A4B90">
        <w:rPr>
          <w:rFonts w:eastAsia="Times New Roman"/>
          <w:color w:val="000000"/>
          <w:sz w:val="28"/>
          <w:szCs w:val="28"/>
        </w:rPr>
        <w:softHyphen/>
        <w:t xml:space="preserve">цесс. Иными словами, </w:t>
      </w:r>
      <w:r w:rsidRPr="007A4B90">
        <w:rPr>
          <w:rFonts w:eastAsia="Times New Roman"/>
          <w:i/>
          <w:iCs/>
          <w:color w:val="000000"/>
          <w:sz w:val="28"/>
          <w:szCs w:val="28"/>
        </w:rPr>
        <w:t>один объект — один субъект управления.</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i/>
          <w:iCs/>
          <w:color w:val="000000"/>
          <w:sz w:val="28"/>
          <w:szCs w:val="28"/>
        </w:rPr>
        <w:t xml:space="preserve">Закон пропорциональности производства и управления. </w:t>
      </w:r>
      <w:r w:rsidRPr="007A4B90">
        <w:rPr>
          <w:rFonts w:eastAsia="Times New Roman"/>
          <w:color w:val="000000"/>
          <w:sz w:val="28"/>
          <w:szCs w:val="28"/>
        </w:rPr>
        <w:t>Этот закон имеет три аспекта: 1) пропорциональность и соотносительность отдель</w:t>
      </w:r>
      <w:r w:rsidRPr="007A4B90">
        <w:rPr>
          <w:rFonts w:eastAsia="Times New Roman"/>
          <w:color w:val="000000"/>
          <w:sz w:val="28"/>
          <w:szCs w:val="28"/>
        </w:rPr>
        <w:softHyphen/>
        <w:t>ных частей производства; 2) пропорциональное построение системы управления в соответствии с установленными функциями и решаемыми задачами; 3) пропорциональность (адекватность) управляемой и управ</w:t>
      </w:r>
      <w:r w:rsidRPr="007A4B90">
        <w:rPr>
          <w:rFonts w:eastAsia="Times New Roman"/>
          <w:color w:val="000000"/>
          <w:sz w:val="28"/>
          <w:szCs w:val="28"/>
        </w:rPr>
        <w:softHyphen/>
        <w:t>ляющей систем.</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i/>
          <w:iCs/>
          <w:color w:val="000000"/>
          <w:sz w:val="28"/>
          <w:szCs w:val="28"/>
        </w:rPr>
        <w:t>Закон оптимального соотношения централизации и децентрализа</w:t>
      </w:r>
      <w:r w:rsidRPr="007A4B90">
        <w:rPr>
          <w:rFonts w:eastAsia="Times New Roman"/>
          <w:i/>
          <w:iCs/>
          <w:color w:val="000000"/>
          <w:sz w:val="28"/>
          <w:szCs w:val="28"/>
        </w:rPr>
        <w:softHyphen/>
        <w:t xml:space="preserve">ции управления. </w:t>
      </w:r>
      <w:r w:rsidRPr="007A4B90">
        <w:rPr>
          <w:rFonts w:eastAsia="Times New Roman"/>
          <w:color w:val="000000"/>
          <w:sz w:val="28"/>
          <w:szCs w:val="28"/>
        </w:rPr>
        <w:t>Центральный аппарат управления предприятием (заводоуправление), как и центральные органы власти в стране, не могут и не должны вмешиваться в детали производственного процесса, осуществ</w:t>
      </w:r>
      <w:r w:rsidRPr="007A4B90">
        <w:rPr>
          <w:rFonts w:eastAsia="Times New Roman"/>
          <w:color w:val="000000"/>
          <w:sz w:val="28"/>
          <w:szCs w:val="28"/>
        </w:rPr>
        <w:softHyphen/>
        <w:t>лять мелочную опеку подчиненных подразделений. На местах управле</w:t>
      </w:r>
      <w:r w:rsidRPr="007A4B90">
        <w:rPr>
          <w:rFonts w:eastAsia="Times New Roman"/>
          <w:color w:val="000000"/>
          <w:sz w:val="28"/>
          <w:szCs w:val="28"/>
        </w:rPr>
        <w:softHyphen/>
        <w:t>ние должно проводиться руководителями соответствующего уровня ком</w:t>
      </w:r>
      <w:r w:rsidRPr="007A4B90">
        <w:rPr>
          <w:rFonts w:eastAsia="Times New Roman"/>
          <w:color w:val="000000"/>
          <w:sz w:val="28"/>
          <w:szCs w:val="28"/>
        </w:rPr>
        <w:softHyphen/>
        <w:t>петенции, т. е. децентрализовано.</w:t>
      </w:r>
    </w:p>
    <w:p w:rsidR="00A943B9" w:rsidRPr="007A4B90" w:rsidRDefault="00A943B9" w:rsidP="00323D8D">
      <w:pPr>
        <w:autoSpaceDE w:val="0"/>
        <w:autoSpaceDN w:val="0"/>
        <w:adjustRightInd w:val="0"/>
        <w:spacing w:line="360" w:lineRule="auto"/>
        <w:ind w:firstLine="709"/>
        <w:jc w:val="both"/>
        <w:rPr>
          <w:rFonts w:eastAsia="Times New Roman"/>
          <w:i/>
          <w:iCs/>
          <w:color w:val="000000"/>
          <w:sz w:val="28"/>
          <w:szCs w:val="28"/>
        </w:rPr>
      </w:pPr>
      <w:r w:rsidRPr="007A4B90">
        <w:rPr>
          <w:rFonts w:eastAsia="Times New Roman"/>
          <w:i/>
          <w:iCs/>
          <w:color w:val="000000"/>
          <w:sz w:val="28"/>
          <w:szCs w:val="28"/>
        </w:rPr>
        <w:t xml:space="preserve">Закон участия трудящихся в управлении производством. </w:t>
      </w:r>
      <w:r w:rsidRPr="007A4B90">
        <w:rPr>
          <w:rFonts w:eastAsia="Times New Roman"/>
          <w:color w:val="000000"/>
          <w:sz w:val="28"/>
          <w:szCs w:val="28"/>
        </w:rPr>
        <w:t>Сейчас та</w:t>
      </w:r>
      <w:r w:rsidRPr="007A4B90">
        <w:rPr>
          <w:rFonts w:eastAsia="Times New Roman"/>
          <w:color w:val="000000"/>
          <w:sz w:val="28"/>
          <w:szCs w:val="28"/>
        </w:rPr>
        <w:softHyphen/>
        <w:t xml:space="preserve">кой стимул появляется в виде </w:t>
      </w:r>
      <w:r w:rsidRPr="007A4B90">
        <w:rPr>
          <w:rFonts w:eastAsia="Times New Roman"/>
          <w:i/>
          <w:iCs/>
          <w:color w:val="000000"/>
          <w:sz w:val="28"/>
          <w:szCs w:val="28"/>
        </w:rPr>
        <w:t xml:space="preserve">мотивации труда, </w:t>
      </w:r>
      <w:r w:rsidRPr="007A4B90">
        <w:rPr>
          <w:rFonts w:eastAsia="Times New Roman"/>
          <w:color w:val="000000"/>
          <w:sz w:val="28"/>
          <w:szCs w:val="28"/>
        </w:rPr>
        <w:t xml:space="preserve">т. е. </w:t>
      </w:r>
      <w:r w:rsidRPr="007A4B90">
        <w:rPr>
          <w:rFonts w:eastAsia="Times New Roman"/>
          <w:i/>
          <w:iCs/>
          <w:color w:val="000000"/>
          <w:sz w:val="28"/>
          <w:szCs w:val="28"/>
        </w:rPr>
        <w:t xml:space="preserve">при участии </w:t>
      </w:r>
      <w:r w:rsidRPr="007A4B90">
        <w:rPr>
          <w:rFonts w:eastAsia="Times New Roman"/>
          <w:color w:val="000000"/>
          <w:sz w:val="28"/>
          <w:szCs w:val="28"/>
        </w:rPr>
        <w:t>трудя</w:t>
      </w:r>
      <w:r w:rsidRPr="007A4B90">
        <w:rPr>
          <w:rFonts w:eastAsia="Times New Roman"/>
          <w:color w:val="000000"/>
          <w:sz w:val="28"/>
          <w:szCs w:val="28"/>
        </w:rPr>
        <w:softHyphen/>
        <w:t xml:space="preserve">щихся </w:t>
      </w:r>
      <w:r w:rsidRPr="007A4B90">
        <w:rPr>
          <w:rFonts w:eastAsia="Times New Roman"/>
          <w:i/>
          <w:iCs/>
          <w:color w:val="000000"/>
          <w:sz w:val="28"/>
          <w:szCs w:val="28"/>
        </w:rPr>
        <w:t>в собственности, прибылях и управлении.</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В той или иной степени воплощением названных законов управления </w:t>
      </w:r>
      <w:r>
        <w:rPr>
          <w:rFonts w:eastAsia="Times New Roman"/>
          <w:color w:val="000000"/>
          <w:sz w:val="28"/>
          <w:szCs w:val="28"/>
        </w:rPr>
        <w:t>в</w:t>
      </w:r>
      <w:r w:rsidRPr="007A4B90">
        <w:rPr>
          <w:rFonts w:eastAsia="Times New Roman"/>
          <w:color w:val="000000"/>
          <w:sz w:val="28"/>
          <w:szCs w:val="28"/>
        </w:rPr>
        <w:t xml:space="preserve"> конкретные направления деятельности являются </w:t>
      </w:r>
      <w:r w:rsidRPr="007A4B90">
        <w:rPr>
          <w:rFonts w:eastAsia="Times New Roman"/>
          <w:i/>
          <w:iCs/>
          <w:color w:val="000000"/>
          <w:sz w:val="28"/>
          <w:szCs w:val="28"/>
        </w:rPr>
        <w:t xml:space="preserve">принципы управления, </w:t>
      </w:r>
      <w:r w:rsidRPr="007A4B90">
        <w:rPr>
          <w:rFonts w:eastAsia="Times New Roman"/>
          <w:color w:val="000000"/>
          <w:sz w:val="28"/>
          <w:szCs w:val="28"/>
        </w:rPr>
        <w:t>нуждающиеся сегодня в некотором переосмыслении для рыночной экономики.</w:t>
      </w:r>
    </w:p>
    <w:p w:rsidR="00A943B9" w:rsidRPr="007A4B90" w:rsidRDefault="00A943B9" w:rsidP="00323D8D">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1.</w:t>
      </w:r>
      <w:r w:rsidRPr="007A4B90">
        <w:rPr>
          <w:rFonts w:eastAsia="Times New Roman"/>
          <w:color w:val="000000"/>
          <w:sz w:val="28"/>
          <w:szCs w:val="28"/>
        </w:rPr>
        <w:t xml:space="preserve"> </w:t>
      </w:r>
      <w:r w:rsidRPr="007A4B90">
        <w:rPr>
          <w:rFonts w:eastAsia="Times New Roman"/>
          <w:i/>
          <w:iCs/>
          <w:color w:val="000000"/>
          <w:sz w:val="28"/>
          <w:szCs w:val="28"/>
        </w:rPr>
        <w:t xml:space="preserve">Принцип единства политики и экономики </w:t>
      </w:r>
      <w:r w:rsidRPr="007A4B90">
        <w:rPr>
          <w:rFonts w:eastAsia="Times New Roman"/>
          <w:color w:val="000000"/>
          <w:sz w:val="28"/>
          <w:szCs w:val="28"/>
        </w:rPr>
        <w:t>означает, с одной сторо</w:t>
      </w:r>
      <w:r w:rsidRPr="007A4B90">
        <w:rPr>
          <w:rFonts w:eastAsia="Times New Roman"/>
          <w:color w:val="000000"/>
          <w:sz w:val="28"/>
          <w:szCs w:val="28"/>
        </w:rPr>
        <w:softHyphen/>
        <w:t>ны, определение политических задач в развитии общества с учетом со</w:t>
      </w:r>
      <w:r w:rsidRPr="007A4B90">
        <w:rPr>
          <w:rFonts w:eastAsia="Times New Roman"/>
          <w:color w:val="000000"/>
          <w:sz w:val="28"/>
          <w:szCs w:val="28"/>
        </w:rPr>
        <w:softHyphen/>
        <w:t>стояния экономики, а с другой</w:t>
      </w:r>
      <w:r>
        <w:rPr>
          <w:rFonts w:eastAsia="Times New Roman"/>
          <w:color w:val="000000"/>
          <w:sz w:val="28"/>
          <w:szCs w:val="28"/>
        </w:rPr>
        <w:t xml:space="preserve"> - </w:t>
      </w:r>
      <w:r w:rsidRPr="007A4B90">
        <w:rPr>
          <w:rFonts w:eastAsia="Times New Roman"/>
          <w:color w:val="000000"/>
          <w:sz w:val="28"/>
          <w:szCs w:val="28"/>
        </w:rPr>
        <w:t>требование политического, законода</w:t>
      </w:r>
      <w:r w:rsidRPr="007A4B90">
        <w:rPr>
          <w:rFonts w:eastAsia="Times New Roman"/>
          <w:color w:val="000000"/>
          <w:sz w:val="28"/>
          <w:szCs w:val="28"/>
        </w:rPr>
        <w:softHyphen/>
        <w:t>тельного обеспечения подъема и развития национальной экономики.</w:t>
      </w:r>
    </w:p>
    <w:p w:rsidR="00A943B9" w:rsidRDefault="00A943B9" w:rsidP="00323D8D">
      <w:pPr>
        <w:autoSpaceDE w:val="0"/>
        <w:autoSpaceDN w:val="0"/>
        <w:adjustRightInd w:val="0"/>
        <w:spacing w:line="360" w:lineRule="auto"/>
        <w:ind w:firstLine="709"/>
        <w:jc w:val="both"/>
        <w:rPr>
          <w:rFonts w:eastAsia="Times New Roman"/>
          <w:color w:val="000000"/>
          <w:sz w:val="28"/>
          <w:szCs w:val="28"/>
        </w:rPr>
      </w:pPr>
      <w:r w:rsidRPr="007A4B90">
        <w:rPr>
          <w:rFonts w:eastAsia="Times New Roman"/>
          <w:color w:val="000000"/>
          <w:sz w:val="28"/>
          <w:szCs w:val="28"/>
        </w:rPr>
        <w:t xml:space="preserve">2. </w:t>
      </w:r>
      <w:r w:rsidRPr="007A4B90">
        <w:rPr>
          <w:rFonts w:eastAsia="Times New Roman"/>
          <w:i/>
          <w:iCs/>
          <w:color w:val="000000"/>
          <w:sz w:val="28"/>
          <w:szCs w:val="28"/>
        </w:rPr>
        <w:t xml:space="preserve">Принцип научности управления </w:t>
      </w:r>
      <w:r w:rsidRPr="007A4B90">
        <w:rPr>
          <w:rFonts w:eastAsia="Times New Roman"/>
          <w:color w:val="000000"/>
          <w:sz w:val="28"/>
          <w:szCs w:val="28"/>
        </w:rPr>
        <w:t>имеет три аспекта: 1) необходи</w:t>
      </w:r>
      <w:r>
        <w:rPr>
          <w:rFonts w:eastAsia="Times New Roman"/>
          <w:color w:val="000000"/>
          <w:sz w:val="28"/>
          <w:szCs w:val="28"/>
        </w:rPr>
        <w:t>мость</w:t>
      </w:r>
      <w:r w:rsidRPr="007A4B90">
        <w:rPr>
          <w:rFonts w:eastAsia="Times New Roman"/>
          <w:color w:val="000000"/>
          <w:sz w:val="28"/>
          <w:szCs w:val="28"/>
        </w:rPr>
        <w:t xml:space="preserve"> </w:t>
      </w:r>
      <w:r>
        <w:rPr>
          <w:rFonts w:eastAsia="Times New Roman"/>
          <w:color w:val="000000"/>
          <w:sz w:val="28"/>
          <w:szCs w:val="28"/>
        </w:rPr>
        <w:t>уче</w:t>
      </w:r>
      <w:r w:rsidRPr="007A4B90">
        <w:rPr>
          <w:rFonts w:eastAsia="Times New Roman"/>
          <w:color w:val="000000"/>
          <w:sz w:val="28"/>
          <w:szCs w:val="28"/>
        </w:rPr>
        <w:t>та в управлении взаимосвязи природных и общественных явле</w:t>
      </w:r>
      <w:r>
        <w:rPr>
          <w:rFonts w:eastAsia="Times New Roman"/>
          <w:color w:val="000000"/>
          <w:sz w:val="28"/>
          <w:szCs w:val="28"/>
        </w:rPr>
        <w:t>ний</w:t>
      </w:r>
      <w:r w:rsidRPr="007A4B90">
        <w:rPr>
          <w:rFonts w:eastAsia="Times New Roman"/>
          <w:color w:val="000000"/>
          <w:sz w:val="28"/>
          <w:szCs w:val="28"/>
        </w:rPr>
        <w:t xml:space="preserve"> (</w:t>
      </w:r>
      <w:r>
        <w:rPr>
          <w:rFonts w:eastAsia="Times New Roman"/>
          <w:color w:val="000000"/>
          <w:sz w:val="28"/>
          <w:szCs w:val="28"/>
        </w:rPr>
        <w:t>п</w:t>
      </w:r>
      <w:r w:rsidRPr="007A4B90">
        <w:rPr>
          <w:rFonts w:eastAsia="Times New Roman"/>
          <w:color w:val="000000"/>
          <w:sz w:val="28"/>
          <w:szCs w:val="28"/>
        </w:rPr>
        <w:t>ервый закон диалектики); 2) обязательность применения на прак</w:t>
      </w:r>
      <w:r>
        <w:rPr>
          <w:rFonts w:eastAsia="Times New Roman"/>
          <w:color w:val="000000"/>
          <w:sz w:val="28"/>
          <w:szCs w:val="28"/>
        </w:rPr>
        <w:t xml:space="preserve">тике </w:t>
      </w:r>
      <w:r w:rsidRPr="007A4B90">
        <w:rPr>
          <w:rFonts w:eastAsia="Times New Roman"/>
          <w:color w:val="000000"/>
          <w:sz w:val="28"/>
          <w:szCs w:val="28"/>
        </w:rPr>
        <w:t>научных положений теории управления; 3) современные требования</w:t>
      </w:r>
      <w:r>
        <w:rPr>
          <w:rFonts w:eastAsia="Times New Roman"/>
          <w:color w:val="000000"/>
          <w:sz w:val="28"/>
          <w:szCs w:val="28"/>
        </w:rPr>
        <w:t xml:space="preserve"> широкого применения в управлении экономико–математических методов и вычислительной техники.</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3. </w:t>
      </w:r>
      <w:r w:rsidRPr="00321F85">
        <w:rPr>
          <w:rFonts w:eastAsia="Times New Roman"/>
          <w:i/>
          <w:iCs/>
          <w:color w:val="000000"/>
          <w:sz w:val="28"/>
          <w:szCs w:val="28"/>
        </w:rPr>
        <w:t xml:space="preserve">Принцип демократического централизма </w:t>
      </w:r>
      <w:r w:rsidRPr="00321F85">
        <w:rPr>
          <w:rFonts w:eastAsia="Times New Roman"/>
          <w:color w:val="000000"/>
          <w:sz w:val="28"/>
          <w:szCs w:val="28"/>
        </w:rPr>
        <w:t>означает необходим</w:t>
      </w:r>
      <w:r>
        <w:rPr>
          <w:rFonts w:eastAsia="Times New Roman"/>
          <w:color w:val="000000"/>
          <w:sz w:val="28"/>
          <w:szCs w:val="28"/>
        </w:rPr>
        <w:t>ость</w:t>
      </w:r>
      <w:r w:rsidRPr="00321F85">
        <w:rPr>
          <w:rFonts w:eastAsia="Times New Roman"/>
          <w:color w:val="000000"/>
          <w:sz w:val="28"/>
          <w:szCs w:val="28"/>
        </w:rPr>
        <w:t xml:space="preserve"> полного учета местных условий при централизованной выработке ре</w:t>
      </w:r>
      <w:r>
        <w:rPr>
          <w:rFonts w:eastAsia="Times New Roman"/>
          <w:color w:val="000000"/>
          <w:sz w:val="28"/>
          <w:szCs w:val="28"/>
        </w:rPr>
        <w:t>ше</w:t>
      </w:r>
      <w:r w:rsidRPr="00321F85">
        <w:rPr>
          <w:rFonts w:eastAsia="Times New Roman"/>
          <w:color w:val="000000"/>
          <w:sz w:val="28"/>
          <w:szCs w:val="28"/>
        </w:rPr>
        <w:t>ний, а также делегирование существенной доли полномочий нижестоящим органам управления: из заводоуправления — в цех, от руководств цеха — на участки, в бригады.</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4. </w:t>
      </w:r>
      <w:r w:rsidRPr="00321F85">
        <w:rPr>
          <w:rFonts w:eastAsia="Times New Roman"/>
          <w:i/>
          <w:iCs/>
          <w:color w:val="000000"/>
          <w:sz w:val="28"/>
          <w:szCs w:val="28"/>
        </w:rPr>
        <w:t xml:space="preserve">Принцип сочетания отраслевого и территориального управления </w:t>
      </w:r>
      <w:r w:rsidRPr="00321F85">
        <w:rPr>
          <w:rFonts w:eastAsia="Times New Roman"/>
          <w:color w:val="000000"/>
          <w:sz w:val="28"/>
          <w:szCs w:val="28"/>
        </w:rPr>
        <w:t>так же, как и принцип демократического централизма, означает сегодня необходимость наряду с отраслевыми интересами в полной мере учиты</w:t>
      </w:r>
      <w:r w:rsidRPr="00321F85">
        <w:rPr>
          <w:rFonts w:eastAsia="Times New Roman"/>
          <w:color w:val="000000"/>
          <w:sz w:val="28"/>
          <w:szCs w:val="28"/>
        </w:rPr>
        <w:softHyphen/>
        <w:t>вать интересы регионов.</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5. </w:t>
      </w:r>
      <w:r w:rsidRPr="00321F85">
        <w:rPr>
          <w:rFonts w:eastAsia="Times New Roman"/>
          <w:i/>
          <w:iCs/>
          <w:color w:val="000000"/>
          <w:sz w:val="28"/>
          <w:szCs w:val="28"/>
        </w:rPr>
        <w:t xml:space="preserve">Принцип морального и материального стимулирования </w:t>
      </w:r>
      <w:r w:rsidRPr="00321F85">
        <w:rPr>
          <w:rFonts w:eastAsia="Times New Roman"/>
          <w:color w:val="000000"/>
          <w:sz w:val="28"/>
          <w:szCs w:val="28"/>
        </w:rPr>
        <w:t>(мотива</w:t>
      </w:r>
      <w:r w:rsidRPr="00321F85">
        <w:rPr>
          <w:rFonts w:eastAsia="Times New Roman"/>
          <w:color w:val="000000"/>
          <w:sz w:val="28"/>
          <w:szCs w:val="28"/>
        </w:rPr>
        <w:softHyphen/>
        <w:t xml:space="preserve">ции) </w:t>
      </w:r>
      <w:r w:rsidRPr="00321F85">
        <w:rPr>
          <w:rFonts w:eastAsia="Times New Roman"/>
          <w:i/>
          <w:iCs/>
          <w:color w:val="000000"/>
          <w:sz w:val="28"/>
          <w:szCs w:val="28"/>
        </w:rPr>
        <w:t xml:space="preserve">труда </w:t>
      </w:r>
      <w:r w:rsidRPr="00321F85">
        <w:rPr>
          <w:rFonts w:eastAsia="Times New Roman"/>
          <w:color w:val="000000"/>
          <w:sz w:val="28"/>
          <w:szCs w:val="28"/>
        </w:rPr>
        <w:t>является проявлением закона непрерывного роста благосос</w:t>
      </w:r>
      <w:r w:rsidRPr="00321F85">
        <w:rPr>
          <w:rFonts w:eastAsia="Times New Roman"/>
          <w:color w:val="000000"/>
          <w:sz w:val="28"/>
          <w:szCs w:val="28"/>
        </w:rPr>
        <w:softHyphen/>
        <w:t>тояния трудящихся, а также выражением одного из законов управле</w:t>
      </w:r>
      <w:r w:rsidRPr="00321F85">
        <w:rPr>
          <w:rFonts w:eastAsia="Times New Roman"/>
          <w:color w:val="000000"/>
          <w:sz w:val="28"/>
          <w:szCs w:val="28"/>
        </w:rPr>
        <w:softHyphen/>
        <w:t>ния— участия в управлении трудящихся.</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6. </w:t>
      </w:r>
      <w:r w:rsidRPr="00321F85">
        <w:rPr>
          <w:rFonts w:eastAsia="Times New Roman"/>
          <w:i/>
          <w:iCs/>
          <w:color w:val="000000"/>
          <w:sz w:val="28"/>
          <w:szCs w:val="28"/>
        </w:rPr>
        <w:t xml:space="preserve">Принцип планового ведения хозяйства </w:t>
      </w:r>
      <w:r w:rsidRPr="00321F85">
        <w:rPr>
          <w:rFonts w:eastAsia="Times New Roman"/>
          <w:color w:val="000000"/>
          <w:sz w:val="28"/>
          <w:szCs w:val="28"/>
        </w:rPr>
        <w:t>отражает необходимость следования одному из фундаментальных законов экономики — закону планомерного, пропорционального развития.</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7. </w:t>
      </w:r>
      <w:r w:rsidRPr="00321F85">
        <w:rPr>
          <w:rFonts w:eastAsia="Times New Roman"/>
          <w:i/>
          <w:iCs/>
          <w:color w:val="000000"/>
          <w:sz w:val="28"/>
          <w:szCs w:val="28"/>
        </w:rPr>
        <w:t xml:space="preserve">Принцип ответственности, </w:t>
      </w:r>
      <w:r w:rsidRPr="00321F85">
        <w:rPr>
          <w:rFonts w:eastAsia="Times New Roman"/>
          <w:color w:val="000000"/>
          <w:sz w:val="28"/>
          <w:szCs w:val="28"/>
        </w:rPr>
        <w:t>означающий: создание четкой орга</w:t>
      </w:r>
      <w:r>
        <w:rPr>
          <w:rFonts w:eastAsia="Times New Roman"/>
          <w:color w:val="000000"/>
          <w:sz w:val="28"/>
          <w:szCs w:val="28"/>
        </w:rPr>
        <w:t>ни</w:t>
      </w:r>
      <w:r w:rsidRPr="00321F85">
        <w:rPr>
          <w:rFonts w:eastAsia="Times New Roman"/>
          <w:color w:val="000000"/>
          <w:sz w:val="28"/>
          <w:szCs w:val="28"/>
        </w:rPr>
        <w:t>зационной структуры; тщательную разработку положений о подразделе</w:t>
      </w:r>
      <w:r w:rsidRPr="00321F85">
        <w:rPr>
          <w:rFonts w:eastAsia="Times New Roman"/>
          <w:color w:val="000000"/>
          <w:sz w:val="28"/>
          <w:szCs w:val="28"/>
        </w:rPr>
        <w:softHyphen/>
        <w:t>ниях в организационной структуре, положений о правах и обязанностях руководителей всех уровней, должностных инструкций на каждом рабо</w:t>
      </w:r>
      <w:r w:rsidRPr="00321F85">
        <w:rPr>
          <w:rFonts w:eastAsia="Times New Roman"/>
          <w:color w:val="000000"/>
          <w:sz w:val="28"/>
          <w:szCs w:val="28"/>
        </w:rPr>
        <w:softHyphen/>
        <w:t>чем, в том числе управленческом месте; установление точно определен</w:t>
      </w:r>
      <w:r w:rsidRPr="00321F85">
        <w:rPr>
          <w:rFonts w:eastAsia="Times New Roman"/>
          <w:color w:val="000000"/>
          <w:sz w:val="28"/>
          <w:szCs w:val="28"/>
        </w:rPr>
        <w:softHyphen/>
        <w:t>ной материальной (коммерческой) ответственности подразделений и должностных лиц за упущения в работ</w:t>
      </w:r>
      <w:r>
        <w:rPr>
          <w:rFonts w:eastAsia="Times New Roman"/>
          <w:color w:val="000000"/>
          <w:sz w:val="28"/>
          <w:szCs w:val="28"/>
        </w:rPr>
        <w:t>е; разработку положений о преми</w:t>
      </w:r>
      <w:r w:rsidRPr="00321F85">
        <w:rPr>
          <w:rFonts w:eastAsia="Times New Roman"/>
          <w:color w:val="000000"/>
          <w:sz w:val="28"/>
          <w:szCs w:val="28"/>
        </w:rPr>
        <w:t xml:space="preserve">ровании и </w:t>
      </w:r>
      <w:r>
        <w:rPr>
          <w:rFonts w:eastAsia="Times New Roman"/>
          <w:color w:val="000000"/>
          <w:sz w:val="28"/>
          <w:szCs w:val="28"/>
        </w:rPr>
        <w:t>п</w:t>
      </w:r>
      <w:r w:rsidRPr="00321F85">
        <w:rPr>
          <w:rFonts w:eastAsia="Times New Roman"/>
          <w:color w:val="000000"/>
          <w:sz w:val="28"/>
          <w:szCs w:val="28"/>
        </w:rPr>
        <w:t>ремировании по совершенно четко определяемым и легко проверяемым показателям, и др.</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8. </w:t>
      </w:r>
      <w:r w:rsidRPr="00321F85">
        <w:rPr>
          <w:rFonts w:eastAsia="Times New Roman"/>
          <w:i/>
          <w:iCs/>
          <w:color w:val="000000"/>
          <w:sz w:val="28"/>
          <w:szCs w:val="28"/>
        </w:rPr>
        <w:t xml:space="preserve">Принцип правильного подбора и расстановки кадров, </w:t>
      </w:r>
      <w:r w:rsidRPr="00321F85">
        <w:rPr>
          <w:rFonts w:eastAsia="Times New Roman"/>
          <w:color w:val="000000"/>
          <w:sz w:val="28"/>
          <w:szCs w:val="28"/>
        </w:rPr>
        <w:t>оптимальное кадровое обеспечение процессов производства и управления является непременным условием успешной производственно-хозяйственной деятельности.</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9. </w:t>
      </w:r>
      <w:r w:rsidRPr="00321F85">
        <w:rPr>
          <w:rFonts w:eastAsia="Times New Roman"/>
          <w:i/>
          <w:iCs/>
          <w:color w:val="000000"/>
          <w:sz w:val="28"/>
          <w:szCs w:val="28"/>
        </w:rPr>
        <w:t xml:space="preserve">Принцип экономичности и эффективности. </w:t>
      </w:r>
      <w:r w:rsidRPr="00321F85">
        <w:rPr>
          <w:rFonts w:eastAsia="Times New Roman"/>
          <w:color w:val="000000"/>
          <w:sz w:val="28"/>
          <w:szCs w:val="28"/>
        </w:rPr>
        <w:t xml:space="preserve">Главным показателем положительных результатов производства и управления им является </w:t>
      </w:r>
      <w:r w:rsidRPr="00321F85">
        <w:rPr>
          <w:rFonts w:eastAsia="Times New Roman"/>
          <w:i/>
          <w:iCs/>
          <w:color w:val="000000"/>
          <w:sz w:val="28"/>
          <w:szCs w:val="28"/>
        </w:rPr>
        <w:t xml:space="preserve">прибыльность </w:t>
      </w:r>
      <w:r w:rsidRPr="00321F85">
        <w:rPr>
          <w:rFonts w:eastAsia="Times New Roman"/>
          <w:color w:val="000000"/>
          <w:sz w:val="28"/>
          <w:szCs w:val="28"/>
        </w:rPr>
        <w:t>управляемого объекта — предприятия, фирмы. Здесь также находит свое выражение один из основополагающих законов рыночной экономики — закон максимальной прибыли.</w:t>
      </w:r>
    </w:p>
    <w:p w:rsidR="00A943B9"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 xml:space="preserve">10. </w:t>
      </w:r>
      <w:r w:rsidRPr="00321F85">
        <w:rPr>
          <w:rFonts w:eastAsia="Times New Roman"/>
          <w:i/>
          <w:iCs/>
          <w:color w:val="000000"/>
          <w:sz w:val="28"/>
          <w:szCs w:val="28"/>
        </w:rPr>
        <w:t xml:space="preserve">Принцип преемственности хозяйственных решений. </w:t>
      </w:r>
      <w:r w:rsidRPr="00321F85">
        <w:rPr>
          <w:rFonts w:eastAsia="Times New Roman"/>
          <w:color w:val="000000"/>
          <w:sz w:val="28"/>
          <w:szCs w:val="28"/>
        </w:rPr>
        <w:t>Любое решение, принимаемое верхними эшелонами управления на предприятии (фирме), требует последующей расшифровки, детализации на других, бо</w:t>
      </w:r>
      <w:r w:rsidRPr="00321F85">
        <w:rPr>
          <w:rFonts w:eastAsia="Times New Roman"/>
          <w:color w:val="000000"/>
          <w:sz w:val="28"/>
          <w:szCs w:val="28"/>
        </w:rPr>
        <w:softHyphen/>
        <w:t>лее низких уровнях управления. Очевидно, если при этом преемствен</w:t>
      </w:r>
      <w:r>
        <w:rPr>
          <w:rFonts w:eastAsia="Times New Roman"/>
          <w:color w:val="000000"/>
          <w:sz w:val="28"/>
          <w:szCs w:val="28"/>
        </w:rPr>
        <w:t>ность нарушается</w:t>
      </w:r>
      <w:r w:rsidRPr="00321F85">
        <w:rPr>
          <w:rFonts w:eastAsia="Times New Roman"/>
          <w:color w:val="000000"/>
          <w:sz w:val="28"/>
          <w:szCs w:val="28"/>
        </w:rPr>
        <w:t>, принятое решение не может быть выполнено доста</w:t>
      </w:r>
      <w:r>
        <w:rPr>
          <w:rFonts w:eastAsia="Times New Roman"/>
          <w:color w:val="000000"/>
          <w:sz w:val="28"/>
          <w:szCs w:val="28"/>
        </w:rPr>
        <w:t>точно</w:t>
      </w:r>
      <w:r w:rsidRPr="00321F85">
        <w:rPr>
          <w:rFonts w:eastAsia="Times New Roman"/>
          <w:color w:val="000000"/>
          <w:sz w:val="28"/>
          <w:szCs w:val="28"/>
        </w:rPr>
        <w:t xml:space="preserve"> хорошо, в полном объеме и в нужные сроки</w:t>
      </w:r>
      <w:r>
        <w:rPr>
          <w:rFonts w:eastAsia="Times New Roman"/>
          <w:color w:val="000000"/>
          <w:sz w:val="28"/>
          <w:szCs w:val="28"/>
        </w:rPr>
        <w:t>.</w:t>
      </w:r>
    </w:p>
    <w:p w:rsidR="00A943B9" w:rsidRPr="00717E7E" w:rsidRDefault="00A943B9" w:rsidP="00717E7E">
      <w:pPr>
        <w:autoSpaceDE w:val="0"/>
        <w:autoSpaceDN w:val="0"/>
        <w:adjustRightInd w:val="0"/>
        <w:spacing w:line="360" w:lineRule="auto"/>
        <w:ind w:firstLine="709"/>
        <w:jc w:val="both"/>
        <w:rPr>
          <w:rFonts w:eastAsia="Times New Roman"/>
          <w:b/>
          <w:color w:val="000000"/>
          <w:sz w:val="28"/>
          <w:szCs w:val="28"/>
        </w:rPr>
      </w:pPr>
      <w:r>
        <w:rPr>
          <w:rFonts w:eastAsia="Times New Roman"/>
          <w:color w:val="000000"/>
          <w:sz w:val="28"/>
          <w:szCs w:val="28"/>
        </w:rPr>
        <w:t>Другие из</w:t>
      </w:r>
      <w:r w:rsidRPr="00321F85">
        <w:rPr>
          <w:rFonts w:eastAsia="Times New Roman"/>
          <w:color w:val="000000"/>
          <w:sz w:val="28"/>
          <w:szCs w:val="28"/>
        </w:rPr>
        <w:t xml:space="preserve"> известных принципов управления, как правило, вытекают </w:t>
      </w:r>
      <w:r>
        <w:rPr>
          <w:rFonts w:eastAsia="Times New Roman"/>
          <w:color w:val="000000"/>
          <w:sz w:val="28"/>
          <w:szCs w:val="28"/>
        </w:rPr>
        <w:t xml:space="preserve">из </w:t>
      </w:r>
      <w:r w:rsidRPr="00321F85">
        <w:rPr>
          <w:rFonts w:eastAsia="Times New Roman"/>
          <w:color w:val="000000"/>
          <w:sz w:val="28"/>
          <w:szCs w:val="28"/>
        </w:rPr>
        <w:t xml:space="preserve">названных. В частности, называется </w:t>
      </w:r>
      <w:r w:rsidRPr="00321F85">
        <w:rPr>
          <w:rFonts w:eastAsia="Times New Roman"/>
          <w:i/>
          <w:iCs/>
          <w:color w:val="000000"/>
          <w:sz w:val="28"/>
          <w:szCs w:val="28"/>
        </w:rPr>
        <w:t xml:space="preserve">принцип системности, </w:t>
      </w:r>
      <w:r w:rsidRPr="00321F85">
        <w:rPr>
          <w:rFonts w:eastAsia="Times New Roman"/>
          <w:color w:val="000000"/>
          <w:sz w:val="28"/>
          <w:szCs w:val="28"/>
        </w:rPr>
        <w:t>который</w:t>
      </w:r>
      <w:r>
        <w:rPr>
          <w:rFonts w:eastAsia="Times New Roman"/>
          <w:color w:val="000000"/>
          <w:sz w:val="28"/>
          <w:szCs w:val="28"/>
        </w:rPr>
        <w:t xml:space="preserve"> состоит в </w:t>
      </w:r>
      <w:r w:rsidRPr="00321F85">
        <w:rPr>
          <w:rFonts w:eastAsia="Times New Roman"/>
          <w:color w:val="000000"/>
          <w:sz w:val="28"/>
          <w:szCs w:val="28"/>
        </w:rPr>
        <w:t xml:space="preserve">непременном соблюдении цикличности управления с </w:t>
      </w:r>
      <w:r>
        <w:rPr>
          <w:rFonts w:eastAsia="Times New Roman"/>
          <w:color w:val="000000"/>
          <w:sz w:val="28"/>
          <w:szCs w:val="28"/>
        </w:rPr>
        <w:t xml:space="preserve">обязательным прохождением каждого </w:t>
      </w:r>
      <w:r w:rsidRPr="00321F85">
        <w:rPr>
          <w:rFonts w:eastAsia="Times New Roman"/>
          <w:color w:val="000000"/>
          <w:sz w:val="28"/>
          <w:szCs w:val="28"/>
        </w:rPr>
        <w:t>этапа управленческого цикла.</w:t>
      </w:r>
    </w:p>
    <w:p w:rsidR="00A943B9" w:rsidRDefault="00A943B9" w:rsidP="00F51111">
      <w:pPr>
        <w:autoSpaceDE w:val="0"/>
        <w:autoSpaceDN w:val="0"/>
        <w:adjustRightInd w:val="0"/>
        <w:spacing w:line="480" w:lineRule="auto"/>
        <w:ind w:firstLine="709"/>
        <w:jc w:val="both"/>
        <w:rPr>
          <w:rFonts w:eastAsia="Times New Roman"/>
          <w:b/>
          <w:bCs/>
          <w:color w:val="000000"/>
          <w:sz w:val="28"/>
          <w:szCs w:val="28"/>
        </w:rPr>
      </w:pPr>
      <w:r w:rsidRPr="00717E7E">
        <w:rPr>
          <w:rFonts w:eastAsia="Times New Roman"/>
          <w:b/>
          <w:bCs/>
          <w:color w:val="000000"/>
          <w:sz w:val="28"/>
          <w:szCs w:val="28"/>
        </w:rPr>
        <w:t>1.2 Методы управления</w:t>
      </w:r>
    </w:p>
    <w:p w:rsidR="00A943B9" w:rsidRPr="00F51111" w:rsidRDefault="00A943B9" w:rsidP="00B85F8A">
      <w:pPr>
        <w:autoSpaceDE w:val="0"/>
        <w:autoSpaceDN w:val="0"/>
        <w:adjustRightInd w:val="0"/>
        <w:spacing w:line="360" w:lineRule="auto"/>
        <w:ind w:firstLine="709"/>
        <w:jc w:val="both"/>
        <w:rPr>
          <w:rFonts w:eastAsia="Times New Roman"/>
          <w:b/>
          <w:bCs/>
          <w:color w:val="000000"/>
          <w:sz w:val="28"/>
          <w:szCs w:val="28"/>
        </w:rPr>
      </w:pPr>
      <w:r w:rsidRPr="00321F85">
        <w:rPr>
          <w:rFonts w:eastAsia="Times New Roman"/>
          <w:color w:val="000000"/>
          <w:sz w:val="28"/>
          <w:szCs w:val="28"/>
        </w:rPr>
        <w:t>Для управления производственно-экономическими системами выработан целый арсенал различных методов, которые применяются по отдельности или совместно, комплексно.</w:t>
      </w:r>
    </w:p>
    <w:p w:rsidR="00A943B9" w:rsidRPr="00321F85" w:rsidRDefault="00A943B9" w:rsidP="00B85F8A">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Методы управления образуют четыре группы:</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1) организационно-распорядительные (или административно-распорядительные);</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2) экономические;</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3) социально-психологические;</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4) социально-политические (идеологические).</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i/>
          <w:iCs/>
          <w:color w:val="000000"/>
          <w:sz w:val="28"/>
          <w:szCs w:val="28"/>
        </w:rPr>
        <w:t xml:space="preserve">Организационно-распорядительные методы </w:t>
      </w:r>
      <w:r w:rsidRPr="00321F85">
        <w:rPr>
          <w:rFonts w:eastAsia="Times New Roman"/>
          <w:color w:val="000000"/>
          <w:sz w:val="28"/>
          <w:szCs w:val="28"/>
        </w:rPr>
        <w:t>— это управление с помощью приказов, распоряжений, указаний, не терпящих возражений и требующих неукоснительного выполнения. Одним из главных таких методов, дающий наибольший управленческий эффект, является подбор и расстановка кадров — производственных и управленческих.</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color w:val="000000"/>
          <w:sz w:val="28"/>
          <w:szCs w:val="28"/>
        </w:rPr>
        <w:t>Коллектив компетентных работников, единомышленников и в то же время специалистов каждый в своей области (по современной термино</w:t>
      </w:r>
      <w:r w:rsidRPr="00321F85">
        <w:rPr>
          <w:rFonts w:eastAsia="Times New Roman"/>
          <w:color w:val="000000"/>
          <w:sz w:val="28"/>
          <w:szCs w:val="28"/>
        </w:rPr>
        <w:softHyphen/>
        <w:t xml:space="preserve">логии — </w:t>
      </w:r>
      <w:r w:rsidRPr="00321F85">
        <w:rPr>
          <w:rFonts w:eastAsia="Times New Roman"/>
          <w:i/>
          <w:iCs/>
          <w:color w:val="000000"/>
          <w:sz w:val="28"/>
          <w:szCs w:val="28"/>
        </w:rPr>
        <w:t xml:space="preserve">«команда») </w:t>
      </w:r>
      <w:r w:rsidRPr="00321F85">
        <w:rPr>
          <w:rFonts w:eastAsia="Times New Roman"/>
          <w:color w:val="000000"/>
          <w:sz w:val="28"/>
          <w:szCs w:val="28"/>
        </w:rPr>
        <w:t>наилучшим образом может справиться со своими задачами. Таким людям не надо подробно объяснять и обосновывать то или иное решение руководителя: они все понимают, как говорится, с по</w:t>
      </w:r>
      <w:r w:rsidRPr="00321F85">
        <w:rPr>
          <w:rFonts w:eastAsia="Times New Roman"/>
          <w:color w:val="000000"/>
          <w:sz w:val="28"/>
          <w:szCs w:val="28"/>
        </w:rPr>
        <w:softHyphen/>
        <w:t>луслова, будучи объединенными общими целями.</w:t>
      </w:r>
    </w:p>
    <w:p w:rsidR="00A943B9" w:rsidRPr="00321F85" w:rsidRDefault="00A943B9" w:rsidP="00321F85">
      <w:pPr>
        <w:autoSpaceDE w:val="0"/>
        <w:autoSpaceDN w:val="0"/>
        <w:adjustRightInd w:val="0"/>
        <w:spacing w:line="360" w:lineRule="auto"/>
        <w:ind w:firstLine="709"/>
        <w:jc w:val="both"/>
        <w:rPr>
          <w:rFonts w:eastAsia="Times New Roman"/>
          <w:color w:val="000000"/>
          <w:sz w:val="28"/>
          <w:szCs w:val="28"/>
        </w:rPr>
      </w:pPr>
      <w:r w:rsidRPr="00321F85">
        <w:rPr>
          <w:rFonts w:eastAsia="Times New Roman"/>
          <w:i/>
          <w:iCs/>
          <w:color w:val="000000"/>
          <w:sz w:val="28"/>
          <w:szCs w:val="28"/>
        </w:rPr>
        <w:t xml:space="preserve">Экономические методы управления </w:t>
      </w:r>
      <w:r w:rsidRPr="00321F85">
        <w:rPr>
          <w:rFonts w:eastAsia="Times New Roman"/>
          <w:color w:val="000000"/>
          <w:sz w:val="28"/>
          <w:szCs w:val="28"/>
        </w:rPr>
        <w:t>во все времена давали наилуч</w:t>
      </w:r>
      <w:r w:rsidRPr="00321F85">
        <w:rPr>
          <w:rFonts w:eastAsia="Times New Roman"/>
          <w:color w:val="000000"/>
          <w:sz w:val="28"/>
          <w:szCs w:val="28"/>
        </w:rPr>
        <w:softHyphen/>
        <w:t>ший управляющий эффект, поскольку содержат самую главную мотива</w:t>
      </w:r>
      <w:r w:rsidRPr="00321F85">
        <w:rPr>
          <w:rFonts w:eastAsia="Times New Roman"/>
          <w:color w:val="000000"/>
          <w:sz w:val="28"/>
          <w:szCs w:val="28"/>
        </w:rPr>
        <w:softHyphen/>
        <w:t>цию в обществе с товарно-денежными отношениями — материальный стимул. Сегодня в числе этих методов можно назвать такие:</w:t>
      </w:r>
    </w:p>
    <w:p w:rsidR="00A943B9" w:rsidRDefault="00A943B9" w:rsidP="00321F85">
      <w:pPr>
        <w:pStyle w:val="1"/>
        <w:numPr>
          <w:ilvl w:val="0"/>
          <w:numId w:val="2"/>
        </w:numPr>
        <w:autoSpaceDE w:val="0"/>
        <w:autoSpaceDN w:val="0"/>
        <w:adjustRightInd w:val="0"/>
        <w:spacing w:line="360" w:lineRule="auto"/>
        <w:ind w:left="0" w:firstLine="709"/>
        <w:jc w:val="both"/>
        <w:rPr>
          <w:rFonts w:eastAsia="Times New Roman"/>
          <w:color w:val="000000"/>
          <w:sz w:val="28"/>
          <w:szCs w:val="28"/>
        </w:rPr>
      </w:pPr>
      <w:r w:rsidRPr="001D71EA">
        <w:rPr>
          <w:rFonts w:eastAsia="Times New Roman"/>
          <w:color w:val="000000"/>
          <w:sz w:val="28"/>
          <w:szCs w:val="28"/>
        </w:rPr>
        <w:t>оплата труда в соответствии с квалификацией работника; это заставляет стремиться к повышению квалификации, расширению и улучшению трудовых навыков, в том числе и в управлении. Главным достижением последних лет в этой области стала отмена ограничений в заработке. Сейчас каждый работник имеет право зарабатывать столько, сколько сможет. Одна из задач руководства — создать необходимые условия для возможности таких заработков;</w:t>
      </w:r>
    </w:p>
    <w:p w:rsidR="00A943B9" w:rsidRDefault="00A943B9" w:rsidP="00365EBD">
      <w:pPr>
        <w:pStyle w:val="1"/>
        <w:numPr>
          <w:ilvl w:val="0"/>
          <w:numId w:val="2"/>
        </w:numPr>
        <w:autoSpaceDE w:val="0"/>
        <w:autoSpaceDN w:val="0"/>
        <w:adjustRightInd w:val="0"/>
        <w:spacing w:line="360" w:lineRule="auto"/>
        <w:ind w:left="0" w:firstLine="709"/>
        <w:jc w:val="both"/>
        <w:rPr>
          <w:rFonts w:eastAsia="Times New Roman"/>
          <w:color w:val="000000"/>
          <w:sz w:val="28"/>
          <w:szCs w:val="28"/>
        </w:rPr>
      </w:pPr>
      <w:r>
        <w:rPr>
          <w:rFonts w:eastAsia="Times New Roman"/>
          <w:color w:val="000000"/>
          <w:sz w:val="28"/>
          <w:szCs w:val="28"/>
        </w:rPr>
        <w:t>премирование за выполнение установленных производственных показателей, расширение зон обслуживания, улучшение качества работы;</w:t>
      </w:r>
    </w:p>
    <w:p w:rsidR="00A943B9" w:rsidRDefault="00A943B9" w:rsidP="00365EBD">
      <w:pPr>
        <w:pStyle w:val="1"/>
        <w:numPr>
          <w:ilvl w:val="0"/>
          <w:numId w:val="2"/>
        </w:numPr>
        <w:autoSpaceDE w:val="0"/>
        <w:autoSpaceDN w:val="0"/>
        <w:adjustRightInd w:val="0"/>
        <w:spacing w:line="360" w:lineRule="auto"/>
        <w:ind w:left="0" w:firstLine="709"/>
        <w:jc w:val="both"/>
        <w:rPr>
          <w:rFonts w:eastAsia="Times New Roman"/>
          <w:color w:val="000000"/>
          <w:sz w:val="28"/>
          <w:szCs w:val="28"/>
        </w:rPr>
      </w:pPr>
      <w:r w:rsidRPr="00365EBD">
        <w:rPr>
          <w:rFonts w:eastAsia="Times New Roman"/>
          <w:color w:val="000000"/>
          <w:sz w:val="28"/>
          <w:szCs w:val="28"/>
        </w:rPr>
        <w:t xml:space="preserve">внутрипроизводственный    коммерческий (бывший хозяйственный) расчет. Материальная (коммерческая) </w:t>
      </w:r>
      <w:r>
        <w:rPr>
          <w:rFonts w:eastAsia="Times New Roman"/>
          <w:color w:val="000000"/>
          <w:sz w:val="28"/>
          <w:szCs w:val="28"/>
        </w:rPr>
        <w:t>з</w:t>
      </w:r>
      <w:r w:rsidRPr="00365EBD">
        <w:rPr>
          <w:rFonts w:eastAsia="Times New Roman"/>
          <w:color w:val="000000"/>
          <w:sz w:val="28"/>
          <w:szCs w:val="28"/>
        </w:rPr>
        <w:t>аинтересованность остается главным стимулом высокопродуктивн</w:t>
      </w:r>
      <w:r>
        <w:rPr>
          <w:rFonts w:eastAsia="Times New Roman"/>
          <w:color w:val="000000"/>
          <w:sz w:val="28"/>
          <w:szCs w:val="28"/>
        </w:rPr>
        <w:t>ого</w:t>
      </w:r>
      <w:r w:rsidRPr="00365EBD">
        <w:rPr>
          <w:rFonts w:eastAsia="Times New Roman"/>
          <w:color w:val="000000"/>
          <w:sz w:val="28"/>
          <w:szCs w:val="28"/>
        </w:rPr>
        <w:t xml:space="preserve"> труда, необходимо только должным обра</w:t>
      </w:r>
      <w:r>
        <w:rPr>
          <w:rFonts w:eastAsia="Times New Roman"/>
          <w:color w:val="000000"/>
          <w:sz w:val="28"/>
          <w:szCs w:val="28"/>
        </w:rPr>
        <w:t>зом организовать на предпри</w:t>
      </w:r>
      <w:r w:rsidRPr="00365EBD">
        <w:rPr>
          <w:rFonts w:eastAsia="Times New Roman"/>
          <w:color w:val="000000"/>
          <w:sz w:val="28"/>
          <w:szCs w:val="28"/>
        </w:rPr>
        <w:t>ятии внутрипроизводственные коммерческие отношения;</w:t>
      </w:r>
    </w:p>
    <w:p w:rsidR="00A943B9" w:rsidRPr="00365EBD" w:rsidRDefault="00A943B9" w:rsidP="00365EBD">
      <w:pPr>
        <w:pStyle w:val="1"/>
        <w:numPr>
          <w:ilvl w:val="0"/>
          <w:numId w:val="2"/>
        </w:numPr>
        <w:autoSpaceDE w:val="0"/>
        <w:autoSpaceDN w:val="0"/>
        <w:adjustRightInd w:val="0"/>
        <w:spacing w:line="360" w:lineRule="auto"/>
        <w:ind w:left="0" w:firstLine="709"/>
        <w:jc w:val="both"/>
        <w:rPr>
          <w:rFonts w:eastAsia="Times New Roman"/>
          <w:color w:val="000000"/>
          <w:sz w:val="28"/>
          <w:szCs w:val="28"/>
        </w:rPr>
      </w:pPr>
      <w:r w:rsidRPr="00365EBD">
        <w:rPr>
          <w:rFonts w:eastAsia="Times New Roman"/>
          <w:color w:val="000000"/>
          <w:sz w:val="28"/>
          <w:szCs w:val="28"/>
        </w:rPr>
        <w:t>мотивация трудовой деятельности, состоящая в участии работников в собственности, прибылях и управлении.</w:t>
      </w:r>
    </w:p>
    <w:p w:rsidR="00A943B9" w:rsidRPr="00365EBD" w:rsidRDefault="00A943B9" w:rsidP="00365EBD">
      <w:pPr>
        <w:autoSpaceDE w:val="0"/>
        <w:autoSpaceDN w:val="0"/>
        <w:adjustRightInd w:val="0"/>
        <w:spacing w:line="360" w:lineRule="auto"/>
        <w:ind w:firstLine="709"/>
        <w:jc w:val="both"/>
        <w:rPr>
          <w:rFonts w:eastAsia="Times New Roman"/>
          <w:color w:val="000000"/>
          <w:sz w:val="28"/>
          <w:szCs w:val="28"/>
        </w:rPr>
      </w:pPr>
      <w:r w:rsidRPr="00365EBD">
        <w:rPr>
          <w:rFonts w:eastAsia="Times New Roman"/>
          <w:color w:val="000000"/>
          <w:sz w:val="28"/>
          <w:szCs w:val="28"/>
        </w:rPr>
        <w:t>Существуют и другие формы и разновидности экономических мето</w:t>
      </w:r>
      <w:r w:rsidRPr="00365EBD">
        <w:rPr>
          <w:rFonts w:eastAsia="Times New Roman"/>
          <w:color w:val="000000"/>
          <w:sz w:val="28"/>
          <w:szCs w:val="28"/>
        </w:rPr>
        <w:softHyphen/>
        <w:t>дов управления: выдача льготных ссуд и кредитов; оплата социальных нужд работников; предоставление жилья — бесплатно или по льготным ценам; обеспечение медицинским и санаторным обслуживанием также по льготным ценам или бесплатно; оплата учебы самих работников и чле</w:t>
      </w:r>
      <w:r w:rsidRPr="00365EBD">
        <w:rPr>
          <w:rFonts w:eastAsia="Times New Roman"/>
          <w:color w:val="000000"/>
          <w:sz w:val="28"/>
          <w:szCs w:val="28"/>
        </w:rPr>
        <w:softHyphen/>
        <w:t>нов их семей и т.д. (Эти формы нередко относят к социально-психологи</w:t>
      </w:r>
      <w:r w:rsidRPr="00365EBD">
        <w:rPr>
          <w:rFonts w:eastAsia="Times New Roman"/>
          <w:color w:val="000000"/>
          <w:sz w:val="28"/>
          <w:szCs w:val="28"/>
        </w:rPr>
        <w:softHyphen/>
        <w:t>ческим методам управления, поскольку они экономически затрагивают социальную сферу жизни.)</w:t>
      </w:r>
    </w:p>
    <w:p w:rsidR="00A943B9" w:rsidRPr="00365EBD" w:rsidRDefault="00A943B9" w:rsidP="00365EBD">
      <w:pPr>
        <w:autoSpaceDE w:val="0"/>
        <w:autoSpaceDN w:val="0"/>
        <w:adjustRightInd w:val="0"/>
        <w:spacing w:line="360" w:lineRule="auto"/>
        <w:ind w:firstLine="709"/>
        <w:jc w:val="both"/>
        <w:rPr>
          <w:rFonts w:eastAsia="Times New Roman"/>
          <w:color w:val="000000"/>
          <w:sz w:val="28"/>
          <w:szCs w:val="28"/>
        </w:rPr>
      </w:pPr>
      <w:r w:rsidRPr="00365EBD">
        <w:rPr>
          <w:rFonts w:eastAsia="Times New Roman"/>
          <w:i/>
          <w:iCs/>
          <w:color w:val="000000"/>
          <w:sz w:val="28"/>
          <w:szCs w:val="28"/>
        </w:rPr>
        <w:t xml:space="preserve">Социально-психологические методы управления </w:t>
      </w:r>
      <w:r w:rsidRPr="00365EBD">
        <w:rPr>
          <w:rFonts w:eastAsia="Times New Roman"/>
          <w:color w:val="000000"/>
          <w:sz w:val="28"/>
          <w:szCs w:val="28"/>
        </w:rPr>
        <w:t>— методы, основан</w:t>
      </w:r>
      <w:r w:rsidRPr="00365EBD">
        <w:rPr>
          <w:rFonts w:eastAsia="Times New Roman"/>
          <w:color w:val="000000"/>
          <w:sz w:val="28"/>
          <w:szCs w:val="28"/>
        </w:rPr>
        <w:softHyphen/>
        <w:t>ные на использовании социально-психологических факторов и направ</w:t>
      </w:r>
      <w:r w:rsidRPr="00365EBD">
        <w:rPr>
          <w:rFonts w:eastAsia="Times New Roman"/>
          <w:color w:val="000000"/>
          <w:sz w:val="28"/>
          <w:szCs w:val="28"/>
        </w:rPr>
        <w:softHyphen/>
        <w:t>ленные на управление социально-психологическими процессами, проте</w:t>
      </w:r>
      <w:r w:rsidRPr="00365EBD">
        <w:rPr>
          <w:rFonts w:eastAsia="Times New Roman"/>
          <w:color w:val="000000"/>
          <w:sz w:val="28"/>
          <w:szCs w:val="28"/>
        </w:rPr>
        <w:softHyphen/>
        <w:t>кающими в коллективе, для оказания необходимого воздействия в инте</w:t>
      </w:r>
      <w:r w:rsidRPr="00365EBD">
        <w:rPr>
          <w:rFonts w:eastAsia="Times New Roman"/>
          <w:color w:val="000000"/>
          <w:sz w:val="28"/>
          <w:szCs w:val="28"/>
        </w:rPr>
        <w:softHyphen/>
        <w:t>ресах достижения поставленных целей.</w:t>
      </w:r>
    </w:p>
    <w:p w:rsidR="00A943B9" w:rsidRPr="00365EBD" w:rsidRDefault="00A943B9" w:rsidP="00365EBD">
      <w:pPr>
        <w:autoSpaceDE w:val="0"/>
        <w:autoSpaceDN w:val="0"/>
        <w:adjustRightInd w:val="0"/>
        <w:spacing w:line="360" w:lineRule="auto"/>
        <w:ind w:firstLine="709"/>
        <w:jc w:val="both"/>
        <w:rPr>
          <w:rFonts w:eastAsia="Times New Roman"/>
          <w:color w:val="000000"/>
          <w:sz w:val="28"/>
          <w:szCs w:val="28"/>
        </w:rPr>
      </w:pPr>
      <w:r w:rsidRPr="00365EBD">
        <w:rPr>
          <w:rFonts w:eastAsia="Times New Roman"/>
          <w:color w:val="000000"/>
          <w:sz w:val="28"/>
          <w:szCs w:val="28"/>
        </w:rPr>
        <w:t>К числу этих методов относится, например, социальная эстетика, производственный дизайн: хорошая, красивая обстановка в цехе, в отделе по наблюдениям специалистов снижает утомляемость, повышает производительность труда. Сюда же относится забота о социальных нуждах ра</w:t>
      </w:r>
      <w:r w:rsidRPr="00365EBD">
        <w:rPr>
          <w:rFonts w:eastAsia="Times New Roman"/>
          <w:color w:val="000000"/>
          <w:sz w:val="28"/>
          <w:szCs w:val="28"/>
        </w:rPr>
        <w:softHyphen/>
        <w:t>ботников. Одним из наиболее важных факторов такого управления является создание в коллективе здорового, комфортного психологического климата. Здесь важно выявить так называемого «неформального лидера» и стараться привлечь его к процессам управления.</w:t>
      </w:r>
    </w:p>
    <w:p w:rsidR="00A943B9" w:rsidRPr="00365EBD" w:rsidRDefault="00A943B9" w:rsidP="00365EBD">
      <w:pPr>
        <w:autoSpaceDE w:val="0"/>
        <w:autoSpaceDN w:val="0"/>
        <w:adjustRightInd w:val="0"/>
        <w:spacing w:line="360" w:lineRule="auto"/>
        <w:ind w:firstLine="709"/>
        <w:jc w:val="both"/>
        <w:rPr>
          <w:rFonts w:eastAsia="Times New Roman"/>
          <w:color w:val="000000"/>
          <w:sz w:val="28"/>
          <w:szCs w:val="28"/>
        </w:rPr>
      </w:pPr>
      <w:r w:rsidRPr="00365EBD">
        <w:rPr>
          <w:rFonts w:eastAsia="Times New Roman"/>
          <w:i/>
          <w:iCs/>
          <w:color w:val="000000"/>
          <w:sz w:val="28"/>
          <w:szCs w:val="28"/>
        </w:rPr>
        <w:t xml:space="preserve">Социально-политические методы </w:t>
      </w:r>
      <w:r w:rsidRPr="00365EBD">
        <w:rPr>
          <w:rFonts w:eastAsia="Times New Roman"/>
          <w:color w:val="000000"/>
          <w:sz w:val="28"/>
          <w:szCs w:val="28"/>
        </w:rPr>
        <w:t>управления состоят в стимулировании качественного труда на основе политических, нравственных, рели</w:t>
      </w:r>
      <w:r w:rsidRPr="00365EBD">
        <w:rPr>
          <w:rFonts w:eastAsia="Times New Roman"/>
          <w:color w:val="000000"/>
          <w:sz w:val="28"/>
          <w:szCs w:val="28"/>
        </w:rPr>
        <w:softHyphen/>
        <w:t>гиозных, патриотических убеждений работников.</w:t>
      </w:r>
    </w:p>
    <w:p w:rsidR="00A943B9" w:rsidRDefault="00A943B9" w:rsidP="00900683">
      <w:pPr>
        <w:autoSpaceDE w:val="0"/>
        <w:autoSpaceDN w:val="0"/>
        <w:adjustRightInd w:val="0"/>
        <w:spacing w:line="360" w:lineRule="auto"/>
        <w:ind w:firstLine="709"/>
        <w:jc w:val="both"/>
        <w:rPr>
          <w:rFonts w:eastAsia="Times New Roman"/>
          <w:color w:val="000000"/>
          <w:sz w:val="28"/>
          <w:szCs w:val="28"/>
        </w:rPr>
      </w:pPr>
      <w:r w:rsidRPr="00900683">
        <w:rPr>
          <w:rFonts w:eastAsia="Times New Roman"/>
          <w:color w:val="000000"/>
          <w:sz w:val="28"/>
          <w:szCs w:val="28"/>
        </w:rPr>
        <w:t>Все перечисленные методы управления должны использоваться в комплексе, нежелательно, чтобы какие-то из них, даже экономические, преобладали. Из опыта развитых стран известно, что именно комплекс</w:t>
      </w:r>
      <w:r w:rsidRPr="00900683">
        <w:rPr>
          <w:rFonts w:eastAsia="Times New Roman"/>
          <w:color w:val="000000"/>
          <w:sz w:val="28"/>
          <w:szCs w:val="28"/>
        </w:rPr>
        <w:softHyphen/>
        <w:t>ный подход, разумное использование этих методов в рациональном соче</w:t>
      </w:r>
      <w:r w:rsidRPr="00900683">
        <w:rPr>
          <w:rFonts w:eastAsia="Times New Roman"/>
          <w:color w:val="000000"/>
          <w:sz w:val="28"/>
          <w:szCs w:val="28"/>
        </w:rPr>
        <w:softHyphen/>
        <w:t xml:space="preserve">тании дает наибольший управляющий эффект. </w:t>
      </w:r>
    </w:p>
    <w:p w:rsidR="00A943B9" w:rsidRPr="00900683" w:rsidRDefault="00A943B9" w:rsidP="00900683">
      <w:pPr>
        <w:autoSpaceDE w:val="0"/>
        <w:autoSpaceDN w:val="0"/>
        <w:adjustRightInd w:val="0"/>
        <w:spacing w:line="360" w:lineRule="auto"/>
        <w:ind w:firstLine="709"/>
        <w:jc w:val="both"/>
        <w:rPr>
          <w:rFonts w:eastAsia="Times New Roman"/>
          <w:color w:val="000000"/>
          <w:sz w:val="28"/>
          <w:szCs w:val="28"/>
        </w:rPr>
      </w:pPr>
      <w:r w:rsidRPr="00900683">
        <w:rPr>
          <w:rFonts w:eastAsia="Times New Roman"/>
          <w:color w:val="000000"/>
          <w:sz w:val="28"/>
          <w:szCs w:val="28"/>
        </w:rPr>
        <w:t xml:space="preserve">В отечественной науке разработан широкий спектр рекомендаций по </w:t>
      </w:r>
      <w:r>
        <w:rPr>
          <w:rFonts w:eastAsia="Times New Roman"/>
          <w:color w:val="000000"/>
          <w:sz w:val="28"/>
          <w:szCs w:val="28"/>
        </w:rPr>
        <w:t>пр</w:t>
      </w:r>
      <w:r w:rsidRPr="00900683">
        <w:rPr>
          <w:rFonts w:eastAsia="Times New Roman"/>
          <w:color w:val="000000"/>
          <w:sz w:val="28"/>
          <w:szCs w:val="28"/>
        </w:rPr>
        <w:t>именению методов управления. К сож</w:t>
      </w:r>
      <w:r>
        <w:rPr>
          <w:rFonts w:eastAsia="Times New Roman"/>
          <w:color w:val="000000"/>
          <w:sz w:val="28"/>
          <w:szCs w:val="28"/>
        </w:rPr>
        <w:t xml:space="preserve">алению, достижения науки у нас с </w:t>
      </w:r>
      <w:r w:rsidRPr="00900683">
        <w:rPr>
          <w:rFonts w:eastAsia="Times New Roman"/>
          <w:color w:val="000000"/>
          <w:sz w:val="28"/>
          <w:szCs w:val="28"/>
        </w:rPr>
        <w:t>большим трудом и опозданием находят дорогу в практическую деятель</w:t>
      </w:r>
      <w:r w:rsidRPr="00900683">
        <w:rPr>
          <w:rFonts w:eastAsia="Times New Roman"/>
          <w:color w:val="000000"/>
          <w:sz w:val="28"/>
          <w:szCs w:val="28"/>
        </w:rPr>
        <w:softHyphen/>
        <w:t>ность. Современный экономист-менеджер (бывший инженер-экономист) должен быть хорошо оснащен передовой техникой управления для ус</w:t>
      </w:r>
      <w:r w:rsidRPr="00900683">
        <w:rPr>
          <w:rFonts w:eastAsia="Times New Roman"/>
          <w:color w:val="000000"/>
          <w:sz w:val="28"/>
          <w:szCs w:val="28"/>
        </w:rPr>
        <w:softHyphen/>
        <w:t>пешной работы в любой отрасли народного хозяйства, в том числе и в то</w:t>
      </w:r>
      <w:r w:rsidRPr="00900683">
        <w:rPr>
          <w:rFonts w:eastAsia="Times New Roman"/>
          <w:color w:val="000000"/>
          <w:sz w:val="28"/>
          <w:szCs w:val="28"/>
        </w:rPr>
        <w:softHyphen/>
        <w:t>пливно-энергетическом комплексе, на предприятиях любой формы соб</w:t>
      </w:r>
      <w:r w:rsidRPr="00900683">
        <w:rPr>
          <w:rFonts w:eastAsia="Times New Roman"/>
          <w:color w:val="000000"/>
          <w:sz w:val="28"/>
          <w:szCs w:val="28"/>
        </w:rPr>
        <w:softHyphen/>
        <w:t>ственности.</w:t>
      </w:r>
    </w:p>
    <w:p w:rsidR="00A943B9" w:rsidRPr="00900683" w:rsidRDefault="00A943B9" w:rsidP="00900683">
      <w:pPr>
        <w:autoSpaceDE w:val="0"/>
        <w:autoSpaceDN w:val="0"/>
        <w:adjustRightInd w:val="0"/>
        <w:spacing w:line="360" w:lineRule="auto"/>
        <w:ind w:firstLine="709"/>
        <w:jc w:val="both"/>
        <w:rPr>
          <w:rFonts w:eastAsia="Times New Roman"/>
          <w:color w:val="000000"/>
          <w:sz w:val="28"/>
          <w:szCs w:val="28"/>
        </w:rPr>
      </w:pPr>
      <w:r w:rsidRPr="00900683">
        <w:rPr>
          <w:rFonts w:eastAsia="Times New Roman"/>
          <w:color w:val="000000"/>
          <w:sz w:val="28"/>
          <w:szCs w:val="28"/>
        </w:rPr>
        <w:t>Совершенствование управления во многом связано с тем, чтобы придать управляемой системе большую устойчивость за счет улучшения производственных отношений, резервирования, в чем-то ужесточения управленческих связей и т.п. Рыночная экономика особенно явно обна</w:t>
      </w:r>
      <w:r w:rsidRPr="00900683">
        <w:rPr>
          <w:rFonts w:eastAsia="Times New Roman"/>
          <w:color w:val="000000"/>
          <w:sz w:val="28"/>
          <w:szCs w:val="28"/>
        </w:rPr>
        <w:softHyphen/>
        <w:t>жила неустойчивость, вероятностный характер производственно-хозяй</w:t>
      </w:r>
      <w:r w:rsidRPr="00900683">
        <w:rPr>
          <w:rFonts w:eastAsia="Times New Roman"/>
          <w:color w:val="000000"/>
          <w:sz w:val="28"/>
          <w:szCs w:val="28"/>
        </w:rPr>
        <w:softHyphen/>
        <w:t>ственных явлений, и с этим необходимо считаться в полной мере.</w:t>
      </w:r>
    </w:p>
    <w:p w:rsidR="00A943B9" w:rsidRPr="00900683" w:rsidRDefault="00A943B9" w:rsidP="00900683">
      <w:pPr>
        <w:autoSpaceDE w:val="0"/>
        <w:autoSpaceDN w:val="0"/>
        <w:adjustRightInd w:val="0"/>
        <w:spacing w:line="360" w:lineRule="auto"/>
        <w:ind w:firstLine="709"/>
        <w:jc w:val="both"/>
        <w:rPr>
          <w:rFonts w:eastAsia="Times New Roman"/>
          <w:color w:val="000000"/>
          <w:sz w:val="28"/>
          <w:szCs w:val="28"/>
        </w:rPr>
      </w:pPr>
      <w:r w:rsidRPr="00900683">
        <w:rPr>
          <w:rFonts w:eastAsia="Times New Roman"/>
          <w:color w:val="000000"/>
          <w:sz w:val="28"/>
          <w:szCs w:val="28"/>
        </w:rPr>
        <w:t>Кроме того, все известные, проверенные наукой и прошлой хозяйственной (не всегда такой уж негативной) практикой, экономико-организа</w:t>
      </w:r>
      <w:r w:rsidRPr="00900683">
        <w:rPr>
          <w:rFonts w:eastAsia="Times New Roman"/>
          <w:color w:val="000000"/>
          <w:sz w:val="28"/>
          <w:szCs w:val="28"/>
        </w:rPr>
        <w:softHyphen/>
        <w:t>ционные понятия, применимые при решении задач управления, сегодня необходимо уточнять и корректировать для нынешних, еще не вполне ус</w:t>
      </w:r>
      <w:r w:rsidRPr="00900683">
        <w:rPr>
          <w:rFonts w:eastAsia="Times New Roman"/>
          <w:color w:val="000000"/>
          <w:sz w:val="28"/>
          <w:szCs w:val="28"/>
        </w:rPr>
        <w:softHyphen/>
        <w:t>тоявшихся рыночных отношений.</w:t>
      </w:r>
    </w:p>
    <w:p w:rsidR="00A943B9" w:rsidRPr="00900683" w:rsidRDefault="00A943B9" w:rsidP="00900683">
      <w:pPr>
        <w:autoSpaceDE w:val="0"/>
        <w:autoSpaceDN w:val="0"/>
        <w:adjustRightInd w:val="0"/>
        <w:spacing w:line="360" w:lineRule="auto"/>
        <w:ind w:firstLine="709"/>
        <w:jc w:val="both"/>
        <w:rPr>
          <w:rFonts w:eastAsia="Times New Roman"/>
          <w:color w:val="000000"/>
          <w:sz w:val="28"/>
          <w:szCs w:val="28"/>
        </w:rPr>
      </w:pPr>
      <w:r w:rsidRPr="00900683">
        <w:rPr>
          <w:rFonts w:eastAsia="Times New Roman"/>
          <w:color w:val="000000"/>
          <w:sz w:val="28"/>
          <w:szCs w:val="28"/>
        </w:rPr>
        <w:t xml:space="preserve">Совершенствование управления означает наилучшее выполнение всех управленческих действий и деловых процедур в указанном цикле управления, во всех его фазах. Следовательно, для этого необходимо обеспечить все условия, т. е. создать </w:t>
      </w:r>
      <w:r w:rsidRPr="00900683">
        <w:rPr>
          <w:rFonts w:eastAsia="Times New Roman"/>
          <w:i/>
          <w:iCs/>
          <w:color w:val="000000"/>
          <w:sz w:val="28"/>
          <w:szCs w:val="28"/>
        </w:rPr>
        <w:t xml:space="preserve">информационную систему </w:t>
      </w:r>
      <w:r w:rsidRPr="00900683">
        <w:rPr>
          <w:rFonts w:eastAsia="Times New Roman"/>
          <w:color w:val="000000"/>
          <w:sz w:val="28"/>
          <w:szCs w:val="28"/>
        </w:rPr>
        <w:t>как хоро</w:t>
      </w:r>
      <w:r w:rsidRPr="00900683">
        <w:rPr>
          <w:rFonts w:eastAsia="Times New Roman"/>
          <w:color w:val="000000"/>
          <w:sz w:val="28"/>
          <w:szCs w:val="28"/>
        </w:rPr>
        <w:softHyphen/>
        <w:t>ший инструмент для управления в условиях рынка.</w:t>
      </w:r>
    </w:p>
    <w:p w:rsidR="00A943B9" w:rsidRPr="00900683" w:rsidRDefault="00A943B9" w:rsidP="00900683">
      <w:pPr>
        <w:autoSpaceDE w:val="0"/>
        <w:autoSpaceDN w:val="0"/>
        <w:adjustRightInd w:val="0"/>
        <w:spacing w:line="360" w:lineRule="auto"/>
        <w:ind w:firstLine="709"/>
        <w:jc w:val="both"/>
        <w:rPr>
          <w:rFonts w:eastAsia="Times New Roman"/>
          <w:color w:val="000000"/>
          <w:sz w:val="28"/>
          <w:szCs w:val="28"/>
        </w:rPr>
      </w:pPr>
      <w:r w:rsidRPr="00900683">
        <w:rPr>
          <w:rFonts w:eastAsia="Times New Roman"/>
          <w:color w:val="000000"/>
          <w:sz w:val="28"/>
          <w:szCs w:val="28"/>
        </w:rPr>
        <w:t>Если признать необходимость включать в процесс совершенствова</w:t>
      </w:r>
      <w:r w:rsidRPr="00900683">
        <w:rPr>
          <w:rFonts w:eastAsia="Times New Roman"/>
          <w:color w:val="000000"/>
          <w:sz w:val="28"/>
          <w:szCs w:val="28"/>
        </w:rPr>
        <w:softHyphen/>
        <w:t>ния все фазы и стадии управленческого цикла, совершенствование управ</w:t>
      </w:r>
      <w:r w:rsidRPr="00900683">
        <w:rPr>
          <w:rFonts w:eastAsia="Times New Roman"/>
          <w:color w:val="000000"/>
          <w:sz w:val="28"/>
          <w:szCs w:val="28"/>
        </w:rPr>
        <w:softHyphen/>
        <w:t xml:space="preserve">ления практически состоит в </w:t>
      </w:r>
      <w:r w:rsidRPr="00900683">
        <w:rPr>
          <w:rFonts w:eastAsia="Times New Roman"/>
          <w:i/>
          <w:iCs/>
          <w:color w:val="000000"/>
          <w:sz w:val="28"/>
          <w:szCs w:val="28"/>
        </w:rPr>
        <w:t xml:space="preserve">информатизации </w:t>
      </w:r>
      <w:r w:rsidRPr="00900683">
        <w:rPr>
          <w:rFonts w:eastAsia="Times New Roman"/>
          <w:color w:val="000000"/>
          <w:sz w:val="28"/>
          <w:szCs w:val="28"/>
        </w:rPr>
        <w:t>управления:</w:t>
      </w:r>
    </w:p>
    <w:p w:rsidR="00A943B9" w:rsidRDefault="00A943B9" w:rsidP="00CA18DD">
      <w:pPr>
        <w:autoSpaceDE w:val="0"/>
        <w:autoSpaceDN w:val="0"/>
        <w:adjustRightInd w:val="0"/>
        <w:spacing w:line="360" w:lineRule="auto"/>
        <w:ind w:firstLine="709"/>
        <w:jc w:val="both"/>
        <w:rPr>
          <w:rFonts w:eastAsia="Times New Roman"/>
          <w:iCs/>
          <w:color w:val="000000"/>
          <w:sz w:val="28"/>
          <w:szCs w:val="28"/>
        </w:rPr>
      </w:pPr>
      <w:r>
        <w:rPr>
          <w:rFonts w:eastAsia="Times New Roman"/>
          <w:b/>
          <w:bCs/>
          <w:i/>
          <w:iCs/>
          <w:color w:val="000000"/>
          <w:sz w:val="28"/>
          <w:szCs w:val="28"/>
        </w:rPr>
        <w:t>И</w:t>
      </w:r>
      <w:r w:rsidRPr="00900683">
        <w:rPr>
          <w:rFonts w:eastAsia="Times New Roman"/>
          <w:b/>
          <w:bCs/>
          <w:i/>
          <w:iCs/>
          <w:color w:val="000000"/>
          <w:sz w:val="28"/>
          <w:szCs w:val="28"/>
        </w:rPr>
        <w:t xml:space="preserve">нформатизация управления </w:t>
      </w:r>
      <w:r w:rsidRPr="00900683">
        <w:rPr>
          <w:rFonts w:eastAsia="Times New Roman"/>
          <w:b/>
          <w:bCs/>
          <w:color w:val="000000"/>
          <w:sz w:val="28"/>
          <w:szCs w:val="28"/>
        </w:rPr>
        <w:t>—</w:t>
      </w:r>
      <w:r w:rsidRPr="00925BA4">
        <w:rPr>
          <w:rFonts w:eastAsia="Times New Roman"/>
          <w:iCs/>
          <w:color w:val="000000"/>
          <w:sz w:val="28"/>
          <w:szCs w:val="28"/>
        </w:rPr>
        <w:t xml:space="preserve">это своевременное обеспечение </w:t>
      </w:r>
      <w:r>
        <w:rPr>
          <w:rFonts w:eastAsia="Times New Roman"/>
          <w:iCs/>
          <w:color w:val="000000"/>
          <w:sz w:val="28"/>
          <w:szCs w:val="28"/>
        </w:rPr>
        <w:t>в</w:t>
      </w:r>
      <w:r w:rsidRPr="00925BA4">
        <w:rPr>
          <w:rFonts w:eastAsia="Times New Roman"/>
          <w:iCs/>
          <w:color w:val="000000"/>
          <w:sz w:val="28"/>
          <w:szCs w:val="28"/>
        </w:rPr>
        <w:t>сех звеньев управления достоверной информацией, необходимой и дос</w:t>
      </w:r>
      <w:r w:rsidRPr="00925BA4">
        <w:rPr>
          <w:rFonts w:eastAsia="Times New Roman"/>
          <w:iCs/>
          <w:color w:val="000000"/>
          <w:sz w:val="28"/>
          <w:szCs w:val="28"/>
        </w:rPr>
        <w:softHyphen/>
        <w:t>таточной для подготовки, принятия и</w:t>
      </w:r>
      <w:r>
        <w:rPr>
          <w:rFonts w:eastAsia="Times New Roman"/>
          <w:iCs/>
          <w:color w:val="000000"/>
          <w:sz w:val="28"/>
          <w:szCs w:val="28"/>
        </w:rPr>
        <w:t xml:space="preserve"> осуществления управленческого р</w:t>
      </w:r>
      <w:r w:rsidRPr="00925BA4">
        <w:rPr>
          <w:rFonts w:eastAsia="Times New Roman"/>
          <w:iCs/>
          <w:color w:val="000000"/>
          <w:sz w:val="28"/>
          <w:szCs w:val="28"/>
        </w:rPr>
        <w:t>ешения на любом уровне компетенции путем создания наиболее рацио</w:t>
      </w:r>
      <w:r>
        <w:rPr>
          <w:rFonts w:eastAsia="Times New Roman"/>
          <w:iCs/>
          <w:color w:val="000000"/>
          <w:sz w:val="28"/>
          <w:szCs w:val="28"/>
        </w:rPr>
        <w:t xml:space="preserve">нальной структуры </w:t>
      </w:r>
      <w:r w:rsidRPr="00925BA4">
        <w:rPr>
          <w:rFonts w:eastAsia="Times New Roman"/>
          <w:iCs/>
          <w:color w:val="000000"/>
          <w:sz w:val="28"/>
          <w:szCs w:val="28"/>
        </w:rPr>
        <w:t xml:space="preserve">управления, оптимизации движения </w:t>
      </w:r>
      <w:r>
        <w:rPr>
          <w:rFonts w:eastAsia="Times New Roman"/>
          <w:iCs/>
          <w:color w:val="000000"/>
          <w:sz w:val="28"/>
          <w:szCs w:val="28"/>
        </w:rPr>
        <w:t xml:space="preserve">информационных </w:t>
      </w:r>
      <w:r w:rsidRPr="00925BA4">
        <w:rPr>
          <w:rFonts w:eastAsia="Times New Roman"/>
          <w:iCs/>
          <w:color w:val="000000"/>
          <w:sz w:val="28"/>
          <w:szCs w:val="28"/>
        </w:rPr>
        <w:t>потоков, совершенствования систем управленческой документации</w:t>
      </w:r>
      <w:r>
        <w:rPr>
          <w:rFonts w:eastAsia="Times New Roman"/>
          <w:iCs/>
          <w:color w:val="000000"/>
          <w:sz w:val="28"/>
          <w:szCs w:val="28"/>
        </w:rPr>
        <w:t xml:space="preserve"> и </w:t>
      </w:r>
      <w:r w:rsidRPr="00CA18DD">
        <w:rPr>
          <w:rFonts w:eastAsia="Times New Roman"/>
          <w:iCs/>
          <w:color w:val="000000"/>
          <w:sz w:val="28"/>
          <w:szCs w:val="28"/>
        </w:rPr>
        <w:t>документооборота.</w:t>
      </w:r>
    </w:p>
    <w:p w:rsidR="00A943B9" w:rsidRPr="00CA18DD" w:rsidRDefault="00A943B9" w:rsidP="00CA18D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color w:val="000000"/>
          <w:sz w:val="28"/>
          <w:szCs w:val="28"/>
        </w:rPr>
        <w:t>На практике, разумеется, в процессе управления далеко не в</w:t>
      </w:r>
      <w:r>
        <w:rPr>
          <w:rFonts w:eastAsia="Times New Roman"/>
          <w:color w:val="000000"/>
          <w:sz w:val="28"/>
          <w:szCs w:val="28"/>
        </w:rPr>
        <w:t>сегда</w:t>
      </w:r>
      <w:r w:rsidRPr="00CA18DD">
        <w:rPr>
          <w:rFonts w:eastAsia="Times New Roman"/>
          <w:color w:val="000000"/>
          <w:sz w:val="28"/>
          <w:szCs w:val="28"/>
        </w:rPr>
        <w:t xml:space="preserve"> присутствуют все перечисленны</w:t>
      </w:r>
      <w:r>
        <w:rPr>
          <w:rFonts w:eastAsia="Times New Roman"/>
          <w:color w:val="000000"/>
          <w:sz w:val="28"/>
          <w:szCs w:val="28"/>
        </w:rPr>
        <w:t xml:space="preserve">е выше стадии управленческого цикла. </w:t>
      </w:r>
      <w:r w:rsidRPr="00CA18DD">
        <w:rPr>
          <w:rFonts w:eastAsia="Times New Roman"/>
          <w:color w:val="000000"/>
          <w:sz w:val="28"/>
          <w:szCs w:val="28"/>
        </w:rPr>
        <w:t>Здесь следует учитывать целый ряд обстоятельств и факторов, кот</w:t>
      </w:r>
      <w:r>
        <w:rPr>
          <w:rFonts w:eastAsia="Times New Roman"/>
          <w:color w:val="000000"/>
          <w:sz w:val="28"/>
          <w:szCs w:val="28"/>
        </w:rPr>
        <w:t>орые</w:t>
      </w:r>
      <w:r w:rsidRPr="00CA18DD">
        <w:rPr>
          <w:rFonts w:eastAsia="Times New Roman"/>
          <w:color w:val="000000"/>
          <w:sz w:val="28"/>
          <w:szCs w:val="28"/>
        </w:rPr>
        <w:t xml:space="preserve"> приведут к значительному сокращению как этих стадий, так и врем</w:t>
      </w:r>
      <w:r>
        <w:rPr>
          <w:rFonts w:eastAsia="Times New Roman"/>
          <w:color w:val="000000"/>
          <w:sz w:val="28"/>
          <w:szCs w:val="28"/>
        </w:rPr>
        <w:t>ени</w:t>
      </w:r>
      <w:r w:rsidRPr="00CA18DD">
        <w:rPr>
          <w:rFonts w:eastAsia="Times New Roman"/>
          <w:color w:val="000000"/>
          <w:sz w:val="28"/>
          <w:szCs w:val="28"/>
        </w:rPr>
        <w:t xml:space="preserve"> прохождения цикла. Это чрезвычайно важно в реальных </w:t>
      </w:r>
      <w:r>
        <w:rPr>
          <w:rFonts w:eastAsia="Times New Roman"/>
          <w:color w:val="000000"/>
          <w:sz w:val="28"/>
          <w:szCs w:val="28"/>
        </w:rPr>
        <w:t>производств</w:t>
      </w:r>
      <w:r w:rsidRPr="00CA18DD">
        <w:rPr>
          <w:rFonts w:eastAsia="Times New Roman"/>
          <w:color w:val="000000"/>
          <w:sz w:val="28"/>
          <w:szCs w:val="28"/>
        </w:rPr>
        <w:t>енных условиях, при оперативном управлении быстротекущими п</w:t>
      </w:r>
      <w:r>
        <w:rPr>
          <w:rFonts w:eastAsia="Times New Roman"/>
          <w:color w:val="000000"/>
          <w:sz w:val="28"/>
          <w:szCs w:val="28"/>
        </w:rPr>
        <w:t>ро</w:t>
      </w:r>
      <w:r w:rsidRPr="00CA18DD">
        <w:rPr>
          <w:rFonts w:eastAsia="Times New Roman"/>
          <w:color w:val="000000"/>
          <w:sz w:val="28"/>
          <w:szCs w:val="28"/>
        </w:rPr>
        <w:t>цессами, в экстремальных ситуациях, а также для оперативной реакц</w:t>
      </w:r>
      <w:r>
        <w:rPr>
          <w:rFonts w:eastAsia="Times New Roman"/>
          <w:color w:val="000000"/>
          <w:sz w:val="28"/>
          <w:szCs w:val="28"/>
        </w:rPr>
        <w:t xml:space="preserve">ии </w:t>
      </w:r>
      <w:r w:rsidRPr="00CA18DD">
        <w:rPr>
          <w:rFonts w:eastAsia="Times New Roman"/>
          <w:color w:val="000000"/>
          <w:sz w:val="28"/>
          <w:szCs w:val="28"/>
        </w:rPr>
        <w:t>на изменение внешней экономической среды, на рыночную</w:t>
      </w:r>
      <w:r>
        <w:rPr>
          <w:rFonts w:eastAsia="Times New Roman"/>
          <w:color w:val="000000"/>
          <w:sz w:val="28"/>
          <w:szCs w:val="28"/>
        </w:rPr>
        <w:t xml:space="preserve"> конъюнктуру</w:t>
      </w:r>
      <w:r w:rsidRPr="00CA18DD">
        <w:rPr>
          <w:rFonts w:eastAsia="Times New Roman"/>
          <w:color w:val="000000"/>
          <w:sz w:val="28"/>
          <w:szCs w:val="28"/>
        </w:rPr>
        <w:t>. Однако отмеченное обстоятельство не только не отрицает необходимость изучения и совершенствования полного цикла управления для каждого управленческого действия, но и показывает его целесообразность и практическую эффективность. Действительно, в отмеченных экстре</w:t>
      </w:r>
      <w:r w:rsidRPr="00CA18DD">
        <w:rPr>
          <w:rFonts w:eastAsia="Times New Roman"/>
          <w:color w:val="000000"/>
          <w:sz w:val="28"/>
          <w:szCs w:val="28"/>
        </w:rPr>
        <w:softHyphen/>
        <w:t>мальных ситуациях только у небольшого числа талантливых и очень квалифицированных руководителей реакция будет адекватной наблю</w:t>
      </w:r>
      <w:r w:rsidRPr="00CA18DD">
        <w:rPr>
          <w:rFonts w:eastAsia="Times New Roman"/>
          <w:color w:val="000000"/>
          <w:sz w:val="28"/>
          <w:szCs w:val="28"/>
        </w:rPr>
        <w:softHyphen/>
        <w:t>даемому явлению и будет принято правильное, близкое к оптимальному решение. А в большинстве случаев решение принимается впопыхах «скоропалительно», и вряд ли будет не то, что оптимальным, а хотя бы приемлемым.</w:t>
      </w:r>
    </w:p>
    <w:p w:rsidR="00A943B9" w:rsidRPr="00CA18DD" w:rsidRDefault="00A943B9" w:rsidP="00CA18D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color w:val="000000"/>
          <w:sz w:val="28"/>
          <w:szCs w:val="28"/>
        </w:rPr>
        <w:t>Следовательно, для принятия верного решения любой и каждый руководитель должен иметь своеобразную, оперативно и в удобном виде предоставляемую «шпаргалку», набор возможных наилучших решений, из которых он быстро выберет подходящее для данного конкретного слу</w:t>
      </w:r>
      <w:r w:rsidRPr="00CA18DD">
        <w:rPr>
          <w:rFonts w:eastAsia="Times New Roman"/>
          <w:color w:val="000000"/>
          <w:sz w:val="28"/>
          <w:szCs w:val="28"/>
        </w:rPr>
        <w:softHyphen/>
        <w:t>чая. Именно такие подсказки может дать информационная система, опе</w:t>
      </w:r>
      <w:r w:rsidRPr="00CA18DD">
        <w:rPr>
          <w:rFonts w:eastAsia="Times New Roman"/>
          <w:color w:val="000000"/>
          <w:sz w:val="28"/>
          <w:szCs w:val="28"/>
        </w:rPr>
        <w:softHyphen/>
        <w:t>ративно представляющая необходимую и достаточную управленческую информацию, обработанную по всем стадиям управленческого цикла с помощью современных средств в автоматизированных комплексах вы</w:t>
      </w:r>
      <w:r w:rsidRPr="00CA18DD">
        <w:rPr>
          <w:rFonts w:eastAsia="Times New Roman"/>
          <w:color w:val="000000"/>
          <w:sz w:val="28"/>
          <w:szCs w:val="28"/>
        </w:rPr>
        <w:softHyphen/>
        <w:t>числительной техники.</w:t>
      </w:r>
    </w:p>
    <w:p w:rsidR="00A943B9" w:rsidRPr="00CA18DD" w:rsidRDefault="00A943B9" w:rsidP="00CA18D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color w:val="000000"/>
          <w:sz w:val="28"/>
          <w:szCs w:val="28"/>
        </w:rPr>
        <w:t xml:space="preserve">Критерием качества управления является его эффективность. Для эффективного управления требуется решать очень большое количество управленческих задач, стараясь ни одну из них не упустить из вида. Затем на основе достоверных сведений и с должной оперативностью принять необходимые решения, организовать </w:t>
      </w:r>
      <w:r>
        <w:rPr>
          <w:rFonts w:eastAsia="Times New Roman"/>
          <w:color w:val="000000"/>
          <w:sz w:val="28"/>
          <w:szCs w:val="28"/>
        </w:rPr>
        <w:t>и проконтролировать их осуществ</w:t>
      </w:r>
      <w:r w:rsidRPr="00CA18DD">
        <w:rPr>
          <w:rFonts w:eastAsia="Times New Roman"/>
          <w:color w:val="000000"/>
          <w:sz w:val="28"/>
          <w:szCs w:val="28"/>
        </w:rPr>
        <w:t xml:space="preserve">ление. Само понятие </w:t>
      </w:r>
      <w:r w:rsidRPr="00CA18DD">
        <w:rPr>
          <w:rFonts w:eastAsia="Times New Roman"/>
          <w:iCs/>
          <w:color w:val="000000"/>
          <w:sz w:val="28"/>
          <w:szCs w:val="28"/>
        </w:rPr>
        <w:t xml:space="preserve">эффективности </w:t>
      </w:r>
      <w:r w:rsidRPr="00CA18DD">
        <w:rPr>
          <w:rFonts w:eastAsia="Times New Roman"/>
          <w:color w:val="000000"/>
          <w:sz w:val="28"/>
          <w:szCs w:val="28"/>
        </w:rPr>
        <w:t xml:space="preserve">хорошо известно и формулируется </w:t>
      </w:r>
      <w:r w:rsidRPr="00CA18DD">
        <w:rPr>
          <w:rFonts w:eastAsia="Times New Roman"/>
          <w:iCs/>
          <w:color w:val="000000"/>
          <w:sz w:val="28"/>
          <w:szCs w:val="28"/>
        </w:rPr>
        <w:t xml:space="preserve">как достижение поставленных целей при минимуме затрат. </w:t>
      </w:r>
      <w:r w:rsidRPr="00CA18DD">
        <w:rPr>
          <w:rFonts w:eastAsia="Times New Roman"/>
          <w:color w:val="000000"/>
          <w:sz w:val="28"/>
          <w:szCs w:val="28"/>
        </w:rPr>
        <w:t>Вероятно, для каждого конкретного предприятия эффективность — это наиболь</w:t>
      </w:r>
      <w:r w:rsidRPr="00CA18DD">
        <w:rPr>
          <w:rFonts w:eastAsia="Times New Roman"/>
          <w:color w:val="000000"/>
          <w:sz w:val="28"/>
          <w:szCs w:val="28"/>
        </w:rPr>
        <w:softHyphen/>
        <w:t>шая прибыльность. Однако не следует забывать, что любое предприятие действует в определенной экономической среде и его частная эффектив</w:t>
      </w:r>
      <w:r w:rsidRPr="00CA18DD">
        <w:rPr>
          <w:rFonts w:eastAsia="Times New Roman"/>
          <w:color w:val="000000"/>
          <w:sz w:val="28"/>
          <w:szCs w:val="28"/>
        </w:rPr>
        <w:softHyphen/>
        <w:t>ность в значительной мере зависит от эффективности всей экономики, всего хозяйственного комплекса страны.</w:t>
      </w:r>
    </w:p>
    <w:p w:rsidR="00A943B9" w:rsidRPr="00CA18DD" w:rsidRDefault="00A943B9" w:rsidP="00CA18DD">
      <w:pPr>
        <w:autoSpaceDE w:val="0"/>
        <w:autoSpaceDN w:val="0"/>
        <w:adjustRightInd w:val="0"/>
        <w:spacing w:line="360" w:lineRule="auto"/>
        <w:ind w:firstLine="709"/>
        <w:jc w:val="both"/>
        <w:rPr>
          <w:rFonts w:eastAsia="Times New Roman"/>
          <w:bCs/>
          <w:color w:val="000000"/>
          <w:sz w:val="28"/>
          <w:szCs w:val="28"/>
        </w:rPr>
      </w:pPr>
      <w:r w:rsidRPr="00CA18DD">
        <w:rPr>
          <w:rFonts w:eastAsia="Times New Roman"/>
          <w:bCs/>
          <w:color w:val="000000"/>
          <w:sz w:val="28"/>
          <w:szCs w:val="28"/>
        </w:rPr>
        <w:t xml:space="preserve">Для общества в целом понятие эффективности, очевидно, состоит не только в </w:t>
      </w:r>
      <w:r>
        <w:rPr>
          <w:rFonts w:eastAsia="Times New Roman"/>
          <w:bCs/>
          <w:color w:val="000000"/>
          <w:sz w:val="28"/>
          <w:szCs w:val="28"/>
        </w:rPr>
        <w:t>произво</w:t>
      </w:r>
      <w:r w:rsidRPr="00CA18DD">
        <w:rPr>
          <w:rFonts w:eastAsia="Times New Roman"/>
          <w:bCs/>
          <w:color w:val="000000"/>
          <w:sz w:val="28"/>
          <w:szCs w:val="28"/>
        </w:rPr>
        <w:t>дственном, но и в социальном эффекте. Определение социально-экономического эффе</w:t>
      </w:r>
      <w:r>
        <w:rPr>
          <w:rFonts w:eastAsia="Times New Roman"/>
          <w:bCs/>
          <w:color w:val="000000"/>
          <w:sz w:val="28"/>
          <w:szCs w:val="28"/>
        </w:rPr>
        <w:t>кта</w:t>
      </w:r>
      <w:r w:rsidRPr="00CA18DD">
        <w:rPr>
          <w:rFonts w:eastAsia="Times New Roman"/>
          <w:bCs/>
          <w:color w:val="000000"/>
          <w:sz w:val="28"/>
          <w:szCs w:val="28"/>
        </w:rPr>
        <w:t xml:space="preserve"> как конечной цели управления государством, сегодня сформулировать очень нелегко. </w:t>
      </w:r>
      <w:r>
        <w:rPr>
          <w:rFonts w:eastAsia="Times New Roman"/>
          <w:bCs/>
          <w:color w:val="000000"/>
          <w:sz w:val="28"/>
          <w:szCs w:val="28"/>
        </w:rPr>
        <w:t>Пожалуй, сам</w:t>
      </w:r>
      <w:r w:rsidRPr="00CA18DD">
        <w:rPr>
          <w:rFonts w:eastAsia="Times New Roman"/>
          <w:bCs/>
          <w:color w:val="000000"/>
          <w:sz w:val="28"/>
          <w:szCs w:val="28"/>
        </w:rPr>
        <w:t>ым бесспорным в качестве цели управления сейчас можно считать социально</w:t>
      </w:r>
      <w:r>
        <w:rPr>
          <w:rFonts w:eastAsia="Times New Roman"/>
          <w:bCs/>
          <w:color w:val="000000"/>
          <w:sz w:val="28"/>
          <w:szCs w:val="28"/>
        </w:rPr>
        <w:t>-экономическую стабильность, т.е.:</w:t>
      </w:r>
    </w:p>
    <w:p w:rsidR="00A943B9" w:rsidRDefault="00A943B9" w:rsidP="00174C48">
      <w:pPr>
        <w:pStyle w:val="1"/>
        <w:numPr>
          <w:ilvl w:val="0"/>
          <w:numId w:val="3"/>
        </w:numPr>
        <w:autoSpaceDE w:val="0"/>
        <w:autoSpaceDN w:val="0"/>
        <w:adjustRightInd w:val="0"/>
        <w:spacing w:line="360" w:lineRule="auto"/>
        <w:jc w:val="both"/>
        <w:rPr>
          <w:rFonts w:eastAsia="Times New Roman"/>
          <w:bCs/>
          <w:color w:val="000000"/>
          <w:sz w:val="28"/>
          <w:szCs w:val="28"/>
        </w:rPr>
      </w:pPr>
      <w:r>
        <w:rPr>
          <w:rFonts w:eastAsia="Times New Roman"/>
          <w:bCs/>
          <w:color w:val="000000"/>
          <w:sz w:val="28"/>
          <w:szCs w:val="28"/>
        </w:rPr>
        <w:t>о</w:t>
      </w:r>
      <w:r w:rsidRPr="00174C48">
        <w:rPr>
          <w:rFonts w:eastAsia="Times New Roman"/>
          <w:bCs/>
          <w:color w:val="000000"/>
          <w:sz w:val="28"/>
          <w:szCs w:val="28"/>
        </w:rPr>
        <w:t>беспечение социальной защищенности людей;</w:t>
      </w:r>
    </w:p>
    <w:p w:rsidR="00A943B9" w:rsidRDefault="00A943B9" w:rsidP="00174C48">
      <w:pPr>
        <w:pStyle w:val="1"/>
        <w:numPr>
          <w:ilvl w:val="0"/>
          <w:numId w:val="3"/>
        </w:numPr>
        <w:autoSpaceDE w:val="0"/>
        <w:autoSpaceDN w:val="0"/>
        <w:adjustRightInd w:val="0"/>
        <w:spacing w:line="360" w:lineRule="auto"/>
        <w:jc w:val="both"/>
        <w:rPr>
          <w:rFonts w:eastAsia="Times New Roman"/>
          <w:bCs/>
          <w:color w:val="000000"/>
          <w:sz w:val="28"/>
          <w:szCs w:val="28"/>
        </w:rPr>
      </w:pPr>
      <w:r w:rsidRPr="00174C48">
        <w:rPr>
          <w:rFonts w:eastAsia="Times New Roman"/>
          <w:bCs/>
          <w:color w:val="000000"/>
          <w:sz w:val="28"/>
          <w:szCs w:val="28"/>
        </w:rPr>
        <w:t>гарантированность их экономико-правового статуса со справедливой и своевремен</w:t>
      </w:r>
      <w:r w:rsidRPr="00174C48">
        <w:rPr>
          <w:rFonts w:eastAsia="Times New Roman"/>
          <w:bCs/>
          <w:color w:val="000000"/>
          <w:sz w:val="28"/>
          <w:szCs w:val="28"/>
        </w:rPr>
        <w:softHyphen/>
        <w:t>н</w:t>
      </w:r>
      <w:r>
        <w:rPr>
          <w:rFonts w:eastAsia="Times New Roman"/>
          <w:bCs/>
          <w:color w:val="000000"/>
          <w:sz w:val="28"/>
          <w:szCs w:val="28"/>
        </w:rPr>
        <w:t>ой</w:t>
      </w:r>
      <w:r w:rsidRPr="00174C48">
        <w:rPr>
          <w:rFonts w:eastAsia="Times New Roman"/>
          <w:bCs/>
          <w:color w:val="000000"/>
          <w:sz w:val="28"/>
          <w:szCs w:val="28"/>
        </w:rPr>
        <w:t xml:space="preserve"> оплатой труда;</w:t>
      </w:r>
    </w:p>
    <w:p w:rsidR="00A943B9" w:rsidRDefault="00A943B9" w:rsidP="00174C48">
      <w:pPr>
        <w:pStyle w:val="1"/>
        <w:numPr>
          <w:ilvl w:val="0"/>
          <w:numId w:val="3"/>
        </w:numPr>
        <w:autoSpaceDE w:val="0"/>
        <w:autoSpaceDN w:val="0"/>
        <w:adjustRightInd w:val="0"/>
        <w:spacing w:line="360" w:lineRule="auto"/>
        <w:jc w:val="both"/>
        <w:rPr>
          <w:rFonts w:eastAsia="Times New Roman"/>
          <w:bCs/>
          <w:color w:val="000000"/>
          <w:sz w:val="28"/>
          <w:szCs w:val="28"/>
        </w:rPr>
      </w:pPr>
      <w:r w:rsidRPr="00174C48">
        <w:rPr>
          <w:rFonts w:eastAsia="Times New Roman"/>
          <w:bCs/>
          <w:color w:val="000000"/>
          <w:sz w:val="28"/>
          <w:szCs w:val="28"/>
        </w:rPr>
        <w:t xml:space="preserve">укрепление цивилизованных рыночных отношений под разумным государственным </w:t>
      </w:r>
      <w:r>
        <w:rPr>
          <w:rFonts w:eastAsia="Times New Roman"/>
          <w:bCs/>
          <w:color w:val="000000"/>
          <w:sz w:val="28"/>
          <w:szCs w:val="28"/>
        </w:rPr>
        <w:t>контролем;</w:t>
      </w:r>
    </w:p>
    <w:p w:rsidR="00A943B9" w:rsidRPr="00174C48" w:rsidRDefault="00A943B9" w:rsidP="00174C48">
      <w:pPr>
        <w:pStyle w:val="1"/>
        <w:numPr>
          <w:ilvl w:val="0"/>
          <w:numId w:val="3"/>
        </w:numPr>
        <w:autoSpaceDE w:val="0"/>
        <w:autoSpaceDN w:val="0"/>
        <w:adjustRightInd w:val="0"/>
        <w:spacing w:line="360" w:lineRule="auto"/>
        <w:jc w:val="both"/>
        <w:rPr>
          <w:rFonts w:eastAsia="Times New Roman"/>
          <w:bCs/>
          <w:color w:val="000000"/>
          <w:sz w:val="28"/>
          <w:szCs w:val="28"/>
        </w:rPr>
      </w:pPr>
      <w:r w:rsidRPr="00174C48">
        <w:rPr>
          <w:rFonts w:eastAsia="Times New Roman"/>
          <w:bCs/>
          <w:color w:val="000000"/>
          <w:sz w:val="28"/>
          <w:szCs w:val="28"/>
        </w:rPr>
        <w:t>поддержка и развитие тенденций к постепенному позитивному изменению (реструктуризации) и росту экономики.</w:t>
      </w:r>
    </w:p>
    <w:p w:rsidR="00A943B9" w:rsidRPr="00CA18DD" w:rsidRDefault="00A943B9" w:rsidP="00CA18D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color w:val="000000"/>
          <w:sz w:val="28"/>
          <w:szCs w:val="28"/>
        </w:rPr>
        <w:t>Можно попытаться дать такое определение эффективному управле</w:t>
      </w:r>
      <w:r w:rsidRPr="00CA18DD">
        <w:rPr>
          <w:rFonts w:eastAsia="Times New Roman"/>
          <w:color w:val="000000"/>
          <w:sz w:val="28"/>
          <w:szCs w:val="28"/>
        </w:rPr>
        <w:softHyphen/>
        <w:t>нию при достижении поставленных целей.</w:t>
      </w:r>
    </w:p>
    <w:p w:rsidR="00A943B9" w:rsidRPr="00CA18DD" w:rsidRDefault="00A943B9" w:rsidP="00CA18D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bCs/>
          <w:color w:val="000000"/>
          <w:sz w:val="28"/>
          <w:szCs w:val="28"/>
        </w:rPr>
        <w:t xml:space="preserve">Эффективное управление </w:t>
      </w:r>
      <w:r w:rsidRPr="00CA18DD">
        <w:rPr>
          <w:rFonts w:eastAsia="Times New Roman"/>
          <w:color w:val="000000"/>
          <w:sz w:val="28"/>
          <w:szCs w:val="28"/>
        </w:rPr>
        <w:t>производственно-хозяйственной деятельностью</w:t>
      </w:r>
      <w:r>
        <w:rPr>
          <w:rFonts w:eastAsia="Times New Roman"/>
          <w:color w:val="000000"/>
          <w:sz w:val="28"/>
          <w:szCs w:val="28"/>
        </w:rPr>
        <w:t xml:space="preserve">- </w:t>
      </w:r>
      <w:r w:rsidRPr="00CA18DD">
        <w:rPr>
          <w:rFonts w:eastAsia="Times New Roman"/>
          <w:color w:val="000000"/>
          <w:sz w:val="28"/>
          <w:szCs w:val="28"/>
        </w:rPr>
        <w:t>это обеспечение социально-экономической стабильности при</w:t>
      </w:r>
    </w:p>
    <w:p w:rsidR="00A943B9" w:rsidRPr="00CA18DD" w:rsidRDefault="00A943B9" w:rsidP="00174C48">
      <w:pPr>
        <w:autoSpaceDE w:val="0"/>
        <w:autoSpaceDN w:val="0"/>
        <w:adjustRightInd w:val="0"/>
        <w:spacing w:line="360" w:lineRule="auto"/>
        <w:jc w:val="both"/>
        <w:rPr>
          <w:rFonts w:eastAsia="Times New Roman"/>
          <w:color w:val="000000"/>
          <w:sz w:val="28"/>
          <w:szCs w:val="28"/>
        </w:rPr>
      </w:pPr>
      <w:r w:rsidRPr="00CA18DD">
        <w:rPr>
          <w:rFonts w:eastAsia="Times New Roman"/>
          <w:color w:val="000000"/>
          <w:sz w:val="28"/>
          <w:szCs w:val="28"/>
        </w:rPr>
        <w:t>разумном государственном регулировании и организационно-правовом обеспечении рыночных отношений, при всесторонней поддержке любых позитивных тенденций к развитию экономики независимо от форм собственности, осуществляемое с наименьшими материальными, трудовыми и финансовыми затратами.</w:t>
      </w:r>
    </w:p>
    <w:p w:rsidR="00A943B9" w:rsidRPr="00CA18DD" w:rsidRDefault="00A943B9" w:rsidP="00CA18D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color w:val="000000"/>
          <w:sz w:val="28"/>
          <w:szCs w:val="28"/>
        </w:rPr>
        <w:t>Чтобы разобраться во всем сложном комплексе управленческих задач на любом производственном объекте, следует тщательно изучить всю систему управления. Одним из наиболее эффективных способов такого изучения является умозрительное расчленение этой системы на состав</w:t>
      </w:r>
      <w:r w:rsidRPr="00CA18DD">
        <w:rPr>
          <w:rFonts w:eastAsia="Times New Roman"/>
          <w:color w:val="000000"/>
          <w:sz w:val="28"/>
          <w:szCs w:val="28"/>
        </w:rPr>
        <w:softHyphen/>
        <w:t>ные части, выделенные по определенным признакам, т. е. следует провес</w:t>
      </w:r>
      <w:r w:rsidRPr="00CA18DD">
        <w:rPr>
          <w:rFonts w:eastAsia="Times New Roman"/>
          <w:color w:val="000000"/>
          <w:sz w:val="28"/>
          <w:szCs w:val="28"/>
        </w:rPr>
        <w:softHyphen/>
        <w:t xml:space="preserve">ти </w:t>
      </w:r>
      <w:r w:rsidRPr="00CA18DD">
        <w:rPr>
          <w:rFonts w:eastAsia="Times New Roman"/>
          <w:iCs/>
          <w:color w:val="000000"/>
          <w:sz w:val="28"/>
          <w:szCs w:val="28"/>
        </w:rPr>
        <w:t xml:space="preserve">декомпозицию </w:t>
      </w:r>
      <w:r w:rsidRPr="00CA18DD">
        <w:rPr>
          <w:rFonts w:eastAsia="Times New Roman"/>
          <w:color w:val="000000"/>
          <w:sz w:val="28"/>
          <w:szCs w:val="28"/>
        </w:rPr>
        <w:t>системы управления.</w:t>
      </w:r>
    </w:p>
    <w:p w:rsidR="00A943B9" w:rsidRPr="00CA18DD" w:rsidRDefault="00A943B9" w:rsidP="00F51111">
      <w:pPr>
        <w:autoSpaceDE w:val="0"/>
        <w:autoSpaceDN w:val="0"/>
        <w:adjustRightInd w:val="0"/>
        <w:spacing w:line="480" w:lineRule="auto"/>
        <w:ind w:firstLine="709"/>
        <w:jc w:val="both"/>
        <w:rPr>
          <w:rFonts w:eastAsia="Times New Roman"/>
          <w:bCs/>
          <w:color w:val="000000"/>
          <w:sz w:val="28"/>
          <w:szCs w:val="28"/>
        </w:rPr>
      </w:pPr>
      <w:r w:rsidRPr="004445ED">
        <w:rPr>
          <w:rFonts w:eastAsia="Times New Roman"/>
          <w:b/>
          <w:bCs/>
          <w:color w:val="000000"/>
          <w:sz w:val="28"/>
          <w:szCs w:val="28"/>
        </w:rPr>
        <w:t>1.3</w:t>
      </w:r>
      <w:r w:rsidRPr="00CA18DD">
        <w:rPr>
          <w:rFonts w:eastAsia="Times New Roman"/>
          <w:bCs/>
          <w:color w:val="000000"/>
          <w:sz w:val="28"/>
          <w:szCs w:val="28"/>
        </w:rPr>
        <w:t xml:space="preserve"> </w:t>
      </w:r>
      <w:r w:rsidRPr="004445ED">
        <w:rPr>
          <w:rFonts w:eastAsia="Times New Roman"/>
          <w:b/>
          <w:bCs/>
          <w:color w:val="000000"/>
          <w:sz w:val="28"/>
          <w:szCs w:val="28"/>
        </w:rPr>
        <w:t>Основы декомпозиции системы управления</w:t>
      </w:r>
    </w:p>
    <w:p w:rsidR="00A943B9" w:rsidRDefault="00A943B9" w:rsidP="004445ED">
      <w:pPr>
        <w:autoSpaceDE w:val="0"/>
        <w:autoSpaceDN w:val="0"/>
        <w:adjustRightInd w:val="0"/>
        <w:spacing w:line="360" w:lineRule="auto"/>
        <w:ind w:firstLine="709"/>
        <w:jc w:val="both"/>
        <w:rPr>
          <w:rFonts w:eastAsia="Times New Roman"/>
          <w:color w:val="000000"/>
          <w:sz w:val="28"/>
          <w:szCs w:val="28"/>
        </w:rPr>
      </w:pPr>
      <w:r w:rsidRPr="00CA18DD">
        <w:rPr>
          <w:rFonts w:eastAsia="Times New Roman"/>
          <w:color w:val="000000"/>
          <w:sz w:val="28"/>
          <w:szCs w:val="28"/>
        </w:rPr>
        <w:t>Процесс управления происходит в результате движения разнооб</w:t>
      </w:r>
      <w:r w:rsidRPr="00CA18DD">
        <w:rPr>
          <w:rFonts w:eastAsia="Times New Roman"/>
          <w:color w:val="000000"/>
          <w:sz w:val="28"/>
          <w:szCs w:val="28"/>
        </w:rPr>
        <w:softHyphen/>
        <w:t>разной управленческой информации. Следовательно, совершенство</w:t>
      </w:r>
      <w:r w:rsidRPr="00CA18DD">
        <w:rPr>
          <w:rFonts w:eastAsia="Times New Roman"/>
          <w:color w:val="000000"/>
          <w:sz w:val="28"/>
          <w:szCs w:val="28"/>
        </w:rPr>
        <w:softHyphen/>
        <w:t>вание управления должно происходить при улучшении информацион</w:t>
      </w:r>
      <w:r w:rsidRPr="00CA18DD">
        <w:rPr>
          <w:rFonts w:eastAsia="Times New Roman"/>
          <w:color w:val="000000"/>
          <w:sz w:val="28"/>
          <w:szCs w:val="28"/>
        </w:rPr>
        <w:softHyphen/>
        <w:t>ного обеспечения. Для оптимизации движения информации (информа</w:t>
      </w:r>
      <w:r w:rsidRPr="00CA18DD">
        <w:rPr>
          <w:rFonts w:eastAsia="Times New Roman"/>
          <w:color w:val="000000"/>
          <w:sz w:val="28"/>
          <w:szCs w:val="28"/>
        </w:rPr>
        <w:softHyphen/>
        <w:t>ционных потоков) необходимо ее упорядочение на основе классификации. Требуется установить или выбрать некоторую едини</w:t>
      </w:r>
      <w:r w:rsidRPr="00CA18DD">
        <w:rPr>
          <w:rFonts w:eastAsia="Times New Roman"/>
          <w:color w:val="000000"/>
          <w:sz w:val="28"/>
          <w:szCs w:val="28"/>
        </w:rPr>
        <w:softHyphen/>
        <w:t>цу информации, которую затем уже использовать как неделимый эле</w:t>
      </w:r>
      <w:r w:rsidRPr="00CA18DD">
        <w:rPr>
          <w:rFonts w:eastAsia="Times New Roman"/>
          <w:color w:val="000000"/>
          <w:sz w:val="28"/>
          <w:szCs w:val="28"/>
        </w:rPr>
        <w:softHyphen/>
        <w:t>мент классифицируемого множества. В качестве возможных таковыми являются:</w:t>
      </w:r>
    </w:p>
    <w:p w:rsidR="00A943B9" w:rsidRDefault="00A943B9" w:rsidP="004445ED">
      <w:pPr>
        <w:pStyle w:val="1"/>
        <w:numPr>
          <w:ilvl w:val="0"/>
          <w:numId w:val="5"/>
        </w:numPr>
        <w:autoSpaceDE w:val="0"/>
        <w:autoSpaceDN w:val="0"/>
        <w:adjustRightInd w:val="0"/>
        <w:spacing w:line="360" w:lineRule="auto"/>
        <w:jc w:val="both"/>
        <w:rPr>
          <w:rFonts w:eastAsia="Times New Roman"/>
          <w:color w:val="000000"/>
          <w:sz w:val="28"/>
          <w:szCs w:val="28"/>
        </w:rPr>
      </w:pPr>
      <w:r w:rsidRPr="004445ED">
        <w:rPr>
          <w:rFonts w:eastAsia="Times New Roman"/>
          <w:color w:val="000000"/>
          <w:sz w:val="28"/>
          <w:szCs w:val="28"/>
        </w:rPr>
        <w:t>показатель как минимальная единица информации;</w:t>
      </w:r>
    </w:p>
    <w:p w:rsidR="00A943B9" w:rsidRDefault="00A943B9" w:rsidP="004445ED">
      <w:pPr>
        <w:pStyle w:val="1"/>
        <w:numPr>
          <w:ilvl w:val="0"/>
          <w:numId w:val="5"/>
        </w:numPr>
        <w:autoSpaceDE w:val="0"/>
        <w:autoSpaceDN w:val="0"/>
        <w:adjustRightInd w:val="0"/>
        <w:spacing w:line="360" w:lineRule="auto"/>
        <w:jc w:val="both"/>
        <w:rPr>
          <w:rFonts w:eastAsia="Times New Roman"/>
          <w:color w:val="000000"/>
          <w:sz w:val="28"/>
          <w:szCs w:val="28"/>
        </w:rPr>
      </w:pPr>
      <w:r w:rsidRPr="004445ED">
        <w:rPr>
          <w:rFonts w:eastAsia="Times New Roman"/>
          <w:bCs/>
          <w:color w:val="000000"/>
          <w:sz w:val="28"/>
          <w:szCs w:val="28"/>
        </w:rPr>
        <w:t xml:space="preserve"> </w:t>
      </w:r>
      <w:r w:rsidRPr="004445ED">
        <w:rPr>
          <w:rFonts w:eastAsia="Times New Roman"/>
          <w:color w:val="000000"/>
          <w:sz w:val="28"/>
          <w:szCs w:val="28"/>
        </w:rPr>
        <w:t xml:space="preserve">управленческая задача как элементарный акт управления на </w:t>
      </w:r>
      <w:r w:rsidRPr="004445ED">
        <w:rPr>
          <w:rFonts w:eastAsia="Times New Roman"/>
          <w:bCs/>
          <w:color w:val="000000"/>
          <w:sz w:val="28"/>
          <w:szCs w:val="28"/>
        </w:rPr>
        <w:t>лю</w:t>
      </w:r>
      <w:r>
        <w:rPr>
          <w:rFonts w:eastAsia="Times New Roman"/>
          <w:bCs/>
          <w:color w:val="000000"/>
          <w:sz w:val="28"/>
          <w:szCs w:val="28"/>
        </w:rPr>
        <w:t>бой</w:t>
      </w:r>
      <w:r w:rsidRPr="004445ED">
        <w:rPr>
          <w:rFonts w:eastAsia="Times New Roman"/>
          <w:color w:val="000000"/>
          <w:sz w:val="28"/>
          <w:szCs w:val="28"/>
        </w:rPr>
        <w:t xml:space="preserve"> его стадии и в любой фазе цикла;</w:t>
      </w:r>
    </w:p>
    <w:p w:rsidR="00A943B9" w:rsidRDefault="00A943B9" w:rsidP="004445ED">
      <w:pPr>
        <w:pStyle w:val="1"/>
        <w:numPr>
          <w:ilvl w:val="0"/>
          <w:numId w:val="5"/>
        </w:numPr>
        <w:autoSpaceDE w:val="0"/>
        <w:autoSpaceDN w:val="0"/>
        <w:adjustRightInd w:val="0"/>
        <w:spacing w:line="360" w:lineRule="auto"/>
        <w:jc w:val="both"/>
        <w:rPr>
          <w:rFonts w:eastAsia="Times New Roman"/>
          <w:color w:val="000000"/>
          <w:sz w:val="28"/>
          <w:szCs w:val="28"/>
        </w:rPr>
      </w:pPr>
      <w:r w:rsidRPr="004445ED">
        <w:rPr>
          <w:rFonts w:eastAsia="Times New Roman"/>
          <w:color w:val="000000"/>
          <w:sz w:val="28"/>
          <w:szCs w:val="28"/>
        </w:rPr>
        <w:t xml:space="preserve">управленческий документ как документированная информация, в </w:t>
      </w:r>
      <w:r>
        <w:rPr>
          <w:rFonts w:eastAsia="Times New Roman"/>
          <w:color w:val="000000"/>
          <w:sz w:val="28"/>
          <w:szCs w:val="28"/>
        </w:rPr>
        <w:t>бо</w:t>
      </w:r>
      <w:r w:rsidRPr="004445ED">
        <w:rPr>
          <w:rFonts w:eastAsia="Times New Roman"/>
          <w:color w:val="000000"/>
          <w:sz w:val="28"/>
          <w:szCs w:val="28"/>
        </w:rPr>
        <w:t xml:space="preserve">льшинстве случаев являющийся конечным результатом </w:t>
      </w:r>
      <w:r>
        <w:rPr>
          <w:rFonts w:eastAsia="Times New Roman"/>
          <w:color w:val="000000"/>
          <w:sz w:val="28"/>
          <w:szCs w:val="28"/>
        </w:rPr>
        <w:t>выполнения какой</w:t>
      </w:r>
      <w:r w:rsidRPr="004445ED">
        <w:rPr>
          <w:rFonts w:eastAsia="Times New Roman"/>
          <w:color w:val="000000"/>
          <w:sz w:val="28"/>
          <w:szCs w:val="28"/>
        </w:rPr>
        <w:t>-либо управленческой задачи.</w:t>
      </w:r>
    </w:p>
    <w:p w:rsidR="00A943B9"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color w:val="000000"/>
          <w:sz w:val="28"/>
          <w:szCs w:val="28"/>
        </w:rPr>
        <w:t>При совершенствовании управления потребуется классифик</w:t>
      </w:r>
      <w:r>
        <w:rPr>
          <w:rFonts w:eastAsia="Times New Roman"/>
          <w:color w:val="000000"/>
          <w:sz w:val="28"/>
          <w:szCs w:val="28"/>
        </w:rPr>
        <w:t>ацион</w:t>
      </w:r>
      <w:r w:rsidRPr="004445ED">
        <w:rPr>
          <w:rFonts w:eastAsia="Times New Roman"/>
          <w:color w:val="000000"/>
          <w:sz w:val="28"/>
          <w:szCs w:val="28"/>
        </w:rPr>
        <w:t>ная группировка каждого из этих элементов, а, следовательно, необ</w:t>
      </w:r>
      <w:r>
        <w:rPr>
          <w:rFonts w:eastAsia="Times New Roman"/>
          <w:color w:val="000000"/>
          <w:sz w:val="28"/>
          <w:szCs w:val="28"/>
        </w:rPr>
        <w:t>ходи</w:t>
      </w:r>
      <w:r w:rsidRPr="004445ED">
        <w:rPr>
          <w:rFonts w:eastAsia="Times New Roman"/>
          <w:color w:val="000000"/>
          <w:sz w:val="28"/>
          <w:szCs w:val="28"/>
        </w:rPr>
        <w:t>ма разработка классификаторов для показателей, задач и документов</w:t>
      </w:r>
      <w:r>
        <w:rPr>
          <w:rFonts w:eastAsia="Times New Roman"/>
          <w:color w:val="000000"/>
          <w:sz w:val="28"/>
          <w:szCs w:val="28"/>
        </w:rPr>
        <w:t>.</w:t>
      </w:r>
    </w:p>
    <w:p w:rsidR="00A943B9" w:rsidRPr="004445ED"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b/>
          <w:bCs/>
          <w:i/>
          <w:iCs/>
          <w:color w:val="000000"/>
          <w:sz w:val="28"/>
          <w:szCs w:val="28"/>
        </w:rPr>
        <w:t xml:space="preserve">Показатели   </w:t>
      </w:r>
      <w:r w:rsidRPr="004445ED">
        <w:rPr>
          <w:rFonts w:eastAsia="Times New Roman"/>
          <w:color w:val="000000"/>
          <w:sz w:val="28"/>
          <w:szCs w:val="28"/>
        </w:rPr>
        <w:t xml:space="preserve">являются  наименьшими  из  возможных  </w:t>
      </w:r>
      <w:r>
        <w:rPr>
          <w:rFonts w:eastAsia="Times New Roman"/>
          <w:color w:val="000000"/>
          <w:sz w:val="28"/>
          <w:szCs w:val="28"/>
        </w:rPr>
        <w:t>элемен</w:t>
      </w:r>
      <w:r w:rsidRPr="004445ED">
        <w:rPr>
          <w:rFonts w:eastAsia="Times New Roman"/>
          <w:color w:val="000000"/>
          <w:sz w:val="28"/>
          <w:szCs w:val="28"/>
        </w:rPr>
        <w:t xml:space="preserve">тов — объектов классификации, используются при построении </w:t>
      </w:r>
      <w:r>
        <w:rPr>
          <w:rFonts w:eastAsia="Times New Roman"/>
          <w:color w:val="000000"/>
          <w:sz w:val="28"/>
          <w:szCs w:val="28"/>
        </w:rPr>
        <w:t>информа</w:t>
      </w:r>
      <w:r w:rsidRPr="004445ED">
        <w:rPr>
          <w:rFonts w:eastAsia="Times New Roman"/>
          <w:color w:val="000000"/>
          <w:sz w:val="28"/>
          <w:szCs w:val="28"/>
        </w:rPr>
        <w:t>ционных моделей управления и при описании информационных поток</w:t>
      </w:r>
      <w:r>
        <w:rPr>
          <w:rFonts w:eastAsia="Times New Roman"/>
          <w:color w:val="000000"/>
          <w:sz w:val="28"/>
          <w:szCs w:val="28"/>
        </w:rPr>
        <w:t>ов.</w:t>
      </w:r>
      <w:r w:rsidRPr="004445ED">
        <w:rPr>
          <w:rFonts w:eastAsia="Times New Roman"/>
          <w:color w:val="000000"/>
          <w:sz w:val="28"/>
          <w:szCs w:val="28"/>
        </w:rPr>
        <w:t xml:space="preserve"> В теории управления с</w:t>
      </w:r>
      <w:r>
        <w:rPr>
          <w:rFonts w:eastAsia="Times New Roman"/>
          <w:color w:val="000000"/>
          <w:sz w:val="28"/>
          <w:szCs w:val="28"/>
        </w:rPr>
        <w:t>уществуют следующие определения:</w:t>
      </w:r>
    </w:p>
    <w:p w:rsidR="00A943B9" w:rsidRPr="004445ED"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i/>
          <w:iCs/>
          <w:color w:val="000000"/>
          <w:sz w:val="28"/>
          <w:szCs w:val="28"/>
        </w:rPr>
        <w:t xml:space="preserve">— показатель </w:t>
      </w:r>
      <w:r w:rsidRPr="004445ED">
        <w:rPr>
          <w:rFonts w:eastAsia="Times New Roman"/>
          <w:color w:val="000000"/>
          <w:sz w:val="28"/>
          <w:szCs w:val="28"/>
        </w:rPr>
        <w:t>— 1) контролируемый параметр системы; 2) наимень</w:t>
      </w:r>
      <w:r w:rsidRPr="004445ED">
        <w:rPr>
          <w:rFonts w:eastAsia="Times New Roman"/>
          <w:color w:val="000000"/>
          <w:sz w:val="28"/>
          <w:szCs w:val="28"/>
        </w:rPr>
        <w:softHyphen/>
        <w:t>шая единица данных, имеющая смысл</w:t>
      </w:r>
      <w:r>
        <w:rPr>
          <w:rFonts w:eastAsia="Times New Roman"/>
          <w:color w:val="000000"/>
          <w:sz w:val="28"/>
          <w:szCs w:val="28"/>
        </w:rPr>
        <w:t>овое значение и содержащая коли</w:t>
      </w:r>
      <w:r w:rsidRPr="004445ED">
        <w:rPr>
          <w:rFonts w:eastAsia="Times New Roman"/>
          <w:color w:val="000000"/>
          <w:sz w:val="28"/>
          <w:szCs w:val="28"/>
        </w:rPr>
        <w:t>чественную или качественную характеристику объекта;</w:t>
      </w:r>
    </w:p>
    <w:p w:rsidR="00A943B9"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i/>
          <w:iCs/>
          <w:color w:val="000000"/>
          <w:sz w:val="28"/>
          <w:szCs w:val="28"/>
        </w:rPr>
        <w:t xml:space="preserve">— показатель в документе </w:t>
      </w:r>
      <w:r w:rsidRPr="004445ED">
        <w:rPr>
          <w:rFonts w:eastAsia="Times New Roman"/>
          <w:color w:val="000000"/>
          <w:sz w:val="28"/>
          <w:szCs w:val="28"/>
        </w:rPr>
        <w:t xml:space="preserve">— совокупность </w:t>
      </w:r>
      <w:r w:rsidRPr="004445ED">
        <w:rPr>
          <w:rFonts w:eastAsia="Times New Roman"/>
          <w:i/>
          <w:iCs/>
          <w:color w:val="000000"/>
          <w:sz w:val="28"/>
          <w:szCs w:val="28"/>
        </w:rPr>
        <w:t xml:space="preserve">реквизита-признака и реквизита-основания. </w:t>
      </w:r>
      <w:r w:rsidRPr="004445ED">
        <w:rPr>
          <w:rFonts w:eastAsia="Times New Roman"/>
          <w:color w:val="000000"/>
          <w:sz w:val="28"/>
          <w:szCs w:val="28"/>
        </w:rPr>
        <w:t xml:space="preserve">Обычно под показателем понимают </w:t>
      </w:r>
      <w:r w:rsidRPr="004445ED">
        <w:rPr>
          <w:rFonts w:eastAsia="Times New Roman"/>
          <w:i/>
          <w:iCs/>
          <w:color w:val="000000"/>
          <w:sz w:val="28"/>
          <w:szCs w:val="28"/>
        </w:rPr>
        <w:t>количествен</w:t>
      </w:r>
      <w:r w:rsidRPr="004445ED">
        <w:rPr>
          <w:rFonts w:eastAsia="Times New Roman"/>
          <w:i/>
          <w:iCs/>
          <w:color w:val="000000"/>
          <w:sz w:val="28"/>
          <w:szCs w:val="28"/>
        </w:rPr>
        <w:softHyphen/>
        <w:t xml:space="preserve">ное значение </w:t>
      </w:r>
      <w:r w:rsidRPr="004445ED">
        <w:rPr>
          <w:rFonts w:eastAsia="Times New Roman"/>
          <w:color w:val="000000"/>
          <w:sz w:val="28"/>
          <w:szCs w:val="28"/>
        </w:rPr>
        <w:t xml:space="preserve">(число) </w:t>
      </w:r>
      <w:r w:rsidRPr="004445ED">
        <w:rPr>
          <w:rFonts w:eastAsia="Times New Roman"/>
          <w:i/>
          <w:iCs/>
          <w:color w:val="000000"/>
          <w:sz w:val="28"/>
          <w:szCs w:val="28"/>
        </w:rPr>
        <w:t xml:space="preserve">с набором </w:t>
      </w:r>
      <w:r w:rsidRPr="004445ED">
        <w:rPr>
          <w:rFonts w:eastAsia="Times New Roman"/>
          <w:color w:val="000000"/>
          <w:sz w:val="28"/>
          <w:szCs w:val="28"/>
        </w:rPr>
        <w:t xml:space="preserve">идентифицирующих его </w:t>
      </w:r>
      <w:r w:rsidRPr="004445ED">
        <w:rPr>
          <w:rFonts w:eastAsia="Times New Roman"/>
          <w:i/>
          <w:iCs/>
          <w:color w:val="000000"/>
          <w:sz w:val="28"/>
          <w:szCs w:val="28"/>
        </w:rPr>
        <w:t xml:space="preserve">качественных признаков, </w:t>
      </w:r>
      <w:r w:rsidRPr="004445ED">
        <w:rPr>
          <w:rFonts w:eastAsia="Times New Roman"/>
          <w:color w:val="000000"/>
          <w:sz w:val="28"/>
          <w:szCs w:val="28"/>
        </w:rPr>
        <w:t xml:space="preserve">причем таких признаков может быть несколько. </w:t>
      </w:r>
    </w:p>
    <w:p w:rsidR="00A943B9" w:rsidRPr="004445ED"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color w:val="000000"/>
          <w:sz w:val="28"/>
          <w:szCs w:val="28"/>
        </w:rPr>
        <w:t>Эта единица информации очень хорошо, но слишком подробно иллюстрирует процесс управления, и потому применяется при совершенствовании управления лишь для локальных решений, в частности, при упоря</w:t>
      </w:r>
      <w:r w:rsidRPr="004445ED">
        <w:rPr>
          <w:rFonts w:eastAsia="Times New Roman"/>
          <w:color w:val="000000"/>
          <w:sz w:val="28"/>
          <w:szCs w:val="28"/>
        </w:rPr>
        <w:softHyphen/>
        <w:t>дочении информации в информационных потоках и при формировании исходных или выходных данных управленческих задач для оценки ее не</w:t>
      </w:r>
      <w:r w:rsidRPr="004445ED">
        <w:rPr>
          <w:rFonts w:eastAsia="Times New Roman"/>
          <w:color w:val="000000"/>
          <w:sz w:val="28"/>
          <w:szCs w:val="28"/>
        </w:rPr>
        <w:softHyphen/>
        <w:t>обходимости и достаточности на определенном уровне компетенции. В то же время кодирование этих единиц информации давно уже получило широкое распространение, для чего созданы общеотраслевые и общепро</w:t>
      </w:r>
      <w:r w:rsidRPr="004445ED">
        <w:rPr>
          <w:rFonts w:eastAsia="Times New Roman"/>
          <w:color w:val="000000"/>
          <w:sz w:val="28"/>
          <w:szCs w:val="28"/>
        </w:rPr>
        <w:softHyphen/>
        <w:t>мышленные классификаторы.</w:t>
      </w:r>
    </w:p>
    <w:p w:rsidR="00A943B9" w:rsidRPr="004445ED"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b/>
          <w:bCs/>
          <w:i/>
          <w:iCs/>
          <w:color w:val="000000"/>
          <w:sz w:val="28"/>
          <w:szCs w:val="28"/>
        </w:rPr>
        <w:t xml:space="preserve">Управленческие задачи </w:t>
      </w:r>
      <w:r w:rsidRPr="004445ED">
        <w:rPr>
          <w:rFonts w:eastAsia="Times New Roman"/>
          <w:color w:val="000000"/>
          <w:sz w:val="28"/>
          <w:szCs w:val="28"/>
        </w:rPr>
        <w:t>— это реальный элемент управления, присутствующий повсеместно, во всех звеньях и подразделениях, нуждающийся в упорядочении и взаимоувязке.</w:t>
      </w:r>
    </w:p>
    <w:p w:rsidR="00A943B9" w:rsidRPr="004445ED"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color w:val="000000"/>
          <w:sz w:val="28"/>
          <w:szCs w:val="28"/>
        </w:rPr>
        <w:t>К сожалению, до сих пор нет четкого определения этого понятия и единого мнения о границах управленческих действий, которые следовало бы называть «задачей управления». Так, задачей может считаться выяв</w:t>
      </w:r>
      <w:r w:rsidRPr="004445ED">
        <w:rPr>
          <w:rFonts w:eastAsia="Times New Roman"/>
          <w:color w:val="000000"/>
          <w:sz w:val="28"/>
          <w:szCs w:val="28"/>
        </w:rPr>
        <w:softHyphen/>
        <w:t>ление одного, отдельно взятого, показателя (минимальный уровень) или комплекс вопросов, связанных с приложением какой-либо функции управления к определенной области деятельности. Тем не менее задачи, а также деловые процедуры являются основой моделирования управления при построении функциональных моделей так, чтобы их выбор в качест</w:t>
      </w:r>
      <w:r w:rsidRPr="004445ED">
        <w:rPr>
          <w:rFonts w:eastAsia="Times New Roman"/>
          <w:color w:val="000000"/>
          <w:sz w:val="28"/>
          <w:szCs w:val="28"/>
        </w:rPr>
        <w:softHyphen/>
        <w:t>ве одного из объектов классификации был бы вполне оправдан.</w:t>
      </w:r>
    </w:p>
    <w:p w:rsidR="00A943B9" w:rsidRDefault="00A943B9" w:rsidP="004445ED">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 xml:space="preserve">Большинство </w:t>
      </w:r>
      <w:r w:rsidRPr="004445ED">
        <w:rPr>
          <w:rFonts w:eastAsia="Times New Roman"/>
          <w:color w:val="000000"/>
          <w:sz w:val="28"/>
          <w:szCs w:val="28"/>
        </w:rPr>
        <w:t>управленческих действий, в том числе и тех, что заклю</w:t>
      </w:r>
      <w:r>
        <w:rPr>
          <w:rFonts w:eastAsia="Times New Roman"/>
          <w:color w:val="000000"/>
          <w:sz w:val="28"/>
          <w:szCs w:val="28"/>
        </w:rPr>
        <w:t xml:space="preserve">чаются </w:t>
      </w:r>
      <w:r w:rsidRPr="004445ED">
        <w:rPr>
          <w:rFonts w:eastAsia="Times New Roman"/>
          <w:color w:val="000000"/>
          <w:sz w:val="28"/>
          <w:szCs w:val="28"/>
        </w:rPr>
        <w:t>в подготовке и являются итоговым актом решения управленче</w:t>
      </w:r>
      <w:r>
        <w:rPr>
          <w:rFonts w:eastAsia="Times New Roman"/>
          <w:color w:val="000000"/>
          <w:sz w:val="28"/>
          <w:szCs w:val="28"/>
        </w:rPr>
        <w:t xml:space="preserve">ских </w:t>
      </w:r>
      <w:r w:rsidRPr="004445ED">
        <w:rPr>
          <w:rFonts w:eastAsia="Times New Roman"/>
          <w:color w:val="000000"/>
          <w:sz w:val="28"/>
          <w:szCs w:val="28"/>
        </w:rPr>
        <w:t xml:space="preserve">задач </w:t>
      </w:r>
      <w:r w:rsidRPr="004445ED">
        <w:rPr>
          <w:rFonts w:eastAsia="Times New Roman"/>
          <w:i/>
          <w:iCs/>
          <w:color w:val="000000"/>
          <w:sz w:val="28"/>
          <w:szCs w:val="28"/>
        </w:rPr>
        <w:t xml:space="preserve">документируется, </w:t>
      </w:r>
      <w:r w:rsidRPr="004445ED">
        <w:rPr>
          <w:rFonts w:eastAsia="Times New Roman"/>
          <w:color w:val="000000"/>
          <w:sz w:val="28"/>
          <w:szCs w:val="28"/>
        </w:rPr>
        <w:t xml:space="preserve">т. е. готовятся различные </w:t>
      </w:r>
      <w:r w:rsidRPr="004445ED">
        <w:rPr>
          <w:rFonts w:eastAsia="Times New Roman"/>
          <w:i/>
          <w:iCs/>
          <w:color w:val="000000"/>
          <w:sz w:val="28"/>
          <w:szCs w:val="28"/>
        </w:rPr>
        <w:t xml:space="preserve">документы, </w:t>
      </w:r>
      <w:r>
        <w:rPr>
          <w:rFonts w:eastAsia="Times New Roman"/>
          <w:color w:val="000000"/>
          <w:sz w:val="28"/>
          <w:szCs w:val="28"/>
        </w:rPr>
        <w:t>отражающие</w:t>
      </w:r>
      <w:r w:rsidRPr="004445ED">
        <w:rPr>
          <w:rFonts w:eastAsia="Times New Roman"/>
          <w:color w:val="000000"/>
          <w:sz w:val="28"/>
          <w:szCs w:val="28"/>
        </w:rPr>
        <w:t xml:space="preserve"> практически все аспекты управленческой деятельности. </w:t>
      </w:r>
    </w:p>
    <w:p w:rsidR="00A943B9" w:rsidRPr="004445ED" w:rsidRDefault="00A943B9" w:rsidP="008B7482">
      <w:pPr>
        <w:autoSpaceDE w:val="0"/>
        <w:autoSpaceDN w:val="0"/>
        <w:adjustRightInd w:val="0"/>
        <w:spacing w:line="360" w:lineRule="auto"/>
        <w:ind w:firstLine="709"/>
        <w:jc w:val="both"/>
        <w:rPr>
          <w:rFonts w:eastAsia="Times New Roman"/>
          <w:color w:val="000000"/>
          <w:sz w:val="28"/>
          <w:szCs w:val="28"/>
        </w:rPr>
      </w:pPr>
      <w:r>
        <w:rPr>
          <w:rFonts w:eastAsia="Times New Roman"/>
          <w:b/>
          <w:bCs/>
          <w:i/>
          <w:iCs/>
          <w:smallCaps/>
          <w:color w:val="000000"/>
          <w:sz w:val="28"/>
          <w:szCs w:val="28"/>
        </w:rPr>
        <w:t>До</w:t>
      </w:r>
      <w:r w:rsidRPr="004445ED">
        <w:rPr>
          <w:rFonts w:eastAsia="Times New Roman"/>
          <w:b/>
          <w:bCs/>
          <w:i/>
          <w:iCs/>
          <w:color w:val="000000"/>
          <w:sz w:val="28"/>
          <w:szCs w:val="28"/>
        </w:rPr>
        <w:t xml:space="preserve">кумент </w:t>
      </w:r>
      <w:r w:rsidRPr="004445ED">
        <w:rPr>
          <w:rFonts w:eastAsia="Times New Roman"/>
          <w:color w:val="000000"/>
          <w:sz w:val="28"/>
          <w:szCs w:val="28"/>
        </w:rPr>
        <w:t xml:space="preserve">— материальный объект, содержащий информацию в </w:t>
      </w:r>
      <w:r>
        <w:rPr>
          <w:rFonts w:eastAsia="Times New Roman"/>
          <w:color w:val="000000"/>
          <w:sz w:val="28"/>
          <w:szCs w:val="28"/>
        </w:rPr>
        <w:t>фиксиро</w:t>
      </w:r>
      <w:r w:rsidRPr="004445ED">
        <w:rPr>
          <w:rFonts w:eastAsia="Times New Roman"/>
          <w:color w:val="000000"/>
          <w:sz w:val="28"/>
          <w:szCs w:val="28"/>
        </w:rPr>
        <w:t>ванном виде и предназначенный для того или иного управленче</w:t>
      </w:r>
      <w:r>
        <w:rPr>
          <w:rFonts w:eastAsia="Times New Roman"/>
          <w:color w:val="000000"/>
          <w:sz w:val="28"/>
          <w:szCs w:val="28"/>
        </w:rPr>
        <w:t>ско</w:t>
      </w:r>
      <w:r w:rsidRPr="004445ED">
        <w:rPr>
          <w:rFonts w:eastAsia="Times New Roman"/>
          <w:color w:val="000000"/>
          <w:sz w:val="28"/>
          <w:szCs w:val="28"/>
        </w:rPr>
        <w:t>го действия при выполнении определенной функции в процессе под</w:t>
      </w:r>
      <w:r w:rsidRPr="004445ED">
        <w:rPr>
          <w:rFonts w:eastAsia="Times New Roman"/>
          <w:color w:val="000000"/>
          <w:sz w:val="28"/>
          <w:szCs w:val="28"/>
        </w:rPr>
        <w:softHyphen/>
      </w:r>
      <w:r>
        <w:rPr>
          <w:rFonts w:eastAsia="Times New Roman"/>
          <w:color w:val="000000"/>
          <w:sz w:val="28"/>
          <w:szCs w:val="28"/>
        </w:rPr>
        <w:t>гото</w:t>
      </w:r>
      <w:r w:rsidRPr="004445ED">
        <w:rPr>
          <w:rFonts w:eastAsia="Times New Roman"/>
          <w:color w:val="000000"/>
          <w:sz w:val="28"/>
          <w:szCs w:val="28"/>
        </w:rPr>
        <w:t>вки</w:t>
      </w:r>
      <w:r>
        <w:rPr>
          <w:rFonts w:eastAsia="Times New Roman"/>
          <w:color w:val="000000"/>
          <w:sz w:val="28"/>
          <w:szCs w:val="28"/>
        </w:rPr>
        <w:t>,</w:t>
      </w:r>
      <w:r w:rsidRPr="004445ED">
        <w:rPr>
          <w:rFonts w:eastAsia="Times New Roman"/>
          <w:color w:val="000000"/>
          <w:sz w:val="28"/>
          <w:szCs w:val="28"/>
        </w:rPr>
        <w:t xml:space="preserve"> принятия и осуществления управленческого решения: учета</w:t>
      </w:r>
      <w:r>
        <w:rPr>
          <w:rFonts w:eastAsia="Times New Roman"/>
          <w:color w:val="000000"/>
          <w:sz w:val="28"/>
          <w:szCs w:val="28"/>
        </w:rPr>
        <w:t xml:space="preserve"> </w:t>
      </w:r>
      <w:r w:rsidRPr="004445ED">
        <w:rPr>
          <w:rFonts w:eastAsia="Times New Roman"/>
          <w:color w:val="000000"/>
          <w:sz w:val="28"/>
          <w:szCs w:val="28"/>
        </w:rPr>
        <w:t>(</w:t>
      </w:r>
      <w:r>
        <w:rPr>
          <w:rFonts w:eastAsia="Times New Roman"/>
          <w:color w:val="000000"/>
          <w:sz w:val="28"/>
          <w:szCs w:val="28"/>
        </w:rPr>
        <w:t>уч</w:t>
      </w:r>
      <w:r w:rsidRPr="004445ED">
        <w:rPr>
          <w:rFonts w:eastAsia="Times New Roman"/>
          <w:color w:val="000000"/>
          <w:sz w:val="28"/>
          <w:szCs w:val="28"/>
        </w:rPr>
        <w:t>етный документ), анализа (аналитический документ), нормирования (нормативный документ), планирования (план), контроля (контрольный документ) и др.</w:t>
      </w:r>
    </w:p>
    <w:p w:rsidR="00A943B9" w:rsidRPr="004445ED" w:rsidRDefault="00A943B9" w:rsidP="004445ED">
      <w:pPr>
        <w:autoSpaceDE w:val="0"/>
        <w:autoSpaceDN w:val="0"/>
        <w:adjustRightInd w:val="0"/>
        <w:spacing w:line="360" w:lineRule="auto"/>
        <w:ind w:firstLine="709"/>
        <w:jc w:val="both"/>
        <w:rPr>
          <w:rFonts w:eastAsia="Times New Roman"/>
          <w:color w:val="000000"/>
          <w:sz w:val="28"/>
          <w:szCs w:val="28"/>
        </w:rPr>
      </w:pPr>
      <w:r w:rsidRPr="004445ED">
        <w:rPr>
          <w:rFonts w:eastAsia="Times New Roman"/>
          <w:color w:val="000000"/>
          <w:sz w:val="28"/>
          <w:szCs w:val="28"/>
        </w:rPr>
        <w:t xml:space="preserve">Определения, свойства, формы и разновидности </w:t>
      </w:r>
      <w:r w:rsidRPr="004445ED">
        <w:rPr>
          <w:rFonts w:eastAsia="Times New Roman"/>
          <w:i/>
          <w:iCs/>
          <w:color w:val="000000"/>
          <w:sz w:val="28"/>
          <w:szCs w:val="28"/>
        </w:rPr>
        <w:t xml:space="preserve">документа </w:t>
      </w:r>
      <w:r w:rsidRPr="004445ED">
        <w:rPr>
          <w:rFonts w:eastAsia="Times New Roman"/>
          <w:color w:val="000000"/>
          <w:sz w:val="28"/>
          <w:szCs w:val="28"/>
        </w:rPr>
        <w:t>хорошо известны, кроме того он почти всегда имеет правовую, административную, учетную, плановую, нормативную или любую другую функционально-управленческую силу. Использование документов при построении функциональных моделей вместо управленческих задач, как правило, придает этим моделям большую четкость, причем они становятся иллюстрациями, фрагментами общепроизводственного документооборота.</w:t>
      </w:r>
    </w:p>
    <w:p w:rsidR="00A943B9" w:rsidRPr="004445ED" w:rsidRDefault="00A943B9" w:rsidP="004445ED">
      <w:pPr>
        <w:autoSpaceDE w:val="0"/>
        <w:autoSpaceDN w:val="0"/>
        <w:adjustRightInd w:val="0"/>
        <w:spacing w:line="360" w:lineRule="auto"/>
        <w:ind w:firstLine="709"/>
        <w:jc w:val="both"/>
        <w:rPr>
          <w:rFonts w:eastAsia="Times New Roman"/>
          <w:i/>
          <w:iCs/>
          <w:color w:val="000000"/>
          <w:sz w:val="28"/>
          <w:szCs w:val="28"/>
        </w:rPr>
      </w:pPr>
      <w:r w:rsidRPr="004445ED">
        <w:rPr>
          <w:rFonts w:eastAsia="Times New Roman"/>
          <w:color w:val="000000"/>
          <w:sz w:val="28"/>
          <w:szCs w:val="28"/>
        </w:rPr>
        <w:t xml:space="preserve">Информатизация управления требует </w:t>
      </w:r>
      <w:r w:rsidRPr="004445ED">
        <w:rPr>
          <w:rFonts w:eastAsia="Times New Roman"/>
          <w:i/>
          <w:iCs/>
          <w:color w:val="000000"/>
          <w:sz w:val="28"/>
          <w:szCs w:val="28"/>
        </w:rPr>
        <w:t xml:space="preserve">классификации управленческих задач, </w:t>
      </w:r>
      <w:r w:rsidRPr="004445ED">
        <w:rPr>
          <w:rFonts w:eastAsia="Times New Roman"/>
          <w:color w:val="000000"/>
          <w:sz w:val="28"/>
          <w:szCs w:val="28"/>
        </w:rPr>
        <w:t xml:space="preserve">использования классификаторов производственно-хозяйственных показателей и классификаторов </w:t>
      </w:r>
      <w:r w:rsidRPr="004445ED">
        <w:rPr>
          <w:rFonts w:eastAsia="Times New Roman"/>
          <w:i/>
          <w:iCs/>
          <w:color w:val="000000"/>
          <w:sz w:val="28"/>
          <w:szCs w:val="28"/>
        </w:rPr>
        <w:t>управленческой документации.</w:t>
      </w:r>
    </w:p>
    <w:p w:rsidR="00A943B9" w:rsidRDefault="00A943B9" w:rsidP="0005001C">
      <w:pPr>
        <w:autoSpaceDE w:val="0"/>
        <w:autoSpaceDN w:val="0"/>
        <w:adjustRightInd w:val="0"/>
        <w:spacing w:line="360" w:lineRule="auto"/>
        <w:ind w:firstLine="709"/>
        <w:jc w:val="both"/>
        <w:rPr>
          <w:rFonts w:eastAsia="Times New Roman"/>
          <w:color w:val="000000"/>
          <w:sz w:val="28"/>
          <w:szCs w:val="28"/>
        </w:rPr>
      </w:pPr>
      <w:r w:rsidRPr="004445ED">
        <w:rPr>
          <w:rFonts w:eastAsia="Times New Roman"/>
          <w:color w:val="000000"/>
          <w:sz w:val="28"/>
          <w:szCs w:val="28"/>
        </w:rPr>
        <w:t>Декомпозиция проводится по определяющим признаки классифика</w:t>
      </w:r>
      <w:r w:rsidRPr="004445ED">
        <w:rPr>
          <w:rFonts w:eastAsia="Times New Roman"/>
          <w:color w:val="000000"/>
          <w:sz w:val="28"/>
          <w:szCs w:val="28"/>
        </w:rPr>
        <w:softHyphen/>
        <w:t>ции координатным осям, в качестве которых обычно принимаются: функ</w:t>
      </w:r>
      <w:r w:rsidRPr="004445ED">
        <w:rPr>
          <w:rFonts w:eastAsia="Times New Roman"/>
          <w:color w:val="000000"/>
          <w:sz w:val="28"/>
          <w:szCs w:val="28"/>
        </w:rPr>
        <w:softHyphen/>
        <w:t>ции управления; области деятельности (области управления); объекты управления; уровни (ранги) управления; виды задач управления и др.</w:t>
      </w:r>
    </w:p>
    <w:p w:rsidR="00A943B9" w:rsidRPr="006E3559" w:rsidRDefault="00A943B9" w:rsidP="0005001C">
      <w:pPr>
        <w:autoSpaceDE w:val="0"/>
        <w:autoSpaceDN w:val="0"/>
        <w:adjustRightInd w:val="0"/>
        <w:spacing w:line="360" w:lineRule="auto"/>
        <w:ind w:firstLine="709"/>
        <w:jc w:val="both"/>
        <w:rPr>
          <w:rFonts w:eastAsia="Times New Roman"/>
          <w:b/>
          <w:bCs/>
          <w:color w:val="000000"/>
          <w:sz w:val="28"/>
          <w:szCs w:val="28"/>
        </w:rPr>
      </w:pPr>
      <w:r w:rsidRPr="006E3559">
        <w:rPr>
          <w:rFonts w:eastAsia="Times New Roman"/>
          <w:b/>
          <w:bCs/>
          <w:color w:val="000000"/>
          <w:sz w:val="28"/>
          <w:szCs w:val="28"/>
        </w:rPr>
        <w:t>1.</w:t>
      </w:r>
      <w:r>
        <w:rPr>
          <w:rFonts w:eastAsia="Times New Roman"/>
          <w:b/>
          <w:bCs/>
          <w:color w:val="000000"/>
          <w:sz w:val="28"/>
          <w:szCs w:val="28"/>
        </w:rPr>
        <w:t>4</w:t>
      </w:r>
      <w:r w:rsidRPr="006E3559">
        <w:rPr>
          <w:rFonts w:eastAsia="Times New Roman"/>
          <w:b/>
          <w:bCs/>
          <w:color w:val="000000"/>
          <w:sz w:val="28"/>
          <w:szCs w:val="28"/>
        </w:rPr>
        <w:t>. О</w:t>
      </w:r>
      <w:r>
        <w:rPr>
          <w:rFonts w:eastAsia="Times New Roman"/>
          <w:b/>
          <w:bCs/>
          <w:color w:val="000000"/>
          <w:sz w:val="28"/>
          <w:szCs w:val="28"/>
        </w:rPr>
        <w:t>бласти</w:t>
      </w:r>
      <w:r w:rsidRPr="006E3559">
        <w:rPr>
          <w:rFonts w:eastAsia="Times New Roman"/>
          <w:b/>
          <w:bCs/>
          <w:color w:val="000000"/>
          <w:sz w:val="28"/>
          <w:szCs w:val="28"/>
        </w:rPr>
        <w:t xml:space="preserve"> </w:t>
      </w:r>
      <w:r>
        <w:rPr>
          <w:rFonts w:eastAsia="Times New Roman"/>
          <w:b/>
          <w:bCs/>
          <w:color w:val="000000"/>
          <w:sz w:val="28"/>
          <w:szCs w:val="28"/>
        </w:rPr>
        <w:t>деятельности</w:t>
      </w:r>
      <w:r w:rsidRPr="006E3559">
        <w:rPr>
          <w:rFonts w:eastAsia="Times New Roman"/>
          <w:b/>
          <w:bCs/>
          <w:color w:val="000000"/>
          <w:sz w:val="28"/>
          <w:szCs w:val="28"/>
        </w:rPr>
        <w:t xml:space="preserve"> (</w:t>
      </w:r>
      <w:r>
        <w:rPr>
          <w:rFonts w:eastAsia="Times New Roman"/>
          <w:b/>
          <w:bCs/>
          <w:color w:val="000000"/>
          <w:sz w:val="28"/>
          <w:szCs w:val="28"/>
        </w:rPr>
        <w:t>области управления</w:t>
      </w:r>
      <w:r w:rsidRPr="006E3559">
        <w:rPr>
          <w:rFonts w:eastAsia="Times New Roman"/>
          <w:b/>
          <w:bCs/>
          <w:color w:val="000000"/>
          <w:sz w:val="28"/>
          <w:szCs w:val="28"/>
        </w:rPr>
        <w:t>)</w:t>
      </w:r>
    </w:p>
    <w:p w:rsidR="00A943B9" w:rsidRPr="006E3559" w:rsidRDefault="00A943B9" w:rsidP="006E3559">
      <w:pPr>
        <w:autoSpaceDE w:val="0"/>
        <w:autoSpaceDN w:val="0"/>
        <w:adjustRightInd w:val="0"/>
        <w:spacing w:line="360" w:lineRule="auto"/>
        <w:ind w:firstLine="709"/>
        <w:jc w:val="both"/>
        <w:rPr>
          <w:rFonts w:eastAsia="Times New Roman"/>
          <w:color w:val="000000"/>
          <w:sz w:val="28"/>
          <w:szCs w:val="28"/>
          <w:vertAlign w:val="superscript"/>
        </w:rPr>
      </w:pPr>
      <w:r w:rsidRPr="006E3559">
        <w:rPr>
          <w:rFonts w:eastAsia="Times New Roman"/>
          <w:color w:val="000000"/>
          <w:sz w:val="28"/>
          <w:szCs w:val="28"/>
        </w:rPr>
        <w:t>Области, в которых происходит управленческая деятельность при в</w:t>
      </w:r>
      <w:r>
        <w:rPr>
          <w:rFonts w:eastAsia="Times New Roman"/>
          <w:color w:val="000000"/>
          <w:sz w:val="28"/>
          <w:szCs w:val="28"/>
        </w:rPr>
        <w:t>ыполнении</w:t>
      </w:r>
      <w:r w:rsidRPr="006E3559">
        <w:rPr>
          <w:rFonts w:eastAsia="Times New Roman"/>
          <w:color w:val="000000"/>
          <w:sz w:val="28"/>
          <w:szCs w:val="28"/>
        </w:rPr>
        <w:t xml:space="preserve"> всех функций, во многом определяются структурой и спец</w:t>
      </w:r>
      <w:r>
        <w:rPr>
          <w:rFonts w:eastAsia="Times New Roman"/>
          <w:color w:val="000000"/>
          <w:sz w:val="28"/>
          <w:szCs w:val="28"/>
        </w:rPr>
        <w:t>ификой</w:t>
      </w:r>
      <w:r w:rsidRPr="006E3559">
        <w:rPr>
          <w:rFonts w:eastAsia="Times New Roman"/>
          <w:color w:val="000000"/>
          <w:sz w:val="28"/>
          <w:szCs w:val="28"/>
        </w:rPr>
        <w:t xml:space="preserve"> объекта управления, особенностями соответствующей отрасли предприятия.</w:t>
      </w:r>
    </w:p>
    <w:p w:rsidR="00A943B9" w:rsidRPr="006E3559" w:rsidRDefault="00A943B9" w:rsidP="006E3559">
      <w:pPr>
        <w:autoSpaceDE w:val="0"/>
        <w:autoSpaceDN w:val="0"/>
        <w:adjustRightInd w:val="0"/>
        <w:spacing w:line="360" w:lineRule="auto"/>
        <w:ind w:firstLine="709"/>
        <w:jc w:val="both"/>
        <w:rPr>
          <w:rFonts w:eastAsia="Times New Roman"/>
          <w:color w:val="000000"/>
          <w:sz w:val="28"/>
          <w:szCs w:val="28"/>
        </w:rPr>
      </w:pPr>
      <w:r w:rsidRPr="006E3559">
        <w:rPr>
          <w:rFonts w:eastAsia="Times New Roman"/>
          <w:color w:val="000000"/>
          <w:sz w:val="28"/>
          <w:szCs w:val="28"/>
        </w:rPr>
        <w:t xml:space="preserve">В самом общем виде можно дать следующее определение </w:t>
      </w:r>
      <w:r w:rsidRPr="006E3559">
        <w:rPr>
          <w:rFonts w:eastAsia="Times New Roman"/>
          <w:i/>
          <w:iCs/>
          <w:color w:val="000000"/>
          <w:sz w:val="28"/>
          <w:szCs w:val="28"/>
        </w:rPr>
        <w:t>облас</w:t>
      </w:r>
      <w:r>
        <w:rPr>
          <w:rFonts w:eastAsia="Times New Roman"/>
          <w:i/>
          <w:iCs/>
          <w:color w:val="000000"/>
          <w:sz w:val="28"/>
          <w:szCs w:val="28"/>
        </w:rPr>
        <w:t>ти</w:t>
      </w:r>
      <w:r w:rsidRPr="006E3559">
        <w:rPr>
          <w:rFonts w:eastAsia="Times New Roman"/>
          <w:i/>
          <w:iCs/>
          <w:color w:val="000000"/>
          <w:sz w:val="28"/>
          <w:szCs w:val="28"/>
        </w:rPr>
        <w:t xml:space="preserve"> управления </w:t>
      </w:r>
      <w:r w:rsidRPr="006E3559">
        <w:rPr>
          <w:rFonts w:eastAsia="Times New Roman"/>
          <w:color w:val="000000"/>
          <w:sz w:val="28"/>
          <w:szCs w:val="28"/>
        </w:rPr>
        <w:t>(области деятельности) — это специфические области производственно-хозяйственной и соци</w:t>
      </w:r>
      <w:r>
        <w:rPr>
          <w:rFonts w:eastAsia="Times New Roman"/>
          <w:color w:val="000000"/>
          <w:sz w:val="28"/>
          <w:szCs w:val="28"/>
        </w:rPr>
        <w:t>альной деятельности, охватываю</w:t>
      </w:r>
      <w:r w:rsidRPr="006E3559">
        <w:rPr>
          <w:rFonts w:eastAsia="Times New Roman"/>
          <w:color w:val="000000"/>
          <w:sz w:val="28"/>
          <w:szCs w:val="28"/>
        </w:rPr>
        <w:t xml:space="preserve">щие производство продукции, работ </w:t>
      </w:r>
      <w:r>
        <w:rPr>
          <w:rFonts w:eastAsia="Times New Roman"/>
          <w:color w:val="000000"/>
          <w:sz w:val="28"/>
          <w:szCs w:val="28"/>
        </w:rPr>
        <w:t>и услуг; эксплуатацию производст</w:t>
      </w:r>
      <w:r w:rsidRPr="006E3559">
        <w:rPr>
          <w:rFonts w:eastAsia="Times New Roman"/>
          <w:color w:val="000000"/>
          <w:sz w:val="28"/>
          <w:szCs w:val="28"/>
        </w:rPr>
        <w:t>венных и непроизводственных объектов, включая землепользование</w:t>
      </w:r>
      <w:r>
        <w:rPr>
          <w:rFonts w:eastAsia="Times New Roman"/>
          <w:color w:val="000000"/>
          <w:sz w:val="28"/>
          <w:szCs w:val="28"/>
        </w:rPr>
        <w:t xml:space="preserve">; </w:t>
      </w:r>
      <w:r w:rsidRPr="006E3559">
        <w:rPr>
          <w:rFonts w:eastAsia="Times New Roman"/>
          <w:color w:val="000000"/>
          <w:sz w:val="28"/>
          <w:szCs w:val="28"/>
        </w:rPr>
        <w:t>все виды экономической работы; различные аспекты финансовой де</w:t>
      </w:r>
      <w:r>
        <w:rPr>
          <w:rFonts w:eastAsia="Times New Roman"/>
          <w:color w:val="000000"/>
          <w:sz w:val="28"/>
          <w:szCs w:val="28"/>
        </w:rPr>
        <w:t>я</w:t>
      </w:r>
      <w:r w:rsidRPr="006E3559">
        <w:rPr>
          <w:rFonts w:eastAsia="Times New Roman"/>
          <w:color w:val="000000"/>
          <w:sz w:val="28"/>
          <w:szCs w:val="28"/>
        </w:rPr>
        <w:t>тельности; все виды снабжения, в том числе материально-технического</w:t>
      </w:r>
      <w:r>
        <w:rPr>
          <w:rFonts w:eastAsia="Times New Roman"/>
          <w:color w:val="000000"/>
          <w:sz w:val="28"/>
          <w:szCs w:val="28"/>
        </w:rPr>
        <w:t xml:space="preserve">; </w:t>
      </w:r>
      <w:r w:rsidRPr="006E3559">
        <w:rPr>
          <w:rFonts w:eastAsia="Times New Roman"/>
          <w:color w:val="000000"/>
          <w:sz w:val="28"/>
          <w:szCs w:val="28"/>
        </w:rPr>
        <w:t>различные виды технического, санитарного, архитектурно-планировоч</w:t>
      </w:r>
      <w:r w:rsidRPr="006E3559">
        <w:rPr>
          <w:rFonts w:eastAsia="Times New Roman"/>
          <w:color w:val="000000"/>
          <w:sz w:val="28"/>
          <w:szCs w:val="28"/>
        </w:rPr>
        <w:softHyphen/>
        <w:t>ного и юридического надзора; социальное обеспечение и защиту насе</w:t>
      </w:r>
      <w:r w:rsidRPr="006E3559">
        <w:rPr>
          <w:rFonts w:eastAsia="Times New Roman"/>
          <w:color w:val="000000"/>
          <w:sz w:val="28"/>
          <w:szCs w:val="28"/>
        </w:rPr>
        <w:softHyphen/>
        <w:t>ления.</w:t>
      </w:r>
    </w:p>
    <w:p w:rsidR="00A943B9" w:rsidRPr="006E3559" w:rsidRDefault="00A943B9" w:rsidP="006E3559">
      <w:pPr>
        <w:autoSpaceDE w:val="0"/>
        <w:autoSpaceDN w:val="0"/>
        <w:adjustRightInd w:val="0"/>
        <w:spacing w:line="360" w:lineRule="auto"/>
        <w:ind w:firstLine="709"/>
        <w:jc w:val="both"/>
        <w:rPr>
          <w:rFonts w:eastAsia="Times New Roman"/>
          <w:color w:val="000000"/>
          <w:sz w:val="28"/>
          <w:szCs w:val="28"/>
        </w:rPr>
      </w:pPr>
      <w:r w:rsidRPr="006E3559">
        <w:rPr>
          <w:rFonts w:eastAsia="Times New Roman"/>
          <w:color w:val="000000"/>
          <w:sz w:val="28"/>
          <w:szCs w:val="28"/>
        </w:rPr>
        <w:t>Поскольку круг этих областей очень широк и не может быть достаточно подробно описан в одной координатной оси, для областей управления применяется ступенчатая классификация: сначала называются наиболее крупные, агрегированные области деятельности, которым присваивается 1-й порядок; каждая из областей 1-го порядка расшифровывается — обра</w:t>
      </w:r>
      <w:r w:rsidRPr="006E3559">
        <w:rPr>
          <w:rFonts w:eastAsia="Times New Roman"/>
          <w:color w:val="000000"/>
          <w:sz w:val="28"/>
          <w:szCs w:val="28"/>
        </w:rPr>
        <w:softHyphen/>
        <w:t>зуются области 2-го порядка; при необходимости производится дальней</w:t>
      </w:r>
      <w:r w:rsidRPr="006E3559">
        <w:rPr>
          <w:rFonts w:eastAsia="Times New Roman"/>
          <w:color w:val="000000"/>
          <w:sz w:val="28"/>
          <w:szCs w:val="28"/>
        </w:rPr>
        <w:softHyphen/>
        <w:t>шая детализация — возникают области деятельности 3-го, 4-го и после</w:t>
      </w:r>
      <w:r w:rsidRPr="006E3559">
        <w:rPr>
          <w:rFonts w:eastAsia="Times New Roman"/>
          <w:color w:val="000000"/>
          <w:sz w:val="28"/>
          <w:szCs w:val="28"/>
        </w:rPr>
        <w:softHyphen/>
        <w:t>дующих порядков.</w:t>
      </w:r>
    </w:p>
    <w:p w:rsidR="00A943B9" w:rsidRDefault="00A943B9" w:rsidP="008536BB">
      <w:pPr>
        <w:spacing w:line="360" w:lineRule="auto"/>
        <w:ind w:firstLine="709"/>
        <w:jc w:val="both"/>
        <w:rPr>
          <w:sz w:val="28"/>
          <w:szCs w:val="28"/>
        </w:rPr>
      </w:pPr>
      <w:r w:rsidRPr="001D60EB">
        <w:rPr>
          <w:sz w:val="28"/>
          <w:szCs w:val="28"/>
        </w:rPr>
        <w:t>Если при выборе координатных о</w:t>
      </w:r>
      <w:r>
        <w:rPr>
          <w:sz w:val="28"/>
          <w:szCs w:val="28"/>
        </w:rPr>
        <w:t>сей для декомпозиции системы уп</w:t>
      </w:r>
      <w:r w:rsidRPr="001D60EB">
        <w:rPr>
          <w:sz w:val="28"/>
          <w:szCs w:val="28"/>
        </w:rPr>
        <w:t xml:space="preserve">равления ограничиться лишь двумя их </w:t>
      </w:r>
      <w:r>
        <w:rPr>
          <w:sz w:val="28"/>
          <w:szCs w:val="28"/>
        </w:rPr>
        <w:t>них - функциями и областями (в э</w:t>
      </w:r>
      <w:r w:rsidRPr="001D60EB">
        <w:rPr>
          <w:sz w:val="28"/>
          <w:szCs w:val="28"/>
        </w:rPr>
        <w:t>том есть практический смыс</w:t>
      </w:r>
      <w:r>
        <w:rPr>
          <w:sz w:val="28"/>
          <w:szCs w:val="28"/>
        </w:rPr>
        <w:t>л, поскольку трехмерную - объем</w:t>
      </w:r>
      <w:r w:rsidRPr="001D60EB">
        <w:rPr>
          <w:sz w:val="28"/>
          <w:szCs w:val="28"/>
        </w:rPr>
        <w:t>ную - декомпозицию трудно изобразить, а четырехмерную и более даже трудно наглядно представить), то можно получить двухмерную таблицу</w:t>
      </w:r>
      <w:r>
        <w:rPr>
          <w:sz w:val="28"/>
          <w:szCs w:val="28"/>
        </w:rPr>
        <w:t xml:space="preserve"> </w:t>
      </w:r>
      <w:r w:rsidRPr="001D60EB">
        <w:rPr>
          <w:sz w:val="28"/>
          <w:szCs w:val="28"/>
        </w:rPr>
        <w:t>м</w:t>
      </w:r>
      <w:r>
        <w:rPr>
          <w:sz w:val="28"/>
          <w:szCs w:val="28"/>
        </w:rPr>
        <w:t>атрицу управления (табл.</w:t>
      </w:r>
      <w:r w:rsidRPr="001D60EB">
        <w:rPr>
          <w:sz w:val="28"/>
          <w:szCs w:val="28"/>
        </w:rPr>
        <w:t xml:space="preserve">1). </w:t>
      </w:r>
    </w:p>
    <w:p w:rsidR="00A943B9" w:rsidRPr="00B01F0D" w:rsidRDefault="00A943B9" w:rsidP="008536BB">
      <w:pPr>
        <w:spacing w:line="360" w:lineRule="auto"/>
        <w:ind w:firstLine="567"/>
        <w:jc w:val="both"/>
        <w:rPr>
          <w:sz w:val="28"/>
          <w:szCs w:val="28"/>
        </w:rPr>
      </w:pPr>
      <w:r w:rsidRPr="00015A2E">
        <w:rPr>
          <w:b/>
          <w:sz w:val="28"/>
          <w:szCs w:val="28"/>
        </w:rPr>
        <w:t>Таблица 1. Таблица-матрица управления энергетической системой</w:t>
      </w:r>
      <w:r w:rsidRPr="001D60EB">
        <w:rPr>
          <w:sz w:val="28"/>
          <w:szCs w:val="28"/>
        </w:rPr>
        <w:t xml:space="preserve"> (декомпозиция системы управления по функциям и областям l-го порядка)</w:t>
      </w:r>
      <w:r>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1"/>
        <w:gridCol w:w="841"/>
        <w:gridCol w:w="840"/>
        <w:gridCol w:w="840"/>
        <w:gridCol w:w="840"/>
        <w:gridCol w:w="999"/>
        <w:gridCol w:w="680"/>
        <w:gridCol w:w="840"/>
        <w:gridCol w:w="840"/>
        <w:gridCol w:w="850"/>
      </w:tblGrid>
      <w:tr w:rsidR="00A943B9" w:rsidRPr="0002223E" w:rsidTr="00561E6D">
        <w:trPr>
          <w:trHeight w:val="667"/>
        </w:trPr>
        <w:tc>
          <w:tcPr>
            <w:tcW w:w="1045" w:type="pct"/>
            <w:vMerge w:val="restart"/>
          </w:tcPr>
          <w:p w:rsidR="00A943B9" w:rsidRPr="0002223E" w:rsidRDefault="00A943B9" w:rsidP="001F44A3">
            <w:pPr>
              <w:jc w:val="both"/>
            </w:pPr>
          </w:p>
          <w:p w:rsidR="00A943B9" w:rsidRPr="0002223E" w:rsidRDefault="00A943B9" w:rsidP="001F44A3">
            <w:pPr>
              <w:jc w:val="both"/>
            </w:pPr>
          </w:p>
          <w:p w:rsidR="00A943B9" w:rsidRPr="0002223E" w:rsidRDefault="00A943B9" w:rsidP="001F44A3">
            <w:pPr>
              <w:jc w:val="both"/>
            </w:pPr>
            <w:r w:rsidRPr="0002223E">
              <w:t>Области управления</w:t>
            </w:r>
          </w:p>
        </w:tc>
        <w:tc>
          <w:tcPr>
            <w:tcW w:w="3955" w:type="pct"/>
            <w:gridSpan w:val="9"/>
          </w:tcPr>
          <w:p w:rsidR="00A943B9" w:rsidRPr="0002223E" w:rsidRDefault="00A943B9" w:rsidP="001F44A3">
            <w:pPr>
              <w:jc w:val="both"/>
            </w:pPr>
            <w:r w:rsidRPr="0002223E">
              <w:t>Функции управления</w:t>
            </w:r>
          </w:p>
        </w:tc>
      </w:tr>
      <w:tr w:rsidR="00A943B9" w:rsidRPr="0002223E" w:rsidTr="00561E6D">
        <w:trPr>
          <w:cantSplit/>
          <w:trHeight w:val="2374"/>
        </w:trPr>
        <w:tc>
          <w:tcPr>
            <w:tcW w:w="1045" w:type="pct"/>
            <w:vMerge/>
          </w:tcPr>
          <w:p w:rsidR="00A943B9" w:rsidRPr="0002223E" w:rsidRDefault="00A943B9" w:rsidP="001F44A3">
            <w:pPr>
              <w:jc w:val="both"/>
            </w:pPr>
          </w:p>
        </w:tc>
        <w:tc>
          <w:tcPr>
            <w:tcW w:w="439" w:type="pct"/>
            <w:textDirection w:val="btLr"/>
          </w:tcPr>
          <w:p w:rsidR="00A943B9" w:rsidRPr="0002223E" w:rsidRDefault="00A943B9" w:rsidP="00561E6D">
            <w:pPr>
              <w:ind w:left="113" w:right="113"/>
              <w:jc w:val="both"/>
            </w:pPr>
            <w:r w:rsidRPr="0002223E">
              <w:t>Организация (руководство)</w:t>
            </w:r>
          </w:p>
        </w:tc>
        <w:tc>
          <w:tcPr>
            <w:tcW w:w="439" w:type="pct"/>
            <w:textDirection w:val="btLr"/>
          </w:tcPr>
          <w:p w:rsidR="00A943B9" w:rsidRPr="0002223E" w:rsidRDefault="00A943B9" w:rsidP="00561E6D">
            <w:pPr>
              <w:ind w:left="113" w:right="113"/>
              <w:jc w:val="both"/>
            </w:pPr>
            <w:r w:rsidRPr="0002223E">
              <w:t>Перспективное планирование</w:t>
            </w:r>
          </w:p>
        </w:tc>
        <w:tc>
          <w:tcPr>
            <w:tcW w:w="439" w:type="pct"/>
            <w:textDirection w:val="btLr"/>
          </w:tcPr>
          <w:p w:rsidR="00A943B9" w:rsidRPr="0002223E" w:rsidRDefault="00A943B9" w:rsidP="00561E6D">
            <w:pPr>
              <w:ind w:left="113" w:right="113"/>
              <w:jc w:val="both"/>
            </w:pPr>
            <w:r w:rsidRPr="0002223E">
              <w:t>Текущее планирование</w:t>
            </w:r>
          </w:p>
        </w:tc>
        <w:tc>
          <w:tcPr>
            <w:tcW w:w="439" w:type="pct"/>
            <w:textDirection w:val="btLr"/>
          </w:tcPr>
          <w:p w:rsidR="00A943B9" w:rsidRPr="0002223E" w:rsidRDefault="00A943B9" w:rsidP="00561E6D">
            <w:pPr>
              <w:ind w:left="113" w:right="113"/>
              <w:jc w:val="both"/>
            </w:pPr>
            <w:r w:rsidRPr="0002223E">
              <w:t>Операционное планирование</w:t>
            </w:r>
          </w:p>
        </w:tc>
        <w:tc>
          <w:tcPr>
            <w:tcW w:w="522" w:type="pct"/>
            <w:textDirection w:val="btLr"/>
          </w:tcPr>
          <w:p w:rsidR="00A943B9" w:rsidRPr="0002223E" w:rsidRDefault="00A943B9" w:rsidP="00561E6D">
            <w:pPr>
              <w:ind w:left="113" w:right="113"/>
              <w:jc w:val="both"/>
            </w:pPr>
            <w:r w:rsidRPr="0002223E">
              <w:t>Опер. контроль и регулирование</w:t>
            </w:r>
          </w:p>
        </w:tc>
        <w:tc>
          <w:tcPr>
            <w:tcW w:w="355" w:type="pct"/>
            <w:textDirection w:val="btLr"/>
          </w:tcPr>
          <w:p w:rsidR="00A943B9" w:rsidRPr="0002223E" w:rsidRDefault="00A943B9" w:rsidP="00561E6D">
            <w:pPr>
              <w:ind w:left="113" w:right="113"/>
              <w:jc w:val="both"/>
            </w:pPr>
            <w:r w:rsidRPr="0002223E">
              <w:t>Оперативный учет</w:t>
            </w:r>
          </w:p>
        </w:tc>
        <w:tc>
          <w:tcPr>
            <w:tcW w:w="439" w:type="pct"/>
            <w:textDirection w:val="btLr"/>
          </w:tcPr>
          <w:p w:rsidR="00A943B9" w:rsidRPr="0002223E" w:rsidRDefault="00A943B9" w:rsidP="00561E6D">
            <w:pPr>
              <w:ind w:left="113" w:right="113"/>
              <w:jc w:val="both"/>
            </w:pPr>
            <w:r w:rsidRPr="0002223E">
              <w:t>Бухгалтерский и статистический учет</w:t>
            </w:r>
          </w:p>
        </w:tc>
        <w:tc>
          <w:tcPr>
            <w:tcW w:w="439" w:type="pct"/>
            <w:textDirection w:val="btLr"/>
          </w:tcPr>
          <w:p w:rsidR="00A943B9" w:rsidRPr="0002223E" w:rsidRDefault="00A943B9" w:rsidP="00561E6D">
            <w:pPr>
              <w:ind w:left="113" w:right="113"/>
              <w:jc w:val="both"/>
            </w:pPr>
            <w:r w:rsidRPr="0002223E">
              <w:t>Анализ деятельности</w:t>
            </w:r>
          </w:p>
        </w:tc>
        <w:tc>
          <w:tcPr>
            <w:tcW w:w="444" w:type="pct"/>
            <w:textDirection w:val="btLr"/>
          </w:tcPr>
          <w:p w:rsidR="00A943B9" w:rsidRPr="0002223E" w:rsidRDefault="00A943B9" w:rsidP="00561E6D">
            <w:pPr>
              <w:ind w:left="113" w:right="113"/>
              <w:jc w:val="both"/>
            </w:pPr>
            <w:r w:rsidRPr="0002223E">
              <w:t>Нормирование</w:t>
            </w:r>
          </w:p>
        </w:tc>
      </w:tr>
      <w:tr w:rsidR="00A943B9" w:rsidRPr="0002223E" w:rsidTr="00786BDD">
        <w:trPr>
          <w:trHeight w:val="724"/>
        </w:trPr>
        <w:tc>
          <w:tcPr>
            <w:tcW w:w="1045" w:type="pct"/>
            <w:vAlign w:val="center"/>
          </w:tcPr>
          <w:p w:rsidR="00A943B9" w:rsidRPr="0002223E" w:rsidRDefault="00A943B9" w:rsidP="00786BDD">
            <w:pPr>
              <w:jc w:val="center"/>
            </w:pPr>
            <w:r w:rsidRPr="0002223E">
              <w:t>0.Общее управление</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591"/>
        </w:trPr>
        <w:tc>
          <w:tcPr>
            <w:tcW w:w="1045" w:type="pct"/>
            <w:vAlign w:val="center"/>
          </w:tcPr>
          <w:p w:rsidR="00A943B9" w:rsidRPr="0002223E" w:rsidRDefault="00A943B9" w:rsidP="00786BDD">
            <w:pPr>
              <w:jc w:val="center"/>
            </w:pPr>
            <w:r w:rsidRPr="0002223E">
              <w:t>1.Баланс энергии</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1002"/>
        </w:trPr>
        <w:tc>
          <w:tcPr>
            <w:tcW w:w="1045" w:type="pct"/>
            <w:vAlign w:val="center"/>
          </w:tcPr>
          <w:p w:rsidR="00A943B9" w:rsidRDefault="00A943B9" w:rsidP="00786BDD">
            <w:pPr>
              <w:jc w:val="center"/>
            </w:pPr>
            <w:r w:rsidRPr="0002223E">
              <w:t>2.Баланс мощности (эксплуатации)</w:t>
            </w:r>
          </w:p>
          <w:p w:rsidR="00A943B9" w:rsidRPr="0002223E" w:rsidRDefault="00A943B9" w:rsidP="00786BDD">
            <w:pPr>
              <w:jc w:val="cente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c>
          <w:tcPr>
            <w:tcW w:w="1045" w:type="pct"/>
            <w:vAlign w:val="center"/>
          </w:tcPr>
          <w:p w:rsidR="00A943B9" w:rsidRPr="0002223E" w:rsidRDefault="00A943B9" w:rsidP="00786BDD">
            <w:pPr>
              <w:jc w:val="center"/>
            </w:pPr>
            <w:r w:rsidRPr="0002223E">
              <w:t>3.Баланс мощности (развитие)</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726"/>
        </w:trPr>
        <w:tc>
          <w:tcPr>
            <w:tcW w:w="1045" w:type="pct"/>
            <w:vAlign w:val="center"/>
          </w:tcPr>
          <w:p w:rsidR="00A943B9" w:rsidRPr="0002223E" w:rsidRDefault="00A943B9" w:rsidP="00786BDD">
            <w:pPr>
              <w:jc w:val="center"/>
            </w:pPr>
            <w:r w:rsidRPr="0002223E">
              <w:t>4.Труд, кадры, заработная плата</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977"/>
        </w:trPr>
        <w:tc>
          <w:tcPr>
            <w:tcW w:w="1045" w:type="pct"/>
            <w:vAlign w:val="center"/>
          </w:tcPr>
          <w:p w:rsidR="00A943B9" w:rsidRPr="0002223E" w:rsidRDefault="00A943B9" w:rsidP="00786BDD">
            <w:pPr>
              <w:jc w:val="center"/>
            </w:pPr>
            <w:r w:rsidRPr="0002223E">
              <w:t>5.Материально-техническое снабжение</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423"/>
        </w:trPr>
        <w:tc>
          <w:tcPr>
            <w:tcW w:w="1045" w:type="pct"/>
            <w:vAlign w:val="center"/>
          </w:tcPr>
          <w:p w:rsidR="00A943B9" w:rsidRPr="0002223E" w:rsidRDefault="00A943B9" w:rsidP="00786BDD">
            <w:pPr>
              <w:jc w:val="center"/>
            </w:pPr>
            <w:r w:rsidRPr="0002223E">
              <w:t>6.Себестоимость</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685"/>
        </w:trPr>
        <w:tc>
          <w:tcPr>
            <w:tcW w:w="1045" w:type="pct"/>
            <w:vAlign w:val="center"/>
          </w:tcPr>
          <w:p w:rsidR="00A943B9" w:rsidRPr="0002223E" w:rsidRDefault="00A943B9" w:rsidP="00786BDD">
            <w:pPr>
              <w:jc w:val="center"/>
            </w:pPr>
            <w:r w:rsidRPr="0002223E">
              <w:t>7.Финансы и сбыт</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709"/>
        </w:trPr>
        <w:tc>
          <w:tcPr>
            <w:tcW w:w="1045" w:type="pct"/>
            <w:vAlign w:val="center"/>
          </w:tcPr>
          <w:p w:rsidR="00A943B9" w:rsidRPr="0002223E" w:rsidRDefault="00A943B9" w:rsidP="00786BDD">
            <w:pPr>
              <w:jc w:val="center"/>
            </w:pPr>
            <w:r w:rsidRPr="0002223E">
              <w:t>8.Присоединение и надзор</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r w:rsidR="00A943B9" w:rsidRPr="0002223E" w:rsidTr="00786BDD">
        <w:trPr>
          <w:trHeight w:val="847"/>
        </w:trPr>
        <w:tc>
          <w:tcPr>
            <w:tcW w:w="1045" w:type="pct"/>
            <w:vAlign w:val="center"/>
          </w:tcPr>
          <w:p w:rsidR="00A943B9" w:rsidRPr="0002223E" w:rsidRDefault="00A943B9" w:rsidP="00786BDD">
            <w:pPr>
              <w:jc w:val="center"/>
            </w:pPr>
            <w:r w:rsidRPr="0002223E">
              <w:t>9.Техническая подготовка производства</w:t>
            </w: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522" w:type="pct"/>
          </w:tcPr>
          <w:p w:rsidR="00A943B9" w:rsidRPr="0002223E" w:rsidRDefault="00A943B9" w:rsidP="001F44A3">
            <w:pPr>
              <w:jc w:val="both"/>
              <w:rPr>
                <w:sz w:val="28"/>
                <w:szCs w:val="28"/>
              </w:rPr>
            </w:pPr>
          </w:p>
        </w:tc>
        <w:tc>
          <w:tcPr>
            <w:tcW w:w="355"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39" w:type="pct"/>
          </w:tcPr>
          <w:p w:rsidR="00A943B9" w:rsidRPr="0002223E" w:rsidRDefault="00A943B9" w:rsidP="001F44A3">
            <w:pPr>
              <w:jc w:val="both"/>
              <w:rPr>
                <w:sz w:val="28"/>
                <w:szCs w:val="28"/>
              </w:rPr>
            </w:pPr>
          </w:p>
        </w:tc>
        <w:tc>
          <w:tcPr>
            <w:tcW w:w="444" w:type="pct"/>
          </w:tcPr>
          <w:p w:rsidR="00A943B9" w:rsidRPr="0002223E" w:rsidRDefault="00A943B9" w:rsidP="001F44A3">
            <w:pPr>
              <w:jc w:val="both"/>
              <w:rPr>
                <w:sz w:val="28"/>
                <w:szCs w:val="28"/>
              </w:rPr>
            </w:pPr>
          </w:p>
        </w:tc>
      </w:tr>
    </w:tbl>
    <w:p w:rsidR="00A943B9" w:rsidRPr="001D60EB" w:rsidRDefault="00A943B9" w:rsidP="008536BB">
      <w:pPr>
        <w:ind w:firstLine="567"/>
        <w:jc w:val="both"/>
        <w:rPr>
          <w:sz w:val="28"/>
          <w:szCs w:val="28"/>
        </w:rPr>
      </w:pPr>
    </w:p>
    <w:p w:rsidR="00A943B9" w:rsidRPr="001D60EB" w:rsidRDefault="00A943B9" w:rsidP="008536BB">
      <w:pPr>
        <w:spacing w:line="360" w:lineRule="auto"/>
        <w:ind w:firstLine="709"/>
        <w:jc w:val="both"/>
        <w:rPr>
          <w:sz w:val="28"/>
          <w:szCs w:val="28"/>
        </w:rPr>
      </w:pPr>
      <w:r>
        <w:rPr>
          <w:sz w:val="28"/>
          <w:szCs w:val="28"/>
        </w:rPr>
        <w:t xml:space="preserve">Как видно из табл. </w:t>
      </w:r>
      <w:r w:rsidRPr="001D60EB">
        <w:rPr>
          <w:sz w:val="28"/>
          <w:szCs w:val="28"/>
        </w:rPr>
        <w:t>1, в ее ячейка</w:t>
      </w:r>
      <w:r>
        <w:rPr>
          <w:sz w:val="28"/>
          <w:szCs w:val="28"/>
        </w:rPr>
        <w:t>х-клетках, образующихся на пере</w:t>
      </w:r>
      <w:r w:rsidRPr="001D60EB">
        <w:rPr>
          <w:sz w:val="28"/>
          <w:szCs w:val="28"/>
        </w:rPr>
        <w:t>сечении функций и областей управле</w:t>
      </w:r>
      <w:r>
        <w:rPr>
          <w:sz w:val="28"/>
          <w:szCs w:val="28"/>
        </w:rPr>
        <w:t>ния, содержатся обширные и слож</w:t>
      </w:r>
      <w:r w:rsidRPr="001D60EB">
        <w:rPr>
          <w:sz w:val="28"/>
          <w:szCs w:val="28"/>
        </w:rPr>
        <w:t xml:space="preserve">ные комплексы управленческих задач. </w:t>
      </w:r>
      <w:r>
        <w:rPr>
          <w:sz w:val="28"/>
          <w:szCs w:val="28"/>
        </w:rPr>
        <w:t>Наименование каждого такого ком</w:t>
      </w:r>
      <w:r w:rsidRPr="001D60EB">
        <w:rPr>
          <w:sz w:val="28"/>
          <w:szCs w:val="28"/>
        </w:rPr>
        <w:t>плекса со</w:t>
      </w:r>
      <w:r>
        <w:rPr>
          <w:sz w:val="28"/>
          <w:szCs w:val="28"/>
        </w:rPr>
        <w:t>о</w:t>
      </w:r>
      <w:r w:rsidRPr="001D60EB">
        <w:rPr>
          <w:sz w:val="28"/>
          <w:szCs w:val="28"/>
        </w:rPr>
        <w:t>тветствует функциям и областям, на пересечении которых он находится. Например, «Текущ</w:t>
      </w:r>
      <w:r>
        <w:rPr>
          <w:sz w:val="28"/>
          <w:szCs w:val="28"/>
        </w:rPr>
        <w:t>ее планирование баланса энергии», «Оп</w:t>
      </w:r>
      <w:r w:rsidRPr="001D60EB">
        <w:rPr>
          <w:sz w:val="28"/>
          <w:szCs w:val="28"/>
        </w:rPr>
        <w:t>еративное планирование баланса мощ</w:t>
      </w:r>
      <w:r>
        <w:rPr>
          <w:sz w:val="28"/>
          <w:szCs w:val="28"/>
        </w:rPr>
        <w:t>ности при эксплуатации», «Норми</w:t>
      </w:r>
      <w:r w:rsidRPr="001D60EB">
        <w:rPr>
          <w:sz w:val="28"/>
          <w:szCs w:val="28"/>
        </w:rPr>
        <w:t xml:space="preserve">рование финансовой и сбытовой деятельности» и т.п. </w:t>
      </w:r>
    </w:p>
    <w:p w:rsidR="00A943B9" w:rsidRPr="001D60EB" w:rsidRDefault="00A943B9" w:rsidP="008536BB">
      <w:pPr>
        <w:spacing w:line="360" w:lineRule="auto"/>
        <w:ind w:firstLine="709"/>
        <w:jc w:val="both"/>
        <w:rPr>
          <w:sz w:val="28"/>
          <w:szCs w:val="28"/>
        </w:rPr>
      </w:pPr>
      <w:r w:rsidRPr="001D60EB">
        <w:rPr>
          <w:sz w:val="28"/>
          <w:szCs w:val="28"/>
        </w:rPr>
        <w:t>Каждый такой комплекс для до</w:t>
      </w:r>
      <w:r>
        <w:rPr>
          <w:sz w:val="28"/>
          <w:szCs w:val="28"/>
        </w:rPr>
        <w:t>стижения достаточной степени по</w:t>
      </w:r>
      <w:r w:rsidRPr="001D60EB">
        <w:rPr>
          <w:sz w:val="28"/>
          <w:szCs w:val="28"/>
        </w:rPr>
        <w:t xml:space="preserve">дробности можно опять подвергнуть классификационному расслоению, возможно, неоднократному, прежде всего </w:t>
      </w:r>
      <w:r>
        <w:rPr>
          <w:sz w:val="28"/>
          <w:szCs w:val="28"/>
        </w:rPr>
        <w:t xml:space="preserve">по областям управления 2-го </w:t>
      </w:r>
      <w:r w:rsidRPr="001D60EB">
        <w:rPr>
          <w:sz w:val="28"/>
          <w:szCs w:val="28"/>
        </w:rPr>
        <w:t>порядка, а также по объектам, уровня</w:t>
      </w:r>
      <w:r>
        <w:rPr>
          <w:sz w:val="28"/>
          <w:szCs w:val="28"/>
        </w:rPr>
        <w:t>м управления и другим координат</w:t>
      </w:r>
      <w:r w:rsidRPr="001D60EB">
        <w:rPr>
          <w:sz w:val="28"/>
          <w:szCs w:val="28"/>
        </w:rPr>
        <w:t xml:space="preserve">ным осям, принятым при декомпозиции. </w:t>
      </w:r>
    </w:p>
    <w:p w:rsidR="00A943B9" w:rsidRPr="001D60EB" w:rsidRDefault="00A943B9" w:rsidP="008536BB">
      <w:pPr>
        <w:spacing w:line="360" w:lineRule="auto"/>
        <w:ind w:firstLine="709"/>
        <w:jc w:val="both"/>
        <w:rPr>
          <w:sz w:val="28"/>
          <w:szCs w:val="28"/>
        </w:rPr>
      </w:pPr>
      <w:r w:rsidRPr="004024DF">
        <w:rPr>
          <w:i/>
          <w:sz w:val="28"/>
          <w:szCs w:val="28"/>
        </w:rPr>
        <w:t>Комплекс управленческих задач</w:t>
      </w:r>
      <w:r w:rsidRPr="005665F2">
        <w:rPr>
          <w:i/>
          <w:sz w:val="28"/>
          <w:szCs w:val="28"/>
        </w:rPr>
        <w:t xml:space="preserve"> </w:t>
      </w:r>
      <w:r w:rsidRPr="001D60EB">
        <w:rPr>
          <w:sz w:val="28"/>
          <w:szCs w:val="28"/>
        </w:rPr>
        <w:t>- элементарная часть системы управления (элементарная функция); содержит взаимосвязанный комплекс задач при выполнении одной из управленческих функций, локализ</w:t>
      </w:r>
      <w:r>
        <w:rPr>
          <w:sz w:val="28"/>
          <w:szCs w:val="28"/>
        </w:rPr>
        <w:t>уемой в определенной области де</w:t>
      </w:r>
      <w:r w:rsidRPr="001D60EB">
        <w:rPr>
          <w:sz w:val="28"/>
          <w:szCs w:val="28"/>
        </w:rPr>
        <w:t>ятельности (функциональная подсистема); может относиться к разным объектам и разным уровням управления, но в большинстве случаев эта работа выполняется в одном (или од</w:t>
      </w:r>
      <w:r>
        <w:rPr>
          <w:sz w:val="28"/>
          <w:szCs w:val="28"/>
        </w:rPr>
        <w:t>ноименном) управленческом подра</w:t>
      </w:r>
      <w:r w:rsidRPr="001D60EB">
        <w:rPr>
          <w:sz w:val="28"/>
          <w:szCs w:val="28"/>
        </w:rPr>
        <w:t xml:space="preserve">зделении (управленческая подсистема). </w:t>
      </w:r>
    </w:p>
    <w:p w:rsidR="00A943B9" w:rsidRDefault="00A943B9" w:rsidP="008536BB">
      <w:pPr>
        <w:spacing w:line="360" w:lineRule="auto"/>
        <w:ind w:firstLine="709"/>
        <w:jc w:val="both"/>
        <w:rPr>
          <w:sz w:val="28"/>
          <w:szCs w:val="28"/>
        </w:rPr>
      </w:pPr>
      <w:r>
        <w:rPr>
          <w:sz w:val="28"/>
          <w:szCs w:val="28"/>
        </w:rPr>
        <w:t xml:space="preserve">Таблица-матрица (табл. </w:t>
      </w:r>
      <w:r w:rsidRPr="001D60EB">
        <w:rPr>
          <w:sz w:val="28"/>
          <w:szCs w:val="28"/>
        </w:rPr>
        <w:t xml:space="preserve">1) представляет собой </w:t>
      </w:r>
      <w:r w:rsidRPr="004024DF">
        <w:rPr>
          <w:i/>
          <w:sz w:val="28"/>
          <w:szCs w:val="28"/>
        </w:rPr>
        <w:t>информационное поле управления</w:t>
      </w:r>
      <w:r w:rsidRPr="001D60EB">
        <w:rPr>
          <w:sz w:val="28"/>
          <w:szCs w:val="28"/>
        </w:rPr>
        <w:t>, руководств</w:t>
      </w:r>
      <w:r>
        <w:rPr>
          <w:sz w:val="28"/>
          <w:szCs w:val="28"/>
        </w:rPr>
        <w:t>уясь составом которого можно по</w:t>
      </w:r>
      <w:r w:rsidRPr="001D60EB">
        <w:rPr>
          <w:sz w:val="28"/>
          <w:szCs w:val="28"/>
        </w:rPr>
        <w:t>строить наиболее удачную сист</w:t>
      </w:r>
      <w:r>
        <w:rPr>
          <w:sz w:val="28"/>
          <w:szCs w:val="28"/>
        </w:rPr>
        <w:t>ему управления. Руководящим при</w:t>
      </w:r>
      <w:r w:rsidRPr="001D60EB">
        <w:rPr>
          <w:sz w:val="28"/>
          <w:szCs w:val="28"/>
        </w:rPr>
        <w:t>нципом при этом должно стать оптимальное распределение комплексов управленческих задач (управленческих подсистем) между стр</w:t>
      </w:r>
      <w:r>
        <w:rPr>
          <w:sz w:val="28"/>
          <w:szCs w:val="28"/>
        </w:rPr>
        <w:t>укту</w:t>
      </w:r>
      <w:r w:rsidRPr="001D60EB">
        <w:rPr>
          <w:sz w:val="28"/>
          <w:szCs w:val="28"/>
        </w:rPr>
        <w:t xml:space="preserve">рными подразделениями, построение рациональной организационной структуры. </w:t>
      </w:r>
    </w:p>
    <w:p w:rsidR="00A943B9" w:rsidRPr="00586298" w:rsidRDefault="00A943B9" w:rsidP="00F51111">
      <w:pPr>
        <w:autoSpaceDE w:val="0"/>
        <w:autoSpaceDN w:val="0"/>
        <w:adjustRightInd w:val="0"/>
        <w:spacing w:line="480" w:lineRule="auto"/>
        <w:ind w:firstLine="709"/>
        <w:jc w:val="both"/>
        <w:rPr>
          <w:rFonts w:eastAsia="Times New Roman"/>
          <w:b/>
          <w:bCs/>
          <w:color w:val="000000"/>
          <w:sz w:val="28"/>
          <w:szCs w:val="28"/>
        </w:rPr>
      </w:pPr>
      <w:r w:rsidRPr="00586298">
        <w:rPr>
          <w:rFonts w:eastAsia="Times New Roman"/>
          <w:b/>
          <w:bCs/>
          <w:color w:val="000000"/>
          <w:sz w:val="28"/>
          <w:szCs w:val="28"/>
        </w:rPr>
        <w:t>1.</w:t>
      </w:r>
      <w:r>
        <w:rPr>
          <w:rFonts w:eastAsia="Times New Roman"/>
          <w:b/>
          <w:bCs/>
          <w:color w:val="000000"/>
          <w:sz w:val="28"/>
          <w:szCs w:val="28"/>
        </w:rPr>
        <w:t>5</w:t>
      </w:r>
      <w:r w:rsidRPr="00586298">
        <w:rPr>
          <w:rFonts w:eastAsia="Times New Roman"/>
          <w:b/>
          <w:bCs/>
          <w:color w:val="000000"/>
          <w:sz w:val="28"/>
          <w:szCs w:val="28"/>
        </w:rPr>
        <w:t xml:space="preserve">. </w:t>
      </w:r>
      <w:r>
        <w:rPr>
          <w:rFonts w:eastAsia="Times New Roman"/>
          <w:b/>
          <w:bCs/>
          <w:color w:val="000000"/>
          <w:sz w:val="28"/>
          <w:szCs w:val="28"/>
        </w:rPr>
        <w:t>Функции управления и их кодирование</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b/>
          <w:bCs/>
          <w:i/>
          <w:iCs/>
          <w:color w:val="000000"/>
          <w:sz w:val="28"/>
          <w:szCs w:val="28"/>
        </w:rPr>
        <w:t xml:space="preserve">Функция управления </w:t>
      </w:r>
      <w:r w:rsidRPr="00586298">
        <w:rPr>
          <w:rFonts w:eastAsia="Times New Roman"/>
          <w:color w:val="000000"/>
          <w:sz w:val="28"/>
          <w:szCs w:val="28"/>
        </w:rPr>
        <w:t xml:space="preserve">— </w:t>
      </w:r>
      <w:r w:rsidRPr="00586298">
        <w:rPr>
          <w:rFonts w:eastAsia="Times New Roman"/>
          <w:i/>
          <w:iCs/>
          <w:color w:val="000000"/>
          <w:sz w:val="28"/>
          <w:szCs w:val="28"/>
        </w:rPr>
        <w:t>это особый вид работ, однородных по сво</w:t>
      </w:r>
      <w:r w:rsidRPr="00586298">
        <w:rPr>
          <w:rFonts w:eastAsia="Times New Roman"/>
          <w:i/>
          <w:iCs/>
          <w:color w:val="000000"/>
          <w:sz w:val="28"/>
          <w:szCs w:val="28"/>
        </w:rPr>
        <w:softHyphen/>
        <w:t>ему назначению и обеспечивающих функционирование системы управле</w:t>
      </w:r>
      <w:r w:rsidRPr="00586298">
        <w:rPr>
          <w:rFonts w:eastAsia="Times New Roman"/>
          <w:i/>
          <w:iCs/>
          <w:color w:val="000000"/>
          <w:sz w:val="28"/>
          <w:szCs w:val="28"/>
        </w:rPr>
        <w:softHyphen/>
        <w:t>ния, выполнение всех этапов управленческого цикла подготовки, приня</w:t>
      </w:r>
      <w:r w:rsidRPr="00586298">
        <w:rPr>
          <w:rFonts w:eastAsia="Times New Roman"/>
          <w:i/>
          <w:iCs/>
          <w:color w:val="000000"/>
          <w:sz w:val="28"/>
          <w:szCs w:val="28"/>
        </w:rPr>
        <w:softHyphen/>
        <w:t>тия и осуществления управляющего решения для достижения постав</w:t>
      </w:r>
      <w:r w:rsidRPr="00586298">
        <w:rPr>
          <w:rFonts w:eastAsia="Times New Roman"/>
          <w:i/>
          <w:iCs/>
          <w:color w:val="000000"/>
          <w:sz w:val="28"/>
          <w:szCs w:val="28"/>
        </w:rPr>
        <w:softHyphen/>
        <w:t xml:space="preserve">ленной цели, </w:t>
      </w:r>
      <w:r w:rsidRPr="00586298">
        <w:rPr>
          <w:rFonts w:eastAsia="Times New Roman"/>
          <w:color w:val="000000"/>
          <w:sz w:val="28"/>
          <w:szCs w:val="28"/>
        </w:rPr>
        <w:t>а именно:</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bCs/>
          <w:color w:val="000000"/>
          <w:sz w:val="28"/>
          <w:szCs w:val="28"/>
        </w:rPr>
        <w:t>1)</w:t>
      </w:r>
      <w:r w:rsidRPr="00586298">
        <w:rPr>
          <w:rFonts w:eastAsia="Times New Roman"/>
          <w:b/>
          <w:bCs/>
          <w:color w:val="000000"/>
          <w:sz w:val="28"/>
          <w:szCs w:val="28"/>
        </w:rPr>
        <w:t xml:space="preserve"> </w:t>
      </w:r>
      <w:r w:rsidRPr="00586298">
        <w:rPr>
          <w:rFonts w:eastAsia="Times New Roman"/>
          <w:color w:val="000000"/>
          <w:sz w:val="28"/>
          <w:szCs w:val="28"/>
        </w:rPr>
        <w:t>руководство работами во всех фазах цикла;</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color w:val="000000"/>
          <w:sz w:val="28"/>
          <w:szCs w:val="28"/>
        </w:rPr>
        <w:t>2) организацию информации, циркулирующей по всему циклу;</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color w:val="000000"/>
          <w:sz w:val="28"/>
          <w:szCs w:val="28"/>
        </w:rPr>
        <w:t>3) учет, т. е. сбор сведений о состоянии управляемого объекта;</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 xml:space="preserve">4) </w:t>
      </w:r>
      <w:r w:rsidRPr="00586298">
        <w:rPr>
          <w:rFonts w:eastAsia="Times New Roman"/>
          <w:color w:val="000000"/>
          <w:sz w:val="28"/>
          <w:szCs w:val="28"/>
        </w:rPr>
        <w:t>анализ учетной информации как одно из условий подготовки управленческого решения;</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color w:val="000000"/>
          <w:sz w:val="28"/>
          <w:szCs w:val="28"/>
        </w:rPr>
        <w:t>5) нормирование различных показателей, выработка их эталонных значений для сравнения при анализе и для последующего планирования, а также отбор критериев для выбора оптимального управленческого ре</w:t>
      </w:r>
      <w:r w:rsidRPr="00586298">
        <w:rPr>
          <w:rFonts w:eastAsia="Times New Roman"/>
          <w:color w:val="000000"/>
          <w:sz w:val="28"/>
          <w:szCs w:val="28"/>
        </w:rPr>
        <w:softHyphen/>
        <w:t>шения;</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color w:val="000000"/>
          <w:sz w:val="28"/>
          <w:szCs w:val="28"/>
        </w:rPr>
        <w:t>6) планирование как акт реализации принятого решения, включая организацию его выполнения;</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color w:val="000000"/>
          <w:sz w:val="28"/>
          <w:szCs w:val="28"/>
        </w:rPr>
        <w:t>7) контроль исполнения и регулирование процесса осуществления управленческого решения — завершение одного цикла управления и на</w:t>
      </w:r>
      <w:r w:rsidRPr="00586298">
        <w:rPr>
          <w:rFonts w:eastAsia="Times New Roman"/>
          <w:color w:val="000000"/>
          <w:sz w:val="28"/>
          <w:szCs w:val="28"/>
        </w:rPr>
        <w:softHyphen/>
        <w:t>чало другого;</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color w:val="000000"/>
          <w:sz w:val="28"/>
          <w:szCs w:val="28"/>
        </w:rPr>
        <w:t>8) учет, т.е. сбор сведений о новом состоянии управляемого объекта после осуществления управленческого решения и т.д.</w:t>
      </w:r>
    </w:p>
    <w:p w:rsidR="00A943B9" w:rsidRPr="00586298" w:rsidRDefault="00A943B9" w:rsidP="00561E6D">
      <w:pPr>
        <w:autoSpaceDE w:val="0"/>
        <w:autoSpaceDN w:val="0"/>
        <w:adjustRightInd w:val="0"/>
        <w:spacing w:line="360" w:lineRule="auto"/>
        <w:ind w:firstLine="709"/>
        <w:jc w:val="both"/>
        <w:rPr>
          <w:rFonts w:eastAsia="Times New Roman"/>
          <w:i/>
          <w:iCs/>
          <w:color w:val="000000"/>
          <w:sz w:val="28"/>
          <w:szCs w:val="28"/>
        </w:rPr>
      </w:pPr>
      <w:r w:rsidRPr="00586298">
        <w:rPr>
          <w:rFonts w:eastAsia="Times New Roman"/>
          <w:color w:val="000000"/>
          <w:sz w:val="28"/>
          <w:szCs w:val="28"/>
        </w:rPr>
        <w:t>Перечень функций управления по-разному формируется в различных руководящих документах и в работах специалистов. Если рассмотреть «максимальный вариант» такого пе</w:t>
      </w:r>
      <w:r>
        <w:rPr>
          <w:rFonts w:eastAsia="Times New Roman"/>
          <w:color w:val="000000"/>
          <w:sz w:val="28"/>
          <w:szCs w:val="28"/>
        </w:rPr>
        <w:t>речня, получим следующий класси</w:t>
      </w:r>
      <w:r w:rsidRPr="00586298">
        <w:rPr>
          <w:rFonts w:eastAsia="Times New Roman"/>
          <w:color w:val="000000"/>
          <w:sz w:val="28"/>
          <w:szCs w:val="28"/>
        </w:rPr>
        <w:t xml:space="preserve">фицированный состав известных функций управления: </w:t>
      </w:r>
      <w:r w:rsidRPr="00586298">
        <w:rPr>
          <w:rFonts w:eastAsia="Times New Roman"/>
          <w:i/>
          <w:iCs/>
          <w:color w:val="000000"/>
          <w:sz w:val="28"/>
          <w:szCs w:val="28"/>
        </w:rPr>
        <w:t>организация, учет, анализ, нормирование, планирование, контроль, регулирование.</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Ф</w:t>
      </w:r>
      <w:r w:rsidRPr="00586298">
        <w:rPr>
          <w:rFonts w:eastAsia="Times New Roman"/>
          <w:color w:val="000000"/>
          <w:sz w:val="28"/>
          <w:szCs w:val="28"/>
        </w:rPr>
        <w:t xml:space="preserve">ункция </w:t>
      </w:r>
      <w:r w:rsidRPr="00586298">
        <w:rPr>
          <w:rFonts w:eastAsia="Times New Roman"/>
          <w:i/>
          <w:iCs/>
          <w:color w:val="000000"/>
          <w:sz w:val="28"/>
          <w:szCs w:val="28"/>
        </w:rPr>
        <w:t xml:space="preserve">«организация» </w:t>
      </w:r>
      <w:r w:rsidRPr="00586298">
        <w:rPr>
          <w:rFonts w:eastAsia="Times New Roman"/>
          <w:color w:val="000000"/>
          <w:sz w:val="28"/>
          <w:szCs w:val="28"/>
        </w:rPr>
        <w:t>употребляется в качестве широкого, емкого термина, относящегося ко всей управленческой, распорядительной деятельности.</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i/>
          <w:iCs/>
          <w:color w:val="000000"/>
          <w:sz w:val="28"/>
          <w:szCs w:val="28"/>
        </w:rPr>
        <w:t xml:space="preserve">Организация </w:t>
      </w:r>
      <w:r w:rsidRPr="00586298">
        <w:rPr>
          <w:rFonts w:eastAsia="Times New Roman"/>
          <w:color w:val="000000"/>
          <w:sz w:val="28"/>
          <w:szCs w:val="28"/>
        </w:rPr>
        <w:t>включает подфункции:</w:t>
      </w:r>
    </w:p>
    <w:p w:rsidR="00A943B9" w:rsidRDefault="00A943B9" w:rsidP="00561E6D">
      <w:pPr>
        <w:pStyle w:val="1"/>
        <w:numPr>
          <w:ilvl w:val="0"/>
          <w:numId w:val="7"/>
        </w:numPr>
        <w:autoSpaceDE w:val="0"/>
        <w:autoSpaceDN w:val="0"/>
        <w:adjustRightInd w:val="0"/>
        <w:spacing w:line="360" w:lineRule="auto"/>
        <w:ind w:left="0" w:firstLine="709"/>
        <w:jc w:val="both"/>
        <w:rPr>
          <w:rFonts w:eastAsia="Times New Roman"/>
          <w:color w:val="000000"/>
          <w:sz w:val="28"/>
          <w:szCs w:val="28"/>
        </w:rPr>
      </w:pPr>
      <w:r w:rsidRPr="00433B54">
        <w:rPr>
          <w:rFonts w:eastAsia="Times New Roman"/>
          <w:color w:val="000000"/>
          <w:sz w:val="28"/>
          <w:szCs w:val="28"/>
        </w:rPr>
        <w:t>руководство, осуществляемое административно-распорядительными, социально-психологическими, социально-политическими (идеологическими) и преимущественно экономическими методами;</w:t>
      </w:r>
    </w:p>
    <w:p w:rsidR="00A943B9" w:rsidRDefault="00A943B9" w:rsidP="00561E6D">
      <w:pPr>
        <w:pStyle w:val="1"/>
        <w:numPr>
          <w:ilvl w:val="0"/>
          <w:numId w:val="7"/>
        </w:numPr>
        <w:autoSpaceDE w:val="0"/>
        <w:autoSpaceDN w:val="0"/>
        <w:adjustRightInd w:val="0"/>
        <w:spacing w:line="360" w:lineRule="auto"/>
        <w:ind w:left="0" w:firstLine="709"/>
        <w:jc w:val="both"/>
        <w:rPr>
          <w:rFonts w:eastAsia="Times New Roman"/>
          <w:color w:val="000000"/>
          <w:sz w:val="28"/>
          <w:szCs w:val="28"/>
        </w:rPr>
      </w:pPr>
      <w:r w:rsidRPr="00433B54">
        <w:rPr>
          <w:rFonts w:eastAsia="Times New Roman"/>
          <w:color w:val="000000"/>
          <w:sz w:val="28"/>
          <w:szCs w:val="28"/>
        </w:rPr>
        <w:t>организация взаимоотношений в процессах произ</w:t>
      </w:r>
      <w:r w:rsidRPr="00433B54">
        <w:rPr>
          <w:rFonts w:eastAsia="Times New Roman"/>
          <w:color w:val="000000"/>
          <w:sz w:val="28"/>
          <w:szCs w:val="28"/>
        </w:rPr>
        <w:softHyphen/>
        <w:t>водства и управления, т. е. в управляемой, управляющей системах и при взаимодействии между людьми, имея в виду их экономическую заинтересованность в наиболее эффективном совместном труде;</w:t>
      </w:r>
    </w:p>
    <w:p w:rsidR="00A943B9" w:rsidRPr="00433B54" w:rsidRDefault="00A943B9" w:rsidP="00561E6D">
      <w:pPr>
        <w:pStyle w:val="1"/>
        <w:numPr>
          <w:ilvl w:val="0"/>
          <w:numId w:val="7"/>
        </w:numPr>
        <w:autoSpaceDE w:val="0"/>
        <w:autoSpaceDN w:val="0"/>
        <w:adjustRightInd w:val="0"/>
        <w:spacing w:line="360" w:lineRule="auto"/>
        <w:ind w:left="0" w:firstLine="709"/>
        <w:jc w:val="both"/>
        <w:rPr>
          <w:rFonts w:eastAsia="Times New Roman"/>
          <w:color w:val="000000"/>
          <w:sz w:val="28"/>
          <w:szCs w:val="28"/>
        </w:rPr>
      </w:pPr>
      <w:r w:rsidRPr="00433B54">
        <w:rPr>
          <w:rFonts w:eastAsia="Times New Roman"/>
          <w:color w:val="000000"/>
          <w:sz w:val="28"/>
          <w:szCs w:val="28"/>
        </w:rPr>
        <w:t>организация информации во всех фазах и на всех про</w:t>
      </w:r>
      <w:r w:rsidRPr="00433B54">
        <w:rPr>
          <w:rFonts w:eastAsia="Times New Roman"/>
          <w:color w:val="000000"/>
          <w:sz w:val="28"/>
          <w:szCs w:val="28"/>
        </w:rPr>
        <w:softHyphen/>
        <w:t>межуточных стадиях единого цикла управления при подготовке, приня</w:t>
      </w:r>
      <w:r w:rsidRPr="00433B54">
        <w:rPr>
          <w:rFonts w:eastAsia="Times New Roman"/>
          <w:color w:val="000000"/>
          <w:sz w:val="28"/>
          <w:szCs w:val="28"/>
        </w:rPr>
        <w:softHyphen/>
        <w:t>тии и осуществлении управленческого решения.</w:t>
      </w:r>
    </w:p>
    <w:p w:rsidR="00A943B9" w:rsidRPr="00586298" w:rsidRDefault="00A943B9" w:rsidP="00561E6D">
      <w:pPr>
        <w:autoSpaceDE w:val="0"/>
        <w:autoSpaceDN w:val="0"/>
        <w:adjustRightInd w:val="0"/>
        <w:spacing w:line="360" w:lineRule="auto"/>
        <w:ind w:firstLine="709"/>
        <w:jc w:val="both"/>
        <w:rPr>
          <w:rFonts w:eastAsia="Times New Roman"/>
          <w:color w:val="000000"/>
          <w:sz w:val="28"/>
          <w:szCs w:val="28"/>
        </w:rPr>
      </w:pPr>
      <w:r w:rsidRPr="00586298">
        <w:rPr>
          <w:rFonts w:eastAsia="Times New Roman"/>
          <w:i/>
          <w:iCs/>
          <w:color w:val="000000"/>
          <w:sz w:val="28"/>
          <w:szCs w:val="28"/>
        </w:rPr>
        <w:t xml:space="preserve">Учет </w:t>
      </w:r>
      <w:r w:rsidRPr="00586298">
        <w:rPr>
          <w:rFonts w:eastAsia="Times New Roman"/>
          <w:color w:val="000000"/>
          <w:sz w:val="28"/>
          <w:szCs w:val="28"/>
        </w:rPr>
        <w:t>представляет собой сбор информации о состоянии управляемо</w:t>
      </w:r>
      <w:r w:rsidRPr="00586298">
        <w:rPr>
          <w:rFonts w:eastAsia="Times New Roman"/>
          <w:color w:val="000000"/>
          <w:sz w:val="28"/>
          <w:szCs w:val="28"/>
        </w:rPr>
        <w:softHyphen/>
        <w:t>го объекта и управляющей системы в их разных подразделениях на раз</w:t>
      </w:r>
      <w:r w:rsidRPr="00586298">
        <w:rPr>
          <w:rFonts w:eastAsia="Times New Roman"/>
          <w:color w:val="000000"/>
          <w:sz w:val="28"/>
          <w:szCs w:val="28"/>
        </w:rPr>
        <w:softHyphen/>
        <w:t>личных стадиях производственных и информационных процессов для це</w:t>
      </w:r>
      <w:r w:rsidRPr="00586298">
        <w:rPr>
          <w:rFonts w:eastAsia="Times New Roman"/>
          <w:color w:val="000000"/>
          <w:sz w:val="28"/>
          <w:szCs w:val="28"/>
        </w:rPr>
        <w:softHyphen/>
        <w:t>лей управления во всех фазах управленческого цикла. Существуют сле</w:t>
      </w:r>
      <w:r w:rsidRPr="00586298">
        <w:rPr>
          <w:rFonts w:eastAsia="Times New Roman"/>
          <w:color w:val="000000"/>
          <w:sz w:val="28"/>
          <w:szCs w:val="28"/>
        </w:rPr>
        <w:softHyphen/>
        <w:t>дующие виды учета:</w:t>
      </w:r>
    </w:p>
    <w:p w:rsidR="00A943B9" w:rsidRDefault="00A943B9" w:rsidP="0005001C">
      <w:pPr>
        <w:pStyle w:val="1"/>
        <w:numPr>
          <w:ilvl w:val="0"/>
          <w:numId w:val="8"/>
        </w:numPr>
        <w:autoSpaceDE w:val="0"/>
        <w:autoSpaceDN w:val="0"/>
        <w:adjustRightInd w:val="0"/>
        <w:spacing w:line="360" w:lineRule="auto"/>
        <w:ind w:left="0" w:firstLine="851"/>
        <w:jc w:val="both"/>
        <w:rPr>
          <w:rFonts w:eastAsia="Times New Roman"/>
          <w:color w:val="000000"/>
          <w:sz w:val="28"/>
          <w:szCs w:val="28"/>
        </w:rPr>
      </w:pPr>
      <w:r w:rsidRPr="00433B54">
        <w:rPr>
          <w:rFonts w:eastAsia="Times New Roman"/>
          <w:color w:val="000000"/>
          <w:sz w:val="28"/>
          <w:szCs w:val="28"/>
        </w:rPr>
        <w:t>оперативный учет, т. е. сбор информации на оперативный момент времени, который в разных отраслях определяется по-разному— от мгновения (долей секунды) до суток;</w:t>
      </w:r>
    </w:p>
    <w:p w:rsidR="00A943B9" w:rsidRDefault="00A943B9" w:rsidP="0005001C">
      <w:pPr>
        <w:pStyle w:val="1"/>
        <w:numPr>
          <w:ilvl w:val="0"/>
          <w:numId w:val="8"/>
        </w:numPr>
        <w:autoSpaceDE w:val="0"/>
        <w:autoSpaceDN w:val="0"/>
        <w:adjustRightInd w:val="0"/>
        <w:spacing w:line="360" w:lineRule="auto"/>
        <w:ind w:left="0" w:firstLine="851"/>
        <w:jc w:val="both"/>
        <w:rPr>
          <w:rFonts w:eastAsia="Times New Roman"/>
          <w:color w:val="000000"/>
          <w:sz w:val="28"/>
          <w:szCs w:val="28"/>
        </w:rPr>
      </w:pPr>
      <w:r w:rsidRPr="00433B54">
        <w:rPr>
          <w:rFonts w:eastAsia="Times New Roman"/>
          <w:color w:val="000000"/>
          <w:sz w:val="28"/>
          <w:szCs w:val="28"/>
        </w:rPr>
        <w:t>статистический учет и отчетность, которые точ</w:t>
      </w:r>
      <w:r w:rsidRPr="00433B54">
        <w:rPr>
          <w:rFonts w:eastAsia="Times New Roman"/>
          <w:color w:val="000000"/>
          <w:sz w:val="28"/>
          <w:szCs w:val="28"/>
        </w:rPr>
        <w:softHyphen/>
        <w:t xml:space="preserve">нее следует определить как </w:t>
      </w:r>
      <w:r w:rsidRPr="00433B54">
        <w:rPr>
          <w:rFonts w:eastAsia="Times New Roman"/>
          <w:i/>
          <w:iCs/>
          <w:color w:val="000000"/>
          <w:sz w:val="28"/>
          <w:szCs w:val="28"/>
        </w:rPr>
        <w:t xml:space="preserve">текущие, </w:t>
      </w:r>
      <w:r w:rsidRPr="00433B54">
        <w:rPr>
          <w:rFonts w:eastAsia="Times New Roman"/>
          <w:color w:val="000000"/>
          <w:sz w:val="28"/>
          <w:szCs w:val="28"/>
        </w:rPr>
        <w:t xml:space="preserve">поскольку они призваны отражать состояние всей системы в </w:t>
      </w:r>
      <w:r w:rsidRPr="00433B54">
        <w:rPr>
          <w:rFonts w:eastAsia="Times New Roman"/>
          <w:i/>
          <w:iCs/>
          <w:color w:val="000000"/>
          <w:sz w:val="28"/>
          <w:szCs w:val="28"/>
        </w:rPr>
        <w:t xml:space="preserve">текущий момент, </w:t>
      </w:r>
      <w:r w:rsidRPr="00433B54">
        <w:rPr>
          <w:rFonts w:eastAsia="Times New Roman"/>
          <w:color w:val="000000"/>
          <w:sz w:val="28"/>
          <w:szCs w:val="28"/>
        </w:rPr>
        <w:t>границы которого также определяются по-разному — от суток или месяца, но всегда до года; суще</w:t>
      </w:r>
      <w:r w:rsidRPr="00433B54">
        <w:rPr>
          <w:rFonts w:eastAsia="Times New Roman"/>
          <w:color w:val="000000"/>
          <w:sz w:val="28"/>
          <w:szCs w:val="28"/>
        </w:rPr>
        <w:softHyphen/>
        <w:t>ственным обстоятельством этой подфункции управления является нали</w:t>
      </w:r>
      <w:r w:rsidRPr="00433B54">
        <w:rPr>
          <w:rFonts w:eastAsia="Times New Roman"/>
          <w:color w:val="000000"/>
          <w:sz w:val="28"/>
          <w:szCs w:val="28"/>
        </w:rPr>
        <w:softHyphen/>
        <w:t>чие заявленной в названии отчетности, т.е. статистической (текущей) ин</w:t>
      </w:r>
      <w:r w:rsidRPr="00433B54">
        <w:rPr>
          <w:rFonts w:eastAsia="Times New Roman"/>
          <w:color w:val="000000"/>
          <w:sz w:val="28"/>
          <w:szCs w:val="28"/>
        </w:rPr>
        <w:softHyphen/>
        <w:t>формации, почти всегда документированной;</w:t>
      </w:r>
    </w:p>
    <w:p w:rsidR="00A943B9" w:rsidRPr="00433B54" w:rsidRDefault="00A943B9" w:rsidP="0005001C">
      <w:pPr>
        <w:pStyle w:val="1"/>
        <w:numPr>
          <w:ilvl w:val="0"/>
          <w:numId w:val="8"/>
        </w:numPr>
        <w:autoSpaceDE w:val="0"/>
        <w:autoSpaceDN w:val="0"/>
        <w:adjustRightInd w:val="0"/>
        <w:spacing w:line="360" w:lineRule="auto"/>
        <w:ind w:left="0" w:firstLine="851"/>
        <w:jc w:val="both"/>
        <w:rPr>
          <w:rFonts w:eastAsia="Times New Roman"/>
          <w:color w:val="000000"/>
          <w:sz w:val="28"/>
          <w:szCs w:val="28"/>
        </w:rPr>
      </w:pPr>
      <w:r w:rsidRPr="00433B54">
        <w:rPr>
          <w:rFonts w:eastAsia="Times New Roman"/>
          <w:color w:val="000000"/>
          <w:sz w:val="28"/>
          <w:szCs w:val="28"/>
        </w:rPr>
        <w:t>бухгалтерский учет, который вместе с бухгалтерским анализом хозяйственной деятельности образует комплекс управленческих работ, выполняемых по устоявшейся и хорошо отработанной методике.</w:t>
      </w:r>
    </w:p>
    <w:p w:rsidR="00A943B9" w:rsidRPr="0005001C" w:rsidRDefault="00A943B9" w:rsidP="0005001C">
      <w:pPr>
        <w:autoSpaceDE w:val="0"/>
        <w:autoSpaceDN w:val="0"/>
        <w:adjustRightInd w:val="0"/>
        <w:spacing w:line="360" w:lineRule="auto"/>
        <w:ind w:firstLine="709"/>
        <w:jc w:val="both"/>
        <w:rPr>
          <w:rFonts w:eastAsia="Times New Roman"/>
          <w:color w:val="000000"/>
          <w:sz w:val="28"/>
          <w:szCs w:val="28"/>
          <w:vertAlign w:val="superscript"/>
        </w:rPr>
      </w:pPr>
      <w:r>
        <w:rPr>
          <w:rFonts w:eastAsia="Times New Roman"/>
          <w:i/>
          <w:iCs/>
          <w:color w:val="000000"/>
          <w:sz w:val="28"/>
          <w:szCs w:val="28"/>
        </w:rPr>
        <w:t>Анализ</w:t>
      </w:r>
      <w:r w:rsidRPr="00586298">
        <w:rPr>
          <w:rFonts w:eastAsia="Times New Roman"/>
          <w:i/>
          <w:iCs/>
          <w:color w:val="000000"/>
          <w:sz w:val="28"/>
          <w:szCs w:val="28"/>
        </w:rPr>
        <w:t xml:space="preserve"> </w:t>
      </w:r>
      <w:r w:rsidRPr="00586298">
        <w:rPr>
          <w:rFonts w:eastAsia="Times New Roman"/>
          <w:color w:val="000000"/>
          <w:sz w:val="28"/>
          <w:szCs w:val="28"/>
        </w:rPr>
        <w:t>представляет собой расчлен</w:t>
      </w:r>
      <w:r>
        <w:rPr>
          <w:rFonts w:eastAsia="Times New Roman"/>
          <w:color w:val="000000"/>
          <w:sz w:val="28"/>
          <w:szCs w:val="28"/>
        </w:rPr>
        <w:t>ение исследуемого объекта, предмета или</w:t>
      </w:r>
      <w:r w:rsidRPr="00586298">
        <w:rPr>
          <w:rFonts w:eastAsia="Times New Roman"/>
          <w:color w:val="000000"/>
          <w:sz w:val="28"/>
          <w:szCs w:val="28"/>
        </w:rPr>
        <w:t xml:space="preserve"> явления на составные части, изучение этих частей и сравнение </w:t>
      </w:r>
      <w:r w:rsidRPr="00651A45">
        <w:rPr>
          <w:rFonts w:eastAsia="Times New Roman"/>
          <w:color w:val="000000"/>
          <w:sz w:val="28"/>
          <w:szCs w:val="28"/>
        </w:rPr>
        <w:t>с эталонами, нормативами для определения направлений совершенств</w:t>
      </w:r>
      <w:r>
        <w:rPr>
          <w:rFonts w:eastAsia="Times New Roman"/>
          <w:color w:val="000000"/>
          <w:sz w:val="28"/>
          <w:szCs w:val="28"/>
        </w:rPr>
        <w:t>ова</w:t>
      </w:r>
      <w:r w:rsidRPr="00651A45">
        <w:rPr>
          <w:rFonts w:eastAsia="Times New Roman"/>
          <w:color w:val="000000"/>
          <w:sz w:val="28"/>
          <w:szCs w:val="28"/>
        </w:rPr>
        <w:t>ния изучаемого объекта; обычно проводится (или должен проводи</w:t>
      </w:r>
      <w:r>
        <w:rPr>
          <w:rFonts w:eastAsia="Times New Roman"/>
          <w:color w:val="000000"/>
          <w:sz w:val="28"/>
          <w:szCs w:val="28"/>
        </w:rPr>
        <w:t>ться)</w:t>
      </w:r>
      <w:r w:rsidRPr="00651A45">
        <w:rPr>
          <w:rFonts w:eastAsia="Times New Roman"/>
          <w:color w:val="000000"/>
          <w:sz w:val="28"/>
          <w:szCs w:val="28"/>
        </w:rPr>
        <w:t xml:space="preserve"> по технико-технологическим и экономико-организационным крите</w:t>
      </w:r>
      <w:r>
        <w:rPr>
          <w:rFonts w:eastAsia="Times New Roman"/>
          <w:color w:val="000000"/>
          <w:sz w:val="28"/>
          <w:szCs w:val="28"/>
        </w:rPr>
        <w:t>риям</w:t>
      </w:r>
      <w:r w:rsidRPr="00651A45">
        <w:rPr>
          <w:rFonts w:eastAsia="Times New Roman"/>
          <w:color w:val="000000"/>
          <w:sz w:val="28"/>
          <w:szCs w:val="28"/>
        </w:rPr>
        <w:t xml:space="preserve"> во всех производственных и управленческих подразделениях в основ</w:t>
      </w:r>
      <w:r>
        <w:rPr>
          <w:rFonts w:eastAsia="Times New Roman"/>
          <w:color w:val="000000"/>
          <w:sz w:val="28"/>
          <w:szCs w:val="28"/>
        </w:rPr>
        <w:t>ном</w:t>
      </w:r>
      <w:r w:rsidRPr="00651A45">
        <w:rPr>
          <w:rFonts w:eastAsia="Times New Roman"/>
          <w:color w:val="000000"/>
          <w:sz w:val="28"/>
          <w:szCs w:val="28"/>
        </w:rPr>
        <w:t xml:space="preserve"> для выработки управленческого решения.</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i/>
          <w:iCs/>
          <w:color w:val="000000"/>
          <w:sz w:val="28"/>
          <w:szCs w:val="28"/>
        </w:rPr>
        <w:t xml:space="preserve">Нормированием </w:t>
      </w:r>
      <w:r w:rsidRPr="00651A45">
        <w:rPr>
          <w:rFonts w:eastAsia="Times New Roman"/>
          <w:color w:val="000000"/>
          <w:sz w:val="28"/>
          <w:szCs w:val="28"/>
        </w:rPr>
        <w:t xml:space="preserve">называют процесс определения какой-либо нормы (лат. </w:t>
      </w:r>
      <w:r w:rsidRPr="00651A45">
        <w:rPr>
          <w:rFonts w:eastAsia="Times New Roman"/>
          <w:i/>
          <w:iCs/>
          <w:color w:val="000000"/>
          <w:sz w:val="28"/>
          <w:szCs w:val="28"/>
          <w:lang w:val="en-US"/>
        </w:rPr>
        <w:t>norma</w:t>
      </w:r>
      <w:r w:rsidRPr="00651A45">
        <w:rPr>
          <w:rFonts w:eastAsia="Times New Roman"/>
          <w:i/>
          <w:iCs/>
          <w:color w:val="000000"/>
          <w:sz w:val="28"/>
          <w:szCs w:val="28"/>
        </w:rPr>
        <w:t xml:space="preserve"> </w:t>
      </w:r>
      <w:r w:rsidRPr="00651A45">
        <w:rPr>
          <w:rFonts w:eastAsia="Times New Roman"/>
          <w:color w:val="000000"/>
          <w:sz w:val="28"/>
          <w:szCs w:val="28"/>
        </w:rPr>
        <w:t>— руководящее начало, правило, образец), представляю</w:t>
      </w:r>
      <w:r w:rsidRPr="00651A45">
        <w:rPr>
          <w:rFonts w:eastAsia="Times New Roman"/>
          <w:color w:val="000000"/>
          <w:sz w:val="28"/>
          <w:szCs w:val="28"/>
        </w:rPr>
        <w:softHyphen/>
        <w:t>щей собой узаконенное установление, признанный обязательным поря</w:t>
      </w:r>
      <w:r w:rsidRPr="00651A45">
        <w:rPr>
          <w:rFonts w:eastAsia="Times New Roman"/>
          <w:color w:val="000000"/>
          <w:sz w:val="28"/>
          <w:szCs w:val="28"/>
        </w:rPr>
        <w:softHyphen/>
        <w:t>док. В производственно-хозяйственной деятельности под нормировани</w:t>
      </w:r>
      <w:r w:rsidRPr="00651A45">
        <w:rPr>
          <w:rFonts w:eastAsia="Times New Roman"/>
          <w:color w:val="000000"/>
          <w:sz w:val="28"/>
          <w:szCs w:val="28"/>
        </w:rPr>
        <w:softHyphen/>
        <w:t xml:space="preserve">ем понимают научно-техническое обоснование расхода какого-либо ресурса (сырья, материалов, энергии, трудозатрат, финансов и т.п.) </w:t>
      </w:r>
      <w:r>
        <w:rPr>
          <w:rFonts w:eastAsia="Times New Roman"/>
          <w:color w:val="000000"/>
          <w:sz w:val="28"/>
          <w:szCs w:val="28"/>
        </w:rPr>
        <w:t>для</w:t>
      </w:r>
      <w:r w:rsidRPr="00651A45">
        <w:rPr>
          <w:rFonts w:eastAsia="Times New Roman"/>
          <w:color w:val="000000"/>
          <w:sz w:val="28"/>
          <w:szCs w:val="28"/>
        </w:rPr>
        <w:t xml:space="preserve"> производства единицы продукции или работы, в том числе и работ управления. Словесное определ</w:t>
      </w:r>
      <w:r>
        <w:rPr>
          <w:rFonts w:eastAsia="Times New Roman"/>
          <w:color w:val="000000"/>
          <w:sz w:val="28"/>
          <w:szCs w:val="28"/>
        </w:rPr>
        <w:t>ение нормы в различных руководящих материалах</w:t>
      </w:r>
      <w:r w:rsidRPr="00651A45">
        <w:rPr>
          <w:rFonts w:eastAsia="Times New Roman"/>
          <w:color w:val="000000"/>
          <w:sz w:val="28"/>
          <w:szCs w:val="28"/>
        </w:rPr>
        <w:t xml:space="preserve"> и </w:t>
      </w:r>
      <w:r w:rsidRPr="00651A45">
        <w:rPr>
          <w:rFonts w:eastAsia="Times New Roman"/>
          <w:bCs/>
          <w:color w:val="000000"/>
          <w:sz w:val="28"/>
          <w:szCs w:val="28"/>
        </w:rPr>
        <w:t>в</w:t>
      </w:r>
      <w:r w:rsidRPr="00651A45">
        <w:rPr>
          <w:rFonts w:eastAsia="Times New Roman"/>
          <w:b/>
          <w:bCs/>
          <w:color w:val="000000"/>
          <w:sz w:val="28"/>
          <w:szCs w:val="28"/>
        </w:rPr>
        <w:t xml:space="preserve"> </w:t>
      </w:r>
      <w:r w:rsidRPr="00651A45">
        <w:rPr>
          <w:rFonts w:eastAsia="Times New Roman"/>
          <w:color w:val="000000"/>
          <w:sz w:val="28"/>
          <w:szCs w:val="28"/>
        </w:rPr>
        <w:t>специальной литературе трактуется по-разному, в до</w:t>
      </w:r>
      <w:r>
        <w:rPr>
          <w:rFonts w:eastAsia="Times New Roman"/>
          <w:color w:val="000000"/>
          <w:sz w:val="28"/>
          <w:szCs w:val="28"/>
        </w:rPr>
        <w:t xml:space="preserve">вольно </w:t>
      </w:r>
      <w:r w:rsidRPr="00651A45">
        <w:rPr>
          <w:rFonts w:eastAsia="Times New Roman"/>
          <w:color w:val="000000"/>
          <w:sz w:val="28"/>
          <w:szCs w:val="28"/>
        </w:rPr>
        <w:t>большом диапазоне понимания этого термина. Можно предло</w:t>
      </w:r>
      <w:r>
        <w:rPr>
          <w:rFonts w:eastAsia="Times New Roman"/>
          <w:color w:val="000000"/>
          <w:sz w:val="28"/>
          <w:szCs w:val="28"/>
        </w:rPr>
        <w:t>жить</w:t>
      </w:r>
      <w:r w:rsidRPr="00651A45">
        <w:rPr>
          <w:rFonts w:eastAsia="Times New Roman"/>
          <w:color w:val="000000"/>
          <w:sz w:val="28"/>
          <w:szCs w:val="28"/>
        </w:rPr>
        <w:t xml:space="preserve"> </w:t>
      </w:r>
      <w:r>
        <w:rPr>
          <w:rFonts w:eastAsia="Times New Roman"/>
          <w:color w:val="000000"/>
          <w:sz w:val="28"/>
          <w:szCs w:val="28"/>
        </w:rPr>
        <w:t>одно из таких</w:t>
      </w:r>
      <w:r w:rsidRPr="00651A45">
        <w:rPr>
          <w:rFonts w:eastAsia="Times New Roman"/>
          <w:color w:val="000000"/>
          <w:sz w:val="28"/>
          <w:szCs w:val="28"/>
        </w:rPr>
        <w:t xml:space="preserve"> определений, отражающее наиболее существенные</w:t>
      </w:r>
      <w:r>
        <w:rPr>
          <w:rFonts w:eastAsia="Times New Roman"/>
          <w:color w:val="000000"/>
          <w:sz w:val="28"/>
          <w:szCs w:val="28"/>
        </w:rPr>
        <w:t xml:space="preserve"> свойства этого понятия.</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i/>
          <w:iCs/>
          <w:color w:val="000000"/>
          <w:sz w:val="28"/>
          <w:szCs w:val="28"/>
        </w:rPr>
        <w:t>Но</w:t>
      </w:r>
      <w:r>
        <w:rPr>
          <w:rFonts w:eastAsia="Times New Roman"/>
          <w:i/>
          <w:iCs/>
          <w:color w:val="000000"/>
          <w:sz w:val="28"/>
          <w:szCs w:val="28"/>
        </w:rPr>
        <w:t>р</w:t>
      </w:r>
      <w:r w:rsidRPr="00651A45">
        <w:rPr>
          <w:rFonts w:eastAsia="Times New Roman"/>
          <w:i/>
          <w:iCs/>
          <w:color w:val="000000"/>
          <w:sz w:val="28"/>
          <w:szCs w:val="28"/>
        </w:rPr>
        <w:t xml:space="preserve">ма производственно-хозяйственных затрат </w:t>
      </w:r>
      <w:r w:rsidRPr="00651A45">
        <w:rPr>
          <w:rFonts w:eastAsia="Times New Roman"/>
          <w:color w:val="000000"/>
          <w:sz w:val="28"/>
          <w:szCs w:val="28"/>
        </w:rPr>
        <w:t>— это установле</w:t>
      </w:r>
      <w:r>
        <w:rPr>
          <w:rFonts w:eastAsia="Times New Roman"/>
          <w:color w:val="000000"/>
          <w:sz w:val="28"/>
          <w:szCs w:val="28"/>
        </w:rPr>
        <w:t xml:space="preserve">ние </w:t>
      </w:r>
      <w:r w:rsidRPr="00651A45">
        <w:rPr>
          <w:rFonts w:eastAsia="Times New Roman"/>
          <w:color w:val="000000"/>
          <w:sz w:val="28"/>
          <w:szCs w:val="28"/>
        </w:rPr>
        <w:t>плановой меры, научно и технически обоснованного количества по</w:t>
      </w:r>
      <w:r>
        <w:rPr>
          <w:rFonts w:eastAsia="Times New Roman"/>
          <w:color w:val="000000"/>
          <w:sz w:val="28"/>
          <w:szCs w:val="28"/>
        </w:rPr>
        <w:t>тр</w:t>
      </w:r>
      <w:r w:rsidRPr="00651A45">
        <w:rPr>
          <w:rFonts w:eastAsia="Times New Roman"/>
          <w:color w:val="000000"/>
          <w:sz w:val="28"/>
          <w:szCs w:val="28"/>
        </w:rPr>
        <w:t xml:space="preserve">ебляемого ресурса определенного вида (сырья, материалов, энергии, </w:t>
      </w:r>
      <w:r w:rsidRPr="00514E0B">
        <w:rPr>
          <w:rFonts w:eastAsia="Times New Roman"/>
          <w:color w:val="000000"/>
          <w:sz w:val="28"/>
          <w:szCs w:val="28"/>
        </w:rPr>
        <w:t>труда</w:t>
      </w:r>
      <w:r>
        <w:rPr>
          <w:rFonts w:eastAsia="Times New Roman"/>
          <w:color w:val="000000"/>
          <w:sz w:val="28"/>
          <w:szCs w:val="28"/>
        </w:rPr>
        <w:t xml:space="preserve">, </w:t>
      </w:r>
      <w:r w:rsidRPr="00514E0B">
        <w:rPr>
          <w:rFonts w:eastAsia="Times New Roman"/>
          <w:bCs/>
          <w:color w:val="000000"/>
          <w:sz w:val="28"/>
          <w:szCs w:val="28"/>
        </w:rPr>
        <w:t>денег</w:t>
      </w:r>
      <w:r w:rsidRPr="00651A45">
        <w:rPr>
          <w:rFonts w:eastAsia="Times New Roman"/>
          <w:b/>
          <w:bCs/>
          <w:color w:val="000000"/>
          <w:sz w:val="28"/>
          <w:szCs w:val="28"/>
        </w:rPr>
        <w:t xml:space="preserve"> </w:t>
      </w:r>
      <w:r w:rsidRPr="00651A45">
        <w:rPr>
          <w:rFonts w:eastAsia="Times New Roman"/>
          <w:color w:val="000000"/>
          <w:sz w:val="28"/>
          <w:szCs w:val="28"/>
        </w:rPr>
        <w:t xml:space="preserve">и др.), необходимого и достаточного для выпуска единицы </w:t>
      </w:r>
      <w:r>
        <w:rPr>
          <w:rFonts w:eastAsia="Times New Roman"/>
          <w:bCs/>
          <w:color w:val="000000"/>
          <w:sz w:val="28"/>
          <w:szCs w:val="28"/>
        </w:rPr>
        <w:t>определенной</w:t>
      </w:r>
      <w:r w:rsidRPr="00651A45">
        <w:rPr>
          <w:rFonts w:eastAsia="Times New Roman"/>
          <w:color w:val="000000"/>
          <w:sz w:val="28"/>
          <w:szCs w:val="28"/>
        </w:rPr>
        <w:t xml:space="preserve"> продукции или выполнения работы установленного </w:t>
      </w:r>
      <w:r w:rsidRPr="00514E0B">
        <w:rPr>
          <w:rFonts w:eastAsia="Times New Roman"/>
          <w:color w:val="000000"/>
          <w:sz w:val="28"/>
          <w:szCs w:val="28"/>
        </w:rPr>
        <w:t>каче</w:t>
      </w:r>
      <w:r w:rsidRPr="00514E0B">
        <w:rPr>
          <w:rFonts w:eastAsia="Times New Roman"/>
          <w:color w:val="000000"/>
          <w:sz w:val="28"/>
          <w:szCs w:val="28"/>
        </w:rPr>
        <w:softHyphen/>
      </w:r>
      <w:r w:rsidRPr="00514E0B">
        <w:rPr>
          <w:rFonts w:eastAsia="Times New Roman"/>
          <w:bCs/>
          <w:color w:val="000000"/>
          <w:sz w:val="28"/>
          <w:szCs w:val="28"/>
        </w:rPr>
        <w:t>ства в</w:t>
      </w:r>
      <w:r w:rsidRPr="00651A45">
        <w:rPr>
          <w:rFonts w:eastAsia="Times New Roman"/>
          <w:b/>
          <w:bCs/>
          <w:color w:val="000000"/>
          <w:sz w:val="28"/>
          <w:szCs w:val="28"/>
        </w:rPr>
        <w:t xml:space="preserve"> </w:t>
      </w:r>
      <w:r w:rsidRPr="00651A45">
        <w:rPr>
          <w:rFonts w:eastAsia="Times New Roman"/>
          <w:color w:val="000000"/>
          <w:sz w:val="28"/>
          <w:szCs w:val="28"/>
        </w:rPr>
        <w:t>реальных организационно-технических условиях производства.</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color w:val="000000"/>
          <w:sz w:val="28"/>
          <w:szCs w:val="28"/>
        </w:rPr>
        <w:t xml:space="preserve">В энергетике это общее определение конкретизируется: </w:t>
      </w:r>
      <w:r w:rsidRPr="00651A45">
        <w:rPr>
          <w:rFonts w:eastAsia="Times New Roman"/>
          <w:i/>
          <w:iCs/>
          <w:color w:val="000000"/>
          <w:sz w:val="28"/>
          <w:szCs w:val="28"/>
        </w:rPr>
        <w:t>норма расхо</w:t>
      </w:r>
      <w:r w:rsidRPr="00651A45">
        <w:rPr>
          <w:rFonts w:eastAsia="Times New Roman"/>
          <w:i/>
          <w:iCs/>
          <w:color w:val="000000"/>
          <w:sz w:val="28"/>
          <w:szCs w:val="28"/>
        </w:rPr>
        <w:softHyphen/>
        <w:t xml:space="preserve">да энергетических ресурсов </w:t>
      </w:r>
      <w:r w:rsidRPr="00651A45">
        <w:rPr>
          <w:rFonts w:eastAsia="Times New Roman"/>
          <w:color w:val="000000"/>
          <w:sz w:val="28"/>
          <w:szCs w:val="28"/>
        </w:rPr>
        <w:t>— необходимое и достаточное, технически и экономически обоснованное количество энергии для производства еди</w:t>
      </w:r>
      <w:r w:rsidRPr="00651A45">
        <w:rPr>
          <w:rFonts w:eastAsia="Times New Roman"/>
          <w:color w:val="000000"/>
          <w:sz w:val="28"/>
          <w:szCs w:val="28"/>
        </w:rPr>
        <w:softHyphen/>
        <w:t>ницы продукции (работы, услуги) в реальных условиях энергетического или промышленного производства.</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color w:val="000000"/>
          <w:sz w:val="28"/>
          <w:szCs w:val="28"/>
        </w:rPr>
        <w:t xml:space="preserve">В практике хозяйствования наряду с понятием нормы широко используется термин </w:t>
      </w:r>
      <w:r w:rsidRPr="00651A45">
        <w:rPr>
          <w:rFonts w:eastAsia="Times New Roman"/>
          <w:i/>
          <w:iCs/>
          <w:color w:val="000000"/>
          <w:sz w:val="28"/>
          <w:szCs w:val="28"/>
        </w:rPr>
        <w:t xml:space="preserve">«норматив», </w:t>
      </w:r>
      <w:r w:rsidRPr="00651A45">
        <w:rPr>
          <w:rFonts w:eastAsia="Times New Roman"/>
          <w:color w:val="000000"/>
          <w:sz w:val="28"/>
          <w:szCs w:val="28"/>
        </w:rPr>
        <w:t>причем нередко оба этих понятия получают один и тот же смысл. Однако в ряде случаев, например, при производст</w:t>
      </w:r>
      <w:r w:rsidRPr="00651A45">
        <w:rPr>
          <w:rFonts w:eastAsia="Times New Roman"/>
          <w:color w:val="000000"/>
          <w:sz w:val="28"/>
          <w:szCs w:val="28"/>
        </w:rPr>
        <w:softHyphen/>
        <w:t>венном нормировании энергетических ресурсов, эти понятия строго раз</w:t>
      </w:r>
      <w:r w:rsidRPr="00651A45">
        <w:rPr>
          <w:rFonts w:eastAsia="Times New Roman"/>
          <w:color w:val="000000"/>
          <w:sz w:val="28"/>
          <w:szCs w:val="28"/>
        </w:rPr>
        <w:softHyphen/>
        <w:t>граничиваются, являясь дополнением одного другим. Тогда представля</w:t>
      </w:r>
      <w:r w:rsidRPr="00651A45">
        <w:rPr>
          <w:rFonts w:eastAsia="Times New Roman"/>
          <w:color w:val="000000"/>
          <w:sz w:val="28"/>
          <w:szCs w:val="28"/>
        </w:rPr>
        <w:softHyphen/>
        <w:t>ется целесообразным дать более четкое определение нормативу для его последующего использования, не путая с понятием нормы.</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i/>
          <w:iCs/>
          <w:color w:val="000000"/>
          <w:sz w:val="28"/>
          <w:szCs w:val="28"/>
        </w:rPr>
        <w:t xml:space="preserve">Норматив </w:t>
      </w:r>
      <w:r w:rsidRPr="00651A45">
        <w:rPr>
          <w:rFonts w:eastAsia="Times New Roman"/>
          <w:color w:val="000000"/>
          <w:sz w:val="28"/>
          <w:szCs w:val="28"/>
        </w:rPr>
        <w:t>— количество ресурса, теоретически необходимого для выпуска единицы продукции или выполнения работы установленного качества, установленное научно-техническими расчетами без учета реаль</w:t>
      </w:r>
      <w:r w:rsidRPr="00651A45">
        <w:rPr>
          <w:rFonts w:eastAsia="Times New Roman"/>
          <w:color w:val="000000"/>
          <w:sz w:val="28"/>
          <w:szCs w:val="28"/>
        </w:rPr>
        <w:softHyphen/>
        <w:t>ных организационно-технических условий производства; норматив в</w:t>
      </w:r>
      <w:r w:rsidRPr="00514E0B">
        <w:rPr>
          <w:rFonts w:eastAsia="Times New Roman"/>
          <w:color w:val="000000"/>
          <w:sz w:val="28"/>
          <w:szCs w:val="28"/>
        </w:rPr>
        <w:t>се</w:t>
      </w:r>
      <w:r w:rsidRPr="00514E0B">
        <w:rPr>
          <w:rFonts w:eastAsia="Times New Roman"/>
          <w:iCs/>
          <w:color w:val="000000"/>
          <w:sz w:val="28"/>
          <w:szCs w:val="28"/>
        </w:rPr>
        <w:t>гда</w:t>
      </w:r>
      <w:r>
        <w:rPr>
          <w:rFonts w:eastAsia="Times New Roman"/>
          <w:i/>
          <w:iCs/>
          <w:color w:val="000000"/>
          <w:sz w:val="28"/>
          <w:szCs w:val="28"/>
        </w:rPr>
        <w:t xml:space="preserve"> </w:t>
      </w:r>
      <w:r w:rsidRPr="00651A45">
        <w:rPr>
          <w:rFonts w:eastAsia="Times New Roman"/>
          <w:i/>
          <w:iCs/>
          <w:color w:val="000000"/>
          <w:sz w:val="28"/>
          <w:szCs w:val="28"/>
        </w:rPr>
        <w:t xml:space="preserve">меньше </w:t>
      </w:r>
      <w:r w:rsidRPr="00651A45">
        <w:rPr>
          <w:rFonts w:eastAsia="Times New Roman"/>
          <w:color w:val="000000"/>
          <w:sz w:val="28"/>
          <w:szCs w:val="28"/>
        </w:rPr>
        <w:t>нормы на величину неизбежных потерь (непредусмотренных затрат), возникающих вследствие эксплуатационных и режимных откло</w:t>
      </w:r>
      <w:r w:rsidRPr="00651A45">
        <w:rPr>
          <w:rFonts w:eastAsia="Times New Roman"/>
          <w:color w:val="000000"/>
          <w:sz w:val="28"/>
          <w:szCs w:val="28"/>
        </w:rPr>
        <w:softHyphen/>
        <w:t>нений от запланированного хода технологических или производствен</w:t>
      </w:r>
      <w:r w:rsidRPr="00651A45">
        <w:rPr>
          <w:rFonts w:eastAsia="Times New Roman"/>
          <w:color w:val="000000"/>
          <w:sz w:val="28"/>
          <w:szCs w:val="28"/>
        </w:rPr>
        <w:softHyphen/>
        <w:t>но-хозяйственных процессов.</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color w:val="000000"/>
          <w:sz w:val="28"/>
          <w:szCs w:val="28"/>
        </w:rPr>
        <w:t>С учетом данных определений и пояснений следует сформулировать понятие нормирования как функции управления.</w:t>
      </w:r>
    </w:p>
    <w:p w:rsidR="00A943B9" w:rsidRPr="00651A45" w:rsidRDefault="00A943B9" w:rsidP="00561E6D">
      <w:pPr>
        <w:autoSpaceDE w:val="0"/>
        <w:autoSpaceDN w:val="0"/>
        <w:adjustRightInd w:val="0"/>
        <w:spacing w:line="360" w:lineRule="auto"/>
        <w:ind w:firstLine="709"/>
        <w:jc w:val="both"/>
        <w:rPr>
          <w:rFonts w:eastAsia="Times New Roman"/>
          <w:color w:val="000000"/>
          <w:sz w:val="28"/>
          <w:szCs w:val="28"/>
        </w:rPr>
      </w:pPr>
      <w:r w:rsidRPr="00651A45">
        <w:rPr>
          <w:rFonts w:eastAsia="Times New Roman"/>
          <w:i/>
          <w:iCs/>
          <w:color w:val="000000"/>
          <w:sz w:val="28"/>
          <w:szCs w:val="28"/>
        </w:rPr>
        <w:t xml:space="preserve">Нормирование </w:t>
      </w:r>
      <w:r w:rsidRPr="00651A45">
        <w:rPr>
          <w:rFonts w:eastAsia="Times New Roman"/>
          <w:color w:val="000000"/>
          <w:sz w:val="28"/>
          <w:szCs w:val="28"/>
        </w:rPr>
        <w:t>— это процесс установления плановой меры, величи</w:t>
      </w:r>
      <w:r w:rsidRPr="00651A45">
        <w:rPr>
          <w:rFonts w:eastAsia="Times New Roman"/>
          <w:color w:val="000000"/>
          <w:sz w:val="28"/>
          <w:szCs w:val="28"/>
        </w:rPr>
        <w:softHyphen/>
        <w:t xml:space="preserve">ны, численного значения или каких-либо других количественных или качественных показателей с разработкой соответствующего </w:t>
      </w:r>
      <w:r w:rsidRPr="00651A45">
        <w:rPr>
          <w:rFonts w:eastAsia="Times New Roman"/>
          <w:i/>
          <w:iCs/>
          <w:color w:val="000000"/>
          <w:sz w:val="28"/>
          <w:szCs w:val="28"/>
        </w:rPr>
        <w:t xml:space="preserve">норматива </w:t>
      </w:r>
      <w:r w:rsidRPr="00651A45">
        <w:rPr>
          <w:rFonts w:eastAsia="Times New Roman"/>
          <w:color w:val="000000"/>
          <w:sz w:val="28"/>
          <w:szCs w:val="28"/>
        </w:rPr>
        <w:t xml:space="preserve">или </w:t>
      </w:r>
      <w:r w:rsidRPr="00651A45">
        <w:rPr>
          <w:rFonts w:eastAsia="Times New Roman"/>
          <w:i/>
          <w:iCs/>
          <w:color w:val="000000"/>
          <w:sz w:val="28"/>
          <w:szCs w:val="28"/>
        </w:rPr>
        <w:t xml:space="preserve">нормы; </w:t>
      </w:r>
      <w:r w:rsidRPr="00651A45">
        <w:rPr>
          <w:rFonts w:eastAsia="Times New Roman"/>
          <w:color w:val="000000"/>
          <w:sz w:val="28"/>
          <w:szCs w:val="28"/>
        </w:rPr>
        <w:t>в практике производственно-хозяйственной деятельности в зависимости от времени применения норм различаются следующие виды нормирования:</w:t>
      </w:r>
    </w:p>
    <w:p w:rsidR="00A943B9" w:rsidRDefault="00A943B9" w:rsidP="00561E6D">
      <w:pPr>
        <w:pStyle w:val="1"/>
        <w:numPr>
          <w:ilvl w:val="0"/>
          <w:numId w:val="10"/>
        </w:numPr>
        <w:autoSpaceDE w:val="0"/>
        <w:autoSpaceDN w:val="0"/>
        <w:adjustRightInd w:val="0"/>
        <w:spacing w:line="360" w:lineRule="auto"/>
        <w:ind w:left="0" w:firstLine="709"/>
        <w:jc w:val="both"/>
        <w:rPr>
          <w:rFonts w:eastAsia="Times New Roman"/>
          <w:color w:val="000000"/>
          <w:sz w:val="28"/>
          <w:szCs w:val="28"/>
        </w:rPr>
      </w:pPr>
      <w:r w:rsidRPr="00514E0B">
        <w:rPr>
          <w:rFonts w:eastAsia="Times New Roman"/>
          <w:color w:val="000000"/>
          <w:sz w:val="28"/>
          <w:szCs w:val="28"/>
        </w:rPr>
        <w:t>текущее</w:t>
      </w:r>
      <w:r>
        <w:rPr>
          <w:rFonts w:eastAsia="Times New Roman"/>
          <w:color w:val="000000"/>
          <w:sz w:val="28"/>
          <w:szCs w:val="28"/>
        </w:rPr>
        <w:t xml:space="preserve"> </w:t>
      </w:r>
      <w:r w:rsidRPr="00514E0B">
        <w:rPr>
          <w:rFonts w:eastAsia="Times New Roman"/>
          <w:color w:val="000000"/>
          <w:sz w:val="28"/>
          <w:szCs w:val="28"/>
        </w:rPr>
        <w:t>— разработка соответствующих норм на текущий, плановый период (обычно — на плановый год, иногда с разбивкой по кварталам и даже месяцам);</w:t>
      </w:r>
    </w:p>
    <w:p w:rsidR="00A943B9" w:rsidRPr="00514E0B" w:rsidRDefault="00A943B9" w:rsidP="00561E6D">
      <w:pPr>
        <w:pStyle w:val="1"/>
        <w:numPr>
          <w:ilvl w:val="0"/>
          <w:numId w:val="10"/>
        </w:numPr>
        <w:autoSpaceDE w:val="0"/>
        <w:autoSpaceDN w:val="0"/>
        <w:adjustRightInd w:val="0"/>
        <w:spacing w:line="360" w:lineRule="auto"/>
        <w:ind w:left="0" w:firstLine="709"/>
        <w:jc w:val="both"/>
        <w:rPr>
          <w:rFonts w:eastAsia="Times New Roman"/>
          <w:color w:val="000000"/>
          <w:sz w:val="28"/>
          <w:szCs w:val="28"/>
        </w:rPr>
      </w:pPr>
      <w:r w:rsidRPr="00514E0B">
        <w:rPr>
          <w:rFonts w:eastAsia="Times New Roman"/>
          <w:color w:val="000000"/>
          <w:sz w:val="28"/>
          <w:szCs w:val="28"/>
        </w:rPr>
        <w:t xml:space="preserve">перспективное — разработка норм и нормативов на </w:t>
      </w:r>
      <w:r>
        <w:rPr>
          <w:rFonts w:eastAsia="Times New Roman"/>
          <w:color w:val="000000"/>
          <w:sz w:val="28"/>
          <w:szCs w:val="28"/>
        </w:rPr>
        <w:t>перспект</w:t>
      </w:r>
      <w:r w:rsidRPr="00514E0B">
        <w:rPr>
          <w:rFonts w:eastAsia="Times New Roman"/>
          <w:color w:val="000000"/>
          <w:sz w:val="28"/>
          <w:szCs w:val="28"/>
        </w:rPr>
        <w:t>иву, в качестве которой принимаются сроки, большие, чем го</w:t>
      </w:r>
      <w:r>
        <w:rPr>
          <w:rFonts w:eastAsia="Times New Roman"/>
          <w:color w:val="000000"/>
          <w:sz w:val="28"/>
          <w:szCs w:val="28"/>
        </w:rPr>
        <w:t>д.</w:t>
      </w:r>
    </w:p>
    <w:p w:rsidR="00A943B9"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 xml:space="preserve">Не следует классифицировать нормирование по видам норм, как </w:t>
      </w:r>
      <w:r>
        <w:rPr>
          <w:rFonts w:eastAsia="Times New Roman"/>
          <w:color w:val="000000"/>
          <w:sz w:val="28"/>
          <w:szCs w:val="28"/>
        </w:rPr>
        <w:t xml:space="preserve">это </w:t>
      </w:r>
      <w:r w:rsidRPr="00514E0B">
        <w:rPr>
          <w:rFonts w:eastAsia="Times New Roman"/>
          <w:color w:val="000000"/>
          <w:sz w:val="28"/>
          <w:szCs w:val="28"/>
        </w:rPr>
        <w:t>иногда делается в некоторых исследованиях, поскольку в данном слу</w:t>
      </w:r>
      <w:r>
        <w:rPr>
          <w:rFonts w:eastAsia="Times New Roman"/>
          <w:color w:val="000000"/>
          <w:sz w:val="28"/>
          <w:szCs w:val="28"/>
        </w:rPr>
        <w:t>чае,</w:t>
      </w:r>
      <w:r w:rsidRPr="00514E0B">
        <w:rPr>
          <w:rFonts w:eastAsia="Times New Roman"/>
          <w:b/>
          <w:bCs/>
          <w:color w:val="000000"/>
          <w:sz w:val="28"/>
          <w:szCs w:val="28"/>
        </w:rPr>
        <w:t xml:space="preserve"> </w:t>
      </w:r>
      <w:r w:rsidRPr="00514E0B">
        <w:rPr>
          <w:rFonts w:eastAsia="Times New Roman"/>
          <w:color w:val="000000"/>
          <w:sz w:val="28"/>
          <w:szCs w:val="28"/>
        </w:rPr>
        <w:t>рассматривая нормирование как функцию управления, отмечаются ли</w:t>
      </w:r>
      <w:r>
        <w:rPr>
          <w:rFonts w:eastAsia="Times New Roman"/>
          <w:color w:val="000000"/>
          <w:sz w:val="28"/>
          <w:szCs w:val="28"/>
        </w:rPr>
        <w:t>шь</w:t>
      </w:r>
      <w:r w:rsidRPr="00514E0B">
        <w:rPr>
          <w:rFonts w:eastAsia="Times New Roman"/>
          <w:color w:val="000000"/>
          <w:sz w:val="28"/>
          <w:szCs w:val="28"/>
        </w:rPr>
        <w:t xml:space="preserve"> его временные градации и не имеет никакого значения деление норм </w:t>
      </w:r>
      <w:r w:rsidRPr="00731990">
        <w:rPr>
          <w:rFonts w:eastAsia="Times New Roman"/>
          <w:color w:val="000000"/>
          <w:sz w:val="28"/>
          <w:szCs w:val="28"/>
        </w:rPr>
        <w:t>по</w:t>
      </w:r>
      <w:r w:rsidRPr="00514E0B">
        <w:rPr>
          <w:rFonts w:eastAsia="Times New Roman"/>
          <w:color w:val="000000"/>
          <w:sz w:val="28"/>
          <w:szCs w:val="28"/>
          <w:vertAlign w:val="superscript"/>
        </w:rPr>
        <w:t xml:space="preserve"> </w:t>
      </w:r>
      <w:r w:rsidRPr="00514E0B">
        <w:rPr>
          <w:rFonts w:eastAsia="Times New Roman"/>
          <w:color w:val="000000"/>
          <w:sz w:val="28"/>
          <w:szCs w:val="28"/>
        </w:rPr>
        <w:t xml:space="preserve">их назначению, степени агрегации, способу разработки и т.п.  </w:t>
      </w:r>
    </w:p>
    <w:p w:rsidR="00A943B9" w:rsidRPr="00514E0B" w:rsidRDefault="00A943B9" w:rsidP="00561E6D">
      <w:pPr>
        <w:autoSpaceDE w:val="0"/>
        <w:autoSpaceDN w:val="0"/>
        <w:adjustRightInd w:val="0"/>
        <w:spacing w:line="360" w:lineRule="auto"/>
        <w:ind w:firstLine="709"/>
        <w:jc w:val="both"/>
        <w:rPr>
          <w:rFonts w:eastAsia="Times New Roman"/>
          <w:i/>
          <w:iCs/>
          <w:color w:val="000000"/>
          <w:sz w:val="28"/>
          <w:szCs w:val="28"/>
        </w:rPr>
      </w:pPr>
      <w:r w:rsidRPr="00514E0B">
        <w:rPr>
          <w:rFonts w:eastAsia="Times New Roman"/>
          <w:i/>
          <w:iCs/>
          <w:color w:val="000000"/>
          <w:sz w:val="28"/>
          <w:szCs w:val="28"/>
        </w:rPr>
        <w:t xml:space="preserve">Планирование </w:t>
      </w:r>
      <w:r w:rsidRPr="00514E0B">
        <w:rPr>
          <w:rFonts w:eastAsia="Times New Roman"/>
          <w:color w:val="000000"/>
          <w:sz w:val="28"/>
          <w:szCs w:val="28"/>
        </w:rPr>
        <w:t xml:space="preserve">— это </w:t>
      </w:r>
      <w:r w:rsidRPr="00514E0B">
        <w:rPr>
          <w:rFonts w:eastAsia="Times New Roman"/>
          <w:i/>
          <w:iCs/>
          <w:color w:val="000000"/>
          <w:sz w:val="28"/>
          <w:szCs w:val="28"/>
        </w:rPr>
        <w:t xml:space="preserve">целенаправленная деятельность государства </w:t>
      </w:r>
      <w:r w:rsidRPr="00514E0B">
        <w:rPr>
          <w:rFonts w:eastAsia="Times New Roman"/>
          <w:color w:val="000000"/>
          <w:sz w:val="28"/>
          <w:szCs w:val="28"/>
        </w:rPr>
        <w:t xml:space="preserve">(как его центрального аппарата, так и местных, региональных администраций) </w:t>
      </w:r>
      <w:r w:rsidRPr="00514E0B">
        <w:rPr>
          <w:rFonts w:eastAsia="Times New Roman"/>
          <w:i/>
          <w:iCs/>
          <w:color w:val="000000"/>
          <w:sz w:val="28"/>
          <w:szCs w:val="28"/>
        </w:rPr>
        <w:t>по определению на ближнюю и дальнюю перспективу объемов</w:t>
      </w:r>
      <w:r>
        <w:rPr>
          <w:rFonts w:eastAsia="Times New Roman"/>
          <w:i/>
          <w:iCs/>
          <w:color w:val="000000"/>
          <w:sz w:val="28"/>
          <w:szCs w:val="28"/>
        </w:rPr>
        <w:t>,</w:t>
      </w:r>
      <w:r w:rsidRPr="00514E0B">
        <w:rPr>
          <w:rFonts w:eastAsia="Times New Roman"/>
          <w:i/>
          <w:iCs/>
          <w:color w:val="000000"/>
          <w:sz w:val="28"/>
          <w:szCs w:val="28"/>
        </w:rPr>
        <w:t xml:space="preserve"> пропорций и темпов общественного воспроизводства во всех </w:t>
      </w:r>
      <w:r w:rsidRPr="00514E0B">
        <w:rPr>
          <w:rFonts w:eastAsia="Times New Roman"/>
          <w:color w:val="000000"/>
          <w:sz w:val="28"/>
          <w:szCs w:val="28"/>
        </w:rPr>
        <w:t>(государст</w:t>
      </w:r>
      <w:r w:rsidRPr="00514E0B">
        <w:rPr>
          <w:rFonts w:eastAsia="Times New Roman"/>
          <w:color w:val="000000"/>
          <w:sz w:val="28"/>
          <w:szCs w:val="28"/>
        </w:rPr>
        <w:softHyphen/>
        <w:t xml:space="preserve">венных и негосударственных) </w:t>
      </w:r>
      <w:r w:rsidRPr="00514E0B">
        <w:rPr>
          <w:rFonts w:eastAsia="Times New Roman"/>
          <w:i/>
          <w:iCs/>
          <w:color w:val="000000"/>
          <w:sz w:val="28"/>
          <w:szCs w:val="28"/>
        </w:rPr>
        <w:t>секторах экономики при реализации эконо</w:t>
      </w:r>
      <w:r w:rsidRPr="00514E0B">
        <w:rPr>
          <w:rFonts w:eastAsia="Times New Roman"/>
          <w:i/>
          <w:iCs/>
          <w:color w:val="000000"/>
          <w:sz w:val="28"/>
          <w:szCs w:val="28"/>
        </w:rPr>
        <w:softHyphen/>
        <w:t>мических, социальных и научно-технических задач.</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Планирование, отталкиваясь от этих глобальных задач в экономике страны, должно вестись тем детальней, чем меньше производственно-хозяйственный объект. Так, на уровне региона объемы, пропорции и темпы воспроизводства требуют достаточно подробной расшифровки и привяз</w:t>
      </w:r>
      <w:r w:rsidRPr="00514E0B">
        <w:rPr>
          <w:rFonts w:eastAsia="Times New Roman"/>
          <w:color w:val="000000"/>
          <w:sz w:val="28"/>
          <w:szCs w:val="28"/>
        </w:rPr>
        <w:softHyphen/>
        <w:t>ки к отраслям и даже к конкретным предприятиям. А на предприятиях план — руководящий документ всей деятельности, разумеется, без его догматической абсолютизации и при необходимой гибкости, мобильно</w:t>
      </w:r>
      <w:r w:rsidRPr="00514E0B">
        <w:rPr>
          <w:rFonts w:eastAsia="Times New Roman"/>
          <w:color w:val="000000"/>
          <w:sz w:val="28"/>
          <w:szCs w:val="28"/>
        </w:rPr>
        <w:softHyphen/>
        <w:t>сти и маневренности в условиях изменчивой рыночной конъюнктуры. Именно с таких позиций следует рассматривать планирование как одну из важнейших функций управления.</w:t>
      </w:r>
    </w:p>
    <w:p w:rsidR="00A943B9" w:rsidRPr="00514E0B" w:rsidRDefault="00A943B9" w:rsidP="00561E6D">
      <w:pPr>
        <w:autoSpaceDE w:val="0"/>
        <w:autoSpaceDN w:val="0"/>
        <w:adjustRightInd w:val="0"/>
        <w:spacing w:line="360" w:lineRule="auto"/>
        <w:ind w:firstLine="709"/>
        <w:jc w:val="both"/>
        <w:rPr>
          <w:rFonts w:eastAsia="Times New Roman"/>
          <w:i/>
          <w:iCs/>
          <w:color w:val="000000"/>
          <w:sz w:val="28"/>
          <w:szCs w:val="28"/>
        </w:rPr>
      </w:pPr>
      <w:r w:rsidRPr="00514E0B">
        <w:rPr>
          <w:rFonts w:eastAsia="Times New Roman"/>
          <w:color w:val="000000"/>
          <w:sz w:val="28"/>
          <w:szCs w:val="28"/>
        </w:rPr>
        <w:t xml:space="preserve">С учетом традиций отечественной экономики </w:t>
      </w:r>
      <w:r w:rsidRPr="00514E0B">
        <w:rPr>
          <w:rFonts w:eastAsia="Times New Roman"/>
          <w:i/>
          <w:iCs/>
          <w:color w:val="000000"/>
          <w:sz w:val="28"/>
          <w:szCs w:val="28"/>
        </w:rPr>
        <w:t xml:space="preserve">для </w:t>
      </w:r>
      <w:r w:rsidRPr="00514E0B">
        <w:rPr>
          <w:rFonts w:eastAsia="Times New Roman"/>
          <w:color w:val="000000"/>
          <w:sz w:val="28"/>
          <w:szCs w:val="28"/>
        </w:rPr>
        <w:t xml:space="preserve">любого </w:t>
      </w:r>
      <w:r w:rsidRPr="00514E0B">
        <w:rPr>
          <w:rFonts w:eastAsia="Times New Roman"/>
          <w:i/>
          <w:iCs/>
          <w:color w:val="000000"/>
          <w:sz w:val="28"/>
          <w:szCs w:val="28"/>
        </w:rPr>
        <w:t xml:space="preserve">производственного объекта </w:t>
      </w:r>
      <w:r w:rsidRPr="00514E0B">
        <w:rPr>
          <w:rFonts w:eastAsia="Times New Roman"/>
          <w:color w:val="000000"/>
          <w:sz w:val="28"/>
          <w:szCs w:val="28"/>
        </w:rPr>
        <w:t xml:space="preserve">можно дать следующее определение: </w:t>
      </w:r>
      <w:r w:rsidRPr="00514E0B">
        <w:rPr>
          <w:rFonts w:eastAsia="Times New Roman"/>
          <w:i/>
          <w:iCs/>
          <w:color w:val="000000"/>
          <w:sz w:val="28"/>
          <w:szCs w:val="28"/>
        </w:rPr>
        <w:t xml:space="preserve">планирование </w:t>
      </w:r>
      <w:r w:rsidRPr="00514E0B">
        <w:rPr>
          <w:rFonts w:eastAsia="Times New Roman"/>
          <w:color w:val="000000"/>
          <w:sz w:val="28"/>
          <w:szCs w:val="28"/>
        </w:rPr>
        <w:t>— разработка программы (программирование) будущих действий в любой области деятельности с составлением программных докумен</w:t>
      </w:r>
      <w:r w:rsidRPr="00514E0B">
        <w:rPr>
          <w:rFonts w:eastAsia="Times New Roman"/>
          <w:color w:val="000000"/>
          <w:sz w:val="28"/>
          <w:szCs w:val="28"/>
        </w:rPr>
        <w:softHyphen/>
        <w:t xml:space="preserve">тов — </w:t>
      </w:r>
      <w:r w:rsidRPr="00514E0B">
        <w:rPr>
          <w:rFonts w:eastAsia="Times New Roman"/>
          <w:i/>
          <w:iCs/>
          <w:color w:val="000000"/>
          <w:sz w:val="28"/>
          <w:szCs w:val="28"/>
        </w:rPr>
        <w:t>планов.</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По видам, определяемым плановыми сроками, различают планирование:</w:t>
      </w:r>
    </w:p>
    <w:p w:rsidR="00A943B9" w:rsidRDefault="00A943B9" w:rsidP="00561E6D">
      <w:pPr>
        <w:pStyle w:val="1"/>
        <w:numPr>
          <w:ilvl w:val="0"/>
          <w:numId w:val="12"/>
        </w:numPr>
        <w:autoSpaceDE w:val="0"/>
        <w:autoSpaceDN w:val="0"/>
        <w:adjustRightInd w:val="0"/>
        <w:spacing w:line="360" w:lineRule="auto"/>
        <w:ind w:left="0" w:firstLine="709"/>
        <w:jc w:val="both"/>
        <w:rPr>
          <w:rFonts w:eastAsia="Times New Roman"/>
          <w:color w:val="000000"/>
          <w:sz w:val="28"/>
          <w:szCs w:val="28"/>
        </w:rPr>
      </w:pPr>
      <w:r w:rsidRPr="00731990">
        <w:rPr>
          <w:rFonts w:eastAsia="Times New Roman"/>
          <w:color w:val="000000"/>
          <w:sz w:val="28"/>
          <w:szCs w:val="28"/>
        </w:rPr>
        <w:t>оперативное — на оперативный момент времени (мгновение, час, сутки);</w:t>
      </w:r>
    </w:p>
    <w:p w:rsidR="00A943B9" w:rsidRDefault="00A943B9" w:rsidP="00561E6D">
      <w:pPr>
        <w:pStyle w:val="1"/>
        <w:numPr>
          <w:ilvl w:val="0"/>
          <w:numId w:val="12"/>
        </w:numPr>
        <w:autoSpaceDE w:val="0"/>
        <w:autoSpaceDN w:val="0"/>
        <w:adjustRightInd w:val="0"/>
        <w:spacing w:line="360" w:lineRule="auto"/>
        <w:ind w:left="0" w:firstLine="709"/>
        <w:jc w:val="both"/>
        <w:rPr>
          <w:rFonts w:eastAsia="Times New Roman"/>
          <w:color w:val="000000"/>
          <w:sz w:val="28"/>
          <w:szCs w:val="28"/>
        </w:rPr>
      </w:pPr>
      <w:r w:rsidRPr="00731990">
        <w:rPr>
          <w:rFonts w:eastAsia="Times New Roman"/>
          <w:color w:val="000000"/>
          <w:sz w:val="28"/>
          <w:szCs w:val="28"/>
        </w:rPr>
        <w:t>текущее — на текущий, плановый период; обычно на год с раз</w:t>
      </w:r>
      <w:r w:rsidRPr="00731990">
        <w:rPr>
          <w:rFonts w:eastAsia="Times New Roman"/>
          <w:color w:val="000000"/>
          <w:sz w:val="28"/>
          <w:szCs w:val="28"/>
        </w:rPr>
        <w:softHyphen/>
        <w:t>бивкой по кварталам и месяцам, и после каждого квартала (месяца) годовая плановая программа должна уточняться, корректироваться с учетом новой (рыночной) ситуации;</w:t>
      </w:r>
    </w:p>
    <w:p w:rsidR="00A943B9" w:rsidRDefault="00A943B9" w:rsidP="00561E6D">
      <w:pPr>
        <w:pStyle w:val="1"/>
        <w:numPr>
          <w:ilvl w:val="0"/>
          <w:numId w:val="12"/>
        </w:numPr>
        <w:autoSpaceDE w:val="0"/>
        <w:autoSpaceDN w:val="0"/>
        <w:adjustRightInd w:val="0"/>
        <w:spacing w:line="360" w:lineRule="auto"/>
        <w:ind w:left="0" w:firstLine="709"/>
        <w:jc w:val="both"/>
        <w:rPr>
          <w:rFonts w:eastAsia="Times New Roman"/>
          <w:color w:val="000000"/>
          <w:sz w:val="28"/>
          <w:szCs w:val="28"/>
        </w:rPr>
      </w:pPr>
      <w:r w:rsidRPr="00731990">
        <w:rPr>
          <w:rFonts w:eastAsia="Times New Roman"/>
          <w:color w:val="000000"/>
          <w:sz w:val="28"/>
          <w:szCs w:val="28"/>
        </w:rPr>
        <w:t>перспективное — на плановую перспективу, т. е. 5, обычно предполагает уточнение текущих плановых программ по прошествии каждого из текущих периодов (года);</w:t>
      </w:r>
    </w:p>
    <w:p w:rsidR="00A943B9" w:rsidRDefault="00A943B9" w:rsidP="00561E6D">
      <w:pPr>
        <w:pStyle w:val="1"/>
        <w:numPr>
          <w:ilvl w:val="0"/>
          <w:numId w:val="12"/>
        </w:numPr>
        <w:autoSpaceDE w:val="0"/>
        <w:autoSpaceDN w:val="0"/>
        <w:adjustRightInd w:val="0"/>
        <w:spacing w:line="360" w:lineRule="auto"/>
        <w:ind w:left="0" w:firstLine="709"/>
        <w:jc w:val="both"/>
        <w:rPr>
          <w:rFonts w:eastAsia="Times New Roman"/>
          <w:color w:val="000000"/>
          <w:sz w:val="28"/>
          <w:szCs w:val="28"/>
        </w:rPr>
      </w:pPr>
      <w:r w:rsidRPr="00731990">
        <w:rPr>
          <w:rFonts w:eastAsia="Times New Roman"/>
          <w:color w:val="000000"/>
          <w:sz w:val="28"/>
          <w:szCs w:val="28"/>
        </w:rPr>
        <w:t>долгосрочное — на период 10—15 лет, обычно с разбивкой на меньшие перспективные сроки, с корректировкой последующих программ по прошествии одного из этих сроков;</w:t>
      </w:r>
    </w:p>
    <w:p w:rsidR="00A943B9" w:rsidRDefault="00A943B9" w:rsidP="00561E6D">
      <w:pPr>
        <w:pStyle w:val="1"/>
        <w:numPr>
          <w:ilvl w:val="0"/>
          <w:numId w:val="12"/>
        </w:numPr>
        <w:autoSpaceDE w:val="0"/>
        <w:autoSpaceDN w:val="0"/>
        <w:adjustRightInd w:val="0"/>
        <w:spacing w:line="360" w:lineRule="auto"/>
        <w:ind w:left="0" w:firstLine="709"/>
        <w:jc w:val="both"/>
        <w:rPr>
          <w:rFonts w:eastAsia="Times New Roman"/>
          <w:color w:val="000000"/>
          <w:sz w:val="28"/>
          <w:szCs w:val="28"/>
        </w:rPr>
      </w:pPr>
      <w:r>
        <w:rPr>
          <w:rFonts w:eastAsia="Times New Roman"/>
          <w:color w:val="000000"/>
          <w:sz w:val="28"/>
          <w:szCs w:val="28"/>
        </w:rPr>
        <w:t>пр</w:t>
      </w:r>
      <w:r w:rsidRPr="00731990">
        <w:rPr>
          <w:rFonts w:eastAsia="Times New Roman"/>
          <w:color w:val="000000"/>
          <w:sz w:val="28"/>
          <w:szCs w:val="28"/>
        </w:rPr>
        <w:t>огнозирование — за пределами долгосрочного планиро</w:t>
      </w:r>
      <w:r>
        <w:rPr>
          <w:rFonts w:eastAsia="Times New Roman"/>
          <w:color w:val="000000"/>
          <w:sz w:val="28"/>
          <w:szCs w:val="28"/>
        </w:rPr>
        <w:t xml:space="preserve">вания, </w:t>
      </w:r>
      <w:r w:rsidRPr="00731990">
        <w:rPr>
          <w:rFonts w:eastAsia="Times New Roman"/>
          <w:color w:val="000000"/>
          <w:sz w:val="28"/>
          <w:szCs w:val="28"/>
        </w:rPr>
        <w:t>до 30 лет и более; для экономико-социальных прогнозов использу</w:t>
      </w:r>
      <w:r>
        <w:rPr>
          <w:rFonts w:eastAsia="Times New Roman"/>
          <w:color w:val="000000"/>
          <w:sz w:val="28"/>
          <w:szCs w:val="28"/>
        </w:rPr>
        <w:t xml:space="preserve">ются </w:t>
      </w:r>
      <w:r w:rsidRPr="00731990">
        <w:rPr>
          <w:rFonts w:eastAsia="Times New Roman"/>
          <w:color w:val="000000"/>
          <w:sz w:val="28"/>
          <w:szCs w:val="28"/>
        </w:rPr>
        <w:t>специальные прогностические методы (из арсенала науки прогно</w:t>
      </w:r>
      <w:r>
        <w:rPr>
          <w:rFonts w:eastAsia="Times New Roman"/>
          <w:color w:val="000000"/>
          <w:sz w:val="28"/>
          <w:szCs w:val="28"/>
        </w:rPr>
        <w:t xml:space="preserve">стики) с </w:t>
      </w:r>
      <w:r w:rsidRPr="00731990">
        <w:rPr>
          <w:rFonts w:eastAsia="Times New Roman"/>
          <w:color w:val="000000"/>
          <w:sz w:val="28"/>
          <w:szCs w:val="28"/>
        </w:rPr>
        <w:t xml:space="preserve">применением теории вероятности и потому в условиях рынка </w:t>
      </w:r>
      <w:r>
        <w:rPr>
          <w:rFonts w:eastAsia="Times New Roman"/>
          <w:color w:val="000000"/>
          <w:sz w:val="28"/>
          <w:szCs w:val="28"/>
        </w:rPr>
        <w:t xml:space="preserve">годные и для </w:t>
      </w:r>
      <w:r w:rsidRPr="00731990">
        <w:rPr>
          <w:rFonts w:eastAsia="Times New Roman"/>
          <w:color w:val="000000"/>
          <w:sz w:val="28"/>
          <w:szCs w:val="28"/>
        </w:rPr>
        <w:t xml:space="preserve">других, краткосрочных видов планирования. </w:t>
      </w:r>
    </w:p>
    <w:p w:rsidR="00A943B9" w:rsidRPr="00731990" w:rsidRDefault="00A943B9" w:rsidP="00561E6D">
      <w:pPr>
        <w:autoSpaceDE w:val="0"/>
        <w:autoSpaceDN w:val="0"/>
        <w:adjustRightInd w:val="0"/>
        <w:spacing w:line="360" w:lineRule="auto"/>
        <w:ind w:firstLine="709"/>
        <w:jc w:val="both"/>
        <w:rPr>
          <w:rFonts w:eastAsia="Times New Roman"/>
          <w:color w:val="000000"/>
          <w:sz w:val="28"/>
          <w:szCs w:val="28"/>
        </w:rPr>
      </w:pPr>
      <w:r>
        <w:rPr>
          <w:rFonts w:eastAsia="Times New Roman"/>
          <w:color w:val="000000"/>
          <w:sz w:val="28"/>
          <w:szCs w:val="28"/>
        </w:rPr>
        <w:t>К</w:t>
      </w:r>
      <w:r w:rsidRPr="00731990">
        <w:rPr>
          <w:rFonts w:eastAsia="Times New Roman"/>
          <w:color w:val="000000"/>
          <w:sz w:val="28"/>
          <w:szCs w:val="28"/>
        </w:rPr>
        <w:t>онтроль и регулирование являются двумя само</w:t>
      </w:r>
      <w:r>
        <w:rPr>
          <w:rFonts w:eastAsia="Times New Roman"/>
          <w:color w:val="000000"/>
          <w:sz w:val="28"/>
          <w:szCs w:val="28"/>
        </w:rPr>
        <w:t>стоя</w:t>
      </w:r>
      <w:r w:rsidRPr="00731990">
        <w:rPr>
          <w:rFonts w:eastAsia="Times New Roman"/>
          <w:color w:val="000000"/>
          <w:sz w:val="28"/>
          <w:szCs w:val="28"/>
        </w:rPr>
        <w:t>тельными функциями, однако рассмотрение их по отдельности неце</w:t>
      </w:r>
      <w:r>
        <w:rPr>
          <w:rFonts w:eastAsia="Times New Roman"/>
          <w:color w:val="000000"/>
          <w:sz w:val="28"/>
          <w:szCs w:val="28"/>
        </w:rPr>
        <w:t>лес</w:t>
      </w:r>
      <w:r w:rsidRPr="00731990">
        <w:rPr>
          <w:rFonts w:eastAsia="Times New Roman"/>
          <w:color w:val="000000"/>
          <w:sz w:val="28"/>
          <w:szCs w:val="28"/>
        </w:rPr>
        <w:t>ообразно, поскольку «контроль ради контроля» беспредметен, а регу</w:t>
      </w:r>
      <w:r>
        <w:rPr>
          <w:rFonts w:eastAsia="Times New Roman"/>
          <w:color w:val="000000"/>
          <w:sz w:val="28"/>
          <w:szCs w:val="28"/>
        </w:rPr>
        <w:t>л</w:t>
      </w:r>
      <w:r w:rsidRPr="00731990">
        <w:rPr>
          <w:rFonts w:eastAsia="Times New Roman"/>
          <w:color w:val="000000"/>
          <w:sz w:val="28"/>
          <w:szCs w:val="28"/>
        </w:rPr>
        <w:t>ирование возможно лишь после необходимого контроля соответствующих параметров.</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i/>
          <w:iCs/>
          <w:color w:val="000000"/>
          <w:sz w:val="28"/>
          <w:szCs w:val="28"/>
        </w:rPr>
        <w:t xml:space="preserve">Контроль и регулирование </w:t>
      </w:r>
      <w:r w:rsidRPr="00514E0B">
        <w:rPr>
          <w:rFonts w:eastAsia="Times New Roman"/>
          <w:color w:val="000000"/>
          <w:sz w:val="28"/>
          <w:szCs w:val="28"/>
        </w:rPr>
        <w:t>— две тесно взаимосвязанные функции, п</w:t>
      </w:r>
      <w:r>
        <w:rPr>
          <w:rFonts w:eastAsia="Times New Roman"/>
          <w:color w:val="000000"/>
          <w:sz w:val="28"/>
          <w:szCs w:val="28"/>
        </w:rPr>
        <w:t>р</w:t>
      </w:r>
      <w:r w:rsidRPr="00514E0B">
        <w:rPr>
          <w:rFonts w:eastAsia="Times New Roman"/>
          <w:color w:val="000000"/>
          <w:sz w:val="28"/>
          <w:szCs w:val="28"/>
        </w:rPr>
        <w:t>ичем контроль необходим только в целях регулирования выявленных отклонений от нормального (нормированного) хода производственно-хозяйственной деятельности, которые всегда могут иметь место в жизни. По периодам их осуществления они различаются как:</w:t>
      </w:r>
    </w:p>
    <w:p w:rsidR="00A943B9" w:rsidRDefault="00A943B9" w:rsidP="00561E6D">
      <w:pPr>
        <w:pStyle w:val="1"/>
        <w:numPr>
          <w:ilvl w:val="0"/>
          <w:numId w:val="13"/>
        </w:numPr>
        <w:autoSpaceDE w:val="0"/>
        <w:autoSpaceDN w:val="0"/>
        <w:adjustRightInd w:val="0"/>
        <w:spacing w:line="360" w:lineRule="auto"/>
        <w:ind w:left="0" w:firstLine="709"/>
        <w:jc w:val="both"/>
        <w:rPr>
          <w:rFonts w:eastAsia="Times New Roman"/>
          <w:color w:val="000000"/>
          <w:sz w:val="28"/>
          <w:szCs w:val="28"/>
        </w:rPr>
      </w:pPr>
      <w:r w:rsidRPr="00CB7D0E">
        <w:rPr>
          <w:rFonts w:eastAsia="Times New Roman"/>
          <w:color w:val="000000"/>
          <w:sz w:val="28"/>
          <w:szCs w:val="28"/>
        </w:rPr>
        <w:t>оперативные — на оперативный момент времени, что особен</w:t>
      </w:r>
      <w:r w:rsidRPr="00CB7D0E">
        <w:rPr>
          <w:rFonts w:eastAsia="Times New Roman"/>
          <w:color w:val="000000"/>
          <w:sz w:val="28"/>
          <w:szCs w:val="28"/>
        </w:rPr>
        <w:softHyphen/>
        <w:t>но важно для непрерывных быстропротекающих процессов, например при электроснабжении потребителей;</w:t>
      </w:r>
    </w:p>
    <w:p w:rsidR="00A943B9" w:rsidRPr="00CB7D0E" w:rsidRDefault="00A943B9" w:rsidP="00561E6D">
      <w:pPr>
        <w:pStyle w:val="1"/>
        <w:numPr>
          <w:ilvl w:val="0"/>
          <w:numId w:val="13"/>
        </w:numPr>
        <w:autoSpaceDE w:val="0"/>
        <w:autoSpaceDN w:val="0"/>
        <w:adjustRightInd w:val="0"/>
        <w:spacing w:line="360" w:lineRule="auto"/>
        <w:ind w:left="0" w:firstLine="709"/>
        <w:jc w:val="both"/>
        <w:rPr>
          <w:rFonts w:eastAsia="Times New Roman"/>
          <w:color w:val="000000"/>
          <w:sz w:val="28"/>
          <w:szCs w:val="28"/>
        </w:rPr>
      </w:pPr>
      <w:r w:rsidRPr="00CB7D0E">
        <w:rPr>
          <w:rFonts w:eastAsia="Times New Roman"/>
          <w:color w:val="000000"/>
          <w:sz w:val="28"/>
          <w:szCs w:val="28"/>
        </w:rPr>
        <w:t>текущие — в текущий, плановый период, т.е. в течение года или в любой период, больший, чем оперативный.</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Из рассмотрения каждой отдельной функции управления видно, что они вместе со своими подфункциями играют важнейшую роль в управле</w:t>
      </w:r>
      <w:r w:rsidRPr="00514E0B">
        <w:rPr>
          <w:rFonts w:eastAsia="Times New Roman"/>
          <w:color w:val="000000"/>
          <w:sz w:val="28"/>
          <w:szCs w:val="28"/>
        </w:rPr>
        <w:softHyphen/>
        <w:t>нии социальной и производственно-хозяйственной жизнью страны, ре</w:t>
      </w:r>
      <w:r w:rsidRPr="00514E0B">
        <w:rPr>
          <w:rFonts w:eastAsia="Times New Roman"/>
          <w:color w:val="000000"/>
          <w:sz w:val="28"/>
          <w:szCs w:val="28"/>
        </w:rPr>
        <w:softHyphen/>
        <w:t>гиона, города, предприятия, организации, учреждения. Для каждого кон</w:t>
      </w:r>
      <w:r w:rsidRPr="00514E0B">
        <w:rPr>
          <w:rFonts w:eastAsia="Times New Roman"/>
          <w:color w:val="000000"/>
          <w:sz w:val="28"/>
          <w:szCs w:val="28"/>
        </w:rPr>
        <w:softHyphen/>
        <w:t>кретного случая их перечень может приниматься по соображениям целе</w:t>
      </w:r>
      <w:r w:rsidRPr="00514E0B">
        <w:rPr>
          <w:rFonts w:eastAsia="Times New Roman"/>
          <w:color w:val="000000"/>
          <w:sz w:val="28"/>
          <w:szCs w:val="28"/>
        </w:rPr>
        <w:softHyphen/>
        <w:t>сообразности, наибольшей значимости той или иной функции и подфункции, а также исходя из требований оптимального кодирования. Для энергетических систем принят следующий перечень:</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0. Общее управление (организация).</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1. Перспективное планирование.</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2. Текущее технико-экономическое планирование.</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3. Оперативное планирование.</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4. Оперативное управление, контроль и регулирование.</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5. Оперативный учет.</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6- Бухгалтерский и статистический учет и отчетность.</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7. Анализ деятельности.</w:t>
      </w:r>
    </w:p>
    <w:p w:rsidR="00A943B9" w:rsidRPr="00514E0B"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8. Нормирование.</w:t>
      </w:r>
    </w:p>
    <w:p w:rsidR="00A943B9" w:rsidRDefault="00A943B9" w:rsidP="00561E6D">
      <w:pPr>
        <w:autoSpaceDE w:val="0"/>
        <w:autoSpaceDN w:val="0"/>
        <w:adjustRightInd w:val="0"/>
        <w:spacing w:line="360" w:lineRule="auto"/>
        <w:ind w:firstLine="709"/>
        <w:jc w:val="both"/>
        <w:rPr>
          <w:rFonts w:eastAsia="Times New Roman"/>
          <w:color w:val="000000"/>
          <w:sz w:val="28"/>
          <w:szCs w:val="28"/>
        </w:rPr>
      </w:pPr>
      <w:r w:rsidRPr="00514E0B">
        <w:rPr>
          <w:rFonts w:eastAsia="Times New Roman"/>
          <w:color w:val="000000"/>
          <w:sz w:val="28"/>
          <w:szCs w:val="28"/>
        </w:rPr>
        <w:t xml:space="preserve">Все эти функции в хозяйственной практике и при декомпозиции </w:t>
      </w:r>
      <w:r>
        <w:rPr>
          <w:rFonts w:eastAsia="Times New Roman"/>
          <w:color w:val="000000"/>
          <w:sz w:val="28"/>
          <w:szCs w:val="28"/>
        </w:rPr>
        <w:t>системы</w:t>
      </w:r>
      <w:r w:rsidRPr="00514E0B">
        <w:rPr>
          <w:rFonts w:eastAsia="Times New Roman"/>
          <w:color w:val="000000"/>
          <w:sz w:val="28"/>
          <w:szCs w:val="28"/>
        </w:rPr>
        <w:t xml:space="preserve"> управления прилагаются (проецируются) на другие коорди</w:t>
      </w:r>
      <w:r>
        <w:rPr>
          <w:rFonts w:eastAsia="Times New Roman"/>
          <w:color w:val="000000"/>
          <w:sz w:val="28"/>
          <w:szCs w:val="28"/>
        </w:rPr>
        <w:t>нат</w:t>
      </w:r>
      <w:r w:rsidRPr="00514E0B">
        <w:rPr>
          <w:rFonts w:eastAsia="Times New Roman"/>
          <w:color w:val="000000"/>
          <w:sz w:val="28"/>
          <w:szCs w:val="28"/>
        </w:rPr>
        <w:t>ные оси, прежде всего на области деятельности и объекты управ</w:t>
      </w:r>
      <w:r w:rsidRPr="00514E0B">
        <w:rPr>
          <w:rFonts w:eastAsia="Times New Roman"/>
          <w:color w:val="000000"/>
          <w:sz w:val="28"/>
          <w:szCs w:val="28"/>
        </w:rPr>
        <w:softHyphen/>
        <w:t>ления.</w:t>
      </w:r>
    </w:p>
    <w:p w:rsidR="00A943B9" w:rsidRPr="00F00A3B" w:rsidRDefault="00A943B9" w:rsidP="00561E6D">
      <w:pPr>
        <w:autoSpaceDE w:val="0"/>
        <w:autoSpaceDN w:val="0"/>
        <w:adjustRightInd w:val="0"/>
        <w:spacing w:line="360" w:lineRule="auto"/>
        <w:ind w:firstLine="709"/>
        <w:jc w:val="both"/>
        <w:rPr>
          <w:rFonts w:eastAsia="Times New Roman"/>
          <w:color w:val="000000"/>
          <w:sz w:val="28"/>
          <w:szCs w:val="28"/>
        </w:rPr>
      </w:pPr>
      <w:r w:rsidRPr="00F00A3B">
        <w:rPr>
          <w:rFonts w:eastAsia="Times New Roman"/>
          <w:color w:val="000000"/>
          <w:sz w:val="28"/>
          <w:szCs w:val="28"/>
        </w:rPr>
        <w:t>Применение вычислительной техники в процессе управления предъявляет определенные требования к информации, в част</w:t>
      </w:r>
      <w:r w:rsidRPr="00F00A3B">
        <w:rPr>
          <w:rFonts w:eastAsia="Times New Roman"/>
          <w:color w:val="000000"/>
          <w:sz w:val="28"/>
          <w:szCs w:val="28"/>
        </w:rPr>
        <w:softHyphen/>
        <w:t>ности необходимость ее обязательного кодирования.</w:t>
      </w:r>
    </w:p>
    <w:p w:rsidR="00A943B9" w:rsidRPr="00F00A3B" w:rsidRDefault="00A943B9" w:rsidP="00561E6D">
      <w:pPr>
        <w:autoSpaceDE w:val="0"/>
        <w:autoSpaceDN w:val="0"/>
        <w:adjustRightInd w:val="0"/>
        <w:spacing w:line="360" w:lineRule="auto"/>
        <w:ind w:firstLine="709"/>
        <w:jc w:val="both"/>
        <w:rPr>
          <w:rFonts w:eastAsia="Times New Roman"/>
          <w:i/>
          <w:iCs/>
          <w:color w:val="000000"/>
          <w:sz w:val="28"/>
          <w:szCs w:val="28"/>
        </w:rPr>
      </w:pPr>
      <w:r w:rsidRPr="00F00A3B">
        <w:rPr>
          <w:rFonts w:eastAsia="Times New Roman"/>
          <w:b/>
          <w:bCs/>
          <w:color w:val="000000"/>
          <w:sz w:val="28"/>
          <w:szCs w:val="28"/>
        </w:rPr>
        <w:t xml:space="preserve">Кодирование — </w:t>
      </w:r>
      <w:r w:rsidRPr="00F00A3B">
        <w:rPr>
          <w:rFonts w:eastAsia="Times New Roman"/>
          <w:i/>
          <w:iCs/>
          <w:color w:val="000000"/>
          <w:sz w:val="28"/>
          <w:szCs w:val="28"/>
        </w:rPr>
        <w:t>процесс перевода информации, выраженной в од</w:t>
      </w:r>
      <w:r w:rsidRPr="00F00A3B">
        <w:rPr>
          <w:rFonts w:eastAsia="Times New Roman"/>
          <w:i/>
          <w:iCs/>
          <w:color w:val="000000"/>
          <w:sz w:val="28"/>
          <w:szCs w:val="28"/>
        </w:rPr>
        <w:softHyphen/>
        <w:t>ной системе знаков, в другую, т. е. переход от обычной записи информа</w:t>
      </w:r>
      <w:r w:rsidRPr="00F00A3B">
        <w:rPr>
          <w:rFonts w:eastAsia="Times New Roman"/>
          <w:i/>
          <w:iCs/>
          <w:color w:val="000000"/>
          <w:sz w:val="28"/>
          <w:szCs w:val="28"/>
        </w:rPr>
        <w:softHyphen/>
        <w:t>ции к записи с помощью шифров.</w:t>
      </w:r>
    </w:p>
    <w:p w:rsidR="00A943B9" w:rsidRPr="00F00A3B" w:rsidRDefault="00A943B9" w:rsidP="00561E6D">
      <w:pPr>
        <w:autoSpaceDE w:val="0"/>
        <w:autoSpaceDN w:val="0"/>
        <w:adjustRightInd w:val="0"/>
        <w:spacing w:line="360" w:lineRule="auto"/>
        <w:ind w:firstLine="709"/>
        <w:jc w:val="both"/>
        <w:rPr>
          <w:rFonts w:eastAsia="Times New Roman"/>
          <w:color w:val="000000"/>
          <w:sz w:val="28"/>
          <w:szCs w:val="28"/>
        </w:rPr>
      </w:pPr>
      <w:r w:rsidRPr="00F00A3B">
        <w:rPr>
          <w:rFonts w:eastAsia="Times New Roman"/>
          <w:b/>
          <w:bCs/>
          <w:color w:val="000000"/>
          <w:sz w:val="28"/>
          <w:szCs w:val="28"/>
        </w:rPr>
        <w:t xml:space="preserve">Шифр </w:t>
      </w:r>
      <w:r w:rsidRPr="00F00A3B">
        <w:rPr>
          <w:rFonts w:eastAsia="Times New Roman"/>
          <w:color w:val="000000"/>
          <w:sz w:val="28"/>
          <w:szCs w:val="28"/>
        </w:rPr>
        <w:t>— условное отображение информационного понятия (пози</w:t>
      </w:r>
      <w:r w:rsidRPr="00F00A3B">
        <w:rPr>
          <w:rFonts w:eastAsia="Times New Roman"/>
          <w:color w:val="000000"/>
          <w:sz w:val="28"/>
          <w:szCs w:val="28"/>
        </w:rPr>
        <w:softHyphen/>
        <w:t>ции). Шифр характеризует одно понятие или одну позицию множества с помощью символов (букв или цифр).</w:t>
      </w:r>
    </w:p>
    <w:p w:rsidR="00A943B9" w:rsidRPr="00F00A3B" w:rsidRDefault="00A943B9" w:rsidP="00561E6D">
      <w:pPr>
        <w:autoSpaceDE w:val="0"/>
        <w:autoSpaceDN w:val="0"/>
        <w:adjustRightInd w:val="0"/>
        <w:spacing w:line="360" w:lineRule="auto"/>
        <w:ind w:firstLine="709"/>
        <w:jc w:val="both"/>
        <w:rPr>
          <w:rFonts w:eastAsia="Times New Roman"/>
          <w:color w:val="000000"/>
          <w:sz w:val="28"/>
          <w:szCs w:val="28"/>
        </w:rPr>
      </w:pPr>
      <w:r w:rsidRPr="00F00A3B">
        <w:rPr>
          <w:rFonts w:eastAsia="Times New Roman"/>
          <w:color w:val="000000"/>
          <w:sz w:val="28"/>
          <w:szCs w:val="28"/>
        </w:rPr>
        <w:t>Правила шифровки элементов множества устанавливаются системой кодирования. При использовании ЭВМ все записи должны быть представлены системой кодов и шифров. Цель кодирования — представление информации в форме, удобной для восприятия техническими устройства</w:t>
      </w:r>
      <w:r w:rsidRPr="00F00A3B">
        <w:rPr>
          <w:rFonts w:eastAsia="Times New Roman"/>
          <w:color w:val="000000"/>
          <w:sz w:val="28"/>
          <w:szCs w:val="28"/>
        </w:rPr>
        <w:softHyphen/>
        <w:t>ми ЭВМ, обеспечивающей удобство ее поиска, сортировки и упорядоче</w:t>
      </w:r>
      <w:r w:rsidRPr="00F00A3B">
        <w:rPr>
          <w:rFonts w:eastAsia="Times New Roman"/>
          <w:color w:val="000000"/>
          <w:sz w:val="28"/>
          <w:szCs w:val="28"/>
        </w:rPr>
        <w:softHyphen/>
        <w:t>ния. Иными словами, кодирование основано на упорядочении информа</w:t>
      </w:r>
      <w:r w:rsidRPr="00F00A3B">
        <w:rPr>
          <w:rFonts w:eastAsia="Times New Roman"/>
          <w:color w:val="000000"/>
          <w:sz w:val="28"/>
          <w:szCs w:val="28"/>
        </w:rPr>
        <w:softHyphen/>
        <w:t>ции, используемой в системе управления путем классификации. Под классификацией понимается условное расчленение множества элементов информации на подмножества на основании сходства или различия по какому-то признаку. Для кодирования информации в системе управления применяются в основном три принципа: порядковый, иерархический и матричный. По структуре коды бывают простые и сложные (фасетные).</w:t>
      </w:r>
    </w:p>
    <w:p w:rsidR="00A943B9" w:rsidRPr="001F44A3" w:rsidRDefault="00A943B9" w:rsidP="00561E6D">
      <w:pPr>
        <w:pStyle w:val="1"/>
        <w:numPr>
          <w:ilvl w:val="0"/>
          <w:numId w:val="14"/>
        </w:numPr>
        <w:autoSpaceDE w:val="0"/>
        <w:autoSpaceDN w:val="0"/>
        <w:adjustRightInd w:val="0"/>
        <w:spacing w:line="360" w:lineRule="auto"/>
        <w:ind w:left="0" w:firstLine="1069"/>
        <w:jc w:val="both"/>
        <w:rPr>
          <w:rFonts w:eastAsia="Times New Roman"/>
          <w:color w:val="000000"/>
          <w:sz w:val="28"/>
          <w:szCs w:val="28"/>
        </w:rPr>
      </w:pPr>
      <w:r w:rsidRPr="001F44A3">
        <w:rPr>
          <w:rFonts w:eastAsia="Times New Roman"/>
          <w:color w:val="000000"/>
          <w:sz w:val="28"/>
          <w:szCs w:val="28"/>
        </w:rPr>
        <w:t>Порядковый код — порядковый номер кодируемого вида ин</w:t>
      </w:r>
      <w:r w:rsidRPr="001F44A3">
        <w:rPr>
          <w:rFonts w:eastAsia="Times New Roman"/>
          <w:color w:val="000000"/>
          <w:sz w:val="28"/>
          <w:szCs w:val="28"/>
        </w:rPr>
        <w:softHyphen/>
        <w:t>формации в общем списке.</w:t>
      </w:r>
    </w:p>
    <w:p w:rsidR="00A943B9" w:rsidRDefault="00A943B9" w:rsidP="00561E6D">
      <w:pPr>
        <w:pStyle w:val="1"/>
        <w:numPr>
          <w:ilvl w:val="0"/>
          <w:numId w:val="14"/>
        </w:numPr>
        <w:autoSpaceDE w:val="0"/>
        <w:autoSpaceDN w:val="0"/>
        <w:adjustRightInd w:val="0"/>
        <w:spacing w:line="360" w:lineRule="auto"/>
        <w:ind w:left="0" w:firstLine="1069"/>
        <w:jc w:val="both"/>
        <w:rPr>
          <w:rFonts w:eastAsia="Times New Roman"/>
          <w:color w:val="000000"/>
          <w:sz w:val="28"/>
          <w:szCs w:val="28"/>
        </w:rPr>
      </w:pPr>
      <w:r w:rsidRPr="001F44A3">
        <w:rPr>
          <w:rFonts w:eastAsia="Times New Roman"/>
          <w:color w:val="000000"/>
          <w:sz w:val="28"/>
          <w:szCs w:val="28"/>
        </w:rPr>
        <w:t>Иерархический код — код, предусматривающий группи</w:t>
      </w:r>
      <w:r w:rsidRPr="001F44A3">
        <w:rPr>
          <w:rFonts w:eastAsia="Times New Roman"/>
          <w:color w:val="000000"/>
          <w:sz w:val="28"/>
          <w:szCs w:val="28"/>
        </w:rPr>
        <w:softHyphen/>
        <w:t xml:space="preserve">ровку по видам или классам информации с четко заданной очередностью потока. При иерархической системе кодирования информацию несет не только сам код, но и место расположения каждой значащей цифры кода. </w:t>
      </w:r>
      <w:r>
        <w:rPr>
          <w:rFonts w:eastAsia="Times New Roman"/>
          <w:color w:val="000000"/>
          <w:sz w:val="28"/>
          <w:szCs w:val="28"/>
        </w:rPr>
        <w:t>Дос</w:t>
      </w:r>
      <w:r w:rsidRPr="001F44A3">
        <w:rPr>
          <w:rFonts w:eastAsia="Times New Roman"/>
          <w:color w:val="000000"/>
          <w:sz w:val="28"/>
          <w:szCs w:val="28"/>
        </w:rPr>
        <w:t>тоинство такого кодирования— простота поиска и удобство исполь</w:t>
      </w:r>
      <w:r>
        <w:rPr>
          <w:rFonts w:eastAsia="Times New Roman"/>
          <w:color w:val="000000"/>
          <w:sz w:val="28"/>
          <w:szCs w:val="28"/>
        </w:rPr>
        <w:t>зо</w:t>
      </w:r>
      <w:r w:rsidRPr="001F44A3">
        <w:rPr>
          <w:rFonts w:eastAsia="Times New Roman"/>
          <w:color w:val="000000"/>
          <w:sz w:val="28"/>
          <w:szCs w:val="28"/>
        </w:rPr>
        <w:t>вания, недостаток — большая, чем в порядковом коде, длина кода</w:t>
      </w:r>
      <w:r>
        <w:rPr>
          <w:rFonts w:eastAsia="Times New Roman"/>
          <w:color w:val="000000"/>
          <w:sz w:val="28"/>
          <w:szCs w:val="28"/>
        </w:rPr>
        <w:t>.</w:t>
      </w:r>
      <w:r w:rsidRPr="001F44A3">
        <w:rPr>
          <w:rFonts w:eastAsia="Times New Roman"/>
          <w:color w:val="000000"/>
          <w:sz w:val="28"/>
          <w:szCs w:val="28"/>
        </w:rPr>
        <w:t xml:space="preserve">  </w:t>
      </w:r>
    </w:p>
    <w:p w:rsidR="00A943B9" w:rsidRDefault="00A943B9" w:rsidP="00561E6D">
      <w:pPr>
        <w:pStyle w:val="1"/>
        <w:numPr>
          <w:ilvl w:val="0"/>
          <w:numId w:val="14"/>
        </w:numPr>
        <w:autoSpaceDE w:val="0"/>
        <w:autoSpaceDN w:val="0"/>
        <w:adjustRightInd w:val="0"/>
        <w:spacing w:line="360" w:lineRule="auto"/>
        <w:ind w:left="0" w:firstLine="709"/>
        <w:jc w:val="both"/>
        <w:rPr>
          <w:rFonts w:eastAsia="Times New Roman"/>
          <w:color w:val="000000"/>
          <w:sz w:val="28"/>
          <w:szCs w:val="28"/>
        </w:rPr>
      </w:pPr>
      <w:r w:rsidRPr="001F44A3">
        <w:rPr>
          <w:rFonts w:eastAsia="Times New Roman"/>
          <w:color w:val="000000"/>
          <w:sz w:val="28"/>
          <w:szCs w:val="28"/>
        </w:rPr>
        <w:t>Матричный код—код, применяемый к номенклатурам, характеризующимся двумя признаками, из которых один располагается по вертикали, а другой- по горизонтали. На пересечении граф и строк таблицы образуется нужный шифр. Такая система применяется обычно при шифровке единиц измерения, типоразмеров оборудования, классификации подсистем задач автоматизированных систем управления.</w:t>
      </w:r>
    </w:p>
    <w:p w:rsidR="00A943B9" w:rsidRDefault="00A943B9" w:rsidP="00561E6D">
      <w:pPr>
        <w:pStyle w:val="1"/>
        <w:numPr>
          <w:ilvl w:val="0"/>
          <w:numId w:val="14"/>
        </w:numPr>
        <w:autoSpaceDE w:val="0"/>
        <w:autoSpaceDN w:val="0"/>
        <w:adjustRightInd w:val="0"/>
        <w:spacing w:line="360" w:lineRule="auto"/>
        <w:ind w:left="0" w:firstLine="709"/>
        <w:jc w:val="both"/>
        <w:rPr>
          <w:rFonts w:eastAsia="Times New Roman"/>
          <w:color w:val="000000"/>
          <w:sz w:val="28"/>
          <w:szCs w:val="28"/>
        </w:rPr>
      </w:pPr>
      <w:r w:rsidRPr="00A27BEE">
        <w:rPr>
          <w:rFonts w:eastAsia="Times New Roman"/>
          <w:color w:val="000000"/>
          <w:sz w:val="28"/>
          <w:szCs w:val="28"/>
        </w:rPr>
        <w:t>Сложный или фасетный код — код, при котором каждой группе кодируемой информации отводится серия номеров, в рамках которой может быть применен порядковый, иерархический или матричный код. Весь код состоит из таких серий.</w:t>
      </w:r>
    </w:p>
    <w:p w:rsidR="00A943B9" w:rsidRPr="00A27BEE" w:rsidRDefault="00A943B9" w:rsidP="00561E6D">
      <w:pPr>
        <w:pStyle w:val="1"/>
        <w:numPr>
          <w:ilvl w:val="0"/>
          <w:numId w:val="14"/>
        </w:numPr>
        <w:autoSpaceDE w:val="0"/>
        <w:autoSpaceDN w:val="0"/>
        <w:adjustRightInd w:val="0"/>
        <w:spacing w:line="360" w:lineRule="auto"/>
        <w:ind w:left="0" w:firstLine="709"/>
        <w:jc w:val="both"/>
        <w:rPr>
          <w:rFonts w:eastAsia="Times New Roman"/>
          <w:color w:val="000000"/>
          <w:sz w:val="28"/>
          <w:szCs w:val="28"/>
        </w:rPr>
      </w:pPr>
      <w:r w:rsidRPr="00A27BEE">
        <w:rPr>
          <w:rFonts w:eastAsia="Times New Roman"/>
          <w:color w:val="000000"/>
          <w:sz w:val="28"/>
          <w:szCs w:val="28"/>
        </w:rPr>
        <w:t>Простой код — код, в котором применяется одна система кодирования. Наиболее проста порядковая система кодирования, при которой коды присваиваются в порядке возрастания без какого-либо приоритета</w:t>
      </w:r>
      <w:r>
        <w:rPr>
          <w:rFonts w:eastAsia="Times New Roman"/>
          <w:color w:val="000000"/>
          <w:sz w:val="28"/>
          <w:szCs w:val="28"/>
        </w:rPr>
        <w:t>.</w:t>
      </w:r>
      <w:r w:rsidRPr="00A27BEE">
        <w:rPr>
          <w:rFonts w:eastAsia="Times New Roman"/>
          <w:color w:val="000000"/>
          <w:sz w:val="28"/>
          <w:szCs w:val="28"/>
        </w:rPr>
        <w:t xml:space="preserve"> Недостатками являются отсутствие резерва и невозможность включения дополнительной информации, преимуществами — простота кодирова</w:t>
      </w:r>
      <w:r w:rsidRPr="00A27BEE">
        <w:rPr>
          <w:rFonts w:eastAsia="Times New Roman"/>
          <w:color w:val="000000"/>
          <w:sz w:val="28"/>
          <w:szCs w:val="28"/>
        </w:rPr>
        <w:softHyphen/>
        <w:t>ния и минимальная длина кода.</w:t>
      </w:r>
    </w:p>
    <w:p w:rsidR="00A943B9" w:rsidRPr="001F44A3" w:rsidRDefault="00A943B9" w:rsidP="00561E6D">
      <w:pPr>
        <w:autoSpaceDE w:val="0"/>
        <w:autoSpaceDN w:val="0"/>
        <w:adjustRightInd w:val="0"/>
        <w:spacing w:line="360" w:lineRule="auto"/>
        <w:ind w:firstLine="709"/>
        <w:jc w:val="both"/>
        <w:rPr>
          <w:rFonts w:eastAsia="Times New Roman"/>
          <w:i/>
          <w:iCs/>
          <w:color w:val="000000"/>
          <w:sz w:val="28"/>
          <w:szCs w:val="28"/>
        </w:rPr>
      </w:pPr>
      <w:r w:rsidRPr="001F44A3">
        <w:rPr>
          <w:rFonts w:eastAsia="Times New Roman"/>
          <w:i/>
          <w:iCs/>
          <w:color w:val="000000"/>
          <w:sz w:val="28"/>
          <w:szCs w:val="28"/>
        </w:rPr>
        <w:t>Классификатор — документально оформленный систематизированный свод наименований и кодов определенного множества показате</w:t>
      </w:r>
      <w:r w:rsidRPr="001F44A3">
        <w:rPr>
          <w:rFonts w:eastAsia="Times New Roman"/>
          <w:i/>
          <w:iCs/>
          <w:color w:val="000000"/>
          <w:sz w:val="28"/>
          <w:szCs w:val="28"/>
        </w:rPr>
        <w:softHyphen/>
        <w:t>лей, объединяемых по некоторым общим признакам.</w:t>
      </w:r>
    </w:p>
    <w:p w:rsidR="00A943B9" w:rsidRPr="001F44A3" w:rsidRDefault="00A943B9" w:rsidP="00561E6D">
      <w:pPr>
        <w:autoSpaceDE w:val="0"/>
        <w:autoSpaceDN w:val="0"/>
        <w:adjustRightInd w:val="0"/>
        <w:spacing w:line="360" w:lineRule="auto"/>
        <w:ind w:firstLine="709"/>
        <w:jc w:val="both"/>
        <w:rPr>
          <w:rFonts w:eastAsia="Times New Roman"/>
          <w:color w:val="000000"/>
          <w:sz w:val="28"/>
          <w:szCs w:val="28"/>
        </w:rPr>
      </w:pPr>
      <w:r w:rsidRPr="001F44A3">
        <w:rPr>
          <w:rFonts w:eastAsia="Times New Roman"/>
          <w:color w:val="000000"/>
          <w:sz w:val="28"/>
          <w:szCs w:val="28"/>
        </w:rPr>
        <w:t>Признак сходства или различия, положенный в основу классифика</w:t>
      </w:r>
      <w:r w:rsidRPr="001F44A3">
        <w:rPr>
          <w:rFonts w:eastAsia="Times New Roman"/>
          <w:color w:val="000000"/>
          <w:sz w:val="28"/>
          <w:szCs w:val="28"/>
        </w:rPr>
        <w:softHyphen/>
        <w:t xml:space="preserve">ции элементов множества, называется </w:t>
      </w:r>
      <w:r w:rsidRPr="001F44A3">
        <w:rPr>
          <w:rFonts w:eastAsia="Times New Roman"/>
          <w:i/>
          <w:iCs/>
          <w:color w:val="000000"/>
          <w:sz w:val="28"/>
          <w:szCs w:val="28"/>
        </w:rPr>
        <w:t xml:space="preserve">основанием классификации. </w:t>
      </w:r>
      <w:r w:rsidRPr="001F44A3">
        <w:rPr>
          <w:rFonts w:eastAsia="Times New Roman"/>
          <w:color w:val="000000"/>
          <w:sz w:val="28"/>
          <w:szCs w:val="28"/>
        </w:rPr>
        <w:t>В энергосистемах внедрены общероссийские, отраслевые и локальные классификаторы. Всего в энергетике эксплуатируется более 300 классификаторов различных категорий. Из общероссийских классификаторов различных категорий используются такие, как Система обозначений еди</w:t>
      </w:r>
      <w:r w:rsidRPr="001F44A3">
        <w:rPr>
          <w:rFonts w:eastAsia="Times New Roman"/>
          <w:color w:val="000000"/>
          <w:sz w:val="28"/>
          <w:szCs w:val="28"/>
        </w:rPr>
        <w:softHyphen/>
        <w:t>ниц измерения, Система обозначения органов государственного управле</w:t>
      </w:r>
      <w:r w:rsidRPr="001F44A3">
        <w:rPr>
          <w:rFonts w:eastAsia="Times New Roman"/>
          <w:color w:val="000000"/>
          <w:sz w:val="28"/>
          <w:szCs w:val="28"/>
        </w:rPr>
        <w:softHyphen/>
        <w:t>ния, Система обозначения объектов административно-территориального деления и др.</w:t>
      </w:r>
    </w:p>
    <w:p w:rsidR="00A943B9" w:rsidRPr="001F44A3" w:rsidRDefault="00A943B9" w:rsidP="0005001C">
      <w:pPr>
        <w:autoSpaceDE w:val="0"/>
        <w:autoSpaceDN w:val="0"/>
        <w:adjustRightInd w:val="0"/>
        <w:spacing w:line="360" w:lineRule="auto"/>
        <w:ind w:firstLine="709"/>
        <w:jc w:val="both"/>
        <w:rPr>
          <w:rFonts w:eastAsia="Times New Roman"/>
          <w:color w:val="000000"/>
          <w:sz w:val="28"/>
          <w:szCs w:val="28"/>
        </w:rPr>
      </w:pPr>
      <w:r w:rsidRPr="001F44A3">
        <w:rPr>
          <w:rFonts w:eastAsia="Times New Roman"/>
          <w:color w:val="000000"/>
          <w:sz w:val="28"/>
          <w:szCs w:val="28"/>
        </w:rPr>
        <w:t>В настоящее время эксплуатируется более 20 отраслевых классификаторов, из которых наибольшее применение нашли Отраслевой класси</w:t>
      </w:r>
      <w:r w:rsidRPr="001F44A3">
        <w:rPr>
          <w:rFonts w:eastAsia="Times New Roman"/>
          <w:color w:val="000000"/>
          <w:sz w:val="28"/>
          <w:szCs w:val="28"/>
        </w:rPr>
        <w:softHyphen/>
        <w:t>фикатор предприятий и организаций, Классификатор подсис</w:t>
      </w:r>
      <w:r w:rsidRPr="001F44A3">
        <w:rPr>
          <w:rFonts w:eastAsia="Times New Roman"/>
          <w:color w:val="000000"/>
          <w:sz w:val="28"/>
          <w:szCs w:val="28"/>
        </w:rPr>
        <w:softHyphen/>
        <w:t>тем и задач АСУ, Отраслевая система классификации и кодирования энергетического оборудования, Отраслевой классификатор технико-экономических показателей, а также более</w:t>
      </w:r>
      <w:r>
        <w:rPr>
          <w:rFonts w:eastAsia="Times New Roman"/>
          <w:color w:val="000000"/>
          <w:sz w:val="28"/>
          <w:szCs w:val="28"/>
        </w:rPr>
        <w:t xml:space="preserve"> 210 локальных классификаторов.</w:t>
      </w:r>
    </w:p>
    <w:p w:rsidR="00A943B9" w:rsidRPr="001F44A3" w:rsidRDefault="00A943B9" w:rsidP="00561E6D">
      <w:pPr>
        <w:autoSpaceDE w:val="0"/>
        <w:autoSpaceDN w:val="0"/>
        <w:adjustRightInd w:val="0"/>
        <w:spacing w:line="360" w:lineRule="auto"/>
        <w:ind w:firstLine="709"/>
        <w:jc w:val="both"/>
        <w:rPr>
          <w:rFonts w:eastAsia="Times New Roman"/>
          <w:color w:val="000000"/>
          <w:sz w:val="28"/>
          <w:szCs w:val="28"/>
        </w:rPr>
      </w:pPr>
      <w:r>
        <w:rPr>
          <w:rFonts w:eastAsia="Times New Roman"/>
          <w:b/>
          <w:bCs/>
          <w:i/>
          <w:iCs/>
          <w:color w:val="000000"/>
          <w:sz w:val="28"/>
          <w:szCs w:val="28"/>
        </w:rPr>
        <w:t>Класси</w:t>
      </w:r>
      <w:r w:rsidRPr="001F44A3">
        <w:rPr>
          <w:rFonts w:eastAsia="Times New Roman"/>
          <w:b/>
          <w:bCs/>
          <w:i/>
          <w:iCs/>
          <w:color w:val="000000"/>
          <w:sz w:val="28"/>
          <w:szCs w:val="28"/>
        </w:rPr>
        <w:t xml:space="preserve">фикатор подсистем и задач АСУ. </w:t>
      </w:r>
      <w:r w:rsidRPr="001F44A3">
        <w:rPr>
          <w:rFonts w:eastAsia="Times New Roman"/>
          <w:color w:val="000000"/>
          <w:sz w:val="28"/>
          <w:szCs w:val="28"/>
        </w:rPr>
        <w:t>Внедрение классификато</w:t>
      </w:r>
      <w:r>
        <w:rPr>
          <w:rFonts w:eastAsia="Times New Roman"/>
          <w:color w:val="000000"/>
          <w:sz w:val="28"/>
          <w:szCs w:val="28"/>
        </w:rPr>
        <w:t>ра под</w:t>
      </w:r>
      <w:r w:rsidRPr="001F44A3">
        <w:rPr>
          <w:rFonts w:eastAsia="Times New Roman"/>
          <w:color w:val="000000"/>
          <w:sz w:val="28"/>
          <w:szCs w:val="28"/>
        </w:rPr>
        <w:t>систем и задач позволяет установить взаимосвязь комплексов за</w:t>
      </w:r>
      <w:r>
        <w:rPr>
          <w:rFonts w:eastAsia="Times New Roman"/>
          <w:color w:val="000000"/>
          <w:sz w:val="28"/>
          <w:szCs w:val="28"/>
        </w:rPr>
        <w:t>дач в с</w:t>
      </w:r>
      <w:r w:rsidRPr="001F44A3">
        <w:rPr>
          <w:rFonts w:eastAsia="Times New Roman"/>
          <w:color w:val="000000"/>
          <w:sz w:val="28"/>
          <w:szCs w:val="28"/>
        </w:rPr>
        <w:t>истеме управления всеми объектами отрасли</w:t>
      </w:r>
      <w:r>
        <w:rPr>
          <w:rFonts w:eastAsia="Times New Roman"/>
          <w:color w:val="000000"/>
          <w:sz w:val="28"/>
          <w:szCs w:val="28"/>
        </w:rPr>
        <w:t>. К</w:t>
      </w:r>
      <w:r w:rsidRPr="001F44A3">
        <w:rPr>
          <w:rFonts w:eastAsia="Times New Roman"/>
          <w:color w:val="000000"/>
          <w:sz w:val="28"/>
          <w:szCs w:val="28"/>
        </w:rPr>
        <w:t xml:space="preserve">лассификатор обеспечивает системный подход к разработкам </w:t>
      </w:r>
      <w:r>
        <w:rPr>
          <w:rFonts w:eastAsia="Times New Roman"/>
          <w:color w:val="000000"/>
          <w:sz w:val="28"/>
          <w:szCs w:val="28"/>
        </w:rPr>
        <w:t>отдельных</w:t>
      </w:r>
      <w:r w:rsidRPr="001F44A3">
        <w:rPr>
          <w:rFonts w:eastAsia="Times New Roman"/>
          <w:color w:val="000000"/>
          <w:sz w:val="28"/>
          <w:szCs w:val="28"/>
        </w:rPr>
        <w:t xml:space="preserve"> комплексов задач АСУ и возможность построения информа</w:t>
      </w:r>
      <w:r>
        <w:rPr>
          <w:rFonts w:eastAsia="Times New Roman"/>
          <w:color w:val="000000"/>
          <w:sz w:val="28"/>
          <w:szCs w:val="28"/>
        </w:rPr>
        <w:t>ци</w:t>
      </w:r>
      <w:r w:rsidRPr="001F44A3">
        <w:rPr>
          <w:rFonts w:eastAsia="Times New Roman"/>
          <w:color w:val="000000"/>
          <w:sz w:val="28"/>
          <w:szCs w:val="28"/>
        </w:rPr>
        <w:t>онной функциональной и экономико-организационной моделей</w:t>
      </w:r>
      <w:r>
        <w:rPr>
          <w:rFonts w:eastAsia="Times New Roman"/>
          <w:color w:val="000000"/>
          <w:sz w:val="28"/>
          <w:szCs w:val="28"/>
        </w:rPr>
        <w:t>.</w:t>
      </w:r>
    </w:p>
    <w:p w:rsidR="00A943B9" w:rsidRPr="001F44A3" w:rsidRDefault="00A943B9" w:rsidP="00561E6D">
      <w:pPr>
        <w:autoSpaceDE w:val="0"/>
        <w:autoSpaceDN w:val="0"/>
        <w:adjustRightInd w:val="0"/>
        <w:spacing w:line="360" w:lineRule="auto"/>
        <w:ind w:firstLine="709"/>
        <w:jc w:val="both"/>
        <w:rPr>
          <w:rFonts w:eastAsia="Times New Roman"/>
          <w:i/>
          <w:iCs/>
          <w:color w:val="000000"/>
          <w:sz w:val="28"/>
          <w:szCs w:val="28"/>
        </w:rPr>
      </w:pPr>
      <w:r>
        <w:rPr>
          <w:rFonts w:eastAsia="Times New Roman"/>
          <w:color w:val="000000"/>
          <w:sz w:val="28"/>
          <w:szCs w:val="28"/>
        </w:rPr>
        <w:t xml:space="preserve">В </w:t>
      </w:r>
      <w:r w:rsidRPr="001F44A3">
        <w:rPr>
          <w:rFonts w:eastAsia="Times New Roman"/>
          <w:color w:val="000000"/>
          <w:sz w:val="28"/>
          <w:szCs w:val="28"/>
        </w:rPr>
        <w:t>качестве признаков систематизации было использовано расчлене</w:t>
      </w:r>
      <w:r>
        <w:rPr>
          <w:rFonts w:eastAsia="Times New Roman"/>
          <w:color w:val="000000"/>
          <w:sz w:val="28"/>
          <w:szCs w:val="28"/>
        </w:rPr>
        <w:t xml:space="preserve">ние </w:t>
      </w:r>
      <w:r w:rsidRPr="001F44A3">
        <w:rPr>
          <w:rFonts w:eastAsia="Times New Roman"/>
          <w:color w:val="000000"/>
          <w:sz w:val="28"/>
          <w:szCs w:val="28"/>
        </w:rPr>
        <w:t>информации по функциям управляющей системы. Функции управ</w:t>
      </w:r>
      <w:r>
        <w:rPr>
          <w:rFonts w:eastAsia="Times New Roman"/>
          <w:color w:val="000000"/>
          <w:sz w:val="28"/>
          <w:szCs w:val="28"/>
        </w:rPr>
        <w:t>ляющ</w:t>
      </w:r>
      <w:r w:rsidRPr="001F44A3">
        <w:rPr>
          <w:rFonts w:eastAsia="Times New Roman"/>
          <w:color w:val="000000"/>
          <w:sz w:val="28"/>
          <w:szCs w:val="28"/>
        </w:rPr>
        <w:t>ей системы включают, с одной стороны, планирование, учет, опера</w:t>
      </w:r>
      <w:r w:rsidRPr="001F44A3">
        <w:rPr>
          <w:rFonts w:eastAsia="Times New Roman"/>
          <w:color w:val="000000"/>
          <w:sz w:val="28"/>
          <w:szCs w:val="28"/>
        </w:rPr>
        <w:softHyphen/>
        <w:t>тивное управление и т.д., с другой — основное производство, ремонт, обеспечение трудовыми ресурсами, материалами, развитие энергосисте</w:t>
      </w:r>
      <w:r w:rsidRPr="001F44A3">
        <w:rPr>
          <w:rFonts w:eastAsia="Times New Roman"/>
          <w:color w:val="000000"/>
          <w:sz w:val="28"/>
          <w:szCs w:val="28"/>
        </w:rPr>
        <w:softHyphen/>
        <w:t>мы и т. д. Наличие обоих признаков обязательно и его легко установить, анализируя любую конкретную операцию управления.</w:t>
      </w:r>
      <w:r>
        <w:rPr>
          <w:rFonts w:eastAsia="Times New Roman"/>
          <w:color w:val="000000"/>
          <w:sz w:val="28"/>
          <w:szCs w:val="28"/>
        </w:rPr>
        <w:t xml:space="preserve"> </w:t>
      </w:r>
      <w:r w:rsidRPr="001F44A3">
        <w:rPr>
          <w:rFonts w:eastAsia="Times New Roman"/>
          <w:color w:val="000000"/>
          <w:sz w:val="28"/>
          <w:szCs w:val="28"/>
        </w:rPr>
        <w:t>Операция управ</w:t>
      </w:r>
      <w:r w:rsidRPr="001F44A3">
        <w:rPr>
          <w:rFonts w:eastAsia="Times New Roman"/>
          <w:color w:val="000000"/>
          <w:sz w:val="28"/>
          <w:szCs w:val="28"/>
        </w:rPr>
        <w:softHyphen/>
        <w:t>ления единична. Устойчивая область управляющей деятельности, охва</w:t>
      </w:r>
      <w:r w:rsidRPr="001F44A3">
        <w:rPr>
          <w:rFonts w:eastAsia="Times New Roman"/>
          <w:color w:val="000000"/>
          <w:sz w:val="28"/>
          <w:szCs w:val="28"/>
        </w:rPr>
        <w:softHyphen/>
        <w:t xml:space="preserve">тывающая множество операций, называется </w:t>
      </w:r>
      <w:r w:rsidRPr="001F44A3">
        <w:rPr>
          <w:rFonts w:eastAsia="Times New Roman"/>
          <w:i/>
          <w:iCs/>
          <w:color w:val="000000"/>
          <w:sz w:val="28"/>
          <w:szCs w:val="28"/>
        </w:rPr>
        <w:t xml:space="preserve">функцией управления. </w:t>
      </w:r>
      <w:r w:rsidRPr="001F44A3">
        <w:rPr>
          <w:rFonts w:eastAsia="Times New Roman"/>
          <w:color w:val="000000"/>
          <w:sz w:val="28"/>
          <w:szCs w:val="28"/>
        </w:rPr>
        <w:t>Таким образом, каждую элементарную функцию можно определить как пересечение двух независимых признаков, образующихся на пересе</w:t>
      </w:r>
      <w:r w:rsidRPr="001F44A3">
        <w:rPr>
          <w:rFonts w:eastAsia="Times New Roman"/>
          <w:color w:val="000000"/>
          <w:sz w:val="28"/>
          <w:szCs w:val="28"/>
        </w:rPr>
        <w:softHyphen/>
        <w:t>чении осей матрицы. По одной оси откладываются подсистемы по сфе</w:t>
      </w:r>
      <w:r w:rsidRPr="001F44A3">
        <w:rPr>
          <w:rFonts w:eastAsia="Times New Roman"/>
          <w:color w:val="000000"/>
          <w:sz w:val="28"/>
          <w:szCs w:val="28"/>
        </w:rPr>
        <w:softHyphen/>
        <w:t xml:space="preserve">рам, направлениям и участкам деятельности (функции — </w:t>
      </w:r>
      <w:r w:rsidRPr="00A27BEE">
        <w:rPr>
          <w:rFonts w:eastAsia="Times New Roman"/>
          <w:bCs/>
          <w:i/>
          <w:iCs/>
          <w:smallCaps/>
          <w:color w:val="000000"/>
          <w:sz w:val="28"/>
          <w:szCs w:val="28"/>
          <w:lang w:val="en-US"/>
        </w:rPr>
        <w:t>F</w:t>
      </w:r>
      <w:r w:rsidRPr="001F44A3">
        <w:rPr>
          <w:rFonts w:eastAsia="Times New Roman"/>
          <w:i/>
          <w:iCs/>
          <w:color w:val="000000"/>
          <w:sz w:val="28"/>
          <w:szCs w:val="28"/>
        </w:rPr>
        <w:t>-подсист</w:t>
      </w:r>
      <w:r>
        <w:rPr>
          <w:rFonts w:eastAsia="Times New Roman"/>
          <w:i/>
          <w:iCs/>
          <w:color w:val="000000"/>
          <w:sz w:val="28"/>
          <w:szCs w:val="28"/>
        </w:rPr>
        <w:t>е</w:t>
      </w:r>
      <w:r w:rsidRPr="001F44A3">
        <w:rPr>
          <w:rFonts w:eastAsia="Times New Roman"/>
          <w:i/>
          <w:iCs/>
          <w:color w:val="000000"/>
          <w:sz w:val="28"/>
          <w:szCs w:val="28"/>
        </w:rPr>
        <w:t xml:space="preserve">мы), </w:t>
      </w:r>
      <w:r w:rsidRPr="001F44A3">
        <w:rPr>
          <w:rFonts w:eastAsia="Times New Roman"/>
          <w:color w:val="000000"/>
          <w:sz w:val="28"/>
          <w:szCs w:val="28"/>
        </w:rPr>
        <w:t xml:space="preserve">по другой — по фазам и периодам управления (области — </w:t>
      </w:r>
      <w:r w:rsidRPr="001F44A3">
        <w:rPr>
          <w:rFonts w:eastAsia="Times New Roman"/>
          <w:i/>
          <w:iCs/>
          <w:color w:val="000000"/>
          <w:sz w:val="28"/>
          <w:szCs w:val="28"/>
          <w:lang w:val="en-US"/>
        </w:rPr>
        <w:t>S</w:t>
      </w:r>
      <w:r w:rsidRPr="001F44A3">
        <w:rPr>
          <w:rFonts w:eastAsia="Times New Roman"/>
          <w:i/>
          <w:iCs/>
          <w:color w:val="000000"/>
          <w:sz w:val="28"/>
          <w:szCs w:val="28"/>
        </w:rPr>
        <w:t>-</w:t>
      </w:r>
      <w:r>
        <w:rPr>
          <w:rFonts w:eastAsia="Times New Roman"/>
          <w:i/>
          <w:iCs/>
          <w:color w:val="000000"/>
          <w:sz w:val="28"/>
          <w:szCs w:val="28"/>
        </w:rPr>
        <w:t>подсис</w:t>
      </w:r>
      <w:r w:rsidRPr="001F44A3">
        <w:rPr>
          <w:rFonts w:eastAsia="Times New Roman"/>
          <w:i/>
          <w:iCs/>
          <w:color w:val="000000"/>
          <w:sz w:val="28"/>
          <w:szCs w:val="28"/>
        </w:rPr>
        <w:t>темы).</w:t>
      </w:r>
    </w:p>
    <w:p w:rsidR="00A943B9" w:rsidRPr="001F44A3" w:rsidRDefault="00A943B9" w:rsidP="00561E6D">
      <w:pPr>
        <w:autoSpaceDE w:val="0"/>
        <w:autoSpaceDN w:val="0"/>
        <w:adjustRightInd w:val="0"/>
        <w:spacing w:line="360" w:lineRule="auto"/>
        <w:ind w:firstLine="709"/>
        <w:jc w:val="both"/>
        <w:rPr>
          <w:rFonts w:eastAsia="Times New Roman"/>
          <w:color w:val="000000"/>
          <w:sz w:val="28"/>
          <w:szCs w:val="28"/>
        </w:rPr>
      </w:pPr>
      <w:r w:rsidRPr="001F44A3">
        <w:rPr>
          <w:rFonts w:eastAsia="Times New Roman"/>
          <w:color w:val="000000"/>
          <w:sz w:val="28"/>
          <w:szCs w:val="28"/>
        </w:rPr>
        <w:t xml:space="preserve">По горизонтали матрицы расположены девять </w:t>
      </w:r>
      <w:r w:rsidRPr="001F44A3">
        <w:rPr>
          <w:rFonts w:eastAsia="Times New Roman"/>
          <w:color w:val="000000"/>
          <w:sz w:val="28"/>
          <w:szCs w:val="28"/>
          <w:lang w:val="en-US"/>
        </w:rPr>
        <w:t>S</w:t>
      </w:r>
      <w:r w:rsidRPr="001F44A3">
        <w:rPr>
          <w:rFonts w:eastAsia="Times New Roman"/>
          <w:color w:val="000000"/>
          <w:sz w:val="28"/>
          <w:szCs w:val="28"/>
        </w:rPr>
        <w:t>-подсистем первого ранга в соответствии с фазами и периодами управления: нормирование; перспективное долгосрочное планирование, перспективное среднесроч</w:t>
      </w:r>
      <w:r w:rsidRPr="001F44A3">
        <w:rPr>
          <w:rFonts w:eastAsia="Times New Roman"/>
          <w:color w:val="000000"/>
          <w:sz w:val="28"/>
          <w:szCs w:val="28"/>
        </w:rPr>
        <w:softHyphen/>
        <w:t xml:space="preserve">ное планирование, текущее планирование, оперативное планирование, </w:t>
      </w:r>
      <w:r w:rsidRPr="00A27BEE">
        <w:rPr>
          <w:rFonts w:eastAsia="Times New Roman"/>
          <w:color w:val="000000"/>
          <w:sz w:val="28"/>
          <w:szCs w:val="28"/>
        </w:rPr>
        <w:t>оп</w:t>
      </w:r>
      <w:r w:rsidRPr="001F44A3">
        <w:rPr>
          <w:rFonts w:eastAsia="Times New Roman"/>
          <w:color w:val="000000"/>
          <w:sz w:val="28"/>
          <w:szCs w:val="28"/>
        </w:rPr>
        <w:t>еративный контроль и регулирование, оперативный учет и анализ, статистический учет и анализ, бухгалтерский учет и анализ.</w:t>
      </w:r>
    </w:p>
    <w:p w:rsidR="00A943B9" w:rsidRPr="00561E6D" w:rsidRDefault="00A943B9" w:rsidP="00561E6D">
      <w:pPr>
        <w:autoSpaceDE w:val="0"/>
        <w:autoSpaceDN w:val="0"/>
        <w:adjustRightInd w:val="0"/>
        <w:spacing w:line="360" w:lineRule="auto"/>
        <w:ind w:firstLine="709"/>
        <w:jc w:val="both"/>
        <w:rPr>
          <w:rFonts w:eastAsia="Times New Roman"/>
          <w:color w:val="000000"/>
          <w:sz w:val="28"/>
          <w:szCs w:val="28"/>
        </w:rPr>
      </w:pPr>
      <w:r w:rsidRPr="00561E6D">
        <w:rPr>
          <w:rFonts w:eastAsia="Times New Roman"/>
          <w:color w:val="000000"/>
          <w:sz w:val="28"/>
          <w:szCs w:val="28"/>
        </w:rPr>
        <w:t xml:space="preserve">По вертикали матрицы расположены девять </w:t>
      </w:r>
      <w:r w:rsidRPr="00561E6D">
        <w:rPr>
          <w:rFonts w:eastAsia="Times New Roman"/>
          <w:color w:val="000000"/>
          <w:sz w:val="28"/>
          <w:szCs w:val="28"/>
          <w:lang w:val="en-US"/>
        </w:rPr>
        <w:t>F</w:t>
      </w:r>
      <w:r w:rsidRPr="00561E6D">
        <w:rPr>
          <w:rFonts w:eastAsia="Times New Roman"/>
          <w:color w:val="000000"/>
          <w:sz w:val="28"/>
          <w:szCs w:val="28"/>
        </w:rPr>
        <w:t>-подсистем первого порядка по сферам деятельности: производство, распределение и реализация энергии; подрядное строительство; производство и сбыт промышленной продукции; экономическая деятельность; научно-технический прогресс; материально-техническое снабжение, комплектация и тра</w:t>
      </w:r>
      <w:r>
        <w:rPr>
          <w:rFonts w:eastAsia="Times New Roman"/>
          <w:color w:val="000000"/>
          <w:sz w:val="28"/>
          <w:szCs w:val="28"/>
        </w:rPr>
        <w:t xml:space="preserve">нспорт, </w:t>
      </w:r>
      <w:r w:rsidRPr="00561E6D">
        <w:rPr>
          <w:rFonts w:eastAsia="Times New Roman"/>
          <w:color w:val="000000"/>
          <w:sz w:val="28"/>
          <w:szCs w:val="28"/>
        </w:rPr>
        <w:t xml:space="preserve"> финансовая деятельность, труд и кадры, общее управление.</w:t>
      </w:r>
    </w:p>
    <w:p w:rsidR="00A943B9" w:rsidRPr="00561E6D" w:rsidRDefault="00A943B9" w:rsidP="00561E6D">
      <w:pPr>
        <w:autoSpaceDE w:val="0"/>
        <w:autoSpaceDN w:val="0"/>
        <w:adjustRightInd w:val="0"/>
        <w:spacing w:line="360" w:lineRule="auto"/>
        <w:ind w:firstLine="709"/>
        <w:jc w:val="both"/>
        <w:rPr>
          <w:rFonts w:eastAsia="Times New Roman"/>
          <w:color w:val="000000"/>
          <w:sz w:val="28"/>
          <w:szCs w:val="28"/>
        </w:rPr>
      </w:pPr>
      <w:r w:rsidRPr="00561E6D">
        <w:rPr>
          <w:rFonts w:eastAsia="Times New Roman"/>
          <w:color w:val="000000"/>
          <w:sz w:val="28"/>
          <w:szCs w:val="28"/>
        </w:rPr>
        <w:t xml:space="preserve">Подсистемы </w:t>
      </w:r>
      <w:r w:rsidRPr="00561E6D">
        <w:rPr>
          <w:rFonts w:eastAsia="Times New Roman"/>
          <w:color w:val="000000"/>
          <w:sz w:val="28"/>
          <w:szCs w:val="28"/>
          <w:lang w:val="en-US"/>
        </w:rPr>
        <w:t>S</w:t>
      </w:r>
      <w:r w:rsidRPr="00561E6D">
        <w:rPr>
          <w:rFonts w:eastAsia="Times New Roman"/>
          <w:color w:val="000000"/>
          <w:sz w:val="28"/>
          <w:szCs w:val="28"/>
        </w:rPr>
        <w:t xml:space="preserve"> первого ранга разбиты на подсистемы второго </w:t>
      </w:r>
      <w:r>
        <w:rPr>
          <w:rFonts w:eastAsia="Times New Roman"/>
          <w:color w:val="000000"/>
          <w:sz w:val="28"/>
          <w:szCs w:val="28"/>
        </w:rPr>
        <w:t>ранга,</w:t>
      </w:r>
      <w:r w:rsidRPr="00561E6D">
        <w:rPr>
          <w:rFonts w:eastAsia="Times New Roman"/>
          <w:color w:val="000000"/>
          <w:sz w:val="28"/>
          <w:szCs w:val="28"/>
        </w:rPr>
        <w:t xml:space="preserve"> подсистемы второго ранга — на подсистемы третьего ранга.</w:t>
      </w:r>
    </w:p>
    <w:p w:rsidR="00A943B9" w:rsidRPr="00561E6D" w:rsidRDefault="00A943B9" w:rsidP="00561E6D">
      <w:pPr>
        <w:autoSpaceDE w:val="0"/>
        <w:autoSpaceDN w:val="0"/>
        <w:adjustRightInd w:val="0"/>
        <w:spacing w:line="360" w:lineRule="auto"/>
        <w:ind w:firstLine="709"/>
        <w:jc w:val="both"/>
        <w:rPr>
          <w:rFonts w:eastAsia="Times New Roman"/>
          <w:color w:val="000000"/>
          <w:sz w:val="28"/>
          <w:szCs w:val="28"/>
        </w:rPr>
      </w:pPr>
      <w:r w:rsidRPr="00561E6D">
        <w:rPr>
          <w:rFonts w:eastAsia="Times New Roman"/>
          <w:color w:val="000000"/>
          <w:sz w:val="28"/>
          <w:szCs w:val="28"/>
        </w:rPr>
        <w:t>Графически матричный классификатор (табл.1) представляет</w:t>
      </w:r>
      <w:r>
        <w:rPr>
          <w:rFonts w:eastAsia="Times New Roman"/>
          <w:color w:val="000000"/>
          <w:sz w:val="28"/>
          <w:szCs w:val="28"/>
        </w:rPr>
        <w:t xml:space="preserve"> со</w:t>
      </w:r>
      <w:r w:rsidRPr="00561E6D">
        <w:rPr>
          <w:rFonts w:eastAsia="Times New Roman"/>
          <w:color w:val="000000"/>
          <w:sz w:val="28"/>
          <w:szCs w:val="28"/>
        </w:rPr>
        <w:t>бой матрицу, наименьший элемент которой соответствует элементарн</w:t>
      </w:r>
      <w:r>
        <w:rPr>
          <w:rFonts w:eastAsia="Times New Roman"/>
          <w:color w:val="000000"/>
          <w:sz w:val="28"/>
          <w:szCs w:val="28"/>
        </w:rPr>
        <w:t xml:space="preserve">ой </w:t>
      </w:r>
      <w:r w:rsidRPr="00561E6D">
        <w:rPr>
          <w:rFonts w:eastAsia="Times New Roman"/>
          <w:color w:val="000000"/>
          <w:sz w:val="28"/>
          <w:szCs w:val="28"/>
        </w:rPr>
        <w:t xml:space="preserve">функции, или </w:t>
      </w:r>
      <w:r w:rsidRPr="00561E6D">
        <w:rPr>
          <w:rFonts w:eastAsia="Times New Roman"/>
          <w:color w:val="000000"/>
          <w:sz w:val="28"/>
          <w:szCs w:val="28"/>
          <w:lang w:val="en-US"/>
        </w:rPr>
        <w:t>FS</w:t>
      </w:r>
      <w:r w:rsidRPr="00561E6D">
        <w:rPr>
          <w:rFonts w:eastAsia="Times New Roman"/>
          <w:color w:val="000000"/>
          <w:sz w:val="28"/>
          <w:szCs w:val="28"/>
        </w:rPr>
        <w:t>-подсистеме. Например, на пересечении сторон «</w:t>
      </w:r>
      <w:r>
        <w:rPr>
          <w:rFonts w:eastAsia="Times New Roman"/>
          <w:color w:val="000000"/>
          <w:sz w:val="28"/>
          <w:szCs w:val="28"/>
        </w:rPr>
        <w:t xml:space="preserve">Труд и </w:t>
      </w:r>
      <w:r w:rsidRPr="00561E6D">
        <w:rPr>
          <w:rFonts w:eastAsia="Times New Roman"/>
          <w:color w:val="000000"/>
          <w:sz w:val="28"/>
          <w:szCs w:val="28"/>
          <w:vertAlign w:val="superscript"/>
        </w:rPr>
        <w:t xml:space="preserve"> </w:t>
      </w:r>
      <w:r w:rsidRPr="00561E6D">
        <w:rPr>
          <w:rFonts w:eastAsia="Times New Roman"/>
          <w:color w:val="000000"/>
          <w:sz w:val="28"/>
          <w:szCs w:val="28"/>
        </w:rPr>
        <w:t>кадры» и столбца «Текущее планирование» находится элементарна</w:t>
      </w:r>
      <w:r>
        <w:rPr>
          <w:rFonts w:eastAsia="Times New Roman"/>
          <w:color w:val="000000"/>
          <w:sz w:val="28"/>
          <w:szCs w:val="28"/>
        </w:rPr>
        <w:t>я</w:t>
      </w:r>
      <w:r w:rsidRPr="00561E6D">
        <w:rPr>
          <w:rFonts w:eastAsia="Times New Roman"/>
          <w:color w:val="000000"/>
          <w:sz w:val="28"/>
          <w:szCs w:val="28"/>
        </w:rPr>
        <w:t xml:space="preserve"> функция «Текущее планирование труда и кадров».</w:t>
      </w:r>
    </w:p>
    <w:p w:rsidR="00A943B9" w:rsidRDefault="00A943B9" w:rsidP="00561E6D">
      <w:pPr>
        <w:autoSpaceDE w:val="0"/>
        <w:autoSpaceDN w:val="0"/>
        <w:adjustRightInd w:val="0"/>
        <w:spacing w:line="360" w:lineRule="auto"/>
        <w:ind w:firstLine="709"/>
        <w:jc w:val="both"/>
        <w:rPr>
          <w:rFonts w:eastAsia="Times New Roman"/>
          <w:color w:val="000000"/>
          <w:sz w:val="28"/>
          <w:szCs w:val="28"/>
        </w:rPr>
      </w:pPr>
      <w:r w:rsidRPr="00561E6D">
        <w:rPr>
          <w:rFonts w:eastAsia="Times New Roman"/>
          <w:color w:val="000000"/>
          <w:sz w:val="28"/>
          <w:szCs w:val="28"/>
        </w:rPr>
        <w:t>В соответствии со структурой классификатора подсистема кодируется 4-разрядным (5-разрядным) кодом, задачи — 6-разрядным (7-раз</w:t>
      </w:r>
      <w:r w:rsidRPr="00561E6D">
        <w:rPr>
          <w:rFonts w:eastAsia="Times New Roman"/>
          <w:color w:val="000000"/>
          <w:sz w:val="28"/>
          <w:szCs w:val="28"/>
        </w:rPr>
        <w:softHyphen/>
        <w:t xml:space="preserve">рядным). Признак уровня управления ставится тогда, когда одна и та же задача решается и на уровне министерства, и на уровне предприятия. Если рассматривается один уровень например, </w:t>
      </w:r>
      <w:r>
        <w:rPr>
          <w:rFonts w:eastAsia="Times New Roman"/>
          <w:color w:val="000000"/>
          <w:sz w:val="28"/>
          <w:szCs w:val="28"/>
        </w:rPr>
        <w:t>министерство</w:t>
      </w:r>
      <w:r w:rsidRPr="00561E6D">
        <w:rPr>
          <w:rFonts w:eastAsia="Times New Roman"/>
          <w:color w:val="000000"/>
          <w:sz w:val="28"/>
          <w:szCs w:val="28"/>
        </w:rPr>
        <w:t>, то признак уровня управления не ставится</w:t>
      </w:r>
      <w:r>
        <w:rPr>
          <w:rFonts w:eastAsia="Times New Roman"/>
          <w:color w:val="000000"/>
          <w:sz w:val="28"/>
          <w:szCs w:val="28"/>
        </w:rPr>
        <w:t>.</w:t>
      </w:r>
      <w:r w:rsidRPr="00561E6D">
        <w:rPr>
          <w:rFonts w:eastAsia="Times New Roman"/>
          <w:color w:val="000000"/>
          <w:sz w:val="28"/>
          <w:szCs w:val="28"/>
        </w:rPr>
        <w:t xml:space="preserve"> </w:t>
      </w:r>
    </w:p>
    <w:p w:rsidR="00A943B9" w:rsidRPr="00561E6D" w:rsidRDefault="00A943B9" w:rsidP="00561E6D">
      <w:pPr>
        <w:autoSpaceDE w:val="0"/>
        <w:autoSpaceDN w:val="0"/>
        <w:adjustRightInd w:val="0"/>
        <w:spacing w:line="360" w:lineRule="auto"/>
        <w:ind w:firstLine="709"/>
        <w:jc w:val="both"/>
        <w:rPr>
          <w:rFonts w:eastAsia="Times New Roman"/>
          <w:color w:val="000000"/>
          <w:sz w:val="28"/>
          <w:szCs w:val="28"/>
        </w:rPr>
      </w:pPr>
      <w:r w:rsidRPr="00561E6D">
        <w:rPr>
          <w:rFonts w:eastAsia="Times New Roman"/>
          <w:color w:val="000000"/>
          <w:sz w:val="28"/>
          <w:szCs w:val="28"/>
        </w:rPr>
        <w:t>Классификатор подсистем и задач позволяет осуществлять следую</w:t>
      </w:r>
      <w:r w:rsidRPr="00561E6D">
        <w:rPr>
          <w:rFonts w:eastAsia="Times New Roman"/>
          <w:color w:val="000000"/>
          <w:sz w:val="28"/>
          <w:szCs w:val="28"/>
        </w:rPr>
        <w:softHyphen/>
        <w:t>щее: 1) унифицировать и вводить единую систему кодирования всей ин</w:t>
      </w:r>
      <w:r w:rsidRPr="00561E6D">
        <w:rPr>
          <w:rFonts w:eastAsia="Times New Roman"/>
          <w:color w:val="000000"/>
          <w:sz w:val="28"/>
          <w:szCs w:val="28"/>
        </w:rPr>
        <w:softHyphen/>
        <w:t>формации (документов и показателей) на всех уровнях — от министерст</w:t>
      </w:r>
      <w:r w:rsidRPr="00561E6D">
        <w:rPr>
          <w:rFonts w:eastAsia="Times New Roman"/>
          <w:color w:val="000000"/>
          <w:sz w:val="28"/>
          <w:szCs w:val="28"/>
        </w:rPr>
        <w:softHyphen/>
        <w:t>ва до предприятий; 2) использовать единую методологическую основу при разработке проектных решений при внедрении ЭВМ в управление; 3) осуществлять функциональное и системотехническое единство проекти</w:t>
      </w:r>
      <w:r w:rsidRPr="00561E6D">
        <w:rPr>
          <w:rFonts w:eastAsia="Times New Roman"/>
          <w:color w:val="000000"/>
          <w:sz w:val="28"/>
          <w:szCs w:val="28"/>
        </w:rPr>
        <w:softHyphen/>
        <w:t>руемых систем как на разных иерархических уровнях, так и на одном уровне управления; 4) типизировать все проектные решения и постанов</w:t>
      </w:r>
      <w:r w:rsidRPr="00561E6D">
        <w:rPr>
          <w:rFonts w:eastAsia="Times New Roman"/>
          <w:color w:val="000000"/>
          <w:sz w:val="28"/>
          <w:szCs w:val="28"/>
        </w:rPr>
        <w:softHyphen/>
        <w:t>ки задач для всех предприятий министерства; 5) построить организацион</w:t>
      </w:r>
      <w:r w:rsidRPr="00561E6D">
        <w:rPr>
          <w:rFonts w:eastAsia="Times New Roman"/>
          <w:color w:val="000000"/>
          <w:sz w:val="28"/>
          <w:szCs w:val="28"/>
        </w:rPr>
        <w:softHyphen/>
        <w:t>но-функциональную модель системы управления.</w:t>
      </w:r>
    </w:p>
    <w:p w:rsidR="00A943B9" w:rsidRPr="004024DF" w:rsidRDefault="00A943B9" w:rsidP="00F51111">
      <w:pPr>
        <w:spacing w:line="480" w:lineRule="auto"/>
        <w:ind w:firstLine="709"/>
        <w:jc w:val="both"/>
        <w:rPr>
          <w:b/>
          <w:sz w:val="28"/>
          <w:szCs w:val="28"/>
        </w:rPr>
      </w:pPr>
      <w:r>
        <w:rPr>
          <w:b/>
          <w:sz w:val="28"/>
          <w:szCs w:val="28"/>
        </w:rPr>
        <w:t>1.</w:t>
      </w:r>
      <w:r w:rsidRPr="004024DF">
        <w:rPr>
          <w:b/>
          <w:sz w:val="28"/>
          <w:szCs w:val="28"/>
        </w:rPr>
        <w:t>6. Объект</w:t>
      </w:r>
      <w:r>
        <w:rPr>
          <w:b/>
          <w:sz w:val="28"/>
          <w:szCs w:val="28"/>
        </w:rPr>
        <w:t>ы</w:t>
      </w:r>
      <w:r w:rsidRPr="004024DF">
        <w:rPr>
          <w:b/>
          <w:sz w:val="28"/>
          <w:szCs w:val="28"/>
        </w:rPr>
        <w:t xml:space="preserve"> управления.</w:t>
      </w:r>
    </w:p>
    <w:p w:rsidR="00A943B9" w:rsidRPr="001D60EB" w:rsidRDefault="00A943B9" w:rsidP="008536BB">
      <w:pPr>
        <w:spacing w:line="360" w:lineRule="auto"/>
        <w:ind w:firstLine="709"/>
        <w:jc w:val="both"/>
        <w:rPr>
          <w:sz w:val="28"/>
          <w:szCs w:val="28"/>
        </w:rPr>
      </w:pPr>
      <w:r w:rsidRPr="001D60EB">
        <w:rPr>
          <w:sz w:val="28"/>
          <w:szCs w:val="28"/>
        </w:rPr>
        <w:t>Понятие «объект управления» мо</w:t>
      </w:r>
      <w:r>
        <w:rPr>
          <w:sz w:val="28"/>
          <w:szCs w:val="28"/>
        </w:rPr>
        <w:t>жет относиться к таким разнокач</w:t>
      </w:r>
      <w:r w:rsidRPr="001D60EB">
        <w:rPr>
          <w:sz w:val="28"/>
          <w:szCs w:val="28"/>
        </w:rPr>
        <w:t xml:space="preserve">ественным явлениям, что практически </w:t>
      </w:r>
      <w:r>
        <w:rPr>
          <w:sz w:val="28"/>
          <w:szCs w:val="28"/>
        </w:rPr>
        <w:t>в каждом конкретном случае треб</w:t>
      </w:r>
      <w:r w:rsidRPr="001D60EB">
        <w:rPr>
          <w:sz w:val="28"/>
          <w:szCs w:val="28"/>
        </w:rPr>
        <w:t>уется уточнять, какого именно рода объект име</w:t>
      </w:r>
      <w:r>
        <w:rPr>
          <w:sz w:val="28"/>
          <w:szCs w:val="28"/>
        </w:rPr>
        <w:t>ется в виду. Поэтому целе</w:t>
      </w:r>
      <w:r w:rsidRPr="001D60EB">
        <w:rPr>
          <w:sz w:val="28"/>
          <w:szCs w:val="28"/>
        </w:rPr>
        <w:t xml:space="preserve">сообразно дать развернутое определение. </w:t>
      </w:r>
    </w:p>
    <w:p w:rsidR="00A943B9" w:rsidRPr="001D60EB" w:rsidRDefault="00A943B9" w:rsidP="008536BB">
      <w:pPr>
        <w:spacing w:line="360" w:lineRule="auto"/>
        <w:ind w:firstLine="709"/>
        <w:jc w:val="both"/>
        <w:rPr>
          <w:sz w:val="28"/>
          <w:szCs w:val="28"/>
        </w:rPr>
      </w:pPr>
      <w:r w:rsidRPr="004024DF">
        <w:rPr>
          <w:i/>
          <w:sz w:val="28"/>
          <w:szCs w:val="28"/>
        </w:rPr>
        <w:t>Объект управления</w:t>
      </w:r>
      <w:r w:rsidRPr="001D60EB">
        <w:rPr>
          <w:sz w:val="28"/>
          <w:szCs w:val="28"/>
        </w:rPr>
        <w:t xml:space="preserve"> - это квали</w:t>
      </w:r>
      <w:r>
        <w:rPr>
          <w:sz w:val="28"/>
          <w:szCs w:val="28"/>
        </w:rPr>
        <w:t>фикационное понятие, которое мо</w:t>
      </w:r>
      <w:r w:rsidRPr="001D60EB">
        <w:rPr>
          <w:sz w:val="28"/>
          <w:szCs w:val="28"/>
        </w:rPr>
        <w:t xml:space="preserve">жет относиться к: </w:t>
      </w:r>
    </w:p>
    <w:p w:rsidR="00A943B9" w:rsidRPr="001D60EB" w:rsidRDefault="00A943B9" w:rsidP="008536BB">
      <w:pPr>
        <w:spacing w:line="360" w:lineRule="auto"/>
        <w:ind w:firstLine="709"/>
        <w:jc w:val="both"/>
        <w:rPr>
          <w:sz w:val="28"/>
          <w:szCs w:val="28"/>
        </w:rPr>
      </w:pPr>
      <w:r w:rsidRPr="001D60EB">
        <w:rPr>
          <w:sz w:val="28"/>
          <w:szCs w:val="28"/>
        </w:rPr>
        <w:t>1) управляемой системе в целом</w:t>
      </w:r>
      <w:r>
        <w:rPr>
          <w:sz w:val="28"/>
          <w:szCs w:val="28"/>
        </w:rPr>
        <w:t xml:space="preserve"> (как антитеза «субъекту управл</w:t>
      </w:r>
      <w:r w:rsidRPr="001D60EB">
        <w:rPr>
          <w:sz w:val="28"/>
          <w:szCs w:val="28"/>
        </w:rPr>
        <w:t xml:space="preserve">ения» - </w:t>
      </w:r>
      <w:r w:rsidRPr="004024DF">
        <w:rPr>
          <w:i/>
          <w:sz w:val="28"/>
          <w:szCs w:val="28"/>
        </w:rPr>
        <w:t>управляющей системы</w:t>
      </w:r>
      <w:r w:rsidRPr="001D60EB">
        <w:rPr>
          <w:sz w:val="28"/>
          <w:szCs w:val="28"/>
        </w:rPr>
        <w:t xml:space="preserve">); </w:t>
      </w:r>
    </w:p>
    <w:p w:rsidR="00A943B9" w:rsidRPr="001D60EB" w:rsidRDefault="00A943B9" w:rsidP="008536BB">
      <w:pPr>
        <w:spacing w:line="360" w:lineRule="auto"/>
        <w:ind w:firstLine="709"/>
        <w:jc w:val="both"/>
        <w:rPr>
          <w:sz w:val="28"/>
          <w:szCs w:val="28"/>
        </w:rPr>
      </w:pPr>
      <w:r w:rsidRPr="001D60EB">
        <w:rPr>
          <w:sz w:val="28"/>
          <w:szCs w:val="28"/>
        </w:rPr>
        <w:t>2) структурному подразделению</w:t>
      </w:r>
      <w:r>
        <w:rPr>
          <w:sz w:val="28"/>
          <w:szCs w:val="28"/>
        </w:rPr>
        <w:t xml:space="preserve"> крупного объекта управления (р</w:t>
      </w:r>
      <w:r w:rsidRPr="001D60EB">
        <w:rPr>
          <w:sz w:val="28"/>
          <w:szCs w:val="28"/>
        </w:rPr>
        <w:t xml:space="preserve">егиона, города) - предприятию, организации, учреждению независимо </w:t>
      </w:r>
      <w:r>
        <w:rPr>
          <w:sz w:val="28"/>
          <w:szCs w:val="28"/>
        </w:rPr>
        <w:t>от ведомственной принадлежности</w:t>
      </w:r>
      <w:r w:rsidRPr="001D60EB">
        <w:rPr>
          <w:sz w:val="28"/>
          <w:szCs w:val="28"/>
        </w:rPr>
        <w:t xml:space="preserve"> и формы собственности; </w:t>
      </w:r>
    </w:p>
    <w:p w:rsidR="00A943B9" w:rsidRPr="001D60EB" w:rsidRDefault="00A943B9" w:rsidP="008536BB">
      <w:pPr>
        <w:spacing w:line="360" w:lineRule="auto"/>
        <w:ind w:firstLine="709"/>
        <w:jc w:val="both"/>
        <w:rPr>
          <w:sz w:val="28"/>
          <w:szCs w:val="28"/>
        </w:rPr>
      </w:pPr>
      <w:r>
        <w:rPr>
          <w:sz w:val="28"/>
          <w:szCs w:val="28"/>
        </w:rPr>
        <w:t>3)производственному или управленческому подразделению пред</w:t>
      </w:r>
      <w:r w:rsidRPr="001D60EB">
        <w:rPr>
          <w:sz w:val="28"/>
          <w:szCs w:val="28"/>
        </w:rPr>
        <w:t>приятия и организаций - б</w:t>
      </w:r>
      <w:r>
        <w:rPr>
          <w:sz w:val="28"/>
          <w:szCs w:val="28"/>
        </w:rPr>
        <w:t>юро, сектору, отделу, службе и т</w:t>
      </w:r>
      <w:r w:rsidRPr="001D60EB">
        <w:rPr>
          <w:sz w:val="28"/>
          <w:szCs w:val="28"/>
        </w:rPr>
        <w:t xml:space="preserve">.п.; </w:t>
      </w:r>
    </w:p>
    <w:p w:rsidR="00A943B9" w:rsidRPr="001D60EB" w:rsidRDefault="00A943B9" w:rsidP="008536BB">
      <w:pPr>
        <w:spacing w:line="360" w:lineRule="auto"/>
        <w:ind w:firstLine="709"/>
        <w:jc w:val="both"/>
        <w:rPr>
          <w:sz w:val="28"/>
          <w:szCs w:val="28"/>
        </w:rPr>
      </w:pPr>
      <w:r w:rsidRPr="001D60EB">
        <w:rPr>
          <w:sz w:val="28"/>
          <w:szCs w:val="28"/>
        </w:rPr>
        <w:t>4) виду продукции, работ и услуг или предметов эксплуатации (средств и предметов труда) - осн</w:t>
      </w:r>
      <w:r>
        <w:rPr>
          <w:sz w:val="28"/>
          <w:szCs w:val="28"/>
        </w:rPr>
        <w:t>овным и оборотным производствен</w:t>
      </w:r>
      <w:r w:rsidRPr="001D60EB">
        <w:rPr>
          <w:sz w:val="28"/>
          <w:szCs w:val="28"/>
        </w:rPr>
        <w:t>ным и непроизводственн</w:t>
      </w:r>
      <w:r>
        <w:rPr>
          <w:sz w:val="28"/>
          <w:szCs w:val="28"/>
        </w:rPr>
        <w:t>ым фондам, сырью, материалам и т</w:t>
      </w:r>
      <w:r w:rsidRPr="001D60EB">
        <w:rPr>
          <w:sz w:val="28"/>
          <w:szCs w:val="28"/>
        </w:rPr>
        <w:t xml:space="preserve">.п.; </w:t>
      </w:r>
    </w:p>
    <w:p w:rsidR="00A943B9" w:rsidRPr="001D60EB" w:rsidRDefault="00A943B9" w:rsidP="008536BB">
      <w:pPr>
        <w:spacing w:line="360" w:lineRule="auto"/>
        <w:ind w:firstLine="709"/>
        <w:jc w:val="both"/>
        <w:rPr>
          <w:sz w:val="28"/>
          <w:szCs w:val="28"/>
        </w:rPr>
      </w:pPr>
      <w:r w:rsidRPr="001D60EB">
        <w:rPr>
          <w:sz w:val="28"/>
          <w:szCs w:val="28"/>
        </w:rPr>
        <w:t xml:space="preserve">5) характеристикам (свойствам) </w:t>
      </w:r>
      <w:r>
        <w:rPr>
          <w:sz w:val="28"/>
          <w:szCs w:val="28"/>
        </w:rPr>
        <w:t>предметов (элементов) классифик</w:t>
      </w:r>
      <w:r w:rsidRPr="001D60EB">
        <w:rPr>
          <w:sz w:val="28"/>
          <w:szCs w:val="28"/>
        </w:rPr>
        <w:t xml:space="preserve">ации - форме собственности, назначению, возрасту и др.; </w:t>
      </w:r>
    </w:p>
    <w:p w:rsidR="00A943B9" w:rsidRPr="001D60EB" w:rsidRDefault="00A943B9" w:rsidP="008536BB">
      <w:pPr>
        <w:spacing w:line="360" w:lineRule="auto"/>
        <w:ind w:firstLine="709"/>
        <w:jc w:val="both"/>
        <w:rPr>
          <w:sz w:val="28"/>
          <w:szCs w:val="28"/>
        </w:rPr>
      </w:pPr>
      <w:r w:rsidRPr="001D60EB">
        <w:rPr>
          <w:sz w:val="28"/>
          <w:szCs w:val="28"/>
        </w:rPr>
        <w:t xml:space="preserve">6) человеку, если люди являются </w:t>
      </w:r>
      <w:r>
        <w:rPr>
          <w:sz w:val="28"/>
          <w:szCs w:val="28"/>
        </w:rPr>
        <w:t>предметами классификации, как р</w:t>
      </w:r>
      <w:r w:rsidRPr="001D60EB">
        <w:rPr>
          <w:sz w:val="28"/>
          <w:szCs w:val="28"/>
        </w:rPr>
        <w:t>аботнику в сфере производства и как жителю города, нуждающегося в разного вида обслуживании, социальной защите и пр., в непроизводственной сфере;</w:t>
      </w:r>
    </w:p>
    <w:p w:rsidR="00A943B9" w:rsidRPr="001D60EB" w:rsidRDefault="00A943B9" w:rsidP="008536BB">
      <w:pPr>
        <w:spacing w:line="360" w:lineRule="auto"/>
        <w:ind w:firstLine="709"/>
        <w:jc w:val="both"/>
        <w:rPr>
          <w:sz w:val="28"/>
          <w:szCs w:val="28"/>
        </w:rPr>
      </w:pPr>
      <w:r w:rsidRPr="001D60EB">
        <w:rPr>
          <w:sz w:val="28"/>
          <w:szCs w:val="28"/>
        </w:rPr>
        <w:t>7) любому показателю как единице инф</w:t>
      </w:r>
      <w:r>
        <w:rPr>
          <w:sz w:val="28"/>
          <w:szCs w:val="28"/>
        </w:rPr>
        <w:t>ормации в процессе управления (</w:t>
      </w:r>
      <w:r w:rsidRPr="001D60EB">
        <w:rPr>
          <w:sz w:val="28"/>
          <w:szCs w:val="28"/>
        </w:rPr>
        <w:t>в управленческом цикле).</w:t>
      </w:r>
    </w:p>
    <w:p w:rsidR="00A943B9" w:rsidRDefault="00A943B9" w:rsidP="008536BB">
      <w:pPr>
        <w:spacing w:line="360" w:lineRule="auto"/>
        <w:ind w:firstLine="709"/>
        <w:jc w:val="both"/>
        <w:rPr>
          <w:sz w:val="28"/>
          <w:szCs w:val="28"/>
        </w:rPr>
      </w:pPr>
      <w:r w:rsidRPr="001D60EB">
        <w:rPr>
          <w:sz w:val="28"/>
          <w:szCs w:val="28"/>
        </w:rPr>
        <w:t>Очевидно</w:t>
      </w:r>
      <w:r>
        <w:rPr>
          <w:sz w:val="28"/>
          <w:szCs w:val="28"/>
        </w:rPr>
        <w:t>,</w:t>
      </w:r>
      <w:r w:rsidRPr="001D60EB">
        <w:rPr>
          <w:sz w:val="28"/>
          <w:szCs w:val="28"/>
        </w:rPr>
        <w:t xml:space="preserve"> что каждый комплекс управленческих задач в матрице может относиться к любому структурному подразделению или к любому дру</w:t>
      </w:r>
      <w:r>
        <w:rPr>
          <w:sz w:val="28"/>
          <w:szCs w:val="28"/>
        </w:rPr>
        <w:t>гому объекту в сфере управления.</w:t>
      </w: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Default="00A943B9" w:rsidP="000F225C">
      <w:pPr>
        <w:ind w:firstLine="567"/>
        <w:jc w:val="center"/>
        <w:rPr>
          <w:sz w:val="28"/>
          <w:szCs w:val="28"/>
        </w:rPr>
      </w:pPr>
    </w:p>
    <w:p w:rsidR="00A943B9" w:rsidRPr="000F225C" w:rsidRDefault="00A943B9" w:rsidP="000F225C">
      <w:pPr>
        <w:ind w:firstLine="567"/>
        <w:jc w:val="center"/>
        <w:rPr>
          <w:sz w:val="28"/>
          <w:szCs w:val="28"/>
        </w:rPr>
      </w:pPr>
    </w:p>
    <w:p w:rsidR="00A943B9" w:rsidRPr="00880CFB" w:rsidRDefault="00A943B9" w:rsidP="00F51111">
      <w:pPr>
        <w:ind w:firstLine="567"/>
        <w:jc w:val="both"/>
        <w:rPr>
          <w:sz w:val="28"/>
          <w:szCs w:val="28"/>
        </w:rPr>
      </w:pPr>
      <w:r w:rsidRPr="008D6635">
        <w:rPr>
          <w:sz w:val="28"/>
          <w:szCs w:val="28"/>
        </w:rPr>
        <w:t>ГЛАВА 2.</w:t>
      </w:r>
      <w:r w:rsidRPr="000F225C">
        <w:rPr>
          <w:sz w:val="28"/>
          <w:szCs w:val="28"/>
        </w:rPr>
        <w:t xml:space="preserve"> </w:t>
      </w:r>
      <w:r w:rsidRPr="008D6635">
        <w:rPr>
          <w:sz w:val="28"/>
          <w:szCs w:val="28"/>
        </w:rPr>
        <w:t>ПОКАЗАТЕЛИ ХОЗЯЙСТВЕННОЙ ДЕЯТЕЛЬНОСТИ ЭНЕРГОСИСТЕМЫ НА ГОД ВВОДА АСУ.</w:t>
      </w:r>
    </w:p>
    <w:p w:rsidR="00A943B9" w:rsidRPr="00233B53" w:rsidRDefault="00A943B9" w:rsidP="005E0540">
      <w:pPr>
        <w:ind w:firstLine="567"/>
        <w:jc w:val="right"/>
        <w:rPr>
          <w:sz w:val="28"/>
          <w:szCs w:val="28"/>
        </w:rPr>
      </w:pPr>
      <w:r>
        <w:rPr>
          <w:sz w:val="28"/>
          <w:szCs w:val="28"/>
        </w:rPr>
        <w:t>Таблица 2.</w:t>
      </w:r>
    </w:p>
    <w:p w:rsidR="00A943B9" w:rsidRDefault="00A943B9" w:rsidP="005E0540">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77"/>
        <w:gridCol w:w="1276"/>
        <w:gridCol w:w="1843"/>
        <w:gridCol w:w="2800"/>
      </w:tblGrid>
      <w:tr w:rsidR="00A943B9" w:rsidRPr="0002223E" w:rsidTr="004445ED">
        <w:tc>
          <w:tcPr>
            <w:tcW w:w="675" w:type="dxa"/>
            <w:vAlign w:val="center"/>
          </w:tcPr>
          <w:p w:rsidR="00A943B9" w:rsidRPr="0002223E" w:rsidRDefault="00A943B9" w:rsidP="004445ED">
            <w:pPr>
              <w:jc w:val="both"/>
            </w:pPr>
            <w:r w:rsidRPr="0002223E">
              <w:t>№ п/п</w:t>
            </w:r>
          </w:p>
        </w:tc>
        <w:tc>
          <w:tcPr>
            <w:tcW w:w="2977" w:type="dxa"/>
            <w:vAlign w:val="center"/>
          </w:tcPr>
          <w:p w:rsidR="00A943B9" w:rsidRPr="0002223E" w:rsidRDefault="00A943B9" w:rsidP="004445ED">
            <w:pPr>
              <w:jc w:val="both"/>
            </w:pPr>
            <w:r w:rsidRPr="0002223E">
              <w:t>Показатели в расчетном году</w:t>
            </w:r>
          </w:p>
        </w:tc>
        <w:tc>
          <w:tcPr>
            <w:tcW w:w="1276" w:type="dxa"/>
            <w:vAlign w:val="center"/>
          </w:tcPr>
          <w:p w:rsidR="00A943B9" w:rsidRPr="0002223E" w:rsidRDefault="00A943B9" w:rsidP="004445ED">
            <w:pPr>
              <w:jc w:val="both"/>
            </w:pPr>
            <w:r w:rsidRPr="0002223E">
              <w:t>Ед. из.</w:t>
            </w:r>
          </w:p>
        </w:tc>
        <w:tc>
          <w:tcPr>
            <w:tcW w:w="1843" w:type="dxa"/>
            <w:vAlign w:val="center"/>
          </w:tcPr>
          <w:p w:rsidR="00A943B9" w:rsidRPr="0002223E" w:rsidRDefault="00A943B9" w:rsidP="004445ED">
            <w:pPr>
              <w:jc w:val="both"/>
            </w:pPr>
            <w:r w:rsidRPr="0002223E">
              <w:t>Обозначение в расчете</w:t>
            </w:r>
          </w:p>
        </w:tc>
        <w:tc>
          <w:tcPr>
            <w:tcW w:w="2800" w:type="dxa"/>
            <w:vAlign w:val="center"/>
          </w:tcPr>
          <w:p w:rsidR="00A943B9" w:rsidRPr="0002223E" w:rsidRDefault="00A943B9" w:rsidP="004445ED">
            <w:pPr>
              <w:jc w:val="both"/>
            </w:pPr>
            <w:r w:rsidRPr="0002223E">
              <w:t>Ожидаемые показатели (плановые данные) по энергосистеме</w:t>
            </w:r>
          </w:p>
        </w:tc>
      </w:tr>
      <w:tr w:rsidR="00A943B9" w:rsidRPr="0002223E" w:rsidTr="000F225C">
        <w:trPr>
          <w:trHeight w:val="377"/>
        </w:trPr>
        <w:tc>
          <w:tcPr>
            <w:tcW w:w="675" w:type="dxa"/>
            <w:vAlign w:val="center"/>
          </w:tcPr>
          <w:p w:rsidR="00A943B9" w:rsidRPr="0002223E" w:rsidRDefault="00A943B9" w:rsidP="005E0540">
            <w:pPr>
              <w:jc w:val="center"/>
            </w:pPr>
            <w:r w:rsidRPr="0002223E">
              <w:t>1</w:t>
            </w:r>
          </w:p>
        </w:tc>
        <w:tc>
          <w:tcPr>
            <w:tcW w:w="2977" w:type="dxa"/>
            <w:vAlign w:val="center"/>
          </w:tcPr>
          <w:p w:rsidR="00A943B9" w:rsidRPr="0002223E" w:rsidRDefault="00A943B9" w:rsidP="005E0540">
            <w:pPr>
              <w:jc w:val="center"/>
            </w:pPr>
            <w:r w:rsidRPr="0002223E">
              <w:t>2</w:t>
            </w:r>
          </w:p>
        </w:tc>
        <w:tc>
          <w:tcPr>
            <w:tcW w:w="1276" w:type="dxa"/>
            <w:vAlign w:val="center"/>
          </w:tcPr>
          <w:p w:rsidR="00A943B9" w:rsidRPr="0002223E" w:rsidRDefault="00A943B9" w:rsidP="005E0540">
            <w:pPr>
              <w:jc w:val="center"/>
            </w:pPr>
            <w:r w:rsidRPr="0002223E">
              <w:t>3</w:t>
            </w:r>
          </w:p>
        </w:tc>
        <w:tc>
          <w:tcPr>
            <w:tcW w:w="1843" w:type="dxa"/>
            <w:vAlign w:val="center"/>
          </w:tcPr>
          <w:p w:rsidR="00A943B9" w:rsidRPr="0002223E" w:rsidRDefault="00A943B9" w:rsidP="005E0540">
            <w:pPr>
              <w:jc w:val="center"/>
            </w:pPr>
            <w:r w:rsidRPr="0002223E">
              <w:t>4</w:t>
            </w:r>
          </w:p>
        </w:tc>
        <w:tc>
          <w:tcPr>
            <w:tcW w:w="2800" w:type="dxa"/>
            <w:vAlign w:val="center"/>
          </w:tcPr>
          <w:p w:rsidR="00A943B9" w:rsidRPr="0002223E" w:rsidRDefault="00A943B9" w:rsidP="005E0540">
            <w:pPr>
              <w:jc w:val="center"/>
            </w:pPr>
            <w:r w:rsidRPr="0002223E">
              <w:t>5</w:t>
            </w:r>
          </w:p>
        </w:tc>
      </w:tr>
      <w:tr w:rsidR="00A943B9" w:rsidRPr="0002223E" w:rsidTr="005E0540">
        <w:tc>
          <w:tcPr>
            <w:tcW w:w="675" w:type="dxa"/>
            <w:vAlign w:val="center"/>
          </w:tcPr>
          <w:p w:rsidR="00A943B9" w:rsidRPr="0002223E" w:rsidRDefault="00A943B9" w:rsidP="005E0540">
            <w:pPr>
              <w:jc w:val="center"/>
            </w:pPr>
            <w:r w:rsidRPr="0002223E">
              <w:t>1</w:t>
            </w:r>
          </w:p>
        </w:tc>
        <w:tc>
          <w:tcPr>
            <w:tcW w:w="2977" w:type="dxa"/>
            <w:vAlign w:val="center"/>
          </w:tcPr>
          <w:p w:rsidR="00A943B9" w:rsidRPr="0002223E" w:rsidRDefault="00A943B9" w:rsidP="005E0540">
            <w:pPr>
              <w:jc w:val="both"/>
            </w:pPr>
            <w:r w:rsidRPr="0002223E">
              <w:t>Планируемый объем реализуемой продукции всех видов.</w:t>
            </w:r>
          </w:p>
          <w:p w:rsidR="00A943B9" w:rsidRPr="0002223E" w:rsidRDefault="00A943B9" w:rsidP="005E0540">
            <w:pPr>
              <w:jc w:val="both"/>
            </w:pPr>
            <w:r w:rsidRPr="0002223E">
              <w:t>В том числе:</w:t>
            </w:r>
          </w:p>
          <w:p w:rsidR="00A943B9" w:rsidRPr="0002223E" w:rsidRDefault="00A943B9" w:rsidP="005E0540">
            <w:pPr>
              <w:jc w:val="both"/>
            </w:pPr>
            <w:r w:rsidRPr="0002223E">
              <w:t>планируемый объем реализуемой продукции электроэнергии</w:t>
            </w:r>
          </w:p>
        </w:tc>
        <w:tc>
          <w:tcPr>
            <w:tcW w:w="1276" w:type="dxa"/>
            <w:vAlign w:val="center"/>
          </w:tcPr>
          <w:p w:rsidR="00A943B9" w:rsidRPr="0002223E" w:rsidRDefault="00A943B9" w:rsidP="005E0540">
            <w:pPr>
              <w:jc w:val="center"/>
            </w:pPr>
          </w:p>
          <w:p w:rsidR="00A943B9" w:rsidRPr="0002223E" w:rsidRDefault="00A943B9" w:rsidP="005E0540">
            <w:pPr>
              <w:jc w:val="center"/>
            </w:pPr>
            <w:r w:rsidRPr="0002223E">
              <w:t>тыс. руб. год</w:t>
            </w:r>
          </w:p>
          <w:p w:rsidR="00A943B9" w:rsidRPr="0002223E" w:rsidRDefault="00A943B9" w:rsidP="005E0540">
            <w:pPr>
              <w:jc w:val="center"/>
            </w:pPr>
          </w:p>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pPr>
          </w:p>
          <w:p w:rsidR="00A943B9" w:rsidRPr="0002223E" w:rsidRDefault="00A943B9" w:rsidP="005E0540">
            <w:pPr>
              <w:jc w:val="center"/>
              <w:rPr>
                <w:vertAlign w:val="subscript"/>
              </w:rPr>
            </w:pPr>
            <w:r w:rsidRPr="0002223E">
              <w:t>А</w:t>
            </w:r>
            <w:r w:rsidRPr="0002223E">
              <w:rPr>
                <w:vertAlign w:val="subscript"/>
              </w:rPr>
              <w:t>1</w:t>
            </w:r>
          </w:p>
          <w:p w:rsidR="00A943B9" w:rsidRPr="0002223E" w:rsidRDefault="00A943B9" w:rsidP="005E0540">
            <w:pPr>
              <w:jc w:val="center"/>
              <w:rPr>
                <w:vertAlign w:val="subscript"/>
              </w:rPr>
            </w:pPr>
          </w:p>
          <w:p w:rsidR="00A943B9" w:rsidRPr="0002223E" w:rsidRDefault="00A943B9" w:rsidP="005E0540">
            <w:pPr>
              <w:jc w:val="center"/>
              <w:rPr>
                <w:vertAlign w:val="subscript"/>
              </w:rPr>
            </w:pPr>
          </w:p>
          <w:p w:rsidR="00A943B9" w:rsidRPr="0002223E" w:rsidRDefault="00A943B9" w:rsidP="005E0540">
            <w:pPr>
              <w:jc w:val="center"/>
              <w:rPr>
                <w:vertAlign w:val="subscript"/>
              </w:rPr>
            </w:pPr>
            <w:r w:rsidRPr="0002223E">
              <w:t>А</w:t>
            </w:r>
            <w:r w:rsidRPr="0002223E">
              <w:rPr>
                <w:vertAlign w:val="subscript"/>
              </w:rPr>
              <w:t>э</w:t>
            </w:r>
          </w:p>
        </w:tc>
        <w:tc>
          <w:tcPr>
            <w:tcW w:w="2800" w:type="dxa"/>
            <w:vAlign w:val="center"/>
          </w:tcPr>
          <w:p w:rsidR="00A943B9" w:rsidRPr="0002223E" w:rsidRDefault="00A943B9" w:rsidP="005E0540">
            <w:pPr>
              <w:jc w:val="center"/>
            </w:pPr>
          </w:p>
          <w:p w:rsidR="00A943B9" w:rsidRPr="0002223E" w:rsidRDefault="00A943B9" w:rsidP="005E0540">
            <w:pPr>
              <w:jc w:val="center"/>
            </w:pPr>
            <w:r w:rsidRPr="0002223E">
              <w:t>3</w:t>
            </w:r>
            <w:r w:rsidRPr="0002223E">
              <w:rPr>
                <w:lang w:val="en-US"/>
              </w:rPr>
              <w:t>90</w:t>
            </w:r>
            <w:r w:rsidRPr="0002223E">
              <w:t>000</w:t>
            </w: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r w:rsidRPr="0002223E">
              <w:t>3</w:t>
            </w:r>
            <w:r w:rsidRPr="0002223E">
              <w:rPr>
                <w:lang w:val="en-US"/>
              </w:rPr>
              <w:t>6</w:t>
            </w:r>
            <w:r w:rsidRPr="0002223E">
              <w:t>0000</w:t>
            </w:r>
          </w:p>
        </w:tc>
      </w:tr>
      <w:tr w:rsidR="00A943B9" w:rsidRPr="0002223E" w:rsidTr="005E0540">
        <w:tc>
          <w:tcPr>
            <w:tcW w:w="675" w:type="dxa"/>
            <w:vAlign w:val="center"/>
          </w:tcPr>
          <w:p w:rsidR="00A943B9" w:rsidRPr="0002223E" w:rsidRDefault="00A943B9" w:rsidP="005E0540">
            <w:pPr>
              <w:jc w:val="center"/>
            </w:pPr>
            <w:r w:rsidRPr="0002223E">
              <w:t>2</w:t>
            </w:r>
          </w:p>
        </w:tc>
        <w:tc>
          <w:tcPr>
            <w:tcW w:w="2977" w:type="dxa"/>
            <w:vAlign w:val="center"/>
          </w:tcPr>
          <w:p w:rsidR="00A943B9" w:rsidRPr="0002223E" w:rsidRDefault="00A943B9" w:rsidP="004445ED">
            <w:pPr>
              <w:jc w:val="both"/>
            </w:pPr>
            <w:r w:rsidRPr="0002223E">
              <w:t>Себестоимость годового выпуска реализуемой продукции с учетом создания АСУ</w:t>
            </w:r>
          </w:p>
          <w:p w:rsidR="00A943B9" w:rsidRPr="0002223E" w:rsidRDefault="00A943B9" w:rsidP="004445ED">
            <w:pPr>
              <w:jc w:val="both"/>
            </w:pPr>
            <w:r w:rsidRPr="0002223E">
              <w:t>В том числе:</w:t>
            </w:r>
          </w:p>
          <w:p w:rsidR="00A943B9" w:rsidRPr="0002223E" w:rsidRDefault="00A943B9" w:rsidP="004445ED">
            <w:pPr>
              <w:jc w:val="both"/>
            </w:pPr>
            <w:r w:rsidRPr="0002223E">
              <w:t>себестоимость энергии</w:t>
            </w:r>
          </w:p>
          <w:p w:rsidR="00A943B9" w:rsidRPr="0002223E" w:rsidRDefault="00A943B9" w:rsidP="004445ED">
            <w:pPr>
              <w:jc w:val="both"/>
            </w:pPr>
            <w:r w:rsidRPr="0002223E">
              <w:t>себестоимость теплоэнергии</w:t>
            </w:r>
          </w:p>
          <w:p w:rsidR="00A943B9" w:rsidRPr="0002223E" w:rsidRDefault="00A943B9" w:rsidP="004445ED">
            <w:pPr>
              <w:jc w:val="both"/>
            </w:pPr>
            <w:r w:rsidRPr="0002223E">
              <w:t>себестоимость капитальных ремонтов</w:t>
            </w:r>
          </w:p>
        </w:tc>
        <w:tc>
          <w:tcPr>
            <w:tcW w:w="1276" w:type="dxa"/>
            <w:vAlign w:val="center"/>
          </w:tcPr>
          <w:p w:rsidR="00A943B9" w:rsidRPr="0002223E" w:rsidRDefault="00A943B9" w:rsidP="005E0540">
            <w:pPr>
              <w:jc w:val="center"/>
            </w:pPr>
          </w:p>
          <w:p w:rsidR="00A943B9" w:rsidRPr="0002223E" w:rsidRDefault="00A943B9" w:rsidP="005E0540">
            <w:pPr>
              <w:jc w:val="center"/>
            </w:pPr>
            <w:r w:rsidRPr="0002223E">
              <w:t>«</w:t>
            </w: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r w:rsidRPr="0002223E">
              <w:t>«</w:t>
            </w:r>
          </w:p>
          <w:p w:rsidR="00A943B9" w:rsidRPr="0002223E" w:rsidRDefault="00A943B9" w:rsidP="005E0540">
            <w:pPr>
              <w:jc w:val="center"/>
            </w:pPr>
            <w:r w:rsidRPr="0002223E">
              <w:t>«</w:t>
            </w:r>
          </w:p>
          <w:p w:rsidR="00A943B9" w:rsidRPr="0002223E" w:rsidRDefault="00A943B9" w:rsidP="005E0540">
            <w:pPr>
              <w:jc w:val="center"/>
            </w:pPr>
          </w:p>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pPr>
          </w:p>
          <w:p w:rsidR="00A943B9" w:rsidRPr="0002223E" w:rsidRDefault="00A943B9" w:rsidP="005E0540">
            <w:pPr>
              <w:jc w:val="center"/>
            </w:pPr>
            <w:r w:rsidRPr="0002223E">
              <w:t>С</w:t>
            </w:r>
            <w:r w:rsidRPr="0002223E">
              <w:rPr>
                <w:vertAlign w:val="subscript"/>
              </w:rPr>
              <w:t>1</w:t>
            </w: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r w:rsidRPr="0002223E">
              <w:t>С</w:t>
            </w:r>
            <w:r w:rsidRPr="0002223E">
              <w:rPr>
                <w:vertAlign w:val="subscript"/>
              </w:rPr>
              <w:t>э</w:t>
            </w:r>
          </w:p>
          <w:p w:rsidR="00A943B9" w:rsidRPr="0002223E" w:rsidRDefault="00A943B9" w:rsidP="005E0540">
            <w:pPr>
              <w:jc w:val="center"/>
            </w:pPr>
            <w:r w:rsidRPr="0002223E">
              <w:t>С</w:t>
            </w:r>
            <w:r w:rsidRPr="0002223E">
              <w:rPr>
                <w:vertAlign w:val="subscript"/>
              </w:rPr>
              <w:t>т</w:t>
            </w:r>
          </w:p>
          <w:p w:rsidR="00A943B9" w:rsidRPr="0002223E" w:rsidRDefault="00A943B9" w:rsidP="005E0540">
            <w:pPr>
              <w:jc w:val="center"/>
            </w:pPr>
          </w:p>
          <w:p w:rsidR="00A943B9" w:rsidRPr="0002223E" w:rsidRDefault="00A943B9" w:rsidP="005E0540">
            <w:pPr>
              <w:jc w:val="center"/>
              <w:rPr>
                <w:vertAlign w:val="subscript"/>
              </w:rPr>
            </w:pPr>
            <w:r w:rsidRPr="0002223E">
              <w:t>С</w:t>
            </w:r>
            <w:r w:rsidRPr="0002223E">
              <w:rPr>
                <w:vertAlign w:val="subscript"/>
              </w:rPr>
              <w:t>кр</w:t>
            </w:r>
          </w:p>
        </w:tc>
        <w:tc>
          <w:tcPr>
            <w:tcW w:w="2800" w:type="dxa"/>
            <w:vAlign w:val="center"/>
          </w:tcPr>
          <w:p w:rsidR="00A943B9" w:rsidRPr="0002223E" w:rsidRDefault="00A943B9" w:rsidP="005E0540">
            <w:pPr>
              <w:jc w:val="center"/>
            </w:pPr>
          </w:p>
          <w:p w:rsidR="00A943B9" w:rsidRPr="0002223E" w:rsidRDefault="00A943B9" w:rsidP="005E0540">
            <w:pPr>
              <w:jc w:val="center"/>
            </w:pPr>
            <w:r w:rsidRPr="0002223E">
              <w:t>2</w:t>
            </w:r>
            <w:r w:rsidRPr="0002223E">
              <w:rPr>
                <w:lang w:val="en-US"/>
              </w:rPr>
              <w:t>45</w:t>
            </w:r>
            <w:r w:rsidRPr="0002223E">
              <w:t>000</w:t>
            </w: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p>
          <w:p w:rsidR="00A943B9" w:rsidRPr="0002223E" w:rsidRDefault="00A943B9" w:rsidP="005E0540">
            <w:pPr>
              <w:jc w:val="center"/>
            </w:pPr>
            <w:r w:rsidRPr="0002223E">
              <w:rPr>
                <w:lang w:val="en-US"/>
              </w:rPr>
              <w:t>212</w:t>
            </w:r>
            <w:r w:rsidRPr="0002223E">
              <w:t>000</w:t>
            </w:r>
          </w:p>
          <w:p w:rsidR="00A943B9" w:rsidRPr="0002223E" w:rsidRDefault="00A943B9" w:rsidP="005E0540">
            <w:pPr>
              <w:jc w:val="center"/>
              <w:rPr>
                <w:lang w:val="en-US"/>
              </w:rPr>
            </w:pPr>
            <w:r w:rsidRPr="0002223E">
              <w:rPr>
                <w:lang w:val="en-US"/>
              </w:rPr>
              <w:t>30</w:t>
            </w:r>
            <w:r w:rsidRPr="0002223E">
              <w:t>000</w:t>
            </w:r>
          </w:p>
          <w:p w:rsidR="00A943B9" w:rsidRPr="0002223E" w:rsidRDefault="00A943B9" w:rsidP="005E0540">
            <w:pPr>
              <w:jc w:val="center"/>
              <w:rPr>
                <w:lang w:val="en-US"/>
              </w:rPr>
            </w:pPr>
          </w:p>
          <w:p w:rsidR="00A943B9" w:rsidRPr="0002223E" w:rsidRDefault="00A943B9" w:rsidP="005E0540">
            <w:pPr>
              <w:jc w:val="center"/>
              <w:rPr>
                <w:lang w:val="en-US"/>
              </w:rPr>
            </w:pPr>
            <w:r w:rsidRPr="0002223E">
              <w:rPr>
                <w:lang w:val="en-US"/>
              </w:rPr>
              <w:t>3000</w:t>
            </w:r>
          </w:p>
        </w:tc>
      </w:tr>
      <w:tr w:rsidR="00A943B9" w:rsidRPr="0002223E" w:rsidTr="005E0540">
        <w:tc>
          <w:tcPr>
            <w:tcW w:w="675" w:type="dxa"/>
            <w:vAlign w:val="center"/>
          </w:tcPr>
          <w:p w:rsidR="00A943B9" w:rsidRPr="0002223E" w:rsidRDefault="00A943B9" w:rsidP="005E0540">
            <w:pPr>
              <w:jc w:val="center"/>
            </w:pPr>
            <w:r w:rsidRPr="0002223E">
              <w:t>3</w:t>
            </w:r>
          </w:p>
        </w:tc>
        <w:tc>
          <w:tcPr>
            <w:tcW w:w="2977" w:type="dxa"/>
            <w:vAlign w:val="center"/>
          </w:tcPr>
          <w:p w:rsidR="00A943B9" w:rsidRPr="0002223E" w:rsidRDefault="00A943B9" w:rsidP="004445ED">
            <w:pPr>
              <w:jc w:val="both"/>
            </w:pPr>
            <w:r w:rsidRPr="0002223E">
              <w:t>Планируемые затраты на топливо при производстве электроэнергии</w:t>
            </w:r>
          </w:p>
        </w:tc>
        <w:tc>
          <w:tcPr>
            <w:tcW w:w="1276" w:type="dxa"/>
            <w:vAlign w:val="center"/>
          </w:tcPr>
          <w:p w:rsidR="00A943B9" w:rsidRPr="0002223E" w:rsidRDefault="00A943B9" w:rsidP="005E0540">
            <w:pPr>
              <w:jc w:val="center"/>
            </w:pPr>
          </w:p>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pPr>
          </w:p>
          <w:p w:rsidR="00A943B9" w:rsidRPr="0002223E" w:rsidRDefault="00A943B9" w:rsidP="005E0540">
            <w:pPr>
              <w:jc w:val="center"/>
              <w:rPr>
                <w:vertAlign w:val="subscript"/>
              </w:rPr>
            </w:pPr>
            <w:r w:rsidRPr="0002223E">
              <w:t>С</w:t>
            </w:r>
            <w:r w:rsidRPr="0002223E">
              <w:rPr>
                <w:vertAlign w:val="subscript"/>
              </w:rPr>
              <w:t>тэ</w:t>
            </w:r>
          </w:p>
        </w:tc>
        <w:tc>
          <w:tcPr>
            <w:tcW w:w="2800" w:type="dxa"/>
            <w:vAlign w:val="center"/>
          </w:tcPr>
          <w:p w:rsidR="00A943B9" w:rsidRPr="0002223E" w:rsidRDefault="00A943B9" w:rsidP="005E0540">
            <w:pPr>
              <w:jc w:val="center"/>
              <w:rPr>
                <w:lang w:val="en-US"/>
              </w:rPr>
            </w:pPr>
            <w:r w:rsidRPr="0002223E">
              <w:rPr>
                <w:lang w:val="en-US"/>
              </w:rPr>
              <w:t>120000</w:t>
            </w:r>
          </w:p>
        </w:tc>
      </w:tr>
      <w:tr w:rsidR="00A943B9" w:rsidRPr="0002223E" w:rsidTr="005E0540">
        <w:trPr>
          <w:trHeight w:val="473"/>
        </w:trPr>
        <w:tc>
          <w:tcPr>
            <w:tcW w:w="675" w:type="dxa"/>
            <w:vMerge w:val="restart"/>
            <w:vAlign w:val="center"/>
          </w:tcPr>
          <w:p w:rsidR="00A943B9" w:rsidRPr="0002223E" w:rsidRDefault="00A943B9" w:rsidP="005E0540">
            <w:pPr>
              <w:jc w:val="center"/>
            </w:pPr>
            <w:r w:rsidRPr="0002223E">
              <w:t>4</w:t>
            </w:r>
          </w:p>
        </w:tc>
        <w:tc>
          <w:tcPr>
            <w:tcW w:w="2977" w:type="dxa"/>
            <w:vMerge w:val="restart"/>
            <w:vAlign w:val="center"/>
          </w:tcPr>
          <w:p w:rsidR="00A943B9" w:rsidRPr="0002223E" w:rsidRDefault="00A943B9" w:rsidP="004445ED">
            <w:pPr>
              <w:jc w:val="both"/>
            </w:pPr>
            <w:r w:rsidRPr="0002223E">
              <w:t>Планируемая выработка на ГЭС с учетом гидрологического цикла</w:t>
            </w:r>
          </w:p>
        </w:tc>
        <w:tc>
          <w:tcPr>
            <w:tcW w:w="1276" w:type="dxa"/>
            <w:vAlign w:val="center"/>
          </w:tcPr>
          <w:p w:rsidR="00A943B9" w:rsidRPr="0002223E" w:rsidRDefault="00A943B9" w:rsidP="005E0540">
            <w:pPr>
              <w:jc w:val="center"/>
            </w:pPr>
            <w:r w:rsidRPr="0002223E">
              <w:t>млн. кВт*ч</w:t>
            </w:r>
          </w:p>
        </w:tc>
        <w:tc>
          <w:tcPr>
            <w:tcW w:w="1843" w:type="dxa"/>
            <w:vMerge w:val="restart"/>
            <w:vAlign w:val="center"/>
          </w:tcPr>
          <w:p w:rsidR="00A943B9" w:rsidRPr="0002223E" w:rsidRDefault="00A943B9" w:rsidP="005E0540">
            <w:pPr>
              <w:jc w:val="center"/>
            </w:pPr>
          </w:p>
          <w:p w:rsidR="00A943B9" w:rsidRPr="0002223E" w:rsidRDefault="00A943B9" w:rsidP="005E0540">
            <w:pPr>
              <w:jc w:val="center"/>
              <w:rPr>
                <w:vertAlign w:val="subscript"/>
              </w:rPr>
            </w:pPr>
            <w:r w:rsidRPr="0002223E">
              <w:rPr>
                <w:lang w:val="en-US"/>
              </w:rPr>
              <w:t>W</w:t>
            </w:r>
            <w:r w:rsidRPr="0002223E">
              <w:rPr>
                <w:vertAlign w:val="subscript"/>
              </w:rPr>
              <w:t>гэс</w:t>
            </w:r>
          </w:p>
        </w:tc>
        <w:tc>
          <w:tcPr>
            <w:tcW w:w="2800" w:type="dxa"/>
            <w:vMerge w:val="restart"/>
            <w:vAlign w:val="center"/>
          </w:tcPr>
          <w:p w:rsidR="00A943B9" w:rsidRPr="0002223E" w:rsidRDefault="00A943B9" w:rsidP="005E0540">
            <w:pPr>
              <w:jc w:val="center"/>
              <w:rPr>
                <w:lang w:val="en-US"/>
              </w:rPr>
            </w:pPr>
            <w:r w:rsidRPr="0002223E">
              <w:rPr>
                <w:lang w:val="en-US"/>
              </w:rPr>
              <w:t>2600</w:t>
            </w:r>
          </w:p>
        </w:tc>
      </w:tr>
      <w:tr w:rsidR="00A943B9" w:rsidRPr="0002223E" w:rsidTr="005E0540">
        <w:trPr>
          <w:trHeight w:val="472"/>
        </w:trPr>
        <w:tc>
          <w:tcPr>
            <w:tcW w:w="675" w:type="dxa"/>
            <w:vMerge/>
            <w:vAlign w:val="center"/>
          </w:tcPr>
          <w:p w:rsidR="00A943B9" w:rsidRPr="0002223E" w:rsidRDefault="00A943B9" w:rsidP="005E0540">
            <w:pPr>
              <w:jc w:val="center"/>
            </w:pPr>
          </w:p>
        </w:tc>
        <w:tc>
          <w:tcPr>
            <w:tcW w:w="2977" w:type="dxa"/>
            <w:vMerge/>
            <w:vAlign w:val="center"/>
          </w:tcPr>
          <w:p w:rsidR="00A943B9" w:rsidRPr="0002223E" w:rsidRDefault="00A943B9" w:rsidP="004445ED">
            <w:pPr>
              <w:jc w:val="both"/>
            </w:pPr>
          </w:p>
        </w:tc>
        <w:tc>
          <w:tcPr>
            <w:tcW w:w="1276" w:type="dxa"/>
            <w:vAlign w:val="center"/>
          </w:tcPr>
          <w:p w:rsidR="00A943B9" w:rsidRPr="0002223E" w:rsidRDefault="00A943B9" w:rsidP="005E0540">
            <w:pPr>
              <w:jc w:val="center"/>
            </w:pPr>
            <w:r w:rsidRPr="0002223E">
              <w:t>год</w:t>
            </w:r>
          </w:p>
        </w:tc>
        <w:tc>
          <w:tcPr>
            <w:tcW w:w="1843" w:type="dxa"/>
            <w:vMerge/>
            <w:vAlign w:val="center"/>
          </w:tcPr>
          <w:p w:rsidR="00A943B9" w:rsidRPr="0002223E" w:rsidRDefault="00A943B9" w:rsidP="005E0540">
            <w:pPr>
              <w:jc w:val="center"/>
            </w:pPr>
          </w:p>
        </w:tc>
        <w:tc>
          <w:tcPr>
            <w:tcW w:w="2800" w:type="dxa"/>
            <w:vMerge/>
            <w:vAlign w:val="center"/>
          </w:tcPr>
          <w:p w:rsidR="00A943B9" w:rsidRPr="0002223E" w:rsidRDefault="00A943B9" w:rsidP="005E0540">
            <w:pPr>
              <w:jc w:val="center"/>
            </w:pPr>
          </w:p>
        </w:tc>
      </w:tr>
      <w:tr w:rsidR="00A943B9" w:rsidRPr="0002223E" w:rsidTr="005E0540">
        <w:tc>
          <w:tcPr>
            <w:tcW w:w="675" w:type="dxa"/>
            <w:vAlign w:val="center"/>
          </w:tcPr>
          <w:p w:rsidR="00A943B9" w:rsidRPr="0002223E" w:rsidRDefault="00A943B9" w:rsidP="005E0540">
            <w:pPr>
              <w:jc w:val="center"/>
            </w:pPr>
            <w:r w:rsidRPr="0002223E">
              <w:t>5</w:t>
            </w:r>
          </w:p>
        </w:tc>
        <w:tc>
          <w:tcPr>
            <w:tcW w:w="2977" w:type="dxa"/>
            <w:vAlign w:val="center"/>
          </w:tcPr>
          <w:p w:rsidR="00A943B9" w:rsidRPr="0002223E" w:rsidRDefault="00A943B9" w:rsidP="004445ED">
            <w:pPr>
              <w:jc w:val="both"/>
            </w:pPr>
            <w:r w:rsidRPr="0002223E">
              <w:t>Планируемый уровень потерь в магистральных и распределительных сетях</w:t>
            </w:r>
          </w:p>
        </w:tc>
        <w:tc>
          <w:tcPr>
            <w:tcW w:w="1276" w:type="dxa"/>
            <w:vAlign w:val="center"/>
          </w:tcPr>
          <w:p w:rsidR="00A943B9" w:rsidRPr="0002223E" w:rsidRDefault="00A943B9" w:rsidP="005E0540">
            <w:pPr>
              <w:jc w:val="center"/>
            </w:pPr>
          </w:p>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pPr>
          </w:p>
          <w:p w:rsidR="00A943B9" w:rsidRPr="0002223E" w:rsidRDefault="00A943B9" w:rsidP="005E0540">
            <w:pPr>
              <w:jc w:val="center"/>
              <w:rPr>
                <w:vertAlign w:val="subscript"/>
                <w:lang w:val="en-US"/>
              </w:rPr>
            </w:pPr>
            <w:r w:rsidRPr="0002223E">
              <w:t>∆</w:t>
            </w:r>
            <w:r w:rsidRPr="0002223E">
              <w:rPr>
                <w:lang w:val="en-US"/>
              </w:rPr>
              <w:t>W</w:t>
            </w:r>
            <w:r w:rsidRPr="0002223E">
              <w:rPr>
                <w:vertAlign w:val="subscript"/>
                <w:lang w:val="en-US"/>
              </w:rPr>
              <w:t>c</w:t>
            </w:r>
          </w:p>
        </w:tc>
        <w:tc>
          <w:tcPr>
            <w:tcW w:w="2800" w:type="dxa"/>
            <w:vAlign w:val="center"/>
          </w:tcPr>
          <w:p w:rsidR="00A943B9" w:rsidRPr="0002223E" w:rsidRDefault="00A943B9" w:rsidP="005E0540">
            <w:pPr>
              <w:jc w:val="center"/>
              <w:rPr>
                <w:lang w:val="en-US"/>
              </w:rPr>
            </w:pPr>
            <w:r w:rsidRPr="0002223E">
              <w:rPr>
                <w:lang w:val="en-US"/>
              </w:rPr>
              <w:t>2400</w:t>
            </w:r>
          </w:p>
        </w:tc>
      </w:tr>
      <w:tr w:rsidR="00A943B9" w:rsidRPr="0002223E" w:rsidTr="005E0540">
        <w:trPr>
          <w:trHeight w:val="638"/>
        </w:trPr>
        <w:tc>
          <w:tcPr>
            <w:tcW w:w="675" w:type="dxa"/>
            <w:vMerge w:val="restart"/>
            <w:vAlign w:val="center"/>
          </w:tcPr>
          <w:p w:rsidR="00A943B9" w:rsidRPr="0002223E" w:rsidRDefault="00A943B9" w:rsidP="005E0540">
            <w:pPr>
              <w:jc w:val="center"/>
            </w:pPr>
            <w:r w:rsidRPr="0002223E">
              <w:t>6</w:t>
            </w:r>
          </w:p>
        </w:tc>
        <w:tc>
          <w:tcPr>
            <w:tcW w:w="2977" w:type="dxa"/>
            <w:vMerge w:val="restart"/>
            <w:vAlign w:val="center"/>
          </w:tcPr>
          <w:p w:rsidR="00A943B9" w:rsidRPr="0002223E" w:rsidRDefault="00A943B9" w:rsidP="004445ED">
            <w:pPr>
              <w:jc w:val="both"/>
            </w:pPr>
            <w:r w:rsidRPr="0002223E">
              <w:t>Планируемый уровень удельного веса расхода топлива на производство энергии</w:t>
            </w:r>
          </w:p>
        </w:tc>
        <w:tc>
          <w:tcPr>
            <w:tcW w:w="1276" w:type="dxa"/>
            <w:vAlign w:val="center"/>
          </w:tcPr>
          <w:p w:rsidR="00A943B9" w:rsidRPr="0002223E" w:rsidRDefault="00A943B9" w:rsidP="005E0540">
            <w:pPr>
              <w:jc w:val="center"/>
            </w:pPr>
            <w:r w:rsidRPr="0002223E">
              <w:t>руб.</w:t>
            </w:r>
          </w:p>
        </w:tc>
        <w:tc>
          <w:tcPr>
            <w:tcW w:w="1843" w:type="dxa"/>
            <w:vMerge w:val="restart"/>
            <w:vAlign w:val="center"/>
          </w:tcPr>
          <w:p w:rsidR="00A943B9" w:rsidRPr="0002223E" w:rsidRDefault="00A943B9" w:rsidP="005E0540">
            <w:pPr>
              <w:jc w:val="center"/>
              <w:rPr>
                <w:lang w:val="en-US"/>
              </w:rPr>
            </w:pPr>
          </w:p>
          <w:p w:rsidR="00A943B9" w:rsidRPr="0002223E" w:rsidRDefault="00A943B9" w:rsidP="005E0540">
            <w:pPr>
              <w:jc w:val="center"/>
              <w:rPr>
                <w:lang w:val="en-US"/>
              </w:rPr>
            </w:pPr>
            <w:r w:rsidRPr="0002223E">
              <w:rPr>
                <w:lang w:val="en-US"/>
              </w:rPr>
              <w:t>B</w:t>
            </w:r>
          </w:p>
        </w:tc>
        <w:tc>
          <w:tcPr>
            <w:tcW w:w="2800" w:type="dxa"/>
            <w:vMerge w:val="restart"/>
            <w:vAlign w:val="center"/>
          </w:tcPr>
          <w:p w:rsidR="00A943B9" w:rsidRPr="0002223E" w:rsidRDefault="00A943B9" w:rsidP="005E0540">
            <w:pPr>
              <w:jc w:val="center"/>
              <w:rPr>
                <w:lang w:val="en-US"/>
              </w:rPr>
            </w:pPr>
            <w:r w:rsidRPr="0002223E">
              <w:t>0,350</w:t>
            </w:r>
          </w:p>
        </w:tc>
      </w:tr>
      <w:tr w:rsidR="00A943B9" w:rsidRPr="0002223E" w:rsidTr="005E0540">
        <w:trPr>
          <w:trHeight w:val="637"/>
        </w:trPr>
        <w:tc>
          <w:tcPr>
            <w:tcW w:w="675" w:type="dxa"/>
            <w:vMerge/>
            <w:vAlign w:val="center"/>
          </w:tcPr>
          <w:p w:rsidR="00A943B9" w:rsidRPr="0002223E" w:rsidRDefault="00A943B9" w:rsidP="005E0540">
            <w:pPr>
              <w:jc w:val="center"/>
            </w:pPr>
          </w:p>
        </w:tc>
        <w:tc>
          <w:tcPr>
            <w:tcW w:w="2977" w:type="dxa"/>
            <w:vMerge/>
            <w:vAlign w:val="center"/>
          </w:tcPr>
          <w:p w:rsidR="00A943B9" w:rsidRPr="0002223E" w:rsidRDefault="00A943B9" w:rsidP="004445ED">
            <w:pPr>
              <w:jc w:val="both"/>
            </w:pPr>
          </w:p>
        </w:tc>
        <w:tc>
          <w:tcPr>
            <w:tcW w:w="1276" w:type="dxa"/>
            <w:vAlign w:val="center"/>
          </w:tcPr>
          <w:p w:rsidR="00A943B9" w:rsidRPr="0002223E" w:rsidRDefault="00A943B9" w:rsidP="005E0540">
            <w:pPr>
              <w:jc w:val="center"/>
            </w:pPr>
            <w:r w:rsidRPr="0002223E">
              <w:t>т у.т.</w:t>
            </w:r>
          </w:p>
        </w:tc>
        <w:tc>
          <w:tcPr>
            <w:tcW w:w="1843" w:type="dxa"/>
            <w:vMerge/>
            <w:vAlign w:val="center"/>
          </w:tcPr>
          <w:p w:rsidR="00A943B9" w:rsidRPr="0002223E" w:rsidRDefault="00A943B9" w:rsidP="005E0540">
            <w:pPr>
              <w:jc w:val="center"/>
            </w:pPr>
          </w:p>
        </w:tc>
        <w:tc>
          <w:tcPr>
            <w:tcW w:w="2800" w:type="dxa"/>
            <w:vMerge/>
            <w:vAlign w:val="center"/>
          </w:tcPr>
          <w:p w:rsidR="00A943B9" w:rsidRPr="0002223E" w:rsidRDefault="00A943B9" w:rsidP="005E0540">
            <w:pPr>
              <w:jc w:val="center"/>
            </w:pPr>
          </w:p>
        </w:tc>
      </w:tr>
      <w:tr w:rsidR="00A943B9" w:rsidRPr="0002223E" w:rsidTr="005E0540">
        <w:tc>
          <w:tcPr>
            <w:tcW w:w="675" w:type="dxa"/>
            <w:vAlign w:val="center"/>
          </w:tcPr>
          <w:p w:rsidR="00A943B9" w:rsidRPr="0002223E" w:rsidRDefault="00A943B9" w:rsidP="005E0540">
            <w:pPr>
              <w:jc w:val="center"/>
            </w:pPr>
            <w:r w:rsidRPr="0002223E">
              <w:t>7</w:t>
            </w:r>
          </w:p>
        </w:tc>
        <w:tc>
          <w:tcPr>
            <w:tcW w:w="2977" w:type="dxa"/>
            <w:vAlign w:val="center"/>
          </w:tcPr>
          <w:p w:rsidR="00A943B9" w:rsidRPr="0002223E" w:rsidRDefault="00A943B9" w:rsidP="004445ED">
            <w:pPr>
              <w:jc w:val="both"/>
            </w:pPr>
            <w:r w:rsidRPr="0002223E">
              <w:t>Планируемая цена условного топлива</w:t>
            </w:r>
          </w:p>
        </w:tc>
        <w:tc>
          <w:tcPr>
            <w:tcW w:w="1276" w:type="dxa"/>
            <w:vAlign w:val="center"/>
          </w:tcPr>
          <w:p w:rsidR="00A943B9" w:rsidRPr="0002223E" w:rsidRDefault="00A943B9" w:rsidP="005E0540">
            <w:pPr>
              <w:jc w:val="center"/>
            </w:pPr>
            <w:r w:rsidRPr="0002223E">
              <w:t>тыс. руб.</w:t>
            </w:r>
          </w:p>
        </w:tc>
        <w:tc>
          <w:tcPr>
            <w:tcW w:w="1843" w:type="dxa"/>
            <w:vAlign w:val="center"/>
          </w:tcPr>
          <w:p w:rsidR="00A943B9" w:rsidRPr="0002223E" w:rsidRDefault="00A943B9" w:rsidP="005E0540">
            <w:pPr>
              <w:jc w:val="center"/>
            </w:pPr>
            <w:r w:rsidRPr="0002223E">
              <w:t>Ц</w:t>
            </w:r>
          </w:p>
        </w:tc>
        <w:tc>
          <w:tcPr>
            <w:tcW w:w="2800" w:type="dxa"/>
            <w:vAlign w:val="center"/>
          </w:tcPr>
          <w:p w:rsidR="00A943B9" w:rsidRPr="0002223E" w:rsidRDefault="00A943B9" w:rsidP="005E0540">
            <w:pPr>
              <w:jc w:val="center"/>
              <w:rPr>
                <w:lang w:val="en-US"/>
              </w:rPr>
            </w:pPr>
            <w:r w:rsidRPr="0002223E">
              <w:rPr>
                <w:lang w:val="en-US"/>
              </w:rPr>
              <w:t>1600</w:t>
            </w:r>
          </w:p>
        </w:tc>
      </w:tr>
      <w:tr w:rsidR="00A943B9" w:rsidRPr="0002223E" w:rsidTr="005E0540">
        <w:tc>
          <w:tcPr>
            <w:tcW w:w="675" w:type="dxa"/>
            <w:vAlign w:val="center"/>
          </w:tcPr>
          <w:p w:rsidR="00A943B9" w:rsidRPr="0002223E" w:rsidRDefault="00A943B9" w:rsidP="005E0540">
            <w:pPr>
              <w:jc w:val="center"/>
            </w:pPr>
            <w:r w:rsidRPr="0002223E">
              <w:t>8</w:t>
            </w:r>
          </w:p>
        </w:tc>
        <w:tc>
          <w:tcPr>
            <w:tcW w:w="2977" w:type="dxa"/>
            <w:vAlign w:val="center"/>
          </w:tcPr>
          <w:p w:rsidR="00A943B9" w:rsidRPr="0002223E" w:rsidRDefault="00A943B9" w:rsidP="004445ED">
            <w:pPr>
              <w:jc w:val="both"/>
            </w:pPr>
            <w:r w:rsidRPr="0002223E">
              <w:t>Величина оборотных средств, планируемая в расчетном году</w:t>
            </w:r>
          </w:p>
        </w:tc>
        <w:tc>
          <w:tcPr>
            <w:tcW w:w="1276" w:type="dxa"/>
            <w:vAlign w:val="center"/>
          </w:tcPr>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rPr>
                <w:vertAlign w:val="subscript"/>
              </w:rPr>
            </w:pPr>
            <w:r w:rsidRPr="0002223E">
              <w:t>С</w:t>
            </w:r>
            <w:r w:rsidRPr="0002223E">
              <w:rPr>
                <w:vertAlign w:val="subscript"/>
              </w:rPr>
              <w:t>обор</w:t>
            </w:r>
          </w:p>
        </w:tc>
        <w:tc>
          <w:tcPr>
            <w:tcW w:w="2800" w:type="dxa"/>
            <w:vAlign w:val="center"/>
          </w:tcPr>
          <w:p w:rsidR="00A943B9" w:rsidRPr="0002223E" w:rsidRDefault="00A943B9" w:rsidP="005E0540">
            <w:pPr>
              <w:jc w:val="center"/>
              <w:rPr>
                <w:lang w:val="en-US"/>
              </w:rPr>
            </w:pPr>
            <w:r w:rsidRPr="0002223E">
              <w:rPr>
                <w:lang w:val="en-US"/>
              </w:rPr>
              <w:t>22100</w:t>
            </w:r>
          </w:p>
        </w:tc>
      </w:tr>
      <w:tr w:rsidR="00A943B9" w:rsidRPr="0002223E" w:rsidTr="005E0540">
        <w:tc>
          <w:tcPr>
            <w:tcW w:w="675" w:type="dxa"/>
            <w:vAlign w:val="center"/>
          </w:tcPr>
          <w:p w:rsidR="00A943B9" w:rsidRPr="0002223E" w:rsidRDefault="00A943B9" w:rsidP="005E0540">
            <w:pPr>
              <w:jc w:val="center"/>
            </w:pPr>
            <w:r w:rsidRPr="0002223E">
              <w:t>9</w:t>
            </w:r>
          </w:p>
        </w:tc>
        <w:tc>
          <w:tcPr>
            <w:tcW w:w="2977" w:type="dxa"/>
            <w:vAlign w:val="center"/>
          </w:tcPr>
          <w:p w:rsidR="00A943B9" w:rsidRPr="0002223E" w:rsidRDefault="00A943B9" w:rsidP="004445ED">
            <w:pPr>
              <w:jc w:val="both"/>
            </w:pPr>
            <w:r w:rsidRPr="0002223E">
              <w:t>Себестоимость по статье калькуляции «Расходы по содержанию и эксплуатации оборудования» (текущий ремонт)</w:t>
            </w:r>
          </w:p>
        </w:tc>
        <w:tc>
          <w:tcPr>
            <w:tcW w:w="1276" w:type="dxa"/>
            <w:vAlign w:val="center"/>
          </w:tcPr>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rPr>
                <w:vertAlign w:val="subscript"/>
              </w:rPr>
            </w:pPr>
            <w:r w:rsidRPr="0002223E">
              <w:t>С</w:t>
            </w:r>
            <w:r w:rsidRPr="0002223E">
              <w:rPr>
                <w:vertAlign w:val="subscript"/>
              </w:rPr>
              <w:t>тр</w:t>
            </w:r>
          </w:p>
        </w:tc>
        <w:tc>
          <w:tcPr>
            <w:tcW w:w="2800" w:type="dxa"/>
            <w:vAlign w:val="center"/>
          </w:tcPr>
          <w:p w:rsidR="00A943B9" w:rsidRPr="0002223E" w:rsidRDefault="00A943B9" w:rsidP="005E0540">
            <w:pPr>
              <w:jc w:val="center"/>
              <w:rPr>
                <w:lang w:val="en-US"/>
              </w:rPr>
            </w:pPr>
            <w:r w:rsidRPr="0002223E">
              <w:rPr>
                <w:lang w:val="en-US"/>
              </w:rPr>
              <w:t>6700</w:t>
            </w:r>
          </w:p>
        </w:tc>
      </w:tr>
      <w:tr w:rsidR="00A943B9" w:rsidRPr="0002223E" w:rsidTr="005E0540">
        <w:tc>
          <w:tcPr>
            <w:tcW w:w="675" w:type="dxa"/>
            <w:vAlign w:val="center"/>
          </w:tcPr>
          <w:p w:rsidR="00A943B9" w:rsidRPr="0002223E" w:rsidRDefault="00A943B9" w:rsidP="005E0540">
            <w:pPr>
              <w:jc w:val="center"/>
            </w:pPr>
            <w:r w:rsidRPr="0002223E">
              <w:t>10</w:t>
            </w:r>
          </w:p>
        </w:tc>
        <w:tc>
          <w:tcPr>
            <w:tcW w:w="2977" w:type="dxa"/>
            <w:vAlign w:val="center"/>
          </w:tcPr>
          <w:p w:rsidR="00A943B9" w:rsidRPr="0002223E" w:rsidRDefault="00A943B9" w:rsidP="004445ED">
            <w:pPr>
              <w:jc w:val="both"/>
            </w:pPr>
            <w:r w:rsidRPr="0002223E">
              <w:t>Капиталовложения на создание АСУ, включающие затраты на оборудование и строительно-монтажные работы</w:t>
            </w:r>
          </w:p>
        </w:tc>
        <w:tc>
          <w:tcPr>
            <w:tcW w:w="1276" w:type="dxa"/>
            <w:vAlign w:val="center"/>
          </w:tcPr>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rPr>
                <w:vertAlign w:val="superscript"/>
              </w:rPr>
            </w:pPr>
            <w:r w:rsidRPr="0002223E">
              <w:t>К</w:t>
            </w:r>
            <w:r w:rsidRPr="0002223E">
              <w:rPr>
                <w:vertAlign w:val="subscript"/>
              </w:rPr>
              <w:t>д</w:t>
            </w:r>
            <w:r w:rsidRPr="0002223E">
              <w:rPr>
                <w:vertAlign w:val="superscript"/>
              </w:rPr>
              <w:t>А</w:t>
            </w:r>
          </w:p>
        </w:tc>
        <w:tc>
          <w:tcPr>
            <w:tcW w:w="2800" w:type="dxa"/>
            <w:vAlign w:val="center"/>
          </w:tcPr>
          <w:p w:rsidR="00A943B9" w:rsidRPr="0002223E" w:rsidRDefault="00A943B9" w:rsidP="005E0540">
            <w:pPr>
              <w:jc w:val="center"/>
              <w:rPr>
                <w:lang w:val="en-US"/>
              </w:rPr>
            </w:pPr>
            <w:r w:rsidRPr="0002223E">
              <w:rPr>
                <w:lang w:val="en-US"/>
              </w:rPr>
              <w:t>24600</w:t>
            </w:r>
          </w:p>
        </w:tc>
      </w:tr>
      <w:tr w:rsidR="00A943B9" w:rsidRPr="0002223E" w:rsidTr="005E0540">
        <w:tc>
          <w:tcPr>
            <w:tcW w:w="675" w:type="dxa"/>
            <w:vAlign w:val="center"/>
          </w:tcPr>
          <w:p w:rsidR="00A943B9" w:rsidRPr="0002223E" w:rsidRDefault="00A943B9" w:rsidP="005E0540">
            <w:pPr>
              <w:jc w:val="center"/>
            </w:pPr>
            <w:r w:rsidRPr="0002223E">
              <w:t>11</w:t>
            </w:r>
          </w:p>
        </w:tc>
        <w:tc>
          <w:tcPr>
            <w:tcW w:w="2977" w:type="dxa"/>
            <w:vAlign w:val="center"/>
          </w:tcPr>
          <w:p w:rsidR="00A943B9" w:rsidRPr="0002223E" w:rsidRDefault="00A943B9" w:rsidP="004445ED">
            <w:pPr>
              <w:jc w:val="both"/>
            </w:pPr>
            <w:r w:rsidRPr="0002223E">
              <w:t>Экономия заработной платы от внедрения АСУ</w:t>
            </w:r>
          </w:p>
        </w:tc>
        <w:tc>
          <w:tcPr>
            <w:tcW w:w="1276" w:type="dxa"/>
            <w:vAlign w:val="center"/>
          </w:tcPr>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rPr>
                <w:vertAlign w:val="subscript"/>
              </w:rPr>
            </w:pPr>
            <w:r w:rsidRPr="0002223E">
              <w:t>Ц</w:t>
            </w:r>
            <w:r w:rsidRPr="0002223E">
              <w:rPr>
                <w:vertAlign w:val="subscript"/>
              </w:rPr>
              <w:t>э</w:t>
            </w:r>
          </w:p>
        </w:tc>
        <w:tc>
          <w:tcPr>
            <w:tcW w:w="2800" w:type="dxa"/>
            <w:vAlign w:val="center"/>
          </w:tcPr>
          <w:p w:rsidR="00A943B9" w:rsidRPr="0002223E" w:rsidRDefault="00A943B9" w:rsidP="005E0540">
            <w:pPr>
              <w:jc w:val="center"/>
              <w:rPr>
                <w:lang w:val="en-US"/>
              </w:rPr>
            </w:pPr>
            <w:r w:rsidRPr="0002223E">
              <w:rPr>
                <w:lang w:val="en-US"/>
              </w:rPr>
              <w:t>5000</w:t>
            </w:r>
          </w:p>
        </w:tc>
      </w:tr>
      <w:tr w:rsidR="00A943B9" w:rsidRPr="0002223E" w:rsidTr="005E0540">
        <w:tc>
          <w:tcPr>
            <w:tcW w:w="675" w:type="dxa"/>
            <w:vAlign w:val="center"/>
          </w:tcPr>
          <w:p w:rsidR="00A943B9" w:rsidRPr="0002223E" w:rsidRDefault="00A943B9" w:rsidP="005E0540">
            <w:pPr>
              <w:jc w:val="center"/>
            </w:pPr>
            <w:r w:rsidRPr="0002223E">
              <w:t>12</w:t>
            </w:r>
          </w:p>
        </w:tc>
        <w:tc>
          <w:tcPr>
            <w:tcW w:w="2977" w:type="dxa"/>
            <w:vAlign w:val="center"/>
          </w:tcPr>
          <w:p w:rsidR="00A943B9" w:rsidRPr="0002223E" w:rsidRDefault="00A943B9" w:rsidP="004445ED">
            <w:pPr>
              <w:jc w:val="both"/>
            </w:pPr>
            <w:r w:rsidRPr="0002223E">
              <w:t>Текущие затраты, связанные с эксплуатацией элементов АСУ</w:t>
            </w:r>
          </w:p>
        </w:tc>
        <w:tc>
          <w:tcPr>
            <w:tcW w:w="1276" w:type="dxa"/>
            <w:vAlign w:val="center"/>
          </w:tcPr>
          <w:p w:rsidR="00A943B9" w:rsidRPr="0002223E" w:rsidRDefault="00A943B9" w:rsidP="005E0540">
            <w:pPr>
              <w:jc w:val="center"/>
            </w:pPr>
            <w:r w:rsidRPr="0002223E">
              <w:t>«</w:t>
            </w:r>
          </w:p>
        </w:tc>
        <w:tc>
          <w:tcPr>
            <w:tcW w:w="1843" w:type="dxa"/>
            <w:vAlign w:val="center"/>
          </w:tcPr>
          <w:p w:rsidR="00A943B9" w:rsidRPr="0002223E" w:rsidRDefault="00A943B9" w:rsidP="005E0540">
            <w:pPr>
              <w:jc w:val="center"/>
              <w:rPr>
                <w:vertAlign w:val="subscript"/>
              </w:rPr>
            </w:pPr>
            <w:r w:rsidRPr="0002223E">
              <w:t>С</w:t>
            </w:r>
            <w:r w:rsidRPr="0002223E">
              <w:rPr>
                <w:vertAlign w:val="subscript"/>
              </w:rPr>
              <w:t>АСУ</w:t>
            </w:r>
          </w:p>
        </w:tc>
        <w:tc>
          <w:tcPr>
            <w:tcW w:w="2800" w:type="dxa"/>
            <w:vAlign w:val="center"/>
          </w:tcPr>
          <w:p w:rsidR="00A943B9" w:rsidRPr="0002223E" w:rsidRDefault="00A943B9" w:rsidP="005E0540">
            <w:pPr>
              <w:jc w:val="center"/>
              <w:rPr>
                <w:lang w:val="en-US"/>
              </w:rPr>
            </w:pPr>
            <w:r w:rsidRPr="0002223E">
              <w:rPr>
                <w:lang w:val="en-US"/>
              </w:rPr>
              <w:t>980</w:t>
            </w:r>
          </w:p>
        </w:tc>
      </w:tr>
    </w:tbl>
    <w:p w:rsidR="00A943B9" w:rsidRDefault="00A943B9" w:rsidP="005E0540">
      <w:pPr>
        <w:spacing w:line="360" w:lineRule="auto"/>
        <w:ind w:firstLine="284"/>
        <w:jc w:val="both"/>
        <w:rPr>
          <w:lang w:val="en-US"/>
        </w:rPr>
      </w:pPr>
    </w:p>
    <w:p w:rsidR="00A943B9" w:rsidRDefault="00A943B9" w:rsidP="005E0540">
      <w:pPr>
        <w:spacing w:line="360" w:lineRule="auto"/>
        <w:ind w:firstLine="284"/>
        <w:jc w:val="both"/>
        <w:rPr>
          <w:lang w:val="en-US"/>
        </w:rPr>
      </w:pPr>
    </w:p>
    <w:p w:rsidR="00A943B9" w:rsidRDefault="00A943B9" w:rsidP="000F225C">
      <w:pPr>
        <w:spacing w:line="360" w:lineRule="auto"/>
        <w:ind w:firstLine="284"/>
        <w:jc w:val="both"/>
        <w:rPr>
          <w:sz w:val="28"/>
          <w:szCs w:val="28"/>
          <w:lang w:val="en-US"/>
        </w:rPr>
      </w:pPr>
    </w:p>
    <w:p w:rsidR="00A943B9" w:rsidRDefault="00A943B9" w:rsidP="000F225C">
      <w:pPr>
        <w:spacing w:line="360" w:lineRule="auto"/>
        <w:ind w:firstLine="284"/>
        <w:jc w:val="both"/>
        <w:rPr>
          <w:sz w:val="28"/>
          <w:szCs w:val="28"/>
        </w:rPr>
      </w:pPr>
      <w:r w:rsidRPr="00506F24">
        <w:rPr>
          <w:sz w:val="28"/>
          <w:szCs w:val="28"/>
        </w:rPr>
        <w:t xml:space="preserve">1. </w:t>
      </w:r>
      <w:r>
        <w:rPr>
          <w:sz w:val="28"/>
          <w:szCs w:val="28"/>
        </w:rPr>
        <w:t>Годовой объем реализуемой продукции после внедрения АСУП:</w:t>
      </w:r>
    </w:p>
    <w:p w:rsidR="00A943B9" w:rsidRDefault="00A943B9" w:rsidP="000F225C">
      <w:pPr>
        <w:spacing w:line="360" w:lineRule="auto"/>
        <w:ind w:firstLine="284"/>
        <w:jc w:val="both"/>
        <w:rPr>
          <w:sz w:val="28"/>
          <w:szCs w:val="28"/>
        </w:rPr>
      </w:pPr>
      <w:r>
        <w:rPr>
          <w:sz w:val="28"/>
          <w:szCs w:val="28"/>
        </w:rPr>
        <w:t>А</w:t>
      </w:r>
      <w:r>
        <w:rPr>
          <w:sz w:val="28"/>
          <w:szCs w:val="28"/>
          <w:vertAlign w:val="subscript"/>
        </w:rPr>
        <w:t>2</w:t>
      </w:r>
      <w:r>
        <w:rPr>
          <w:sz w:val="28"/>
          <w:szCs w:val="28"/>
        </w:rPr>
        <w:t xml:space="preserve"> = А</w:t>
      </w:r>
      <w:r>
        <w:rPr>
          <w:sz w:val="28"/>
          <w:szCs w:val="28"/>
          <w:vertAlign w:val="subscript"/>
        </w:rPr>
        <w:t>1</w:t>
      </w:r>
      <w:r>
        <w:rPr>
          <w:sz w:val="28"/>
          <w:szCs w:val="28"/>
        </w:rPr>
        <w:t xml:space="preserve"> + А</w:t>
      </w:r>
      <w:r>
        <w:rPr>
          <w:sz w:val="28"/>
          <w:szCs w:val="28"/>
          <w:vertAlign w:val="subscript"/>
        </w:rPr>
        <w:t xml:space="preserve">э </w:t>
      </w:r>
      <w:r>
        <w:rPr>
          <w:sz w:val="28"/>
          <w:szCs w:val="28"/>
        </w:rPr>
        <w:t>· α</w:t>
      </w:r>
      <w:r>
        <w:rPr>
          <w:sz w:val="28"/>
          <w:szCs w:val="28"/>
          <w:vertAlign w:val="subscript"/>
        </w:rPr>
        <w:t>р</w:t>
      </w:r>
      <w:r>
        <w:rPr>
          <w:sz w:val="28"/>
          <w:szCs w:val="28"/>
        </w:rPr>
        <w:t xml:space="preserve"> = 3</w:t>
      </w:r>
      <w:r w:rsidRPr="000C102C">
        <w:rPr>
          <w:sz w:val="28"/>
          <w:szCs w:val="28"/>
        </w:rPr>
        <w:t>90</w:t>
      </w:r>
      <w:r>
        <w:rPr>
          <w:sz w:val="28"/>
          <w:szCs w:val="28"/>
        </w:rPr>
        <w:t>000 + 3</w:t>
      </w:r>
      <w:r w:rsidRPr="000C102C">
        <w:rPr>
          <w:sz w:val="28"/>
          <w:szCs w:val="28"/>
        </w:rPr>
        <w:t>6</w:t>
      </w:r>
      <w:r>
        <w:rPr>
          <w:sz w:val="28"/>
          <w:szCs w:val="28"/>
        </w:rPr>
        <w:t xml:space="preserve">0000 · </w:t>
      </w:r>
      <w:r w:rsidRPr="005E3C55">
        <w:rPr>
          <w:sz w:val="28"/>
          <w:szCs w:val="28"/>
        </w:rPr>
        <w:t>0,</w:t>
      </w:r>
      <w:r>
        <w:rPr>
          <w:sz w:val="28"/>
          <w:szCs w:val="28"/>
        </w:rPr>
        <w:t>004556 = 391640,16 тыс. руб.,</w:t>
      </w:r>
    </w:p>
    <w:p w:rsidR="00A943B9" w:rsidRDefault="00A943B9" w:rsidP="000F225C">
      <w:pPr>
        <w:spacing w:line="360" w:lineRule="auto"/>
        <w:ind w:firstLine="284"/>
        <w:jc w:val="both"/>
        <w:rPr>
          <w:sz w:val="28"/>
          <w:szCs w:val="28"/>
        </w:rPr>
      </w:pPr>
      <w:r>
        <w:rPr>
          <w:sz w:val="28"/>
          <w:szCs w:val="28"/>
        </w:rPr>
        <w:t>где α</w:t>
      </w:r>
      <w:r>
        <w:rPr>
          <w:sz w:val="28"/>
          <w:szCs w:val="28"/>
          <w:vertAlign w:val="subscript"/>
        </w:rPr>
        <w:t>р</w:t>
      </w:r>
      <w:r>
        <w:rPr>
          <w:sz w:val="28"/>
          <w:szCs w:val="28"/>
        </w:rPr>
        <w:t xml:space="preserve"> – расчетный коэффициент, определяющий долю участия АСУП в формировании ежегодного прироста товарной продукции по электроэнергии, α</w:t>
      </w:r>
      <w:r>
        <w:rPr>
          <w:sz w:val="28"/>
          <w:szCs w:val="28"/>
          <w:vertAlign w:val="subscript"/>
        </w:rPr>
        <w:t>р</w:t>
      </w:r>
      <w:r>
        <w:rPr>
          <w:sz w:val="28"/>
          <w:szCs w:val="28"/>
        </w:rPr>
        <w:t xml:space="preserve"> = 0,004 – 0,006. Меньшее значение соответствует энергосистеме большей мощности.</w:t>
      </w:r>
    </w:p>
    <w:p w:rsidR="00A943B9" w:rsidRDefault="00A943B9" w:rsidP="000F225C">
      <w:pPr>
        <w:spacing w:line="360" w:lineRule="auto"/>
        <w:ind w:firstLine="284"/>
        <w:jc w:val="both"/>
        <w:rPr>
          <w:sz w:val="28"/>
          <w:szCs w:val="28"/>
        </w:rPr>
      </w:pPr>
      <w:r>
        <w:rPr>
          <w:sz w:val="28"/>
          <w:szCs w:val="28"/>
        </w:rPr>
        <w:t>2. Годовая экономия, связанная с формированием прибыли, после внедрения АСУП:</w:t>
      </w:r>
    </w:p>
    <w:p w:rsidR="00A943B9" w:rsidRDefault="00A943B9" w:rsidP="000F225C">
      <w:pPr>
        <w:spacing w:line="360" w:lineRule="auto"/>
        <w:ind w:firstLine="284"/>
        <w:jc w:val="both"/>
        <w:rPr>
          <w:sz w:val="28"/>
          <w:szCs w:val="28"/>
        </w:rPr>
      </w:pPr>
      <w:r>
        <w:rPr>
          <w:sz w:val="28"/>
          <w:szCs w:val="28"/>
        </w:rPr>
        <w:t>Э</w:t>
      </w:r>
      <w:r>
        <w:rPr>
          <w:sz w:val="28"/>
          <w:szCs w:val="28"/>
          <w:vertAlign w:val="subscript"/>
        </w:rPr>
        <w:t>1</w:t>
      </w:r>
      <w:r>
        <w:rPr>
          <w:sz w:val="28"/>
          <w:szCs w:val="28"/>
        </w:rPr>
        <w:t xml:space="preserve"> = </w:t>
      </w:r>
      <w:r>
        <w:rPr>
          <w:sz w:val="28"/>
          <w:szCs w:val="28"/>
          <w:lang w:val="en-US"/>
        </w:rPr>
        <w:t>m</w:t>
      </w:r>
      <w:r w:rsidRPr="00B84705">
        <w:rPr>
          <w:sz w:val="28"/>
          <w:szCs w:val="28"/>
          <w:vertAlign w:val="subscript"/>
        </w:rPr>
        <w:t>1</w:t>
      </w:r>
      <w:r w:rsidRPr="00B84705">
        <w:rPr>
          <w:sz w:val="28"/>
          <w:szCs w:val="28"/>
        </w:rPr>
        <w:t xml:space="preserve"> (</w:t>
      </w:r>
      <w:r>
        <w:rPr>
          <w:sz w:val="28"/>
          <w:szCs w:val="28"/>
        </w:rPr>
        <w:t>А</w:t>
      </w:r>
      <w:r>
        <w:rPr>
          <w:sz w:val="28"/>
          <w:szCs w:val="28"/>
          <w:vertAlign w:val="subscript"/>
        </w:rPr>
        <w:t>2</w:t>
      </w:r>
      <w:r>
        <w:rPr>
          <w:sz w:val="28"/>
          <w:szCs w:val="28"/>
        </w:rPr>
        <w:t xml:space="preserve"> – А</w:t>
      </w:r>
      <w:r>
        <w:rPr>
          <w:sz w:val="28"/>
          <w:szCs w:val="28"/>
          <w:vertAlign w:val="subscript"/>
        </w:rPr>
        <w:t>1</w:t>
      </w:r>
      <w:r w:rsidRPr="00B84705">
        <w:rPr>
          <w:sz w:val="28"/>
          <w:szCs w:val="28"/>
        </w:rPr>
        <w:t>)</w:t>
      </w:r>
      <w:r>
        <w:rPr>
          <w:sz w:val="28"/>
          <w:szCs w:val="28"/>
        </w:rPr>
        <w:t xml:space="preserve"> / А</w:t>
      </w:r>
      <w:r>
        <w:rPr>
          <w:sz w:val="28"/>
          <w:szCs w:val="28"/>
          <w:vertAlign w:val="subscript"/>
        </w:rPr>
        <w:t>1</w:t>
      </w:r>
      <w:r>
        <w:rPr>
          <w:sz w:val="28"/>
          <w:szCs w:val="28"/>
        </w:rPr>
        <w:t xml:space="preserve"> = 145000 · (391640,16 – 390000) / 390000 = 609,8 тыс. руб., </w:t>
      </w:r>
    </w:p>
    <w:p w:rsidR="00A943B9" w:rsidRDefault="00A943B9" w:rsidP="000F225C">
      <w:pPr>
        <w:spacing w:line="360" w:lineRule="auto"/>
        <w:ind w:firstLine="284"/>
        <w:jc w:val="both"/>
        <w:rPr>
          <w:sz w:val="28"/>
          <w:szCs w:val="28"/>
        </w:rPr>
      </w:pPr>
      <w:r>
        <w:rPr>
          <w:sz w:val="28"/>
          <w:szCs w:val="28"/>
        </w:rPr>
        <w:t xml:space="preserve">где </w:t>
      </w:r>
      <w:r>
        <w:rPr>
          <w:sz w:val="28"/>
          <w:szCs w:val="28"/>
          <w:lang w:val="en-US"/>
        </w:rPr>
        <w:t>m</w:t>
      </w:r>
      <w:r w:rsidRPr="00B84705">
        <w:rPr>
          <w:sz w:val="28"/>
          <w:szCs w:val="28"/>
          <w:vertAlign w:val="subscript"/>
        </w:rPr>
        <w:t>1</w:t>
      </w:r>
      <w:r w:rsidRPr="00B84705">
        <w:rPr>
          <w:sz w:val="28"/>
          <w:szCs w:val="28"/>
        </w:rPr>
        <w:t xml:space="preserve"> = </w:t>
      </w:r>
      <w:r>
        <w:rPr>
          <w:sz w:val="28"/>
          <w:szCs w:val="28"/>
        </w:rPr>
        <w:t>А</w:t>
      </w:r>
      <w:r>
        <w:rPr>
          <w:sz w:val="28"/>
          <w:szCs w:val="28"/>
          <w:vertAlign w:val="subscript"/>
        </w:rPr>
        <w:t>1</w:t>
      </w:r>
      <w:r>
        <w:rPr>
          <w:sz w:val="28"/>
          <w:szCs w:val="28"/>
        </w:rPr>
        <w:t xml:space="preserve"> – С</w:t>
      </w:r>
      <w:r>
        <w:rPr>
          <w:sz w:val="28"/>
          <w:szCs w:val="28"/>
          <w:vertAlign w:val="subscript"/>
        </w:rPr>
        <w:t xml:space="preserve">1 </w:t>
      </w:r>
      <w:r>
        <w:rPr>
          <w:sz w:val="28"/>
          <w:szCs w:val="28"/>
        </w:rPr>
        <w:t>= 390000 – 245000 = 145000 тыс. руб.</w:t>
      </w:r>
    </w:p>
    <w:p w:rsidR="00A943B9" w:rsidRDefault="00A943B9" w:rsidP="000F225C">
      <w:pPr>
        <w:spacing w:line="360" w:lineRule="auto"/>
        <w:ind w:firstLine="284"/>
        <w:jc w:val="both"/>
        <w:rPr>
          <w:sz w:val="28"/>
          <w:szCs w:val="28"/>
        </w:rPr>
      </w:pPr>
      <w:r>
        <w:rPr>
          <w:sz w:val="28"/>
          <w:szCs w:val="28"/>
        </w:rPr>
        <w:t>Расчет себестоимости годового выпуска продукции после внедрения АСУП.</w:t>
      </w:r>
    </w:p>
    <w:p w:rsidR="00A943B9" w:rsidRDefault="00A943B9" w:rsidP="000F225C">
      <w:pPr>
        <w:spacing w:line="360" w:lineRule="auto"/>
        <w:ind w:firstLine="284"/>
        <w:jc w:val="both"/>
        <w:rPr>
          <w:sz w:val="28"/>
          <w:szCs w:val="28"/>
        </w:rPr>
      </w:pPr>
      <w:r>
        <w:rPr>
          <w:sz w:val="28"/>
          <w:szCs w:val="28"/>
        </w:rPr>
        <w:t>3. Экономия затрат за счет оптимального распределения нагрузок между электростанциями:</w:t>
      </w:r>
    </w:p>
    <w:p w:rsidR="00A943B9" w:rsidRDefault="00A943B9" w:rsidP="000F225C">
      <w:pPr>
        <w:spacing w:line="360" w:lineRule="auto"/>
        <w:ind w:firstLine="284"/>
        <w:jc w:val="both"/>
        <w:rPr>
          <w:sz w:val="28"/>
          <w:szCs w:val="28"/>
        </w:rPr>
      </w:pPr>
      <w:r>
        <w:rPr>
          <w:sz w:val="28"/>
          <w:szCs w:val="28"/>
        </w:rPr>
        <w:t>∆С</w:t>
      </w:r>
      <w:r>
        <w:rPr>
          <w:sz w:val="28"/>
          <w:szCs w:val="28"/>
          <w:vertAlign w:val="subscript"/>
        </w:rPr>
        <w:t>тэ</w:t>
      </w:r>
      <w:r>
        <w:rPr>
          <w:sz w:val="28"/>
          <w:szCs w:val="28"/>
        </w:rPr>
        <w:t xml:space="preserve"> = С</w:t>
      </w:r>
      <w:r>
        <w:rPr>
          <w:sz w:val="28"/>
          <w:szCs w:val="28"/>
          <w:vertAlign w:val="subscript"/>
        </w:rPr>
        <w:t>тэ</w:t>
      </w:r>
      <w:r>
        <w:rPr>
          <w:sz w:val="28"/>
          <w:szCs w:val="28"/>
        </w:rPr>
        <w:t xml:space="preserve"> · (β</w:t>
      </w:r>
      <w:r>
        <w:rPr>
          <w:sz w:val="28"/>
          <w:szCs w:val="28"/>
          <w:vertAlign w:val="subscript"/>
        </w:rPr>
        <w:t>т</w:t>
      </w:r>
      <w:r>
        <w:rPr>
          <w:sz w:val="28"/>
          <w:szCs w:val="28"/>
          <w:vertAlign w:val="superscript"/>
        </w:rPr>
        <w:t>'</w:t>
      </w:r>
      <w:r w:rsidRPr="00D44804">
        <w:rPr>
          <w:sz w:val="28"/>
          <w:szCs w:val="28"/>
        </w:rPr>
        <w:t xml:space="preserve"> + </w:t>
      </w:r>
      <w:r>
        <w:rPr>
          <w:sz w:val="28"/>
          <w:szCs w:val="28"/>
          <w:lang w:val="en-US"/>
        </w:rPr>
        <w:t>β</w:t>
      </w:r>
      <w:r>
        <w:rPr>
          <w:sz w:val="28"/>
          <w:szCs w:val="28"/>
          <w:vertAlign w:val="subscript"/>
        </w:rPr>
        <w:t>т</w:t>
      </w:r>
      <w:r>
        <w:rPr>
          <w:sz w:val="28"/>
          <w:szCs w:val="28"/>
          <w:vertAlign w:val="superscript"/>
        </w:rPr>
        <w:t>''</w:t>
      </w:r>
      <w:r>
        <w:rPr>
          <w:sz w:val="28"/>
          <w:szCs w:val="28"/>
        </w:rPr>
        <w:t>) = 120000 · (0,003 + 0,002) = 600</w:t>
      </w:r>
      <w:r w:rsidRPr="00D44804">
        <w:rPr>
          <w:sz w:val="28"/>
          <w:szCs w:val="28"/>
        </w:rPr>
        <w:t xml:space="preserve"> </w:t>
      </w:r>
      <w:r>
        <w:rPr>
          <w:sz w:val="28"/>
          <w:szCs w:val="28"/>
        </w:rPr>
        <w:t>тыс. руб.,</w:t>
      </w:r>
    </w:p>
    <w:p w:rsidR="00A943B9" w:rsidRDefault="00A943B9" w:rsidP="000F225C">
      <w:pPr>
        <w:spacing w:line="360" w:lineRule="auto"/>
        <w:ind w:firstLine="284"/>
        <w:jc w:val="both"/>
        <w:rPr>
          <w:sz w:val="28"/>
          <w:szCs w:val="28"/>
        </w:rPr>
      </w:pPr>
      <w:r>
        <w:rPr>
          <w:sz w:val="28"/>
          <w:szCs w:val="28"/>
        </w:rPr>
        <w:t>где β</w:t>
      </w:r>
      <w:r>
        <w:rPr>
          <w:sz w:val="28"/>
          <w:szCs w:val="28"/>
          <w:vertAlign w:val="subscript"/>
        </w:rPr>
        <w:t>э</w:t>
      </w:r>
      <w:r>
        <w:rPr>
          <w:sz w:val="28"/>
          <w:szCs w:val="28"/>
          <w:vertAlign w:val="superscript"/>
        </w:rPr>
        <w:t>'</w:t>
      </w:r>
      <w:r>
        <w:rPr>
          <w:sz w:val="28"/>
          <w:szCs w:val="28"/>
        </w:rPr>
        <w:t xml:space="preserve"> – коэффициент, характеризующий сокращение потерь в магистральных сетях за счет оптимизации режима работы по напряжению и реактивной мощности; β</w:t>
      </w:r>
      <w:r>
        <w:rPr>
          <w:sz w:val="28"/>
          <w:szCs w:val="28"/>
          <w:vertAlign w:val="subscript"/>
        </w:rPr>
        <w:t>э</w:t>
      </w:r>
      <w:r>
        <w:rPr>
          <w:sz w:val="28"/>
          <w:szCs w:val="28"/>
          <w:vertAlign w:val="superscript"/>
        </w:rPr>
        <w:t>'</w:t>
      </w:r>
      <w:r>
        <w:rPr>
          <w:sz w:val="28"/>
          <w:szCs w:val="28"/>
        </w:rPr>
        <w:t xml:space="preserve"> = 0,02 – 0,5 принимается в зависимости от объема внедрения программ оптимизации схем магистральных сетей и от периода расчетов, в расчете принимается 0,02;</w:t>
      </w:r>
    </w:p>
    <w:p w:rsidR="00A943B9" w:rsidRDefault="00A943B9" w:rsidP="000F225C">
      <w:pPr>
        <w:spacing w:line="360" w:lineRule="auto"/>
        <w:ind w:firstLine="284"/>
        <w:jc w:val="both"/>
        <w:rPr>
          <w:sz w:val="28"/>
          <w:szCs w:val="28"/>
        </w:rPr>
      </w:pPr>
      <w:r>
        <w:rPr>
          <w:sz w:val="28"/>
          <w:szCs w:val="28"/>
        </w:rPr>
        <w:t xml:space="preserve"> β</w:t>
      </w:r>
      <w:r>
        <w:rPr>
          <w:sz w:val="28"/>
          <w:szCs w:val="28"/>
          <w:vertAlign w:val="subscript"/>
        </w:rPr>
        <w:t>т</w:t>
      </w:r>
      <w:r>
        <w:rPr>
          <w:sz w:val="28"/>
          <w:szCs w:val="28"/>
          <w:vertAlign w:val="superscript"/>
        </w:rPr>
        <w:t>'</w:t>
      </w:r>
      <w:r>
        <w:rPr>
          <w:sz w:val="28"/>
          <w:szCs w:val="28"/>
        </w:rPr>
        <w:t xml:space="preserve"> – коэффициент, характеризующий сокращение расхода топлива за счет оптимизации распределения активных нагрузок между электростанциями (β</w:t>
      </w:r>
      <w:r>
        <w:rPr>
          <w:sz w:val="28"/>
          <w:szCs w:val="28"/>
          <w:vertAlign w:val="subscript"/>
        </w:rPr>
        <w:t>т</w:t>
      </w:r>
      <w:r>
        <w:rPr>
          <w:sz w:val="28"/>
          <w:szCs w:val="28"/>
          <w:vertAlign w:val="superscript"/>
        </w:rPr>
        <w:t>'</w:t>
      </w:r>
      <w:r>
        <w:rPr>
          <w:sz w:val="28"/>
          <w:szCs w:val="28"/>
        </w:rPr>
        <w:t xml:space="preserve"> = 0,003);</w:t>
      </w:r>
    </w:p>
    <w:p w:rsidR="00A943B9" w:rsidRPr="006423E7" w:rsidRDefault="00A943B9" w:rsidP="000F225C">
      <w:pPr>
        <w:spacing w:line="360" w:lineRule="auto"/>
        <w:ind w:firstLine="284"/>
        <w:jc w:val="both"/>
        <w:rPr>
          <w:sz w:val="28"/>
          <w:szCs w:val="28"/>
        </w:rPr>
      </w:pPr>
      <w:r>
        <w:rPr>
          <w:sz w:val="28"/>
          <w:szCs w:val="28"/>
        </w:rPr>
        <w:t>β</w:t>
      </w:r>
      <w:r>
        <w:rPr>
          <w:sz w:val="28"/>
          <w:szCs w:val="28"/>
          <w:vertAlign w:val="subscript"/>
        </w:rPr>
        <w:t>т</w:t>
      </w:r>
      <w:r>
        <w:rPr>
          <w:sz w:val="28"/>
          <w:szCs w:val="28"/>
          <w:vertAlign w:val="superscript"/>
        </w:rPr>
        <w:t>''</w:t>
      </w:r>
      <w:r w:rsidRPr="006423E7">
        <w:rPr>
          <w:sz w:val="28"/>
          <w:szCs w:val="28"/>
        </w:rPr>
        <w:t xml:space="preserve"> – </w:t>
      </w:r>
      <w:r>
        <w:rPr>
          <w:sz w:val="28"/>
          <w:szCs w:val="28"/>
        </w:rPr>
        <w:t>коэффициент, характеризующий сокращение расхода топлива за счет улучшения эксплуатации ТЭС и оптимизации распределения нагрузок между агрегатами ТЭС (β</w:t>
      </w:r>
      <w:r>
        <w:rPr>
          <w:sz w:val="28"/>
          <w:szCs w:val="28"/>
          <w:vertAlign w:val="subscript"/>
        </w:rPr>
        <w:t>т</w:t>
      </w:r>
      <w:r>
        <w:rPr>
          <w:sz w:val="28"/>
          <w:szCs w:val="28"/>
          <w:vertAlign w:val="superscript"/>
        </w:rPr>
        <w:t>''</w:t>
      </w:r>
      <w:r w:rsidRPr="006423E7">
        <w:rPr>
          <w:sz w:val="28"/>
          <w:szCs w:val="28"/>
        </w:rPr>
        <w:t xml:space="preserve"> = 0,002</w:t>
      </w:r>
      <w:r>
        <w:rPr>
          <w:sz w:val="28"/>
          <w:szCs w:val="28"/>
        </w:rPr>
        <w:t>)</w:t>
      </w:r>
      <w:r w:rsidRPr="006423E7">
        <w:rPr>
          <w:sz w:val="28"/>
          <w:szCs w:val="28"/>
        </w:rPr>
        <w:t>.</w:t>
      </w:r>
    </w:p>
    <w:p w:rsidR="00A943B9" w:rsidRDefault="00A943B9" w:rsidP="000F225C">
      <w:pPr>
        <w:spacing w:line="360" w:lineRule="auto"/>
        <w:ind w:firstLine="284"/>
        <w:jc w:val="both"/>
        <w:rPr>
          <w:sz w:val="28"/>
          <w:szCs w:val="28"/>
        </w:rPr>
      </w:pPr>
      <w:r w:rsidRPr="006423E7">
        <w:rPr>
          <w:sz w:val="28"/>
          <w:szCs w:val="28"/>
        </w:rPr>
        <w:t>4</w:t>
      </w:r>
      <w:r>
        <w:rPr>
          <w:sz w:val="28"/>
          <w:szCs w:val="28"/>
        </w:rPr>
        <w:t>. Экономия затрат от дополнительной выработки ГЭС:</w:t>
      </w:r>
    </w:p>
    <w:p w:rsidR="00A943B9" w:rsidRDefault="00A943B9" w:rsidP="000F225C">
      <w:pPr>
        <w:spacing w:line="360" w:lineRule="auto"/>
        <w:ind w:firstLine="284"/>
        <w:jc w:val="both"/>
        <w:rPr>
          <w:sz w:val="28"/>
          <w:szCs w:val="28"/>
        </w:rPr>
      </w:pPr>
      <w:r>
        <w:rPr>
          <w:sz w:val="28"/>
          <w:szCs w:val="28"/>
        </w:rPr>
        <w:t>∆С</w:t>
      </w:r>
      <w:r>
        <w:rPr>
          <w:sz w:val="28"/>
          <w:szCs w:val="28"/>
          <w:vertAlign w:val="subscript"/>
        </w:rPr>
        <w:t xml:space="preserve">тг </w:t>
      </w:r>
      <w:r>
        <w:rPr>
          <w:sz w:val="28"/>
          <w:szCs w:val="28"/>
        </w:rPr>
        <w:t xml:space="preserve">= </w:t>
      </w:r>
      <w:r>
        <w:rPr>
          <w:sz w:val="28"/>
          <w:szCs w:val="28"/>
          <w:lang w:val="en-US"/>
        </w:rPr>
        <w:t>W</w:t>
      </w:r>
      <w:r>
        <w:rPr>
          <w:sz w:val="28"/>
          <w:szCs w:val="28"/>
          <w:vertAlign w:val="subscript"/>
        </w:rPr>
        <w:t>гэс</w:t>
      </w:r>
      <w:r>
        <w:rPr>
          <w:sz w:val="28"/>
          <w:szCs w:val="28"/>
        </w:rPr>
        <w:t xml:space="preserve"> · В</w:t>
      </w:r>
      <w:r>
        <w:rPr>
          <w:sz w:val="28"/>
          <w:szCs w:val="28"/>
          <w:vertAlign w:val="subscript"/>
        </w:rPr>
        <w:t>э</w:t>
      </w:r>
      <w:r>
        <w:rPr>
          <w:sz w:val="28"/>
          <w:szCs w:val="28"/>
        </w:rPr>
        <w:t xml:space="preserve"> · Ц · β</w:t>
      </w:r>
      <w:r>
        <w:rPr>
          <w:sz w:val="28"/>
          <w:szCs w:val="28"/>
          <w:vertAlign w:val="subscript"/>
        </w:rPr>
        <w:t>гэс</w:t>
      </w:r>
      <w:r>
        <w:rPr>
          <w:sz w:val="28"/>
          <w:szCs w:val="28"/>
        </w:rPr>
        <w:t xml:space="preserve"> = 2600 · 10</w:t>
      </w:r>
      <w:r>
        <w:rPr>
          <w:sz w:val="28"/>
          <w:szCs w:val="28"/>
          <w:vertAlign w:val="superscript"/>
        </w:rPr>
        <w:t>3</w:t>
      </w:r>
      <w:r>
        <w:rPr>
          <w:sz w:val="28"/>
          <w:szCs w:val="28"/>
        </w:rPr>
        <w:t xml:space="preserve"> · 0,350 · 1,6 · 0,004 = 5824 тыс. руб., </w:t>
      </w:r>
    </w:p>
    <w:p w:rsidR="00A943B9" w:rsidRDefault="00A943B9" w:rsidP="000F225C">
      <w:pPr>
        <w:spacing w:line="360" w:lineRule="auto"/>
        <w:ind w:firstLine="284"/>
        <w:jc w:val="both"/>
        <w:rPr>
          <w:sz w:val="28"/>
          <w:szCs w:val="28"/>
        </w:rPr>
      </w:pPr>
      <w:r>
        <w:rPr>
          <w:sz w:val="28"/>
          <w:szCs w:val="28"/>
        </w:rPr>
        <w:t xml:space="preserve">где  </w:t>
      </w:r>
      <w:r>
        <w:rPr>
          <w:sz w:val="28"/>
          <w:szCs w:val="28"/>
          <w:lang w:val="en-US"/>
        </w:rPr>
        <w:t>W</w:t>
      </w:r>
      <w:r>
        <w:rPr>
          <w:sz w:val="28"/>
          <w:szCs w:val="28"/>
          <w:vertAlign w:val="subscript"/>
        </w:rPr>
        <w:t>гэс</w:t>
      </w:r>
      <w:r>
        <w:rPr>
          <w:sz w:val="28"/>
          <w:szCs w:val="28"/>
        </w:rPr>
        <w:t xml:space="preserve"> – предполагаемая выработка ГЭС в расчетном году;</w:t>
      </w:r>
    </w:p>
    <w:p w:rsidR="00A943B9" w:rsidRDefault="00A943B9" w:rsidP="000F225C">
      <w:pPr>
        <w:spacing w:line="360" w:lineRule="auto"/>
        <w:ind w:firstLine="284"/>
        <w:jc w:val="both"/>
        <w:rPr>
          <w:sz w:val="28"/>
          <w:szCs w:val="28"/>
        </w:rPr>
      </w:pPr>
      <w:r>
        <w:rPr>
          <w:sz w:val="28"/>
          <w:szCs w:val="28"/>
        </w:rPr>
        <w:t>В</w:t>
      </w:r>
      <w:r>
        <w:rPr>
          <w:sz w:val="28"/>
          <w:szCs w:val="28"/>
          <w:vertAlign w:val="subscript"/>
        </w:rPr>
        <w:t>э</w:t>
      </w:r>
      <w:r>
        <w:rPr>
          <w:sz w:val="28"/>
          <w:szCs w:val="28"/>
        </w:rPr>
        <w:t xml:space="preserve"> – удельный расход условного топлива на производство электрической энергии, В</w:t>
      </w:r>
      <w:r>
        <w:rPr>
          <w:sz w:val="28"/>
          <w:szCs w:val="28"/>
          <w:vertAlign w:val="subscript"/>
        </w:rPr>
        <w:t>э</w:t>
      </w:r>
      <w:r>
        <w:rPr>
          <w:sz w:val="28"/>
          <w:szCs w:val="28"/>
        </w:rPr>
        <w:t xml:space="preserve"> = 350 г/кВт·ч;</w:t>
      </w:r>
    </w:p>
    <w:p w:rsidR="00A943B9" w:rsidRDefault="00A943B9" w:rsidP="000F225C">
      <w:pPr>
        <w:spacing w:line="360" w:lineRule="auto"/>
        <w:ind w:firstLine="284"/>
        <w:jc w:val="both"/>
        <w:rPr>
          <w:sz w:val="28"/>
          <w:szCs w:val="28"/>
        </w:rPr>
      </w:pPr>
      <w:r>
        <w:rPr>
          <w:sz w:val="28"/>
          <w:szCs w:val="28"/>
        </w:rPr>
        <w:t>Ц – цена условного топлива;</w:t>
      </w:r>
    </w:p>
    <w:p w:rsidR="00A943B9" w:rsidRDefault="00A943B9" w:rsidP="000F225C">
      <w:pPr>
        <w:spacing w:line="360" w:lineRule="auto"/>
        <w:ind w:firstLine="284"/>
        <w:jc w:val="both"/>
        <w:rPr>
          <w:sz w:val="28"/>
          <w:szCs w:val="28"/>
        </w:rPr>
      </w:pPr>
      <w:r>
        <w:rPr>
          <w:sz w:val="28"/>
          <w:szCs w:val="28"/>
        </w:rPr>
        <w:t>β</w:t>
      </w:r>
      <w:r>
        <w:rPr>
          <w:sz w:val="28"/>
          <w:szCs w:val="28"/>
          <w:vertAlign w:val="subscript"/>
        </w:rPr>
        <w:t>гэс</w:t>
      </w:r>
      <w:r>
        <w:rPr>
          <w:sz w:val="28"/>
          <w:szCs w:val="28"/>
        </w:rPr>
        <w:t xml:space="preserve"> – коэффициент, учитывающий дополнительную выработку ГЭС за счет оптимизации режимов сработки водохранилищ ГЭС (β</w:t>
      </w:r>
      <w:r>
        <w:rPr>
          <w:sz w:val="28"/>
          <w:szCs w:val="28"/>
          <w:vertAlign w:val="subscript"/>
        </w:rPr>
        <w:t>гэс</w:t>
      </w:r>
      <w:r>
        <w:rPr>
          <w:sz w:val="28"/>
          <w:szCs w:val="28"/>
        </w:rPr>
        <w:t xml:space="preserve"> = 0,004).</w:t>
      </w:r>
    </w:p>
    <w:p w:rsidR="00A943B9" w:rsidRDefault="00A943B9" w:rsidP="000F225C">
      <w:pPr>
        <w:spacing w:line="360" w:lineRule="auto"/>
        <w:ind w:firstLine="284"/>
        <w:jc w:val="both"/>
        <w:rPr>
          <w:sz w:val="28"/>
          <w:szCs w:val="28"/>
        </w:rPr>
      </w:pPr>
      <w:r>
        <w:rPr>
          <w:sz w:val="28"/>
          <w:szCs w:val="28"/>
        </w:rPr>
        <w:t>5. Экономия затрат от сокращения потерь в сетях.</w:t>
      </w:r>
    </w:p>
    <w:p w:rsidR="00A943B9" w:rsidRDefault="00A943B9" w:rsidP="000F225C">
      <w:pPr>
        <w:spacing w:line="360" w:lineRule="auto"/>
        <w:ind w:firstLine="284"/>
        <w:jc w:val="both"/>
        <w:rPr>
          <w:sz w:val="28"/>
          <w:szCs w:val="28"/>
        </w:rPr>
      </w:pPr>
      <w:r>
        <w:rPr>
          <w:sz w:val="28"/>
          <w:szCs w:val="28"/>
        </w:rPr>
        <w:t>∆С</w:t>
      </w:r>
      <w:r>
        <w:rPr>
          <w:sz w:val="28"/>
          <w:szCs w:val="28"/>
          <w:vertAlign w:val="subscript"/>
        </w:rPr>
        <w:t>пс</w:t>
      </w:r>
      <w:r>
        <w:rPr>
          <w:sz w:val="28"/>
          <w:szCs w:val="28"/>
        </w:rPr>
        <w:t xml:space="preserve"> = ∆</w:t>
      </w:r>
      <w:r>
        <w:rPr>
          <w:sz w:val="28"/>
          <w:szCs w:val="28"/>
          <w:lang w:val="en-US"/>
        </w:rPr>
        <w:t>W</w:t>
      </w:r>
      <w:r>
        <w:rPr>
          <w:sz w:val="28"/>
          <w:szCs w:val="28"/>
          <w:vertAlign w:val="subscript"/>
          <w:lang w:val="en-US"/>
        </w:rPr>
        <w:t>c</w:t>
      </w:r>
      <w:r>
        <w:rPr>
          <w:sz w:val="28"/>
          <w:szCs w:val="28"/>
          <w:vertAlign w:val="superscript"/>
        </w:rPr>
        <w:t xml:space="preserve">м </w:t>
      </w:r>
      <w:r>
        <w:rPr>
          <w:sz w:val="28"/>
          <w:szCs w:val="28"/>
        </w:rPr>
        <w:t>·</w:t>
      </w:r>
      <w:r w:rsidRPr="005C0438">
        <w:rPr>
          <w:sz w:val="28"/>
          <w:szCs w:val="28"/>
        </w:rPr>
        <w:t xml:space="preserve"> </w:t>
      </w:r>
      <w:r>
        <w:rPr>
          <w:sz w:val="28"/>
          <w:szCs w:val="28"/>
        </w:rPr>
        <w:t>β</w:t>
      </w:r>
      <w:r>
        <w:rPr>
          <w:sz w:val="28"/>
          <w:szCs w:val="28"/>
          <w:vertAlign w:val="subscript"/>
        </w:rPr>
        <w:t>э</w:t>
      </w:r>
      <w:r>
        <w:rPr>
          <w:sz w:val="28"/>
          <w:szCs w:val="28"/>
          <w:vertAlign w:val="superscript"/>
        </w:rPr>
        <w:t>'</w:t>
      </w:r>
      <w:r w:rsidRPr="005C0438">
        <w:rPr>
          <w:sz w:val="28"/>
          <w:szCs w:val="28"/>
          <w:vertAlign w:val="superscript"/>
        </w:rPr>
        <w:t xml:space="preserve"> </w:t>
      </w:r>
      <w:r>
        <w:rPr>
          <w:sz w:val="28"/>
          <w:szCs w:val="28"/>
        </w:rPr>
        <w:t>·</w:t>
      </w:r>
      <w:r w:rsidRPr="005C0438">
        <w:rPr>
          <w:sz w:val="28"/>
          <w:szCs w:val="28"/>
        </w:rPr>
        <w:t xml:space="preserve"> </w:t>
      </w:r>
      <w:r>
        <w:rPr>
          <w:sz w:val="28"/>
          <w:szCs w:val="28"/>
        </w:rPr>
        <w:t>Ц · В</w:t>
      </w:r>
      <w:r>
        <w:rPr>
          <w:sz w:val="28"/>
          <w:szCs w:val="28"/>
          <w:vertAlign w:val="subscript"/>
        </w:rPr>
        <w:t xml:space="preserve">э </w:t>
      </w:r>
      <w:r>
        <w:rPr>
          <w:sz w:val="28"/>
          <w:szCs w:val="28"/>
        </w:rPr>
        <w:t xml:space="preserve"> +</w:t>
      </w:r>
      <w:r w:rsidRPr="005C0438">
        <w:rPr>
          <w:sz w:val="28"/>
          <w:szCs w:val="28"/>
        </w:rPr>
        <w:t xml:space="preserve"> </w:t>
      </w:r>
      <w:r>
        <w:rPr>
          <w:sz w:val="28"/>
          <w:szCs w:val="28"/>
        </w:rPr>
        <w:t>∆</w:t>
      </w:r>
      <w:r>
        <w:rPr>
          <w:sz w:val="28"/>
          <w:szCs w:val="28"/>
          <w:lang w:val="en-US"/>
        </w:rPr>
        <w:t>W</w:t>
      </w:r>
      <w:r>
        <w:rPr>
          <w:sz w:val="28"/>
          <w:szCs w:val="28"/>
          <w:vertAlign w:val="subscript"/>
          <w:lang w:val="en-US"/>
        </w:rPr>
        <w:t>c</w:t>
      </w:r>
      <w:r>
        <w:rPr>
          <w:sz w:val="28"/>
          <w:szCs w:val="28"/>
          <w:vertAlign w:val="superscript"/>
          <w:lang w:val="en-US"/>
        </w:rPr>
        <w:t>p</w:t>
      </w:r>
      <w:r w:rsidRPr="005C0438">
        <w:rPr>
          <w:sz w:val="28"/>
          <w:szCs w:val="28"/>
        </w:rPr>
        <w:t xml:space="preserve"> </w:t>
      </w:r>
      <w:r>
        <w:rPr>
          <w:sz w:val="28"/>
          <w:szCs w:val="28"/>
        </w:rPr>
        <w:t>·</w:t>
      </w:r>
      <w:r w:rsidRPr="005C0438">
        <w:rPr>
          <w:sz w:val="28"/>
          <w:szCs w:val="28"/>
        </w:rPr>
        <w:t xml:space="preserve"> </w:t>
      </w:r>
      <w:r>
        <w:rPr>
          <w:sz w:val="28"/>
          <w:szCs w:val="28"/>
        </w:rPr>
        <w:t>β</w:t>
      </w:r>
      <w:r>
        <w:rPr>
          <w:sz w:val="28"/>
          <w:szCs w:val="28"/>
          <w:vertAlign w:val="subscript"/>
        </w:rPr>
        <w:t>э</w:t>
      </w:r>
      <w:r>
        <w:rPr>
          <w:sz w:val="28"/>
          <w:szCs w:val="28"/>
          <w:vertAlign w:val="superscript"/>
        </w:rPr>
        <w:t>''</w:t>
      </w:r>
      <w:r w:rsidRPr="005C0438">
        <w:rPr>
          <w:sz w:val="28"/>
          <w:szCs w:val="28"/>
        </w:rPr>
        <w:t xml:space="preserve"> </w:t>
      </w:r>
      <w:r>
        <w:rPr>
          <w:sz w:val="28"/>
          <w:szCs w:val="28"/>
        </w:rPr>
        <w:t>·</w:t>
      </w:r>
      <w:r w:rsidRPr="005C0438">
        <w:rPr>
          <w:sz w:val="28"/>
          <w:szCs w:val="28"/>
        </w:rPr>
        <w:t xml:space="preserve"> </w:t>
      </w:r>
      <w:r>
        <w:rPr>
          <w:sz w:val="28"/>
          <w:szCs w:val="28"/>
        </w:rPr>
        <w:t>Ц · В</w:t>
      </w:r>
      <w:r>
        <w:rPr>
          <w:sz w:val="28"/>
          <w:szCs w:val="28"/>
          <w:vertAlign w:val="subscript"/>
        </w:rPr>
        <w:t>э</w:t>
      </w:r>
      <w:r>
        <w:rPr>
          <w:sz w:val="28"/>
          <w:szCs w:val="28"/>
        </w:rPr>
        <w:t xml:space="preserve"> = 2400 · 10</w:t>
      </w:r>
      <w:r>
        <w:rPr>
          <w:sz w:val="28"/>
          <w:szCs w:val="28"/>
          <w:vertAlign w:val="superscript"/>
        </w:rPr>
        <w:t>3</w:t>
      </w:r>
      <w:r>
        <w:rPr>
          <w:sz w:val="28"/>
          <w:szCs w:val="28"/>
        </w:rPr>
        <w:t xml:space="preserve"> · 0,0289</w:t>
      </w:r>
      <w:r>
        <w:rPr>
          <w:sz w:val="28"/>
          <w:szCs w:val="28"/>
          <w:vertAlign w:val="superscript"/>
        </w:rPr>
        <w:t xml:space="preserve"> </w:t>
      </w:r>
      <w:r>
        <w:rPr>
          <w:sz w:val="28"/>
          <w:szCs w:val="28"/>
        </w:rPr>
        <w:t xml:space="preserve">· 1,6 · 0,350 = 38841,16  тыс. руб., </w:t>
      </w:r>
    </w:p>
    <w:p w:rsidR="00A943B9" w:rsidRDefault="00A943B9" w:rsidP="000F225C">
      <w:pPr>
        <w:spacing w:line="360" w:lineRule="auto"/>
        <w:ind w:firstLine="284"/>
        <w:jc w:val="both"/>
        <w:rPr>
          <w:sz w:val="28"/>
          <w:szCs w:val="28"/>
        </w:rPr>
      </w:pPr>
      <w:r>
        <w:rPr>
          <w:sz w:val="28"/>
          <w:szCs w:val="28"/>
        </w:rPr>
        <w:t>где β</w:t>
      </w:r>
      <w:r>
        <w:rPr>
          <w:sz w:val="28"/>
          <w:szCs w:val="28"/>
          <w:vertAlign w:val="subscript"/>
        </w:rPr>
        <w:t>э</w:t>
      </w:r>
      <w:r>
        <w:rPr>
          <w:sz w:val="28"/>
          <w:szCs w:val="28"/>
          <w:vertAlign w:val="superscript"/>
        </w:rPr>
        <w:t>'</w:t>
      </w:r>
      <w:r>
        <w:rPr>
          <w:sz w:val="28"/>
          <w:szCs w:val="28"/>
        </w:rPr>
        <w:t xml:space="preserve"> – коэффициент, характеризующий сокращение потерь в магистральных и распределительных сетях за счет оптимизации режима работы по напряжению и реактивной мощности; β</w:t>
      </w:r>
      <w:r>
        <w:rPr>
          <w:sz w:val="28"/>
          <w:szCs w:val="28"/>
          <w:vertAlign w:val="subscript"/>
        </w:rPr>
        <w:t>э</w:t>
      </w:r>
      <w:r>
        <w:rPr>
          <w:sz w:val="28"/>
          <w:szCs w:val="28"/>
          <w:vertAlign w:val="superscript"/>
        </w:rPr>
        <w:t>'</w:t>
      </w:r>
      <w:r>
        <w:rPr>
          <w:sz w:val="28"/>
          <w:szCs w:val="28"/>
        </w:rPr>
        <w:t xml:space="preserve"> = 0,02 – 0,5 принимается в зависимости от объема внедрения программ оптимизации схем магистральных и распределительных сетей и от периода расчетов, в расчете принимается 0,0289.</w:t>
      </w:r>
    </w:p>
    <w:p w:rsidR="00A943B9" w:rsidRDefault="00A943B9" w:rsidP="000F225C">
      <w:pPr>
        <w:spacing w:line="360" w:lineRule="auto"/>
        <w:ind w:firstLine="284"/>
        <w:jc w:val="both"/>
        <w:rPr>
          <w:sz w:val="28"/>
          <w:szCs w:val="28"/>
        </w:rPr>
      </w:pPr>
      <w:r>
        <w:rPr>
          <w:sz w:val="28"/>
          <w:szCs w:val="28"/>
        </w:rPr>
        <w:t>6. Экономия затрат по статье «Топливо на технологические цели».</w:t>
      </w:r>
    </w:p>
    <w:p w:rsidR="00A943B9" w:rsidRDefault="00A943B9" w:rsidP="000F225C">
      <w:pPr>
        <w:spacing w:line="360" w:lineRule="auto"/>
        <w:ind w:firstLine="284"/>
        <w:jc w:val="both"/>
        <w:rPr>
          <w:sz w:val="28"/>
          <w:szCs w:val="28"/>
        </w:rPr>
      </w:pPr>
      <w:r>
        <w:rPr>
          <w:sz w:val="28"/>
          <w:szCs w:val="28"/>
        </w:rPr>
        <w:t>∆С</w:t>
      </w:r>
      <w:r>
        <w:rPr>
          <w:sz w:val="28"/>
          <w:szCs w:val="28"/>
          <w:vertAlign w:val="subscript"/>
        </w:rPr>
        <w:t>т</w:t>
      </w:r>
      <w:r>
        <w:rPr>
          <w:sz w:val="28"/>
          <w:szCs w:val="28"/>
        </w:rPr>
        <w:t xml:space="preserve"> = ∆С</w:t>
      </w:r>
      <w:r>
        <w:rPr>
          <w:sz w:val="28"/>
          <w:szCs w:val="28"/>
          <w:vertAlign w:val="subscript"/>
        </w:rPr>
        <w:t>тэ</w:t>
      </w:r>
      <w:r>
        <w:rPr>
          <w:sz w:val="28"/>
          <w:szCs w:val="28"/>
        </w:rPr>
        <w:t xml:space="preserve"> + ∆С</w:t>
      </w:r>
      <w:r>
        <w:rPr>
          <w:sz w:val="28"/>
          <w:szCs w:val="28"/>
          <w:vertAlign w:val="subscript"/>
        </w:rPr>
        <w:t>гэс</w:t>
      </w:r>
      <w:r>
        <w:rPr>
          <w:sz w:val="28"/>
          <w:szCs w:val="28"/>
        </w:rPr>
        <w:t xml:space="preserve"> + ∆С</w:t>
      </w:r>
      <w:r>
        <w:rPr>
          <w:sz w:val="28"/>
          <w:szCs w:val="28"/>
          <w:vertAlign w:val="subscript"/>
        </w:rPr>
        <w:t>пс</w:t>
      </w:r>
      <w:r>
        <w:rPr>
          <w:sz w:val="28"/>
          <w:szCs w:val="28"/>
        </w:rPr>
        <w:t xml:space="preserve"> = 600 + 5824 + 38841,6 = 45265,6 тыс. руб./год.</w:t>
      </w:r>
    </w:p>
    <w:p w:rsidR="00A943B9" w:rsidRDefault="00A943B9" w:rsidP="000F225C">
      <w:pPr>
        <w:spacing w:line="360" w:lineRule="auto"/>
        <w:ind w:firstLine="567"/>
        <w:jc w:val="both"/>
        <w:rPr>
          <w:sz w:val="28"/>
          <w:szCs w:val="28"/>
        </w:rPr>
      </w:pPr>
      <w:r>
        <w:rPr>
          <w:sz w:val="28"/>
          <w:szCs w:val="28"/>
        </w:rPr>
        <w:t>7. Экономия затрат на текущий ремонт оборудования</w:t>
      </w:r>
    </w:p>
    <w:p w:rsidR="00A943B9" w:rsidRDefault="00A943B9" w:rsidP="000F225C">
      <w:pPr>
        <w:spacing w:line="360" w:lineRule="auto"/>
        <w:ind w:firstLine="567"/>
        <w:jc w:val="both"/>
        <w:rPr>
          <w:sz w:val="28"/>
          <w:szCs w:val="28"/>
        </w:rPr>
      </w:pPr>
      <w:r>
        <w:rPr>
          <w:sz w:val="28"/>
          <w:szCs w:val="28"/>
        </w:rPr>
        <w:t>∆С</w:t>
      </w:r>
      <w:r>
        <w:rPr>
          <w:sz w:val="28"/>
          <w:szCs w:val="28"/>
          <w:vertAlign w:val="subscript"/>
        </w:rPr>
        <w:t>тр</w:t>
      </w:r>
      <w:r>
        <w:rPr>
          <w:sz w:val="28"/>
          <w:szCs w:val="28"/>
        </w:rPr>
        <w:t>·α</w:t>
      </w:r>
      <w:r>
        <w:rPr>
          <w:sz w:val="28"/>
          <w:szCs w:val="28"/>
          <w:vertAlign w:val="subscript"/>
        </w:rPr>
        <w:t>тр</w:t>
      </w:r>
      <w:r>
        <w:rPr>
          <w:sz w:val="28"/>
          <w:szCs w:val="28"/>
        </w:rPr>
        <w:t>=6700·0,01=67  тыс. руб.,</w:t>
      </w:r>
    </w:p>
    <w:p w:rsidR="00A943B9" w:rsidRDefault="00A943B9" w:rsidP="000F225C">
      <w:pPr>
        <w:spacing w:line="360" w:lineRule="auto"/>
        <w:ind w:firstLine="567"/>
        <w:jc w:val="both"/>
        <w:rPr>
          <w:sz w:val="28"/>
          <w:szCs w:val="28"/>
        </w:rPr>
      </w:pPr>
      <w:r>
        <w:rPr>
          <w:sz w:val="28"/>
          <w:szCs w:val="28"/>
        </w:rPr>
        <w:t>где ∆С</w:t>
      </w:r>
      <w:r>
        <w:rPr>
          <w:sz w:val="28"/>
          <w:szCs w:val="28"/>
          <w:vertAlign w:val="subscript"/>
        </w:rPr>
        <w:t xml:space="preserve">тр </w:t>
      </w:r>
      <w:r>
        <w:rPr>
          <w:sz w:val="28"/>
          <w:szCs w:val="28"/>
        </w:rPr>
        <w:t>– затраты на текущий ремонт, выполняемый хозяйственным способом в год внедрения без учета АСУ;</w:t>
      </w:r>
    </w:p>
    <w:p w:rsidR="00A943B9" w:rsidRDefault="00A943B9" w:rsidP="000F225C">
      <w:pPr>
        <w:spacing w:line="360" w:lineRule="auto"/>
        <w:ind w:firstLine="567"/>
        <w:jc w:val="both"/>
        <w:rPr>
          <w:sz w:val="28"/>
          <w:szCs w:val="28"/>
        </w:rPr>
      </w:pPr>
      <w:r>
        <w:rPr>
          <w:sz w:val="28"/>
          <w:szCs w:val="28"/>
        </w:rPr>
        <w:t>α</w:t>
      </w:r>
      <w:r>
        <w:rPr>
          <w:sz w:val="28"/>
          <w:szCs w:val="28"/>
          <w:vertAlign w:val="subscript"/>
        </w:rPr>
        <w:t>тр</w:t>
      </w:r>
      <w:r>
        <w:rPr>
          <w:sz w:val="28"/>
          <w:szCs w:val="28"/>
        </w:rPr>
        <w:t xml:space="preserve"> – коэффициент, характеризующий снижение затрат на текущий ремонт (благодаря увеличению межремонтных сроков, применению сетевого планирования и т.д.), α</w:t>
      </w:r>
      <w:r>
        <w:rPr>
          <w:sz w:val="28"/>
          <w:szCs w:val="28"/>
          <w:vertAlign w:val="subscript"/>
        </w:rPr>
        <w:t xml:space="preserve">тр </w:t>
      </w:r>
      <w:r>
        <w:rPr>
          <w:sz w:val="28"/>
          <w:szCs w:val="28"/>
        </w:rPr>
        <w:t>= 0,01.</w:t>
      </w:r>
    </w:p>
    <w:p w:rsidR="00A943B9" w:rsidRDefault="00A943B9" w:rsidP="000F225C">
      <w:pPr>
        <w:spacing w:line="360" w:lineRule="auto"/>
        <w:ind w:firstLine="567"/>
        <w:jc w:val="both"/>
        <w:rPr>
          <w:sz w:val="28"/>
          <w:szCs w:val="28"/>
        </w:rPr>
      </w:pPr>
      <w:r>
        <w:rPr>
          <w:sz w:val="28"/>
          <w:szCs w:val="28"/>
        </w:rPr>
        <w:t>8. Экономия затрат на капитальный ремонт.</w:t>
      </w:r>
    </w:p>
    <w:p w:rsidR="00A943B9" w:rsidRDefault="00A943B9" w:rsidP="000F225C">
      <w:pPr>
        <w:spacing w:line="360" w:lineRule="auto"/>
        <w:ind w:firstLine="567"/>
        <w:jc w:val="both"/>
        <w:rPr>
          <w:sz w:val="28"/>
          <w:szCs w:val="28"/>
        </w:rPr>
      </w:pPr>
      <w:r>
        <w:rPr>
          <w:sz w:val="28"/>
          <w:szCs w:val="28"/>
        </w:rPr>
        <w:t>∆С</w:t>
      </w:r>
      <w:r>
        <w:rPr>
          <w:sz w:val="28"/>
          <w:szCs w:val="28"/>
          <w:vertAlign w:val="subscript"/>
        </w:rPr>
        <w:t>кр</w:t>
      </w:r>
      <w:r>
        <w:rPr>
          <w:sz w:val="28"/>
          <w:szCs w:val="28"/>
        </w:rPr>
        <w:t>=С</w:t>
      </w:r>
      <w:r>
        <w:rPr>
          <w:sz w:val="28"/>
          <w:szCs w:val="28"/>
          <w:vertAlign w:val="subscript"/>
        </w:rPr>
        <w:t>кр</w:t>
      </w:r>
      <w:r>
        <w:rPr>
          <w:sz w:val="28"/>
          <w:szCs w:val="28"/>
        </w:rPr>
        <w:t>·α</w:t>
      </w:r>
      <w:r>
        <w:rPr>
          <w:sz w:val="28"/>
          <w:szCs w:val="28"/>
          <w:vertAlign w:val="subscript"/>
        </w:rPr>
        <w:t>кр</w:t>
      </w:r>
      <w:r>
        <w:rPr>
          <w:sz w:val="28"/>
          <w:szCs w:val="28"/>
        </w:rPr>
        <w:t>=3000·0,01=30 тыс. руб.,</w:t>
      </w:r>
    </w:p>
    <w:p w:rsidR="00A943B9" w:rsidRDefault="00A943B9" w:rsidP="000F225C">
      <w:pPr>
        <w:spacing w:line="360" w:lineRule="auto"/>
        <w:ind w:firstLine="567"/>
        <w:jc w:val="both"/>
        <w:rPr>
          <w:sz w:val="28"/>
          <w:szCs w:val="28"/>
        </w:rPr>
      </w:pPr>
      <w:r>
        <w:rPr>
          <w:sz w:val="28"/>
          <w:szCs w:val="28"/>
        </w:rPr>
        <w:t>Где С</w:t>
      </w:r>
      <w:r>
        <w:rPr>
          <w:sz w:val="28"/>
          <w:szCs w:val="28"/>
          <w:vertAlign w:val="subscript"/>
        </w:rPr>
        <w:t>кр</w:t>
      </w:r>
      <w:r>
        <w:rPr>
          <w:sz w:val="28"/>
          <w:szCs w:val="28"/>
        </w:rPr>
        <w:t xml:space="preserve"> – затраты на капитальный ремонт в год внедрения без учета влияния ЭВМ;</w:t>
      </w:r>
    </w:p>
    <w:p w:rsidR="00A943B9" w:rsidRDefault="00A943B9" w:rsidP="000F225C">
      <w:pPr>
        <w:spacing w:line="360" w:lineRule="auto"/>
        <w:ind w:firstLine="567"/>
        <w:jc w:val="both"/>
        <w:rPr>
          <w:sz w:val="28"/>
          <w:szCs w:val="28"/>
        </w:rPr>
      </w:pPr>
      <w:r>
        <w:rPr>
          <w:sz w:val="28"/>
          <w:szCs w:val="28"/>
        </w:rPr>
        <w:t>α</w:t>
      </w:r>
      <w:r>
        <w:rPr>
          <w:sz w:val="28"/>
          <w:szCs w:val="28"/>
          <w:vertAlign w:val="subscript"/>
        </w:rPr>
        <w:t>кр</w:t>
      </w:r>
      <w:r>
        <w:rPr>
          <w:sz w:val="28"/>
          <w:szCs w:val="28"/>
        </w:rPr>
        <w:t xml:space="preserve"> – коэффициент, характеризующий снижение затрат на капитальный ремонт за счет внедрения сетевых графиков, более точного прогнозирования и т.д. (α</w:t>
      </w:r>
      <w:r>
        <w:rPr>
          <w:sz w:val="28"/>
          <w:szCs w:val="28"/>
          <w:vertAlign w:val="subscript"/>
        </w:rPr>
        <w:t>кр</w:t>
      </w:r>
      <w:r>
        <w:rPr>
          <w:sz w:val="28"/>
          <w:szCs w:val="28"/>
        </w:rPr>
        <w:t xml:space="preserve"> = 0,01).</w:t>
      </w:r>
    </w:p>
    <w:p w:rsidR="00A943B9" w:rsidRDefault="00A943B9" w:rsidP="000F225C">
      <w:pPr>
        <w:spacing w:line="360" w:lineRule="auto"/>
        <w:ind w:firstLine="567"/>
        <w:jc w:val="both"/>
        <w:rPr>
          <w:sz w:val="28"/>
          <w:szCs w:val="28"/>
        </w:rPr>
      </w:pPr>
      <w:r>
        <w:rPr>
          <w:sz w:val="28"/>
          <w:szCs w:val="28"/>
        </w:rPr>
        <w:t>9. Себестоимость годового выпуска реализуемой продукции после внедрения АСУП</w:t>
      </w:r>
    </w:p>
    <w:p w:rsidR="00A943B9" w:rsidRDefault="00A943B9" w:rsidP="000F225C">
      <w:pPr>
        <w:spacing w:line="360" w:lineRule="auto"/>
        <w:ind w:firstLine="567"/>
        <w:jc w:val="both"/>
        <w:rPr>
          <w:sz w:val="28"/>
          <w:szCs w:val="28"/>
        </w:rPr>
      </w:pPr>
      <w:r>
        <w:rPr>
          <w:sz w:val="28"/>
          <w:szCs w:val="28"/>
        </w:rPr>
        <w:t>С</w:t>
      </w:r>
      <w:r>
        <w:rPr>
          <w:sz w:val="28"/>
          <w:szCs w:val="28"/>
          <w:vertAlign w:val="superscript"/>
        </w:rPr>
        <w:t>А</w:t>
      </w:r>
      <w:r>
        <w:rPr>
          <w:sz w:val="28"/>
          <w:szCs w:val="28"/>
        </w:rPr>
        <w:t>=С</w:t>
      </w:r>
      <w:r>
        <w:rPr>
          <w:sz w:val="28"/>
          <w:szCs w:val="28"/>
          <w:vertAlign w:val="subscript"/>
        </w:rPr>
        <w:t>1</w:t>
      </w:r>
      <w:r>
        <w:rPr>
          <w:sz w:val="28"/>
          <w:szCs w:val="28"/>
        </w:rPr>
        <w:t>-∆С</w:t>
      </w:r>
      <w:r>
        <w:rPr>
          <w:sz w:val="28"/>
          <w:szCs w:val="28"/>
          <w:vertAlign w:val="subscript"/>
        </w:rPr>
        <w:t>т</w:t>
      </w:r>
      <w:r>
        <w:rPr>
          <w:sz w:val="28"/>
          <w:szCs w:val="28"/>
        </w:rPr>
        <w:t>-∆С</w:t>
      </w:r>
      <w:r>
        <w:rPr>
          <w:sz w:val="28"/>
          <w:szCs w:val="28"/>
          <w:vertAlign w:val="subscript"/>
        </w:rPr>
        <w:t>тр</w:t>
      </w:r>
      <w:r>
        <w:rPr>
          <w:sz w:val="28"/>
          <w:szCs w:val="28"/>
        </w:rPr>
        <w:t>-∆С</w:t>
      </w:r>
      <w:r>
        <w:rPr>
          <w:sz w:val="28"/>
          <w:szCs w:val="28"/>
          <w:vertAlign w:val="subscript"/>
        </w:rPr>
        <w:t>кр</w:t>
      </w:r>
      <w:r>
        <w:rPr>
          <w:sz w:val="28"/>
          <w:szCs w:val="28"/>
        </w:rPr>
        <w:t>-Ц</w:t>
      </w:r>
      <w:r>
        <w:rPr>
          <w:sz w:val="28"/>
          <w:szCs w:val="28"/>
          <w:vertAlign w:val="subscript"/>
        </w:rPr>
        <w:t>з</w:t>
      </w:r>
      <w:r>
        <w:rPr>
          <w:sz w:val="28"/>
          <w:szCs w:val="28"/>
        </w:rPr>
        <w:t>+С</w:t>
      </w:r>
      <w:r>
        <w:rPr>
          <w:sz w:val="28"/>
          <w:szCs w:val="28"/>
          <w:vertAlign w:val="subscript"/>
        </w:rPr>
        <w:t>АСУ</w:t>
      </w:r>
      <w:r>
        <w:rPr>
          <w:sz w:val="28"/>
          <w:szCs w:val="28"/>
        </w:rPr>
        <w:t>=245000-45265,6-67-30-5000+980=195617,4 тыс. руб.</w:t>
      </w:r>
    </w:p>
    <w:p w:rsidR="00A943B9" w:rsidRDefault="00A943B9" w:rsidP="000F225C">
      <w:pPr>
        <w:spacing w:line="360" w:lineRule="auto"/>
        <w:ind w:firstLine="567"/>
        <w:jc w:val="both"/>
        <w:rPr>
          <w:sz w:val="28"/>
          <w:szCs w:val="28"/>
        </w:rPr>
      </w:pPr>
      <w:r>
        <w:rPr>
          <w:sz w:val="28"/>
          <w:szCs w:val="28"/>
        </w:rPr>
        <w:t>10. Годовая экономия, связанная с формированием себестоимости после внедрения АСУ</w:t>
      </w:r>
    </w:p>
    <w:p w:rsidR="00A943B9" w:rsidRDefault="00A943B9" w:rsidP="000F225C">
      <w:pPr>
        <w:spacing w:line="360" w:lineRule="auto"/>
        <w:ind w:firstLine="567"/>
        <w:jc w:val="both"/>
        <w:rPr>
          <w:sz w:val="28"/>
          <w:szCs w:val="28"/>
        </w:rPr>
      </w:pPr>
      <w:r>
        <w:rPr>
          <w:sz w:val="28"/>
          <w:szCs w:val="28"/>
        </w:rPr>
        <w:t>Э</w:t>
      </w:r>
      <w:r>
        <w:rPr>
          <w:sz w:val="28"/>
          <w:szCs w:val="28"/>
          <w:vertAlign w:val="subscript"/>
        </w:rPr>
        <w:t>С</w:t>
      </w:r>
      <w:r>
        <w:rPr>
          <w:sz w:val="28"/>
          <w:szCs w:val="28"/>
        </w:rPr>
        <w:t>=(С</w:t>
      </w:r>
      <w:r>
        <w:rPr>
          <w:sz w:val="28"/>
          <w:szCs w:val="28"/>
          <w:vertAlign w:val="subscript"/>
        </w:rPr>
        <w:t>1</w:t>
      </w:r>
      <w:r>
        <w:rPr>
          <w:sz w:val="28"/>
          <w:szCs w:val="28"/>
        </w:rPr>
        <w:t>/А</w:t>
      </w:r>
      <w:r>
        <w:rPr>
          <w:sz w:val="28"/>
          <w:szCs w:val="28"/>
          <w:vertAlign w:val="subscript"/>
        </w:rPr>
        <w:t>1</w:t>
      </w:r>
      <w:r>
        <w:rPr>
          <w:sz w:val="28"/>
          <w:szCs w:val="28"/>
        </w:rPr>
        <w:t>-С</w:t>
      </w:r>
      <w:r>
        <w:rPr>
          <w:sz w:val="28"/>
          <w:szCs w:val="28"/>
          <w:vertAlign w:val="superscript"/>
        </w:rPr>
        <w:t>А</w:t>
      </w:r>
      <w:r>
        <w:rPr>
          <w:sz w:val="28"/>
          <w:szCs w:val="28"/>
        </w:rPr>
        <w:t>/А</w:t>
      </w:r>
      <w:r>
        <w:rPr>
          <w:sz w:val="28"/>
          <w:szCs w:val="28"/>
          <w:vertAlign w:val="subscript"/>
        </w:rPr>
        <w:t>2</w:t>
      </w:r>
      <w:r>
        <w:rPr>
          <w:sz w:val="28"/>
          <w:szCs w:val="28"/>
        </w:rPr>
        <w:t>)А</w:t>
      </w:r>
      <w:r>
        <w:rPr>
          <w:sz w:val="28"/>
          <w:szCs w:val="28"/>
          <w:vertAlign w:val="subscript"/>
        </w:rPr>
        <w:t>2</w:t>
      </w:r>
      <w:r>
        <w:rPr>
          <w:sz w:val="28"/>
          <w:szCs w:val="28"/>
        </w:rPr>
        <w:t>=(245000/390000-195617,4 /391640,16)·391640,16 = =50129,94 тыс. руб.</w:t>
      </w:r>
    </w:p>
    <w:p w:rsidR="00A943B9" w:rsidRDefault="00A943B9" w:rsidP="000F225C">
      <w:pPr>
        <w:spacing w:line="360" w:lineRule="auto"/>
        <w:ind w:firstLine="567"/>
        <w:jc w:val="both"/>
        <w:rPr>
          <w:sz w:val="28"/>
          <w:szCs w:val="28"/>
        </w:rPr>
      </w:pPr>
      <w:r>
        <w:rPr>
          <w:sz w:val="28"/>
          <w:szCs w:val="28"/>
        </w:rPr>
        <w:t>11. Годовая экономия после внедрения АСУП</w:t>
      </w:r>
    </w:p>
    <w:p w:rsidR="00A943B9" w:rsidRDefault="00A943B9" w:rsidP="000F225C">
      <w:pPr>
        <w:spacing w:line="360" w:lineRule="auto"/>
        <w:ind w:firstLine="567"/>
        <w:jc w:val="both"/>
        <w:rPr>
          <w:sz w:val="28"/>
          <w:szCs w:val="28"/>
        </w:rPr>
      </w:pPr>
      <w:r>
        <w:rPr>
          <w:sz w:val="28"/>
          <w:szCs w:val="28"/>
        </w:rPr>
        <w:t>Э</w:t>
      </w:r>
      <w:r>
        <w:rPr>
          <w:sz w:val="28"/>
          <w:szCs w:val="28"/>
          <w:vertAlign w:val="subscript"/>
        </w:rPr>
        <w:t>год</w:t>
      </w:r>
      <w:r>
        <w:rPr>
          <w:sz w:val="28"/>
          <w:szCs w:val="28"/>
        </w:rPr>
        <w:t>=Э</w:t>
      </w:r>
      <w:r>
        <w:rPr>
          <w:sz w:val="28"/>
          <w:szCs w:val="28"/>
          <w:vertAlign w:val="subscript"/>
        </w:rPr>
        <w:t>С</w:t>
      </w:r>
      <w:r>
        <w:rPr>
          <w:sz w:val="28"/>
          <w:szCs w:val="28"/>
        </w:rPr>
        <w:t>+Э</w:t>
      </w:r>
      <w:r>
        <w:rPr>
          <w:sz w:val="28"/>
          <w:szCs w:val="28"/>
          <w:vertAlign w:val="subscript"/>
        </w:rPr>
        <w:t>1</w:t>
      </w:r>
      <w:r>
        <w:rPr>
          <w:sz w:val="28"/>
          <w:szCs w:val="28"/>
        </w:rPr>
        <w:t>=50129,94+609,8=50739,74  тыс. руб.</w:t>
      </w:r>
    </w:p>
    <w:p w:rsidR="00A943B9" w:rsidRDefault="00A943B9" w:rsidP="000F225C">
      <w:pPr>
        <w:spacing w:line="360" w:lineRule="auto"/>
        <w:ind w:firstLine="567"/>
        <w:jc w:val="both"/>
        <w:rPr>
          <w:sz w:val="28"/>
          <w:szCs w:val="28"/>
        </w:rPr>
      </w:pPr>
      <w:r>
        <w:rPr>
          <w:sz w:val="28"/>
          <w:szCs w:val="28"/>
        </w:rPr>
        <w:t>12. Годовой экономический эффект после внедрения АСУП</w:t>
      </w:r>
    </w:p>
    <w:p w:rsidR="00A943B9" w:rsidRDefault="00A943B9" w:rsidP="000F225C">
      <w:pPr>
        <w:spacing w:line="360" w:lineRule="auto"/>
        <w:ind w:firstLine="567"/>
        <w:jc w:val="both"/>
        <w:rPr>
          <w:sz w:val="28"/>
          <w:szCs w:val="28"/>
        </w:rPr>
      </w:pPr>
      <w:r>
        <w:rPr>
          <w:sz w:val="28"/>
          <w:szCs w:val="28"/>
        </w:rPr>
        <w:t>Э=Э</w:t>
      </w:r>
      <w:r>
        <w:rPr>
          <w:sz w:val="28"/>
          <w:szCs w:val="28"/>
          <w:vertAlign w:val="subscript"/>
        </w:rPr>
        <w:t>год</w:t>
      </w:r>
      <w:r>
        <w:rPr>
          <w:sz w:val="28"/>
          <w:szCs w:val="28"/>
        </w:rPr>
        <w:t>-Е</w:t>
      </w:r>
      <w:r>
        <w:rPr>
          <w:sz w:val="28"/>
          <w:szCs w:val="28"/>
          <w:vertAlign w:val="subscript"/>
        </w:rPr>
        <w:t>н</w:t>
      </w:r>
      <w:r>
        <w:rPr>
          <w:sz w:val="28"/>
          <w:szCs w:val="28"/>
        </w:rPr>
        <w:t>·</w:t>
      </w:r>
      <w:r w:rsidRPr="00055A89">
        <w:rPr>
          <w:sz w:val="28"/>
          <w:szCs w:val="28"/>
        </w:rPr>
        <w:t>К</w:t>
      </w:r>
      <w:r>
        <w:rPr>
          <w:sz w:val="28"/>
          <w:szCs w:val="28"/>
          <w:vertAlign w:val="subscript"/>
        </w:rPr>
        <w:t>Д</w:t>
      </w:r>
      <w:r>
        <w:rPr>
          <w:sz w:val="28"/>
          <w:szCs w:val="28"/>
          <w:vertAlign w:val="superscript"/>
        </w:rPr>
        <w:t>А</w:t>
      </w:r>
      <w:r>
        <w:rPr>
          <w:sz w:val="28"/>
          <w:szCs w:val="28"/>
        </w:rPr>
        <w:t>=50739,74  - 0,33·24600=42621,74  тыс. руб.</w:t>
      </w:r>
    </w:p>
    <w:p w:rsidR="00A943B9" w:rsidRDefault="00A943B9" w:rsidP="000F225C">
      <w:pPr>
        <w:spacing w:line="360" w:lineRule="auto"/>
        <w:ind w:firstLine="567"/>
        <w:jc w:val="both"/>
        <w:rPr>
          <w:sz w:val="28"/>
          <w:szCs w:val="28"/>
        </w:rPr>
      </w:pPr>
      <w:r>
        <w:rPr>
          <w:sz w:val="28"/>
          <w:szCs w:val="28"/>
        </w:rPr>
        <w:t>13. Срок окупаемости затрат на создание АСУП</w:t>
      </w:r>
    </w:p>
    <w:p w:rsidR="00A943B9" w:rsidRPr="002B458B" w:rsidRDefault="00A943B9" w:rsidP="000F225C">
      <w:pPr>
        <w:spacing w:line="360" w:lineRule="auto"/>
        <w:ind w:firstLine="567"/>
        <w:jc w:val="both"/>
        <w:rPr>
          <w:sz w:val="28"/>
          <w:szCs w:val="28"/>
        </w:rPr>
      </w:pPr>
      <w:r>
        <w:rPr>
          <w:sz w:val="28"/>
          <w:szCs w:val="28"/>
        </w:rPr>
        <w:t>Т=К</w:t>
      </w:r>
      <w:r>
        <w:rPr>
          <w:sz w:val="28"/>
          <w:szCs w:val="28"/>
          <w:vertAlign w:val="subscript"/>
        </w:rPr>
        <w:t>Д</w:t>
      </w:r>
      <w:r>
        <w:rPr>
          <w:sz w:val="28"/>
          <w:szCs w:val="28"/>
          <w:vertAlign w:val="superscript"/>
        </w:rPr>
        <w:t>А</w:t>
      </w:r>
      <w:r>
        <w:rPr>
          <w:sz w:val="28"/>
          <w:szCs w:val="28"/>
        </w:rPr>
        <w:t>/Э</w:t>
      </w:r>
      <w:r>
        <w:rPr>
          <w:sz w:val="28"/>
          <w:szCs w:val="28"/>
          <w:vertAlign w:val="subscript"/>
        </w:rPr>
        <w:t>год</w:t>
      </w:r>
      <w:r>
        <w:rPr>
          <w:sz w:val="28"/>
          <w:szCs w:val="28"/>
        </w:rPr>
        <w:t xml:space="preserve">=24600/50739,74=0,48 года </w:t>
      </w:r>
      <w:r w:rsidRPr="005665F2">
        <w:rPr>
          <w:sz w:val="28"/>
          <w:szCs w:val="28"/>
        </w:rPr>
        <w:t>&lt;</w:t>
      </w:r>
      <w:r>
        <w:rPr>
          <w:sz w:val="28"/>
          <w:szCs w:val="28"/>
        </w:rPr>
        <w:t xml:space="preserve"> 1.</w:t>
      </w:r>
    </w:p>
    <w:p w:rsidR="00A943B9" w:rsidRDefault="00A943B9" w:rsidP="000F225C">
      <w:pPr>
        <w:spacing w:line="360" w:lineRule="auto"/>
        <w:jc w:val="both"/>
        <w:rPr>
          <w:sz w:val="28"/>
          <w:szCs w:val="28"/>
        </w:rPr>
      </w:pPr>
    </w:p>
    <w:p w:rsidR="00A943B9" w:rsidRDefault="00A943B9" w:rsidP="000F225C">
      <w:pPr>
        <w:spacing w:line="360" w:lineRule="auto"/>
        <w:jc w:val="both"/>
        <w:rPr>
          <w:sz w:val="28"/>
          <w:szCs w:val="28"/>
        </w:rPr>
      </w:pPr>
    </w:p>
    <w:p w:rsidR="00A943B9" w:rsidRDefault="00A943B9" w:rsidP="000F225C">
      <w:pPr>
        <w:spacing w:line="360" w:lineRule="auto"/>
        <w:jc w:val="both"/>
        <w:rPr>
          <w:sz w:val="28"/>
          <w:szCs w:val="28"/>
        </w:rPr>
      </w:pPr>
    </w:p>
    <w:p w:rsidR="00A943B9" w:rsidRDefault="00A943B9" w:rsidP="00F51111">
      <w:pPr>
        <w:spacing w:line="480" w:lineRule="auto"/>
        <w:ind w:firstLine="567"/>
        <w:jc w:val="both"/>
        <w:rPr>
          <w:sz w:val="28"/>
          <w:szCs w:val="28"/>
        </w:rPr>
      </w:pPr>
    </w:p>
    <w:p w:rsidR="00A943B9" w:rsidRPr="008D6635" w:rsidRDefault="00A943B9" w:rsidP="00F51111">
      <w:pPr>
        <w:spacing w:line="480" w:lineRule="auto"/>
        <w:ind w:firstLine="567"/>
        <w:jc w:val="both"/>
        <w:rPr>
          <w:sz w:val="28"/>
          <w:szCs w:val="28"/>
        </w:rPr>
      </w:pPr>
      <w:r w:rsidRPr="008D6635">
        <w:rPr>
          <w:sz w:val="28"/>
          <w:szCs w:val="28"/>
        </w:rPr>
        <w:t>ЗАКЛЮЧЕНИЕ</w:t>
      </w:r>
    </w:p>
    <w:p w:rsidR="00A943B9" w:rsidRPr="00FB5DF1" w:rsidRDefault="00A943B9" w:rsidP="00F51111">
      <w:pPr>
        <w:spacing w:line="360" w:lineRule="auto"/>
        <w:ind w:firstLine="567"/>
        <w:jc w:val="both"/>
        <w:rPr>
          <w:sz w:val="28"/>
          <w:szCs w:val="28"/>
        </w:rPr>
      </w:pPr>
      <w:r>
        <w:rPr>
          <w:sz w:val="28"/>
          <w:szCs w:val="28"/>
        </w:rPr>
        <w:t>Таким образом, необходимо подчеркнуть важность существования АСУ. Создание АСУ – это не только и не столько решение задач на ЭВМ, это внедрение принципиально нового подхода к совершенствованию системы управления предприятием. В результате использования ЭВМ меняется роль человека в системе управления. Если инженерно-технический персонал при ручной обработке информации основное время тратил на составление отчетов, проведение расчетов, то в условиях АСУ это выполняет ЭВМ, а за человеком остаются принятие, контроль и реализация решений. Это принципиально меняет место и функции человека в системе управления предприятием. Следует учитывать, что АСУ является человеко-машинной системой, в которой на первом месте должны стоять интересы людей. Можно создать хорошую модель, эффектный алгоритм, написать и отладить программу, организовать сбор и обработку информации. Но если при разработке не будет учтен человеческий фактор, т.е. интересы людей, работающих в системе управления, трудно ожидать успешной эксплуатации системы. Во взаимодействии человека и ЭВМ предпочтении должно отдаваться человеку. Трудности, если они возникают, должны решаться за счет усложнения работы ЭВМ.</w:t>
      </w: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ind w:firstLine="567"/>
        <w:jc w:val="both"/>
        <w:rPr>
          <w:b/>
          <w:sz w:val="28"/>
          <w:szCs w:val="28"/>
        </w:rPr>
      </w:pPr>
    </w:p>
    <w:p w:rsidR="00A943B9" w:rsidRDefault="00A943B9" w:rsidP="00F51111">
      <w:pPr>
        <w:jc w:val="both"/>
        <w:rPr>
          <w:b/>
          <w:sz w:val="28"/>
          <w:szCs w:val="28"/>
        </w:rPr>
      </w:pPr>
    </w:p>
    <w:p w:rsidR="00A943B9" w:rsidRDefault="00A943B9" w:rsidP="00F51111">
      <w:pPr>
        <w:jc w:val="both"/>
        <w:rPr>
          <w:b/>
          <w:sz w:val="28"/>
          <w:szCs w:val="28"/>
        </w:rPr>
      </w:pPr>
    </w:p>
    <w:p w:rsidR="00A943B9" w:rsidRDefault="00A943B9" w:rsidP="00F51111">
      <w:pPr>
        <w:spacing w:line="480" w:lineRule="auto"/>
        <w:ind w:firstLine="567"/>
        <w:jc w:val="both"/>
        <w:rPr>
          <w:sz w:val="28"/>
          <w:szCs w:val="28"/>
        </w:rPr>
      </w:pPr>
    </w:p>
    <w:p w:rsidR="00A943B9" w:rsidRPr="008D6635" w:rsidRDefault="00A943B9" w:rsidP="00F51111">
      <w:pPr>
        <w:spacing w:line="480" w:lineRule="auto"/>
        <w:ind w:firstLine="567"/>
        <w:jc w:val="both"/>
        <w:rPr>
          <w:sz w:val="28"/>
          <w:szCs w:val="28"/>
        </w:rPr>
      </w:pPr>
      <w:r>
        <w:rPr>
          <w:sz w:val="28"/>
          <w:szCs w:val="28"/>
        </w:rPr>
        <w:t>СПИСОК ЛИТЕРАТУРЫ</w:t>
      </w:r>
      <w:r w:rsidRPr="008D6635">
        <w:rPr>
          <w:sz w:val="28"/>
          <w:szCs w:val="28"/>
        </w:rPr>
        <w:t>:</w:t>
      </w:r>
    </w:p>
    <w:p w:rsidR="00A943B9" w:rsidRPr="00CF381B" w:rsidRDefault="00A943B9" w:rsidP="00F51111">
      <w:pPr>
        <w:pStyle w:val="1"/>
        <w:numPr>
          <w:ilvl w:val="0"/>
          <w:numId w:val="16"/>
        </w:numPr>
        <w:spacing w:after="200" w:line="360" w:lineRule="auto"/>
        <w:jc w:val="both"/>
        <w:rPr>
          <w:sz w:val="28"/>
          <w:szCs w:val="28"/>
        </w:rPr>
      </w:pPr>
      <w:r w:rsidRPr="00CF381B">
        <w:rPr>
          <w:sz w:val="28"/>
          <w:szCs w:val="28"/>
        </w:rPr>
        <w:t>Карагодова Е.А., Ляшенко И.Н., Хенер В. Автоматизированные системы управления предприятиями: Учеб. пособие для вузов. – Киев: Вища школа. Головное изд-во, 1982. – 236 с.</w:t>
      </w:r>
    </w:p>
    <w:p w:rsidR="00A943B9" w:rsidRPr="00CF381B" w:rsidRDefault="00A943B9" w:rsidP="00F51111">
      <w:pPr>
        <w:pStyle w:val="1"/>
        <w:numPr>
          <w:ilvl w:val="0"/>
          <w:numId w:val="16"/>
        </w:numPr>
        <w:spacing w:after="200" w:line="360" w:lineRule="auto"/>
        <w:jc w:val="both"/>
        <w:rPr>
          <w:sz w:val="28"/>
          <w:szCs w:val="28"/>
        </w:rPr>
      </w:pPr>
      <w:r w:rsidRPr="00CF381B">
        <w:rPr>
          <w:sz w:val="28"/>
          <w:szCs w:val="28"/>
        </w:rPr>
        <w:t>Самсонов В.С. автоматизированные системы управления в энергетике: Учеб. для спец. «Экономика и управление в отраслях топливно-энергетического комплекса». – М.: Высш. шк., 1990. 208 с.: ил.</w:t>
      </w:r>
    </w:p>
    <w:p w:rsidR="00A943B9" w:rsidRPr="00CF381B" w:rsidRDefault="00A943B9" w:rsidP="00F51111">
      <w:pPr>
        <w:pStyle w:val="1"/>
        <w:numPr>
          <w:ilvl w:val="0"/>
          <w:numId w:val="16"/>
        </w:numPr>
        <w:spacing w:after="200" w:line="360" w:lineRule="auto"/>
        <w:jc w:val="both"/>
        <w:rPr>
          <w:sz w:val="28"/>
          <w:szCs w:val="28"/>
        </w:rPr>
      </w:pPr>
      <w:r w:rsidRPr="00CF381B">
        <w:rPr>
          <w:sz w:val="28"/>
          <w:szCs w:val="28"/>
        </w:rPr>
        <w:t>Экономика предприятий энергетического комплекса: Учеб. для вузов/В.С. Самсонов, М.А. Вяткин. – 2-е изд. – М.: Высш. шк., 2003. – 416 с.: ил.</w:t>
      </w:r>
    </w:p>
    <w:p w:rsidR="00A943B9" w:rsidRPr="005E0540" w:rsidRDefault="00A943B9" w:rsidP="000F225C">
      <w:pPr>
        <w:spacing w:line="360" w:lineRule="auto"/>
        <w:jc w:val="both"/>
        <w:rPr>
          <w:sz w:val="28"/>
          <w:szCs w:val="28"/>
        </w:rPr>
      </w:pPr>
      <w:bookmarkStart w:id="0" w:name="_GoBack"/>
      <w:bookmarkEnd w:id="0"/>
    </w:p>
    <w:sectPr w:rsidR="00A943B9" w:rsidRPr="005E0540" w:rsidSect="00A85D4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3B9" w:rsidRDefault="00A943B9" w:rsidP="00880CFB">
      <w:r>
        <w:separator/>
      </w:r>
    </w:p>
  </w:endnote>
  <w:endnote w:type="continuationSeparator" w:id="0">
    <w:p w:rsidR="00A943B9" w:rsidRDefault="00A943B9" w:rsidP="0088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B9" w:rsidRDefault="00A943B9" w:rsidP="00880CFB">
      <w:r>
        <w:separator/>
      </w:r>
    </w:p>
  </w:footnote>
  <w:footnote w:type="continuationSeparator" w:id="0">
    <w:p w:rsidR="00A943B9" w:rsidRDefault="00A943B9" w:rsidP="00880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9" w:rsidRDefault="00A943B9">
    <w:pPr>
      <w:pStyle w:val="a4"/>
      <w:jc w:val="right"/>
    </w:pPr>
    <w:r>
      <w:fldChar w:fldCharType="begin"/>
    </w:r>
    <w:r>
      <w:instrText xml:space="preserve"> PAGE   \* MERGEFORMAT </w:instrText>
    </w:r>
    <w:r>
      <w:fldChar w:fldCharType="separate"/>
    </w:r>
    <w:r w:rsidR="00281B2E">
      <w:rPr>
        <w:noProof/>
      </w:rPr>
      <w:t>2</w:t>
    </w:r>
    <w:r>
      <w:fldChar w:fldCharType="end"/>
    </w:r>
  </w:p>
  <w:p w:rsidR="00A943B9" w:rsidRDefault="00A943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538EC"/>
    <w:multiLevelType w:val="hybridMultilevel"/>
    <w:tmpl w:val="97A2CF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86A5BD2"/>
    <w:multiLevelType w:val="hybridMultilevel"/>
    <w:tmpl w:val="8ABE2A5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5E715D"/>
    <w:multiLevelType w:val="hybridMultilevel"/>
    <w:tmpl w:val="31AAA9EA"/>
    <w:lvl w:ilvl="0" w:tplc="19FC35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2C62DDB"/>
    <w:multiLevelType w:val="hybridMultilevel"/>
    <w:tmpl w:val="BF72EC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2A12FB"/>
    <w:multiLevelType w:val="hybridMultilevel"/>
    <w:tmpl w:val="BCD0FF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90E0906"/>
    <w:multiLevelType w:val="hybridMultilevel"/>
    <w:tmpl w:val="97A2CF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A57529D"/>
    <w:multiLevelType w:val="hybridMultilevel"/>
    <w:tmpl w:val="1E52A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3414A9"/>
    <w:multiLevelType w:val="hybridMultilevel"/>
    <w:tmpl w:val="A5DA4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1631AD2"/>
    <w:multiLevelType w:val="hybridMultilevel"/>
    <w:tmpl w:val="1E7A7D4E"/>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9">
    <w:nsid w:val="52C47025"/>
    <w:multiLevelType w:val="hybridMultilevel"/>
    <w:tmpl w:val="39C233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639220C6"/>
    <w:multiLevelType w:val="hybridMultilevel"/>
    <w:tmpl w:val="0862E3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BE17701"/>
    <w:multiLevelType w:val="hybridMultilevel"/>
    <w:tmpl w:val="6686B7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E2315F4"/>
    <w:multiLevelType w:val="hybridMultilevel"/>
    <w:tmpl w:val="395E2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2C4B0D"/>
    <w:multiLevelType w:val="multilevel"/>
    <w:tmpl w:val="E822E01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FAC6322"/>
    <w:multiLevelType w:val="multilevel"/>
    <w:tmpl w:val="D4D44DB0"/>
    <w:lvl w:ilvl="0">
      <w:start w:val="1"/>
      <w:numFmt w:val="decimal"/>
      <w:lvlText w:val="%1"/>
      <w:lvlJc w:val="left"/>
      <w:pPr>
        <w:ind w:left="450" w:hanging="450"/>
      </w:pPr>
      <w:rPr>
        <w:rFonts w:cs="Times New Roman" w:hint="default"/>
        <w:b w:val="0"/>
      </w:rPr>
    </w:lvl>
    <w:lvl w:ilvl="1">
      <w:start w:val="1"/>
      <w:numFmt w:val="decimal"/>
      <w:lvlText w:val="%1.%2"/>
      <w:lvlJc w:val="left"/>
      <w:pPr>
        <w:ind w:left="1017" w:hanging="450"/>
      </w:pPr>
      <w:rPr>
        <w:rFonts w:cs="Times New Roman" w:hint="default"/>
        <w:b w:val="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781" w:hanging="108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4275" w:hanging="144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769" w:hanging="1800"/>
      </w:pPr>
      <w:rPr>
        <w:rFonts w:cs="Times New Roman" w:hint="default"/>
        <w:b w:val="0"/>
      </w:rPr>
    </w:lvl>
    <w:lvl w:ilvl="8">
      <w:start w:val="1"/>
      <w:numFmt w:val="decimal"/>
      <w:lvlText w:val="%1.%2.%3.%4.%5.%6.%7.%8.%9"/>
      <w:lvlJc w:val="left"/>
      <w:pPr>
        <w:ind w:left="6696" w:hanging="2160"/>
      </w:pPr>
      <w:rPr>
        <w:rFonts w:cs="Times New Roman" w:hint="default"/>
        <w:b w:val="0"/>
      </w:rPr>
    </w:lvl>
  </w:abstractNum>
  <w:abstractNum w:abstractNumId="15">
    <w:nsid w:val="72D63A09"/>
    <w:multiLevelType w:val="hybridMultilevel"/>
    <w:tmpl w:val="914EF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5"/>
  </w:num>
  <w:num w:numId="3">
    <w:abstractNumId w:val="3"/>
  </w:num>
  <w:num w:numId="4">
    <w:abstractNumId w:val="8"/>
  </w:num>
  <w:num w:numId="5">
    <w:abstractNumId w:val="11"/>
  </w:num>
  <w:num w:numId="6">
    <w:abstractNumId w:val="6"/>
  </w:num>
  <w:num w:numId="7">
    <w:abstractNumId w:val="7"/>
  </w:num>
  <w:num w:numId="8">
    <w:abstractNumId w:val="1"/>
  </w:num>
  <w:num w:numId="9">
    <w:abstractNumId w:val="4"/>
  </w:num>
  <w:num w:numId="10">
    <w:abstractNumId w:val="5"/>
  </w:num>
  <w:num w:numId="11">
    <w:abstractNumId w:val="0"/>
  </w:num>
  <w:num w:numId="12">
    <w:abstractNumId w:val="9"/>
  </w:num>
  <w:num w:numId="13">
    <w:abstractNumId w:val="10"/>
  </w:num>
  <w:num w:numId="14">
    <w:abstractNumId w:val="12"/>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40"/>
    <w:rsid w:val="00015A2E"/>
    <w:rsid w:val="0002223E"/>
    <w:rsid w:val="0005001C"/>
    <w:rsid w:val="00055A89"/>
    <w:rsid w:val="000754E5"/>
    <w:rsid w:val="000C102C"/>
    <w:rsid w:val="000C77BD"/>
    <w:rsid w:val="000F225C"/>
    <w:rsid w:val="00174C48"/>
    <w:rsid w:val="001D60EB"/>
    <w:rsid w:val="001D71EA"/>
    <w:rsid w:val="001E57FB"/>
    <w:rsid w:val="001F44A3"/>
    <w:rsid w:val="00233B53"/>
    <w:rsid w:val="00281B2E"/>
    <w:rsid w:val="002B458B"/>
    <w:rsid w:val="00321F85"/>
    <w:rsid w:val="00323D8D"/>
    <w:rsid w:val="00365EBD"/>
    <w:rsid w:val="004024DF"/>
    <w:rsid w:val="00433B54"/>
    <w:rsid w:val="004445ED"/>
    <w:rsid w:val="004D3921"/>
    <w:rsid w:val="00506F24"/>
    <w:rsid w:val="00514E0B"/>
    <w:rsid w:val="00561E6D"/>
    <w:rsid w:val="005665F2"/>
    <w:rsid w:val="00586298"/>
    <w:rsid w:val="005B1FEB"/>
    <w:rsid w:val="005C0438"/>
    <w:rsid w:val="005E0540"/>
    <w:rsid w:val="005E3C55"/>
    <w:rsid w:val="006423E7"/>
    <w:rsid w:val="00651A45"/>
    <w:rsid w:val="0069589F"/>
    <w:rsid w:val="006D30B3"/>
    <w:rsid w:val="006E3559"/>
    <w:rsid w:val="00717E7E"/>
    <w:rsid w:val="00726639"/>
    <w:rsid w:val="00731990"/>
    <w:rsid w:val="00747651"/>
    <w:rsid w:val="00786BDD"/>
    <w:rsid w:val="007A4B90"/>
    <w:rsid w:val="008536BB"/>
    <w:rsid w:val="00880CFB"/>
    <w:rsid w:val="008B7482"/>
    <w:rsid w:val="008C4627"/>
    <w:rsid w:val="008D22A5"/>
    <w:rsid w:val="008D6635"/>
    <w:rsid w:val="008E7DDF"/>
    <w:rsid w:val="00900683"/>
    <w:rsid w:val="00925BA4"/>
    <w:rsid w:val="009F5B34"/>
    <w:rsid w:val="00A27BEE"/>
    <w:rsid w:val="00A85D4B"/>
    <w:rsid w:val="00A943B9"/>
    <w:rsid w:val="00AB12ED"/>
    <w:rsid w:val="00AC74A3"/>
    <w:rsid w:val="00AE36AA"/>
    <w:rsid w:val="00AF4682"/>
    <w:rsid w:val="00B01F0D"/>
    <w:rsid w:val="00B17205"/>
    <w:rsid w:val="00B84705"/>
    <w:rsid w:val="00B85F8A"/>
    <w:rsid w:val="00C06D9E"/>
    <w:rsid w:val="00CA18DD"/>
    <w:rsid w:val="00CA2F71"/>
    <w:rsid w:val="00CB7D0E"/>
    <w:rsid w:val="00CF381B"/>
    <w:rsid w:val="00D44804"/>
    <w:rsid w:val="00F00A3B"/>
    <w:rsid w:val="00F150AF"/>
    <w:rsid w:val="00F51111"/>
    <w:rsid w:val="00F95180"/>
    <w:rsid w:val="00FB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3067D-CCA7-42FB-A70C-48FE9C58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4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5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у1"/>
    <w:basedOn w:val="a"/>
    <w:rsid w:val="008D22A5"/>
    <w:pPr>
      <w:ind w:left="720"/>
      <w:contextualSpacing/>
    </w:pPr>
  </w:style>
  <w:style w:type="paragraph" w:styleId="a4">
    <w:name w:val="header"/>
    <w:basedOn w:val="a"/>
    <w:link w:val="a5"/>
    <w:rsid w:val="00880CFB"/>
    <w:pPr>
      <w:tabs>
        <w:tab w:val="center" w:pos="4677"/>
        <w:tab w:val="right" w:pos="9355"/>
      </w:tabs>
    </w:pPr>
  </w:style>
  <w:style w:type="character" w:customStyle="1" w:styleId="a5">
    <w:name w:val="Верхній колонтитул Знак"/>
    <w:basedOn w:val="a0"/>
    <w:link w:val="a4"/>
    <w:locked/>
    <w:rsid w:val="00880CFB"/>
    <w:rPr>
      <w:rFonts w:ascii="Times New Roman" w:hAnsi="Times New Roman" w:cs="Times New Roman"/>
      <w:sz w:val="24"/>
      <w:szCs w:val="24"/>
      <w:lang w:val="x-none" w:eastAsia="ru-RU"/>
    </w:rPr>
  </w:style>
  <w:style w:type="paragraph" w:styleId="a6">
    <w:name w:val="footer"/>
    <w:basedOn w:val="a"/>
    <w:link w:val="a7"/>
    <w:semiHidden/>
    <w:rsid w:val="00880CFB"/>
    <w:pPr>
      <w:tabs>
        <w:tab w:val="center" w:pos="4677"/>
        <w:tab w:val="right" w:pos="9355"/>
      </w:tabs>
    </w:pPr>
  </w:style>
  <w:style w:type="character" w:customStyle="1" w:styleId="a7">
    <w:name w:val="Нижній колонтитул Знак"/>
    <w:basedOn w:val="a0"/>
    <w:link w:val="a6"/>
    <w:semiHidden/>
    <w:locked/>
    <w:rsid w:val="00880CF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8440</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56436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Алекчей</dc:creator>
  <cp:keywords/>
  <dc:description/>
  <cp:lastModifiedBy>Irina</cp:lastModifiedBy>
  <cp:revision>2</cp:revision>
  <cp:lastPrinted>2010-11-24T15:07:00Z</cp:lastPrinted>
  <dcterms:created xsi:type="dcterms:W3CDTF">2014-07-12T22:02:00Z</dcterms:created>
  <dcterms:modified xsi:type="dcterms:W3CDTF">2014-07-12T22:02:00Z</dcterms:modified>
</cp:coreProperties>
</file>