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CEF" w:rsidRDefault="006A0CEF" w:rsidP="00447D39">
      <w:pPr>
        <w:shd w:val="clear" w:color="auto" w:fill="FFFFFF"/>
        <w:spacing w:line="360" w:lineRule="auto"/>
        <w:ind w:firstLine="567"/>
        <w:jc w:val="center"/>
        <w:rPr>
          <w:bCs/>
          <w:color w:val="000000"/>
          <w:spacing w:val="-2"/>
          <w:sz w:val="28"/>
          <w:szCs w:val="28"/>
        </w:rPr>
      </w:pPr>
    </w:p>
    <w:p w:rsidR="00447D39" w:rsidRPr="00447D39" w:rsidRDefault="00447D39" w:rsidP="00447D39">
      <w:pPr>
        <w:shd w:val="clear" w:color="auto" w:fill="FFFFFF"/>
        <w:spacing w:line="360" w:lineRule="auto"/>
        <w:ind w:firstLine="567"/>
        <w:jc w:val="center"/>
        <w:rPr>
          <w:bCs/>
          <w:color w:val="000000"/>
          <w:spacing w:val="-2"/>
          <w:sz w:val="28"/>
          <w:szCs w:val="28"/>
        </w:rPr>
      </w:pPr>
      <w:r w:rsidRPr="00447D39">
        <w:rPr>
          <w:bCs/>
          <w:color w:val="000000"/>
          <w:spacing w:val="-2"/>
          <w:sz w:val="28"/>
          <w:szCs w:val="28"/>
        </w:rPr>
        <w:t>Министерство образования и науки Российской Федерации</w:t>
      </w:r>
    </w:p>
    <w:p w:rsidR="00447D39" w:rsidRPr="00447D39" w:rsidRDefault="00447D39" w:rsidP="00447D39">
      <w:pPr>
        <w:shd w:val="clear" w:color="auto" w:fill="FFFFFF"/>
        <w:spacing w:line="360" w:lineRule="auto"/>
        <w:ind w:firstLine="567"/>
        <w:jc w:val="center"/>
        <w:rPr>
          <w:bCs/>
          <w:color w:val="000000"/>
          <w:spacing w:val="-2"/>
          <w:sz w:val="28"/>
          <w:szCs w:val="28"/>
        </w:rPr>
      </w:pPr>
      <w:r w:rsidRPr="00447D39">
        <w:rPr>
          <w:bCs/>
          <w:color w:val="000000"/>
          <w:spacing w:val="-2"/>
          <w:sz w:val="28"/>
          <w:szCs w:val="28"/>
        </w:rPr>
        <w:t>Тольяттинский государственный университет</w:t>
      </w:r>
    </w:p>
    <w:p w:rsidR="00447D39" w:rsidRPr="00447D39" w:rsidRDefault="00447D39" w:rsidP="00447D39">
      <w:pPr>
        <w:shd w:val="clear" w:color="auto" w:fill="FFFFFF"/>
        <w:spacing w:line="360" w:lineRule="auto"/>
        <w:ind w:firstLine="567"/>
        <w:jc w:val="center"/>
        <w:rPr>
          <w:bCs/>
          <w:color w:val="000000"/>
          <w:spacing w:val="-2"/>
          <w:sz w:val="28"/>
          <w:szCs w:val="28"/>
        </w:rPr>
      </w:pPr>
      <w:r w:rsidRPr="00447D39">
        <w:rPr>
          <w:sz w:val="28"/>
          <w:szCs w:val="28"/>
        </w:rPr>
        <w:t>Кафедра «Экономика, организация и управление предприятием»</w:t>
      </w:r>
    </w:p>
    <w:p w:rsidR="00447D39" w:rsidRPr="00447D39" w:rsidRDefault="00447D39" w:rsidP="00447D39">
      <w:pPr>
        <w:shd w:val="clear" w:color="auto" w:fill="FFFFFF"/>
        <w:spacing w:line="360" w:lineRule="auto"/>
        <w:ind w:firstLine="567"/>
        <w:jc w:val="both"/>
        <w:rPr>
          <w:bCs/>
          <w:color w:val="000000"/>
          <w:spacing w:val="-2"/>
          <w:sz w:val="28"/>
          <w:szCs w:val="28"/>
        </w:rPr>
      </w:pPr>
    </w:p>
    <w:p w:rsidR="00447D39" w:rsidRDefault="00447D39" w:rsidP="00447D39">
      <w:pPr>
        <w:shd w:val="clear" w:color="auto" w:fill="FFFFFF"/>
        <w:spacing w:line="360" w:lineRule="auto"/>
        <w:ind w:firstLine="567"/>
        <w:jc w:val="both"/>
        <w:rPr>
          <w:bCs/>
          <w:color w:val="000000"/>
          <w:spacing w:val="-2"/>
          <w:sz w:val="28"/>
          <w:szCs w:val="28"/>
        </w:rPr>
      </w:pPr>
    </w:p>
    <w:p w:rsidR="00447D39" w:rsidRPr="00447D39" w:rsidRDefault="00447D39" w:rsidP="00447D39">
      <w:pPr>
        <w:shd w:val="clear" w:color="auto" w:fill="FFFFFF"/>
        <w:spacing w:line="360" w:lineRule="auto"/>
        <w:ind w:firstLine="567"/>
        <w:jc w:val="both"/>
        <w:rPr>
          <w:bCs/>
          <w:color w:val="000000"/>
          <w:spacing w:val="-2"/>
          <w:sz w:val="28"/>
          <w:szCs w:val="28"/>
        </w:rPr>
      </w:pPr>
    </w:p>
    <w:p w:rsidR="00447D39" w:rsidRPr="00447D39" w:rsidRDefault="00447D39" w:rsidP="00447D39">
      <w:pPr>
        <w:shd w:val="clear" w:color="auto" w:fill="FFFFFF"/>
        <w:spacing w:line="360" w:lineRule="auto"/>
        <w:ind w:firstLine="567"/>
        <w:jc w:val="center"/>
        <w:rPr>
          <w:bCs/>
          <w:color w:val="000000"/>
          <w:spacing w:val="-2"/>
          <w:sz w:val="28"/>
          <w:szCs w:val="28"/>
        </w:rPr>
      </w:pPr>
    </w:p>
    <w:p w:rsidR="00447D39" w:rsidRPr="00447D39" w:rsidRDefault="00447D39" w:rsidP="00447D39">
      <w:pPr>
        <w:spacing w:line="360" w:lineRule="auto"/>
        <w:jc w:val="center"/>
        <w:rPr>
          <w:b/>
          <w:sz w:val="28"/>
          <w:szCs w:val="28"/>
        </w:rPr>
      </w:pPr>
      <w:r w:rsidRPr="00447D39">
        <w:rPr>
          <w:b/>
          <w:sz w:val="28"/>
          <w:szCs w:val="28"/>
        </w:rPr>
        <w:t>Курсовая работа</w:t>
      </w:r>
    </w:p>
    <w:p w:rsidR="00447D39" w:rsidRPr="00447D39" w:rsidRDefault="00447D39" w:rsidP="00447D39">
      <w:pPr>
        <w:pStyle w:val="2"/>
        <w:spacing w:line="360" w:lineRule="auto"/>
        <w:rPr>
          <w:b/>
          <w:i/>
          <w:sz w:val="28"/>
          <w:szCs w:val="28"/>
          <w:u w:val="single"/>
        </w:rPr>
      </w:pPr>
      <w:r w:rsidRPr="00447D39">
        <w:rPr>
          <w:b/>
          <w:i/>
          <w:sz w:val="28"/>
          <w:szCs w:val="28"/>
        </w:rPr>
        <w:t>По дисциплине</w:t>
      </w:r>
      <w:r w:rsidRPr="00447D39">
        <w:rPr>
          <w:b/>
          <w:sz w:val="28"/>
          <w:szCs w:val="28"/>
        </w:rPr>
        <w:t xml:space="preserve"> </w:t>
      </w:r>
      <w:r w:rsidRPr="00447D39">
        <w:rPr>
          <w:b/>
          <w:i/>
          <w:sz w:val="28"/>
          <w:szCs w:val="28"/>
        </w:rPr>
        <w:t>«Организация производства»</w:t>
      </w:r>
    </w:p>
    <w:p w:rsidR="00447D39" w:rsidRPr="00447D39" w:rsidRDefault="00447D39" w:rsidP="00447D39">
      <w:pPr>
        <w:rPr>
          <w:sz w:val="28"/>
          <w:szCs w:val="28"/>
        </w:rPr>
      </w:pPr>
    </w:p>
    <w:p w:rsidR="00447D39" w:rsidRPr="00447D39" w:rsidRDefault="00447D39" w:rsidP="00447D39">
      <w:pPr>
        <w:rPr>
          <w:sz w:val="28"/>
          <w:szCs w:val="28"/>
        </w:rPr>
      </w:pPr>
    </w:p>
    <w:p w:rsidR="00447D39" w:rsidRPr="00447D39" w:rsidRDefault="00447D39" w:rsidP="00447D39">
      <w:pPr>
        <w:pStyle w:val="2"/>
        <w:rPr>
          <w:b/>
          <w:sz w:val="28"/>
          <w:szCs w:val="28"/>
          <w:u w:val="single"/>
        </w:rPr>
      </w:pPr>
      <w:r w:rsidRPr="00447D39">
        <w:rPr>
          <w:b/>
          <w:sz w:val="28"/>
          <w:szCs w:val="28"/>
          <w:u w:val="single"/>
        </w:rPr>
        <w:t>Тема: Технико-экономическая оценка целесообразности</w:t>
      </w:r>
    </w:p>
    <w:p w:rsidR="00447D39" w:rsidRPr="00447D39" w:rsidRDefault="00447D39" w:rsidP="00447D39">
      <w:pPr>
        <w:pStyle w:val="2"/>
        <w:rPr>
          <w:b/>
          <w:sz w:val="28"/>
          <w:szCs w:val="28"/>
          <w:u w:val="single"/>
        </w:rPr>
      </w:pPr>
      <w:r w:rsidRPr="00447D39">
        <w:rPr>
          <w:b/>
          <w:sz w:val="28"/>
          <w:szCs w:val="28"/>
          <w:u w:val="single"/>
        </w:rPr>
        <w:t xml:space="preserve"> внедрения нового подъемника </w:t>
      </w:r>
    </w:p>
    <w:p w:rsidR="00447D39" w:rsidRPr="00447D39" w:rsidRDefault="00447D39" w:rsidP="00447D39">
      <w:pPr>
        <w:pStyle w:val="2"/>
        <w:spacing w:line="360" w:lineRule="auto"/>
        <w:rPr>
          <w:sz w:val="28"/>
          <w:szCs w:val="28"/>
        </w:rPr>
      </w:pPr>
    </w:p>
    <w:p w:rsidR="00447D39" w:rsidRPr="00447D39" w:rsidRDefault="00447D39" w:rsidP="00447D39">
      <w:pPr>
        <w:pStyle w:val="2"/>
        <w:jc w:val="left"/>
        <w:rPr>
          <w:i/>
          <w:sz w:val="28"/>
          <w:szCs w:val="28"/>
        </w:rPr>
      </w:pPr>
      <w:r w:rsidRPr="00447D39">
        <w:rPr>
          <w:i/>
          <w:sz w:val="28"/>
          <w:szCs w:val="28"/>
        </w:rPr>
        <w:t xml:space="preserve">Руководитель работы:   </w:t>
      </w:r>
    </w:p>
    <w:p w:rsidR="00447D39" w:rsidRPr="00447D39" w:rsidRDefault="00447D39" w:rsidP="00447D39">
      <w:pPr>
        <w:pStyle w:val="2"/>
        <w:spacing w:line="480" w:lineRule="auto"/>
        <w:jc w:val="left"/>
        <w:rPr>
          <w:i/>
          <w:sz w:val="28"/>
          <w:szCs w:val="28"/>
        </w:rPr>
      </w:pPr>
      <w:r w:rsidRPr="00447D39">
        <w:rPr>
          <w:i/>
          <w:sz w:val="28"/>
          <w:szCs w:val="28"/>
          <w:u w:val="single"/>
        </w:rPr>
        <w:t>Боргардт Елена Алексеевна</w:t>
      </w:r>
      <w:r w:rsidRPr="00447D39">
        <w:rPr>
          <w:i/>
          <w:sz w:val="28"/>
          <w:szCs w:val="28"/>
        </w:rPr>
        <w:t xml:space="preserve">  </w:t>
      </w:r>
    </w:p>
    <w:p w:rsidR="00447D39" w:rsidRPr="00447D39" w:rsidRDefault="00447D39" w:rsidP="00447D39">
      <w:pPr>
        <w:pStyle w:val="2"/>
        <w:jc w:val="left"/>
        <w:rPr>
          <w:b/>
          <w:i/>
          <w:sz w:val="28"/>
          <w:szCs w:val="28"/>
        </w:rPr>
      </w:pPr>
      <w:r w:rsidRPr="00447D39">
        <w:rPr>
          <w:b/>
          <w:i/>
          <w:sz w:val="28"/>
          <w:szCs w:val="28"/>
        </w:rPr>
        <w:t xml:space="preserve">    ______________             ______________</w:t>
      </w:r>
    </w:p>
    <w:p w:rsidR="00447D39" w:rsidRPr="00447D39" w:rsidRDefault="00447D39" w:rsidP="00447D39">
      <w:pPr>
        <w:rPr>
          <w:sz w:val="28"/>
          <w:szCs w:val="28"/>
        </w:rPr>
      </w:pPr>
      <w:r w:rsidRPr="00447D39">
        <w:rPr>
          <w:sz w:val="28"/>
          <w:szCs w:val="28"/>
        </w:rPr>
        <w:t xml:space="preserve">        (подпись)       </w:t>
      </w:r>
      <w:r>
        <w:rPr>
          <w:sz w:val="28"/>
          <w:szCs w:val="28"/>
        </w:rPr>
        <w:t xml:space="preserve">                      </w:t>
      </w:r>
      <w:r w:rsidRPr="00447D39">
        <w:rPr>
          <w:sz w:val="28"/>
          <w:szCs w:val="28"/>
        </w:rPr>
        <w:t>(дата)</w:t>
      </w:r>
    </w:p>
    <w:p w:rsidR="00447D39" w:rsidRPr="00447D39" w:rsidRDefault="00447D39" w:rsidP="00447D39">
      <w:pPr>
        <w:spacing w:line="360" w:lineRule="auto"/>
        <w:rPr>
          <w:sz w:val="28"/>
          <w:szCs w:val="28"/>
        </w:rPr>
      </w:pPr>
    </w:p>
    <w:p w:rsidR="00447D39" w:rsidRPr="00447D39" w:rsidRDefault="00447D39" w:rsidP="00447D39">
      <w:pPr>
        <w:pStyle w:val="2"/>
        <w:jc w:val="left"/>
        <w:rPr>
          <w:i/>
          <w:sz w:val="28"/>
          <w:szCs w:val="28"/>
        </w:rPr>
      </w:pPr>
      <w:r w:rsidRPr="00447D39">
        <w:rPr>
          <w:i/>
          <w:sz w:val="28"/>
          <w:szCs w:val="28"/>
        </w:rPr>
        <w:t>Исполнитель: студент группы АХ-</w:t>
      </w:r>
      <w:r>
        <w:rPr>
          <w:i/>
          <w:sz w:val="28"/>
          <w:szCs w:val="28"/>
        </w:rPr>
        <w:t>5</w:t>
      </w:r>
      <w:r w:rsidRPr="00447D39">
        <w:rPr>
          <w:i/>
          <w:sz w:val="28"/>
          <w:szCs w:val="28"/>
        </w:rPr>
        <w:t>02</w:t>
      </w:r>
    </w:p>
    <w:p w:rsidR="00447D39" w:rsidRPr="00447D39" w:rsidRDefault="00447D39" w:rsidP="00447D39">
      <w:pPr>
        <w:pStyle w:val="2"/>
        <w:spacing w:line="480" w:lineRule="auto"/>
        <w:jc w:val="left"/>
        <w:rPr>
          <w:i/>
          <w:sz w:val="28"/>
          <w:szCs w:val="28"/>
          <w:u w:val="single"/>
        </w:rPr>
      </w:pPr>
      <w:r w:rsidRPr="00447D39">
        <w:rPr>
          <w:i/>
          <w:sz w:val="28"/>
          <w:szCs w:val="28"/>
          <w:u w:val="single"/>
        </w:rPr>
        <w:t>Кодин Артем Валериевич</w:t>
      </w:r>
    </w:p>
    <w:p w:rsidR="00447D39" w:rsidRPr="00447D39" w:rsidRDefault="00447D39" w:rsidP="00447D39">
      <w:pPr>
        <w:rPr>
          <w:sz w:val="28"/>
          <w:szCs w:val="28"/>
        </w:rPr>
      </w:pPr>
      <w:r w:rsidRPr="00447D39">
        <w:rPr>
          <w:b/>
          <w:sz w:val="28"/>
          <w:szCs w:val="28"/>
        </w:rPr>
        <w:t xml:space="preserve">    </w:t>
      </w:r>
      <w:r w:rsidRPr="00447D39">
        <w:rPr>
          <w:sz w:val="28"/>
          <w:szCs w:val="28"/>
        </w:rPr>
        <w:t>______________             ______________</w:t>
      </w:r>
    </w:p>
    <w:p w:rsidR="00447D39" w:rsidRPr="00447D39" w:rsidRDefault="00447D39" w:rsidP="00447D39">
      <w:pPr>
        <w:pStyle w:val="a4"/>
        <w:rPr>
          <w:sz w:val="28"/>
          <w:szCs w:val="28"/>
        </w:rPr>
      </w:pPr>
      <w:r w:rsidRPr="00447D39">
        <w:rPr>
          <w:sz w:val="28"/>
          <w:szCs w:val="28"/>
        </w:rPr>
        <w:t xml:space="preserve">          (подпись)  </w:t>
      </w:r>
      <w:r>
        <w:rPr>
          <w:sz w:val="28"/>
          <w:szCs w:val="28"/>
        </w:rPr>
        <w:t xml:space="preserve">                         </w:t>
      </w:r>
      <w:r w:rsidRPr="00447D39">
        <w:rPr>
          <w:sz w:val="28"/>
          <w:szCs w:val="28"/>
        </w:rPr>
        <w:t>(дата)</w:t>
      </w:r>
    </w:p>
    <w:p w:rsidR="00447D39" w:rsidRPr="00447D39" w:rsidRDefault="00447D39" w:rsidP="00447D39">
      <w:pPr>
        <w:shd w:val="clear" w:color="auto" w:fill="FFFFFF"/>
        <w:spacing w:line="360" w:lineRule="auto"/>
        <w:ind w:firstLine="567"/>
        <w:jc w:val="both"/>
        <w:rPr>
          <w:bCs/>
          <w:color w:val="000000"/>
          <w:spacing w:val="-2"/>
          <w:sz w:val="28"/>
          <w:szCs w:val="28"/>
        </w:rPr>
      </w:pPr>
    </w:p>
    <w:p w:rsidR="00447D39" w:rsidRPr="00447D39" w:rsidRDefault="00447D39" w:rsidP="00447D39">
      <w:pPr>
        <w:shd w:val="clear" w:color="auto" w:fill="FFFFFF"/>
        <w:spacing w:line="360" w:lineRule="auto"/>
        <w:ind w:firstLine="567"/>
        <w:jc w:val="both"/>
        <w:rPr>
          <w:bCs/>
          <w:color w:val="000000"/>
          <w:spacing w:val="-2"/>
          <w:sz w:val="28"/>
          <w:szCs w:val="28"/>
        </w:rPr>
      </w:pPr>
    </w:p>
    <w:p w:rsidR="00447D39" w:rsidRPr="00447D39" w:rsidRDefault="00447D39" w:rsidP="00447D39">
      <w:pPr>
        <w:shd w:val="clear" w:color="auto" w:fill="FFFFFF"/>
        <w:spacing w:line="360" w:lineRule="auto"/>
        <w:ind w:firstLine="567"/>
        <w:jc w:val="center"/>
        <w:rPr>
          <w:sz w:val="28"/>
          <w:szCs w:val="28"/>
        </w:rPr>
      </w:pPr>
    </w:p>
    <w:p w:rsidR="00447D39" w:rsidRPr="004C1C97" w:rsidRDefault="00447D39" w:rsidP="00447D39">
      <w:pPr>
        <w:shd w:val="clear" w:color="auto" w:fill="FFFFFF"/>
        <w:spacing w:line="360" w:lineRule="auto"/>
        <w:ind w:firstLine="567"/>
        <w:jc w:val="center"/>
        <w:rPr>
          <w:sz w:val="28"/>
          <w:szCs w:val="28"/>
        </w:rPr>
      </w:pPr>
      <w:r w:rsidRPr="00447D39">
        <w:rPr>
          <w:sz w:val="28"/>
          <w:szCs w:val="28"/>
        </w:rPr>
        <w:lastRenderedPageBreak/>
        <w:t>Тольятти 20</w:t>
      </w:r>
      <w:r>
        <w:rPr>
          <w:sz w:val="28"/>
          <w:szCs w:val="28"/>
        </w:rPr>
        <w:t>10</w:t>
      </w:r>
      <w:r w:rsidRPr="00447D39">
        <w:rPr>
          <w:sz w:val="28"/>
          <w:szCs w:val="28"/>
        </w:rPr>
        <w:t xml:space="preserve"> г.</w:t>
      </w:r>
    </w:p>
    <w:p w:rsidR="00B17924" w:rsidRPr="00B17924" w:rsidRDefault="00B17924" w:rsidP="000E6E9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B17924">
        <w:rPr>
          <w:b/>
          <w:bCs/>
          <w:sz w:val="28"/>
          <w:szCs w:val="28"/>
        </w:rPr>
        <w:t>Содержание</w:t>
      </w:r>
    </w:p>
    <w:p w:rsidR="00B17924" w:rsidRDefault="00B17924" w:rsidP="000E6E9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17924" w:rsidRDefault="00B17924" w:rsidP="00B17924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Введение</w:t>
      </w:r>
      <w:r w:rsidR="00C230F8">
        <w:rPr>
          <w:bCs/>
          <w:sz w:val="28"/>
          <w:szCs w:val="28"/>
        </w:rPr>
        <w:t xml:space="preserve"> …………………………………………………………………………3               </w:t>
      </w:r>
    </w:p>
    <w:p w:rsidR="00B17924" w:rsidRDefault="00B17924" w:rsidP="00B17924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  <w:r w:rsidRPr="00B17924">
        <w:rPr>
          <w:bCs/>
          <w:sz w:val="28"/>
          <w:szCs w:val="28"/>
        </w:rPr>
        <w:t xml:space="preserve">1. Определение затрат на проектирование нового </w:t>
      </w:r>
      <w:r w:rsidRPr="00B17924">
        <w:rPr>
          <w:sz w:val="28"/>
          <w:szCs w:val="28"/>
        </w:rPr>
        <w:t xml:space="preserve">вида </w:t>
      </w:r>
      <w:r w:rsidRPr="00B17924">
        <w:rPr>
          <w:bCs/>
          <w:sz w:val="28"/>
          <w:szCs w:val="28"/>
        </w:rPr>
        <w:t>техники</w:t>
      </w:r>
      <w:r w:rsidR="00C230F8">
        <w:rPr>
          <w:bCs/>
          <w:sz w:val="28"/>
          <w:szCs w:val="28"/>
        </w:rPr>
        <w:t xml:space="preserve"> ……………5</w:t>
      </w:r>
    </w:p>
    <w:p w:rsidR="00B17924" w:rsidRPr="00B17924" w:rsidRDefault="00B17924" w:rsidP="00B1792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17924">
        <w:rPr>
          <w:bCs/>
          <w:sz w:val="28"/>
          <w:szCs w:val="28"/>
        </w:rPr>
        <w:t>2. Расчет затрат на производство проектируемого варианта</w:t>
      </w:r>
      <w:r w:rsidR="00C230F8">
        <w:rPr>
          <w:bCs/>
          <w:sz w:val="28"/>
          <w:szCs w:val="28"/>
        </w:rPr>
        <w:t xml:space="preserve"> ………………..11</w:t>
      </w:r>
    </w:p>
    <w:p w:rsidR="00B17924" w:rsidRDefault="00B17924" w:rsidP="00B1792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17924">
        <w:rPr>
          <w:sz w:val="28"/>
          <w:szCs w:val="28"/>
        </w:rPr>
        <w:t>3. Определение безубыточного объема производства на основе операционного анализа</w:t>
      </w:r>
      <w:r w:rsidR="00C230F8">
        <w:rPr>
          <w:sz w:val="28"/>
          <w:szCs w:val="28"/>
        </w:rPr>
        <w:t xml:space="preserve"> ………………………………………………………...15</w:t>
      </w:r>
    </w:p>
    <w:p w:rsidR="00B17924" w:rsidRPr="00B17924" w:rsidRDefault="00B17924" w:rsidP="00B1792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17924">
        <w:rPr>
          <w:sz w:val="28"/>
          <w:szCs w:val="28"/>
        </w:rPr>
        <w:t>4. Расчет показателей экономической эффективности внедрения нового технологического оборудования</w:t>
      </w:r>
      <w:r w:rsidR="00C230F8">
        <w:rPr>
          <w:sz w:val="28"/>
          <w:szCs w:val="28"/>
        </w:rPr>
        <w:t xml:space="preserve"> ………………………………………………17</w:t>
      </w:r>
    </w:p>
    <w:p w:rsidR="00B17924" w:rsidRDefault="00B17924" w:rsidP="00B1792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17924">
        <w:rPr>
          <w:sz w:val="28"/>
          <w:szCs w:val="28"/>
        </w:rPr>
        <w:t>Заключение</w:t>
      </w:r>
      <w:r w:rsidR="00C230F8">
        <w:rPr>
          <w:sz w:val="28"/>
          <w:szCs w:val="28"/>
        </w:rPr>
        <w:t xml:space="preserve"> ……………………………………………………………………...20</w:t>
      </w:r>
    </w:p>
    <w:p w:rsidR="00B17924" w:rsidRDefault="00B17924" w:rsidP="00B17924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  <w:r w:rsidRPr="00B17924">
        <w:rPr>
          <w:bCs/>
          <w:sz w:val="28"/>
          <w:szCs w:val="28"/>
        </w:rPr>
        <w:t>Список используемой литературы</w:t>
      </w:r>
      <w:r w:rsidR="00C230F8">
        <w:rPr>
          <w:bCs/>
          <w:sz w:val="28"/>
          <w:szCs w:val="28"/>
        </w:rPr>
        <w:t xml:space="preserve"> …………………………………………….22</w:t>
      </w:r>
    </w:p>
    <w:p w:rsidR="00B17924" w:rsidRDefault="00B17924" w:rsidP="00B17924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</w:p>
    <w:p w:rsidR="00B17924" w:rsidRDefault="00B17924" w:rsidP="00B17924">
      <w:pPr>
        <w:shd w:val="clear" w:color="auto" w:fill="FFFFFF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B17924">
        <w:rPr>
          <w:b/>
          <w:bCs/>
          <w:sz w:val="28"/>
          <w:szCs w:val="28"/>
        </w:rPr>
        <w:t>Введение</w:t>
      </w:r>
    </w:p>
    <w:p w:rsidR="007E3BD2" w:rsidRDefault="007E3BD2" w:rsidP="00C85355">
      <w:pPr>
        <w:pStyle w:val="2"/>
        <w:ind w:firstLine="70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Создание нового конкурентоспособного оборудования связано с </w:t>
      </w:r>
      <w:r w:rsidR="00C85355">
        <w:rPr>
          <w:sz w:val="28"/>
          <w:szCs w:val="28"/>
        </w:rPr>
        <w:t xml:space="preserve">его </w:t>
      </w:r>
      <w:r>
        <w:rPr>
          <w:sz w:val="28"/>
          <w:szCs w:val="28"/>
        </w:rPr>
        <w:t xml:space="preserve">организационной, технической и экономической </w:t>
      </w:r>
      <w:r w:rsidR="00C85355">
        <w:rPr>
          <w:sz w:val="28"/>
          <w:szCs w:val="28"/>
        </w:rPr>
        <w:t>подготовкой к производству.</w:t>
      </w:r>
      <w:r>
        <w:rPr>
          <w:sz w:val="28"/>
          <w:szCs w:val="28"/>
        </w:rPr>
        <w:t xml:space="preserve"> </w:t>
      </w:r>
    </w:p>
    <w:p w:rsidR="00466E4E" w:rsidRDefault="007E3BD2" w:rsidP="000E6E9E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В курсовой работе</w:t>
      </w:r>
      <w:r w:rsidR="00C85355">
        <w:rPr>
          <w:sz w:val="28"/>
          <w:szCs w:val="28"/>
        </w:rPr>
        <w:t xml:space="preserve"> рассмотрен проект модернизации</w:t>
      </w:r>
      <w:r w:rsidR="00DF4558">
        <w:rPr>
          <w:sz w:val="28"/>
          <w:szCs w:val="28"/>
        </w:rPr>
        <w:t xml:space="preserve"> 2-стоечного</w:t>
      </w:r>
      <w:r>
        <w:rPr>
          <w:sz w:val="28"/>
          <w:szCs w:val="28"/>
        </w:rPr>
        <w:t xml:space="preserve"> </w:t>
      </w:r>
      <w:r w:rsidRPr="007E3BD2">
        <w:rPr>
          <w:sz w:val="28"/>
          <w:szCs w:val="28"/>
        </w:rPr>
        <w:t>подъемника</w:t>
      </w:r>
      <w:r w:rsidR="00DF4558">
        <w:rPr>
          <w:sz w:val="28"/>
          <w:szCs w:val="28"/>
        </w:rPr>
        <w:t xml:space="preserve"> </w:t>
      </w:r>
      <w:r w:rsidR="00466E4E">
        <w:rPr>
          <w:sz w:val="28"/>
          <w:szCs w:val="28"/>
        </w:rPr>
        <w:t>П-157</w:t>
      </w:r>
      <w:r w:rsidR="00DF4558">
        <w:rPr>
          <w:sz w:val="28"/>
          <w:szCs w:val="28"/>
        </w:rPr>
        <w:t>. Это устройство</w:t>
      </w:r>
      <w:r w:rsidR="00466E4E">
        <w:rPr>
          <w:sz w:val="28"/>
          <w:szCs w:val="28"/>
        </w:rPr>
        <w:t xml:space="preserve"> предназначен</w:t>
      </w:r>
      <w:r w:rsidR="00DF4558">
        <w:rPr>
          <w:sz w:val="28"/>
          <w:szCs w:val="28"/>
        </w:rPr>
        <w:t>о</w:t>
      </w:r>
      <w:r w:rsidR="00466E4E">
        <w:rPr>
          <w:sz w:val="28"/>
          <w:szCs w:val="28"/>
        </w:rPr>
        <w:t xml:space="preserve"> для вывешивания автомобиля при его техническом обслуживании и ремонте</w:t>
      </w:r>
      <w:r w:rsidR="00DF4558">
        <w:rPr>
          <w:sz w:val="28"/>
          <w:szCs w:val="28"/>
        </w:rPr>
        <w:t>. Оно</w:t>
      </w:r>
      <w:r w:rsidR="00466E4E">
        <w:rPr>
          <w:sz w:val="28"/>
          <w:szCs w:val="28"/>
        </w:rPr>
        <w:t xml:space="preserve"> отличается следующими недостатками:</w:t>
      </w:r>
    </w:p>
    <w:p w:rsidR="00466E4E" w:rsidRDefault="00466E4E" w:rsidP="007D6301">
      <w:pPr>
        <w:numPr>
          <w:ilvl w:val="0"/>
          <w:numId w:val="1"/>
        </w:numPr>
        <w:shd w:val="clear" w:color="auto" w:fill="FFFFFF"/>
        <w:tabs>
          <w:tab w:val="clear" w:pos="1428"/>
        </w:tabs>
        <w:autoSpaceDE w:val="0"/>
        <w:autoSpaceDN w:val="0"/>
        <w:adjustRightInd w:val="0"/>
        <w:ind w:left="720"/>
        <w:rPr>
          <w:sz w:val="28"/>
          <w:szCs w:val="28"/>
        </w:rPr>
      </w:pPr>
      <w:r>
        <w:rPr>
          <w:sz w:val="28"/>
          <w:szCs w:val="28"/>
        </w:rPr>
        <w:t>малой грузоподъемностью;</w:t>
      </w:r>
    </w:p>
    <w:p w:rsidR="00466E4E" w:rsidRDefault="00466E4E" w:rsidP="007D6301">
      <w:pPr>
        <w:numPr>
          <w:ilvl w:val="0"/>
          <w:numId w:val="1"/>
        </w:numPr>
        <w:shd w:val="clear" w:color="auto" w:fill="FFFFFF"/>
        <w:tabs>
          <w:tab w:val="clear" w:pos="1428"/>
        </w:tabs>
        <w:autoSpaceDE w:val="0"/>
        <w:autoSpaceDN w:val="0"/>
        <w:adjustRightInd w:val="0"/>
        <w:ind w:left="720"/>
        <w:rPr>
          <w:sz w:val="28"/>
          <w:szCs w:val="28"/>
        </w:rPr>
      </w:pPr>
      <w:r>
        <w:rPr>
          <w:sz w:val="28"/>
          <w:szCs w:val="28"/>
        </w:rPr>
        <w:t>недостаточной высотой подъема подхватываемых элементов над уровнем пола;</w:t>
      </w:r>
    </w:p>
    <w:p w:rsidR="007D6301" w:rsidRDefault="007D6301" w:rsidP="007D6301">
      <w:pPr>
        <w:numPr>
          <w:ilvl w:val="0"/>
          <w:numId w:val="1"/>
        </w:numPr>
        <w:shd w:val="clear" w:color="auto" w:fill="FFFFFF"/>
        <w:tabs>
          <w:tab w:val="clear" w:pos="1428"/>
        </w:tabs>
        <w:autoSpaceDE w:val="0"/>
        <w:autoSpaceDN w:val="0"/>
        <w:adjustRightInd w:val="0"/>
        <w:ind w:left="720"/>
        <w:rPr>
          <w:sz w:val="28"/>
          <w:szCs w:val="28"/>
        </w:rPr>
      </w:pPr>
      <w:r>
        <w:rPr>
          <w:sz w:val="28"/>
          <w:szCs w:val="28"/>
        </w:rPr>
        <w:t>недостаточной безотказной наработкой;</w:t>
      </w:r>
    </w:p>
    <w:p w:rsidR="007D6301" w:rsidRDefault="007D6301" w:rsidP="007D6301">
      <w:pPr>
        <w:numPr>
          <w:ilvl w:val="0"/>
          <w:numId w:val="1"/>
        </w:numPr>
        <w:shd w:val="clear" w:color="auto" w:fill="FFFFFF"/>
        <w:tabs>
          <w:tab w:val="clear" w:pos="1428"/>
        </w:tabs>
        <w:autoSpaceDE w:val="0"/>
        <w:autoSpaceDN w:val="0"/>
        <w:adjustRightInd w:val="0"/>
        <w:ind w:left="720"/>
        <w:rPr>
          <w:sz w:val="28"/>
          <w:szCs w:val="28"/>
        </w:rPr>
      </w:pPr>
      <w:r>
        <w:rPr>
          <w:sz w:val="28"/>
          <w:szCs w:val="28"/>
        </w:rPr>
        <w:t>большими габаритами.</w:t>
      </w:r>
    </w:p>
    <w:p w:rsidR="007D6301" w:rsidRDefault="007D6301" w:rsidP="007D6301">
      <w:pPr>
        <w:shd w:val="clear" w:color="auto" w:fill="FFFFFF"/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>Целью курсовой работы является провести организационно-экономическое обоснование целесообразности проектирования и внедрения нового подъемника. Для чего необходимо</w:t>
      </w:r>
      <w:r w:rsidR="00D85296" w:rsidRPr="00D85296">
        <w:rPr>
          <w:sz w:val="28"/>
          <w:szCs w:val="28"/>
        </w:rPr>
        <w:t xml:space="preserve"> </w:t>
      </w:r>
      <w:r w:rsidR="00D85296">
        <w:rPr>
          <w:sz w:val="28"/>
          <w:szCs w:val="28"/>
        </w:rPr>
        <w:t>о</w:t>
      </w:r>
      <w:r w:rsidR="00D85296" w:rsidRPr="007D6301">
        <w:rPr>
          <w:bCs/>
          <w:sz w:val="28"/>
          <w:szCs w:val="28"/>
        </w:rPr>
        <w:t>предел</w:t>
      </w:r>
      <w:r w:rsidR="00D85296">
        <w:rPr>
          <w:bCs/>
          <w:sz w:val="28"/>
          <w:szCs w:val="28"/>
        </w:rPr>
        <w:t>ить</w:t>
      </w:r>
      <w:r>
        <w:rPr>
          <w:sz w:val="28"/>
          <w:szCs w:val="28"/>
        </w:rPr>
        <w:t>:</w:t>
      </w:r>
    </w:p>
    <w:p w:rsidR="007D6301" w:rsidRPr="00D85296" w:rsidRDefault="007D6301" w:rsidP="007D6301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7D6301">
        <w:rPr>
          <w:bCs/>
          <w:sz w:val="28"/>
          <w:szCs w:val="28"/>
        </w:rPr>
        <w:t>затрат</w:t>
      </w:r>
      <w:r>
        <w:rPr>
          <w:bCs/>
          <w:sz w:val="28"/>
          <w:szCs w:val="28"/>
        </w:rPr>
        <w:t>ы</w:t>
      </w:r>
      <w:r w:rsidRPr="007D6301">
        <w:rPr>
          <w:bCs/>
          <w:sz w:val="28"/>
          <w:szCs w:val="28"/>
        </w:rPr>
        <w:t xml:space="preserve"> на проектирование нового </w:t>
      </w:r>
      <w:r w:rsidRPr="007D6301">
        <w:rPr>
          <w:sz w:val="28"/>
          <w:szCs w:val="28"/>
        </w:rPr>
        <w:t xml:space="preserve">вида </w:t>
      </w:r>
      <w:r w:rsidRPr="007D6301">
        <w:rPr>
          <w:bCs/>
          <w:sz w:val="28"/>
          <w:szCs w:val="28"/>
        </w:rPr>
        <w:t>техники</w:t>
      </w:r>
      <w:r>
        <w:rPr>
          <w:bCs/>
          <w:sz w:val="28"/>
          <w:szCs w:val="28"/>
        </w:rPr>
        <w:t>;</w:t>
      </w:r>
    </w:p>
    <w:p w:rsidR="00D85296" w:rsidRPr="00D85296" w:rsidRDefault="00D85296" w:rsidP="00D8529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7D6301">
        <w:rPr>
          <w:bCs/>
          <w:sz w:val="28"/>
          <w:szCs w:val="28"/>
        </w:rPr>
        <w:t>затрат</w:t>
      </w:r>
      <w:r>
        <w:rPr>
          <w:bCs/>
          <w:sz w:val="28"/>
          <w:szCs w:val="28"/>
        </w:rPr>
        <w:t>ы</w:t>
      </w:r>
      <w:r w:rsidRPr="00B17924">
        <w:rPr>
          <w:bCs/>
          <w:sz w:val="28"/>
          <w:szCs w:val="28"/>
        </w:rPr>
        <w:t xml:space="preserve"> на производство проектируемого варианта</w:t>
      </w:r>
      <w:r>
        <w:rPr>
          <w:bCs/>
          <w:sz w:val="28"/>
          <w:szCs w:val="28"/>
        </w:rPr>
        <w:t>;</w:t>
      </w:r>
    </w:p>
    <w:p w:rsidR="00D85296" w:rsidRDefault="00D85296" w:rsidP="00D8529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17924">
        <w:rPr>
          <w:sz w:val="28"/>
          <w:szCs w:val="28"/>
        </w:rPr>
        <w:t>безубыточн</w:t>
      </w:r>
      <w:r>
        <w:rPr>
          <w:sz w:val="28"/>
          <w:szCs w:val="28"/>
        </w:rPr>
        <w:t>ый</w:t>
      </w:r>
      <w:r w:rsidRPr="00B17924">
        <w:rPr>
          <w:sz w:val="28"/>
          <w:szCs w:val="28"/>
        </w:rPr>
        <w:t xml:space="preserve"> объем производства на основе операционного анализа</w:t>
      </w:r>
      <w:r>
        <w:rPr>
          <w:sz w:val="28"/>
          <w:szCs w:val="28"/>
        </w:rPr>
        <w:t>;</w:t>
      </w:r>
    </w:p>
    <w:p w:rsidR="00D85296" w:rsidRDefault="00D85296" w:rsidP="00D8529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17924">
        <w:rPr>
          <w:sz w:val="28"/>
          <w:szCs w:val="28"/>
        </w:rPr>
        <w:t>показател</w:t>
      </w:r>
      <w:r>
        <w:rPr>
          <w:sz w:val="28"/>
          <w:szCs w:val="28"/>
        </w:rPr>
        <w:t>и</w:t>
      </w:r>
      <w:r w:rsidRPr="00B17924">
        <w:rPr>
          <w:sz w:val="28"/>
          <w:szCs w:val="28"/>
        </w:rPr>
        <w:t xml:space="preserve"> экономической эффективности внедрения нового технологического оборудования</w:t>
      </w:r>
      <w:r>
        <w:rPr>
          <w:sz w:val="28"/>
          <w:szCs w:val="28"/>
        </w:rPr>
        <w:t>.</w:t>
      </w:r>
    </w:p>
    <w:p w:rsidR="00D85296" w:rsidRDefault="009F72ED" w:rsidP="00DC0920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7D6301">
        <w:rPr>
          <w:bCs/>
          <w:sz w:val="28"/>
          <w:szCs w:val="28"/>
        </w:rPr>
        <w:t>предел</w:t>
      </w:r>
      <w:r>
        <w:rPr>
          <w:bCs/>
          <w:sz w:val="28"/>
          <w:szCs w:val="28"/>
        </w:rPr>
        <w:t xml:space="preserve">ение </w:t>
      </w:r>
      <w:r w:rsidRPr="007D6301">
        <w:rPr>
          <w:bCs/>
          <w:sz w:val="28"/>
          <w:szCs w:val="28"/>
        </w:rPr>
        <w:t xml:space="preserve">затрат на проектирование нового </w:t>
      </w:r>
      <w:r w:rsidRPr="007D6301">
        <w:rPr>
          <w:sz w:val="28"/>
          <w:szCs w:val="28"/>
        </w:rPr>
        <w:t xml:space="preserve">вида </w:t>
      </w:r>
      <w:r w:rsidRPr="007D6301">
        <w:rPr>
          <w:bCs/>
          <w:sz w:val="28"/>
          <w:szCs w:val="28"/>
        </w:rPr>
        <w:t>техники</w:t>
      </w:r>
      <w:r>
        <w:rPr>
          <w:bCs/>
          <w:sz w:val="28"/>
          <w:szCs w:val="28"/>
        </w:rPr>
        <w:t xml:space="preserve"> </w:t>
      </w:r>
      <w:r w:rsidR="00863345">
        <w:rPr>
          <w:bCs/>
          <w:sz w:val="28"/>
          <w:szCs w:val="28"/>
        </w:rPr>
        <w:t>предполагает</w:t>
      </w:r>
      <w:r>
        <w:rPr>
          <w:bCs/>
          <w:sz w:val="28"/>
          <w:szCs w:val="28"/>
        </w:rPr>
        <w:t>:</w:t>
      </w:r>
    </w:p>
    <w:p w:rsidR="009F72ED" w:rsidRDefault="009F72ED" w:rsidP="009F72ED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расчет длительности выполнения всех этапов НИОКР;</w:t>
      </w:r>
    </w:p>
    <w:p w:rsidR="009F72ED" w:rsidRDefault="009F72ED" w:rsidP="009F72ED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построение сетевого графика по данным рассчитанной трудоемкости;</w:t>
      </w:r>
    </w:p>
    <w:p w:rsidR="009F72ED" w:rsidRDefault="009F72ED" w:rsidP="009F72ED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оптимизация сетевого графика</w:t>
      </w:r>
    </w:p>
    <w:p w:rsidR="00DC0920" w:rsidRDefault="00DC0920" w:rsidP="009F72ED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расчет предпроизводственных затрат на техническую подготовку производства.</w:t>
      </w:r>
    </w:p>
    <w:p w:rsidR="00DC0920" w:rsidRPr="00AF5E5C" w:rsidRDefault="00DC0920" w:rsidP="00DC092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AF5E5C">
        <w:rPr>
          <w:sz w:val="28"/>
          <w:szCs w:val="28"/>
        </w:rPr>
        <w:t>Предпроизводственные затраты включают следующие статьи расходов:</w:t>
      </w:r>
    </w:p>
    <w:p w:rsidR="00B57C20" w:rsidRPr="00AF5E5C" w:rsidRDefault="00AF5E5C" w:rsidP="00B57C20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</w:t>
      </w:r>
      <w:r w:rsidRPr="00AF5E5C">
        <w:rPr>
          <w:sz w:val="28"/>
          <w:szCs w:val="28"/>
        </w:rPr>
        <w:t>атериальные затраты (сырье и материалы, энергоресурсы);</w:t>
      </w:r>
    </w:p>
    <w:p w:rsidR="00AF5E5C" w:rsidRPr="00AF5E5C" w:rsidRDefault="00AF5E5C" w:rsidP="00B57C20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з</w:t>
      </w:r>
      <w:r w:rsidRPr="00AF5E5C">
        <w:rPr>
          <w:sz w:val="28"/>
          <w:szCs w:val="28"/>
        </w:rPr>
        <w:t>атраты на оплату труда</w:t>
      </w:r>
    </w:p>
    <w:p w:rsidR="00AF5E5C" w:rsidRPr="00AF5E5C" w:rsidRDefault="00AF5E5C" w:rsidP="00B57C20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AF5E5C">
        <w:rPr>
          <w:sz w:val="28"/>
          <w:szCs w:val="28"/>
        </w:rPr>
        <w:t>ЕСН</w:t>
      </w:r>
    </w:p>
    <w:p w:rsidR="00AF5E5C" w:rsidRPr="00AF5E5C" w:rsidRDefault="00AF5E5C" w:rsidP="00B57C20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</w:t>
      </w:r>
      <w:r w:rsidRPr="00AF5E5C">
        <w:rPr>
          <w:sz w:val="28"/>
          <w:szCs w:val="28"/>
        </w:rPr>
        <w:t>мортизационные отчисления</w:t>
      </w:r>
    </w:p>
    <w:p w:rsidR="00AF5E5C" w:rsidRPr="00AF5E5C" w:rsidRDefault="00AF5E5C" w:rsidP="00B57C20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Pr="00AF5E5C">
        <w:rPr>
          <w:sz w:val="28"/>
          <w:szCs w:val="28"/>
        </w:rPr>
        <w:t>рочие расходы</w:t>
      </w:r>
    </w:p>
    <w:p w:rsidR="00AF5E5C" w:rsidRDefault="00AF5E5C" w:rsidP="00B57C20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е</w:t>
      </w:r>
      <w:r w:rsidRPr="00AF5E5C">
        <w:rPr>
          <w:sz w:val="28"/>
          <w:szCs w:val="28"/>
        </w:rPr>
        <w:t>диновременные предпроизводственные затраты НИР</w:t>
      </w:r>
    </w:p>
    <w:p w:rsidR="00AF5E5C" w:rsidRPr="00AF5E5C" w:rsidRDefault="004923F9" w:rsidP="004923F9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Д</w:t>
      </w:r>
      <w:r w:rsidR="00AF5E5C">
        <w:rPr>
          <w:sz w:val="28"/>
          <w:szCs w:val="28"/>
        </w:rPr>
        <w:t xml:space="preserve">ля проведения </w:t>
      </w:r>
      <w:r w:rsidR="00AF5E5C" w:rsidRPr="00AF5E5C">
        <w:rPr>
          <w:sz w:val="28"/>
          <w:szCs w:val="28"/>
        </w:rPr>
        <w:t>конструкторской подготовки</w:t>
      </w:r>
      <w:r w:rsidRPr="004923F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 следующее</w:t>
      </w:r>
      <w:r w:rsidRPr="004923F9">
        <w:rPr>
          <w:sz w:val="28"/>
          <w:szCs w:val="28"/>
        </w:rPr>
        <w:t xml:space="preserve"> </w:t>
      </w:r>
      <w:r>
        <w:rPr>
          <w:sz w:val="28"/>
          <w:szCs w:val="28"/>
        </w:rPr>
        <w:t>оборудование</w:t>
      </w:r>
      <w:r w:rsidR="00AF5E5C" w:rsidRPr="00AF5E5C">
        <w:rPr>
          <w:sz w:val="28"/>
          <w:szCs w:val="28"/>
        </w:rPr>
        <w:t>:</w:t>
      </w:r>
    </w:p>
    <w:p w:rsidR="00AF5E5C" w:rsidRPr="00AF5E5C" w:rsidRDefault="00AF5E5C" w:rsidP="00AF5E5C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AF5E5C">
        <w:rPr>
          <w:sz w:val="28"/>
          <w:szCs w:val="28"/>
        </w:rPr>
        <w:t>двигатель 3-х фазный</w:t>
      </w:r>
    </w:p>
    <w:p w:rsidR="00AF5E5C" w:rsidRPr="00AF5E5C" w:rsidRDefault="00AF5E5C" w:rsidP="00AF5E5C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AF5E5C">
        <w:rPr>
          <w:sz w:val="28"/>
          <w:szCs w:val="28"/>
        </w:rPr>
        <w:t>ЭВМ</w:t>
      </w:r>
    </w:p>
    <w:p w:rsidR="00AF5E5C" w:rsidRPr="00AF5E5C" w:rsidRDefault="00AF5E5C" w:rsidP="00AF5E5C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AF5E5C">
        <w:rPr>
          <w:sz w:val="28"/>
          <w:szCs w:val="28"/>
        </w:rPr>
        <w:t>анализатор спектра</w:t>
      </w:r>
      <w:r>
        <w:rPr>
          <w:sz w:val="28"/>
          <w:szCs w:val="28"/>
        </w:rPr>
        <w:t xml:space="preserve"> С4-28</w:t>
      </w:r>
    </w:p>
    <w:p w:rsidR="00AF5E5C" w:rsidRDefault="00AF5E5C" w:rsidP="00AF5E5C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AF5E5C">
        <w:rPr>
          <w:sz w:val="28"/>
          <w:szCs w:val="28"/>
        </w:rPr>
        <w:t>генератор сигналов</w:t>
      </w:r>
      <w:r>
        <w:rPr>
          <w:sz w:val="28"/>
          <w:szCs w:val="28"/>
        </w:rPr>
        <w:t xml:space="preserve"> ГЦ-118</w:t>
      </w:r>
    </w:p>
    <w:p w:rsidR="00AF5E5C" w:rsidRPr="00AF5E5C" w:rsidRDefault="00AF5E5C" w:rsidP="00AF5E5C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стенд для испытаний</w:t>
      </w:r>
    </w:p>
    <w:p w:rsidR="009F72ED" w:rsidRDefault="004923F9" w:rsidP="00A56D62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="00A56D62" w:rsidRPr="00A56D62">
        <w:rPr>
          <w:sz w:val="28"/>
          <w:szCs w:val="28"/>
        </w:rPr>
        <w:t xml:space="preserve"> себестоимость модернизируемого подъемника</w:t>
      </w:r>
      <w:r>
        <w:rPr>
          <w:sz w:val="28"/>
          <w:szCs w:val="28"/>
        </w:rPr>
        <w:t xml:space="preserve"> входят следующие </w:t>
      </w:r>
      <w:r w:rsidRPr="004923F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A56D62">
        <w:rPr>
          <w:sz w:val="28"/>
          <w:szCs w:val="28"/>
        </w:rPr>
        <w:t>татьи затрат</w:t>
      </w:r>
      <w:r w:rsidR="00A56D62" w:rsidRPr="00A56D62">
        <w:rPr>
          <w:sz w:val="28"/>
          <w:szCs w:val="28"/>
        </w:rPr>
        <w:t>:</w:t>
      </w:r>
    </w:p>
    <w:p w:rsidR="009F72ED" w:rsidRPr="00A56D62" w:rsidRDefault="00A56D62" w:rsidP="00A56D62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A56D62">
        <w:rPr>
          <w:sz w:val="28"/>
          <w:szCs w:val="28"/>
        </w:rPr>
        <w:t>сырье и материалы</w:t>
      </w:r>
    </w:p>
    <w:p w:rsidR="00A56D62" w:rsidRPr="00A56D62" w:rsidRDefault="00A56D62" w:rsidP="00A56D62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A56D62">
        <w:rPr>
          <w:sz w:val="28"/>
          <w:szCs w:val="28"/>
        </w:rPr>
        <w:t>покупные изделия и полуфабрикаты</w:t>
      </w:r>
    </w:p>
    <w:p w:rsidR="00A56D62" w:rsidRPr="00A56D62" w:rsidRDefault="00A56D62" w:rsidP="00A56D62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A56D62">
        <w:rPr>
          <w:sz w:val="28"/>
          <w:szCs w:val="28"/>
        </w:rPr>
        <w:t>основная и дополнительная зарплата</w:t>
      </w:r>
    </w:p>
    <w:p w:rsidR="00A56D62" w:rsidRPr="00A56D62" w:rsidRDefault="00A56D62" w:rsidP="00A56D62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A56D62">
        <w:rPr>
          <w:sz w:val="28"/>
          <w:szCs w:val="28"/>
        </w:rPr>
        <w:t>ЕСН</w:t>
      </w:r>
    </w:p>
    <w:p w:rsidR="00A56D62" w:rsidRPr="00A56D62" w:rsidRDefault="00A56D62" w:rsidP="00A56D62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A56D62">
        <w:rPr>
          <w:sz w:val="28"/>
          <w:szCs w:val="28"/>
        </w:rPr>
        <w:t>расходы на содержание и эксплуатацию оборудования</w:t>
      </w:r>
    </w:p>
    <w:p w:rsidR="00A56D62" w:rsidRPr="00A56D62" w:rsidRDefault="00A56D62" w:rsidP="00A56D62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A56D62">
        <w:rPr>
          <w:sz w:val="28"/>
          <w:szCs w:val="28"/>
        </w:rPr>
        <w:t>общепроизводственные расходы</w:t>
      </w:r>
    </w:p>
    <w:p w:rsidR="00A56D62" w:rsidRPr="00A56D62" w:rsidRDefault="00A56D62" w:rsidP="00A56D62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A56D62">
        <w:rPr>
          <w:sz w:val="28"/>
          <w:szCs w:val="28"/>
        </w:rPr>
        <w:t>общехозяйственные расходы</w:t>
      </w:r>
    </w:p>
    <w:p w:rsidR="00A56D62" w:rsidRPr="00A56D62" w:rsidRDefault="00A56D62" w:rsidP="00A56D62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A56D62">
        <w:rPr>
          <w:sz w:val="28"/>
          <w:szCs w:val="28"/>
        </w:rPr>
        <w:t>внепроизводственные расходы</w:t>
      </w:r>
    </w:p>
    <w:p w:rsidR="002E6B40" w:rsidRDefault="005236E3" w:rsidP="005236E3">
      <w:pPr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>Определим порог рентабельности (</w:t>
      </w:r>
      <w:bookmarkStart w:id="0" w:name="OLE_LINK1"/>
      <w:bookmarkStart w:id="1" w:name="OLE_LINK2"/>
      <w:r>
        <w:rPr>
          <w:sz w:val="28"/>
          <w:szCs w:val="28"/>
        </w:rPr>
        <w:t>критический объём продаж</w:t>
      </w:r>
      <w:bookmarkEnd w:id="0"/>
      <w:bookmarkEnd w:id="1"/>
      <w:r>
        <w:rPr>
          <w:sz w:val="28"/>
          <w:szCs w:val="28"/>
        </w:rPr>
        <w:t xml:space="preserve">) 2 методами: аналитическим и графическим. </w:t>
      </w:r>
      <w:r w:rsidR="008817C4" w:rsidRPr="00247635">
        <w:rPr>
          <w:bCs/>
          <w:sz w:val="28"/>
          <w:szCs w:val="28"/>
        </w:rPr>
        <w:t>Критический</w:t>
      </w:r>
      <w:r w:rsidR="008817C4" w:rsidRPr="00247635">
        <w:rPr>
          <w:sz w:val="28"/>
          <w:szCs w:val="28"/>
        </w:rPr>
        <w:t xml:space="preserve"> </w:t>
      </w:r>
      <w:r w:rsidR="008817C4" w:rsidRPr="00247635">
        <w:rPr>
          <w:bCs/>
          <w:sz w:val="28"/>
          <w:szCs w:val="28"/>
        </w:rPr>
        <w:t>объем</w:t>
      </w:r>
      <w:r w:rsidR="008817C4" w:rsidRPr="00247635">
        <w:rPr>
          <w:sz w:val="28"/>
          <w:szCs w:val="28"/>
        </w:rPr>
        <w:t xml:space="preserve"> </w:t>
      </w:r>
      <w:r w:rsidR="008817C4" w:rsidRPr="00247635">
        <w:rPr>
          <w:bCs/>
          <w:sz w:val="28"/>
          <w:szCs w:val="28"/>
        </w:rPr>
        <w:t>продаж</w:t>
      </w:r>
      <w:r w:rsidR="00F10636">
        <w:rPr>
          <w:bCs/>
          <w:sz w:val="28"/>
          <w:szCs w:val="28"/>
        </w:rPr>
        <w:t xml:space="preserve"> это</w:t>
      </w:r>
      <w:r w:rsidR="008817C4" w:rsidRPr="00247635">
        <w:rPr>
          <w:sz w:val="28"/>
          <w:szCs w:val="28"/>
        </w:rPr>
        <w:t xml:space="preserve"> нижний предельный размер выпуска продукции, при котором прибыль равна нулю. Насколько далеко предприятие от точки безубыточности пока</w:t>
      </w:r>
      <w:r w:rsidR="00565563">
        <w:rPr>
          <w:sz w:val="28"/>
          <w:szCs w:val="28"/>
        </w:rPr>
        <w:t>ж</w:t>
      </w:r>
      <w:r w:rsidR="008817C4" w:rsidRPr="00247635">
        <w:rPr>
          <w:sz w:val="28"/>
          <w:szCs w:val="28"/>
        </w:rPr>
        <w:t xml:space="preserve">ет </w:t>
      </w:r>
      <w:r w:rsidR="008817C4" w:rsidRPr="00247635">
        <w:rPr>
          <w:bCs/>
          <w:sz w:val="28"/>
          <w:szCs w:val="28"/>
        </w:rPr>
        <w:t>запас финансовой прочности</w:t>
      </w:r>
      <w:r w:rsidR="009B70F5">
        <w:rPr>
          <w:bCs/>
          <w:sz w:val="28"/>
          <w:szCs w:val="28"/>
        </w:rPr>
        <w:t xml:space="preserve"> при существующем спросе</w:t>
      </w:r>
      <w:r w:rsidR="008817C4" w:rsidRPr="00247635">
        <w:rPr>
          <w:sz w:val="28"/>
          <w:szCs w:val="28"/>
        </w:rPr>
        <w:t xml:space="preserve">. </w:t>
      </w:r>
    </w:p>
    <w:p w:rsidR="000A1439" w:rsidRDefault="00B77568" w:rsidP="000A1439">
      <w:pPr>
        <w:shd w:val="clear" w:color="auto" w:fill="FFFFFF"/>
        <w:autoSpaceDE w:val="0"/>
        <w:autoSpaceDN w:val="0"/>
        <w:adjustRightInd w:val="0"/>
        <w:ind w:firstLine="708"/>
        <w:rPr>
          <w:iCs/>
          <w:sz w:val="28"/>
          <w:szCs w:val="28"/>
        </w:rPr>
      </w:pPr>
      <w:r>
        <w:rPr>
          <w:iCs/>
          <w:sz w:val="28"/>
          <w:szCs w:val="28"/>
        </w:rPr>
        <w:t>Критериями оценки</w:t>
      </w:r>
      <w:r w:rsidR="000A1439">
        <w:rPr>
          <w:iCs/>
          <w:sz w:val="28"/>
          <w:szCs w:val="28"/>
        </w:rPr>
        <w:t xml:space="preserve"> экономической эффективности проекта являются:</w:t>
      </w:r>
    </w:p>
    <w:p w:rsidR="000A1439" w:rsidRDefault="000A1439" w:rsidP="000A1439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rPr>
          <w:iCs/>
          <w:sz w:val="28"/>
          <w:szCs w:val="28"/>
        </w:rPr>
      </w:pPr>
      <w:r w:rsidRPr="000A1439">
        <w:rPr>
          <w:iCs/>
          <w:sz w:val="28"/>
          <w:szCs w:val="28"/>
        </w:rPr>
        <w:t>Срок окупаемости</w:t>
      </w:r>
    </w:p>
    <w:p w:rsidR="000A1439" w:rsidRDefault="000A1439" w:rsidP="000A1439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rPr>
          <w:iCs/>
          <w:sz w:val="28"/>
          <w:szCs w:val="28"/>
        </w:rPr>
      </w:pPr>
      <w:r w:rsidRPr="000A1439">
        <w:rPr>
          <w:iCs/>
          <w:sz w:val="28"/>
          <w:szCs w:val="28"/>
        </w:rPr>
        <w:t>Дисконтированный срок</w:t>
      </w:r>
      <w:r w:rsidRPr="000A1439">
        <w:t xml:space="preserve"> </w:t>
      </w:r>
      <w:r w:rsidRPr="000A1439">
        <w:rPr>
          <w:iCs/>
          <w:sz w:val="28"/>
          <w:szCs w:val="28"/>
        </w:rPr>
        <w:t>окупаемости проекта</w:t>
      </w:r>
    </w:p>
    <w:p w:rsidR="000A1439" w:rsidRDefault="000A1439" w:rsidP="000A1439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rPr>
          <w:iCs/>
          <w:sz w:val="28"/>
          <w:szCs w:val="28"/>
        </w:rPr>
      </w:pPr>
      <w:r w:rsidRPr="000A1439">
        <w:rPr>
          <w:iCs/>
          <w:sz w:val="28"/>
          <w:szCs w:val="28"/>
        </w:rPr>
        <w:t>Чистый приведенный эффект</w:t>
      </w:r>
    </w:p>
    <w:p w:rsidR="000A1439" w:rsidRDefault="000A1439" w:rsidP="000A1439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rPr>
          <w:iCs/>
          <w:sz w:val="28"/>
          <w:szCs w:val="28"/>
        </w:rPr>
      </w:pPr>
      <w:r w:rsidRPr="000A1439">
        <w:rPr>
          <w:iCs/>
          <w:sz w:val="28"/>
          <w:szCs w:val="28"/>
        </w:rPr>
        <w:t>Индекс доходности</w:t>
      </w:r>
    </w:p>
    <w:p w:rsidR="000A1439" w:rsidRDefault="000A1439" w:rsidP="000A1439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rPr>
          <w:iCs/>
          <w:sz w:val="28"/>
          <w:szCs w:val="28"/>
        </w:rPr>
      </w:pPr>
      <w:r w:rsidRPr="000A1439">
        <w:rPr>
          <w:iCs/>
          <w:sz w:val="28"/>
          <w:szCs w:val="28"/>
        </w:rPr>
        <w:t>Внутренняя норма доходности</w:t>
      </w:r>
    </w:p>
    <w:p w:rsidR="00A56D62" w:rsidRDefault="000A1439" w:rsidP="000A1439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iCs/>
          <w:sz w:val="28"/>
          <w:szCs w:val="28"/>
        </w:rPr>
        <w:t>На основании этих показателей будет основана целесообразность внедрения проектных решений.</w:t>
      </w:r>
    </w:p>
    <w:p w:rsidR="00A56D62" w:rsidRPr="00B17924" w:rsidRDefault="00A56D62" w:rsidP="00D85296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25628F" w:rsidRPr="0025628F" w:rsidRDefault="000E6E9E" w:rsidP="0025628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5628F" w:rsidRPr="0025628F">
        <w:rPr>
          <w:b/>
          <w:bCs/>
          <w:sz w:val="28"/>
          <w:szCs w:val="28"/>
        </w:rPr>
        <w:t xml:space="preserve">1. Определение затрат на проектирование нового </w:t>
      </w:r>
      <w:r w:rsidR="0025628F" w:rsidRPr="00B17924">
        <w:rPr>
          <w:b/>
          <w:sz w:val="28"/>
          <w:szCs w:val="28"/>
        </w:rPr>
        <w:t>вида</w:t>
      </w:r>
      <w:r w:rsidR="0025628F" w:rsidRPr="0025628F">
        <w:rPr>
          <w:sz w:val="28"/>
          <w:szCs w:val="28"/>
        </w:rPr>
        <w:t xml:space="preserve"> </w:t>
      </w:r>
      <w:r w:rsidR="0025628F" w:rsidRPr="0025628F">
        <w:rPr>
          <w:b/>
          <w:bCs/>
          <w:sz w:val="28"/>
          <w:szCs w:val="28"/>
        </w:rPr>
        <w:t>техники</w:t>
      </w:r>
    </w:p>
    <w:p w:rsidR="0025628F" w:rsidRPr="0025628F" w:rsidRDefault="0025628F" w:rsidP="0025628F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25628F">
        <w:rPr>
          <w:b/>
          <w:bCs/>
          <w:sz w:val="28"/>
          <w:szCs w:val="28"/>
        </w:rPr>
        <w:t>Определение длительности выполнения работы</w:t>
      </w:r>
    </w:p>
    <w:p w:rsidR="0025628F" w:rsidRPr="0025628F" w:rsidRDefault="0025628F" w:rsidP="0025628F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25628F">
        <w:rPr>
          <w:sz w:val="28"/>
          <w:szCs w:val="28"/>
        </w:rPr>
        <w:t>При рассмотрении вопроса о целесообразности разработки новой конструкции необходимо правильно выбрать сопоставимые показате</w:t>
      </w:r>
      <w:r w:rsidRPr="0025628F">
        <w:rPr>
          <w:sz w:val="28"/>
          <w:szCs w:val="28"/>
        </w:rPr>
        <w:softHyphen/>
        <w:t>ли, а также учесть все стадии производства новой техники.</w:t>
      </w:r>
    </w:p>
    <w:p w:rsidR="0025628F" w:rsidRPr="00E37441" w:rsidRDefault="0025628F" w:rsidP="0025628F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25628F">
        <w:rPr>
          <w:sz w:val="28"/>
          <w:szCs w:val="28"/>
        </w:rPr>
        <w:t>Практика позволяет дифференцировать стадии и этапы на харак</w:t>
      </w:r>
      <w:r w:rsidRPr="0025628F">
        <w:rPr>
          <w:sz w:val="28"/>
          <w:szCs w:val="28"/>
        </w:rPr>
        <w:softHyphen/>
        <w:t xml:space="preserve">терные </w:t>
      </w:r>
      <w:r w:rsidRPr="00E37441">
        <w:rPr>
          <w:sz w:val="28"/>
          <w:szCs w:val="28"/>
        </w:rPr>
        <w:t>виды (табл. 1).</w:t>
      </w:r>
    </w:p>
    <w:p w:rsidR="00E37441" w:rsidRDefault="00E37441" w:rsidP="00E37441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E37441">
        <w:rPr>
          <w:color w:val="000000"/>
          <w:sz w:val="28"/>
          <w:szCs w:val="28"/>
        </w:rPr>
        <w:t>Ожидаемая трудоемкость выполнения каж</w:t>
      </w:r>
      <w:r w:rsidRPr="00E37441">
        <w:rPr>
          <w:color w:val="000000"/>
          <w:sz w:val="28"/>
          <w:szCs w:val="28"/>
        </w:rPr>
        <w:softHyphen/>
        <w:t>дой работы и каждого этапа определяется по формуле</w:t>
      </w:r>
    </w:p>
    <w:p w:rsidR="00E37441" w:rsidRPr="00E37441" w:rsidRDefault="00E37441" w:rsidP="00E37441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E37441">
        <w:rPr>
          <w:position w:val="-24"/>
          <w:sz w:val="28"/>
          <w:szCs w:val="28"/>
        </w:rPr>
        <w:object w:dxaOrig="24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30.75pt" o:ole="">
            <v:imagedata r:id="rId7" o:title=""/>
          </v:shape>
          <o:OLEObject Type="Embed" ProgID="Equation.3" ShapeID="_x0000_i1025" DrawAspect="Content" ObjectID="_1461447881" r:id="rId8"/>
        </w:object>
      </w:r>
    </w:p>
    <w:p w:rsidR="00E37441" w:rsidRPr="00E37441" w:rsidRDefault="00E37441" w:rsidP="00E37441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E37441">
        <w:rPr>
          <w:color w:val="000000"/>
          <w:sz w:val="28"/>
          <w:szCs w:val="28"/>
        </w:rPr>
        <w:t xml:space="preserve">где </w:t>
      </w:r>
      <w:r w:rsidRPr="00E37441">
        <w:rPr>
          <w:position w:val="-10"/>
          <w:sz w:val="28"/>
          <w:szCs w:val="28"/>
        </w:rPr>
        <w:object w:dxaOrig="360" w:dyaOrig="340">
          <v:shape id="_x0000_i1026" type="#_x0000_t75" style="width:18pt;height:17.25pt" o:ole="">
            <v:imagedata r:id="rId9" o:title=""/>
          </v:shape>
          <o:OLEObject Type="Embed" ProgID="Equation.3" ShapeID="_x0000_i1026" DrawAspect="Content" ObjectID="_1461447882" r:id="rId10"/>
        </w:object>
      </w:r>
      <w:r>
        <w:rPr>
          <w:color w:val="000000"/>
          <w:sz w:val="28"/>
          <w:szCs w:val="28"/>
        </w:rPr>
        <w:t xml:space="preserve">  -</w:t>
      </w:r>
      <w:r w:rsidRPr="00E37441">
        <w:rPr>
          <w:color w:val="000000"/>
          <w:sz w:val="28"/>
          <w:szCs w:val="28"/>
        </w:rPr>
        <w:t xml:space="preserve"> оптимистическая оценка трудоемкости выпол</w:t>
      </w:r>
      <w:r>
        <w:rPr>
          <w:color w:val="000000"/>
          <w:sz w:val="28"/>
          <w:szCs w:val="28"/>
        </w:rPr>
        <w:t>нения работы в чел./дн.</w:t>
      </w:r>
      <w:r w:rsidRPr="00E37441">
        <w:rPr>
          <w:color w:val="000000"/>
          <w:sz w:val="28"/>
          <w:szCs w:val="28"/>
        </w:rPr>
        <w:t xml:space="preserve">; </w:t>
      </w:r>
      <w:r w:rsidRPr="00E37441">
        <w:rPr>
          <w:position w:val="-12"/>
          <w:sz w:val="28"/>
          <w:szCs w:val="28"/>
        </w:rPr>
        <w:object w:dxaOrig="400" w:dyaOrig="360">
          <v:shape id="_x0000_i1027" type="#_x0000_t75" style="width:20.25pt;height:18pt" o:ole="">
            <v:imagedata r:id="rId11" o:title=""/>
          </v:shape>
          <o:OLEObject Type="Embed" ProgID="Equation.3" ShapeID="_x0000_i1027" DrawAspect="Content" ObjectID="_1461447883" r:id="rId12"/>
        </w:object>
      </w:r>
      <w:r w:rsidRPr="00E37441">
        <w:rPr>
          <w:color w:val="000000"/>
          <w:sz w:val="28"/>
          <w:szCs w:val="28"/>
        </w:rPr>
        <w:t>- пессимистическая оценка трудоемкости выполнения работы</w:t>
      </w:r>
      <w:r>
        <w:rPr>
          <w:color w:val="000000"/>
          <w:sz w:val="28"/>
          <w:szCs w:val="28"/>
        </w:rPr>
        <w:t xml:space="preserve"> </w:t>
      </w:r>
      <w:r w:rsidRPr="00E37441">
        <w:rPr>
          <w:color w:val="000000"/>
          <w:sz w:val="28"/>
          <w:szCs w:val="28"/>
        </w:rPr>
        <w:t xml:space="preserve">в чел./дн. </w:t>
      </w:r>
    </w:p>
    <w:p w:rsidR="00E37441" w:rsidRPr="00E37441" w:rsidRDefault="00E37441" w:rsidP="00E37441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E37441">
        <w:rPr>
          <w:color w:val="000000"/>
          <w:sz w:val="28"/>
          <w:szCs w:val="28"/>
        </w:rPr>
        <w:t>Длительность работы или этапа определяем по формуле (округле</w:t>
      </w:r>
      <w:r w:rsidRPr="00E37441">
        <w:rPr>
          <w:color w:val="000000"/>
          <w:sz w:val="28"/>
          <w:szCs w:val="28"/>
        </w:rPr>
        <w:softHyphen/>
        <w:t>ние в большую сторону):</w:t>
      </w:r>
    </w:p>
    <w:p w:rsidR="00E37441" w:rsidRDefault="00E37441" w:rsidP="00E37441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E37441">
        <w:rPr>
          <w:position w:val="-12"/>
          <w:sz w:val="28"/>
          <w:szCs w:val="28"/>
        </w:rPr>
        <w:object w:dxaOrig="1219" w:dyaOrig="360">
          <v:shape id="_x0000_i1028" type="#_x0000_t75" style="width:60.75pt;height:18pt" o:ole="">
            <v:imagedata r:id="rId13" o:title=""/>
          </v:shape>
          <o:OLEObject Type="Embed" ProgID="Equation.3" ShapeID="_x0000_i1028" DrawAspect="Content" ObjectID="_1461447884" r:id="rId14"/>
        </w:object>
      </w:r>
    </w:p>
    <w:p w:rsidR="00E37441" w:rsidRPr="00E37441" w:rsidRDefault="00E37441" w:rsidP="00E37441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E37441">
        <w:rPr>
          <w:color w:val="000000"/>
          <w:sz w:val="28"/>
          <w:szCs w:val="28"/>
        </w:rPr>
        <w:t xml:space="preserve">где </w:t>
      </w:r>
      <w:r w:rsidRPr="00E37441">
        <w:rPr>
          <w:position w:val="-12"/>
          <w:sz w:val="28"/>
          <w:szCs w:val="28"/>
        </w:rPr>
        <w:object w:dxaOrig="240" w:dyaOrig="360">
          <v:shape id="_x0000_i1029" type="#_x0000_t75" style="width:12pt;height:18pt" o:ole="">
            <v:imagedata r:id="rId15" o:title=""/>
          </v:shape>
          <o:OLEObject Type="Embed" ProgID="Equation.3" ShapeID="_x0000_i1029" DrawAspect="Content" ObjectID="_1461447885" r:id="rId16"/>
        </w:object>
      </w:r>
      <w:r w:rsidRPr="00E37441">
        <w:rPr>
          <w:color w:val="000000"/>
          <w:sz w:val="28"/>
          <w:szCs w:val="28"/>
        </w:rPr>
        <w:t xml:space="preserve"> — численность исполнителей, чел.</w:t>
      </w:r>
    </w:p>
    <w:p w:rsidR="00E37441" w:rsidRPr="00E37441" w:rsidRDefault="00E37441" w:rsidP="00E37441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E37441">
        <w:rPr>
          <w:color w:val="000000"/>
          <w:sz w:val="28"/>
          <w:szCs w:val="28"/>
        </w:rPr>
        <w:t>Результаты расчетов длительности выполнения работы све</w:t>
      </w:r>
      <w:r>
        <w:rPr>
          <w:color w:val="000000"/>
          <w:sz w:val="28"/>
          <w:szCs w:val="28"/>
        </w:rPr>
        <w:t>дены</w:t>
      </w:r>
      <w:r w:rsidRPr="00E37441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табл. 1</w:t>
      </w:r>
      <w:r w:rsidRPr="00E37441">
        <w:rPr>
          <w:color w:val="000000"/>
          <w:sz w:val="28"/>
          <w:szCs w:val="28"/>
        </w:rPr>
        <w:t>.</w:t>
      </w:r>
    </w:p>
    <w:p w:rsidR="0025628F" w:rsidRPr="0025628F" w:rsidRDefault="0025628F" w:rsidP="0025628F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 w:rsidRPr="0025628F">
        <w:rPr>
          <w:sz w:val="28"/>
          <w:szCs w:val="28"/>
        </w:rPr>
        <w:t>Таблица 1</w:t>
      </w:r>
    </w:p>
    <w:p w:rsidR="0025628F" w:rsidRPr="0025628F" w:rsidRDefault="0025628F" w:rsidP="0025628F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25628F">
        <w:rPr>
          <w:i/>
          <w:iCs/>
          <w:sz w:val="28"/>
          <w:szCs w:val="28"/>
        </w:rPr>
        <w:t>Содержание процесса проектирования, изготовления</w:t>
      </w:r>
    </w:p>
    <w:p w:rsidR="000E6E9E" w:rsidRDefault="0025628F" w:rsidP="0025628F">
      <w:pPr>
        <w:shd w:val="clear" w:color="auto" w:fill="FFFFFF"/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  <w:r w:rsidRPr="0025628F">
        <w:rPr>
          <w:i/>
          <w:iCs/>
          <w:sz w:val="28"/>
          <w:szCs w:val="28"/>
        </w:rPr>
        <w:t>и внедрения новой конструкции</w:t>
      </w:r>
    </w:p>
    <w:tbl>
      <w:tblPr>
        <w:tblW w:w="8700" w:type="dxa"/>
        <w:tblInd w:w="103" w:type="dxa"/>
        <w:tblLook w:val="0000" w:firstRow="0" w:lastRow="0" w:firstColumn="0" w:lastColumn="0" w:noHBand="0" w:noVBand="0"/>
      </w:tblPr>
      <w:tblGrid>
        <w:gridCol w:w="3800"/>
        <w:gridCol w:w="885"/>
        <w:gridCol w:w="662"/>
        <w:gridCol w:w="758"/>
        <w:gridCol w:w="683"/>
        <w:gridCol w:w="439"/>
        <w:gridCol w:w="1473"/>
      </w:tblGrid>
      <w:tr w:rsidR="002026AE" w:rsidTr="002026AE">
        <w:trPr>
          <w:trHeight w:val="264"/>
        </w:trPr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работы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Трудоемкость, чел/дни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Численность, чел</w:t>
            </w:r>
          </w:p>
        </w:tc>
      </w:tr>
      <w:tr w:rsidR="002026AE" w:rsidTr="002026AE">
        <w:trPr>
          <w:trHeight w:val="492"/>
        </w:trPr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AE" w:rsidRDefault="002026AE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AE" w:rsidRDefault="002026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tmin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tmax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tож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Тi</w:t>
            </w: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AE" w:rsidRDefault="002026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6AE" w:rsidTr="002026AE">
        <w:trPr>
          <w:trHeight w:val="264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6AE" w:rsidRDefault="002026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 Определение потребности в новой конструкции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026AE" w:rsidTr="002026AE">
        <w:trPr>
          <w:trHeight w:val="40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6AE" w:rsidRDefault="002026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 Оценка прогноза развития конструкции и технологии проектируемого объекта.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026AE" w:rsidTr="002026AE">
        <w:trPr>
          <w:trHeight w:val="40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6AE" w:rsidRDefault="002026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 Оценка современного уровня организации и технологии при использовании объекта.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026AE" w:rsidTr="002026AE">
        <w:trPr>
          <w:trHeight w:val="264"/>
        </w:trPr>
        <w:tc>
          <w:tcPr>
            <w:tcW w:w="3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6AE" w:rsidRDefault="002026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 Подготовка исходных технико-экономических показателей.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026AE" w:rsidTr="002026AE">
        <w:trPr>
          <w:trHeight w:val="264"/>
        </w:trPr>
        <w:tc>
          <w:tcPr>
            <w:tcW w:w="3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AE" w:rsidRDefault="002026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026AE" w:rsidTr="002026AE">
        <w:trPr>
          <w:trHeight w:val="264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6AE" w:rsidRDefault="002026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 Составление тех. задания на Д. П.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026AE" w:rsidTr="002026AE">
        <w:trPr>
          <w:trHeight w:val="40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6AE" w:rsidRDefault="002026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 Укрупненное технико-экономическое обоснование темы.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026AE" w:rsidTr="002026AE">
        <w:trPr>
          <w:trHeight w:val="264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6AE" w:rsidRDefault="002026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 Утверждение технического задания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026AE" w:rsidTr="002026AE">
        <w:trPr>
          <w:trHeight w:val="40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6AE" w:rsidRDefault="002026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 Конструирование принципиальной схемы общего вида объекта.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026AE" w:rsidTr="002026AE">
        <w:trPr>
          <w:trHeight w:val="264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6AE" w:rsidRDefault="002026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 Составление кинематической схемы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026AE" w:rsidTr="002026AE">
        <w:trPr>
          <w:trHeight w:val="264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6AE" w:rsidRDefault="002026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 Конструирование отдельных узлов проекта.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026AE" w:rsidTr="002026AE">
        <w:trPr>
          <w:trHeight w:val="40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6AE" w:rsidRDefault="002026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 Расчет и конструирование основных узлов объекта с определением их размеров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026AE" w:rsidTr="002026AE">
        <w:trPr>
          <w:trHeight w:val="264"/>
        </w:trPr>
        <w:tc>
          <w:tcPr>
            <w:tcW w:w="3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6AE" w:rsidRDefault="002026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 Построение увязочной схемыобъекта с указанием всех необходимых размеров.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026AE" w:rsidTr="002026AE">
        <w:trPr>
          <w:trHeight w:val="264"/>
        </w:trPr>
        <w:tc>
          <w:tcPr>
            <w:tcW w:w="3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AE" w:rsidRDefault="002026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026AE" w:rsidTr="002026AE">
        <w:trPr>
          <w:trHeight w:val="40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6AE" w:rsidRDefault="002026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 Выполнение необходимых инженерных расчетов.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026AE" w:rsidTr="002026AE">
        <w:trPr>
          <w:trHeight w:val="264"/>
        </w:trPr>
        <w:tc>
          <w:tcPr>
            <w:tcW w:w="3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6AE" w:rsidRDefault="002026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 Проектирование особо сложных и оригинальных деталей средств автоматизации и механизации; выполнение чертежей.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13-14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026AE" w:rsidTr="002026AE">
        <w:trPr>
          <w:trHeight w:val="324"/>
        </w:trPr>
        <w:tc>
          <w:tcPr>
            <w:tcW w:w="3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AE" w:rsidRDefault="002026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28,6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026AE" w:rsidTr="002026AE">
        <w:trPr>
          <w:trHeight w:val="40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6AE" w:rsidRDefault="002026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 Составление рабочей документации (чертежи, спецификация, пояснительная записка)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14-15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026AE" w:rsidTr="002026AE">
        <w:trPr>
          <w:trHeight w:val="61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6AE" w:rsidRDefault="002026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 Разработка технологии производства объекта (тех. карты, подбор оборудования и оснастки, инструмента).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15-16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026AE" w:rsidTr="002026AE">
        <w:trPr>
          <w:trHeight w:val="61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6AE" w:rsidRDefault="002026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 Проектирование спец. оборудования, оснастки и инструмента для изготовления деталей и узлов объекта.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16-17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026AE" w:rsidTr="002026AE">
        <w:trPr>
          <w:trHeight w:val="40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6AE" w:rsidRDefault="002026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 Рассмотрение и утверждение рабочего проекта.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17-18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026AE" w:rsidTr="002026AE">
        <w:trPr>
          <w:trHeight w:val="40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6AE" w:rsidRDefault="002026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 Разработка паспорта по эксплуатации, ремонту и наладке проектируемой конструкции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18-19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026AE" w:rsidTr="002026AE">
        <w:trPr>
          <w:trHeight w:val="264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6AE" w:rsidRDefault="002026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 Изготовление, испытание опытного образца.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19-20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026AE" w:rsidTr="002026AE">
        <w:trPr>
          <w:trHeight w:val="40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6AE" w:rsidRDefault="002026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 Доработка технической документации в соответствии с результатами испытаний.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20-21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026AE" w:rsidTr="002026AE">
        <w:trPr>
          <w:trHeight w:val="40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6AE" w:rsidRDefault="002026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 Доводка объекта до внедрения в производство.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21-22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026AE" w:rsidTr="002026AE">
        <w:trPr>
          <w:trHeight w:val="40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6AE" w:rsidRDefault="002026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 Сопоставление технико-экономических показателей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22-23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026AE" w:rsidTr="002026AE">
        <w:trPr>
          <w:trHeight w:val="40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6AE" w:rsidRDefault="002026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  Расчет экономического эффекта от использования объекта.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23-24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026AE" w:rsidTr="002026AE">
        <w:trPr>
          <w:trHeight w:val="264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6AE" w:rsidRDefault="002026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 Определение областей применения объекта.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24-25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026AE" w:rsidTr="002026AE">
        <w:trPr>
          <w:trHeight w:val="40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6AE" w:rsidRDefault="002026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 Оформление, обсуждение и зашита дипломного проекта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25-26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6AE" w:rsidRDefault="00202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2026AE" w:rsidRDefault="002026AE" w:rsidP="0025628F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37441" w:rsidRPr="00E37441" w:rsidRDefault="00E37441" w:rsidP="00E37441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E37441">
        <w:rPr>
          <w:b/>
          <w:bCs/>
          <w:color w:val="000000"/>
          <w:sz w:val="28"/>
          <w:szCs w:val="28"/>
        </w:rPr>
        <w:t>Построение сетевого графика</w:t>
      </w:r>
    </w:p>
    <w:p w:rsidR="004F61C9" w:rsidRDefault="00E37441" w:rsidP="00E37441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E37441">
        <w:rPr>
          <w:color w:val="000000"/>
          <w:sz w:val="28"/>
          <w:szCs w:val="28"/>
        </w:rPr>
        <w:t>После определения продолжительности выполнения каждого этапа построи</w:t>
      </w:r>
      <w:r>
        <w:rPr>
          <w:color w:val="000000"/>
          <w:sz w:val="28"/>
          <w:szCs w:val="28"/>
        </w:rPr>
        <w:t>м</w:t>
      </w:r>
      <w:r w:rsidRPr="00E37441">
        <w:rPr>
          <w:color w:val="000000"/>
          <w:sz w:val="28"/>
          <w:szCs w:val="28"/>
        </w:rPr>
        <w:t xml:space="preserve"> сетевой график процесса проектирования и изго</w:t>
      </w:r>
      <w:r w:rsidRPr="00E37441">
        <w:rPr>
          <w:color w:val="000000"/>
          <w:sz w:val="28"/>
          <w:szCs w:val="28"/>
        </w:rPr>
        <w:softHyphen/>
        <w:t>товления новой конструкции</w:t>
      </w:r>
      <w:r>
        <w:rPr>
          <w:color w:val="000000"/>
          <w:sz w:val="28"/>
          <w:szCs w:val="28"/>
        </w:rPr>
        <w:t xml:space="preserve"> и оптимизируем его.</w:t>
      </w:r>
    </w:p>
    <w:p w:rsidR="00E37441" w:rsidRPr="00E37441" w:rsidRDefault="004F61C9" w:rsidP="00E37441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4F61C9" w:rsidRDefault="00635BE4" w:rsidP="0025628F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490.5pt;height:357pt">
            <v:imagedata r:id="rId17" o:title="1"/>
          </v:shape>
        </w:pict>
      </w:r>
    </w:p>
    <w:p w:rsidR="004F61C9" w:rsidRPr="004F61C9" w:rsidRDefault="004F61C9" w:rsidP="004F61C9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4F61C9">
        <w:rPr>
          <w:color w:val="000000"/>
          <w:sz w:val="28"/>
          <w:szCs w:val="28"/>
        </w:rPr>
        <w:t>Состави</w:t>
      </w:r>
      <w:r>
        <w:rPr>
          <w:color w:val="000000"/>
          <w:sz w:val="28"/>
          <w:szCs w:val="28"/>
        </w:rPr>
        <w:t>м</w:t>
      </w:r>
      <w:r w:rsidRPr="004F61C9">
        <w:rPr>
          <w:color w:val="000000"/>
          <w:sz w:val="28"/>
          <w:szCs w:val="28"/>
        </w:rPr>
        <w:t xml:space="preserve"> табл. </w:t>
      </w:r>
      <w:r>
        <w:rPr>
          <w:color w:val="000000"/>
          <w:sz w:val="28"/>
          <w:szCs w:val="28"/>
        </w:rPr>
        <w:t>2</w:t>
      </w:r>
      <w:r w:rsidRPr="004F61C9">
        <w:rPr>
          <w:color w:val="000000"/>
          <w:sz w:val="28"/>
          <w:szCs w:val="28"/>
        </w:rPr>
        <w:t>, используя оптимизированный сетевой график.</w:t>
      </w:r>
    </w:p>
    <w:p w:rsidR="004F61C9" w:rsidRDefault="004F61C9" w:rsidP="004F61C9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4F61C9">
        <w:rPr>
          <w:color w:val="000000"/>
          <w:sz w:val="28"/>
          <w:szCs w:val="28"/>
        </w:rPr>
        <w:t xml:space="preserve">Таблица </w:t>
      </w:r>
      <w:r w:rsidR="00841710">
        <w:rPr>
          <w:color w:val="000000"/>
          <w:sz w:val="28"/>
          <w:szCs w:val="28"/>
        </w:rPr>
        <w:t>2</w:t>
      </w:r>
      <w:r w:rsidRPr="004F61C9">
        <w:rPr>
          <w:color w:val="000000"/>
          <w:sz w:val="28"/>
          <w:szCs w:val="28"/>
        </w:rPr>
        <w:t xml:space="preserve"> </w:t>
      </w:r>
    </w:p>
    <w:p w:rsidR="006F3111" w:rsidRDefault="004F61C9" w:rsidP="004F61C9">
      <w:pPr>
        <w:shd w:val="clear" w:color="auto" w:fill="FFFFFF"/>
        <w:autoSpaceDE w:val="0"/>
        <w:autoSpaceDN w:val="0"/>
        <w:adjustRightInd w:val="0"/>
        <w:jc w:val="center"/>
        <w:rPr>
          <w:i/>
          <w:iCs/>
          <w:color w:val="000000"/>
          <w:sz w:val="28"/>
          <w:szCs w:val="28"/>
        </w:rPr>
      </w:pPr>
      <w:r w:rsidRPr="004F61C9">
        <w:rPr>
          <w:i/>
          <w:iCs/>
          <w:color w:val="000000"/>
          <w:sz w:val="28"/>
          <w:szCs w:val="28"/>
        </w:rPr>
        <w:t>Табелирование работ НИР</w:t>
      </w:r>
    </w:p>
    <w:tbl>
      <w:tblPr>
        <w:tblW w:w="5585" w:type="dxa"/>
        <w:tblInd w:w="1468" w:type="dxa"/>
        <w:tblLayout w:type="fixed"/>
        <w:tblLook w:val="0000" w:firstRow="0" w:lastRow="0" w:firstColumn="0" w:lastColumn="0" w:noHBand="0" w:noVBand="0"/>
      </w:tblPr>
      <w:tblGrid>
        <w:gridCol w:w="960"/>
        <w:gridCol w:w="1205"/>
        <w:gridCol w:w="1080"/>
        <w:gridCol w:w="1260"/>
        <w:gridCol w:w="1080"/>
      </w:tblGrid>
      <w:tr w:rsidR="004F61C9" w:rsidTr="004F61C9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работы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Старший научный сотрудник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Старший инженер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Лаборант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Техник (студент)</w:t>
            </w:r>
          </w:p>
        </w:tc>
      </w:tr>
      <w:tr w:rsidR="004F61C9" w:rsidTr="004F61C9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F61C9" w:rsidTr="004F61C9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F61C9" w:rsidTr="004F61C9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F61C9" w:rsidTr="004F61C9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F61C9" w:rsidTr="004F61C9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F61C9" w:rsidTr="004F61C9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F61C9" w:rsidTr="004F61C9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4F61C9" w:rsidTr="004F61C9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F61C9" w:rsidTr="004F61C9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4F61C9" w:rsidTr="004F61C9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F61C9" w:rsidTr="004F61C9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F61C9" w:rsidTr="004F61C9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F61C9" w:rsidTr="004F61C9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4F61C9" w:rsidTr="004F61C9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F61C9" w:rsidTr="004F61C9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F61C9" w:rsidTr="004F61C9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13-14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4F61C9" w:rsidTr="004F61C9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F61C9" w:rsidTr="004F61C9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14-15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4F61C9" w:rsidTr="004F61C9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15-16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F61C9" w:rsidTr="004F61C9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16-17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F61C9" w:rsidTr="004F61C9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17-18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F61C9" w:rsidTr="004F61C9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18-19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4F61C9" w:rsidTr="004F61C9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19-20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F61C9" w:rsidTr="004F61C9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20-21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F61C9" w:rsidTr="004F61C9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21-22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F61C9" w:rsidTr="004F61C9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22-23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F61C9" w:rsidTr="004F61C9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23-24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F61C9" w:rsidTr="004F61C9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24-25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F61C9" w:rsidTr="004F61C9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25-26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Default="004F61C9" w:rsidP="004F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F61C9" w:rsidTr="004F61C9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Pr="004F61C9" w:rsidRDefault="004F61C9" w:rsidP="004F61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61C9">
              <w:rPr>
                <w:rFonts w:ascii="Arial" w:hAnsi="Arial" w:cs="Arial"/>
                <w:b/>
                <w:sz w:val="20"/>
                <w:szCs w:val="20"/>
              </w:rPr>
              <w:t>Итого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Pr="004F61C9" w:rsidRDefault="004F61C9" w:rsidP="004F61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61C9">
              <w:rPr>
                <w:rFonts w:ascii="Arial" w:hAnsi="Arial" w:cs="Arial"/>
                <w:b/>
                <w:sz w:val="20"/>
                <w:szCs w:val="20"/>
              </w:rPr>
              <w:t>127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Pr="004F61C9" w:rsidRDefault="004F61C9" w:rsidP="004F61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61C9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Pr="004F61C9" w:rsidRDefault="004F61C9" w:rsidP="004F61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61C9">
              <w:rPr>
                <w:rFonts w:ascii="Arial" w:hAnsi="Arial" w:cs="Arial"/>
                <w:b/>
                <w:sz w:val="20"/>
                <w:szCs w:val="20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1C9" w:rsidRPr="004F61C9" w:rsidRDefault="004F61C9" w:rsidP="004F61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61C9">
              <w:rPr>
                <w:rFonts w:ascii="Arial" w:hAnsi="Arial" w:cs="Arial"/>
                <w:b/>
                <w:sz w:val="20"/>
                <w:szCs w:val="20"/>
              </w:rPr>
              <w:t>188</w:t>
            </w:r>
          </w:p>
        </w:tc>
      </w:tr>
    </w:tbl>
    <w:p w:rsidR="004F61C9" w:rsidRPr="00841710" w:rsidRDefault="004F61C9" w:rsidP="00841710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41710" w:rsidRPr="00841710" w:rsidRDefault="00841710" w:rsidP="0084171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41710">
        <w:rPr>
          <w:b/>
          <w:color w:val="000000"/>
          <w:sz w:val="28"/>
          <w:szCs w:val="28"/>
        </w:rPr>
        <w:t>Расчет текущих предпроизводственных затрат на техническую подготовку производства</w:t>
      </w:r>
    </w:p>
    <w:p w:rsidR="00841710" w:rsidRPr="00841710" w:rsidRDefault="00841710" w:rsidP="0084171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841710">
        <w:rPr>
          <w:color w:val="000000"/>
          <w:sz w:val="28"/>
          <w:szCs w:val="28"/>
        </w:rPr>
        <w:t xml:space="preserve">Затраты на оплату труда научного и производственного персонала (табл. </w:t>
      </w:r>
      <w:r>
        <w:rPr>
          <w:color w:val="000000"/>
          <w:sz w:val="28"/>
          <w:szCs w:val="28"/>
        </w:rPr>
        <w:t>3</w:t>
      </w:r>
      <w:r w:rsidRPr="00841710">
        <w:rPr>
          <w:color w:val="000000"/>
          <w:sz w:val="28"/>
          <w:szCs w:val="28"/>
        </w:rPr>
        <w:t>).</w:t>
      </w:r>
    </w:p>
    <w:p w:rsidR="00841710" w:rsidRDefault="00841710" w:rsidP="00841710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841710">
        <w:rPr>
          <w:color w:val="000000"/>
          <w:sz w:val="28"/>
          <w:szCs w:val="28"/>
        </w:rPr>
        <w:t xml:space="preserve">Таблица </w:t>
      </w:r>
      <w:r>
        <w:rPr>
          <w:color w:val="000000"/>
          <w:sz w:val="28"/>
          <w:szCs w:val="28"/>
        </w:rPr>
        <w:t>3</w:t>
      </w:r>
      <w:r w:rsidRPr="00841710">
        <w:rPr>
          <w:color w:val="000000"/>
          <w:sz w:val="28"/>
          <w:szCs w:val="28"/>
        </w:rPr>
        <w:t xml:space="preserve"> </w:t>
      </w:r>
    </w:p>
    <w:p w:rsidR="00841710" w:rsidRDefault="00841710" w:rsidP="00841710">
      <w:pPr>
        <w:shd w:val="clear" w:color="auto" w:fill="FFFFFF"/>
        <w:autoSpaceDE w:val="0"/>
        <w:autoSpaceDN w:val="0"/>
        <w:adjustRightInd w:val="0"/>
        <w:jc w:val="center"/>
        <w:rPr>
          <w:i/>
          <w:iCs/>
          <w:color w:val="000000"/>
          <w:sz w:val="28"/>
          <w:szCs w:val="28"/>
        </w:rPr>
      </w:pPr>
      <w:r w:rsidRPr="00841710">
        <w:rPr>
          <w:i/>
          <w:iCs/>
          <w:color w:val="000000"/>
          <w:sz w:val="28"/>
          <w:szCs w:val="28"/>
        </w:rPr>
        <w:t>Затраты на оплату труда научного и производственного персонала</w:t>
      </w:r>
    </w:p>
    <w:tbl>
      <w:tblPr>
        <w:tblW w:w="6720" w:type="dxa"/>
        <w:tblInd w:w="103" w:type="dxa"/>
        <w:tblLook w:val="0000" w:firstRow="0" w:lastRow="0" w:firstColumn="0" w:lastColumn="0" w:noHBand="0" w:noVBand="0"/>
      </w:tblPr>
      <w:tblGrid>
        <w:gridCol w:w="1605"/>
        <w:gridCol w:w="1417"/>
        <w:gridCol w:w="1173"/>
        <w:gridCol w:w="1070"/>
        <w:gridCol w:w="1200"/>
        <w:gridCol w:w="1293"/>
      </w:tblGrid>
      <w:tr w:rsidR="000A54E1" w:rsidTr="00633CE9">
        <w:trPr>
          <w:trHeight w:val="1308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4E1" w:rsidRDefault="000A54E1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должностей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4E1" w:rsidRDefault="000A54E1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Численность рабочих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4E1" w:rsidRDefault="000A54E1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Месячный оклад, руб.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4E1" w:rsidRDefault="000A54E1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Средняя дневная ставка, руб. (п.3/24,5)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4E1" w:rsidRDefault="000A54E1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Время занятости, дни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4E1" w:rsidRDefault="000A54E1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Сумма заработной платы, руб (п.4*п.5)</w:t>
            </w:r>
          </w:p>
        </w:tc>
      </w:tr>
      <w:tr w:rsidR="000A54E1" w:rsidTr="00633CE9">
        <w:trPr>
          <w:trHeight w:val="264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4E1" w:rsidRDefault="000A54E1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4E1" w:rsidRDefault="000A54E1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4E1" w:rsidRDefault="000A54E1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4E1" w:rsidRDefault="000A54E1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4E1" w:rsidRDefault="000A54E1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4E1" w:rsidRDefault="000A54E1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0A54E1" w:rsidTr="00633CE9">
        <w:trPr>
          <w:trHeight w:val="768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4E1" w:rsidRDefault="000A54E1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Старший научный сотрудник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4E1" w:rsidRDefault="000A54E1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4E1" w:rsidRDefault="000A54E1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4E1" w:rsidRDefault="000A54E1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326,53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4E1" w:rsidRDefault="000A54E1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4E1" w:rsidRDefault="000A54E1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41469</w:t>
            </w:r>
          </w:p>
        </w:tc>
      </w:tr>
      <w:tr w:rsidR="000A54E1" w:rsidTr="00633CE9">
        <w:trPr>
          <w:trHeight w:val="528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4E1" w:rsidRDefault="000A54E1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Старший инженер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4E1" w:rsidRDefault="000A54E1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4E1" w:rsidRDefault="000A54E1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4E1" w:rsidRDefault="000A54E1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285,71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4E1" w:rsidRDefault="000A54E1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4E1" w:rsidRDefault="000A54E1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28571</w:t>
            </w:r>
          </w:p>
        </w:tc>
      </w:tr>
      <w:tr w:rsidR="000A54E1" w:rsidTr="00633CE9">
        <w:trPr>
          <w:trHeight w:val="264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4E1" w:rsidRDefault="000A54E1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Лаборант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4E1" w:rsidRDefault="000A54E1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4E1" w:rsidRDefault="000A54E1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4E1" w:rsidRDefault="000A54E1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244,90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4E1" w:rsidRDefault="000A54E1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4E1" w:rsidRDefault="000A54E1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15673</w:t>
            </w:r>
          </w:p>
        </w:tc>
      </w:tr>
      <w:tr w:rsidR="000A54E1" w:rsidTr="00633CE9">
        <w:trPr>
          <w:trHeight w:val="264"/>
        </w:trPr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4E1" w:rsidRDefault="000A54E1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Техник (студент)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4E1" w:rsidRDefault="000A54E1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4E1" w:rsidRDefault="000A54E1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4E1" w:rsidRDefault="000A54E1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204,08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4E1" w:rsidRDefault="000A54E1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4E1" w:rsidRDefault="000A54E1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44388</w:t>
            </w:r>
          </w:p>
        </w:tc>
      </w:tr>
      <w:tr w:rsidR="000A54E1" w:rsidTr="00633CE9">
        <w:trPr>
          <w:trHeight w:val="264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4E1" w:rsidRDefault="000A54E1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4E1" w:rsidRDefault="000A54E1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4E1" w:rsidRDefault="000A54E1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4E1" w:rsidRDefault="000A54E1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4E1" w:rsidRDefault="000A54E1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4E1" w:rsidRDefault="000A54E1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4E1" w:rsidTr="00633CE9">
        <w:trPr>
          <w:trHeight w:val="264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4E1" w:rsidRDefault="000A54E1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4E1" w:rsidRDefault="000A54E1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4E1" w:rsidRDefault="000A54E1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4E1" w:rsidRDefault="000A54E1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4E1" w:rsidRDefault="000A54E1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4E1" w:rsidRDefault="000A54E1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4E1" w:rsidTr="00633CE9">
        <w:trPr>
          <w:trHeight w:val="660"/>
        </w:trPr>
        <w:tc>
          <w:tcPr>
            <w:tcW w:w="5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54E1" w:rsidRDefault="000A54E1" w:rsidP="00633C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Основная заработная плата ( с учетом премии 35%)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4E1" w:rsidRDefault="000A54E1" w:rsidP="00633C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175638</w:t>
            </w:r>
          </w:p>
        </w:tc>
      </w:tr>
    </w:tbl>
    <w:p w:rsidR="000A54E1" w:rsidRDefault="000A54E1" w:rsidP="00841710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33CE9" w:rsidRPr="0089498A" w:rsidRDefault="00633CE9" w:rsidP="00633CE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89498A">
        <w:rPr>
          <w:sz w:val="28"/>
          <w:szCs w:val="28"/>
        </w:rPr>
        <w:t>Затраты на материалы, полуфабрикаты</w:t>
      </w:r>
      <w:r w:rsidR="00643D5B">
        <w:rPr>
          <w:sz w:val="28"/>
          <w:szCs w:val="28"/>
        </w:rPr>
        <w:t xml:space="preserve"> определены в таблице 4.</w:t>
      </w:r>
    </w:p>
    <w:p w:rsidR="00633CE9" w:rsidRPr="0089498A" w:rsidRDefault="00633CE9" w:rsidP="00633CE9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 w:rsidRPr="0089498A">
        <w:rPr>
          <w:sz w:val="28"/>
          <w:szCs w:val="28"/>
        </w:rPr>
        <w:t>Таблица 4</w:t>
      </w:r>
    </w:p>
    <w:p w:rsidR="00633CE9" w:rsidRPr="0089498A" w:rsidRDefault="00633CE9" w:rsidP="00633CE9">
      <w:pPr>
        <w:shd w:val="clear" w:color="auto" w:fill="FFFFFF"/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  <w:r w:rsidRPr="0089498A">
        <w:rPr>
          <w:sz w:val="28"/>
          <w:szCs w:val="28"/>
        </w:rPr>
        <w:t xml:space="preserve"> </w:t>
      </w:r>
      <w:r w:rsidRPr="0089498A">
        <w:rPr>
          <w:i/>
          <w:iCs/>
          <w:sz w:val="28"/>
          <w:szCs w:val="28"/>
        </w:rPr>
        <w:t>Расчет затрат на сырье и материалы</w:t>
      </w:r>
    </w:p>
    <w:tbl>
      <w:tblPr>
        <w:tblW w:w="5945" w:type="dxa"/>
        <w:tblInd w:w="1288" w:type="dxa"/>
        <w:tblLook w:val="0000" w:firstRow="0" w:lastRow="0" w:firstColumn="0" w:lastColumn="0" w:noHBand="0" w:noVBand="0"/>
      </w:tblPr>
      <w:tblGrid>
        <w:gridCol w:w="431"/>
        <w:gridCol w:w="1605"/>
        <w:gridCol w:w="978"/>
        <w:gridCol w:w="1580"/>
        <w:gridCol w:w="1351"/>
      </w:tblGrid>
      <w:tr w:rsidR="00633CE9" w:rsidTr="00633CE9">
        <w:trPr>
          <w:trHeight w:val="5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CE9" w:rsidRDefault="0063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CE9" w:rsidRDefault="0063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CE9" w:rsidRDefault="0063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Норма расхода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CE9" w:rsidRDefault="0063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Средняя цена за ед., руб.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CE9" w:rsidRDefault="0063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Сумма, руб. (п.3*п.4)</w:t>
            </w:r>
          </w:p>
        </w:tc>
      </w:tr>
      <w:tr w:rsidR="00633CE9" w:rsidTr="00633CE9">
        <w:trPr>
          <w:trHeight w:val="26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CE9" w:rsidRDefault="00633CE9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CE9" w:rsidRDefault="00633CE9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CE9" w:rsidRDefault="00633CE9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CE9" w:rsidRDefault="00633CE9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CE9" w:rsidRDefault="00633CE9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33CE9" w:rsidTr="00633CE9">
        <w:trPr>
          <w:trHeight w:val="26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CE9" w:rsidRDefault="00633C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CE9" w:rsidRDefault="0063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ПЭЛ-20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CE9" w:rsidRDefault="00633CE9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CE9" w:rsidRDefault="00633CE9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CE9" w:rsidRDefault="00633CE9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</w:tr>
      <w:tr w:rsidR="00633CE9" w:rsidTr="00633CE9">
        <w:trPr>
          <w:trHeight w:val="26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CE9" w:rsidRDefault="00633C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CE9" w:rsidRDefault="0063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ПЭЛШО-0,06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CE9" w:rsidRDefault="00633CE9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CE9" w:rsidRDefault="00633CE9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CE9" w:rsidRDefault="00633CE9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633CE9" w:rsidTr="00633CE9">
        <w:trPr>
          <w:trHeight w:val="26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CE9" w:rsidRDefault="00633C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CE9" w:rsidRDefault="0063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Кабель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CE9" w:rsidRDefault="00633CE9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CE9" w:rsidRDefault="00633CE9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104,57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CE9" w:rsidRDefault="00633CE9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952</w:t>
            </w:r>
          </w:p>
        </w:tc>
      </w:tr>
      <w:tr w:rsidR="00633CE9" w:rsidTr="00633CE9">
        <w:trPr>
          <w:trHeight w:val="26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CE9" w:rsidRDefault="00633C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CE9" w:rsidRDefault="0063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ФГ-1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CE9" w:rsidRDefault="00633CE9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CE9" w:rsidRDefault="00633CE9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CE9" w:rsidRDefault="00633CE9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33CE9" w:rsidTr="00633CE9">
        <w:trPr>
          <w:trHeight w:val="26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CE9" w:rsidRDefault="00633C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CE9" w:rsidRDefault="0063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Э-30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CE9" w:rsidRDefault="00633CE9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CE9" w:rsidRDefault="00633CE9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CE9" w:rsidRDefault="00633CE9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633CE9" w:rsidTr="00633CE9">
        <w:trPr>
          <w:trHeight w:val="264"/>
        </w:trPr>
        <w:tc>
          <w:tcPr>
            <w:tcW w:w="4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CE9" w:rsidRDefault="0063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CE9" w:rsidRDefault="00633CE9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1073</w:t>
            </w:r>
          </w:p>
        </w:tc>
      </w:tr>
      <w:tr w:rsidR="00633CE9" w:rsidTr="00633CE9">
        <w:trPr>
          <w:trHeight w:val="264"/>
        </w:trPr>
        <w:tc>
          <w:tcPr>
            <w:tcW w:w="4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CE9" w:rsidRDefault="0063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Транспортно заготовительные расходы (3%)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CE9" w:rsidRDefault="00633CE9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633CE9" w:rsidTr="00633CE9">
        <w:trPr>
          <w:trHeight w:val="264"/>
        </w:trPr>
        <w:tc>
          <w:tcPr>
            <w:tcW w:w="4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CE9" w:rsidRDefault="0063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Возвратные отходы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CE9" w:rsidRDefault="00633CE9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CE9" w:rsidTr="00633CE9">
        <w:trPr>
          <w:trHeight w:val="26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CE9" w:rsidRDefault="00633C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CE9" w:rsidRDefault="0063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ПЭЛ-20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CE9" w:rsidRDefault="00633CE9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CE9" w:rsidRDefault="00633CE9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CE9" w:rsidRDefault="00633CE9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33CE9" w:rsidTr="00633CE9">
        <w:trPr>
          <w:trHeight w:val="26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CE9" w:rsidRDefault="00633C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CE9" w:rsidRDefault="0063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ПЭЛШО-0,06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CE9" w:rsidRDefault="00633CE9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CE9" w:rsidRDefault="00633CE9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CE9" w:rsidRDefault="00633CE9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33CE9" w:rsidTr="00633CE9">
        <w:trPr>
          <w:trHeight w:val="26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CE9" w:rsidRDefault="00633C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CE9" w:rsidRDefault="0063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Кабель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CE9" w:rsidRDefault="00633CE9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CE9" w:rsidRDefault="00633CE9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CE9" w:rsidRDefault="00633CE9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633CE9" w:rsidTr="00633CE9">
        <w:trPr>
          <w:trHeight w:val="26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CE9" w:rsidRDefault="00633C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CE9" w:rsidRDefault="0063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ФГ-1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CE9" w:rsidRDefault="00633CE9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CE9" w:rsidRDefault="00633CE9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CE9" w:rsidRDefault="00633CE9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33CE9" w:rsidTr="00633CE9">
        <w:trPr>
          <w:trHeight w:val="264"/>
        </w:trPr>
        <w:tc>
          <w:tcPr>
            <w:tcW w:w="4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CE9" w:rsidRDefault="0063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 отходы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CE9" w:rsidRDefault="00633CE9" w:rsidP="0063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633CE9" w:rsidTr="00633CE9">
        <w:trPr>
          <w:trHeight w:val="264"/>
        </w:trPr>
        <w:tc>
          <w:tcPr>
            <w:tcW w:w="4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CE9" w:rsidRDefault="00633C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CE9" w:rsidRDefault="00633CE9" w:rsidP="00633C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1082</w:t>
            </w:r>
          </w:p>
        </w:tc>
      </w:tr>
    </w:tbl>
    <w:p w:rsidR="00633CE9" w:rsidRDefault="00633CE9" w:rsidP="00633CE9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02A6A" w:rsidRPr="0089498A" w:rsidRDefault="00702A6A" w:rsidP="00702A6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89498A">
        <w:rPr>
          <w:sz w:val="28"/>
          <w:szCs w:val="28"/>
        </w:rPr>
        <w:t>Затраты на электроэнергию</w:t>
      </w:r>
    </w:p>
    <w:p w:rsidR="00702A6A" w:rsidRPr="0089498A" w:rsidRDefault="00702A6A" w:rsidP="00702A6A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 w:rsidRPr="0089498A">
        <w:rPr>
          <w:sz w:val="28"/>
          <w:szCs w:val="28"/>
        </w:rPr>
        <w:t>Таблица 5</w:t>
      </w:r>
    </w:p>
    <w:p w:rsidR="00702A6A" w:rsidRPr="0089498A" w:rsidRDefault="00702A6A" w:rsidP="00702A6A">
      <w:pPr>
        <w:shd w:val="clear" w:color="auto" w:fill="FFFFFF"/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  <w:r w:rsidRPr="0089498A">
        <w:rPr>
          <w:i/>
          <w:iCs/>
          <w:sz w:val="28"/>
          <w:szCs w:val="28"/>
        </w:rPr>
        <w:t>Расчет затрат на электроэнергию</w:t>
      </w:r>
    </w:p>
    <w:tbl>
      <w:tblPr>
        <w:tblW w:w="9545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1445"/>
        <w:gridCol w:w="1561"/>
        <w:gridCol w:w="1647"/>
        <w:gridCol w:w="1652"/>
        <w:gridCol w:w="1440"/>
        <w:gridCol w:w="1800"/>
      </w:tblGrid>
      <w:tr w:rsidR="009377C7" w:rsidTr="009377C7">
        <w:trPr>
          <w:trHeight w:val="156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A6A" w:rsidRDefault="00702A6A">
            <w:pPr>
              <w:jc w:val="center"/>
            </w:pPr>
            <w:r>
              <w:t>Тип прибора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A6A" w:rsidRDefault="00702A6A">
            <w:pPr>
              <w:jc w:val="center"/>
            </w:pPr>
            <w:r>
              <w:t>Электрическая мощность прибора, кВт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A6A" w:rsidRDefault="00702A6A">
            <w:pPr>
              <w:jc w:val="center"/>
            </w:pPr>
            <w:r>
              <w:t>Коэффициент использования прибора по мощности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A6A" w:rsidRDefault="00702A6A">
            <w:pPr>
              <w:jc w:val="center"/>
            </w:pPr>
            <w:r>
              <w:t>Машинное время на один эксперимент, мин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A6A" w:rsidRDefault="00702A6A">
            <w:pPr>
              <w:jc w:val="center"/>
            </w:pPr>
            <w:r>
              <w:t>Количество экспериментов, шт.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A6A" w:rsidRDefault="00702A6A">
            <w:pPr>
              <w:jc w:val="center"/>
            </w:pPr>
            <w:r>
              <w:t>Потребляемая мощность, кВт</w:t>
            </w:r>
          </w:p>
        </w:tc>
      </w:tr>
      <w:tr w:rsidR="00702A6A" w:rsidTr="009377C7">
        <w:trPr>
          <w:trHeight w:val="312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A6A" w:rsidRDefault="00702A6A">
            <w:pPr>
              <w:jc w:val="center"/>
            </w:pPr>
            <w: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A6A" w:rsidRDefault="00702A6A">
            <w:pPr>
              <w:jc w:val="center"/>
            </w:pPr>
            <w:r>
              <w:t>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A6A" w:rsidRDefault="00702A6A">
            <w:pPr>
              <w:jc w:val="center"/>
            </w:pPr>
            <w:r>
              <w:t>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A6A" w:rsidRDefault="00702A6A">
            <w:pPr>
              <w:jc w:val="center"/>
            </w:pPr>
            <w: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A6A" w:rsidRDefault="00702A6A">
            <w:pPr>
              <w:jc w:val="center"/>
            </w:pPr>
            <w: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A6A" w:rsidRDefault="00702A6A">
            <w:pPr>
              <w:jc w:val="center"/>
            </w:pPr>
            <w:r>
              <w:t>6</w:t>
            </w:r>
          </w:p>
        </w:tc>
      </w:tr>
      <w:tr w:rsidR="00702A6A" w:rsidTr="009377C7">
        <w:trPr>
          <w:trHeight w:val="624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A6A" w:rsidRDefault="00702A6A">
            <w:pPr>
              <w:jc w:val="center"/>
            </w:pPr>
            <w:r>
              <w:t>Двигатель 3-х фазный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A6A" w:rsidRDefault="00702A6A">
            <w:pPr>
              <w:jc w:val="center"/>
            </w:pPr>
            <w:r>
              <w:t>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A6A" w:rsidRDefault="00702A6A">
            <w:pPr>
              <w:jc w:val="center"/>
            </w:pPr>
            <w:r>
              <w:t>0,95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A6A" w:rsidRDefault="00702A6A">
            <w:pPr>
              <w:jc w:val="center"/>
            </w:pPr>
            <w:r>
              <w:t>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A6A" w:rsidRDefault="00702A6A">
            <w:pPr>
              <w:jc w:val="center"/>
            </w:pPr>
            <w: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A6A" w:rsidRDefault="00702A6A">
            <w:pPr>
              <w:jc w:val="center"/>
            </w:pPr>
            <w:r>
              <w:t>2394</w:t>
            </w:r>
          </w:p>
        </w:tc>
      </w:tr>
      <w:tr w:rsidR="00702A6A" w:rsidTr="009377C7">
        <w:trPr>
          <w:trHeight w:val="300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A6A" w:rsidRDefault="00702A6A">
            <w:pPr>
              <w:jc w:val="center"/>
            </w:pPr>
            <w:r>
              <w:t>ЭВМ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A6A" w:rsidRDefault="00702A6A">
            <w:pPr>
              <w:jc w:val="center"/>
            </w:pPr>
            <w:r>
              <w:t>0,9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A6A" w:rsidRDefault="00702A6A">
            <w:pPr>
              <w:jc w:val="center"/>
            </w:pPr>
            <w:r>
              <w:t>0,8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A6A" w:rsidRDefault="00702A6A">
            <w:pPr>
              <w:jc w:val="center"/>
            </w:pPr>
            <w:r>
              <w:t>2767,36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A6A" w:rsidRDefault="00702A6A">
            <w:pPr>
              <w:jc w:val="center"/>
            </w:pPr>
            <w: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A6A" w:rsidRDefault="00702A6A">
            <w:pPr>
              <w:jc w:val="center"/>
            </w:pPr>
            <w:r>
              <w:t>1992,5</w:t>
            </w:r>
          </w:p>
        </w:tc>
      </w:tr>
      <w:tr w:rsidR="00702A6A" w:rsidTr="009377C7">
        <w:trPr>
          <w:trHeight w:val="624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A6A" w:rsidRDefault="00702A6A">
            <w:pPr>
              <w:jc w:val="center"/>
            </w:pPr>
            <w:r>
              <w:t>Анализатор спектра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A6A" w:rsidRDefault="00702A6A">
            <w:pPr>
              <w:jc w:val="center"/>
            </w:pPr>
            <w:r>
              <w:t>0,4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A6A" w:rsidRDefault="00702A6A">
            <w:pPr>
              <w:jc w:val="center"/>
            </w:pPr>
            <w:r>
              <w:t>0,35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A6A" w:rsidRDefault="00702A6A">
            <w:pPr>
              <w:jc w:val="center"/>
            </w:pPr>
            <w:r>
              <w:t>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A6A" w:rsidRDefault="00702A6A">
            <w:pPr>
              <w:jc w:val="center"/>
            </w:pPr>
            <w: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A6A" w:rsidRDefault="00702A6A">
            <w:pPr>
              <w:jc w:val="center"/>
            </w:pPr>
            <w:r>
              <w:t>117,6</w:t>
            </w:r>
          </w:p>
        </w:tc>
      </w:tr>
      <w:tr w:rsidR="00702A6A" w:rsidTr="009377C7">
        <w:trPr>
          <w:trHeight w:val="624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A6A" w:rsidRDefault="00702A6A">
            <w:pPr>
              <w:jc w:val="center"/>
            </w:pPr>
            <w:r>
              <w:t>Генератор сигналов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A6A" w:rsidRDefault="00702A6A">
            <w:pPr>
              <w:jc w:val="center"/>
            </w:pPr>
            <w:r>
              <w:t>1,2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A6A" w:rsidRDefault="00702A6A">
            <w:pPr>
              <w:jc w:val="center"/>
            </w:pPr>
            <w:r>
              <w:t>0,6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A6A" w:rsidRDefault="00702A6A">
            <w:pPr>
              <w:jc w:val="center"/>
            </w:pPr>
            <w:r>
              <w:t>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A6A" w:rsidRDefault="00702A6A">
            <w:pPr>
              <w:jc w:val="center"/>
            </w:pPr>
            <w: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A6A" w:rsidRDefault="00702A6A">
            <w:pPr>
              <w:jc w:val="center"/>
            </w:pPr>
            <w:r>
              <w:t>604,8</w:t>
            </w:r>
          </w:p>
        </w:tc>
      </w:tr>
      <w:tr w:rsidR="00702A6A" w:rsidTr="009377C7">
        <w:trPr>
          <w:trHeight w:val="312"/>
        </w:trPr>
        <w:tc>
          <w:tcPr>
            <w:tcW w:w="7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A6A" w:rsidRDefault="00702A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A6A" w:rsidRDefault="00702A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5109</w:t>
            </w:r>
          </w:p>
        </w:tc>
      </w:tr>
    </w:tbl>
    <w:p w:rsidR="00702A6A" w:rsidRPr="009377C7" w:rsidRDefault="00702A6A" w:rsidP="00702A6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377C7">
        <w:rPr>
          <w:sz w:val="28"/>
          <w:szCs w:val="28"/>
        </w:rPr>
        <w:t>Стоимость энергетических ресурсов определяется по формуле</w:t>
      </w:r>
      <w:r w:rsidR="009377C7" w:rsidRPr="009377C7">
        <w:rPr>
          <w:sz w:val="28"/>
          <w:szCs w:val="28"/>
        </w:rPr>
        <w:t>:</w:t>
      </w:r>
    </w:p>
    <w:p w:rsidR="009377C7" w:rsidRPr="009377C7" w:rsidRDefault="009377C7" w:rsidP="009377C7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9377C7">
        <w:rPr>
          <w:position w:val="-28"/>
          <w:sz w:val="28"/>
          <w:szCs w:val="28"/>
        </w:rPr>
        <w:object w:dxaOrig="3760" w:dyaOrig="660">
          <v:shape id="_x0000_i1031" type="#_x0000_t75" style="width:188.25pt;height:33pt" o:ole="">
            <v:imagedata r:id="rId18" o:title=""/>
          </v:shape>
          <o:OLEObject Type="Embed" ProgID="Equation.3" ShapeID="_x0000_i1031" DrawAspect="Content" ObjectID="_1461447886" r:id="rId19"/>
        </w:object>
      </w:r>
    </w:p>
    <w:p w:rsidR="00702A6A" w:rsidRPr="009377C7" w:rsidRDefault="009377C7" w:rsidP="00702A6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377C7">
        <w:rPr>
          <w:i/>
          <w:sz w:val="28"/>
          <w:szCs w:val="28"/>
          <w:lang w:val="en-US"/>
        </w:rPr>
        <w:t>W</w:t>
      </w:r>
      <w:r w:rsidRPr="009377C7">
        <w:rPr>
          <w:sz w:val="28"/>
          <w:szCs w:val="28"/>
        </w:rPr>
        <w:t xml:space="preserve"> = 5109 кВт -  потребляемая мощность;</w:t>
      </w:r>
    </w:p>
    <w:p w:rsidR="009377C7" w:rsidRPr="009377C7" w:rsidRDefault="009377C7" w:rsidP="009377C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377C7">
        <w:rPr>
          <w:i/>
          <w:iCs/>
          <w:sz w:val="28"/>
          <w:szCs w:val="28"/>
        </w:rPr>
        <w:t>Ц</w:t>
      </w:r>
      <w:r w:rsidRPr="009377C7">
        <w:rPr>
          <w:i/>
          <w:iCs/>
          <w:sz w:val="28"/>
          <w:szCs w:val="28"/>
          <w:vertAlign w:val="subscript"/>
        </w:rPr>
        <w:t>э</w:t>
      </w:r>
      <w:r w:rsidRPr="009377C7">
        <w:rPr>
          <w:i/>
          <w:iCs/>
          <w:sz w:val="28"/>
          <w:szCs w:val="28"/>
        </w:rPr>
        <w:t xml:space="preserve"> =</w:t>
      </w:r>
      <w:r w:rsidRPr="009377C7">
        <w:rPr>
          <w:iCs/>
          <w:sz w:val="28"/>
          <w:szCs w:val="28"/>
        </w:rPr>
        <w:t xml:space="preserve"> 2 руб. </w:t>
      </w:r>
      <w:r w:rsidRPr="009377C7">
        <w:rPr>
          <w:i/>
          <w:iCs/>
          <w:sz w:val="28"/>
          <w:szCs w:val="28"/>
        </w:rPr>
        <w:t xml:space="preserve">- </w:t>
      </w:r>
      <w:r w:rsidRPr="009377C7">
        <w:rPr>
          <w:sz w:val="28"/>
          <w:szCs w:val="28"/>
        </w:rPr>
        <w:t>цена за один кВт-час электроэнергии;</w:t>
      </w:r>
    </w:p>
    <w:p w:rsidR="009377C7" w:rsidRDefault="009377C7" w:rsidP="009377C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377C7">
        <w:rPr>
          <w:sz w:val="28"/>
          <w:szCs w:val="28"/>
        </w:rPr>
        <w:t>КПД = 0,98 – КПД электроприборов.</w:t>
      </w:r>
    </w:p>
    <w:p w:rsidR="0089498A" w:rsidRDefault="0089498A" w:rsidP="0089498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89498A" w:rsidRDefault="0089498A" w:rsidP="0089498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89498A">
        <w:rPr>
          <w:sz w:val="28"/>
          <w:szCs w:val="28"/>
        </w:rPr>
        <w:t>Затраты на амортизацию имущества определяются по формуле</w:t>
      </w:r>
      <w:r>
        <w:rPr>
          <w:sz w:val="28"/>
          <w:szCs w:val="28"/>
        </w:rPr>
        <w:t>:</w:t>
      </w:r>
    </w:p>
    <w:p w:rsidR="0089498A" w:rsidRPr="0089498A" w:rsidRDefault="0098637F" w:rsidP="00AF5E5C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98637F">
        <w:rPr>
          <w:position w:val="-30"/>
          <w:sz w:val="28"/>
          <w:szCs w:val="28"/>
        </w:rPr>
        <w:object w:dxaOrig="3860" w:dyaOrig="720">
          <v:shape id="_x0000_i1032" type="#_x0000_t75" style="width:192.75pt;height:36pt" o:ole="">
            <v:imagedata r:id="rId20" o:title=""/>
          </v:shape>
          <o:OLEObject Type="Embed" ProgID="Equation.3" ShapeID="_x0000_i1032" DrawAspect="Content" ObjectID="_1461447887" r:id="rId21"/>
        </w:object>
      </w:r>
    </w:p>
    <w:p w:rsidR="0089498A" w:rsidRPr="0089498A" w:rsidRDefault="0089498A" w:rsidP="0089498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89498A">
        <w:rPr>
          <w:sz w:val="28"/>
          <w:szCs w:val="28"/>
        </w:rPr>
        <w:t xml:space="preserve">где </w:t>
      </w:r>
      <w:r w:rsidRPr="0089498A">
        <w:rPr>
          <w:i/>
          <w:iCs/>
          <w:sz w:val="28"/>
          <w:szCs w:val="28"/>
        </w:rPr>
        <w:t xml:space="preserve">Ц </w:t>
      </w:r>
      <w:r w:rsidRPr="0089498A">
        <w:rPr>
          <w:sz w:val="28"/>
          <w:szCs w:val="28"/>
        </w:rPr>
        <w:t>- цена приобретения имущества;</w:t>
      </w:r>
    </w:p>
    <w:p w:rsidR="0089498A" w:rsidRPr="0089498A" w:rsidRDefault="0089498A" w:rsidP="0089498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89498A">
        <w:rPr>
          <w:i/>
          <w:iCs/>
          <w:sz w:val="28"/>
          <w:szCs w:val="28"/>
        </w:rPr>
        <w:t>К</w:t>
      </w:r>
      <w:r w:rsidR="0098637F">
        <w:rPr>
          <w:i/>
          <w:iCs/>
          <w:sz w:val="28"/>
          <w:szCs w:val="28"/>
          <w:vertAlign w:val="subscript"/>
        </w:rPr>
        <w:t>монт</w:t>
      </w:r>
      <w:r w:rsidRPr="0089498A">
        <w:rPr>
          <w:i/>
          <w:iCs/>
          <w:sz w:val="28"/>
          <w:szCs w:val="28"/>
        </w:rPr>
        <w:t xml:space="preserve"> </w:t>
      </w:r>
      <w:r w:rsidRPr="0089498A">
        <w:rPr>
          <w:sz w:val="28"/>
          <w:szCs w:val="28"/>
        </w:rPr>
        <w:t>- коэффициент, учитывающий монтажные работы, принимается равным 0,02;</w:t>
      </w:r>
    </w:p>
    <w:p w:rsidR="0089498A" w:rsidRPr="0089498A" w:rsidRDefault="0089498A" w:rsidP="0089498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89498A">
        <w:rPr>
          <w:i/>
          <w:iCs/>
          <w:sz w:val="28"/>
          <w:szCs w:val="28"/>
        </w:rPr>
        <w:t>Н</w:t>
      </w:r>
      <w:r w:rsidRPr="0089498A">
        <w:rPr>
          <w:i/>
          <w:iCs/>
          <w:sz w:val="28"/>
          <w:szCs w:val="28"/>
          <w:vertAlign w:val="subscript"/>
        </w:rPr>
        <w:t>а</w:t>
      </w:r>
      <w:r w:rsidRPr="0089498A">
        <w:rPr>
          <w:i/>
          <w:iCs/>
          <w:sz w:val="28"/>
          <w:szCs w:val="28"/>
        </w:rPr>
        <w:t xml:space="preserve"> — </w:t>
      </w:r>
      <w:r w:rsidRPr="0089498A">
        <w:rPr>
          <w:sz w:val="28"/>
          <w:szCs w:val="28"/>
        </w:rPr>
        <w:t>годова</w:t>
      </w:r>
      <w:r w:rsidR="0098637F">
        <w:rPr>
          <w:sz w:val="28"/>
          <w:szCs w:val="28"/>
        </w:rPr>
        <w:t>я норма амортизации, %</w:t>
      </w:r>
      <w:r w:rsidRPr="0089498A">
        <w:rPr>
          <w:sz w:val="28"/>
          <w:szCs w:val="28"/>
        </w:rPr>
        <w:t>;</w:t>
      </w:r>
    </w:p>
    <w:p w:rsidR="0089498A" w:rsidRPr="0089498A" w:rsidRDefault="0089498A" w:rsidP="0089498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89498A">
        <w:rPr>
          <w:i/>
          <w:iCs/>
          <w:sz w:val="28"/>
          <w:szCs w:val="28"/>
        </w:rPr>
        <w:t>К</w:t>
      </w:r>
      <w:r w:rsidR="0098637F">
        <w:rPr>
          <w:i/>
          <w:iCs/>
          <w:sz w:val="28"/>
          <w:szCs w:val="28"/>
          <w:vertAlign w:val="subscript"/>
        </w:rPr>
        <w:t>тр</w:t>
      </w:r>
      <w:r w:rsidRPr="0089498A">
        <w:rPr>
          <w:i/>
          <w:iCs/>
          <w:sz w:val="28"/>
          <w:szCs w:val="28"/>
        </w:rPr>
        <w:t xml:space="preserve"> - </w:t>
      </w:r>
      <w:r w:rsidRPr="0089498A">
        <w:rPr>
          <w:sz w:val="28"/>
          <w:szCs w:val="28"/>
        </w:rPr>
        <w:t>коэффициент, учитывающий транспортные расходы;</w:t>
      </w:r>
    </w:p>
    <w:p w:rsidR="0089498A" w:rsidRDefault="0089498A" w:rsidP="0089498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89498A">
        <w:rPr>
          <w:i/>
          <w:iCs/>
          <w:sz w:val="28"/>
          <w:szCs w:val="28"/>
        </w:rPr>
        <w:t>Т</w:t>
      </w:r>
      <w:r w:rsidR="0098637F">
        <w:rPr>
          <w:i/>
          <w:iCs/>
          <w:sz w:val="28"/>
          <w:szCs w:val="28"/>
          <w:vertAlign w:val="subscript"/>
        </w:rPr>
        <w:t>раб</w:t>
      </w:r>
      <w:r w:rsidRPr="0089498A">
        <w:rPr>
          <w:i/>
          <w:iCs/>
          <w:sz w:val="28"/>
          <w:szCs w:val="28"/>
        </w:rPr>
        <w:t xml:space="preserve"> </w:t>
      </w:r>
      <w:r w:rsidR="0098637F">
        <w:rPr>
          <w:i/>
          <w:iCs/>
          <w:sz w:val="28"/>
          <w:szCs w:val="28"/>
        </w:rPr>
        <w:t>-</w:t>
      </w:r>
      <w:r w:rsidRPr="0089498A">
        <w:rPr>
          <w:sz w:val="28"/>
          <w:szCs w:val="28"/>
        </w:rPr>
        <w:t xml:space="preserve"> общее время работы оборудования, час, определяется по формуле</w:t>
      </w:r>
      <w:r w:rsidR="0098637F">
        <w:rPr>
          <w:sz w:val="28"/>
          <w:szCs w:val="28"/>
        </w:rPr>
        <w:t>:</w:t>
      </w:r>
    </w:p>
    <w:p w:rsidR="0098637F" w:rsidRPr="0098637F" w:rsidRDefault="0098637F" w:rsidP="0098637F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89498A">
        <w:rPr>
          <w:i/>
          <w:iCs/>
          <w:sz w:val="28"/>
          <w:szCs w:val="28"/>
        </w:rPr>
        <w:t>Т</w:t>
      </w:r>
      <w:r>
        <w:rPr>
          <w:i/>
          <w:iCs/>
          <w:sz w:val="28"/>
          <w:szCs w:val="28"/>
          <w:vertAlign w:val="subscript"/>
        </w:rPr>
        <w:t xml:space="preserve">раб </w:t>
      </w:r>
      <w:r>
        <w:rPr>
          <w:i/>
          <w:iCs/>
          <w:sz w:val="28"/>
          <w:szCs w:val="28"/>
        </w:rPr>
        <w:t>=</w:t>
      </w:r>
      <w:r w:rsidRPr="0098637F">
        <w:rPr>
          <w:i/>
          <w:iCs/>
          <w:sz w:val="28"/>
          <w:szCs w:val="28"/>
        </w:rPr>
        <w:t xml:space="preserve"> </w:t>
      </w:r>
      <w:r w:rsidRPr="0089498A">
        <w:rPr>
          <w:i/>
          <w:iCs/>
          <w:sz w:val="28"/>
          <w:szCs w:val="28"/>
        </w:rPr>
        <w:t>Т</w:t>
      </w:r>
      <w:r>
        <w:rPr>
          <w:i/>
          <w:iCs/>
          <w:sz w:val="28"/>
          <w:szCs w:val="28"/>
          <w:vertAlign w:val="subscript"/>
        </w:rPr>
        <w:t>с</w:t>
      </w:r>
      <w:r>
        <w:rPr>
          <w:i/>
          <w:iCs/>
          <w:sz w:val="28"/>
          <w:szCs w:val="28"/>
        </w:rPr>
        <w:t xml:space="preserve"> *</w:t>
      </w:r>
      <w:r w:rsidRPr="0098637F">
        <w:rPr>
          <w:i/>
          <w:iCs/>
          <w:sz w:val="28"/>
          <w:szCs w:val="28"/>
        </w:rPr>
        <w:t xml:space="preserve"> </w:t>
      </w:r>
      <w:r w:rsidRPr="0089498A">
        <w:rPr>
          <w:i/>
          <w:iCs/>
          <w:sz w:val="28"/>
          <w:szCs w:val="28"/>
        </w:rPr>
        <w:t>Т</w:t>
      </w:r>
      <w:r>
        <w:rPr>
          <w:i/>
          <w:iCs/>
          <w:sz w:val="28"/>
          <w:szCs w:val="28"/>
          <w:vertAlign w:val="subscript"/>
        </w:rPr>
        <w:t>см</w:t>
      </w:r>
      <w:r>
        <w:rPr>
          <w:i/>
          <w:iCs/>
          <w:sz w:val="28"/>
          <w:szCs w:val="28"/>
        </w:rPr>
        <w:t xml:space="preserve"> *</w:t>
      </w:r>
      <w:r w:rsidRPr="0098637F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п</w:t>
      </w:r>
      <w:r>
        <w:rPr>
          <w:i/>
          <w:iCs/>
          <w:sz w:val="28"/>
          <w:szCs w:val="28"/>
          <w:vertAlign w:val="subscript"/>
        </w:rPr>
        <w:t>см</w:t>
      </w:r>
      <w:r>
        <w:rPr>
          <w:i/>
          <w:iCs/>
          <w:sz w:val="28"/>
          <w:szCs w:val="28"/>
        </w:rPr>
        <w:t xml:space="preserve"> *</w:t>
      </w:r>
      <w:r w:rsidRPr="0098637F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К</w:t>
      </w:r>
      <w:r>
        <w:rPr>
          <w:i/>
          <w:iCs/>
          <w:sz w:val="28"/>
          <w:szCs w:val="28"/>
          <w:vertAlign w:val="subscript"/>
        </w:rPr>
        <w:t>загр</w:t>
      </w:r>
      <w:r>
        <w:rPr>
          <w:i/>
          <w:iCs/>
          <w:sz w:val="28"/>
          <w:szCs w:val="28"/>
        </w:rPr>
        <w:t>,</w:t>
      </w:r>
    </w:p>
    <w:p w:rsidR="0098637F" w:rsidRDefault="0089498A" w:rsidP="0089498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89498A">
        <w:rPr>
          <w:sz w:val="28"/>
          <w:szCs w:val="28"/>
        </w:rPr>
        <w:t xml:space="preserve">где </w:t>
      </w:r>
      <w:r w:rsidRPr="0089498A">
        <w:rPr>
          <w:i/>
          <w:iCs/>
          <w:sz w:val="28"/>
          <w:szCs w:val="28"/>
        </w:rPr>
        <w:t>Т</w:t>
      </w:r>
      <w:r w:rsidRPr="0089498A">
        <w:rPr>
          <w:i/>
          <w:iCs/>
          <w:sz w:val="28"/>
          <w:szCs w:val="28"/>
          <w:vertAlign w:val="subscript"/>
        </w:rPr>
        <w:t>с</w:t>
      </w:r>
      <w:r w:rsidRPr="0089498A">
        <w:rPr>
          <w:i/>
          <w:iCs/>
          <w:sz w:val="28"/>
          <w:szCs w:val="28"/>
        </w:rPr>
        <w:t xml:space="preserve"> - </w:t>
      </w:r>
      <w:r w:rsidRPr="0089498A">
        <w:rPr>
          <w:sz w:val="28"/>
          <w:szCs w:val="28"/>
        </w:rPr>
        <w:t xml:space="preserve">суммарное время работы оборудования, дней (данные из оптимизированного сетевого графика); </w:t>
      </w:r>
    </w:p>
    <w:p w:rsidR="0098637F" w:rsidRDefault="0098637F" w:rsidP="0089498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89498A">
        <w:rPr>
          <w:i/>
          <w:iCs/>
          <w:sz w:val="28"/>
          <w:szCs w:val="28"/>
        </w:rPr>
        <w:t>Т</w:t>
      </w:r>
      <w:r>
        <w:rPr>
          <w:i/>
          <w:iCs/>
          <w:sz w:val="28"/>
          <w:szCs w:val="28"/>
          <w:vertAlign w:val="subscript"/>
        </w:rPr>
        <w:t>с</w:t>
      </w:r>
      <w:r w:rsidR="000A5BA5">
        <w:rPr>
          <w:i/>
          <w:iCs/>
          <w:sz w:val="28"/>
          <w:szCs w:val="28"/>
          <w:vertAlign w:val="subscript"/>
        </w:rPr>
        <w:t>м</w:t>
      </w:r>
      <w:r w:rsidR="0089498A" w:rsidRPr="0089498A">
        <w:rPr>
          <w:sz w:val="28"/>
          <w:szCs w:val="28"/>
        </w:rPr>
        <w:t xml:space="preserve"> - продолжительность смены, час;  </w:t>
      </w:r>
    </w:p>
    <w:p w:rsidR="0098637F" w:rsidRDefault="0098637F" w:rsidP="0089498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i/>
          <w:iCs/>
          <w:sz w:val="28"/>
          <w:szCs w:val="28"/>
        </w:rPr>
        <w:t>п</w:t>
      </w:r>
      <w:r>
        <w:rPr>
          <w:i/>
          <w:iCs/>
          <w:sz w:val="28"/>
          <w:szCs w:val="28"/>
          <w:vertAlign w:val="subscript"/>
        </w:rPr>
        <w:t>см</w:t>
      </w:r>
      <w:r w:rsidRPr="0089498A">
        <w:rPr>
          <w:sz w:val="28"/>
          <w:szCs w:val="28"/>
        </w:rPr>
        <w:t xml:space="preserve"> </w:t>
      </w:r>
      <w:r w:rsidR="0089498A" w:rsidRPr="0089498A">
        <w:rPr>
          <w:sz w:val="28"/>
          <w:szCs w:val="28"/>
        </w:rPr>
        <w:t xml:space="preserve">- число рабочих смен в день, шт. </w:t>
      </w:r>
    </w:p>
    <w:p w:rsidR="0098637F" w:rsidRDefault="0098637F" w:rsidP="0089498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i/>
          <w:iCs/>
          <w:sz w:val="28"/>
          <w:szCs w:val="28"/>
        </w:rPr>
        <w:t>К</w:t>
      </w:r>
      <w:r>
        <w:rPr>
          <w:i/>
          <w:iCs/>
          <w:sz w:val="28"/>
          <w:szCs w:val="28"/>
          <w:vertAlign w:val="subscript"/>
        </w:rPr>
        <w:t>загр</w:t>
      </w:r>
      <w:r w:rsidRPr="008949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</w:t>
      </w:r>
      <w:r w:rsidRPr="0089498A">
        <w:rPr>
          <w:sz w:val="28"/>
          <w:szCs w:val="28"/>
        </w:rPr>
        <w:t>плановое использование рабочего времени</w:t>
      </w:r>
      <w:r>
        <w:rPr>
          <w:sz w:val="28"/>
          <w:szCs w:val="28"/>
        </w:rPr>
        <w:t>;</w:t>
      </w:r>
    </w:p>
    <w:p w:rsidR="0089498A" w:rsidRDefault="0098637F" w:rsidP="0089498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8637F">
        <w:rPr>
          <w:i/>
          <w:sz w:val="28"/>
          <w:szCs w:val="28"/>
        </w:rPr>
        <w:t>Д</w:t>
      </w:r>
      <w:r w:rsidRPr="0098637F">
        <w:rPr>
          <w:i/>
          <w:sz w:val="28"/>
          <w:szCs w:val="28"/>
          <w:vertAlign w:val="subscript"/>
        </w:rPr>
        <w:t>раб</w:t>
      </w:r>
      <w:r>
        <w:rPr>
          <w:sz w:val="28"/>
          <w:szCs w:val="28"/>
        </w:rPr>
        <w:t xml:space="preserve"> - чи</w:t>
      </w:r>
      <w:r w:rsidR="0089498A" w:rsidRPr="0089498A">
        <w:rPr>
          <w:sz w:val="28"/>
          <w:szCs w:val="28"/>
        </w:rPr>
        <w:t>сло рабочих дней в году</w:t>
      </w:r>
      <w:r>
        <w:rPr>
          <w:sz w:val="28"/>
          <w:szCs w:val="28"/>
        </w:rPr>
        <w:t>.</w:t>
      </w:r>
      <w:r w:rsidR="0089498A" w:rsidRPr="0089498A">
        <w:rPr>
          <w:sz w:val="28"/>
          <w:szCs w:val="28"/>
        </w:rPr>
        <w:t xml:space="preserve"> </w:t>
      </w:r>
    </w:p>
    <w:p w:rsidR="0098637F" w:rsidRPr="000A5BA5" w:rsidRDefault="000A5BA5" w:rsidP="0089498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0A5BA5">
        <w:rPr>
          <w:i/>
          <w:sz w:val="28"/>
          <w:szCs w:val="28"/>
        </w:rPr>
        <w:t>Ф</w:t>
      </w:r>
      <w:r w:rsidRPr="000A5BA5">
        <w:rPr>
          <w:i/>
          <w:sz w:val="28"/>
          <w:szCs w:val="28"/>
          <w:vertAlign w:val="subscript"/>
        </w:rPr>
        <w:t>Э</w:t>
      </w:r>
      <w:r>
        <w:rPr>
          <w:sz w:val="28"/>
          <w:szCs w:val="28"/>
        </w:rPr>
        <w:t xml:space="preserve"> = </w:t>
      </w:r>
      <w:r w:rsidRPr="0098637F">
        <w:rPr>
          <w:i/>
          <w:sz w:val="28"/>
          <w:szCs w:val="28"/>
        </w:rPr>
        <w:t>Д</w:t>
      </w:r>
      <w:r w:rsidRPr="0098637F">
        <w:rPr>
          <w:i/>
          <w:sz w:val="28"/>
          <w:szCs w:val="28"/>
          <w:vertAlign w:val="subscript"/>
        </w:rPr>
        <w:t>раб</w:t>
      </w:r>
      <w:r>
        <w:rPr>
          <w:i/>
          <w:sz w:val="28"/>
          <w:szCs w:val="28"/>
        </w:rPr>
        <w:t>*</w:t>
      </w:r>
      <w:r w:rsidRPr="000A5BA5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п</w:t>
      </w:r>
      <w:r>
        <w:rPr>
          <w:i/>
          <w:iCs/>
          <w:sz w:val="28"/>
          <w:szCs w:val="28"/>
          <w:vertAlign w:val="subscript"/>
        </w:rPr>
        <w:t>см</w:t>
      </w:r>
      <w:r>
        <w:rPr>
          <w:i/>
          <w:iCs/>
          <w:sz w:val="28"/>
          <w:szCs w:val="28"/>
        </w:rPr>
        <w:t>*</w:t>
      </w:r>
      <w:r w:rsidRPr="000A5BA5">
        <w:rPr>
          <w:i/>
          <w:iCs/>
          <w:sz w:val="28"/>
          <w:szCs w:val="28"/>
        </w:rPr>
        <w:t xml:space="preserve"> </w:t>
      </w:r>
      <w:r w:rsidRPr="0089498A">
        <w:rPr>
          <w:i/>
          <w:iCs/>
          <w:sz w:val="28"/>
          <w:szCs w:val="28"/>
        </w:rPr>
        <w:t>Т</w:t>
      </w:r>
      <w:r>
        <w:rPr>
          <w:i/>
          <w:iCs/>
          <w:sz w:val="28"/>
          <w:szCs w:val="28"/>
          <w:vertAlign w:val="subscript"/>
        </w:rPr>
        <w:t>см</w:t>
      </w:r>
      <w:r>
        <w:rPr>
          <w:i/>
          <w:iCs/>
          <w:sz w:val="28"/>
          <w:szCs w:val="28"/>
        </w:rPr>
        <w:t>*</w:t>
      </w:r>
      <w:r w:rsidRPr="000A5BA5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К</w:t>
      </w:r>
      <w:r>
        <w:rPr>
          <w:i/>
          <w:iCs/>
          <w:sz w:val="28"/>
          <w:szCs w:val="28"/>
          <w:vertAlign w:val="subscript"/>
        </w:rPr>
        <w:t>загр</w:t>
      </w:r>
    </w:p>
    <w:p w:rsidR="009377C7" w:rsidRDefault="0089498A" w:rsidP="0089498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89498A">
        <w:rPr>
          <w:sz w:val="28"/>
          <w:szCs w:val="28"/>
        </w:rPr>
        <w:t>Амортизационные отчисления на ЭВМ определяются исходя из суммарного времени работы ЭВМ (данные из оптимизированного сетевого графика).</w:t>
      </w:r>
    </w:p>
    <w:p w:rsidR="00145D8C" w:rsidRDefault="00145D8C" w:rsidP="000A5BA5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A5BA5" w:rsidRPr="0089498A" w:rsidRDefault="000A5BA5" w:rsidP="000A5BA5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 w:rsidRPr="0089498A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6</w:t>
      </w:r>
    </w:p>
    <w:p w:rsidR="000A5BA5" w:rsidRDefault="000A5BA5" w:rsidP="000A5BA5">
      <w:pPr>
        <w:shd w:val="clear" w:color="auto" w:fill="FFFFFF"/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  <w:r w:rsidRPr="0089498A">
        <w:rPr>
          <w:i/>
          <w:iCs/>
          <w:sz w:val="28"/>
          <w:szCs w:val="28"/>
        </w:rPr>
        <w:t xml:space="preserve">Расчет затрат на </w:t>
      </w:r>
      <w:r>
        <w:rPr>
          <w:i/>
          <w:iCs/>
          <w:sz w:val="28"/>
          <w:szCs w:val="28"/>
        </w:rPr>
        <w:t>амортизацию</w:t>
      </w:r>
    </w:p>
    <w:tbl>
      <w:tblPr>
        <w:tblpPr w:leftFromText="180" w:rightFromText="180" w:vertAnchor="text" w:horzAnchor="margin" w:tblpY="36"/>
        <w:tblW w:w="9056" w:type="dxa"/>
        <w:tblLook w:val="0000" w:firstRow="0" w:lastRow="0" w:firstColumn="0" w:lastColumn="0" w:noHBand="0" w:noVBand="0"/>
      </w:tblPr>
      <w:tblGrid>
        <w:gridCol w:w="1317"/>
        <w:gridCol w:w="960"/>
        <w:gridCol w:w="788"/>
        <w:gridCol w:w="900"/>
        <w:gridCol w:w="540"/>
        <w:gridCol w:w="720"/>
        <w:gridCol w:w="550"/>
        <w:gridCol w:w="606"/>
        <w:gridCol w:w="828"/>
        <w:gridCol w:w="896"/>
        <w:gridCol w:w="951"/>
      </w:tblGrid>
      <w:tr w:rsidR="003739E7" w:rsidTr="003739E7">
        <w:trPr>
          <w:trHeight w:val="2870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39E7" w:rsidRDefault="003739E7" w:rsidP="00373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39E7" w:rsidRDefault="003739E7" w:rsidP="00373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Оптовая цена Цо, руб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39E7" w:rsidRDefault="003739E7" w:rsidP="00373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Годовая норма амортизации На, 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39E7" w:rsidRDefault="003739E7" w:rsidP="00373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Суммарное время работы оборудования Тс, дн.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39E7" w:rsidRDefault="003739E7" w:rsidP="00373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Продолжительность смены Тсм, час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39E7" w:rsidRDefault="003739E7" w:rsidP="00373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Число рабочих смен в день nсм, шт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39E7" w:rsidRDefault="003739E7" w:rsidP="00373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Число рабочих дней в году Драб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39E7" w:rsidRDefault="003739E7" w:rsidP="00373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Плановое использование рабочего времени Кзагр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39E7" w:rsidRDefault="003739E7" w:rsidP="00373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Общее время работы оборудования Траб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39E7" w:rsidRDefault="003739E7" w:rsidP="00373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Годовой эффективный фонд времени работы оборудования Фэ, час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39E7" w:rsidRDefault="003739E7" w:rsidP="00373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Затраты на амортизацию А</w:t>
            </w:r>
          </w:p>
        </w:tc>
      </w:tr>
      <w:tr w:rsidR="003739E7" w:rsidTr="003739E7">
        <w:trPr>
          <w:trHeight w:val="264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9E7" w:rsidRDefault="003739E7" w:rsidP="003739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9E7" w:rsidRDefault="003739E7" w:rsidP="003739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9E7" w:rsidRDefault="003739E7" w:rsidP="003739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9E7" w:rsidRDefault="003739E7" w:rsidP="003739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9E7" w:rsidRDefault="003739E7" w:rsidP="003739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9E7" w:rsidRDefault="003739E7" w:rsidP="003739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9E7" w:rsidRDefault="003739E7" w:rsidP="003739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9E7" w:rsidRDefault="003739E7" w:rsidP="003739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9E7" w:rsidRDefault="003739E7" w:rsidP="003739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9E7" w:rsidRDefault="003739E7" w:rsidP="003739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9E7" w:rsidRDefault="003739E7" w:rsidP="003739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3739E7" w:rsidTr="003739E7">
        <w:trPr>
          <w:trHeight w:val="264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9E7" w:rsidRDefault="003739E7" w:rsidP="003739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9E7" w:rsidRDefault="003739E7" w:rsidP="003739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9E7" w:rsidRDefault="003739E7" w:rsidP="003739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9E7" w:rsidRDefault="003739E7" w:rsidP="00373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9E7" w:rsidRDefault="003739E7" w:rsidP="00373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9E7" w:rsidRDefault="003739E7" w:rsidP="00373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9E7" w:rsidRDefault="003739E7" w:rsidP="00373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9E7" w:rsidRDefault="003739E7" w:rsidP="00373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9E7" w:rsidRDefault="003739E7" w:rsidP="00373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382,7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9E7" w:rsidRDefault="003739E7" w:rsidP="00373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3738,9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9E7" w:rsidRDefault="003739E7" w:rsidP="003739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407,2</w:t>
            </w:r>
          </w:p>
        </w:tc>
      </w:tr>
      <w:tr w:rsidR="003739E7" w:rsidTr="003739E7">
        <w:trPr>
          <w:trHeight w:val="264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9E7" w:rsidRDefault="003739E7" w:rsidP="003739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ЭВМ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9E7" w:rsidRDefault="003739E7" w:rsidP="003739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9E7" w:rsidRDefault="003739E7" w:rsidP="003739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9E7" w:rsidRDefault="003739E7" w:rsidP="00373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9E7" w:rsidRDefault="003739E7" w:rsidP="00373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9E7" w:rsidRDefault="003739E7" w:rsidP="00373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9E7" w:rsidRDefault="003739E7" w:rsidP="00373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9E7" w:rsidRDefault="003739E7" w:rsidP="00373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9E7" w:rsidRDefault="003739E7" w:rsidP="00373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2767,4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9E7" w:rsidRDefault="003739E7" w:rsidP="00373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3738,9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9E7" w:rsidRDefault="003739E7" w:rsidP="003739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6197,2</w:t>
            </w:r>
          </w:p>
        </w:tc>
      </w:tr>
      <w:tr w:rsidR="003739E7" w:rsidTr="003739E7">
        <w:trPr>
          <w:trHeight w:val="264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9E7" w:rsidRDefault="003739E7" w:rsidP="003739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Анализатор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9E7" w:rsidRDefault="003739E7" w:rsidP="003739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9E7" w:rsidRDefault="003739E7" w:rsidP="003739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9E7" w:rsidRDefault="003739E7" w:rsidP="00373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9E7" w:rsidRDefault="003739E7" w:rsidP="00373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9E7" w:rsidRDefault="003739E7" w:rsidP="00373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9E7" w:rsidRDefault="003739E7" w:rsidP="00373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9E7" w:rsidRDefault="003739E7" w:rsidP="00373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9E7" w:rsidRDefault="003739E7" w:rsidP="00373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382,7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9E7" w:rsidRDefault="003739E7" w:rsidP="00373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3738,9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9E7" w:rsidRDefault="003739E7" w:rsidP="003739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704,8</w:t>
            </w:r>
          </w:p>
        </w:tc>
      </w:tr>
      <w:tr w:rsidR="003739E7" w:rsidTr="003739E7">
        <w:trPr>
          <w:trHeight w:val="264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9E7" w:rsidRDefault="003739E7" w:rsidP="003739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Генератор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9E7" w:rsidRDefault="003739E7" w:rsidP="003739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9E7" w:rsidRDefault="003739E7" w:rsidP="003739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9E7" w:rsidRDefault="003739E7" w:rsidP="00373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9E7" w:rsidRDefault="003739E7" w:rsidP="00373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9E7" w:rsidRDefault="003739E7" w:rsidP="00373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9E7" w:rsidRDefault="003739E7" w:rsidP="00373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9E7" w:rsidRDefault="003739E7" w:rsidP="00373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9E7" w:rsidRDefault="003739E7" w:rsidP="00373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382,7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9E7" w:rsidRDefault="003739E7" w:rsidP="00373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3738,9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9E7" w:rsidRDefault="003739E7" w:rsidP="003739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125,3</w:t>
            </w:r>
          </w:p>
        </w:tc>
      </w:tr>
      <w:tr w:rsidR="003739E7" w:rsidTr="003739E7">
        <w:trPr>
          <w:trHeight w:val="264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9E7" w:rsidRDefault="003739E7" w:rsidP="003739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Стенд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9E7" w:rsidRDefault="003739E7" w:rsidP="003739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9E7" w:rsidRDefault="003739E7" w:rsidP="003739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9E7" w:rsidRDefault="003739E7" w:rsidP="00373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9E7" w:rsidRDefault="003739E7" w:rsidP="00373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9E7" w:rsidRDefault="003739E7" w:rsidP="00373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9E7" w:rsidRDefault="003739E7" w:rsidP="00373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9E7" w:rsidRDefault="003739E7" w:rsidP="00373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9E7" w:rsidRDefault="003739E7" w:rsidP="00373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382,7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9E7" w:rsidRDefault="003739E7" w:rsidP="00373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3738,9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9E7" w:rsidRDefault="003739E7" w:rsidP="003739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2036,1</w:t>
            </w:r>
          </w:p>
        </w:tc>
      </w:tr>
      <w:tr w:rsidR="003739E7" w:rsidTr="003739E7">
        <w:trPr>
          <w:trHeight w:val="312"/>
        </w:trPr>
        <w:tc>
          <w:tcPr>
            <w:tcW w:w="81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9E7" w:rsidRDefault="003739E7" w:rsidP="003739E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9E7" w:rsidRDefault="003739E7" w:rsidP="003739E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9471</w:t>
            </w:r>
          </w:p>
        </w:tc>
      </w:tr>
    </w:tbl>
    <w:p w:rsidR="00D26358" w:rsidRDefault="00D26358" w:rsidP="00D26358">
      <w:pPr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26358" w:rsidRPr="00D26358" w:rsidRDefault="00D26358" w:rsidP="00D26358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D26358">
        <w:rPr>
          <w:b/>
          <w:bCs/>
          <w:sz w:val="28"/>
          <w:szCs w:val="28"/>
        </w:rPr>
        <w:t>Прочие расходы, связанные с производством</w:t>
      </w:r>
    </w:p>
    <w:p w:rsidR="00D26358" w:rsidRDefault="00D26358" w:rsidP="00D26358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D26358">
        <w:rPr>
          <w:sz w:val="28"/>
          <w:szCs w:val="28"/>
        </w:rPr>
        <w:t>Прочие расходы определяются в размере 70% к фонду оплаты труда по основной заработной плате исполнителей и вычисляются по формуле</w:t>
      </w:r>
      <w:r>
        <w:rPr>
          <w:sz w:val="28"/>
          <w:szCs w:val="28"/>
        </w:rPr>
        <w:t>:</w:t>
      </w:r>
    </w:p>
    <w:p w:rsidR="00D26358" w:rsidRPr="00D26358" w:rsidRDefault="00D26358" w:rsidP="00D26358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D26358">
        <w:rPr>
          <w:sz w:val="28"/>
          <w:szCs w:val="28"/>
        </w:rPr>
        <w:t>П</w:t>
      </w:r>
      <w:r>
        <w:rPr>
          <w:sz w:val="28"/>
          <w:szCs w:val="28"/>
          <w:vertAlign w:val="subscript"/>
        </w:rPr>
        <w:t>Р</w:t>
      </w:r>
      <w:r w:rsidRPr="00D26358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 </w:t>
      </w:r>
      <w:r w:rsidRPr="00D26358">
        <w:rPr>
          <w:sz w:val="28"/>
          <w:szCs w:val="28"/>
        </w:rPr>
        <w:t>З</w:t>
      </w:r>
      <w:r w:rsidRPr="00D26358">
        <w:rPr>
          <w:sz w:val="28"/>
          <w:szCs w:val="28"/>
          <w:vertAlign w:val="subscript"/>
        </w:rPr>
        <w:t>о</w:t>
      </w:r>
      <w:r>
        <w:rPr>
          <w:sz w:val="28"/>
          <w:szCs w:val="28"/>
        </w:rPr>
        <w:t>*</w:t>
      </w:r>
      <w:r w:rsidRPr="00D26358">
        <w:rPr>
          <w:sz w:val="28"/>
          <w:szCs w:val="28"/>
        </w:rPr>
        <w:t>70/100.</w:t>
      </w:r>
      <w:r w:rsidRPr="00D26358">
        <w:rPr>
          <w:rFonts w:ascii="Arial" w:cs="Arial"/>
          <w:sz w:val="28"/>
          <w:szCs w:val="28"/>
        </w:rPr>
        <w:t xml:space="preserve">                                       </w:t>
      </w:r>
    </w:p>
    <w:p w:rsidR="00D26358" w:rsidRPr="00D26358" w:rsidRDefault="00D26358" w:rsidP="00D26358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D26358">
        <w:rPr>
          <w:b/>
          <w:bCs/>
          <w:sz w:val="28"/>
          <w:szCs w:val="28"/>
        </w:rPr>
        <w:t>Определение единовременных предпроизводственных затрат НИР</w:t>
      </w:r>
    </w:p>
    <w:p w:rsidR="000A5BA5" w:rsidRDefault="00D26358" w:rsidP="00D26358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D26358">
        <w:rPr>
          <w:sz w:val="28"/>
          <w:szCs w:val="28"/>
        </w:rPr>
        <w:t>Единовременные предпроизводственные затраты определяются по формуле</w:t>
      </w:r>
      <w:r>
        <w:rPr>
          <w:sz w:val="28"/>
          <w:szCs w:val="28"/>
        </w:rPr>
        <w:t>:</w:t>
      </w:r>
    </w:p>
    <w:p w:rsidR="004700F3" w:rsidRPr="004700F3" w:rsidRDefault="004700F3" w:rsidP="004700F3">
      <w:pPr>
        <w:jc w:val="center"/>
        <w:rPr>
          <w:b/>
          <w:bCs/>
        </w:rPr>
      </w:pPr>
      <w:r w:rsidRPr="004700F3">
        <w:rPr>
          <w:iCs/>
          <w:position w:val="-28"/>
        </w:rPr>
        <w:object w:dxaOrig="3000" w:dyaOrig="680">
          <v:shape id="_x0000_i1033" type="#_x0000_t75" style="width:150pt;height:33.75pt" o:ole="">
            <v:imagedata r:id="rId22" o:title=""/>
          </v:shape>
          <o:OLEObject Type="Embed" ProgID="Equation.3" ShapeID="_x0000_i1033" DrawAspect="Content" ObjectID="_1461447888" r:id="rId23"/>
        </w:object>
      </w:r>
      <w:r w:rsidRPr="004700F3">
        <w:rPr>
          <w:iCs/>
        </w:rPr>
        <w:t>=(8000+45000+26000+130000+31300)*1,07=</w:t>
      </w:r>
      <w:r w:rsidRPr="004700F3">
        <w:rPr>
          <w:b/>
          <w:bCs/>
        </w:rPr>
        <w:t xml:space="preserve"> </w:t>
      </w:r>
      <w:r w:rsidRPr="004700F3">
        <w:rPr>
          <w:bCs/>
        </w:rPr>
        <w:t>257121</w:t>
      </w:r>
      <w:r>
        <w:rPr>
          <w:bCs/>
        </w:rPr>
        <w:t xml:space="preserve"> руб.</w:t>
      </w:r>
    </w:p>
    <w:p w:rsidR="004700F3" w:rsidRDefault="004700F3" w:rsidP="004700F3">
      <w:pPr>
        <w:shd w:val="clear" w:color="auto" w:fill="FFFFFF"/>
        <w:autoSpaceDE w:val="0"/>
        <w:autoSpaceDN w:val="0"/>
        <w:adjustRightInd w:val="0"/>
        <w:rPr>
          <w:iCs/>
          <w:sz w:val="28"/>
          <w:szCs w:val="28"/>
        </w:rPr>
      </w:pPr>
      <w:r w:rsidRPr="004700F3">
        <w:rPr>
          <w:i/>
          <w:iCs/>
          <w:sz w:val="28"/>
          <w:szCs w:val="28"/>
        </w:rPr>
        <w:t>Ц</w:t>
      </w:r>
      <w:r w:rsidRPr="004700F3">
        <w:rPr>
          <w:i/>
          <w:iCs/>
          <w:sz w:val="28"/>
          <w:szCs w:val="28"/>
          <w:vertAlign w:val="subscript"/>
        </w:rPr>
        <w:t>обi</w:t>
      </w:r>
      <w:r>
        <w:rPr>
          <w:i/>
          <w:iCs/>
          <w:sz w:val="28"/>
          <w:szCs w:val="28"/>
        </w:rPr>
        <w:t xml:space="preserve"> – </w:t>
      </w:r>
      <w:r>
        <w:rPr>
          <w:iCs/>
          <w:sz w:val="28"/>
          <w:szCs w:val="28"/>
        </w:rPr>
        <w:t>цена приобретения оборудования, руб.</w:t>
      </w:r>
    </w:p>
    <w:p w:rsidR="004700F3" w:rsidRPr="0089498A" w:rsidRDefault="004700F3" w:rsidP="004700F3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 w:rsidRPr="0089498A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7</w:t>
      </w:r>
    </w:p>
    <w:p w:rsidR="004700F3" w:rsidRDefault="004700F3" w:rsidP="004700F3">
      <w:pPr>
        <w:shd w:val="clear" w:color="auto" w:fill="FFFFFF"/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Смета затрат на проектирование выполнение НИР</w:t>
      </w:r>
    </w:p>
    <w:tbl>
      <w:tblPr>
        <w:tblpPr w:leftFromText="180" w:rightFromText="180" w:vertAnchor="text" w:horzAnchor="margin" w:tblpXSpec="center" w:tblpY="62"/>
        <w:tblW w:w="7986" w:type="dxa"/>
        <w:tblLook w:val="0000" w:firstRow="0" w:lastRow="0" w:firstColumn="0" w:lastColumn="0" w:noHBand="0" w:noVBand="0"/>
      </w:tblPr>
      <w:tblGrid>
        <w:gridCol w:w="495"/>
        <w:gridCol w:w="3815"/>
        <w:gridCol w:w="1460"/>
        <w:gridCol w:w="1051"/>
        <w:gridCol w:w="1165"/>
      </w:tblGrid>
      <w:tr w:rsidR="004700F3" w:rsidTr="004700F3">
        <w:trPr>
          <w:trHeight w:val="55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0F3" w:rsidRDefault="004700F3" w:rsidP="004700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0F3" w:rsidRDefault="004700F3" w:rsidP="004700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Статьи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0F3" w:rsidRDefault="004700F3" w:rsidP="004700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Обозначение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0F3" w:rsidRDefault="004700F3" w:rsidP="004700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Сумма, руб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0F3" w:rsidRDefault="004700F3" w:rsidP="004700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Структура затрат, %</w:t>
            </w:r>
          </w:p>
        </w:tc>
      </w:tr>
      <w:tr w:rsidR="004700F3" w:rsidTr="004700F3">
        <w:trPr>
          <w:trHeight w:val="264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0F3" w:rsidRDefault="004700F3" w:rsidP="0047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0F3" w:rsidRDefault="004700F3" w:rsidP="0047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0F3" w:rsidRDefault="004700F3" w:rsidP="0047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0F3" w:rsidRDefault="004700F3" w:rsidP="0047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0F3" w:rsidRDefault="004700F3" w:rsidP="0047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700F3" w:rsidTr="004700F3">
        <w:trPr>
          <w:trHeight w:val="264"/>
        </w:trPr>
        <w:tc>
          <w:tcPr>
            <w:tcW w:w="7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0F3" w:rsidRDefault="004700F3" w:rsidP="004700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Текущие предпроизводственные затраты</w:t>
            </w:r>
          </w:p>
        </w:tc>
      </w:tr>
      <w:tr w:rsidR="004700F3" w:rsidTr="004700F3">
        <w:trPr>
          <w:trHeight w:val="264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0F3" w:rsidRDefault="004700F3" w:rsidP="004700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0F3" w:rsidRDefault="004700F3" w:rsidP="004700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Материальные затраты, в том числе: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0F3" w:rsidRDefault="004700F3" w:rsidP="004700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0F3" w:rsidRDefault="004700F3" w:rsidP="004700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0F3" w:rsidRDefault="004700F3" w:rsidP="004700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0F3" w:rsidTr="004700F3">
        <w:trPr>
          <w:trHeight w:val="264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0F3" w:rsidRDefault="004700F3" w:rsidP="004700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0F3" w:rsidRDefault="004700F3" w:rsidP="004700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Затраты на сырье и материалы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0F3" w:rsidRDefault="004700F3" w:rsidP="004700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0F3" w:rsidRDefault="004700F3" w:rsidP="004700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0F3" w:rsidRDefault="004700F3" w:rsidP="004700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</w:tr>
      <w:tr w:rsidR="004700F3" w:rsidTr="004700F3">
        <w:trPr>
          <w:trHeight w:val="264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0F3" w:rsidRDefault="004700F3" w:rsidP="004700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0F3" w:rsidRDefault="004700F3" w:rsidP="004700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Затраты на энергоресурсы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0F3" w:rsidRDefault="004700F3" w:rsidP="004700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0F3" w:rsidRDefault="004700F3" w:rsidP="004700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0F3" w:rsidRDefault="004700F3" w:rsidP="004700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4700F3" w:rsidTr="004700F3">
        <w:trPr>
          <w:trHeight w:val="264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0F3" w:rsidRDefault="004700F3" w:rsidP="004700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0F3" w:rsidRDefault="004700F3" w:rsidP="004700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Затраты на оплату труда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0F3" w:rsidRDefault="004700F3" w:rsidP="004700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Фот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0F3" w:rsidRDefault="004700F3" w:rsidP="004700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175637,8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0F3" w:rsidRDefault="004700F3" w:rsidP="004700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28,7</w:t>
            </w:r>
          </w:p>
        </w:tc>
      </w:tr>
      <w:tr w:rsidR="004700F3" w:rsidTr="004700F3">
        <w:trPr>
          <w:trHeight w:val="264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0F3" w:rsidRDefault="004700F3" w:rsidP="004700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0F3" w:rsidRDefault="004700F3" w:rsidP="004700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ЕСН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0F3" w:rsidRDefault="004700F3" w:rsidP="004700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Оесн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0F3" w:rsidRDefault="004700F3" w:rsidP="004700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45665,8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0F3" w:rsidRDefault="004700F3" w:rsidP="004700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</w:t>
            </w:r>
          </w:p>
        </w:tc>
      </w:tr>
      <w:tr w:rsidR="004700F3" w:rsidTr="004700F3">
        <w:trPr>
          <w:trHeight w:val="264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0F3" w:rsidRDefault="004700F3" w:rsidP="004700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0F3" w:rsidRDefault="004700F3" w:rsidP="004700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Амортизационные отчисления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0F3" w:rsidRDefault="004700F3" w:rsidP="004700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0F3" w:rsidRDefault="004700F3" w:rsidP="004700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9470,6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0F3" w:rsidRDefault="004700F3" w:rsidP="004700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</w:tr>
      <w:tr w:rsidR="004700F3" w:rsidTr="004700F3">
        <w:trPr>
          <w:trHeight w:val="264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0F3" w:rsidRDefault="004700F3" w:rsidP="004700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0F3" w:rsidRDefault="004700F3" w:rsidP="004700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0F3" w:rsidRDefault="004700F3" w:rsidP="004700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0F3" w:rsidRDefault="004700F3" w:rsidP="004700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122946,4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0F3" w:rsidRDefault="004700F3" w:rsidP="004700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20,1</w:t>
            </w:r>
          </w:p>
        </w:tc>
      </w:tr>
      <w:tr w:rsidR="004700F3" w:rsidTr="004700F3">
        <w:trPr>
          <w:trHeight w:val="264"/>
        </w:trPr>
        <w:tc>
          <w:tcPr>
            <w:tcW w:w="4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00F3" w:rsidRDefault="004700F3" w:rsidP="004700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0F3" w:rsidRDefault="004700F3" w:rsidP="004700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0F3" w:rsidRDefault="004700F3" w:rsidP="004700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354976,3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0F3" w:rsidRDefault="00A113FA" w:rsidP="004700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</w:t>
            </w:r>
          </w:p>
        </w:tc>
      </w:tr>
      <w:tr w:rsidR="004700F3" w:rsidTr="004700F3">
        <w:trPr>
          <w:trHeight w:val="264"/>
        </w:trPr>
        <w:tc>
          <w:tcPr>
            <w:tcW w:w="7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0F3" w:rsidRDefault="004700F3" w:rsidP="004700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Единовременные предпроизводственные затраты НИР</w:t>
            </w:r>
          </w:p>
        </w:tc>
      </w:tr>
      <w:tr w:rsidR="004700F3" w:rsidTr="004700F3">
        <w:trPr>
          <w:trHeight w:val="264"/>
        </w:trPr>
        <w:tc>
          <w:tcPr>
            <w:tcW w:w="4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00F3" w:rsidRDefault="004700F3" w:rsidP="004700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0F3" w:rsidRDefault="004700F3" w:rsidP="004700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Ккап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0F3" w:rsidRDefault="004700F3" w:rsidP="004700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257121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0F3" w:rsidRDefault="00A113FA" w:rsidP="004700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4700F3" w:rsidTr="004700F3">
        <w:trPr>
          <w:trHeight w:val="281"/>
        </w:trPr>
        <w:tc>
          <w:tcPr>
            <w:tcW w:w="7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00F3" w:rsidRDefault="004700F3" w:rsidP="004700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Предпроизводственные затраты </w:t>
            </w:r>
          </w:p>
        </w:tc>
      </w:tr>
      <w:tr w:rsidR="004700F3" w:rsidTr="004700F3">
        <w:trPr>
          <w:trHeight w:val="312"/>
        </w:trPr>
        <w:tc>
          <w:tcPr>
            <w:tcW w:w="4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00F3" w:rsidRDefault="004700F3" w:rsidP="004700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0F3" w:rsidRDefault="004700F3" w:rsidP="004700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0F3" w:rsidRDefault="004700F3" w:rsidP="004700F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612097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0F3" w:rsidRDefault="004700F3" w:rsidP="004700F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4700F3" w:rsidRDefault="004700F3" w:rsidP="004700F3">
      <w:pPr>
        <w:shd w:val="clear" w:color="auto" w:fill="FFFFFF"/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</w:p>
    <w:p w:rsidR="004700F3" w:rsidRPr="004700F3" w:rsidRDefault="004700F3" w:rsidP="004700F3">
      <w:pPr>
        <w:shd w:val="clear" w:color="auto" w:fill="FFFFFF"/>
        <w:autoSpaceDE w:val="0"/>
        <w:autoSpaceDN w:val="0"/>
        <w:adjustRightInd w:val="0"/>
        <w:rPr>
          <w:iCs/>
          <w:sz w:val="28"/>
          <w:szCs w:val="28"/>
        </w:rPr>
      </w:pPr>
    </w:p>
    <w:p w:rsidR="000A5BA5" w:rsidRDefault="000A5BA5" w:rsidP="0089498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F3AD7" w:rsidRDefault="00DF3AD7" w:rsidP="0089498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F3AD7" w:rsidRDefault="00DF3AD7" w:rsidP="0089498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F3AD7" w:rsidRDefault="00DF3AD7" w:rsidP="0089498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F3AD7" w:rsidRDefault="00DF3AD7" w:rsidP="0089498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F3AD7" w:rsidRDefault="00DF3AD7" w:rsidP="0089498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F3AD7" w:rsidRDefault="00DF3AD7" w:rsidP="0089498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F3AD7" w:rsidRDefault="00DF3AD7" w:rsidP="0089498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F3AD7" w:rsidRDefault="00DF3AD7" w:rsidP="0089498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F3AD7" w:rsidRDefault="00DF3AD7" w:rsidP="0089498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F3AD7" w:rsidRDefault="00DF3AD7" w:rsidP="0089498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F3AD7" w:rsidRDefault="00DF3AD7" w:rsidP="0089498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F3AD7" w:rsidRDefault="00DF3AD7" w:rsidP="0089498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F3AD7" w:rsidRDefault="00DF3AD7" w:rsidP="0089498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Проектирование нового объекта позволило создать новый подъемник.</w:t>
      </w:r>
    </w:p>
    <w:p w:rsidR="00DF3AD7" w:rsidRDefault="00DF3AD7" w:rsidP="00DF3AD7">
      <w:pPr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F3AD7" w:rsidRPr="00DF3AD7" w:rsidRDefault="00DF3AD7" w:rsidP="00DF3AD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F3AD7">
        <w:rPr>
          <w:b/>
          <w:bCs/>
          <w:sz w:val="28"/>
          <w:szCs w:val="28"/>
        </w:rPr>
        <w:t>2. Расчет затрат на производство проектируемого варианта</w:t>
      </w:r>
    </w:p>
    <w:p w:rsidR="00DF3AD7" w:rsidRPr="00DF3AD7" w:rsidRDefault="00DF3AD7" w:rsidP="00DF3AD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F3AD7">
        <w:rPr>
          <w:sz w:val="28"/>
          <w:szCs w:val="28"/>
        </w:rPr>
        <w:t xml:space="preserve">Калькуляция технологического оборудования (базовый вариант) </w:t>
      </w:r>
    </w:p>
    <w:p w:rsidR="00DF3AD7" w:rsidRDefault="00DF3AD7" w:rsidP="00DF3AD7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 w:rsidRPr="00DF3AD7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8</w:t>
      </w:r>
      <w:r w:rsidRPr="00DF3AD7">
        <w:rPr>
          <w:sz w:val="28"/>
          <w:szCs w:val="28"/>
        </w:rPr>
        <w:t xml:space="preserve"> </w:t>
      </w:r>
    </w:p>
    <w:p w:rsidR="00DF3AD7" w:rsidRDefault="00DF3AD7" w:rsidP="00DF3AD7">
      <w:pPr>
        <w:shd w:val="clear" w:color="auto" w:fill="FFFFFF"/>
        <w:autoSpaceDE w:val="0"/>
        <w:autoSpaceDN w:val="0"/>
        <w:adjustRightInd w:val="0"/>
        <w:rPr>
          <w:i/>
          <w:iCs/>
          <w:sz w:val="28"/>
          <w:szCs w:val="28"/>
        </w:rPr>
      </w:pPr>
      <w:r w:rsidRPr="00DF3AD7">
        <w:rPr>
          <w:i/>
          <w:iCs/>
          <w:sz w:val="28"/>
          <w:szCs w:val="28"/>
        </w:rPr>
        <w:t>Калькуляция технологического оборудования (базовый вариант)</w:t>
      </w:r>
    </w:p>
    <w:tbl>
      <w:tblPr>
        <w:tblW w:w="7035" w:type="dxa"/>
        <w:tblInd w:w="103" w:type="dxa"/>
        <w:tblLook w:val="0000" w:firstRow="0" w:lastRow="0" w:firstColumn="0" w:lastColumn="0" w:noHBand="0" w:noVBand="0"/>
      </w:tblPr>
      <w:tblGrid>
        <w:gridCol w:w="431"/>
        <w:gridCol w:w="2677"/>
        <w:gridCol w:w="1460"/>
        <w:gridCol w:w="1051"/>
        <w:gridCol w:w="866"/>
        <w:gridCol w:w="550"/>
      </w:tblGrid>
      <w:tr w:rsidR="00C7186C" w:rsidTr="002F1E8B">
        <w:trPr>
          <w:trHeight w:val="792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86C" w:rsidRDefault="00C718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86C" w:rsidRDefault="00C718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Статьи затрат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86C" w:rsidRDefault="00C718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Обозначение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86C" w:rsidRDefault="00C718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Сумма, руб.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86C" w:rsidRDefault="00C718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Процент косвенных расходов</w:t>
            </w:r>
          </w:p>
        </w:tc>
      </w:tr>
      <w:tr w:rsidR="00C7186C" w:rsidTr="002F1E8B">
        <w:trPr>
          <w:trHeight w:val="26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86C" w:rsidRDefault="00C71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86C" w:rsidRDefault="00C71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86C" w:rsidRDefault="00C71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86C" w:rsidRDefault="00C71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86C" w:rsidRDefault="00C71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7186C" w:rsidTr="002F1E8B">
        <w:trPr>
          <w:trHeight w:val="26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86C" w:rsidRDefault="00C71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86C" w:rsidRDefault="00C718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Сырье и материалы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86C" w:rsidRDefault="00C718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86C" w:rsidRDefault="00C718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86C" w:rsidRDefault="00C718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186C" w:rsidTr="002F1E8B">
        <w:trPr>
          <w:trHeight w:val="52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86C" w:rsidRDefault="00C71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86C" w:rsidRDefault="00C718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Покупные изделия и полуфабрикаты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86C" w:rsidRDefault="00C718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86C" w:rsidRDefault="00C718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86C" w:rsidRDefault="00C718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186C" w:rsidTr="002F1E8B">
        <w:trPr>
          <w:trHeight w:val="26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86C" w:rsidRDefault="00C71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6C" w:rsidRDefault="00C718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Зарплата основная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86C" w:rsidRDefault="00C718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Зо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86C" w:rsidRDefault="00C718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86C" w:rsidRDefault="00C718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186C" w:rsidTr="002F1E8B">
        <w:trPr>
          <w:trHeight w:val="54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86C" w:rsidRDefault="00C71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6C" w:rsidRDefault="00C718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Зарплата дополнительная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86C" w:rsidRDefault="00C718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Зд (10% от Зо)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86C" w:rsidRDefault="00C718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1600,0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86C" w:rsidRDefault="00C718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F1E8B" w:rsidTr="002F1E8B">
        <w:trPr>
          <w:trHeight w:val="26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86C" w:rsidRDefault="00C71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6C" w:rsidRDefault="00C718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Единый социальный налог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86C" w:rsidRDefault="00C718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86C" w:rsidRDefault="00C718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4576,0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7186C" w:rsidRDefault="00C718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Кс = 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86C" w:rsidRDefault="00C718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C7186C" w:rsidTr="002F1E8B">
        <w:trPr>
          <w:trHeight w:val="79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86C" w:rsidRDefault="00C71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6C" w:rsidRDefault="00C718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Расходы на содержание и эксплуатацию оборудования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86C" w:rsidRDefault="00C718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Роб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7186C" w:rsidRDefault="00C718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7186C" w:rsidRDefault="00C718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Коб =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86C" w:rsidRDefault="00C718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</w:tr>
      <w:tr w:rsidR="00C7186C" w:rsidTr="002F1E8B">
        <w:trPr>
          <w:trHeight w:val="55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86C" w:rsidRDefault="00C71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6C" w:rsidRDefault="00C718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Общепроизводственные расходы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86C" w:rsidRDefault="00C718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Ропр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7186C" w:rsidRDefault="00C718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7186C" w:rsidRDefault="00C718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Копр =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86C" w:rsidRDefault="00C718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</w:t>
            </w:r>
          </w:p>
        </w:tc>
      </w:tr>
      <w:tr w:rsidR="00C7186C" w:rsidTr="002F1E8B">
        <w:trPr>
          <w:trHeight w:val="26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86C" w:rsidRDefault="00C71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86C" w:rsidRDefault="00C7186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Цеховая себестоимость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86C" w:rsidRDefault="00C718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Сц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86C" w:rsidRDefault="00C7186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108137,0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7186C" w:rsidRDefault="00C718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186C" w:rsidTr="002F1E8B">
        <w:trPr>
          <w:trHeight w:val="52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86C" w:rsidRDefault="00C71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6C" w:rsidRDefault="00C718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Общехозяйственные расходы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86C" w:rsidRDefault="00C718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Рохр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7186C" w:rsidRDefault="00C718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7186C" w:rsidRDefault="00C718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Кохр =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86C" w:rsidRDefault="00C718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</w:t>
            </w:r>
          </w:p>
        </w:tc>
      </w:tr>
      <w:tr w:rsidR="00C7186C" w:rsidTr="002F1E8B">
        <w:trPr>
          <w:trHeight w:val="52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86C" w:rsidRDefault="00C71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6C" w:rsidRDefault="00C7186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Производственная себестоимость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86C" w:rsidRDefault="00C718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ТСпр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86C" w:rsidRDefault="00C7186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139337,0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7186C" w:rsidRDefault="00C718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F1E8B" w:rsidTr="002F1E8B">
        <w:trPr>
          <w:trHeight w:val="52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86C" w:rsidRDefault="00C71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6C" w:rsidRDefault="00C718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Внепроизводственные расходы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86C" w:rsidRDefault="00C718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Рп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7186C" w:rsidRDefault="00C718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2786,7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7186C" w:rsidRDefault="00C718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Квп =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86C" w:rsidRDefault="00C718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7186C" w:rsidTr="002F1E8B">
        <w:trPr>
          <w:trHeight w:val="26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86C" w:rsidRDefault="00C71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6C" w:rsidRDefault="00C718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Полная себестоимость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86C" w:rsidRDefault="00C718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ТС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86C" w:rsidRDefault="00C7186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142124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86C" w:rsidRDefault="00C718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C7186C" w:rsidRDefault="00C7186C" w:rsidP="004157F3">
      <w:pPr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4157F3" w:rsidRPr="004157F3" w:rsidRDefault="004157F3" w:rsidP="004157F3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4157F3">
        <w:rPr>
          <w:b/>
          <w:bCs/>
          <w:sz w:val="28"/>
          <w:szCs w:val="28"/>
        </w:rPr>
        <w:t>Расчет себестоимости технологического оборудования</w:t>
      </w:r>
    </w:p>
    <w:p w:rsidR="004157F3" w:rsidRPr="004157F3" w:rsidRDefault="004157F3" w:rsidP="004157F3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4157F3">
        <w:rPr>
          <w:b/>
          <w:bCs/>
          <w:sz w:val="28"/>
          <w:szCs w:val="28"/>
        </w:rPr>
        <w:t>(проектного варианта)</w:t>
      </w:r>
    </w:p>
    <w:p w:rsidR="004157F3" w:rsidRDefault="004157F3" w:rsidP="004157F3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4157F3">
        <w:rPr>
          <w:sz w:val="28"/>
          <w:szCs w:val="28"/>
        </w:rPr>
        <w:t>Расчет статьи затрат «Сырье и материалы»:</w:t>
      </w:r>
    </w:p>
    <w:p w:rsidR="004157F3" w:rsidRPr="004157F3" w:rsidRDefault="004157F3" w:rsidP="004157F3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i/>
          <w:sz w:val="28"/>
          <w:szCs w:val="28"/>
        </w:rPr>
      </w:pPr>
      <w:r w:rsidRPr="004157F3">
        <w:rPr>
          <w:i/>
          <w:sz w:val="28"/>
          <w:szCs w:val="28"/>
        </w:rPr>
        <w:t>М = Ц</w:t>
      </w:r>
      <w:r w:rsidRPr="004157F3">
        <w:rPr>
          <w:i/>
          <w:sz w:val="28"/>
          <w:szCs w:val="28"/>
          <w:vertAlign w:val="subscript"/>
        </w:rPr>
        <w:t>М</w:t>
      </w:r>
      <w:r w:rsidRPr="004157F3">
        <w:rPr>
          <w:i/>
          <w:sz w:val="28"/>
          <w:szCs w:val="28"/>
        </w:rPr>
        <w:t>*</w:t>
      </w:r>
      <w:r w:rsidRPr="004157F3">
        <w:rPr>
          <w:i/>
          <w:sz w:val="28"/>
          <w:szCs w:val="28"/>
          <w:lang w:val="en-US"/>
        </w:rPr>
        <w:t>Q</w:t>
      </w:r>
      <w:r w:rsidRPr="004157F3">
        <w:rPr>
          <w:i/>
          <w:sz w:val="28"/>
          <w:szCs w:val="28"/>
          <w:vertAlign w:val="subscript"/>
        </w:rPr>
        <w:t>М</w:t>
      </w:r>
      <w:r w:rsidRPr="004157F3">
        <w:rPr>
          <w:i/>
          <w:sz w:val="28"/>
          <w:szCs w:val="28"/>
        </w:rPr>
        <w:t>*(1+</w:t>
      </w:r>
      <w:r w:rsidRPr="004157F3">
        <w:rPr>
          <w:i/>
          <w:iCs/>
          <w:sz w:val="28"/>
          <w:szCs w:val="28"/>
        </w:rPr>
        <w:t xml:space="preserve"> К</w:t>
      </w:r>
      <w:r w:rsidRPr="004157F3">
        <w:rPr>
          <w:i/>
          <w:iCs/>
          <w:sz w:val="28"/>
          <w:szCs w:val="28"/>
          <w:vertAlign w:val="subscript"/>
        </w:rPr>
        <w:t>т</w:t>
      </w:r>
      <w:r>
        <w:rPr>
          <w:i/>
          <w:iCs/>
          <w:sz w:val="28"/>
          <w:szCs w:val="28"/>
        </w:rPr>
        <w:t xml:space="preserve"> - </w:t>
      </w:r>
      <w:r w:rsidRPr="004157F3">
        <w:rPr>
          <w:i/>
          <w:iCs/>
          <w:sz w:val="28"/>
          <w:szCs w:val="28"/>
        </w:rPr>
        <w:t>К</w:t>
      </w:r>
      <w:r>
        <w:rPr>
          <w:i/>
          <w:iCs/>
          <w:sz w:val="28"/>
          <w:szCs w:val="28"/>
          <w:vertAlign w:val="subscript"/>
        </w:rPr>
        <w:t>вот</w:t>
      </w:r>
      <w:r w:rsidRPr="004157F3">
        <w:rPr>
          <w:i/>
          <w:sz w:val="28"/>
          <w:szCs w:val="28"/>
        </w:rPr>
        <w:t>)</w:t>
      </w:r>
      <w:r>
        <w:rPr>
          <w:i/>
          <w:sz w:val="28"/>
          <w:szCs w:val="28"/>
        </w:rPr>
        <w:t>,</w:t>
      </w:r>
    </w:p>
    <w:p w:rsidR="004157F3" w:rsidRDefault="004157F3" w:rsidP="004157F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4157F3">
        <w:rPr>
          <w:sz w:val="28"/>
          <w:szCs w:val="28"/>
        </w:rPr>
        <w:t xml:space="preserve">где </w:t>
      </w:r>
      <w:r w:rsidRPr="004157F3">
        <w:rPr>
          <w:i/>
          <w:iCs/>
          <w:sz w:val="28"/>
          <w:szCs w:val="28"/>
        </w:rPr>
        <w:t>Ц</w:t>
      </w:r>
      <w:r w:rsidRPr="004157F3">
        <w:rPr>
          <w:i/>
          <w:iCs/>
          <w:sz w:val="28"/>
          <w:szCs w:val="28"/>
          <w:vertAlign w:val="subscript"/>
        </w:rPr>
        <w:t>м</w:t>
      </w:r>
      <w:r w:rsidRPr="004157F3">
        <w:rPr>
          <w:i/>
          <w:iCs/>
          <w:sz w:val="28"/>
          <w:szCs w:val="28"/>
        </w:rPr>
        <w:t xml:space="preserve"> </w:t>
      </w:r>
      <w:r w:rsidRPr="004157F3">
        <w:rPr>
          <w:sz w:val="28"/>
          <w:szCs w:val="28"/>
        </w:rPr>
        <w:t xml:space="preserve">- оптовая цена материала, руб. </w:t>
      </w:r>
    </w:p>
    <w:p w:rsidR="004157F3" w:rsidRDefault="004157F3" w:rsidP="004157F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4157F3">
        <w:rPr>
          <w:i/>
          <w:iCs/>
          <w:sz w:val="28"/>
          <w:szCs w:val="28"/>
          <w:lang w:val="en-US"/>
        </w:rPr>
        <w:t>Q</w:t>
      </w:r>
      <w:r w:rsidRPr="004157F3">
        <w:rPr>
          <w:i/>
          <w:iCs/>
          <w:sz w:val="28"/>
          <w:szCs w:val="28"/>
          <w:vertAlign w:val="subscript"/>
          <w:lang w:val="en-US"/>
        </w:rPr>
        <w:t>M</w:t>
      </w:r>
      <w:r w:rsidRPr="004157F3">
        <w:rPr>
          <w:i/>
          <w:iCs/>
          <w:sz w:val="28"/>
          <w:szCs w:val="28"/>
        </w:rPr>
        <w:t xml:space="preserve"> - </w:t>
      </w:r>
      <w:r w:rsidRPr="004157F3">
        <w:rPr>
          <w:sz w:val="28"/>
          <w:szCs w:val="28"/>
        </w:rPr>
        <w:t>норма расхо</w:t>
      </w:r>
      <w:r>
        <w:rPr>
          <w:sz w:val="28"/>
          <w:szCs w:val="28"/>
        </w:rPr>
        <w:t>да материала, кг, м.</w:t>
      </w:r>
    </w:p>
    <w:p w:rsidR="004157F3" w:rsidRDefault="004157F3" w:rsidP="004157F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4157F3">
        <w:rPr>
          <w:i/>
          <w:iCs/>
          <w:sz w:val="28"/>
          <w:szCs w:val="28"/>
        </w:rPr>
        <w:t>К</w:t>
      </w:r>
      <w:r w:rsidRPr="004157F3">
        <w:rPr>
          <w:i/>
          <w:iCs/>
          <w:sz w:val="28"/>
          <w:szCs w:val="28"/>
          <w:vertAlign w:val="subscript"/>
        </w:rPr>
        <w:t>т</w:t>
      </w:r>
      <w:r w:rsidRPr="004157F3">
        <w:rPr>
          <w:i/>
          <w:iCs/>
          <w:sz w:val="28"/>
          <w:szCs w:val="28"/>
        </w:rPr>
        <w:t xml:space="preserve"> </w:t>
      </w:r>
      <w:r w:rsidR="004B1214">
        <w:rPr>
          <w:i/>
          <w:iCs/>
          <w:sz w:val="28"/>
          <w:szCs w:val="28"/>
        </w:rPr>
        <w:t xml:space="preserve">= 0,03 </w:t>
      </w:r>
      <w:r w:rsidRPr="004157F3">
        <w:rPr>
          <w:i/>
          <w:iCs/>
          <w:sz w:val="28"/>
          <w:szCs w:val="28"/>
        </w:rPr>
        <w:t xml:space="preserve">- </w:t>
      </w:r>
      <w:r w:rsidRPr="004157F3">
        <w:rPr>
          <w:sz w:val="28"/>
          <w:szCs w:val="28"/>
        </w:rPr>
        <w:t xml:space="preserve">коэффициент транспортно-заготовительных расходов, %; </w:t>
      </w:r>
    </w:p>
    <w:p w:rsidR="004157F3" w:rsidRDefault="004157F3" w:rsidP="004157F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4157F3">
        <w:rPr>
          <w:i/>
          <w:iCs/>
          <w:sz w:val="28"/>
          <w:szCs w:val="28"/>
        </w:rPr>
        <w:t>К</w:t>
      </w:r>
      <w:r>
        <w:rPr>
          <w:i/>
          <w:iCs/>
          <w:sz w:val="28"/>
          <w:szCs w:val="28"/>
          <w:vertAlign w:val="subscript"/>
        </w:rPr>
        <w:t>вот</w:t>
      </w:r>
      <w:r w:rsidRPr="004157F3">
        <w:rPr>
          <w:sz w:val="28"/>
          <w:szCs w:val="28"/>
        </w:rPr>
        <w:t xml:space="preserve"> </w:t>
      </w:r>
      <w:r w:rsidR="004B1214">
        <w:rPr>
          <w:sz w:val="28"/>
          <w:szCs w:val="28"/>
        </w:rPr>
        <w:t xml:space="preserve"> =0,08 </w:t>
      </w:r>
      <w:r w:rsidRPr="004157F3">
        <w:rPr>
          <w:sz w:val="28"/>
          <w:szCs w:val="28"/>
        </w:rPr>
        <w:t>-коэффициент</w:t>
      </w:r>
      <w:r>
        <w:rPr>
          <w:sz w:val="28"/>
          <w:szCs w:val="28"/>
        </w:rPr>
        <w:t xml:space="preserve"> </w:t>
      </w:r>
      <w:r w:rsidRPr="004157F3">
        <w:rPr>
          <w:sz w:val="28"/>
          <w:szCs w:val="28"/>
        </w:rPr>
        <w:t xml:space="preserve">возвратных отходов, %. </w:t>
      </w:r>
    </w:p>
    <w:p w:rsidR="004157F3" w:rsidRPr="004157F3" w:rsidRDefault="004157F3" w:rsidP="004157F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4157F3" w:rsidRDefault="004157F3" w:rsidP="004157F3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Таблица 9</w:t>
      </w:r>
    </w:p>
    <w:p w:rsidR="00DF3AD7" w:rsidRDefault="004157F3" w:rsidP="004157F3">
      <w:pPr>
        <w:shd w:val="clear" w:color="auto" w:fill="FFFFFF"/>
        <w:autoSpaceDE w:val="0"/>
        <w:autoSpaceDN w:val="0"/>
        <w:adjustRightInd w:val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</w:t>
      </w:r>
      <w:r w:rsidRPr="004157F3">
        <w:rPr>
          <w:i/>
          <w:iCs/>
          <w:sz w:val="28"/>
          <w:szCs w:val="28"/>
        </w:rPr>
        <w:t>Расчет затрат на сырье и материалы</w:t>
      </w:r>
    </w:p>
    <w:tbl>
      <w:tblPr>
        <w:tblW w:w="6280" w:type="dxa"/>
        <w:tblInd w:w="103" w:type="dxa"/>
        <w:tblLook w:val="0000" w:firstRow="0" w:lastRow="0" w:firstColumn="0" w:lastColumn="0" w:noHBand="0" w:noVBand="0"/>
      </w:tblPr>
      <w:tblGrid>
        <w:gridCol w:w="947"/>
        <w:gridCol w:w="1906"/>
        <w:gridCol w:w="978"/>
        <w:gridCol w:w="1333"/>
        <w:gridCol w:w="1116"/>
      </w:tblGrid>
      <w:tr w:rsidR="004157F3" w:rsidTr="004157F3">
        <w:trPr>
          <w:trHeight w:val="75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материалов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Норма расхода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Средняя цена за единицу, руб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Сумма, руб</w:t>
            </w:r>
          </w:p>
        </w:tc>
      </w:tr>
      <w:tr w:rsidR="004157F3" w:rsidTr="004157F3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Швеллер стальной гнутый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4455</w:t>
            </w:r>
          </w:p>
        </w:tc>
      </w:tr>
      <w:tr w:rsidR="004157F3" w:rsidTr="004157F3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Уголок стальной равнополочный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521,4</w:t>
            </w:r>
          </w:p>
        </w:tc>
      </w:tr>
      <w:tr w:rsidR="004157F3" w:rsidTr="004157F3">
        <w:trPr>
          <w:trHeight w:val="49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Уголок стальной неравнополочный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434,5</w:t>
            </w:r>
          </w:p>
        </w:tc>
      </w:tr>
      <w:tr w:rsidR="004157F3" w:rsidTr="004157F3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Швеллер стальной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3336,6</w:t>
            </w:r>
          </w:p>
        </w:tc>
      </w:tr>
      <w:tr w:rsidR="004157F3" w:rsidTr="004157F3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Прокат листовой стали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1617</w:t>
            </w:r>
          </w:p>
        </w:tc>
      </w:tr>
      <w:tr w:rsidR="004157F3" w:rsidTr="004157F3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Прокат листовой рифленой стали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1094,5</w:t>
            </w:r>
          </w:p>
        </w:tc>
      </w:tr>
      <w:tr w:rsidR="004157F3" w:rsidTr="004157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Труба профильная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924</w:t>
            </w:r>
          </w:p>
        </w:tc>
      </w:tr>
      <w:tr w:rsidR="004157F3" w:rsidTr="004157F3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Швеллер стальной гнутый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3416,1</w:t>
            </w:r>
          </w:p>
        </w:tc>
      </w:tr>
      <w:tr w:rsidR="004157F3" w:rsidTr="004157F3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Труба квадратная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1452</w:t>
            </w:r>
          </w:p>
        </w:tc>
      </w:tr>
      <w:tr w:rsidR="004157F3" w:rsidTr="004157F3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Литол, 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</w:tr>
      <w:tr w:rsidR="004157F3" w:rsidTr="002F1E8B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Масло индустриальное л,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4157F3" w:rsidTr="002F1E8B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Солидол, кГ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</w:tr>
      <w:tr w:rsidR="004157F3" w:rsidTr="002F1E8B">
        <w:trPr>
          <w:trHeight w:val="2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Грунтовка, кГ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</w:tr>
      <w:tr w:rsidR="004157F3" w:rsidTr="002F1E8B">
        <w:trPr>
          <w:trHeight w:val="2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Шпатлевка, кГ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202,5</w:t>
            </w:r>
          </w:p>
        </w:tc>
      </w:tr>
      <w:tr w:rsidR="004157F3" w:rsidTr="004157F3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Эмаль, 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</w:t>
            </w:r>
          </w:p>
        </w:tc>
      </w:tr>
      <w:tr w:rsidR="004157F3" w:rsidTr="004157F3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материалы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891</w:t>
            </w:r>
          </w:p>
        </w:tc>
      </w:tr>
      <w:tr w:rsidR="004157F3" w:rsidTr="004157F3">
        <w:trPr>
          <w:trHeight w:val="264"/>
        </w:trPr>
        <w:tc>
          <w:tcPr>
            <w:tcW w:w="5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19007,6</w:t>
            </w:r>
          </w:p>
        </w:tc>
      </w:tr>
      <w:tr w:rsidR="004157F3" w:rsidTr="004157F3">
        <w:trPr>
          <w:trHeight w:val="264"/>
        </w:trPr>
        <w:tc>
          <w:tcPr>
            <w:tcW w:w="5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Транспортно заготовительные расходы (3%)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570,2</w:t>
            </w:r>
          </w:p>
        </w:tc>
      </w:tr>
      <w:tr w:rsidR="004157F3" w:rsidTr="004157F3">
        <w:trPr>
          <w:trHeight w:val="264"/>
        </w:trPr>
        <w:tc>
          <w:tcPr>
            <w:tcW w:w="5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Возвратные отходы (8%)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1520,6</w:t>
            </w:r>
          </w:p>
        </w:tc>
      </w:tr>
      <w:tr w:rsidR="004157F3" w:rsidTr="004157F3">
        <w:trPr>
          <w:trHeight w:val="312"/>
        </w:trPr>
        <w:tc>
          <w:tcPr>
            <w:tcW w:w="5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F3" w:rsidRDefault="004157F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18057</w:t>
            </w:r>
          </w:p>
        </w:tc>
      </w:tr>
    </w:tbl>
    <w:p w:rsidR="004157F3" w:rsidRDefault="004157F3" w:rsidP="004157F3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83500" w:rsidRPr="00B83500" w:rsidRDefault="00B83500" w:rsidP="00B8350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83500">
        <w:rPr>
          <w:sz w:val="28"/>
          <w:szCs w:val="28"/>
        </w:rPr>
        <w:t>Расчет статьи затрат «Покупные изделия и полуфабрикаты»:</w:t>
      </w:r>
    </w:p>
    <w:p w:rsidR="00B83500" w:rsidRPr="00B83500" w:rsidRDefault="00B83500" w:rsidP="00B83500">
      <w:pPr>
        <w:shd w:val="clear" w:color="auto" w:fill="FFFFFF"/>
        <w:autoSpaceDE w:val="0"/>
        <w:autoSpaceDN w:val="0"/>
        <w:adjustRightInd w:val="0"/>
        <w:jc w:val="center"/>
        <w:rPr>
          <w:i/>
          <w:sz w:val="28"/>
          <w:szCs w:val="28"/>
        </w:rPr>
      </w:pPr>
      <w:r w:rsidRPr="00B83500">
        <w:rPr>
          <w:i/>
          <w:sz w:val="28"/>
          <w:szCs w:val="28"/>
        </w:rPr>
        <w:t>П</w:t>
      </w:r>
      <w:r w:rsidRPr="00B83500">
        <w:rPr>
          <w:i/>
          <w:sz w:val="28"/>
          <w:szCs w:val="28"/>
          <w:vertAlign w:val="subscript"/>
        </w:rPr>
        <w:t>И</w:t>
      </w:r>
      <w:r>
        <w:rPr>
          <w:i/>
          <w:sz w:val="28"/>
          <w:szCs w:val="28"/>
          <w:vertAlign w:val="subscript"/>
        </w:rPr>
        <w:t xml:space="preserve"> </w:t>
      </w:r>
      <w:r w:rsidRPr="00B83500">
        <w:rPr>
          <w:i/>
          <w:sz w:val="28"/>
          <w:szCs w:val="28"/>
        </w:rPr>
        <w:t>=</w:t>
      </w:r>
      <w:r>
        <w:rPr>
          <w:i/>
          <w:sz w:val="28"/>
          <w:szCs w:val="28"/>
        </w:rPr>
        <w:t xml:space="preserve"> </w:t>
      </w:r>
      <w:r w:rsidRPr="00B83500">
        <w:rPr>
          <w:i/>
          <w:sz w:val="28"/>
          <w:szCs w:val="28"/>
        </w:rPr>
        <w:t>Ц</w:t>
      </w:r>
      <w:r w:rsidRPr="00B83500">
        <w:rPr>
          <w:i/>
          <w:sz w:val="28"/>
          <w:szCs w:val="28"/>
          <w:vertAlign w:val="subscript"/>
        </w:rPr>
        <w:t>i</w:t>
      </w:r>
      <w:r w:rsidRPr="00B83500">
        <w:rPr>
          <w:i/>
          <w:sz w:val="28"/>
          <w:szCs w:val="28"/>
        </w:rPr>
        <w:t>*n</w:t>
      </w:r>
      <w:r w:rsidRPr="00B83500">
        <w:rPr>
          <w:i/>
          <w:sz w:val="28"/>
          <w:szCs w:val="28"/>
          <w:vertAlign w:val="subscript"/>
        </w:rPr>
        <w:t>i</w:t>
      </w:r>
      <w:r w:rsidRPr="00B83500">
        <w:rPr>
          <w:i/>
          <w:sz w:val="28"/>
          <w:szCs w:val="28"/>
        </w:rPr>
        <w:t>*(1+К</w:t>
      </w:r>
      <w:r w:rsidRPr="00B83500">
        <w:rPr>
          <w:i/>
          <w:sz w:val="28"/>
          <w:szCs w:val="28"/>
          <w:vertAlign w:val="subscript"/>
        </w:rPr>
        <w:t>Т</w:t>
      </w:r>
      <w:r w:rsidRPr="00B83500">
        <w:rPr>
          <w:i/>
          <w:sz w:val="28"/>
          <w:szCs w:val="28"/>
        </w:rPr>
        <w:t>)</w:t>
      </w:r>
      <w:r>
        <w:rPr>
          <w:i/>
          <w:sz w:val="28"/>
          <w:szCs w:val="28"/>
        </w:rPr>
        <w:t>,</w:t>
      </w:r>
    </w:p>
    <w:p w:rsidR="00B83500" w:rsidRPr="00B83500" w:rsidRDefault="00B83500" w:rsidP="00B8350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83500">
        <w:rPr>
          <w:sz w:val="28"/>
          <w:szCs w:val="28"/>
        </w:rPr>
        <w:t xml:space="preserve">где </w:t>
      </w:r>
      <w:r w:rsidRPr="00B83500">
        <w:rPr>
          <w:i/>
          <w:sz w:val="28"/>
          <w:szCs w:val="28"/>
        </w:rPr>
        <w:t>Ц</w:t>
      </w:r>
      <w:r w:rsidRPr="00B83500">
        <w:rPr>
          <w:i/>
          <w:sz w:val="28"/>
          <w:szCs w:val="28"/>
          <w:vertAlign w:val="subscript"/>
        </w:rPr>
        <w:t>i</w:t>
      </w:r>
      <w:r w:rsidRPr="00B83500">
        <w:rPr>
          <w:i/>
          <w:iCs/>
          <w:sz w:val="28"/>
          <w:szCs w:val="28"/>
        </w:rPr>
        <w:t xml:space="preserve"> - </w:t>
      </w:r>
      <w:r w:rsidRPr="00B83500">
        <w:rPr>
          <w:sz w:val="28"/>
          <w:szCs w:val="28"/>
        </w:rPr>
        <w:t>оптовая цена покупных изделий и полуфабрикатов, руб.;</w:t>
      </w:r>
    </w:p>
    <w:p w:rsidR="00B83500" w:rsidRPr="00B83500" w:rsidRDefault="00B83500" w:rsidP="00B8350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83500">
        <w:rPr>
          <w:i/>
          <w:sz w:val="28"/>
          <w:szCs w:val="28"/>
        </w:rPr>
        <w:t>n</w:t>
      </w:r>
      <w:r w:rsidRPr="00B83500">
        <w:rPr>
          <w:i/>
          <w:sz w:val="28"/>
          <w:szCs w:val="28"/>
          <w:vertAlign w:val="subscript"/>
        </w:rPr>
        <w:t>i</w:t>
      </w:r>
      <w:r w:rsidRPr="00B83500">
        <w:rPr>
          <w:i/>
          <w:iCs/>
          <w:sz w:val="28"/>
          <w:szCs w:val="28"/>
        </w:rPr>
        <w:t xml:space="preserve"> </w:t>
      </w:r>
      <w:r w:rsidRPr="00B83500">
        <w:rPr>
          <w:sz w:val="28"/>
          <w:szCs w:val="28"/>
        </w:rPr>
        <w:t>— количество покупных изделий и полуфабрикатов, 1-го вида, шт.;</w:t>
      </w:r>
    </w:p>
    <w:p w:rsidR="00B83500" w:rsidRPr="00B83500" w:rsidRDefault="00B83500" w:rsidP="00B8350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83500">
        <w:rPr>
          <w:i/>
          <w:iCs/>
          <w:sz w:val="28"/>
          <w:szCs w:val="28"/>
          <w:lang w:val="en-US"/>
        </w:rPr>
        <w:t>i</w:t>
      </w:r>
      <w:r w:rsidRPr="00B83500">
        <w:rPr>
          <w:i/>
          <w:iCs/>
          <w:sz w:val="28"/>
          <w:szCs w:val="28"/>
        </w:rPr>
        <w:t xml:space="preserve"> — </w:t>
      </w:r>
      <w:r w:rsidRPr="00B83500">
        <w:rPr>
          <w:sz w:val="28"/>
          <w:szCs w:val="28"/>
          <w:lang w:val="en-US"/>
        </w:rPr>
        <w:t>i</w:t>
      </w:r>
      <w:r w:rsidRPr="00B83500">
        <w:rPr>
          <w:sz w:val="28"/>
          <w:szCs w:val="28"/>
        </w:rPr>
        <w:t>-й вид покупного изделия (полуфабриката).</w:t>
      </w:r>
    </w:p>
    <w:p w:rsidR="00B83500" w:rsidRDefault="00B83500" w:rsidP="00B83500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 w:rsidRPr="00B83500">
        <w:rPr>
          <w:sz w:val="28"/>
          <w:szCs w:val="28"/>
        </w:rPr>
        <w:t>Таблица 1</w:t>
      </w:r>
      <w:r>
        <w:rPr>
          <w:sz w:val="28"/>
          <w:szCs w:val="28"/>
        </w:rPr>
        <w:t>0</w:t>
      </w:r>
    </w:p>
    <w:p w:rsidR="00B83500" w:rsidRPr="00B83500" w:rsidRDefault="00B83500" w:rsidP="00B83500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B83500">
        <w:rPr>
          <w:i/>
          <w:iCs/>
          <w:sz w:val="28"/>
          <w:szCs w:val="28"/>
        </w:rPr>
        <w:t>Расчет затрат на покупные изделия</w:t>
      </w:r>
    </w:p>
    <w:tbl>
      <w:tblPr>
        <w:tblW w:w="9080" w:type="dxa"/>
        <w:tblInd w:w="103" w:type="dxa"/>
        <w:tblLook w:val="0000" w:firstRow="0" w:lastRow="0" w:firstColumn="0" w:lastColumn="0" w:noHBand="0" w:noVBand="0"/>
      </w:tblPr>
      <w:tblGrid>
        <w:gridCol w:w="439"/>
        <w:gridCol w:w="7520"/>
        <w:gridCol w:w="1240"/>
      </w:tblGrid>
      <w:tr w:rsidR="00B83500" w:rsidTr="00B83500">
        <w:trPr>
          <w:trHeight w:val="264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500" w:rsidRDefault="00B835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7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500" w:rsidRDefault="00B83500">
            <w:pPr>
              <w:ind w:firstLineChars="1300" w:firstLine="26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500" w:rsidRDefault="00B835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Сумма, руб</w:t>
            </w:r>
          </w:p>
        </w:tc>
      </w:tr>
      <w:tr w:rsidR="00B83500" w:rsidTr="00B83500">
        <w:trPr>
          <w:trHeight w:val="26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83500" w:rsidTr="00B83500">
        <w:trPr>
          <w:trHeight w:val="26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500" w:rsidRDefault="00B835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500" w:rsidRDefault="00B835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Трехфазный реверсивный асинхронный электродвигатель (мощность 1,5-3 кВт)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4520</w:t>
            </w:r>
          </w:p>
        </w:tc>
      </w:tr>
      <w:tr w:rsidR="00B83500" w:rsidTr="00B83500">
        <w:trPr>
          <w:trHeight w:val="26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500" w:rsidRDefault="00B835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500" w:rsidRDefault="00B835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Панель управления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1540</w:t>
            </w:r>
          </w:p>
        </w:tc>
      </w:tr>
      <w:tr w:rsidR="00B83500" w:rsidTr="00B83500">
        <w:trPr>
          <w:trHeight w:val="26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500" w:rsidRDefault="00B835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500" w:rsidRDefault="00B835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Выключатель автоматический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</w:t>
            </w:r>
          </w:p>
        </w:tc>
      </w:tr>
      <w:tr w:rsidR="00B83500" w:rsidTr="00B83500">
        <w:trPr>
          <w:trHeight w:val="26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500" w:rsidRDefault="00B835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500" w:rsidRDefault="00B835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Жгуты проводов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</w:t>
            </w:r>
          </w:p>
        </w:tc>
      </w:tr>
      <w:tr w:rsidR="00B83500" w:rsidTr="00B83500">
        <w:trPr>
          <w:trHeight w:val="26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500" w:rsidRDefault="00B835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500" w:rsidRDefault="00B835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Подшипник шариковый радиальный упорный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</w:t>
            </w:r>
          </w:p>
        </w:tc>
      </w:tr>
      <w:tr w:rsidR="00B83500" w:rsidTr="00B83500">
        <w:trPr>
          <w:trHeight w:val="26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500" w:rsidRDefault="00B835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500" w:rsidRDefault="00B835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Винт стальной легированный ходовой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4600</w:t>
            </w:r>
          </w:p>
        </w:tc>
      </w:tr>
      <w:tr w:rsidR="00B83500" w:rsidTr="00B83500">
        <w:trPr>
          <w:trHeight w:val="26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500" w:rsidRDefault="00B835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500" w:rsidRDefault="00B835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Гайка шариковая составная разборная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</w:t>
            </w:r>
          </w:p>
        </w:tc>
      </w:tr>
      <w:tr w:rsidR="00B83500" w:rsidTr="00B83500">
        <w:trPr>
          <w:trHeight w:val="26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500" w:rsidRDefault="00B835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500" w:rsidRDefault="00B835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Звездочка цепная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</w:p>
        </w:tc>
      </w:tr>
      <w:tr w:rsidR="00B83500" w:rsidTr="00B83500">
        <w:trPr>
          <w:trHeight w:val="26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500" w:rsidRDefault="00B835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500" w:rsidRDefault="00B835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Цепь зубчатая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570</w:t>
            </w:r>
          </w:p>
        </w:tc>
      </w:tr>
      <w:tr w:rsidR="00B83500" w:rsidTr="00B83500">
        <w:trPr>
          <w:trHeight w:val="26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500" w:rsidRDefault="00B835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500" w:rsidRDefault="00B835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Направляющие ролики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R="00B83500" w:rsidTr="00B83500">
        <w:trPr>
          <w:trHeight w:val="26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500" w:rsidRDefault="00B835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500" w:rsidRDefault="00B835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Каоетка подвижная в сборе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840</w:t>
            </w:r>
          </w:p>
        </w:tc>
      </w:tr>
      <w:tr w:rsidR="00B83500" w:rsidTr="00B83500">
        <w:trPr>
          <w:trHeight w:val="26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500" w:rsidRDefault="00B835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500" w:rsidRDefault="00B835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Тормозные механизмы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</w:t>
            </w:r>
          </w:p>
        </w:tc>
      </w:tr>
      <w:tr w:rsidR="00B83500" w:rsidTr="00B83500">
        <w:trPr>
          <w:trHeight w:val="26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500" w:rsidRDefault="00B835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500" w:rsidRDefault="00B835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Кожух защитный на электродвигатель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</w:t>
            </w:r>
          </w:p>
        </w:tc>
      </w:tr>
      <w:tr w:rsidR="00B83500" w:rsidTr="00B83500">
        <w:trPr>
          <w:trHeight w:val="26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500" w:rsidRDefault="00B835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500" w:rsidRDefault="00B835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Кожух защитный на цепную передачу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</w:t>
            </w:r>
          </w:p>
        </w:tc>
      </w:tr>
      <w:tr w:rsidR="00B83500" w:rsidTr="00B83500">
        <w:trPr>
          <w:trHeight w:val="26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500" w:rsidRDefault="00B835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500" w:rsidRDefault="00B835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Прокладки в ассортименте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B83500" w:rsidTr="00B83500">
        <w:trPr>
          <w:trHeight w:val="26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500" w:rsidRDefault="00B835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500" w:rsidRDefault="00B835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Манжеты в ассортименте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B83500" w:rsidTr="00B83500">
        <w:trPr>
          <w:trHeight w:val="26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500" w:rsidRDefault="00B835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500" w:rsidRDefault="00B835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Болты фундаментальные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</w:tr>
      <w:tr w:rsidR="00B83500" w:rsidTr="00B83500">
        <w:trPr>
          <w:trHeight w:val="26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500" w:rsidRDefault="00B835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500" w:rsidRDefault="00B835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Болты в ассортименте, кг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</w:tr>
      <w:tr w:rsidR="00B83500" w:rsidTr="00B83500">
        <w:trPr>
          <w:trHeight w:val="26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500" w:rsidRDefault="00B835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500" w:rsidRDefault="00B835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Гайки и шайбы, кг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51,6</w:t>
            </w:r>
          </w:p>
        </w:tc>
      </w:tr>
      <w:tr w:rsidR="00B83500" w:rsidTr="00B83500">
        <w:trPr>
          <w:trHeight w:val="26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500" w:rsidRDefault="00B835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500" w:rsidRDefault="00B835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Метизы (шурупы, винты), кг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65,3</w:t>
            </w:r>
          </w:p>
        </w:tc>
      </w:tr>
      <w:tr w:rsidR="00B83500" w:rsidTr="00B83500">
        <w:trPr>
          <w:trHeight w:val="26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500" w:rsidRDefault="00B835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500" w:rsidRDefault="00B835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Электроды сварочные, кг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</w:t>
            </w:r>
          </w:p>
        </w:tc>
      </w:tr>
      <w:tr w:rsidR="00B83500" w:rsidTr="00B83500">
        <w:trPr>
          <w:trHeight w:val="264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3500" w:rsidRDefault="00B835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500" w:rsidRDefault="00B835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15395,5</w:t>
            </w:r>
          </w:p>
        </w:tc>
      </w:tr>
      <w:tr w:rsidR="00B83500" w:rsidTr="00B83500">
        <w:trPr>
          <w:trHeight w:val="264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3500" w:rsidRDefault="00B835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Транспортно заготовительные расходы (3%)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500" w:rsidRDefault="00B835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461,9</w:t>
            </w:r>
          </w:p>
        </w:tc>
      </w:tr>
      <w:tr w:rsidR="00B83500" w:rsidTr="00B83500">
        <w:trPr>
          <w:trHeight w:val="312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3500" w:rsidRDefault="00B835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500" w:rsidRDefault="00B835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15857</w:t>
            </w:r>
          </w:p>
        </w:tc>
      </w:tr>
    </w:tbl>
    <w:p w:rsidR="00B83500" w:rsidRDefault="00B83500" w:rsidP="00B8350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B83500" w:rsidRPr="00B83500" w:rsidRDefault="00B83500" w:rsidP="00B8350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83500">
        <w:rPr>
          <w:sz w:val="28"/>
          <w:szCs w:val="28"/>
        </w:rPr>
        <w:t>Расчет статьи затрат «Зарплата основная»:</w:t>
      </w:r>
    </w:p>
    <w:p w:rsidR="00B83500" w:rsidRPr="00B83500" w:rsidRDefault="00B83500" w:rsidP="00B83500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B83500">
        <w:rPr>
          <w:sz w:val="28"/>
          <w:szCs w:val="28"/>
        </w:rPr>
        <w:t>З</w:t>
      </w:r>
      <w:r w:rsidRPr="00B83500">
        <w:rPr>
          <w:sz w:val="28"/>
          <w:szCs w:val="28"/>
          <w:vertAlign w:val="subscript"/>
        </w:rPr>
        <w:t>о</w:t>
      </w:r>
      <w:r>
        <w:rPr>
          <w:sz w:val="28"/>
          <w:szCs w:val="28"/>
          <w:vertAlign w:val="subscript"/>
        </w:rPr>
        <w:t xml:space="preserve"> </w:t>
      </w:r>
      <w:r w:rsidRPr="00B83500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B83500">
        <w:rPr>
          <w:sz w:val="28"/>
          <w:szCs w:val="28"/>
        </w:rPr>
        <w:t>З</w:t>
      </w:r>
      <w:r w:rsidRPr="00B83500">
        <w:rPr>
          <w:sz w:val="28"/>
          <w:szCs w:val="28"/>
          <w:vertAlign w:val="subscript"/>
        </w:rPr>
        <w:t>т</w:t>
      </w:r>
      <w:r>
        <w:rPr>
          <w:sz w:val="28"/>
          <w:szCs w:val="28"/>
        </w:rPr>
        <w:t>*</w:t>
      </w:r>
      <w:r w:rsidRPr="00B83500">
        <w:rPr>
          <w:sz w:val="28"/>
          <w:szCs w:val="28"/>
        </w:rPr>
        <w:t>(1 + К</w:t>
      </w:r>
      <w:r w:rsidRPr="00B83500">
        <w:rPr>
          <w:sz w:val="28"/>
          <w:szCs w:val="28"/>
          <w:vertAlign w:val="subscript"/>
        </w:rPr>
        <w:t>вд</w:t>
      </w:r>
      <w:r w:rsidRPr="00B83500">
        <w:rPr>
          <w:sz w:val="28"/>
          <w:szCs w:val="28"/>
        </w:rPr>
        <w:t>/100);</w:t>
      </w:r>
    </w:p>
    <w:p w:rsidR="00B83500" w:rsidRPr="00B83500" w:rsidRDefault="00B83500" w:rsidP="00B83500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B83500">
        <w:rPr>
          <w:sz w:val="28"/>
          <w:szCs w:val="28"/>
        </w:rPr>
        <w:t>З</w:t>
      </w:r>
      <w:r w:rsidRPr="00B83500">
        <w:rPr>
          <w:sz w:val="28"/>
          <w:szCs w:val="28"/>
          <w:vertAlign w:val="subscript"/>
        </w:rPr>
        <w:t>т</w:t>
      </w:r>
      <w:r w:rsidRPr="00B83500">
        <w:rPr>
          <w:sz w:val="28"/>
          <w:szCs w:val="28"/>
        </w:rPr>
        <w:t xml:space="preserve"> = С</w:t>
      </w:r>
      <w:r w:rsidRPr="00B83500">
        <w:rPr>
          <w:sz w:val="28"/>
          <w:szCs w:val="28"/>
          <w:vertAlign w:val="subscript"/>
        </w:rPr>
        <w:t>Р</w:t>
      </w:r>
      <w:r>
        <w:rPr>
          <w:sz w:val="28"/>
          <w:szCs w:val="28"/>
        </w:rPr>
        <w:t>*</w:t>
      </w:r>
      <w:r w:rsidRPr="00B83500">
        <w:rPr>
          <w:sz w:val="28"/>
          <w:szCs w:val="28"/>
        </w:rPr>
        <w:t>Т,</w:t>
      </w:r>
    </w:p>
    <w:p w:rsidR="00B83500" w:rsidRPr="00B83500" w:rsidRDefault="00B83500" w:rsidP="00B8350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83500">
        <w:rPr>
          <w:sz w:val="28"/>
          <w:szCs w:val="28"/>
        </w:rPr>
        <w:t xml:space="preserve">где </w:t>
      </w:r>
      <w:r w:rsidRPr="00B83500">
        <w:rPr>
          <w:i/>
          <w:iCs/>
          <w:sz w:val="28"/>
          <w:szCs w:val="28"/>
        </w:rPr>
        <w:t>С</w:t>
      </w:r>
      <w:r w:rsidRPr="00B83500">
        <w:rPr>
          <w:i/>
          <w:iCs/>
          <w:sz w:val="28"/>
          <w:szCs w:val="28"/>
          <w:vertAlign w:val="subscript"/>
        </w:rPr>
        <w:t>р</w:t>
      </w:r>
      <w:r w:rsidRPr="00B83500">
        <w:rPr>
          <w:i/>
          <w:iCs/>
          <w:sz w:val="28"/>
          <w:szCs w:val="28"/>
        </w:rPr>
        <w:t xml:space="preserve"> </w:t>
      </w:r>
      <w:r w:rsidRPr="00B83500">
        <w:rPr>
          <w:sz w:val="28"/>
          <w:szCs w:val="28"/>
        </w:rPr>
        <w:t>— часовая т</w:t>
      </w:r>
      <w:r>
        <w:rPr>
          <w:sz w:val="28"/>
          <w:szCs w:val="28"/>
        </w:rPr>
        <w:t>арифная ставка, руб.</w:t>
      </w:r>
    </w:p>
    <w:p w:rsidR="00B83500" w:rsidRPr="00B83500" w:rsidRDefault="00B83500" w:rsidP="00B8350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83500">
        <w:rPr>
          <w:i/>
          <w:iCs/>
          <w:sz w:val="28"/>
          <w:szCs w:val="28"/>
        </w:rPr>
        <w:t xml:space="preserve">Т— </w:t>
      </w:r>
      <w:r w:rsidRPr="00B83500">
        <w:rPr>
          <w:sz w:val="28"/>
          <w:szCs w:val="28"/>
        </w:rPr>
        <w:t>трудоемкость выпо</w:t>
      </w:r>
      <w:r>
        <w:rPr>
          <w:sz w:val="28"/>
          <w:szCs w:val="28"/>
        </w:rPr>
        <w:t>лнения операции, час</w:t>
      </w:r>
    </w:p>
    <w:p w:rsidR="00B83500" w:rsidRPr="00B83500" w:rsidRDefault="00B83500" w:rsidP="00B8350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83500">
        <w:rPr>
          <w:i/>
          <w:iCs/>
          <w:sz w:val="28"/>
          <w:szCs w:val="28"/>
        </w:rPr>
        <w:t>З</w:t>
      </w:r>
      <w:r w:rsidRPr="00B83500">
        <w:rPr>
          <w:i/>
          <w:iCs/>
          <w:sz w:val="28"/>
          <w:szCs w:val="28"/>
          <w:vertAlign w:val="subscript"/>
        </w:rPr>
        <w:t>т</w:t>
      </w:r>
      <w:r w:rsidRPr="00B83500">
        <w:rPr>
          <w:i/>
          <w:iCs/>
          <w:sz w:val="28"/>
          <w:szCs w:val="28"/>
        </w:rPr>
        <w:t xml:space="preserve"> </w:t>
      </w:r>
      <w:r w:rsidRPr="00B83500">
        <w:rPr>
          <w:sz w:val="28"/>
          <w:szCs w:val="28"/>
        </w:rPr>
        <w:t>— тарифная заработная плата, руб.;</w:t>
      </w:r>
    </w:p>
    <w:p w:rsidR="00B83500" w:rsidRPr="00B83500" w:rsidRDefault="00B83500" w:rsidP="00B8350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83500">
        <w:rPr>
          <w:i/>
          <w:iCs/>
          <w:sz w:val="28"/>
          <w:szCs w:val="28"/>
        </w:rPr>
        <w:t>К</w:t>
      </w:r>
      <w:r w:rsidRPr="00B83500">
        <w:rPr>
          <w:i/>
          <w:iCs/>
          <w:sz w:val="28"/>
          <w:szCs w:val="28"/>
          <w:vertAlign w:val="subscript"/>
        </w:rPr>
        <w:t>пд</w:t>
      </w:r>
      <w:r w:rsidRPr="00B83500">
        <w:rPr>
          <w:i/>
          <w:iCs/>
          <w:sz w:val="28"/>
          <w:szCs w:val="28"/>
        </w:rPr>
        <w:t xml:space="preserve"> — </w:t>
      </w:r>
      <w:r w:rsidRPr="00B83500">
        <w:rPr>
          <w:sz w:val="28"/>
          <w:szCs w:val="28"/>
        </w:rPr>
        <w:t xml:space="preserve">коэффициент премиальных доплат, </w:t>
      </w:r>
      <w:r w:rsidRPr="00B83500">
        <w:rPr>
          <w:i/>
          <w:iCs/>
          <w:sz w:val="28"/>
          <w:szCs w:val="28"/>
        </w:rPr>
        <w:t>К</w:t>
      </w:r>
      <w:r w:rsidRPr="00B83500">
        <w:rPr>
          <w:i/>
          <w:iCs/>
          <w:sz w:val="28"/>
          <w:szCs w:val="28"/>
          <w:vertAlign w:val="subscript"/>
        </w:rPr>
        <w:t>пд</w:t>
      </w:r>
      <w:r w:rsidRPr="00B83500">
        <w:rPr>
          <w:i/>
          <w:iCs/>
          <w:sz w:val="28"/>
          <w:szCs w:val="28"/>
        </w:rPr>
        <w:t xml:space="preserve"> </w:t>
      </w:r>
      <w:r w:rsidRPr="00B83500">
        <w:rPr>
          <w:sz w:val="28"/>
          <w:szCs w:val="28"/>
        </w:rPr>
        <w:t>= 35%.</w:t>
      </w:r>
    </w:p>
    <w:p w:rsidR="00B83500" w:rsidRDefault="00B83500" w:rsidP="00B83500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 w:rsidRPr="00B83500">
        <w:rPr>
          <w:sz w:val="28"/>
          <w:szCs w:val="28"/>
        </w:rPr>
        <w:t>Таблица 1</w:t>
      </w:r>
      <w:r>
        <w:rPr>
          <w:sz w:val="28"/>
          <w:szCs w:val="28"/>
        </w:rPr>
        <w:t>1</w:t>
      </w:r>
      <w:r w:rsidRPr="00B83500">
        <w:rPr>
          <w:sz w:val="28"/>
          <w:szCs w:val="28"/>
        </w:rPr>
        <w:t xml:space="preserve"> </w:t>
      </w:r>
    </w:p>
    <w:p w:rsidR="00B83500" w:rsidRDefault="00B83500" w:rsidP="00B83500">
      <w:pPr>
        <w:shd w:val="clear" w:color="auto" w:fill="FFFFFF"/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  <w:r w:rsidRPr="00B83500">
        <w:rPr>
          <w:i/>
          <w:iCs/>
          <w:sz w:val="28"/>
          <w:szCs w:val="28"/>
        </w:rPr>
        <w:t>Расчет основной заработной платы</w:t>
      </w:r>
    </w:p>
    <w:tbl>
      <w:tblPr>
        <w:tblW w:w="8338" w:type="dxa"/>
        <w:tblInd w:w="540" w:type="dxa"/>
        <w:tblLook w:val="0000" w:firstRow="0" w:lastRow="0" w:firstColumn="0" w:lastColumn="0" w:noHBand="0" w:noVBand="0"/>
      </w:tblPr>
      <w:tblGrid>
        <w:gridCol w:w="439"/>
        <w:gridCol w:w="1922"/>
        <w:gridCol w:w="940"/>
        <w:gridCol w:w="1577"/>
        <w:gridCol w:w="1880"/>
        <w:gridCol w:w="1580"/>
      </w:tblGrid>
      <w:tr w:rsidR="00B83500" w:rsidTr="00B83500">
        <w:trPr>
          <w:trHeight w:val="579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500" w:rsidRDefault="00B835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Виды операций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Разряд работы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Трудоемкость, час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Часовая тарифная ставка, руб.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Тарифная зарплата, руб.</w:t>
            </w:r>
          </w:p>
        </w:tc>
      </w:tr>
      <w:tr w:rsidR="00B83500" w:rsidTr="00B83500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500" w:rsidRDefault="00B83500" w:rsidP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B83500" w:rsidTr="00B83500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 w:rsidP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Заготовительная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500" w:rsidRDefault="00B83500" w:rsidP="00C71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660</w:t>
            </w:r>
          </w:p>
        </w:tc>
      </w:tr>
      <w:tr w:rsidR="00B83500" w:rsidTr="00B83500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 w:rsidP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Обрабатывающая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500" w:rsidRDefault="00B83500" w:rsidP="00C71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4400</w:t>
            </w:r>
          </w:p>
        </w:tc>
      </w:tr>
      <w:tr w:rsidR="00B83500" w:rsidTr="00B83500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 w:rsidP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Гибочная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500" w:rsidRDefault="00B83500" w:rsidP="00C71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</w:t>
            </w:r>
          </w:p>
        </w:tc>
      </w:tr>
      <w:tr w:rsidR="00B83500" w:rsidTr="00B83500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 w:rsidP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Сварочная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500" w:rsidRDefault="00B83500" w:rsidP="00C71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</w:t>
            </w:r>
          </w:p>
        </w:tc>
      </w:tr>
      <w:tr w:rsidR="00B83500" w:rsidTr="00B83500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 w:rsidP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Токарная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500" w:rsidRDefault="00B83500" w:rsidP="00C71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</w:t>
            </w:r>
          </w:p>
        </w:tc>
      </w:tr>
      <w:tr w:rsidR="00B83500" w:rsidTr="00B83500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 w:rsidP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Фрезерная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500" w:rsidRDefault="00B83500" w:rsidP="00C71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</w:t>
            </w:r>
          </w:p>
        </w:tc>
      </w:tr>
      <w:tr w:rsidR="00B83500" w:rsidTr="00B83500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 w:rsidP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Шлифовальная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500" w:rsidRDefault="00B83500" w:rsidP="00C71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</w:t>
            </w:r>
          </w:p>
        </w:tc>
      </w:tr>
      <w:tr w:rsidR="00B83500" w:rsidTr="00B83500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 w:rsidP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Долбежная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500" w:rsidRDefault="00B83500" w:rsidP="00C71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</w:tr>
      <w:tr w:rsidR="00B83500" w:rsidTr="00B83500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 w:rsidP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Термическая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500" w:rsidRDefault="00B83500" w:rsidP="00C71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392</w:t>
            </w:r>
          </w:p>
        </w:tc>
      </w:tr>
      <w:tr w:rsidR="00B83500" w:rsidTr="00B83500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 w:rsidP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Сверлильная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500" w:rsidRDefault="00B83500" w:rsidP="00C71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</w:t>
            </w:r>
          </w:p>
        </w:tc>
      </w:tr>
      <w:tr w:rsidR="00B83500" w:rsidTr="00B83500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 w:rsidP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Слесарная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500" w:rsidRDefault="00B83500" w:rsidP="00C71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680</w:t>
            </w:r>
          </w:p>
        </w:tc>
      </w:tr>
      <w:tr w:rsidR="00B83500" w:rsidTr="00B83500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 w:rsidP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Сборочная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500" w:rsidRDefault="00B83500" w:rsidP="00C71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</w:tr>
      <w:tr w:rsidR="00B83500" w:rsidTr="00B83500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 w:rsidP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Окрасочная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500" w:rsidRDefault="00B83500" w:rsidP="00C71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</w:tc>
      </w:tr>
      <w:tr w:rsidR="00B83500" w:rsidTr="00B83500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 w:rsidP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Испытательная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500" w:rsidRDefault="00B8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500" w:rsidRDefault="00B83500" w:rsidP="00C71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B83500" w:rsidTr="00B83500">
        <w:trPr>
          <w:trHeight w:val="264"/>
        </w:trPr>
        <w:tc>
          <w:tcPr>
            <w:tcW w:w="6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500" w:rsidRDefault="00B835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500" w:rsidRDefault="00B83500" w:rsidP="00C71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11744</w:t>
            </w:r>
          </w:p>
        </w:tc>
      </w:tr>
      <w:tr w:rsidR="00B83500" w:rsidTr="00B83500">
        <w:trPr>
          <w:trHeight w:val="264"/>
        </w:trPr>
        <w:tc>
          <w:tcPr>
            <w:tcW w:w="6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500" w:rsidRDefault="00B835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Премиальные доплаты (35%)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500" w:rsidRDefault="00B83500" w:rsidP="00C71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4110,4</w:t>
            </w:r>
          </w:p>
        </w:tc>
      </w:tr>
      <w:tr w:rsidR="00B83500" w:rsidTr="00B83500">
        <w:trPr>
          <w:trHeight w:val="264"/>
        </w:trPr>
        <w:tc>
          <w:tcPr>
            <w:tcW w:w="6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500" w:rsidRDefault="00B835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Основная з/п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500" w:rsidRDefault="00B83500" w:rsidP="00C718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15 854</w:t>
            </w:r>
          </w:p>
        </w:tc>
      </w:tr>
    </w:tbl>
    <w:p w:rsidR="00B83500" w:rsidRDefault="00B83500" w:rsidP="00B83500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158F7" w:rsidRDefault="00A158F7" w:rsidP="00A158F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>Полная себестоимость включает производственные и внепроизводственные затраты на производство продукции и внепроизводственные расходы.</w:t>
      </w:r>
    </w:p>
    <w:p w:rsidR="00A158F7" w:rsidRDefault="00A158F7" w:rsidP="00A158F7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 w:rsidRPr="00B83500">
        <w:rPr>
          <w:sz w:val="28"/>
          <w:szCs w:val="28"/>
        </w:rPr>
        <w:t>Таблица 1</w:t>
      </w:r>
      <w:r>
        <w:rPr>
          <w:sz w:val="28"/>
          <w:szCs w:val="28"/>
        </w:rPr>
        <w:t>2</w:t>
      </w:r>
      <w:r w:rsidRPr="00B83500">
        <w:rPr>
          <w:sz w:val="28"/>
          <w:szCs w:val="28"/>
        </w:rPr>
        <w:t xml:space="preserve"> </w:t>
      </w:r>
    </w:p>
    <w:p w:rsidR="00A158F7" w:rsidRDefault="00796A77" w:rsidP="00796A77">
      <w:pPr>
        <w:shd w:val="clear" w:color="auto" w:fill="FFFFFF"/>
        <w:autoSpaceDE w:val="0"/>
        <w:autoSpaceDN w:val="0"/>
        <w:adjustRightInd w:val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</w:t>
      </w:r>
      <w:r w:rsidR="00A158F7">
        <w:rPr>
          <w:i/>
          <w:iCs/>
          <w:sz w:val="28"/>
          <w:szCs w:val="28"/>
        </w:rPr>
        <w:t>Сравнительная калькуляция базового и проектного «объектов»</w:t>
      </w:r>
    </w:p>
    <w:tbl>
      <w:tblPr>
        <w:tblW w:w="7511" w:type="dxa"/>
        <w:tblInd w:w="502" w:type="dxa"/>
        <w:tblLook w:val="0000" w:firstRow="0" w:lastRow="0" w:firstColumn="0" w:lastColumn="0" w:noHBand="0" w:noVBand="0"/>
      </w:tblPr>
      <w:tblGrid>
        <w:gridCol w:w="3580"/>
        <w:gridCol w:w="1303"/>
        <w:gridCol w:w="617"/>
        <w:gridCol w:w="1051"/>
        <w:gridCol w:w="960"/>
      </w:tblGrid>
      <w:tr w:rsidR="00796A77" w:rsidTr="00796A77">
        <w:trPr>
          <w:trHeight w:val="528"/>
        </w:trPr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77" w:rsidRDefault="00796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A77" w:rsidRDefault="00796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Калькуляция базового изделия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A77" w:rsidRDefault="00796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Калькуляция нового изделия</w:t>
            </w:r>
          </w:p>
        </w:tc>
      </w:tr>
      <w:tr w:rsidR="00796A77" w:rsidTr="00796A77">
        <w:trPr>
          <w:trHeight w:val="264"/>
        </w:trPr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77" w:rsidRDefault="00796A77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77" w:rsidRDefault="00796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77" w:rsidRDefault="00796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77" w:rsidRDefault="00796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77" w:rsidRDefault="00796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796A77" w:rsidTr="00796A77">
        <w:trPr>
          <w:trHeight w:val="264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77" w:rsidRDefault="00796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77" w:rsidRDefault="00796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77" w:rsidRDefault="00796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77" w:rsidRDefault="00796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77" w:rsidRDefault="00796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96A77" w:rsidTr="00796A77">
        <w:trPr>
          <w:trHeight w:val="264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77" w:rsidRDefault="00796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Материалы М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A77" w:rsidRDefault="00796A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77" w:rsidRDefault="00796A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77" w:rsidRDefault="00796A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18057,2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77" w:rsidRDefault="00796A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13,4</w:t>
            </w:r>
          </w:p>
        </w:tc>
      </w:tr>
      <w:tr w:rsidR="00796A77" w:rsidTr="00796A77">
        <w:trPr>
          <w:trHeight w:val="312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77" w:rsidRDefault="00796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Покупные изделия П</w:t>
            </w:r>
            <w:r>
              <w:rPr>
                <w:sz w:val="20"/>
                <w:szCs w:val="20"/>
                <w:vertAlign w:val="subscript"/>
              </w:rPr>
              <w:t>и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A77" w:rsidRDefault="00796A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77" w:rsidRDefault="00796A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A77" w:rsidRDefault="00796A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77" w:rsidRDefault="00796A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11,8</w:t>
            </w:r>
          </w:p>
        </w:tc>
      </w:tr>
      <w:tr w:rsidR="00796A77" w:rsidTr="00796A77">
        <w:trPr>
          <w:trHeight w:val="312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77" w:rsidRDefault="00796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Зарплата основная З</w:t>
            </w:r>
            <w:r>
              <w:rPr>
                <w:sz w:val="20"/>
                <w:szCs w:val="20"/>
                <w:vertAlign w:val="subscript"/>
              </w:rPr>
              <w:t>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A77" w:rsidRDefault="00796A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77" w:rsidRDefault="00796A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77" w:rsidRDefault="00796A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77" w:rsidRDefault="00796A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11,8</w:t>
            </w:r>
          </w:p>
        </w:tc>
      </w:tr>
      <w:tr w:rsidR="00796A77" w:rsidTr="00796A77">
        <w:trPr>
          <w:trHeight w:val="312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77" w:rsidRDefault="00796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Зарплата дополнительная З</w:t>
            </w:r>
            <w:r>
              <w:rPr>
                <w:sz w:val="20"/>
                <w:szCs w:val="20"/>
                <w:vertAlign w:val="subscript"/>
              </w:rPr>
              <w:t>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A77" w:rsidRDefault="00796A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77" w:rsidRDefault="00796A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77" w:rsidRDefault="00796A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77" w:rsidRDefault="00796A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</w:t>
            </w:r>
          </w:p>
        </w:tc>
      </w:tr>
      <w:tr w:rsidR="00796A77" w:rsidTr="00796A77">
        <w:trPr>
          <w:trHeight w:val="264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77" w:rsidRDefault="00796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ЕСН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A77" w:rsidRDefault="00796A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4576,0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77" w:rsidRDefault="00796A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77" w:rsidRDefault="00796A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77" w:rsidRDefault="00796A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3,4</w:t>
            </w:r>
          </w:p>
        </w:tc>
      </w:tr>
      <w:tr w:rsidR="00796A77" w:rsidTr="00796A77">
        <w:trPr>
          <w:trHeight w:val="576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A77" w:rsidRDefault="00796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содержание и эксплуатацию оборудования Р</w:t>
            </w:r>
            <w:r>
              <w:rPr>
                <w:sz w:val="20"/>
                <w:szCs w:val="20"/>
                <w:vertAlign w:val="subscript"/>
              </w:rPr>
              <w:t>об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A77" w:rsidRDefault="00796A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77" w:rsidRDefault="00796A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77" w:rsidRDefault="00796A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16012,9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77" w:rsidRDefault="00796A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11,9</w:t>
            </w:r>
          </w:p>
        </w:tc>
      </w:tr>
      <w:tr w:rsidR="00796A77" w:rsidTr="00796A77">
        <w:trPr>
          <w:trHeight w:val="312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77" w:rsidRDefault="00796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Общепроизводственные расходы Р</w:t>
            </w:r>
            <w:r>
              <w:rPr>
                <w:sz w:val="20"/>
                <w:szCs w:val="20"/>
                <w:vertAlign w:val="subscript"/>
              </w:rPr>
              <w:t>оп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A77" w:rsidRDefault="00796A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77" w:rsidRDefault="00796A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77" w:rsidRDefault="00796A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77" w:rsidRDefault="00796A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21,8</w:t>
            </w:r>
          </w:p>
        </w:tc>
      </w:tr>
      <w:tr w:rsidR="00796A77" w:rsidTr="00796A77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77" w:rsidRDefault="00796A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Цеховая себестоимость С</w:t>
            </w:r>
            <w:r>
              <w:rPr>
                <w:b/>
                <w:bCs/>
                <w:sz w:val="20"/>
                <w:szCs w:val="20"/>
                <w:vertAlign w:val="subscript"/>
              </w:rPr>
              <w:t>ц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A77" w:rsidRDefault="00796A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108137,0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77" w:rsidRDefault="00796A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76,1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77" w:rsidRDefault="00796A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101232,4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77" w:rsidRDefault="00796A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75,1</w:t>
            </w:r>
          </w:p>
        </w:tc>
      </w:tr>
      <w:tr w:rsidR="00796A77" w:rsidTr="00796A77">
        <w:trPr>
          <w:trHeight w:val="312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77" w:rsidRDefault="00796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Общехозяйственные расходы Р</w:t>
            </w:r>
            <w:r>
              <w:rPr>
                <w:sz w:val="20"/>
                <w:szCs w:val="20"/>
                <w:vertAlign w:val="subscript"/>
              </w:rPr>
              <w:t>охр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A77" w:rsidRDefault="00796A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77" w:rsidRDefault="00796A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77" w:rsidRDefault="00796A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30916,1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77" w:rsidRDefault="00796A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22,9</w:t>
            </w:r>
          </w:p>
        </w:tc>
      </w:tr>
      <w:tr w:rsidR="00796A77" w:rsidTr="00796A77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77" w:rsidRDefault="00796A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Производственная себестоимость С</w:t>
            </w:r>
            <w:r>
              <w:rPr>
                <w:b/>
                <w:bCs/>
                <w:sz w:val="20"/>
                <w:szCs w:val="20"/>
                <w:vertAlign w:val="subscript"/>
              </w:rPr>
              <w:t>пр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A77" w:rsidRDefault="00796A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139337,0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77" w:rsidRDefault="00796A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77" w:rsidRDefault="00796A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132148,4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77" w:rsidRDefault="00796A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98</w:t>
            </w:r>
          </w:p>
        </w:tc>
      </w:tr>
      <w:tr w:rsidR="00796A77" w:rsidTr="00796A77">
        <w:trPr>
          <w:trHeight w:val="312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77" w:rsidRDefault="00796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Внепроизводственные расходы Р</w:t>
            </w:r>
            <w:r>
              <w:rPr>
                <w:sz w:val="20"/>
                <w:szCs w:val="20"/>
                <w:vertAlign w:val="subscript"/>
              </w:rPr>
              <w:t>вп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77" w:rsidRDefault="00796A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2786,7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77" w:rsidRDefault="00796A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77" w:rsidRDefault="00796A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77" w:rsidRDefault="00796A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96A77" w:rsidTr="00796A77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77" w:rsidRDefault="00796A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Полная себестоимость TC</w:t>
            </w:r>
            <w:r>
              <w:rPr>
                <w:b/>
                <w:bCs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77" w:rsidRDefault="00796A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142124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77" w:rsidRDefault="00796A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77" w:rsidRDefault="00796A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134791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77" w:rsidRDefault="00796A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</w:tr>
    </w:tbl>
    <w:p w:rsidR="003859C4" w:rsidRPr="003859C4" w:rsidRDefault="003859C4" w:rsidP="00511916">
      <w:pPr>
        <w:shd w:val="clear" w:color="auto" w:fill="FFFFFF"/>
        <w:autoSpaceDE w:val="0"/>
        <w:autoSpaceDN w:val="0"/>
        <w:adjustRightInd w:val="0"/>
        <w:ind w:firstLine="708"/>
        <w:rPr>
          <w:iCs/>
          <w:sz w:val="28"/>
          <w:szCs w:val="28"/>
        </w:rPr>
      </w:pPr>
      <w:r w:rsidRPr="003859C4">
        <w:rPr>
          <w:iCs/>
          <w:sz w:val="28"/>
          <w:szCs w:val="28"/>
        </w:rPr>
        <w:t xml:space="preserve">Так </w:t>
      </w:r>
      <w:r>
        <w:rPr>
          <w:iCs/>
          <w:sz w:val="28"/>
          <w:szCs w:val="28"/>
        </w:rPr>
        <w:t>как сложившаяся рыночная ситуация и стабильное положение предприятия-изготавителя не предполагают изменение цен, то</w:t>
      </w:r>
      <w:r w:rsidR="00511916">
        <w:rPr>
          <w:iCs/>
          <w:sz w:val="28"/>
          <w:szCs w:val="28"/>
        </w:rPr>
        <w:t xml:space="preserve"> оставим цену проектного подъемника</w:t>
      </w:r>
      <w:r>
        <w:rPr>
          <w:iCs/>
          <w:sz w:val="28"/>
          <w:szCs w:val="28"/>
        </w:rPr>
        <w:t xml:space="preserve"> </w:t>
      </w:r>
      <w:r w:rsidR="00511916">
        <w:rPr>
          <w:iCs/>
          <w:sz w:val="28"/>
          <w:szCs w:val="28"/>
        </w:rPr>
        <w:t>на уровне базового</w:t>
      </w:r>
      <w:r>
        <w:rPr>
          <w:iCs/>
          <w:sz w:val="28"/>
          <w:szCs w:val="28"/>
        </w:rPr>
        <w:t>.</w:t>
      </w:r>
    </w:p>
    <w:p w:rsidR="00A158F7" w:rsidRDefault="00A158F7" w:rsidP="00A158F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3859C4" w:rsidRDefault="003859C4" w:rsidP="00A158F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3859C4">
        <w:rPr>
          <w:b/>
          <w:sz w:val="28"/>
          <w:szCs w:val="28"/>
        </w:rPr>
        <w:t>3. Определение безубыточного объема производства на основе операционного анализа</w:t>
      </w:r>
    </w:p>
    <w:p w:rsidR="003859C4" w:rsidRDefault="003859C4" w:rsidP="003859C4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 w:rsidRPr="00B83500">
        <w:rPr>
          <w:sz w:val="28"/>
          <w:szCs w:val="28"/>
        </w:rPr>
        <w:t>Таблица 1</w:t>
      </w:r>
      <w:r>
        <w:rPr>
          <w:sz w:val="28"/>
          <w:szCs w:val="28"/>
        </w:rPr>
        <w:t>3</w:t>
      </w:r>
      <w:r w:rsidRPr="00B83500">
        <w:rPr>
          <w:sz w:val="28"/>
          <w:szCs w:val="28"/>
        </w:rPr>
        <w:t xml:space="preserve"> </w:t>
      </w:r>
    </w:p>
    <w:p w:rsidR="003859C4" w:rsidRDefault="003859C4" w:rsidP="003859C4">
      <w:pPr>
        <w:shd w:val="clear" w:color="auto" w:fill="FFFFFF"/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Аналитический метод определения точки безубыточности</w:t>
      </w:r>
    </w:p>
    <w:tbl>
      <w:tblPr>
        <w:tblW w:w="920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"/>
        <w:gridCol w:w="3967"/>
        <w:gridCol w:w="2283"/>
        <w:gridCol w:w="1218"/>
        <w:gridCol w:w="1237"/>
      </w:tblGrid>
      <w:tr w:rsidR="003859C4" w:rsidTr="00511916">
        <w:trPr>
          <w:trHeight w:val="264"/>
        </w:trPr>
        <w:tc>
          <w:tcPr>
            <w:tcW w:w="495" w:type="dxa"/>
            <w:vMerge w:val="restart"/>
            <w:shd w:val="clear" w:color="auto" w:fill="auto"/>
          </w:tcPr>
          <w:p w:rsidR="003859C4" w:rsidRDefault="003859C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№</w:t>
            </w:r>
          </w:p>
        </w:tc>
        <w:tc>
          <w:tcPr>
            <w:tcW w:w="3967" w:type="dxa"/>
            <w:vMerge w:val="restart"/>
            <w:shd w:val="clear" w:color="auto" w:fill="auto"/>
          </w:tcPr>
          <w:p w:rsidR="003859C4" w:rsidRDefault="003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Показатели</w:t>
            </w:r>
          </w:p>
        </w:tc>
        <w:tc>
          <w:tcPr>
            <w:tcW w:w="2283" w:type="dxa"/>
            <w:vMerge w:val="restart"/>
            <w:shd w:val="clear" w:color="auto" w:fill="auto"/>
          </w:tcPr>
          <w:p w:rsidR="003859C4" w:rsidRDefault="003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Формула</w:t>
            </w:r>
          </w:p>
        </w:tc>
        <w:tc>
          <w:tcPr>
            <w:tcW w:w="2455" w:type="dxa"/>
            <w:gridSpan w:val="2"/>
            <w:shd w:val="clear" w:color="auto" w:fill="auto"/>
          </w:tcPr>
          <w:p w:rsidR="003859C4" w:rsidRDefault="003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Значение</w:t>
            </w:r>
          </w:p>
        </w:tc>
      </w:tr>
      <w:tr w:rsidR="003859C4" w:rsidTr="00511916">
        <w:trPr>
          <w:trHeight w:val="264"/>
        </w:trPr>
        <w:tc>
          <w:tcPr>
            <w:tcW w:w="495" w:type="dxa"/>
            <w:vMerge/>
            <w:vAlign w:val="center"/>
          </w:tcPr>
          <w:p w:rsidR="003859C4" w:rsidRDefault="003859C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967" w:type="dxa"/>
            <w:vMerge/>
            <w:vAlign w:val="center"/>
          </w:tcPr>
          <w:p w:rsidR="003859C4" w:rsidRDefault="0038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dxa"/>
            <w:vMerge/>
            <w:vAlign w:val="center"/>
          </w:tcPr>
          <w:p w:rsidR="003859C4" w:rsidRDefault="0038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859C4" w:rsidRDefault="003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</w:p>
        </w:tc>
        <w:tc>
          <w:tcPr>
            <w:tcW w:w="1237" w:type="dxa"/>
            <w:shd w:val="clear" w:color="auto" w:fill="auto"/>
          </w:tcPr>
          <w:p w:rsidR="003859C4" w:rsidRDefault="003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3859C4" w:rsidTr="00511916">
        <w:trPr>
          <w:trHeight w:val="264"/>
        </w:trPr>
        <w:tc>
          <w:tcPr>
            <w:tcW w:w="495" w:type="dxa"/>
            <w:shd w:val="clear" w:color="auto" w:fill="auto"/>
          </w:tcPr>
          <w:p w:rsidR="003859C4" w:rsidRDefault="003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7" w:type="dxa"/>
            <w:shd w:val="clear" w:color="auto" w:fill="auto"/>
          </w:tcPr>
          <w:p w:rsidR="003859C4" w:rsidRDefault="003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83" w:type="dxa"/>
            <w:shd w:val="clear" w:color="auto" w:fill="auto"/>
          </w:tcPr>
          <w:p w:rsidR="003859C4" w:rsidRDefault="003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18" w:type="dxa"/>
            <w:shd w:val="clear" w:color="auto" w:fill="auto"/>
          </w:tcPr>
          <w:p w:rsidR="003859C4" w:rsidRDefault="003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37" w:type="dxa"/>
            <w:shd w:val="clear" w:color="auto" w:fill="auto"/>
          </w:tcPr>
          <w:p w:rsidR="003859C4" w:rsidRDefault="003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11916" w:rsidTr="00511916">
        <w:trPr>
          <w:trHeight w:val="264"/>
        </w:trPr>
        <w:tc>
          <w:tcPr>
            <w:tcW w:w="495" w:type="dxa"/>
            <w:shd w:val="clear" w:color="auto" w:fill="auto"/>
          </w:tcPr>
          <w:p w:rsidR="00511916" w:rsidRDefault="005119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967" w:type="dxa"/>
            <w:shd w:val="clear" w:color="auto" w:fill="auto"/>
          </w:tcPr>
          <w:p w:rsidR="00511916" w:rsidRDefault="00511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Цена услуги, руб.</w:t>
            </w:r>
          </w:p>
        </w:tc>
        <w:tc>
          <w:tcPr>
            <w:tcW w:w="2283" w:type="dxa"/>
            <w:shd w:val="clear" w:color="auto" w:fill="auto"/>
          </w:tcPr>
          <w:p w:rsidR="00511916" w:rsidRDefault="005119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</w:t>
            </w:r>
          </w:p>
        </w:tc>
        <w:tc>
          <w:tcPr>
            <w:tcW w:w="1218" w:type="dxa"/>
            <w:shd w:val="clear" w:color="auto" w:fill="auto"/>
          </w:tcPr>
          <w:p w:rsidR="00511916" w:rsidRDefault="00511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163442</w:t>
            </w:r>
          </w:p>
        </w:tc>
        <w:tc>
          <w:tcPr>
            <w:tcW w:w="1237" w:type="dxa"/>
            <w:shd w:val="clear" w:color="auto" w:fill="auto"/>
          </w:tcPr>
          <w:p w:rsidR="00511916" w:rsidRDefault="00511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163442</w:t>
            </w:r>
          </w:p>
        </w:tc>
      </w:tr>
      <w:tr w:rsidR="00511916" w:rsidTr="00511916">
        <w:trPr>
          <w:trHeight w:val="264"/>
        </w:trPr>
        <w:tc>
          <w:tcPr>
            <w:tcW w:w="495" w:type="dxa"/>
            <w:shd w:val="clear" w:color="auto" w:fill="auto"/>
          </w:tcPr>
          <w:p w:rsidR="00511916" w:rsidRDefault="005119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967" w:type="dxa"/>
            <w:shd w:val="clear" w:color="auto" w:fill="auto"/>
          </w:tcPr>
          <w:p w:rsidR="00511916" w:rsidRDefault="00511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 продаж, шт.</w:t>
            </w:r>
          </w:p>
        </w:tc>
        <w:tc>
          <w:tcPr>
            <w:tcW w:w="2283" w:type="dxa"/>
            <w:shd w:val="clear" w:color="auto" w:fill="auto"/>
          </w:tcPr>
          <w:p w:rsidR="00511916" w:rsidRDefault="005119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Q</w:t>
            </w:r>
          </w:p>
        </w:tc>
        <w:tc>
          <w:tcPr>
            <w:tcW w:w="1218" w:type="dxa"/>
            <w:shd w:val="clear" w:color="auto" w:fill="auto"/>
          </w:tcPr>
          <w:p w:rsidR="00511916" w:rsidRDefault="00511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</w:t>
            </w:r>
          </w:p>
        </w:tc>
        <w:tc>
          <w:tcPr>
            <w:tcW w:w="1237" w:type="dxa"/>
            <w:shd w:val="clear" w:color="auto" w:fill="auto"/>
          </w:tcPr>
          <w:p w:rsidR="00511916" w:rsidRDefault="00511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</w:t>
            </w:r>
          </w:p>
        </w:tc>
      </w:tr>
      <w:tr w:rsidR="00511916" w:rsidTr="00511916">
        <w:trPr>
          <w:trHeight w:val="264"/>
        </w:trPr>
        <w:tc>
          <w:tcPr>
            <w:tcW w:w="495" w:type="dxa"/>
            <w:shd w:val="clear" w:color="auto" w:fill="auto"/>
          </w:tcPr>
          <w:p w:rsidR="00511916" w:rsidRDefault="005119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67" w:type="dxa"/>
            <w:shd w:val="clear" w:color="auto" w:fill="auto"/>
          </w:tcPr>
          <w:p w:rsidR="00511916" w:rsidRDefault="00511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Денежный поток, руб.</w:t>
            </w:r>
          </w:p>
        </w:tc>
        <w:tc>
          <w:tcPr>
            <w:tcW w:w="2283" w:type="dxa"/>
            <w:shd w:val="clear" w:color="auto" w:fill="auto"/>
          </w:tcPr>
          <w:p w:rsidR="00511916" w:rsidRDefault="005119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CF = P*Q</w:t>
            </w:r>
          </w:p>
        </w:tc>
        <w:tc>
          <w:tcPr>
            <w:tcW w:w="1218" w:type="dxa"/>
            <w:shd w:val="clear" w:color="auto" w:fill="auto"/>
          </w:tcPr>
          <w:p w:rsidR="00511916" w:rsidRDefault="00511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106237496</w:t>
            </w:r>
          </w:p>
        </w:tc>
        <w:tc>
          <w:tcPr>
            <w:tcW w:w="1237" w:type="dxa"/>
            <w:shd w:val="clear" w:color="auto" w:fill="auto"/>
          </w:tcPr>
          <w:p w:rsidR="00511916" w:rsidRDefault="00511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106237496</w:t>
            </w:r>
          </w:p>
        </w:tc>
      </w:tr>
      <w:tr w:rsidR="00511916" w:rsidTr="00511916">
        <w:trPr>
          <w:trHeight w:val="264"/>
        </w:trPr>
        <w:tc>
          <w:tcPr>
            <w:tcW w:w="495" w:type="dxa"/>
            <w:shd w:val="clear" w:color="auto" w:fill="auto"/>
          </w:tcPr>
          <w:p w:rsidR="00511916" w:rsidRDefault="005119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967" w:type="dxa"/>
            <w:shd w:val="clear" w:color="auto" w:fill="auto"/>
          </w:tcPr>
          <w:p w:rsidR="00511916" w:rsidRDefault="00511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Переменные удельные издержки, руб.</w:t>
            </w:r>
          </w:p>
        </w:tc>
        <w:tc>
          <w:tcPr>
            <w:tcW w:w="2283" w:type="dxa"/>
            <w:shd w:val="clear" w:color="auto" w:fill="auto"/>
          </w:tcPr>
          <w:p w:rsidR="00511916" w:rsidRDefault="005119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AVC</w:t>
            </w:r>
          </w:p>
        </w:tc>
        <w:tc>
          <w:tcPr>
            <w:tcW w:w="1218" w:type="dxa"/>
            <w:shd w:val="clear" w:color="auto" w:fill="auto"/>
          </w:tcPr>
          <w:p w:rsidR="00511916" w:rsidRDefault="00511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78537</w:t>
            </w:r>
          </w:p>
        </w:tc>
        <w:tc>
          <w:tcPr>
            <w:tcW w:w="1237" w:type="dxa"/>
            <w:shd w:val="clear" w:color="auto" w:fill="auto"/>
          </w:tcPr>
          <w:p w:rsidR="00511916" w:rsidRDefault="00511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71902</w:t>
            </w:r>
          </w:p>
        </w:tc>
      </w:tr>
      <w:tr w:rsidR="00511916" w:rsidTr="00511916">
        <w:trPr>
          <w:trHeight w:val="264"/>
        </w:trPr>
        <w:tc>
          <w:tcPr>
            <w:tcW w:w="495" w:type="dxa"/>
            <w:shd w:val="clear" w:color="auto" w:fill="auto"/>
          </w:tcPr>
          <w:p w:rsidR="00511916" w:rsidRDefault="005119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967" w:type="dxa"/>
            <w:shd w:val="clear" w:color="auto" w:fill="auto"/>
          </w:tcPr>
          <w:p w:rsidR="00511916" w:rsidRDefault="00511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Совокупные переменные издержки, руб.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511916" w:rsidRDefault="00511916" w:rsidP="003041F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VC = AVC*Q</w:t>
            </w:r>
          </w:p>
        </w:tc>
        <w:tc>
          <w:tcPr>
            <w:tcW w:w="1218" w:type="dxa"/>
            <w:shd w:val="clear" w:color="auto" w:fill="auto"/>
          </w:tcPr>
          <w:p w:rsidR="00511916" w:rsidRDefault="00511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51049050</w:t>
            </w:r>
          </w:p>
        </w:tc>
        <w:tc>
          <w:tcPr>
            <w:tcW w:w="1237" w:type="dxa"/>
            <w:shd w:val="clear" w:color="auto" w:fill="auto"/>
          </w:tcPr>
          <w:p w:rsidR="00511916" w:rsidRDefault="00511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46736123</w:t>
            </w:r>
          </w:p>
        </w:tc>
      </w:tr>
      <w:tr w:rsidR="00511916" w:rsidTr="00511916">
        <w:trPr>
          <w:trHeight w:val="264"/>
        </w:trPr>
        <w:tc>
          <w:tcPr>
            <w:tcW w:w="495" w:type="dxa"/>
            <w:shd w:val="clear" w:color="auto" w:fill="auto"/>
          </w:tcPr>
          <w:p w:rsidR="00511916" w:rsidRDefault="005119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967" w:type="dxa"/>
            <w:shd w:val="clear" w:color="auto" w:fill="auto"/>
          </w:tcPr>
          <w:p w:rsidR="00511916" w:rsidRDefault="00511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Валовая маржа, руб.</w:t>
            </w:r>
          </w:p>
        </w:tc>
        <w:tc>
          <w:tcPr>
            <w:tcW w:w="2283" w:type="dxa"/>
            <w:shd w:val="clear" w:color="auto" w:fill="auto"/>
          </w:tcPr>
          <w:p w:rsidR="00511916" w:rsidRDefault="005119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MR= P-AVC</w:t>
            </w:r>
          </w:p>
        </w:tc>
        <w:tc>
          <w:tcPr>
            <w:tcW w:w="1218" w:type="dxa"/>
            <w:shd w:val="clear" w:color="auto" w:fill="auto"/>
          </w:tcPr>
          <w:p w:rsidR="00511916" w:rsidRDefault="00511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84905</w:t>
            </w:r>
          </w:p>
        </w:tc>
        <w:tc>
          <w:tcPr>
            <w:tcW w:w="1237" w:type="dxa"/>
            <w:shd w:val="clear" w:color="auto" w:fill="auto"/>
          </w:tcPr>
          <w:p w:rsidR="00511916" w:rsidRDefault="00511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91541</w:t>
            </w:r>
          </w:p>
        </w:tc>
      </w:tr>
      <w:tr w:rsidR="00511916" w:rsidTr="00511916">
        <w:trPr>
          <w:trHeight w:val="588"/>
        </w:trPr>
        <w:tc>
          <w:tcPr>
            <w:tcW w:w="495" w:type="dxa"/>
            <w:shd w:val="clear" w:color="auto" w:fill="auto"/>
          </w:tcPr>
          <w:p w:rsidR="00511916" w:rsidRDefault="005119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967" w:type="dxa"/>
            <w:shd w:val="clear" w:color="auto" w:fill="auto"/>
          </w:tcPr>
          <w:p w:rsidR="00511916" w:rsidRDefault="00511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Суммарная валовая маржа</w:t>
            </w:r>
          </w:p>
        </w:tc>
        <w:tc>
          <w:tcPr>
            <w:tcW w:w="2283" w:type="dxa"/>
            <w:shd w:val="clear" w:color="auto" w:fill="auto"/>
            <w:noWrap/>
            <w:vAlign w:val="bottom"/>
          </w:tcPr>
          <w:p w:rsidR="00511916" w:rsidRDefault="00635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1440" w:dyaOrig="1440">
                <v:shape id="_x0000_s1046" type="#_x0000_t75" style="position:absolute;margin-left:13.8pt;margin-top:.6pt;width:62.4pt;height:28.2pt;z-index:251653120;mso-position-horizontal-relative:text;mso-position-vertical-relative:text">
                  <v:imagedata r:id="rId24" o:title=""/>
                </v:shape>
                <o:OLEObject Type="Embed" ProgID="Equation.3" ShapeID="_x0000_s1046" DrawAspect="Content" ObjectID="_1461447889" r:id="rId25"/>
              </w:object>
            </w:r>
          </w:p>
        </w:tc>
        <w:tc>
          <w:tcPr>
            <w:tcW w:w="1218" w:type="dxa"/>
            <w:shd w:val="clear" w:color="auto" w:fill="auto"/>
          </w:tcPr>
          <w:p w:rsidR="00511916" w:rsidRDefault="00511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55188446</w:t>
            </w:r>
          </w:p>
        </w:tc>
        <w:tc>
          <w:tcPr>
            <w:tcW w:w="1237" w:type="dxa"/>
            <w:shd w:val="clear" w:color="auto" w:fill="auto"/>
          </w:tcPr>
          <w:p w:rsidR="00511916" w:rsidRDefault="00511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59501373</w:t>
            </w:r>
          </w:p>
        </w:tc>
      </w:tr>
      <w:tr w:rsidR="00511916" w:rsidTr="00511916">
        <w:trPr>
          <w:trHeight w:val="348"/>
        </w:trPr>
        <w:tc>
          <w:tcPr>
            <w:tcW w:w="495" w:type="dxa"/>
            <w:shd w:val="clear" w:color="auto" w:fill="auto"/>
          </w:tcPr>
          <w:p w:rsidR="00511916" w:rsidRDefault="005119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967" w:type="dxa"/>
            <w:shd w:val="clear" w:color="auto" w:fill="auto"/>
          </w:tcPr>
          <w:p w:rsidR="00511916" w:rsidRDefault="00511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Коэффициент валовой маржи</w:t>
            </w:r>
          </w:p>
        </w:tc>
        <w:tc>
          <w:tcPr>
            <w:tcW w:w="2283" w:type="dxa"/>
            <w:shd w:val="clear" w:color="auto" w:fill="auto"/>
            <w:noWrap/>
            <w:vAlign w:val="bottom"/>
          </w:tcPr>
          <w:p w:rsidR="00511916" w:rsidRDefault="00635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1440" w:dyaOrig="1440">
                <v:shape id="_x0000_s1047" type="#_x0000_t75" style="position:absolute;margin-left:10.2pt;margin-top:1.8pt;width:75.6pt;height:13.8pt;z-index:251654144;mso-position-horizontal-relative:text;mso-position-vertical-relative:text">
                  <v:imagedata r:id="rId26" o:title=""/>
                </v:shape>
                <o:OLEObject Type="Embed" ProgID="Equation.3" ShapeID="_x0000_s1047" DrawAspect="Content" ObjectID="_1461447890" r:id="rId27"/>
              </w:object>
            </w:r>
          </w:p>
        </w:tc>
        <w:tc>
          <w:tcPr>
            <w:tcW w:w="1218" w:type="dxa"/>
            <w:shd w:val="clear" w:color="auto" w:fill="auto"/>
          </w:tcPr>
          <w:p w:rsidR="00511916" w:rsidRDefault="00511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0,519</w:t>
            </w:r>
          </w:p>
        </w:tc>
        <w:tc>
          <w:tcPr>
            <w:tcW w:w="1237" w:type="dxa"/>
            <w:shd w:val="clear" w:color="auto" w:fill="auto"/>
          </w:tcPr>
          <w:p w:rsidR="00511916" w:rsidRDefault="00511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0,560</w:t>
            </w:r>
          </w:p>
        </w:tc>
      </w:tr>
      <w:tr w:rsidR="00511916" w:rsidTr="00511916">
        <w:trPr>
          <w:trHeight w:val="264"/>
        </w:trPr>
        <w:tc>
          <w:tcPr>
            <w:tcW w:w="495" w:type="dxa"/>
            <w:shd w:val="clear" w:color="auto" w:fill="auto"/>
          </w:tcPr>
          <w:p w:rsidR="00511916" w:rsidRDefault="005119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967" w:type="dxa"/>
            <w:shd w:val="clear" w:color="auto" w:fill="auto"/>
          </w:tcPr>
          <w:p w:rsidR="00511916" w:rsidRDefault="00635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1440" w:dyaOrig="1440">
                <v:shape id="_x0000_s1048" type="#_x0000_t75" style="position:absolute;margin-left:216.6pt;margin-top:30pt;width:85.8pt;height:19.8pt;z-index:251655168;mso-position-horizontal-relative:text;mso-position-vertical-relative:text">
                  <v:imagedata r:id="rId28" o:title=""/>
                </v:shape>
                <o:OLEObject Type="Embed" ProgID="Equation.3" ShapeID="_x0000_s1048" DrawAspect="Content" ObjectID="_1461447891" r:id="rId29"/>
              </w:object>
            </w:r>
            <w:r>
              <w:rPr>
                <w:rFonts w:ascii="Arial" w:hAnsi="Arial" w:cs="Arial"/>
                <w:sz w:val="20"/>
                <w:szCs w:val="20"/>
              </w:rPr>
              <w:object w:dxaOrig="1440" w:dyaOrig="1440">
                <v:shape id="_x0000_s1049" type="#_x0000_t75" style="position:absolute;margin-left:216.6pt;margin-top:13.2pt;width:82.8pt;height:19.8pt;z-index:251656192;mso-position-horizontal-relative:text;mso-position-vertical-relative:text">
                  <v:imagedata r:id="rId30" o:title=""/>
                </v:shape>
                <o:OLEObject Type="Embed" ProgID="Equation.3" ShapeID="_x0000_s1049" DrawAspect="Content" ObjectID="_1461447892" r:id="rId31"/>
              </w:object>
            </w:r>
            <w:r>
              <w:rPr>
                <w:rFonts w:ascii="Arial" w:hAnsi="Arial" w:cs="Arial"/>
                <w:sz w:val="20"/>
                <w:szCs w:val="20"/>
              </w:rPr>
              <w:object w:dxaOrig="1440" w:dyaOrig="1440">
                <v:shape id="_x0000_s1051" type="#_x0000_t75" style="position:absolute;margin-left:216.6pt;margin-top:46.8pt;width:1in;height:15.6pt;z-index:251658240;mso-position-horizontal-relative:text;mso-position-vertical-relative:text">
                  <v:imagedata r:id="rId32" o:title=""/>
                </v:shape>
                <o:OLEObject Type="Embed" ProgID="Equation.3" ShapeID="_x0000_s1051" DrawAspect="Content" ObjectID="_1461447893" r:id="rId33"/>
              </w:object>
            </w:r>
            <w:r>
              <w:rPr>
                <w:rFonts w:ascii="Arial" w:hAnsi="Arial" w:cs="Arial"/>
                <w:sz w:val="20"/>
                <w:szCs w:val="20"/>
              </w:rPr>
              <w:object w:dxaOrig="1440" w:dyaOrig="1440">
                <v:shape id="_x0000_s1052" type="#_x0000_t75" style="position:absolute;margin-left:216.6pt;margin-top:60.6pt;width:58.2pt;height:15pt;z-index:251659264;mso-position-horizontal-relative:text;mso-position-vertical-relative:text">
                  <v:imagedata r:id="rId34" o:title=""/>
                </v:shape>
                <o:OLEObject Type="Embed" ProgID="Equation.3" ShapeID="_x0000_s1052" DrawAspect="Content" ObjectID="_1461447894" r:id="rId35"/>
              </w:object>
            </w:r>
            <w:r w:rsidR="00511916">
              <w:rPr>
                <w:rFonts w:ascii="Arial" w:hAnsi="Arial" w:cs="Arial"/>
                <w:sz w:val="20"/>
                <w:szCs w:val="20"/>
              </w:rPr>
              <w:t>Постоянные издержки, руб.</w:t>
            </w:r>
          </w:p>
        </w:tc>
        <w:tc>
          <w:tcPr>
            <w:tcW w:w="2283" w:type="dxa"/>
            <w:shd w:val="clear" w:color="auto" w:fill="auto"/>
            <w:noWrap/>
            <w:vAlign w:val="bottom"/>
          </w:tcPr>
          <w:p w:rsidR="00511916" w:rsidRDefault="00635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1440" w:dyaOrig="1440">
                <v:shape id="_x0000_s1050" type="#_x0000_t75" style="position:absolute;margin-left:-3.25pt;margin-top:-.4pt;width:98.4pt;height:13.8pt;z-index:251657216;mso-position-horizontal-relative:text;mso-position-vertical-relative:text">
                  <v:imagedata r:id="rId36" o:title=""/>
                </v:shape>
                <o:OLEObject Type="Embed" ProgID="Equation.3" ShapeID="_x0000_s1050" DrawAspect="Content" ObjectID="_1461447895" r:id="rId37"/>
              </w:object>
            </w:r>
            <w:r w:rsidR="005119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8" w:type="dxa"/>
            <w:shd w:val="clear" w:color="auto" w:fill="auto"/>
          </w:tcPr>
          <w:p w:rsidR="00511916" w:rsidRDefault="00511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41331381</w:t>
            </w:r>
          </w:p>
        </w:tc>
        <w:tc>
          <w:tcPr>
            <w:tcW w:w="1237" w:type="dxa"/>
            <w:shd w:val="clear" w:color="auto" w:fill="auto"/>
          </w:tcPr>
          <w:p w:rsidR="00511916" w:rsidRDefault="00511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40878298</w:t>
            </w:r>
          </w:p>
        </w:tc>
      </w:tr>
      <w:tr w:rsidR="00511916" w:rsidTr="00511916">
        <w:trPr>
          <w:trHeight w:val="336"/>
        </w:trPr>
        <w:tc>
          <w:tcPr>
            <w:tcW w:w="495" w:type="dxa"/>
            <w:vMerge w:val="restart"/>
            <w:shd w:val="clear" w:color="auto" w:fill="auto"/>
          </w:tcPr>
          <w:p w:rsidR="00511916" w:rsidRDefault="005119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967" w:type="dxa"/>
            <w:shd w:val="clear" w:color="auto" w:fill="auto"/>
          </w:tcPr>
          <w:p w:rsidR="00511916" w:rsidRDefault="00511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Критический объем продаж, шт. </w:t>
            </w:r>
          </w:p>
        </w:tc>
        <w:tc>
          <w:tcPr>
            <w:tcW w:w="2283" w:type="dxa"/>
            <w:shd w:val="clear" w:color="auto" w:fill="auto"/>
            <w:noWrap/>
            <w:vAlign w:val="bottom"/>
          </w:tcPr>
          <w:p w:rsidR="00511916" w:rsidRDefault="00511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8" w:type="dxa"/>
            <w:shd w:val="clear" w:color="auto" w:fill="auto"/>
          </w:tcPr>
          <w:p w:rsidR="00511916" w:rsidRDefault="00511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1237" w:type="dxa"/>
            <w:shd w:val="clear" w:color="auto" w:fill="auto"/>
          </w:tcPr>
          <w:p w:rsidR="00511916" w:rsidRDefault="00511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447</w:t>
            </w:r>
          </w:p>
        </w:tc>
      </w:tr>
      <w:tr w:rsidR="00511916" w:rsidTr="00511916">
        <w:trPr>
          <w:trHeight w:val="336"/>
        </w:trPr>
        <w:tc>
          <w:tcPr>
            <w:tcW w:w="495" w:type="dxa"/>
            <w:vMerge/>
            <w:vAlign w:val="center"/>
          </w:tcPr>
          <w:p w:rsidR="00511916" w:rsidRDefault="005119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7" w:type="dxa"/>
            <w:shd w:val="clear" w:color="auto" w:fill="auto"/>
          </w:tcPr>
          <w:p w:rsidR="00511916" w:rsidRDefault="00511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Критический объем продаж, руб.</w:t>
            </w:r>
          </w:p>
        </w:tc>
        <w:tc>
          <w:tcPr>
            <w:tcW w:w="2283" w:type="dxa"/>
            <w:shd w:val="clear" w:color="auto" w:fill="auto"/>
            <w:noWrap/>
            <w:vAlign w:val="bottom"/>
          </w:tcPr>
          <w:p w:rsidR="00511916" w:rsidRDefault="00511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8" w:type="dxa"/>
            <w:shd w:val="clear" w:color="auto" w:fill="auto"/>
          </w:tcPr>
          <w:p w:rsidR="00511916" w:rsidRDefault="00511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79562712</w:t>
            </w:r>
          </w:p>
        </w:tc>
        <w:tc>
          <w:tcPr>
            <w:tcW w:w="1237" w:type="dxa"/>
            <w:shd w:val="clear" w:color="auto" w:fill="auto"/>
          </w:tcPr>
          <w:p w:rsidR="00511916" w:rsidRDefault="00511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72986686</w:t>
            </w:r>
          </w:p>
        </w:tc>
      </w:tr>
      <w:tr w:rsidR="00511916" w:rsidTr="00511916">
        <w:trPr>
          <w:trHeight w:val="588"/>
        </w:trPr>
        <w:tc>
          <w:tcPr>
            <w:tcW w:w="495" w:type="dxa"/>
            <w:vMerge w:val="restart"/>
            <w:shd w:val="clear" w:color="auto" w:fill="auto"/>
          </w:tcPr>
          <w:p w:rsidR="00511916" w:rsidRDefault="005119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3967" w:type="dxa"/>
            <w:shd w:val="clear" w:color="auto" w:fill="auto"/>
          </w:tcPr>
          <w:p w:rsidR="00511916" w:rsidRDefault="00511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Запас финансовой прочности, руб.</w:t>
            </w:r>
          </w:p>
        </w:tc>
        <w:tc>
          <w:tcPr>
            <w:tcW w:w="2283" w:type="dxa"/>
            <w:shd w:val="clear" w:color="auto" w:fill="auto"/>
            <w:noWrap/>
            <w:vAlign w:val="bottom"/>
          </w:tcPr>
          <w:p w:rsidR="00511916" w:rsidRDefault="00511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8" w:type="dxa"/>
            <w:shd w:val="clear" w:color="auto" w:fill="auto"/>
          </w:tcPr>
          <w:p w:rsidR="00511916" w:rsidRDefault="00511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26674784</w:t>
            </w:r>
          </w:p>
        </w:tc>
        <w:tc>
          <w:tcPr>
            <w:tcW w:w="1237" w:type="dxa"/>
            <w:shd w:val="clear" w:color="auto" w:fill="auto"/>
          </w:tcPr>
          <w:p w:rsidR="00511916" w:rsidRDefault="00511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33250810</w:t>
            </w:r>
          </w:p>
        </w:tc>
      </w:tr>
      <w:tr w:rsidR="00511916" w:rsidTr="00511916">
        <w:trPr>
          <w:trHeight w:val="300"/>
        </w:trPr>
        <w:tc>
          <w:tcPr>
            <w:tcW w:w="495" w:type="dxa"/>
            <w:vMerge/>
            <w:vAlign w:val="center"/>
          </w:tcPr>
          <w:p w:rsidR="00511916" w:rsidRDefault="005119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7" w:type="dxa"/>
            <w:shd w:val="clear" w:color="auto" w:fill="auto"/>
          </w:tcPr>
          <w:p w:rsidR="00511916" w:rsidRDefault="00511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Запас финансовой прочности, проценты.</w:t>
            </w:r>
          </w:p>
        </w:tc>
        <w:tc>
          <w:tcPr>
            <w:tcW w:w="2283" w:type="dxa"/>
            <w:shd w:val="clear" w:color="auto" w:fill="auto"/>
            <w:noWrap/>
            <w:vAlign w:val="bottom"/>
          </w:tcPr>
          <w:p w:rsidR="00511916" w:rsidRDefault="00635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1440" w:dyaOrig="1440">
                <v:shape id="_x0000_s1053" type="#_x0000_t75" style="position:absolute;margin-left:1.8pt;margin-top:1.8pt;width:64.2pt;height:12pt;z-index:251660288;mso-position-horizontal-relative:text;mso-position-vertical-relative:text">
                  <v:imagedata r:id="rId38" o:title=""/>
                </v:shape>
                <o:OLEObject Type="Embed" ProgID="Equation.3" ShapeID="_x0000_s1053" DrawAspect="Content" ObjectID="_1461447896" r:id="rId39"/>
              </w:object>
            </w:r>
          </w:p>
        </w:tc>
        <w:tc>
          <w:tcPr>
            <w:tcW w:w="1218" w:type="dxa"/>
            <w:shd w:val="clear" w:color="auto" w:fill="auto"/>
          </w:tcPr>
          <w:p w:rsidR="00511916" w:rsidRDefault="00511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237" w:type="dxa"/>
            <w:shd w:val="clear" w:color="auto" w:fill="auto"/>
          </w:tcPr>
          <w:p w:rsidR="00511916" w:rsidRDefault="00511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511916" w:rsidTr="00511916">
        <w:trPr>
          <w:trHeight w:val="300"/>
        </w:trPr>
        <w:tc>
          <w:tcPr>
            <w:tcW w:w="495" w:type="dxa"/>
            <w:shd w:val="clear" w:color="auto" w:fill="auto"/>
          </w:tcPr>
          <w:p w:rsidR="00511916" w:rsidRDefault="005119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3967" w:type="dxa"/>
            <w:shd w:val="clear" w:color="auto" w:fill="auto"/>
          </w:tcPr>
          <w:p w:rsidR="00511916" w:rsidRDefault="00511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Прибыль, руб.</w:t>
            </w:r>
          </w:p>
        </w:tc>
        <w:tc>
          <w:tcPr>
            <w:tcW w:w="2283" w:type="dxa"/>
            <w:vMerge w:val="restart"/>
            <w:shd w:val="clear" w:color="auto" w:fill="auto"/>
            <w:noWrap/>
            <w:vAlign w:val="bottom"/>
          </w:tcPr>
          <w:p w:rsidR="00511916" w:rsidRDefault="00635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1440" w:dyaOrig="1440">
                <v:shape id="_x0000_s1054" type="#_x0000_t75" style="position:absolute;margin-left:0;margin-top:0;width:61.8pt;height:15.6pt;z-index:251661312;mso-position-horizontal-relative:text;mso-position-vertical-relative:text">
                  <v:imagedata r:id="rId40" o:title=""/>
                </v:shape>
                <o:OLEObject Type="Embed" ProgID="Equation.3" ShapeID="_x0000_s1054" DrawAspect="Content" ObjectID="_1461447897" r:id="rId41"/>
              </w:object>
            </w:r>
            <w:r>
              <w:rPr>
                <w:rFonts w:ascii="Arial" w:hAnsi="Arial" w:cs="Arial"/>
                <w:sz w:val="20"/>
                <w:szCs w:val="20"/>
              </w:rPr>
              <w:object w:dxaOrig="1440" w:dyaOrig="1440">
                <v:shape id="_x0000_s1055" type="#_x0000_t75" style="position:absolute;margin-left:0;margin-top:15pt;width:46.8pt;height:29.4pt;z-index:251662336;mso-position-horizontal-relative:text;mso-position-vertical-relative:text">
                  <v:imagedata r:id="rId42" o:title=""/>
                </v:shape>
                <o:OLEObject Type="Embed" ProgID="Equation.3" ShapeID="_x0000_s1055" DrawAspect="Content" ObjectID="_1461447898" r:id="rId43"/>
              </w:object>
            </w:r>
          </w:p>
        </w:tc>
        <w:tc>
          <w:tcPr>
            <w:tcW w:w="1218" w:type="dxa"/>
            <w:shd w:val="clear" w:color="auto" w:fill="auto"/>
          </w:tcPr>
          <w:p w:rsidR="00511916" w:rsidRDefault="00511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13857065</w:t>
            </w:r>
          </w:p>
        </w:tc>
        <w:tc>
          <w:tcPr>
            <w:tcW w:w="1237" w:type="dxa"/>
            <w:shd w:val="clear" w:color="auto" w:fill="auto"/>
          </w:tcPr>
          <w:p w:rsidR="00511916" w:rsidRDefault="00511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4312927</w:t>
            </w:r>
          </w:p>
        </w:tc>
      </w:tr>
      <w:tr w:rsidR="00511916" w:rsidTr="00511916">
        <w:trPr>
          <w:trHeight w:val="612"/>
        </w:trPr>
        <w:tc>
          <w:tcPr>
            <w:tcW w:w="495" w:type="dxa"/>
            <w:shd w:val="clear" w:color="auto" w:fill="auto"/>
          </w:tcPr>
          <w:p w:rsidR="00511916" w:rsidRDefault="005119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3967" w:type="dxa"/>
            <w:shd w:val="clear" w:color="auto" w:fill="auto"/>
          </w:tcPr>
          <w:p w:rsidR="00511916" w:rsidRDefault="00511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Сила операционного рычага</w:t>
            </w:r>
          </w:p>
        </w:tc>
        <w:tc>
          <w:tcPr>
            <w:tcW w:w="2283" w:type="dxa"/>
            <w:vMerge/>
            <w:vAlign w:val="center"/>
          </w:tcPr>
          <w:p w:rsidR="00511916" w:rsidRDefault="005119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511916" w:rsidRDefault="00511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3,98</w:t>
            </w:r>
          </w:p>
        </w:tc>
        <w:tc>
          <w:tcPr>
            <w:tcW w:w="1237" w:type="dxa"/>
            <w:shd w:val="clear" w:color="auto" w:fill="auto"/>
          </w:tcPr>
          <w:p w:rsidR="00511916" w:rsidRDefault="00511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13,8</w:t>
            </w:r>
          </w:p>
        </w:tc>
      </w:tr>
    </w:tbl>
    <w:p w:rsidR="003859C4" w:rsidRDefault="003859C4" w:rsidP="003859C4">
      <w:pPr>
        <w:shd w:val="clear" w:color="auto" w:fill="FFFFFF"/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</w:p>
    <w:p w:rsidR="003859C4" w:rsidRPr="00605489" w:rsidRDefault="00635BE4" w:rsidP="00A158F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pict>
          <v:shape id="_x0000_i1044" type="#_x0000_t75" style="width:480.75pt;height:661.5pt">
            <v:imagedata r:id="rId44" o:title="безуб"/>
          </v:shape>
        </w:pict>
      </w:r>
    </w:p>
    <w:p w:rsidR="00F54BC5" w:rsidRDefault="00F54BC5" w:rsidP="00A158F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t>4. Расчет показателей экономической эффективности внедрения нового технологического оборудования</w:t>
      </w:r>
    </w:p>
    <w:p w:rsidR="008A3AFD" w:rsidRDefault="008A3AFD" w:rsidP="008A3AFD">
      <w:pPr>
        <w:shd w:val="clear" w:color="auto" w:fill="FFFFFF"/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8A3AFD">
        <w:rPr>
          <w:sz w:val="28"/>
          <w:szCs w:val="28"/>
        </w:rPr>
        <w:t>Таблица 14</w:t>
      </w:r>
    </w:p>
    <w:p w:rsidR="008A3AFD" w:rsidRDefault="008A3AFD" w:rsidP="008A3AFD">
      <w:pPr>
        <w:shd w:val="clear" w:color="auto" w:fill="FFFFFF"/>
        <w:autoSpaceDE w:val="0"/>
        <w:autoSpaceDN w:val="0"/>
        <w:adjustRightInd w:val="0"/>
        <w:jc w:val="center"/>
        <w:rPr>
          <w:i/>
          <w:sz w:val="28"/>
          <w:szCs w:val="28"/>
        </w:rPr>
      </w:pPr>
      <w:r w:rsidRPr="008A3AFD">
        <w:rPr>
          <w:i/>
          <w:sz w:val="28"/>
          <w:szCs w:val="28"/>
        </w:rPr>
        <w:t>Расчет показателей коммерческой эффективности проекта</w:t>
      </w:r>
    </w:p>
    <w:tbl>
      <w:tblPr>
        <w:tblW w:w="9625" w:type="dxa"/>
        <w:tblInd w:w="-252" w:type="dxa"/>
        <w:tblLook w:val="0000" w:firstRow="0" w:lastRow="0" w:firstColumn="0" w:lastColumn="0" w:noHBand="0" w:noVBand="0"/>
      </w:tblPr>
      <w:tblGrid>
        <w:gridCol w:w="489"/>
        <w:gridCol w:w="2618"/>
        <w:gridCol w:w="1213"/>
        <w:gridCol w:w="1080"/>
        <w:gridCol w:w="1080"/>
        <w:gridCol w:w="1011"/>
        <w:gridCol w:w="1011"/>
        <w:gridCol w:w="1123"/>
      </w:tblGrid>
      <w:tr w:rsidR="009F26DE" w:rsidTr="00BA0505">
        <w:trPr>
          <w:trHeight w:val="348"/>
        </w:trPr>
        <w:tc>
          <w:tcPr>
            <w:tcW w:w="962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9F26DE" w:rsidRDefault="009F26DE">
            <w:pPr>
              <w:jc w:val="center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Расчет показателей коммерческой эффективности проекта.</w:t>
            </w:r>
          </w:p>
        </w:tc>
      </w:tr>
      <w:tr w:rsidR="009F26DE" w:rsidTr="00BA0505">
        <w:trPr>
          <w:trHeight w:val="264"/>
        </w:trPr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Шаг расчета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6DE" w:rsidTr="00BA0505">
        <w:trPr>
          <w:trHeight w:val="264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п/п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F26DE" w:rsidTr="00BA0505">
        <w:trPr>
          <w:trHeight w:val="528"/>
        </w:trPr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Критический объем продаж, </w:t>
            </w:r>
            <w: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 xml:space="preserve"> Qкрит</w:t>
            </w:r>
            <w:r>
              <w:rPr>
                <w:rFonts w:ascii="Arial" w:hAnsi="Arial" w:cs="Arial"/>
                <w:sz w:val="20"/>
                <w:szCs w:val="20"/>
              </w:rPr>
              <w:t xml:space="preserve"> (шт)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6DE" w:rsidTr="00BA0505">
        <w:trPr>
          <w:trHeight w:val="264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6DE" w:rsidRDefault="009F26DE" w:rsidP="00BA0505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новое изделие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447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447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447</w:t>
            </w:r>
          </w:p>
        </w:tc>
      </w:tr>
      <w:tr w:rsidR="009F26DE" w:rsidTr="00BA0505">
        <w:trPr>
          <w:trHeight w:val="576"/>
        </w:trPr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Ежегодный прирост объема продукции, </w:t>
            </w:r>
            <w:r>
              <w:rPr>
                <w:rFonts w:ascii="Arial CYR" w:hAnsi="Arial CYR" w:cs="Arial CYR"/>
                <w:b/>
                <w:bCs/>
                <w:i/>
                <w:iCs/>
              </w:rPr>
              <w:t>ΔQ</w:t>
            </w:r>
            <w:r>
              <w:rPr>
                <w:rFonts w:ascii="Arial" w:hAnsi="Arial" w:cs="Arial"/>
                <w:sz w:val="20"/>
                <w:szCs w:val="20"/>
              </w:rPr>
              <w:t xml:space="preserve"> (шт)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6DE" w:rsidTr="00BA0505">
        <w:trPr>
          <w:trHeight w:val="264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6DE" w:rsidRDefault="009F26DE" w:rsidP="00BA0505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новое изделие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</w:tr>
      <w:tr w:rsidR="009F26DE" w:rsidTr="00BA0505">
        <w:trPr>
          <w:trHeight w:val="276"/>
        </w:trPr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продаж, </w:t>
            </w:r>
            <w: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Q</w:t>
            </w:r>
            <w:r>
              <w:rPr>
                <w:rFonts w:ascii="Arial" w:hAnsi="Arial" w:cs="Arial"/>
                <w:sz w:val="20"/>
                <w:szCs w:val="20"/>
              </w:rPr>
              <w:t xml:space="preserve"> (шт)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6DE" w:rsidTr="00BA0505">
        <w:trPr>
          <w:trHeight w:val="276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6DE" w:rsidRDefault="009F26DE" w:rsidP="00BA0505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новое изделие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528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569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609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</w:t>
            </w:r>
          </w:p>
        </w:tc>
      </w:tr>
      <w:tr w:rsidR="009F26DE" w:rsidTr="00BA0505">
        <w:trPr>
          <w:trHeight w:val="528"/>
        </w:trPr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Отпускная цена за ед.продукции,</w:t>
            </w:r>
            <w: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 xml:space="preserve"> Р</w:t>
            </w:r>
            <w:r>
              <w:rPr>
                <w:rFonts w:ascii="Arial" w:hAnsi="Arial" w:cs="Arial"/>
                <w:sz w:val="20"/>
                <w:szCs w:val="20"/>
              </w:rPr>
              <w:t xml:space="preserve"> (руб)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163 442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6DE" w:rsidTr="00BA0505">
        <w:trPr>
          <w:trHeight w:val="264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6DE" w:rsidRDefault="009F26DE" w:rsidP="00BA050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Денежный поток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, </w:t>
            </w:r>
            <w: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CF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(руб)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79 636 848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86 287 010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92 937 172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99 587 334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106 237 496</w:t>
            </w:r>
          </w:p>
        </w:tc>
      </w:tr>
      <w:tr w:rsidR="009F26DE" w:rsidTr="00BA0505">
        <w:trPr>
          <w:trHeight w:val="264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Переменные затраты, </w:t>
            </w:r>
            <w: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VC</w:t>
            </w:r>
            <w: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 xml:space="preserve"> (руб)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6DE" w:rsidTr="00BA0505">
        <w:trPr>
          <w:trHeight w:val="264"/>
        </w:trPr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6DE" w:rsidRDefault="009F26DE" w:rsidP="00BA0505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базовое изделие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38 266 954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41 462 478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44 658 002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47 853 526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51 049 050</w:t>
            </w:r>
          </w:p>
        </w:tc>
      </w:tr>
      <w:tr w:rsidR="009F26DE" w:rsidTr="00BA0505">
        <w:trPr>
          <w:trHeight w:val="264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6DE" w:rsidRDefault="009F26DE" w:rsidP="00BA0505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новое изделие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35 033 935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37 959 482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40 885 029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43 810 576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46 736 123</w:t>
            </w:r>
          </w:p>
        </w:tc>
      </w:tr>
      <w:tr w:rsidR="009F26DE" w:rsidTr="00BA0505">
        <w:trPr>
          <w:trHeight w:val="264"/>
        </w:trPr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26DE" w:rsidRDefault="009F26DE" w:rsidP="00BA050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Постоянные затраты, </w:t>
            </w:r>
            <w: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FC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(руб)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40 878 298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6DE" w:rsidTr="00BA0505">
        <w:trPr>
          <w:trHeight w:val="264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Расходы на НИОКР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85707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85707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85707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F26DE" w:rsidTr="00BA0505">
        <w:trPr>
          <w:trHeight w:val="264"/>
        </w:trPr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Полная себестоимость,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TC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 xml:space="preserve"> (руб)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6DE" w:rsidTr="00BA0505">
        <w:trPr>
          <w:trHeight w:val="264"/>
        </w:trPr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26DE" w:rsidRDefault="009F26DE" w:rsidP="00BA0505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базовое изделие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79 145 252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82 340 776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85 536 300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88 731 824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91 927 348</w:t>
            </w:r>
          </w:p>
        </w:tc>
      </w:tr>
      <w:tr w:rsidR="009F26DE" w:rsidTr="00BA0505">
        <w:trPr>
          <w:trHeight w:val="264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26DE" w:rsidRDefault="009F26DE" w:rsidP="00BA0505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новое изделие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75 997 940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78 923 487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81 849 034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84 688 874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87 614 421</w:t>
            </w:r>
          </w:p>
        </w:tc>
      </w:tr>
      <w:tr w:rsidR="009F26DE" w:rsidTr="00BA0505">
        <w:trPr>
          <w:trHeight w:val="528"/>
        </w:trPr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6DE" w:rsidRDefault="009F26DE" w:rsidP="00BA050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Налогооблагаемая прибыль,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Pr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t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(руб)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6DE" w:rsidTr="00BA0505">
        <w:trPr>
          <w:trHeight w:val="276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6DE" w:rsidRDefault="009F26DE" w:rsidP="00BA0505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новое изделие*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3 147 313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3 417 290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3 687 266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4 042 950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4 312 927</w:t>
            </w:r>
          </w:p>
        </w:tc>
      </w:tr>
      <w:tr w:rsidR="009F26DE" w:rsidTr="00BA0505">
        <w:trPr>
          <w:trHeight w:val="264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Налог на прибыль, 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Нпр</w:t>
            </w:r>
            <w:r>
              <w:rPr>
                <w:rFonts w:ascii="Arial" w:hAnsi="Arial" w:cs="Arial"/>
                <w:sz w:val="20"/>
                <w:szCs w:val="20"/>
              </w:rPr>
              <w:t xml:space="preserve"> (руб)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944 194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1 025 187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1 106 180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1 212 885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1 293 878</w:t>
            </w:r>
          </w:p>
        </w:tc>
      </w:tr>
      <w:tr w:rsidR="009F26DE" w:rsidTr="00BA0505">
        <w:trPr>
          <w:trHeight w:val="276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Чистая прибыль, </w:t>
            </w:r>
            <w: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PN</w:t>
            </w:r>
            <w: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 xml:space="preserve"> (руб)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2 203 119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2 392 103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2 581 087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2 830 065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3 019 049</w:t>
            </w:r>
          </w:p>
        </w:tc>
      </w:tr>
      <w:tr w:rsidR="009F26DE" w:rsidTr="00BA0505">
        <w:trPr>
          <w:trHeight w:val="264"/>
        </w:trPr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Амортизация,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Ам</w:t>
            </w:r>
            <w:r>
              <w:rPr>
                <w:rFonts w:ascii="Arial" w:hAnsi="Arial" w:cs="Arial"/>
                <w:sz w:val="20"/>
                <w:szCs w:val="20"/>
              </w:rPr>
              <w:t xml:space="preserve"> (руб)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1 353 094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6DE" w:rsidTr="00BA0505">
        <w:trPr>
          <w:trHeight w:val="528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Чистый текущий доход , </w:t>
            </w:r>
            <w: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PFN</w:t>
            </w:r>
            <w: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 xml:space="preserve">t </w:t>
            </w:r>
            <w:r>
              <w:rPr>
                <w:rFonts w:ascii="Arial" w:hAnsi="Arial" w:cs="Arial"/>
                <w:sz w:val="20"/>
                <w:szCs w:val="20"/>
              </w:rPr>
              <w:t>(руб)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3 556 213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3 745 197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3 934 180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4 183 159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3 019 049</w:t>
            </w:r>
          </w:p>
        </w:tc>
      </w:tr>
      <w:tr w:rsidR="009F26DE" w:rsidTr="00BA0505">
        <w:trPr>
          <w:trHeight w:val="312"/>
        </w:trPr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Дисконтирующий множитель, </w:t>
            </w:r>
            <w:r>
              <w:rPr>
                <w:rFonts w:ascii="Arial CYR" w:hAnsi="Arial CYR" w:cs="Arial CYR"/>
                <w:b/>
                <w:bCs/>
                <w:i/>
                <w:iCs/>
              </w:rPr>
              <w:t>r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6DE" w:rsidTr="00BA0505">
        <w:trPr>
          <w:trHeight w:val="312"/>
        </w:trPr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6DE" w:rsidRDefault="009F26DE" w:rsidP="00BA0505">
            <w:pPr>
              <w:jc w:val="center"/>
              <w:rPr>
                <w:rFonts w:ascii="Arial CYR" w:hAnsi="Arial CYR" w:cs="Arial CYR"/>
                <w:b/>
                <w:bCs/>
                <w:i/>
                <w:iCs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</w:rPr>
              <w:t>α</w:t>
            </w:r>
            <w: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е</w:t>
            </w:r>
            <w: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1</w:t>
            </w:r>
            <w: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 xml:space="preserve"> при </w:t>
            </w:r>
            <w:r>
              <w:rPr>
                <w:rFonts w:ascii="Arial CYR" w:hAnsi="Arial CYR" w:cs="Arial CYR"/>
                <w:b/>
                <w:bCs/>
                <w:i/>
                <w:iCs/>
              </w:rPr>
              <w:t>r</w:t>
            </w:r>
            <w: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1</w:t>
            </w:r>
            <w: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 xml:space="preserve"> =10%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0,751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0,683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0,621</w:t>
            </w:r>
          </w:p>
        </w:tc>
      </w:tr>
      <w:tr w:rsidR="009F26DE" w:rsidTr="00BA0505">
        <w:trPr>
          <w:trHeight w:val="312"/>
        </w:trPr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6DE" w:rsidRDefault="009F26DE" w:rsidP="00BA0505">
            <w:pPr>
              <w:jc w:val="center"/>
              <w:rPr>
                <w:rFonts w:ascii="Arial CYR" w:hAnsi="Arial CYR" w:cs="Arial CYR"/>
                <w:b/>
                <w:bCs/>
                <w:i/>
                <w:iCs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</w:rPr>
              <w:t>α</w:t>
            </w:r>
            <w: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е</w:t>
            </w:r>
            <w: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 xml:space="preserve">2 </w:t>
            </w:r>
            <w: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 xml:space="preserve">при </w:t>
            </w:r>
            <w:r>
              <w:rPr>
                <w:rFonts w:ascii="Arial CYR" w:hAnsi="Arial CYR" w:cs="Arial CYR"/>
                <w:b/>
                <w:bCs/>
                <w:i/>
                <w:iCs/>
              </w:rPr>
              <w:t>r</w:t>
            </w:r>
            <w: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2</w:t>
            </w:r>
            <w: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 xml:space="preserve"> =23%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0,661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0,537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0,437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0,355</w:t>
            </w:r>
          </w:p>
        </w:tc>
      </w:tr>
      <w:tr w:rsidR="009F26DE" w:rsidTr="00BA0505">
        <w:trPr>
          <w:trHeight w:val="312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6DE" w:rsidRDefault="009F26DE" w:rsidP="00BA0505">
            <w:pPr>
              <w:jc w:val="center"/>
              <w:rPr>
                <w:rFonts w:ascii="Arial CYR" w:hAnsi="Arial CYR" w:cs="Arial CYR"/>
                <w:b/>
                <w:bCs/>
                <w:i/>
                <w:iCs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</w:rPr>
              <w:t>α</w:t>
            </w:r>
            <w: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е</w:t>
            </w:r>
            <w: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 xml:space="preserve">3 </w:t>
            </w:r>
            <w: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 xml:space="preserve">при </w:t>
            </w:r>
            <w:r>
              <w:rPr>
                <w:rFonts w:ascii="Arial CYR" w:hAnsi="Arial CYR" w:cs="Arial CYR"/>
                <w:b/>
                <w:bCs/>
                <w:i/>
                <w:iCs/>
              </w:rPr>
              <w:t>r</w:t>
            </w:r>
            <w: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3</w:t>
            </w:r>
            <w: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 xml:space="preserve"> =24%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0,650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0,524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0,341</w:t>
            </w:r>
          </w:p>
        </w:tc>
      </w:tr>
      <w:tr w:rsidR="009F26DE" w:rsidTr="00BA0505">
        <w:trPr>
          <w:trHeight w:val="528"/>
        </w:trPr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F26DE" w:rsidRDefault="009F26DE" w:rsidP="00BA050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Величина дисконтированных доходов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6DE" w:rsidTr="00BA0505">
        <w:trPr>
          <w:trHeight w:val="528"/>
        </w:trPr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(дисконтированный денежный поток), </w:t>
            </w:r>
            <w: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PVt</w:t>
            </w:r>
            <w:r>
              <w:rPr>
                <w:rFonts w:ascii="Arial" w:hAnsi="Arial" w:cs="Arial"/>
                <w:sz w:val="20"/>
                <w:szCs w:val="20"/>
              </w:rPr>
              <w:t xml:space="preserve"> (руб)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6DE" w:rsidTr="00BA0505">
        <w:trPr>
          <w:trHeight w:val="264"/>
        </w:trPr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6DE" w:rsidRDefault="009F26DE" w:rsidP="00BA0505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PVt</w:t>
            </w:r>
            <w: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3 232 921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3 095 204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2 955 808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2 857 154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1 874 592</w:t>
            </w:r>
          </w:p>
        </w:tc>
      </w:tr>
      <w:tr w:rsidR="009F26DE" w:rsidTr="00BA0505">
        <w:trPr>
          <w:trHeight w:val="264"/>
        </w:trPr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6DE" w:rsidRDefault="009F26DE" w:rsidP="00BA0505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PVt</w:t>
            </w:r>
            <w: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2 891 230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2 475 508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2 114 165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1 827 612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1 072 370</w:t>
            </w:r>
          </w:p>
        </w:tc>
      </w:tr>
      <w:tr w:rsidR="009F26DE" w:rsidTr="00BA0505">
        <w:trPr>
          <w:trHeight w:val="264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F26DE" w:rsidRDefault="009F26DE" w:rsidP="00BA0505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PVt</w:t>
            </w:r>
            <w: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2 867 913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2 435 742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2 063 427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1 769 366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1 029 821</w:t>
            </w:r>
          </w:p>
        </w:tc>
      </w:tr>
      <w:tr w:rsidR="009F26DE" w:rsidTr="00BA0505">
        <w:trPr>
          <w:trHeight w:val="264"/>
        </w:trPr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F26DE" w:rsidRDefault="009F26DE" w:rsidP="00BA050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Накопленная величина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6DE" w:rsidTr="00BA0505">
        <w:trPr>
          <w:trHeight w:val="528"/>
        </w:trPr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дисконтированных доходов, </w:t>
            </w:r>
            <w: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PV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(руб)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6DE" w:rsidTr="00BA0505">
        <w:trPr>
          <w:trHeight w:val="264"/>
        </w:trPr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26DE" w:rsidRDefault="009F26DE" w:rsidP="00BA0505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PV</w:t>
            </w:r>
            <w: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14 015 678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6DE" w:rsidTr="00BA0505">
        <w:trPr>
          <w:trHeight w:val="264"/>
        </w:trPr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26DE" w:rsidRDefault="009F26DE" w:rsidP="00BA0505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PV</w:t>
            </w:r>
            <w: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10 380 885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6DE" w:rsidTr="00BA0505">
        <w:trPr>
          <w:trHeight w:val="264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6DE" w:rsidRDefault="009F26DE" w:rsidP="00BA0505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PV</w:t>
            </w:r>
            <w: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10 166 269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6DE" w:rsidTr="00BA0505">
        <w:trPr>
          <w:trHeight w:val="528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Единовременные инвестиции,</w:t>
            </w: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 IС</w:t>
            </w:r>
            <w:r>
              <w:rPr>
                <w:rFonts w:ascii="Arial" w:hAnsi="Arial" w:cs="Arial"/>
                <w:sz w:val="20"/>
                <w:szCs w:val="20"/>
              </w:rPr>
              <w:t xml:space="preserve"> (руб)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10 208 036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6DE" w:rsidTr="00BA0505">
        <w:trPr>
          <w:trHeight w:val="528"/>
        </w:trPr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Суммарное возмещение инвестиции,</w:t>
            </w: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 IС</w:t>
            </w:r>
            <w:r>
              <w:rPr>
                <w:rFonts w:ascii="Arial" w:hAnsi="Arial" w:cs="Arial"/>
                <w:sz w:val="20"/>
                <w:szCs w:val="20"/>
              </w:rPr>
              <w:t xml:space="preserve"> (руб)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-10208036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-6651824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-2906627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1027553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5210712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8229761</w:t>
            </w:r>
          </w:p>
        </w:tc>
      </w:tr>
      <w:tr w:rsidR="009F26DE" w:rsidTr="00BA0505">
        <w:trPr>
          <w:trHeight w:val="528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Суммарное возмещение инвестиций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6DE" w:rsidTr="00BA0505">
        <w:trPr>
          <w:trHeight w:val="528"/>
        </w:trPr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для дисконтированного потока, </w:t>
            </w:r>
            <w: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IC</w:t>
            </w:r>
            <w: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pt</w:t>
            </w:r>
            <w:r>
              <w:rPr>
                <w:rFonts w:ascii="Arial" w:hAnsi="Arial" w:cs="Arial"/>
                <w:sz w:val="20"/>
                <w:szCs w:val="20"/>
              </w:rPr>
              <w:t xml:space="preserve"> (руб)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6DE" w:rsidTr="00BA0505">
        <w:trPr>
          <w:trHeight w:val="264"/>
        </w:trPr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6DE" w:rsidRDefault="009F26DE" w:rsidP="00BA0505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IC</w:t>
            </w:r>
            <w: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pt1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-10 208 036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-6 975 116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-3 879 912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-924 104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1 933 050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3 807 642</w:t>
            </w:r>
          </w:p>
        </w:tc>
      </w:tr>
      <w:tr w:rsidR="009F26DE" w:rsidTr="00BA0505">
        <w:trPr>
          <w:trHeight w:val="264"/>
        </w:trPr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26DE" w:rsidRDefault="009F26DE" w:rsidP="00BA0505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IC</w:t>
            </w:r>
            <w: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pt2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-10 208 036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-7 316 807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-4 841 298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-2 727 133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-899 521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172 849</w:t>
            </w:r>
          </w:p>
        </w:tc>
      </w:tr>
      <w:tr w:rsidR="009F26DE" w:rsidTr="00BA0505">
        <w:trPr>
          <w:trHeight w:val="276"/>
        </w:trPr>
        <w:tc>
          <w:tcPr>
            <w:tcW w:w="48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6DE" w:rsidRDefault="009F26DE" w:rsidP="00BA0505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IC</w:t>
            </w:r>
            <w: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pt3</w:t>
            </w:r>
          </w:p>
        </w:tc>
        <w:tc>
          <w:tcPr>
            <w:tcW w:w="121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-10 208 036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-7 340 123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-4 904 381</w:t>
            </w:r>
          </w:p>
        </w:tc>
        <w:tc>
          <w:tcPr>
            <w:tcW w:w="10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-2 840 954</w:t>
            </w:r>
          </w:p>
        </w:tc>
        <w:tc>
          <w:tcPr>
            <w:tcW w:w="10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-1 071 588</w:t>
            </w:r>
          </w:p>
        </w:tc>
        <w:tc>
          <w:tcPr>
            <w:tcW w:w="11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6DE" w:rsidRDefault="009F26DE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-41 767</w:t>
            </w:r>
          </w:p>
        </w:tc>
      </w:tr>
      <w:tr w:rsidR="00BA0505" w:rsidTr="00BA0505">
        <w:trPr>
          <w:trHeight w:val="170"/>
        </w:trPr>
        <w:tc>
          <w:tcPr>
            <w:tcW w:w="9625" w:type="dxa"/>
            <w:gridSpan w:val="8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A0505" w:rsidRDefault="00BA0505" w:rsidP="00BA0505">
            <w:pPr>
              <w:jc w:val="center"/>
              <w:rPr>
                <w:rFonts w:ascii="Arial CYR" w:hAnsi="Arial CYR" w:cs="Arial CYR"/>
                <w:b/>
                <w:bCs/>
                <w:i/>
                <w:iCs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</w:rPr>
              <w:t>Показатели коммерческой эффективности проекта</w:t>
            </w:r>
          </w:p>
        </w:tc>
      </w:tr>
      <w:tr w:rsidR="00BA0505" w:rsidTr="00BA0505">
        <w:trPr>
          <w:trHeight w:val="276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A0505" w:rsidRDefault="00BA0505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0505" w:rsidRDefault="00BA0505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Срок окупаемости, </w:t>
            </w:r>
            <w: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PP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(лет) **</w:t>
            </w:r>
          </w:p>
        </w:tc>
        <w:tc>
          <w:tcPr>
            <w:tcW w:w="651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A0505" w:rsidRDefault="00BA0505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2,7</w:t>
            </w:r>
          </w:p>
        </w:tc>
      </w:tr>
      <w:tr w:rsidR="00BA0505" w:rsidTr="00BA0505">
        <w:trPr>
          <w:trHeight w:val="808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A0505" w:rsidRDefault="00BA0505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0505" w:rsidRDefault="00BA0505" w:rsidP="00BA050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Дисконтированный срок окупаемости проекта,</w:t>
            </w:r>
            <w: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 xml:space="preserve"> DPP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(лет) **</w:t>
            </w:r>
          </w:p>
        </w:tc>
        <w:tc>
          <w:tcPr>
            <w:tcW w:w="6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A0505" w:rsidRDefault="00BA0505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3,3</w:t>
            </w:r>
          </w:p>
        </w:tc>
      </w:tr>
      <w:tr w:rsidR="00BA0505" w:rsidTr="00BA0505">
        <w:trPr>
          <w:trHeight w:val="528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A0505" w:rsidRDefault="00BA0505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0505" w:rsidRDefault="00BA0505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Чистый приведенный эффект, </w:t>
            </w:r>
            <w: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NPV</w:t>
            </w:r>
            <w:r>
              <w:rPr>
                <w:rFonts w:ascii="Arial" w:hAnsi="Arial" w:cs="Arial"/>
                <w:sz w:val="20"/>
                <w:szCs w:val="20"/>
              </w:rPr>
              <w:t xml:space="preserve"> (руб)</w:t>
            </w:r>
          </w:p>
        </w:tc>
        <w:tc>
          <w:tcPr>
            <w:tcW w:w="6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A0505" w:rsidRDefault="00BA0505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3 807 642</w:t>
            </w:r>
          </w:p>
        </w:tc>
      </w:tr>
      <w:tr w:rsidR="00BA0505" w:rsidTr="00BA0505">
        <w:trPr>
          <w:trHeight w:val="264"/>
        </w:trPr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A0505" w:rsidRDefault="00BA0505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0505" w:rsidRDefault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Индекс доходности,</w:t>
            </w:r>
            <w: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 xml:space="preserve"> PI</w:t>
            </w:r>
          </w:p>
        </w:tc>
        <w:tc>
          <w:tcPr>
            <w:tcW w:w="651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A0505" w:rsidRDefault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1,37</w:t>
            </w:r>
          </w:p>
        </w:tc>
      </w:tr>
      <w:tr w:rsidR="00BA0505" w:rsidTr="00BA0505">
        <w:trPr>
          <w:trHeight w:val="528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A0505" w:rsidRDefault="00BA0505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0505" w:rsidRDefault="00BA0505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Внутренняя норма доходности,</w:t>
            </w:r>
            <w: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 xml:space="preserve"> IRR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(%)</w:t>
            </w:r>
          </w:p>
        </w:tc>
        <w:tc>
          <w:tcPr>
            <w:tcW w:w="6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A0505" w:rsidRDefault="00BA0505" w:rsidP="00BA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23,81</w:t>
            </w:r>
          </w:p>
        </w:tc>
      </w:tr>
      <w:tr w:rsidR="009F26DE" w:rsidTr="00BA0505">
        <w:trPr>
          <w:trHeight w:val="264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9F26DE" w:rsidRDefault="009F2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9F26DE" w:rsidRDefault="009F2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9F26DE" w:rsidRDefault="009F2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9F26DE" w:rsidRDefault="009F2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9F26DE" w:rsidRDefault="009F2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9F26DE" w:rsidRDefault="009F2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9F26DE" w:rsidRDefault="009F2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9F26DE" w:rsidRDefault="009F2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26DE" w:rsidTr="00BA0505">
        <w:trPr>
          <w:trHeight w:val="312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9F26DE" w:rsidRDefault="009F2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9F26DE" w:rsidRDefault="009F26DE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</w:rPr>
              <w:t>* далее расчет показателей ведем только для нового изделия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9F26DE" w:rsidRDefault="009F2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26DE" w:rsidTr="00BA0505">
        <w:trPr>
          <w:trHeight w:val="312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9F26DE" w:rsidRDefault="009F2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9F26DE" w:rsidRDefault="009F26DE">
            <w:pPr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** срок окупаемости отсчитывают от начала операционной деятельности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9F26DE" w:rsidRDefault="009F2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8A3AFD" w:rsidRDefault="008A3AFD" w:rsidP="008A3AFD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A3AFD" w:rsidRDefault="008A3AFD" w:rsidP="008A3AFD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 w:rsidRPr="008A3AFD">
        <w:rPr>
          <w:sz w:val="28"/>
          <w:szCs w:val="28"/>
        </w:rPr>
        <w:t>Таблица 15</w:t>
      </w:r>
    </w:p>
    <w:p w:rsidR="008A3AFD" w:rsidRDefault="008A3AFD" w:rsidP="008A3AFD">
      <w:pPr>
        <w:shd w:val="clear" w:color="auto" w:fill="FFFFFF"/>
        <w:autoSpaceDE w:val="0"/>
        <w:autoSpaceDN w:val="0"/>
        <w:adjustRightInd w:val="0"/>
        <w:jc w:val="center"/>
        <w:rPr>
          <w:i/>
          <w:sz w:val="28"/>
          <w:szCs w:val="28"/>
        </w:rPr>
      </w:pPr>
      <w:r w:rsidRPr="008A3AFD">
        <w:rPr>
          <w:i/>
          <w:sz w:val="28"/>
          <w:szCs w:val="28"/>
        </w:rPr>
        <w:t>Технико-экономические показатели технологического оборудования</w:t>
      </w:r>
    </w:p>
    <w:tbl>
      <w:tblPr>
        <w:tblW w:w="9468" w:type="dxa"/>
        <w:tblInd w:w="103" w:type="dxa"/>
        <w:tblLook w:val="0000" w:firstRow="0" w:lastRow="0" w:firstColumn="0" w:lastColumn="0" w:noHBand="0" w:noVBand="0"/>
      </w:tblPr>
      <w:tblGrid>
        <w:gridCol w:w="717"/>
        <w:gridCol w:w="4148"/>
        <w:gridCol w:w="1818"/>
        <w:gridCol w:w="1818"/>
        <w:gridCol w:w="1331"/>
      </w:tblGrid>
      <w:tr w:rsidR="008A3AFD" w:rsidTr="005023CB">
        <w:trPr>
          <w:trHeight w:val="32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FD" w:rsidRPr="005023CB" w:rsidRDefault="008A3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AFD" w:rsidRPr="005023CB" w:rsidRDefault="008A3AFD">
            <w:pPr>
              <w:ind w:firstLineChars="600" w:firstLine="1200"/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>Характеристика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AFD" w:rsidRPr="005023CB" w:rsidRDefault="008A3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>Базовый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AFD" w:rsidRPr="005023CB" w:rsidRDefault="008A3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>Новый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FD" w:rsidRPr="005023CB" w:rsidRDefault="008A3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>Отклонения</w:t>
            </w:r>
          </w:p>
        </w:tc>
      </w:tr>
      <w:tr w:rsidR="008A3AFD" w:rsidTr="005023CB">
        <w:trPr>
          <w:trHeight w:val="26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AFD" w:rsidRPr="005023CB" w:rsidRDefault="008A3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AFD" w:rsidRPr="005023CB" w:rsidRDefault="008A3AFD">
            <w:pPr>
              <w:ind w:firstLineChars="1000" w:firstLine="2000"/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AFD" w:rsidRPr="005023CB" w:rsidRDefault="008A3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AFD" w:rsidRPr="005023CB" w:rsidRDefault="008A3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AFD" w:rsidRPr="005023CB" w:rsidRDefault="008A3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A3AFD" w:rsidTr="005023CB">
        <w:trPr>
          <w:trHeight w:val="26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AFD" w:rsidRPr="005023CB" w:rsidRDefault="008A3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AFD" w:rsidRPr="005023CB" w:rsidRDefault="008A3AFD">
            <w:pPr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>Технические показатели</w:t>
            </w:r>
          </w:p>
        </w:tc>
        <w:tc>
          <w:tcPr>
            <w:tcW w:w="46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A3AFD" w:rsidRPr="005023CB" w:rsidRDefault="008A3AFD">
            <w:pPr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A3AFD" w:rsidTr="005023CB">
        <w:trPr>
          <w:trHeight w:val="26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AFD" w:rsidRPr="005023CB" w:rsidRDefault="008A3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AFD" w:rsidRPr="005023CB" w:rsidRDefault="008A3AFD">
            <w:pPr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>Максимальная грузоподъемность, 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AFD" w:rsidRPr="005023CB" w:rsidRDefault="008A3AFD" w:rsidP="00502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AFD" w:rsidRPr="005023CB" w:rsidRDefault="008A3AFD" w:rsidP="00502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AFD" w:rsidRPr="005023CB" w:rsidRDefault="008A3AFD" w:rsidP="00502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8A3AFD" w:rsidTr="005023CB">
        <w:trPr>
          <w:trHeight w:val="7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AFD" w:rsidRPr="005023CB" w:rsidRDefault="008A3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FD" w:rsidRPr="005023CB" w:rsidRDefault="008A3AFD">
            <w:pPr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>Максимальная высота подъема подхватываемых элементов над уровнем пола, мм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AFD" w:rsidRPr="005023CB" w:rsidRDefault="008A3AFD" w:rsidP="00502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>930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AFD" w:rsidRPr="005023CB" w:rsidRDefault="008A3AFD" w:rsidP="00502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AFD" w:rsidRPr="005023CB" w:rsidRDefault="008A3AFD" w:rsidP="00502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>270</w:t>
            </w:r>
          </w:p>
        </w:tc>
      </w:tr>
      <w:tr w:rsidR="008A3AFD" w:rsidTr="005023CB">
        <w:trPr>
          <w:trHeight w:val="26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AFD" w:rsidRPr="005023CB" w:rsidRDefault="008A3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AFD" w:rsidRPr="005023CB" w:rsidRDefault="008A3AFD">
            <w:pPr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>Установленная безотказная наработка, ч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AFD" w:rsidRPr="005023CB" w:rsidRDefault="008A3AFD" w:rsidP="00502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AFD" w:rsidRPr="005023CB" w:rsidRDefault="008A3AFD" w:rsidP="00502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AFD" w:rsidRPr="005023CB" w:rsidRDefault="008A3AFD" w:rsidP="00502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</w:tr>
      <w:tr w:rsidR="008A3AFD" w:rsidTr="005023CB">
        <w:trPr>
          <w:trHeight w:val="26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AFD" w:rsidRPr="005023CB" w:rsidRDefault="008A3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AFD" w:rsidRPr="005023CB" w:rsidRDefault="008A3AFD">
            <w:pPr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>Габаритные размеры, мм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AFD" w:rsidRPr="005023CB" w:rsidRDefault="008A3AFD" w:rsidP="00502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>3170X2750X1000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AFD" w:rsidRPr="005023CB" w:rsidRDefault="008A3AFD" w:rsidP="00502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>3170X2650X1000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AFD" w:rsidRPr="005023CB" w:rsidRDefault="008A3AFD" w:rsidP="00502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>0х-100х0</w:t>
            </w:r>
          </w:p>
        </w:tc>
      </w:tr>
      <w:tr w:rsidR="008A3AFD" w:rsidTr="005023CB">
        <w:trPr>
          <w:trHeight w:val="26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AFD" w:rsidRPr="005023CB" w:rsidRDefault="008A3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AFD" w:rsidRPr="005023CB" w:rsidRDefault="008A3AFD">
            <w:pPr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>Экономические показатели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A3AFD" w:rsidRPr="005023CB" w:rsidRDefault="008A3AFD" w:rsidP="00502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A3AFD" w:rsidRPr="005023CB" w:rsidRDefault="008A3AFD" w:rsidP="00502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AFD" w:rsidRPr="005023CB" w:rsidRDefault="008A3AFD" w:rsidP="00502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AFD" w:rsidTr="005023CB">
        <w:trPr>
          <w:trHeight w:val="26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AFD" w:rsidRPr="005023CB" w:rsidRDefault="008A3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AFD" w:rsidRPr="005023CB" w:rsidRDefault="008A3AFD">
            <w:pPr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 xml:space="preserve">Полная себестоимость </w:t>
            </w:r>
            <w:r w:rsidRPr="005023C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ТС, </w:t>
            </w:r>
            <w:r w:rsidRPr="005023CB"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AFD" w:rsidRPr="005023CB" w:rsidRDefault="00EB319B" w:rsidP="00502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bCs/>
                <w:sz w:val="20"/>
                <w:szCs w:val="20"/>
              </w:rPr>
              <w:t>142124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AFD" w:rsidRPr="005023CB" w:rsidRDefault="00EB319B" w:rsidP="00502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bCs/>
                <w:sz w:val="20"/>
                <w:szCs w:val="20"/>
              </w:rPr>
              <w:t>134791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AFD" w:rsidRPr="005023CB" w:rsidRDefault="005023CB" w:rsidP="00502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-7333</w:t>
            </w:r>
          </w:p>
        </w:tc>
      </w:tr>
      <w:tr w:rsidR="00EB319B" w:rsidTr="005023CB">
        <w:trPr>
          <w:trHeight w:val="31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19B" w:rsidRPr="005023CB" w:rsidRDefault="00EB31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19B" w:rsidRPr="005023CB" w:rsidRDefault="00EB319B">
            <w:pPr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 xml:space="preserve">Критический объем продаж </w:t>
            </w:r>
            <w:r w:rsidRPr="005023CB">
              <w:rPr>
                <w:rFonts w:ascii="Arial" w:hAnsi="Arial" w:cs="Arial"/>
                <w:i/>
                <w:iCs/>
                <w:sz w:val="20"/>
                <w:szCs w:val="20"/>
              </w:rPr>
              <w:t>Q</w:t>
            </w:r>
            <w:r w:rsidRPr="005023CB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KРИТ</w:t>
            </w:r>
            <w:r w:rsidRPr="005023C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Pr="005023CB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19B" w:rsidRPr="005023CB" w:rsidRDefault="00EB319B" w:rsidP="00502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19B" w:rsidRPr="005023CB" w:rsidRDefault="00EB319B" w:rsidP="00502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>447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19B" w:rsidRPr="005023CB" w:rsidRDefault="005023CB" w:rsidP="00502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-40</w:t>
            </w:r>
          </w:p>
        </w:tc>
      </w:tr>
      <w:tr w:rsidR="00A726A5" w:rsidTr="005023CB">
        <w:trPr>
          <w:trHeight w:val="26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26A5" w:rsidRPr="005023CB" w:rsidRDefault="00A72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26A5" w:rsidRPr="005023CB" w:rsidRDefault="00A726A5">
            <w:pPr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>Запас финансовой прочности, %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6A5" w:rsidRPr="005023CB" w:rsidRDefault="00A726A5" w:rsidP="00502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6A5" w:rsidRPr="005023CB" w:rsidRDefault="00A726A5" w:rsidP="00502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6A5" w:rsidRPr="005023CB" w:rsidRDefault="005023CB" w:rsidP="00502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A726A5" w:rsidTr="005023CB">
        <w:trPr>
          <w:trHeight w:val="27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26A5" w:rsidRPr="005023CB" w:rsidRDefault="00A72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26A5" w:rsidRPr="005023CB" w:rsidRDefault="00A726A5">
            <w:pPr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 xml:space="preserve">Чистая ожидаемая прибыль </w:t>
            </w:r>
            <w:r w:rsidRPr="005023C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PFN, </w:t>
            </w:r>
            <w:r w:rsidRPr="005023CB"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726A5" w:rsidRPr="005023CB" w:rsidRDefault="00A726A5" w:rsidP="00502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726A5" w:rsidRPr="005023CB" w:rsidRDefault="00A726A5" w:rsidP="00502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OLE_LINK3"/>
            <w:r w:rsidRPr="005023CB">
              <w:rPr>
                <w:rFonts w:ascii="Arial" w:hAnsi="Arial" w:cs="Arial"/>
                <w:sz w:val="20"/>
                <w:szCs w:val="20"/>
              </w:rPr>
              <w:t>3 019 049</w:t>
            </w:r>
            <w:bookmarkEnd w:id="2"/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6A5" w:rsidRPr="005023CB" w:rsidRDefault="00A726A5" w:rsidP="00502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AFD" w:rsidTr="005023CB">
        <w:trPr>
          <w:trHeight w:val="261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AFD" w:rsidRPr="005023CB" w:rsidRDefault="008A3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FD" w:rsidRPr="005023CB" w:rsidRDefault="00A726A5">
            <w:pPr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 xml:space="preserve">Единовременные инвестиции </w:t>
            </w:r>
            <w:r w:rsidRPr="005023CB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I</w:t>
            </w:r>
            <w:r w:rsidR="008A3AFD" w:rsidRPr="005023CB">
              <w:rPr>
                <w:rFonts w:ascii="Arial" w:hAnsi="Arial" w:cs="Arial"/>
                <w:b/>
                <w:i/>
                <w:sz w:val="20"/>
                <w:szCs w:val="20"/>
              </w:rPr>
              <w:t>С</w:t>
            </w:r>
            <w:r w:rsidR="008A3AFD" w:rsidRPr="005023CB">
              <w:rPr>
                <w:rFonts w:ascii="Arial" w:hAnsi="Arial" w:cs="Arial"/>
                <w:sz w:val="20"/>
                <w:szCs w:val="20"/>
              </w:rPr>
              <w:t>, руб</w:t>
            </w:r>
            <w:r w:rsidR="000957D8" w:rsidRPr="005023C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A3AFD" w:rsidRPr="005023CB" w:rsidRDefault="008A3AFD" w:rsidP="00502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A3AFD" w:rsidRPr="005023CB" w:rsidRDefault="00A726A5" w:rsidP="00502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>10 208 036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AFD" w:rsidRPr="005023CB" w:rsidRDefault="008A3AFD" w:rsidP="00502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AFD" w:rsidTr="00CE6128">
        <w:trPr>
          <w:trHeight w:val="56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FD" w:rsidRPr="005023CB" w:rsidRDefault="008A3AFD" w:rsidP="00CE6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>8</w:t>
            </w:r>
            <w:r w:rsidR="000957D8" w:rsidRPr="005023C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FD" w:rsidRPr="005023CB" w:rsidRDefault="008A3AFD" w:rsidP="00CE6128">
            <w:pPr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>Показатели коммерческой эффективности проекта: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A3AFD" w:rsidRPr="005023CB" w:rsidRDefault="008A3AFD" w:rsidP="00502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A3AFD" w:rsidRPr="005023CB" w:rsidRDefault="008A3AFD" w:rsidP="00502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AFD" w:rsidRPr="005023CB" w:rsidRDefault="008A3AFD" w:rsidP="00502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3CB" w:rsidTr="005023CB">
        <w:trPr>
          <w:trHeight w:val="31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3CB" w:rsidRPr="005023CB" w:rsidRDefault="00502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>8.1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3CB" w:rsidRPr="005023CB" w:rsidRDefault="005023CB" w:rsidP="00CE6128">
            <w:pPr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 xml:space="preserve">Срок окупаемости, </w:t>
            </w:r>
            <w:r w:rsidRPr="005023C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PP</w:t>
            </w:r>
            <w:r w:rsidRPr="005023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023CB">
              <w:rPr>
                <w:rFonts w:ascii="Arial" w:hAnsi="Arial" w:cs="Arial"/>
                <w:sz w:val="20"/>
                <w:szCs w:val="20"/>
              </w:rPr>
              <w:t>(лет) **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23CB" w:rsidRPr="005023CB" w:rsidRDefault="005023CB" w:rsidP="00502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23CB" w:rsidRPr="005023CB" w:rsidRDefault="005023CB" w:rsidP="00502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3CB" w:rsidRPr="005023CB" w:rsidRDefault="005023CB" w:rsidP="00502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3CB" w:rsidTr="005023CB">
        <w:trPr>
          <w:trHeight w:val="31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3CB" w:rsidRPr="005023CB" w:rsidRDefault="00502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>8.2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23CB" w:rsidRPr="005023CB" w:rsidRDefault="005023CB" w:rsidP="00CE6128">
            <w:pPr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>Дисконтированный срок окупаемости проекта,</w:t>
            </w:r>
            <w:r w:rsidRPr="005023C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DPP</w:t>
            </w:r>
            <w:r w:rsidRPr="005023CB">
              <w:rPr>
                <w:rFonts w:ascii="Arial" w:hAnsi="Arial" w:cs="Arial"/>
                <w:sz w:val="20"/>
                <w:szCs w:val="20"/>
              </w:rPr>
              <w:t xml:space="preserve"> (лет) **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23CB" w:rsidRPr="005023CB" w:rsidRDefault="005023CB" w:rsidP="00502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23CB" w:rsidRPr="005023CB" w:rsidRDefault="005023CB" w:rsidP="00502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>3,3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3CB" w:rsidRPr="005023CB" w:rsidRDefault="005023CB" w:rsidP="00502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3CB" w:rsidTr="005023CB">
        <w:trPr>
          <w:trHeight w:val="31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3CB" w:rsidRPr="005023CB" w:rsidRDefault="00502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>8.3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3CB" w:rsidRPr="005023CB" w:rsidRDefault="005023CB" w:rsidP="00CE6128">
            <w:pPr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 xml:space="preserve">Чистый приведенный эффект, </w:t>
            </w:r>
            <w:r w:rsidRPr="005023C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NPV</w:t>
            </w:r>
            <w:r w:rsidRPr="005023CB">
              <w:rPr>
                <w:rFonts w:ascii="Arial" w:hAnsi="Arial" w:cs="Arial"/>
                <w:sz w:val="20"/>
                <w:szCs w:val="20"/>
              </w:rPr>
              <w:t xml:space="preserve"> (руб)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23CB" w:rsidRPr="005023CB" w:rsidRDefault="005023CB" w:rsidP="00502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23CB" w:rsidRPr="005023CB" w:rsidRDefault="005023CB" w:rsidP="00502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>3 807 642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3CB" w:rsidRPr="005023CB" w:rsidRDefault="005023CB" w:rsidP="00502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3CB" w:rsidTr="005023CB">
        <w:trPr>
          <w:trHeight w:val="31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3CB" w:rsidRPr="005023CB" w:rsidRDefault="00502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>8.4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23CB" w:rsidRPr="005023CB" w:rsidRDefault="005023CB" w:rsidP="00CE6128">
            <w:pPr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>Индекс доходности,</w:t>
            </w:r>
            <w:r w:rsidRPr="005023C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PI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23CB" w:rsidRPr="005023CB" w:rsidRDefault="005023CB" w:rsidP="00502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23CB" w:rsidRPr="005023CB" w:rsidRDefault="005023CB" w:rsidP="00502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>1,37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3CB" w:rsidRPr="005023CB" w:rsidRDefault="005023CB" w:rsidP="00502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3CB" w:rsidTr="005023CB">
        <w:trPr>
          <w:trHeight w:val="31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3CB" w:rsidRPr="005023CB" w:rsidRDefault="00502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>8.5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3CB" w:rsidRPr="005023CB" w:rsidRDefault="005023CB" w:rsidP="00CE6128">
            <w:pPr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>Внутренняя норма доходности,</w:t>
            </w:r>
            <w:r w:rsidRPr="005023C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IRR</w:t>
            </w:r>
            <w:r w:rsidRPr="005023CB">
              <w:rPr>
                <w:rFonts w:ascii="Arial" w:hAnsi="Arial" w:cs="Arial"/>
                <w:sz w:val="20"/>
                <w:szCs w:val="20"/>
              </w:rPr>
              <w:t xml:space="preserve"> (%)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23CB" w:rsidRPr="005023CB" w:rsidRDefault="005023CB" w:rsidP="00502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23CB" w:rsidRPr="005023CB" w:rsidRDefault="005023CB" w:rsidP="00502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CB">
              <w:rPr>
                <w:rFonts w:ascii="Arial" w:hAnsi="Arial" w:cs="Arial"/>
                <w:sz w:val="20"/>
                <w:szCs w:val="20"/>
              </w:rPr>
              <w:t>23,81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3CB" w:rsidRPr="005023CB" w:rsidRDefault="005023CB" w:rsidP="00502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54BC5" w:rsidRDefault="006F2C53" w:rsidP="008A3AFD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  <w:t>Заключение</w:t>
      </w:r>
    </w:p>
    <w:p w:rsidR="006F2C53" w:rsidRPr="000A747A" w:rsidRDefault="006F2C53" w:rsidP="006F2C53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A34D8" w:rsidRPr="000A747A" w:rsidRDefault="00C07AA9" w:rsidP="00C07AA9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0A747A">
        <w:rPr>
          <w:sz w:val="28"/>
          <w:szCs w:val="28"/>
        </w:rPr>
        <w:t xml:space="preserve">В ходе проведения НИР был модернизирован </w:t>
      </w:r>
      <w:r w:rsidR="000A747A" w:rsidRPr="000A747A">
        <w:rPr>
          <w:sz w:val="28"/>
          <w:szCs w:val="28"/>
        </w:rPr>
        <w:t>2-стоечный подъемник П-157. Были улучшены следующие технические показатели:</w:t>
      </w:r>
    </w:p>
    <w:p w:rsidR="000A747A" w:rsidRPr="000A747A" w:rsidRDefault="000A747A" w:rsidP="000A747A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0A747A">
        <w:rPr>
          <w:sz w:val="28"/>
          <w:szCs w:val="28"/>
        </w:rPr>
        <w:t>Увеличена максимальная грузоподъемность на 25%;</w:t>
      </w:r>
    </w:p>
    <w:p w:rsidR="000A747A" w:rsidRPr="000A747A" w:rsidRDefault="000A747A" w:rsidP="000A747A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0A747A">
        <w:rPr>
          <w:sz w:val="28"/>
          <w:szCs w:val="28"/>
        </w:rPr>
        <w:t>Увеличена максимальная высота подъема подхватываемых элементов над уровнем пола на 30%;</w:t>
      </w:r>
    </w:p>
    <w:p w:rsidR="000A747A" w:rsidRPr="000A747A" w:rsidRDefault="000A747A" w:rsidP="000A747A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0A747A">
        <w:rPr>
          <w:sz w:val="28"/>
          <w:szCs w:val="28"/>
        </w:rPr>
        <w:t>Увеличена безотказная наработка на 67%</w:t>
      </w:r>
      <w:r>
        <w:rPr>
          <w:sz w:val="28"/>
          <w:szCs w:val="28"/>
        </w:rPr>
        <w:t>;</w:t>
      </w:r>
    </w:p>
    <w:p w:rsidR="000A747A" w:rsidRDefault="000A747A" w:rsidP="000A747A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0A747A">
        <w:rPr>
          <w:sz w:val="28"/>
          <w:szCs w:val="28"/>
        </w:rPr>
        <w:t>Уменьшена ширина на 4%</w:t>
      </w:r>
      <w:r>
        <w:rPr>
          <w:sz w:val="28"/>
          <w:szCs w:val="28"/>
        </w:rPr>
        <w:t>.</w:t>
      </w:r>
    </w:p>
    <w:p w:rsidR="000A747A" w:rsidRDefault="002127AE" w:rsidP="002127AE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Данные изменения привели к повышению качества проектного образца по сравнению с базовым.</w:t>
      </w:r>
    </w:p>
    <w:p w:rsidR="006F2C53" w:rsidRDefault="006F2C53" w:rsidP="006F2C53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Из таблицы</w:t>
      </w:r>
      <w:r w:rsidRPr="006F2C53">
        <w:rPr>
          <w:sz w:val="28"/>
          <w:szCs w:val="28"/>
        </w:rPr>
        <w:t xml:space="preserve"> </w:t>
      </w:r>
      <w:r>
        <w:rPr>
          <w:sz w:val="28"/>
          <w:szCs w:val="28"/>
        </w:rPr>
        <w:t>7 – «</w:t>
      </w:r>
      <w:r w:rsidRPr="006F2C53">
        <w:rPr>
          <w:iCs/>
          <w:sz w:val="28"/>
          <w:szCs w:val="28"/>
        </w:rPr>
        <w:t>Смета затрат на проектирование выполнение НИР</w:t>
      </w:r>
      <w:r>
        <w:rPr>
          <w:iCs/>
          <w:sz w:val="28"/>
          <w:szCs w:val="28"/>
        </w:rPr>
        <w:t>», видно, что наибольший удельный вес в структуре предпроизводственных затрат занимают расходы на</w:t>
      </w:r>
      <w:r w:rsidRPr="006F2C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«</w:t>
      </w:r>
      <w:r w:rsidRPr="006F2C53">
        <w:rPr>
          <w:sz w:val="28"/>
          <w:szCs w:val="28"/>
        </w:rPr>
        <w:t>Единовременные предпроизводственные затраты</w:t>
      </w:r>
      <w:r>
        <w:rPr>
          <w:sz w:val="28"/>
          <w:szCs w:val="28"/>
        </w:rPr>
        <w:t xml:space="preserve"> НИР»</w:t>
      </w:r>
      <w:r w:rsidR="00A113FA">
        <w:rPr>
          <w:sz w:val="28"/>
          <w:szCs w:val="28"/>
        </w:rPr>
        <w:t xml:space="preserve"> (42%)</w:t>
      </w:r>
      <w:r>
        <w:rPr>
          <w:sz w:val="28"/>
          <w:szCs w:val="28"/>
        </w:rPr>
        <w:t>, так как они включают в себя покупку дорогостоящего нового оборудования: генератор</w:t>
      </w:r>
      <w:r w:rsidR="00A113FA">
        <w:rPr>
          <w:sz w:val="28"/>
          <w:szCs w:val="28"/>
        </w:rPr>
        <w:t>а</w:t>
      </w:r>
      <w:r>
        <w:rPr>
          <w:sz w:val="28"/>
          <w:szCs w:val="28"/>
        </w:rPr>
        <w:t xml:space="preserve"> сигналов, анализатор</w:t>
      </w:r>
      <w:r w:rsidR="00A113FA">
        <w:rPr>
          <w:sz w:val="28"/>
          <w:szCs w:val="28"/>
        </w:rPr>
        <w:t>а спектра, электродвигателя</w:t>
      </w:r>
      <w:r>
        <w:rPr>
          <w:sz w:val="28"/>
          <w:szCs w:val="28"/>
        </w:rPr>
        <w:t>, стенд</w:t>
      </w:r>
      <w:r w:rsidR="00A113FA">
        <w:rPr>
          <w:sz w:val="28"/>
          <w:szCs w:val="28"/>
        </w:rPr>
        <w:t>а</w:t>
      </w:r>
      <w:r>
        <w:rPr>
          <w:sz w:val="28"/>
          <w:szCs w:val="28"/>
        </w:rPr>
        <w:t xml:space="preserve"> для испытани</w:t>
      </w:r>
      <w:r w:rsidR="00A113FA">
        <w:rPr>
          <w:sz w:val="28"/>
          <w:szCs w:val="28"/>
        </w:rPr>
        <w:t>й</w:t>
      </w:r>
      <w:r>
        <w:rPr>
          <w:sz w:val="28"/>
          <w:szCs w:val="28"/>
        </w:rPr>
        <w:t xml:space="preserve">, ЭВМ. Так же существенными статьями </w:t>
      </w:r>
      <w:r w:rsidRPr="006F2C53">
        <w:rPr>
          <w:sz w:val="28"/>
          <w:szCs w:val="28"/>
        </w:rPr>
        <w:t>предпроизводственны</w:t>
      </w:r>
      <w:r>
        <w:rPr>
          <w:sz w:val="28"/>
          <w:szCs w:val="28"/>
        </w:rPr>
        <w:t>х</w:t>
      </w:r>
      <w:r w:rsidRPr="006F2C53">
        <w:rPr>
          <w:sz w:val="28"/>
          <w:szCs w:val="28"/>
        </w:rPr>
        <w:t xml:space="preserve"> затрат</w:t>
      </w:r>
      <w:r>
        <w:rPr>
          <w:sz w:val="28"/>
          <w:szCs w:val="28"/>
        </w:rPr>
        <w:t xml:space="preserve"> </w:t>
      </w:r>
      <w:r w:rsidRPr="006F2C53">
        <w:rPr>
          <w:sz w:val="28"/>
          <w:szCs w:val="28"/>
        </w:rPr>
        <w:t xml:space="preserve">являются </w:t>
      </w:r>
      <w:r>
        <w:rPr>
          <w:sz w:val="28"/>
          <w:szCs w:val="28"/>
        </w:rPr>
        <w:t>«з</w:t>
      </w:r>
      <w:r w:rsidRPr="006F2C53">
        <w:rPr>
          <w:sz w:val="28"/>
          <w:szCs w:val="28"/>
        </w:rPr>
        <w:t>атраты на оплату труда</w:t>
      </w:r>
      <w:r>
        <w:rPr>
          <w:sz w:val="28"/>
          <w:szCs w:val="28"/>
        </w:rPr>
        <w:t>»</w:t>
      </w:r>
      <w:r w:rsidR="00A113FA" w:rsidRPr="00A113FA">
        <w:rPr>
          <w:sz w:val="28"/>
          <w:szCs w:val="28"/>
        </w:rPr>
        <w:t xml:space="preserve"> </w:t>
      </w:r>
      <w:r w:rsidR="00A113FA">
        <w:rPr>
          <w:sz w:val="28"/>
          <w:szCs w:val="28"/>
        </w:rPr>
        <w:t>(28,7%)</w:t>
      </w:r>
      <w:r>
        <w:rPr>
          <w:sz w:val="28"/>
          <w:szCs w:val="28"/>
        </w:rPr>
        <w:t xml:space="preserve">, что связано с высокой квалификацией исполнителей НИР и </w:t>
      </w:r>
      <w:r w:rsidR="00A113FA">
        <w:rPr>
          <w:sz w:val="28"/>
          <w:szCs w:val="28"/>
        </w:rPr>
        <w:t>«</w:t>
      </w:r>
      <w:r>
        <w:rPr>
          <w:sz w:val="28"/>
          <w:szCs w:val="28"/>
        </w:rPr>
        <w:t xml:space="preserve">прочие </w:t>
      </w:r>
      <w:r w:rsidRPr="00D44911">
        <w:rPr>
          <w:sz w:val="28"/>
          <w:szCs w:val="28"/>
        </w:rPr>
        <w:t>затраты</w:t>
      </w:r>
      <w:r w:rsidR="00A113FA" w:rsidRPr="00D44911">
        <w:rPr>
          <w:sz w:val="28"/>
          <w:szCs w:val="28"/>
        </w:rPr>
        <w:t>» (20,1%)</w:t>
      </w:r>
      <w:r w:rsidRPr="00D44911">
        <w:rPr>
          <w:sz w:val="28"/>
          <w:szCs w:val="28"/>
        </w:rPr>
        <w:t>,</w:t>
      </w:r>
      <w:r w:rsidR="00A113FA" w:rsidRPr="00D44911">
        <w:rPr>
          <w:sz w:val="28"/>
          <w:szCs w:val="28"/>
        </w:rPr>
        <w:t xml:space="preserve"> включающие расходы на производственные командировки исполнителей</w:t>
      </w:r>
      <w:r w:rsidR="00C97574" w:rsidRPr="00D44911">
        <w:rPr>
          <w:sz w:val="28"/>
          <w:szCs w:val="28"/>
        </w:rPr>
        <w:t>, связанные с выполнением НИР</w:t>
      </w:r>
      <w:r w:rsidR="00C03235" w:rsidRPr="00D44911">
        <w:rPr>
          <w:sz w:val="28"/>
          <w:szCs w:val="28"/>
        </w:rPr>
        <w:t>.</w:t>
      </w:r>
      <w:r w:rsidR="00D44911" w:rsidRPr="00D44911">
        <w:rPr>
          <w:sz w:val="28"/>
          <w:szCs w:val="28"/>
        </w:rPr>
        <w:t xml:space="preserve"> Остальные статьи затрат (материальные затраты, ЕСН, амортизационные отчисления)</w:t>
      </w:r>
      <w:r w:rsidR="00D44911">
        <w:rPr>
          <w:sz w:val="28"/>
          <w:szCs w:val="28"/>
        </w:rPr>
        <w:t xml:space="preserve"> составляют 9,2%. </w:t>
      </w:r>
    </w:p>
    <w:p w:rsidR="00C52CB9" w:rsidRDefault="0025377F" w:rsidP="0025377F">
      <w:pPr>
        <w:ind w:firstLine="708"/>
        <w:rPr>
          <w:iCs/>
          <w:sz w:val="28"/>
          <w:szCs w:val="28"/>
        </w:rPr>
      </w:pPr>
      <w:r w:rsidRPr="0025377F">
        <w:rPr>
          <w:iCs/>
          <w:sz w:val="28"/>
          <w:szCs w:val="28"/>
        </w:rPr>
        <w:t>Существенное</w:t>
      </w:r>
      <w:r w:rsidR="00554D54">
        <w:rPr>
          <w:iCs/>
          <w:sz w:val="28"/>
          <w:szCs w:val="28"/>
        </w:rPr>
        <w:t xml:space="preserve"> влияние на</w:t>
      </w:r>
      <w:r w:rsidRPr="0025377F">
        <w:rPr>
          <w:iCs/>
          <w:sz w:val="28"/>
          <w:szCs w:val="28"/>
        </w:rPr>
        <w:t xml:space="preserve"> снижение технологической себестоимости нового подъемника по сравнению с базовым явилось следствием уменьше</w:t>
      </w:r>
      <w:r w:rsidR="00346C10">
        <w:rPr>
          <w:iCs/>
          <w:sz w:val="28"/>
          <w:szCs w:val="28"/>
        </w:rPr>
        <w:t>ния затрат на покупные изделия на 21,5%</w:t>
      </w:r>
      <w:r>
        <w:rPr>
          <w:iCs/>
          <w:sz w:val="28"/>
          <w:szCs w:val="28"/>
        </w:rPr>
        <w:t>. Остальные статьи затрат существенно не изменились.</w:t>
      </w:r>
      <w:r w:rsidR="00C52CB9">
        <w:rPr>
          <w:iCs/>
          <w:sz w:val="28"/>
          <w:szCs w:val="28"/>
        </w:rPr>
        <w:t xml:space="preserve"> Так произошло снижение расходов </w:t>
      </w:r>
      <w:r w:rsidR="00C52CB9" w:rsidRPr="00C52CB9">
        <w:rPr>
          <w:iCs/>
          <w:sz w:val="28"/>
          <w:szCs w:val="28"/>
        </w:rPr>
        <w:t>на ма</w:t>
      </w:r>
      <w:r w:rsidR="00C52CB9" w:rsidRPr="00C52CB9">
        <w:rPr>
          <w:sz w:val="28"/>
          <w:szCs w:val="28"/>
        </w:rPr>
        <w:t>териалы</w:t>
      </w:r>
      <w:r w:rsidR="00C52CB9">
        <w:rPr>
          <w:sz w:val="28"/>
          <w:szCs w:val="28"/>
        </w:rPr>
        <w:t xml:space="preserve"> (0,96%), </w:t>
      </w:r>
      <w:r w:rsidR="00C52CB9" w:rsidRPr="00C52CB9">
        <w:rPr>
          <w:sz w:val="28"/>
          <w:szCs w:val="28"/>
        </w:rPr>
        <w:t>зарплату</w:t>
      </w:r>
      <w:r w:rsidR="00C52CB9">
        <w:rPr>
          <w:sz w:val="28"/>
          <w:szCs w:val="28"/>
        </w:rPr>
        <w:t xml:space="preserve"> (0,92%), </w:t>
      </w:r>
      <w:r w:rsidR="00C52CB9" w:rsidRPr="00C52CB9">
        <w:rPr>
          <w:sz w:val="28"/>
          <w:szCs w:val="28"/>
        </w:rPr>
        <w:t>содержание и эксплуатацию оборудования</w:t>
      </w:r>
      <w:r w:rsidR="00C52CB9">
        <w:rPr>
          <w:sz w:val="28"/>
          <w:szCs w:val="28"/>
        </w:rPr>
        <w:t xml:space="preserve"> (0,9%). В целом технологическая себестоимость была снижена на 8,4%.</w:t>
      </w:r>
    </w:p>
    <w:p w:rsidR="0032696E" w:rsidRDefault="0086527F" w:rsidP="0025377F">
      <w:pPr>
        <w:ind w:firstLine="708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Цена </w:t>
      </w:r>
      <w:r w:rsidR="0042372D">
        <w:rPr>
          <w:iCs/>
          <w:sz w:val="28"/>
          <w:szCs w:val="28"/>
        </w:rPr>
        <w:t>базового</w:t>
      </w:r>
      <w:r>
        <w:rPr>
          <w:iCs/>
          <w:sz w:val="28"/>
          <w:szCs w:val="28"/>
        </w:rPr>
        <w:t xml:space="preserve"> подъемника была определена затратным методом</w:t>
      </w:r>
      <w:r w:rsidR="0042372D">
        <w:rPr>
          <w:iCs/>
          <w:sz w:val="28"/>
          <w:szCs w:val="28"/>
        </w:rPr>
        <w:t xml:space="preserve"> с учетом уровня рентабельности в 15%</w:t>
      </w:r>
      <w:r>
        <w:rPr>
          <w:iCs/>
          <w:sz w:val="28"/>
          <w:szCs w:val="28"/>
        </w:rPr>
        <w:t>.</w:t>
      </w:r>
      <w:r w:rsidR="0042372D">
        <w:rPr>
          <w:iCs/>
          <w:sz w:val="28"/>
          <w:szCs w:val="28"/>
        </w:rPr>
        <w:t xml:space="preserve"> Цена спроектированного объекта была принята равной цене базового. Существующий подъемник пользуется спросом, что </w:t>
      </w:r>
      <w:r w:rsidR="0032696E">
        <w:rPr>
          <w:iCs/>
          <w:sz w:val="28"/>
          <w:szCs w:val="28"/>
        </w:rPr>
        <w:t>дела</w:t>
      </w:r>
      <w:r w:rsidR="0042372D">
        <w:rPr>
          <w:iCs/>
          <w:sz w:val="28"/>
          <w:szCs w:val="28"/>
        </w:rPr>
        <w:t>ет</w:t>
      </w:r>
      <w:r w:rsidR="0032696E">
        <w:rPr>
          <w:iCs/>
          <w:sz w:val="28"/>
          <w:szCs w:val="28"/>
        </w:rPr>
        <w:t xml:space="preserve"> </w:t>
      </w:r>
      <w:r w:rsidR="0042372D">
        <w:rPr>
          <w:iCs/>
          <w:sz w:val="28"/>
          <w:szCs w:val="28"/>
        </w:rPr>
        <w:t>улучшенное оборудование</w:t>
      </w:r>
      <w:r w:rsidR="009D4C2C">
        <w:rPr>
          <w:iCs/>
          <w:sz w:val="28"/>
          <w:szCs w:val="28"/>
        </w:rPr>
        <w:t>,</w:t>
      </w:r>
      <w:r w:rsidR="0042372D">
        <w:rPr>
          <w:iCs/>
          <w:sz w:val="28"/>
          <w:szCs w:val="28"/>
        </w:rPr>
        <w:t xml:space="preserve"> по цене </w:t>
      </w:r>
      <w:r w:rsidR="009D4C2C">
        <w:rPr>
          <w:iCs/>
          <w:sz w:val="28"/>
          <w:szCs w:val="28"/>
        </w:rPr>
        <w:t xml:space="preserve">базового, </w:t>
      </w:r>
      <w:r w:rsidR="0032696E">
        <w:rPr>
          <w:iCs/>
          <w:sz w:val="28"/>
          <w:szCs w:val="28"/>
        </w:rPr>
        <w:t>конкурентноспособным.</w:t>
      </w:r>
    </w:p>
    <w:p w:rsidR="00BC4FE5" w:rsidRDefault="0032696E" w:rsidP="0025377F">
      <w:pPr>
        <w:ind w:firstLine="708"/>
        <w:rPr>
          <w:iCs/>
          <w:sz w:val="28"/>
          <w:szCs w:val="28"/>
        </w:rPr>
      </w:pPr>
      <w:r>
        <w:rPr>
          <w:iCs/>
          <w:sz w:val="28"/>
          <w:szCs w:val="28"/>
        </w:rPr>
        <w:t>Критический объем продаж был определен графическим и аналитическим методом.</w:t>
      </w:r>
      <w:r w:rsidR="00286DC1" w:rsidRPr="00286DC1">
        <w:rPr>
          <w:sz w:val="28"/>
          <w:szCs w:val="28"/>
        </w:rPr>
        <w:t xml:space="preserve"> </w:t>
      </w:r>
      <w:r w:rsidR="00286DC1" w:rsidRPr="00BA0D63">
        <w:rPr>
          <w:sz w:val="28"/>
          <w:szCs w:val="28"/>
        </w:rPr>
        <w:t xml:space="preserve">По сравнению с базовым, у проектного варианта </w:t>
      </w:r>
      <w:r w:rsidR="00286DC1">
        <w:rPr>
          <w:sz w:val="28"/>
          <w:szCs w:val="28"/>
        </w:rPr>
        <w:t>порог рентабельности</w:t>
      </w:r>
      <w:r w:rsidR="00286DC1" w:rsidRPr="00BA0D63">
        <w:rPr>
          <w:sz w:val="28"/>
          <w:szCs w:val="28"/>
        </w:rPr>
        <w:t xml:space="preserve"> меньше</w:t>
      </w:r>
      <w:r w:rsidR="00BC4FE5">
        <w:rPr>
          <w:iCs/>
          <w:sz w:val="28"/>
          <w:szCs w:val="28"/>
        </w:rPr>
        <w:t xml:space="preserve"> на 8,2%</w:t>
      </w:r>
      <w:r w:rsidR="00286DC1">
        <w:rPr>
          <w:iCs/>
          <w:sz w:val="28"/>
          <w:szCs w:val="28"/>
        </w:rPr>
        <w:t xml:space="preserve">. </w:t>
      </w:r>
      <w:r w:rsidR="00286DC1" w:rsidRPr="00BA0D63">
        <w:rPr>
          <w:sz w:val="28"/>
          <w:szCs w:val="28"/>
        </w:rPr>
        <w:t>Снижение критического объема продаж, при одинаковой цене подъемников, привело к увеличению запаса финансовой прочности</w:t>
      </w:r>
      <w:r w:rsidR="00286DC1">
        <w:rPr>
          <w:sz w:val="28"/>
          <w:szCs w:val="28"/>
        </w:rPr>
        <w:t xml:space="preserve"> при существующем спросе</w:t>
      </w:r>
      <w:r w:rsidR="00286DC1" w:rsidRPr="00BA0D63">
        <w:rPr>
          <w:sz w:val="28"/>
          <w:szCs w:val="28"/>
        </w:rPr>
        <w:t xml:space="preserve"> проектного варианта</w:t>
      </w:r>
      <w:r w:rsidR="00286DC1">
        <w:rPr>
          <w:sz w:val="28"/>
          <w:szCs w:val="28"/>
        </w:rPr>
        <w:t xml:space="preserve"> на 24,6%</w:t>
      </w:r>
      <w:r w:rsidR="00286DC1" w:rsidRPr="00BA0D63">
        <w:rPr>
          <w:sz w:val="28"/>
          <w:szCs w:val="28"/>
        </w:rPr>
        <w:t>.</w:t>
      </w:r>
    </w:p>
    <w:p w:rsidR="000F406F" w:rsidRPr="00BA0D63" w:rsidRDefault="0032696E" w:rsidP="0025377F">
      <w:pPr>
        <w:ind w:firstLine="708"/>
        <w:rPr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F44075">
        <w:rPr>
          <w:sz w:val="28"/>
          <w:szCs w:val="28"/>
        </w:rPr>
        <w:t>С</w:t>
      </w:r>
      <w:r w:rsidR="000F406F" w:rsidRPr="00BA0D63">
        <w:rPr>
          <w:sz w:val="28"/>
          <w:szCs w:val="28"/>
        </w:rPr>
        <w:t>рок окупаемости проекта</w:t>
      </w:r>
      <w:r w:rsidR="00F44075">
        <w:rPr>
          <w:sz w:val="28"/>
          <w:szCs w:val="28"/>
        </w:rPr>
        <w:t xml:space="preserve"> составляет 2,7 лет, что меньше 3-х</w:t>
      </w:r>
      <w:r w:rsidR="004013DD" w:rsidRPr="00BA0D63">
        <w:rPr>
          <w:sz w:val="28"/>
          <w:szCs w:val="28"/>
        </w:rPr>
        <w:t>, индекс доходности</w:t>
      </w:r>
      <w:r w:rsidR="00F44075">
        <w:rPr>
          <w:sz w:val="28"/>
          <w:szCs w:val="28"/>
        </w:rPr>
        <w:t xml:space="preserve"> 1,37 –</w:t>
      </w:r>
      <w:r w:rsidR="004013DD" w:rsidRPr="00BA0D63">
        <w:rPr>
          <w:sz w:val="28"/>
          <w:szCs w:val="28"/>
        </w:rPr>
        <w:t xml:space="preserve"> выше</w:t>
      </w:r>
      <w:r w:rsidR="00F44075">
        <w:rPr>
          <w:sz w:val="28"/>
          <w:szCs w:val="28"/>
        </w:rPr>
        <w:t xml:space="preserve"> </w:t>
      </w:r>
      <w:r w:rsidR="004013DD" w:rsidRPr="00BA0D63">
        <w:rPr>
          <w:sz w:val="28"/>
          <w:szCs w:val="28"/>
        </w:rPr>
        <w:t xml:space="preserve">1, </w:t>
      </w:r>
      <w:r w:rsidR="00F44075">
        <w:rPr>
          <w:sz w:val="28"/>
          <w:szCs w:val="28"/>
        </w:rPr>
        <w:t>это</w:t>
      </w:r>
      <w:r w:rsidR="004013DD" w:rsidRPr="00BA0D63">
        <w:rPr>
          <w:sz w:val="28"/>
          <w:szCs w:val="28"/>
        </w:rPr>
        <w:t xml:space="preserve"> говорит о том, что реализация проекта принесет инвестору дополнительный доход.</w:t>
      </w:r>
      <w:r w:rsidR="00F44075">
        <w:rPr>
          <w:sz w:val="28"/>
          <w:szCs w:val="28"/>
        </w:rPr>
        <w:t xml:space="preserve"> Чистая ожидаемая прибыль составит 3 019 049 руб.</w:t>
      </w:r>
    </w:p>
    <w:p w:rsidR="00C9296F" w:rsidRPr="00BA0D63" w:rsidRDefault="00C9296F" w:rsidP="0025377F">
      <w:pPr>
        <w:ind w:firstLine="708"/>
        <w:rPr>
          <w:iCs/>
          <w:sz w:val="28"/>
          <w:szCs w:val="28"/>
        </w:rPr>
      </w:pPr>
      <w:r w:rsidRPr="00BA0D63">
        <w:rPr>
          <w:sz w:val="28"/>
          <w:szCs w:val="28"/>
        </w:rPr>
        <w:t>Экономический смысл внутренней нормы доходности заключается в том, что он показывает ожидаемую норму доходности, рентабельности инвестиций. Индекс доходности проекта</w:t>
      </w:r>
      <w:r w:rsidR="0034757B">
        <w:rPr>
          <w:sz w:val="28"/>
          <w:szCs w:val="28"/>
        </w:rPr>
        <w:t xml:space="preserve"> </w:t>
      </w:r>
      <w:r w:rsidRPr="00BA0D63">
        <w:rPr>
          <w:sz w:val="28"/>
          <w:szCs w:val="28"/>
        </w:rPr>
        <w:t>выше средневзвешенной цены инвестиционных ресурсов</w:t>
      </w:r>
      <w:r w:rsidR="00BA0D63" w:rsidRPr="00BA0D63">
        <w:rPr>
          <w:sz w:val="28"/>
          <w:szCs w:val="28"/>
        </w:rPr>
        <w:t>, что делает его привлекательным для инвесторов.</w:t>
      </w:r>
    </w:p>
    <w:p w:rsidR="0034757B" w:rsidRDefault="0034757B" w:rsidP="0025377F">
      <w:pPr>
        <w:ind w:firstLine="708"/>
        <w:rPr>
          <w:iCs/>
          <w:sz w:val="28"/>
          <w:szCs w:val="28"/>
        </w:rPr>
      </w:pPr>
      <w:r>
        <w:rPr>
          <w:sz w:val="28"/>
          <w:szCs w:val="28"/>
        </w:rPr>
        <w:t>Ч</w:t>
      </w:r>
      <w:r w:rsidR="00BA0D63" w:rsidRPr="00BA0D63">
        <w:rPr>
          <w:sz w:val="28"/>
          <w:szCs w:val="28"/>
        </w:rPr>
        <w:t xml:space="preserve">истый приведенный эффект </w:t>
      </w:r>
      <w:r>
        <w:rPr>
          <w:sz w:val="28"/>
          <w:szCs w:val="28"/>
        </w:rPr>
        <w:t xml:space="preserve">реализации проекта является положительной величиной и составляет </w:t>
      </w:r>
      <w:r w:rsidR="00BA0D63" w:rsidRPr="00BA0D63">
        <w:rPr>
          <w:sz w:val="28"/>
          <w:szCs w:val="28"/>
        </w:rPr>
        <w:t>3 807 642 руб</w:t>
      </w:r>
      <w:r w:rsidR="0032696E" w:rsidRPr="00BA0D63">
        <w:rPr>
          <w:iCs/>
          <w:sz w:val="28"/>
          <w:szCs w:val="28"/>
        </w:rPr>
        <w:t>.</w:t>
      </w:r>
    </w:p>
    <w:p w:rsidR="00BA0D63" w:rsidRPr="00BA0D63" w:rsidRDefault="0034757B" w:rsidP="0025377F">
      <w:pPr>
        <w:ind w:firstLine="708"/>
        <w:rPr>
          <w:iCs/>
          <w:sz w:val="28"/>
          <w:szCs w:val="28"/>
        </w:rPr>
      </w:pPr>
      <w:r w:rsidRPr="0034757B">
        <w:rPr>
          <w:iCs/>
          <w:sz w:val="28"/>
          <w:szCs w:val="28"/>
        </w:rPr>
        <w:t xml:space="preserve"> </w:t>
      </w:r>
      <w:r w:rsidRPr="00BA0D63">
        <w:rPr>
          <w:iCs/>
          <w:sz w:val="28"/>
          <w:szCs w:val="28"/>
        </w:rPr>
        <w:t>Вышеперечисленные показатели экономической эффективности говорят о целесообразности внедрения проектных решений</w:t>
      </w:r>
      <w:r>
        <w:rPr>
          <w:iCs/>
          <w:sz w:val="28"/>
          <w:szCs w:val="28"/>
        </w:rPr>
        <w:t>.</w:t>
      </w:r>
    </w:p>
    <w:p w:rsidR="00DE226D" w:rsidRPr="0025377F" w:rsidRDefault="0086527F" w:rsidP="0025377F">
      <w:pPr>
        <w:ind w:firstLine="708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25377F">
        <w:rPr>
          <w:iCs/>
          <w:sz w:val="28"/>
          <w:szCs w:val="28"/>
        </w:rPr>
        <w:t xml:space="preserve"> </w:t>
      </w:r>
    </w:p>
    <w:p w:rsidR="006F2C53" w:rsidRDefault="00E0217A" w:rsidP="00E0217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Pr="00E0217A">
        <w:rPr>
          <w:b/>
          <w:bCs/>
          <w:sz w:val="28"/>
          <w:szCs w:val="28"/>
        </w:rPr>
        <w:t>Список используемой литературы</w:t>
      </w:r>
      <w:r>
        <w:rPr>
          <w:b/>
          <w:bCs/>
          <w:sz w:val="28"/>
          <w:szCs w:val="28"/>
        </w:rPr>
        <w:br/>
      </w:r>
    </w:p>
    <w:p w:rsidR="00E0217A" w:rsidRPr="00E0217A" w:rsidRDefault="00E0217A" w:rsidP="00E0217A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  <w:r w:rsidRPr="00E0217A">
        <w:rPr>
          <w:bCs/>
          <w:sz w:val="28"/>
          <w:szCs w:val="28"/>
        </w:rPr>
        <w:t xml:space="preserve">1.  </w:t>
      </w:r>
      <w:r w:rsidRPr="00E0217A">
        <w:rPr>
          <w:sz w:val="28"/>
          <w:szCs w:val="28"/>
        </w:rPr>
        <w:t>Боргардт, Е.А. Организация производства : учеб.-метод, посо</w:t>
      </w:r>
      <w:r w:rsidRPr="00E0217A">
        <w:rPr>
          <w:sz w:val="28"/>
          <w:szCs w:val="28"/>
        </w:rPr>
        <w:softHyphen/>
        <w:t>бие по выполнению курсовой работы для студентов всех форм обуче</w:t>
      </w:r>
      <w:r w:rsidRPr="00E0217A">
        <w:rPr>
          <w:sz w:val="28"/>
          <w:szCs w:val="28"/>
        </w:rPr>
        <w:softHyphen/>
        <w:t>ния спец. 190601 «Автомобили и автомобильное хозяйство» / Е.А. Бор</w:t>
      </w:r>
      <w:r w:rsidRPr="00E0217A">
        <w:rPr>
          <w:sz w:val="28"/>
          <w:szCs w:val="28"/>
        </w:rPr>
        <w:softHyphen/>
        <w:t>гардт. — Тольятти : ТГУ, 2008. — 100 с.</w:t>
      </w:r>
    </w:p>
    <w:p w:rsidR="00E0217A" w:rsidRPr="00E0217A" w:rsidRDefault="00E0217A" w:rsidP="00E0217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2</w:t>
      </w:r>
      <w:r w:rsidRPr="00E0217A">
        <w:rPr>
          <w:bCs/>
          <w:color w:val="000000"/>
          <w:sz w:val="28"/>
          <w:szCs w:val="28"/>
        </w:rPr>
        <w:t>.</w:t>
      </w:r>
      <w:r w:rsidRPr="00E0217A">
        <w:rPr>
          <w:color w:val="000000"/>
          <w:sz w:val="28"/>
          <w:szCs w:val="28"/>
        </w:rPr>
        <w:t xml:space="preserve">   Организация производства, труда и управления на машиностро</w:t>
      </w:r>
      <w:r w:rsidRPr="00E0217A">
        <w:rPr>
          <w:color w:val="000000"/>
          <w:sz w:val="28"/>
          <w:szCs w:val="28"/>
        </w:rPr>
        <w:softHyphen/>
        <w:t>ительных  предприятиях:   учеб.   пособие  / А.И. Богатов   [и др.]; под ред. А.С. Писарева. - Самара : Самар. ун-т, 1994. - 367 с.: ил. -</w:t>
      </w:r>
      <w:r w:rsidRPr="00E0217A">
        <w:rPr>
          <w:color w:val="000000"/>
          <w:sz w:val="28"/>
          <w:szCs w:val="28"/>
          <w:lang w:val="en-US"/>
        </w:rPr>
        <w:t>ISBN</w:t>
      </w:r>
      <w:r w:rsidRPr="00E0217A">
        <w:rPr>
          <w:color w:val="000000"/>
          <w:sz w:val="28"/>
          <w:szCs w:val="28"/>
        </w:rPr>
        <w:t xml:space="preserve"> 5-230-05980-х.</w:t>
      </w:r>
    </w:p>
    <w:p w:rsidR="00E0217A" w:rsidRPr="00E0217A" w:rsidRDefault="00E0217A" w:rsidP="00E0217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E0217A">
        <w:rPr>
          <w:color w:val="000000"/>
          <w:sz w:val="28"/>
          <w:szCs w:val="28"/>
        </w:rPr>
        <w:t xml:space="preserve">.   Экономика автомобильного транспорта / А.Г. Будрин [и др.], — М.: Академия, 2005. - 320 с. - </w:t>
      </w:r>
      <w:r w:rsidRPr="00E0217A">
        <w:rPr>
          <w:color w:val="000000"/>
          <w:sz w:val="28"/>
          <w:szCs w:val="28"/>
          <w:lang w:val="en-US"/>
        </w:rPr>
        <w:t>ISBN</w:t>
      </w:r>
      <w:r w:rsidRPr="00E0217A">
        <w:rPr>
          <w:color w:val="000000"/>
          <w:sz w:val="28"/>
          <w:szCs w:val="28"/>
        </w:rPr>
        <w:t xml:space="preserve"> 5-7695-2195-3.</w:t>
      </w:r>
    </w:p>
    <w:p w:rsidR="00E0217A" w:rsidRPr="00E0217A" w:rsidRDefault="00E0217A" w:rsidP="00E0217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E0217A">
        <w:rPr>
          <w:color w:val="000000"/>
          <w:sz w:val="28"/>
          <w:szCs w:val="28"/>
        </w:rPr>
        <w:t xml:space="preserve">.   Волкова, О.И. Организация производства на предприятии (фирме): учеб. пособие для вузов / О.И.Волкова, О.В.Девяткина.- Гриф УМО. - М. : ИНФРА-М, 2004. - 448 с. - (Высш. образование). -Библиогр. : с. 441-443. - </w:t>
      </w:r>
      <w:r w:rsidRPr="00E0217A">
        <w:rPr>
          <w:color w:val="000000"/>
          <w:sz w:val="28"/>
          <w:szCs w:val="28"/>
          <w:lang w:val="en-US"/>
        </w:rPr>
        <w:t>ISBN</w:t>
      </w:r>
      <w:r w:rsidRPr="00E0217A">
        <w:rPr>
          <w:color w:val="000000"/>
          <w:sz w:val="28"/>
          <w:szCs w:val="28"/>
        </w:rPr>
        <w:t xml:space="preserve"> 5-16-001685-6.</w:t>
      </w:r>
    </w:p>
    <w:p w:rsidR="00E0217A" w:rsidRPr="00E0217A" w:rsidRDefault="00E0217A" w:rsidP="00E0217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E0217A">
        <w:rPr>
          <w:color w:val="000000"/>
          <w:sz w:val="28"/>
          <w:szCs w:val="28"/>
        </w:rPr>
        <w:t>.   Дементьев, Ю.В. САПР в автомобиле- и тракторостроении : учеб. для вузов / Ю.В. Дементьев, Ю.С. Щетинин ; под ред. В.</w:t>
      </w:r>
      <w:r w:rsidRPr="00E0217A">
        <w:rPr>
          <w:color w:val="000000"/>
          <w:sz w:val="28"/>
          <w:szCs w:val="28"/>
          <w:lang w:val="en-US"/>
        </w:rPr>
        <w:t>ML</w:t>
      </w:r>
      <w:r w:rsidRPr="00E0217A">
        <w:rPr>
          <w:color w:val="000000"/>
          <w:sz w:val="28"/>
          <w:szCs w:val="28"/>
        </w:rPr>
        <w:t xml:space="preserve"> Шари-пова. - Гриф МО. - М.: </w:t>
      </w:r>
      <w:r w:rsidRPr="00E0217A">
        <w:rPr>
          <w:color w:val="000000"/>
          <w:sz w:val="28"/>
          <w:szCs w:val="28"/>
          <w:lang w:val="en-US"/>
        </w:rPr>
        <w:t>Academia</w:t>
      </w:r>
      <w:r w:rsidRPr="00E0217A">
        <w:rPr>
          <w:color w:val="000000"/>
          <w:sz w:val="28"/>
          <w:szCs w:val="28"/>
        </w:rPr>
        <w:t xml:space="preserve">, 2004. - 218 с. : ил. - Библиогр. : С. 215-216. - </w:t>
      </w:r>
      <w:r w:rsidRPr="00E0217A">
        <w:rPr>
          <w:color w:val="000000"/>
          <w:sz w:val="28"/>
          <w:szCs w:val="28"/>
          <w:lang w:val="en-US"/>
        </w:rPr>
        <w:t>ISBN</w:t>
      </w:r>
      <w:r w:rsidRPr="00E0217A">
        <w:rPr>
          <w:color w:val="000000"/>
          <w:sz w:val="28"/>
          <w:szCs w:val="28"/>
        </w:rPr>
        <w:t xml:space="preserve"> 5-7695-1758-1:87-86.</w:t>
      </w:r>
    </w:p>
    <w:p w:rsidR="00E0217A" w:rsidRPr="00E0217A" w:rsidRDefault="00E0217A" w:rsidP="00E0217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E0217A">
        <w:rPr>
          <w:color w:val="000000"/>
          <w:sz w:val="28"/>
          <w:szCs w:val="28"/>
        </w:rPr>
        <w:t>.   Новицкий, Н.И. Организация, планирование и управление произ</w:t>
      </w:r>
      <w:r w:rsidRPr="00E0217A">
        <w:rPr>
          <w:color w:val="000000"/>
          <w:sz w:val="28"/>
          <w:szCs w:val="28"/>
        </w:rPr>
        <w:softHyphen/>
        <w:t xml:space="preserve">водством: учеб.-метод, пособие / Н.И.Новицкий, В.П. Пашуто ; под ред. Н.И. Новицкого. - М. : Финансы и статистика, 2006. -575 с. : ил. - Библиогр. : С. 565-566. - </w:t>
      </w:r>
      <w:r w:rsidRPr="00E0217A">
        <w:rPr>
          <w:color w:val="000000"/>
          <w:sz w:val="28"/>
          <w:szCs w:val="28"/>
          <w:lang w:val="en-US"/>
        </w:rPr>
        <w:t>ISBN</w:t>
      </w:r>
      <w:r w:rsidRPr="00E0217A">
        <w:rPr>
          <w:color w:val="000000"/>
          <w:sz w:val="28"/>
          <w:szCs w:val="28"/>
        </w:rPr>
        <w:t xml:space="preserve"> 5-279-02691-3: 454-55.</w:t>
      </w:r>
    </w:p>
    <w:p w:rsidR="00E0217A" w:rsidRPr="00E0217A" w:rsidRDefault="00E0217A" w:rsidP="00E0217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E0217A">
        <w:rPr>
          <w:color w:val="000000"/>
          <w:sz w:val="28"/>
          <w:szCs w:val="28"/>
        </w:rPr>
        <w:t>.   Экономика автосервиса: Создание автосервисного участка на базе действующего предприятия / Б.КХ Сербиновский [и др.].- Гриф УМО, - М.; Ростов-н/Д : Март, 2006. - 242 с.</w:t>
      </w:r>
    </w:p>
    <w:p w:rsidR="00E0217A" w:rsidRPr="00E0217A" w:rsidRDefault="00E0217A" w:rsidP="00E0217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E0217A">
        <w:rPr>
          <w:color w:val="000000"/>
          <w:sz w:val="28"/>
          <w:szCs w:val="28"/>
        </w:rPr>
        <w:t>.   Соломатин, НА. Управление производством / НА. Соломатин. -М. : ИНФРА-М, 2001.</w:t>
      </w:r>
    </w:p>
    <w:p w:rsidR="00E0217A" w:rsidRPr="00E0217A" w:rsidRDefault="00E0217A" w:rsidP="00E0217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E0217A">
        <w:rPr>
          <w:color w:val="000000"/>
          <w:sz w:val="28"/>
          <w:szCs w:val="28"/>
        </w:rPr>
        <w:t xml:space="preserve">.   Организация   производства  и управление  предприятием:   учеб. ддя вузов / В.Н. Попов [и др.]; под ред. О.Г. Туровца. - Гриф МО. -М, : ИНФРА-М, 2003. - 527 с. - (Высш. образование). </w:t>
      </w:r>
      <w:r w:rsidRPr="00E0217A">
        <w:rPr>
          <w:i/>
          <w:iCs/>
          <w:color w:val="000000"/>
          <w:sz w:val="28"/>
          <w:szCs w:val="28"/>
        </w:rPr>
        <w:t xml:space="preserve">- </w:t>
      </w:r>
      <w:r w:rsidRPr="00E0217A">
        <w:rPr>
          <w:color w:val="000000"/>
          <w:sz w:val="28"/>
          <w:szCs w:val="28"/>
        </w:rPr>
        <w:t xml:space="preserve">Библиогр. : С. 521-523. - </w:t>
      </w:r>
      <w:r w:rsidRPr="00E0217A">
        <w:rPr>
          <w:color w:val="000000"/>
          <w:sz w:val="28"/>
          <w:szCs w:val="28"/>
          <w:lang w:val="en-US"/>
        </w:rPr>
        <w:t>ISBN</w:t>
      </w:r>
      <w:r w:rsidRPr="00E0217A">
        <w:rPr>
          <w:color w:val="000000"/>
          <w:sz w:val="28"/>
          <w:szCs w:val="28"/>
        </w:rPr>
        <w:t xml:space="preserve"> 5-16-000978-7.</w:t>
      </w:r>
    </w:p>
    <w:p w:rsidR="00E0217A" w:rsidRPr="00E0217A" w:rsidRDefault="00E0217A" w:rsidP="00E0217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E0217A">
        <w:rPr>
          <w:color w:val="000000"/>
          <w:sz w:val="28"/>
          <w:szCs w:val="28"/>
        </w:rPr>
        <w:t>.   Туровец, О.Г.  Организация производства на предприятии : учеб. для техн. и зконом. спец. вузов / О.Г Туровец. - Ростов-н/Д : Март 2002.</w:t>
      </w:r>
    </w:p>
    <w:p w:rsidR="00E0217A" w:rsidRPr="00E0217A" w:rsidRDefault="00E0217A" w:rsidP="00E0217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E0217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1</w:t>
      </w:r>
      <w:r w:rsidRPr="00E0217A">
        <w:rPr>
          <w:color w:val="000000"/>
          <w:sz w:val="28"/>
          <w:szCs w:val="28"/>
        </w:rPr>
        <w:t>.Туровец, ОТ. Организация производства на предприятии: учеб. для техн. и экон. спец. вузов / О.Г Туровец, ЮЛ. Анисимов. - Рос</w:t>
      </w:r>
      <w:r w:rsidRPr="00E0217A">
        <w:rPr>
          <w:color w:val="000000"/>
          <w:sz w:val="28"/>
          <w:szCs w:val="28"/>
        </w:rPr>
        <w:softHyphen/>
        <w:t>тов н/Д: Март, 2002.</w:t>
      </w:r>
    </w:p>
    <w:p w:rsidR="00E0217A" w:rsidRPr="00E0217A" w:rsidRDefault="00E0217A" w:rsidP="00E0217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Pr="00E0217A">
        <w:rPr>
          <w:color w:val="000000"/>
          <w:sz w:val="28"/>
          <w:szCs w:val="28"/>
        </w:rPr>
        <w:t>. Фатхутдинов, РА. Организация производства: учебник. Краткий курс / РА. Фатхутдинов. - М.: ИНФРА-М, 2001.</w:t>
      </w:r>
    </w:p>
    <w:p w:rsidR="00E0217A" w:rsidRPr="00E0217A" w:rsidRDefault="00E0217A" w:rsidP="00E0217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E0217A">
        <w:rPr>
          <w:color w:val="000000"/>
          <w:sz w:val="28"/>
          <w:szCs w:val="28"/>
        </w:rPr>
        <w:t>13. Фатхутдинов, РА. Организация производств : учебник для вузов / РА. Фатхутдинов. - Гриф МО.- М. : ИНФРА-М, 2003.™ 671с: ил, — (Высш. образование). — Библиогр. : С. 669—670. — Понятий</w:t>
      </w:r>
      <w:r w:rsidRPr="00E0217A">
        <w:rPr>
          <w:color w:val="000000"/>
          <w:sz w:val="28"/>
          <w:szCs w:val="28"/>
        </w:rPr>
        <w:softHyphen/>
        <w:t xml:space="preserve">ный аппарат: с. 621-668. - </w:t>
      </w:r>
      <w:r w:rsidRPr="00E0217A">
        <w:rPr>
          <w:color w:val="000000"/>
          <w:sz w:val="28"/>
          <w:szCs w:val="28"/>
          <w:lang w:val="en-US"/>
        </w:rPr>
        <w:t>ISBN</w:t>
      </w:r>
      <w:r w:rsidRPr="00E0217A">
        <w:rPr>
          <w:color w:val="000000"/>
          <w:sz w:val="28"/>
          <w:szCs w:val="28"/>
        </w:rPr>
        <w:t xml:space="preserve"> 5-16-000201-4: 108-36.</w:t>
      </w:r>
    </w:p>
    <w:p w:rsidR="00E0217A" w:rsidRPr="006F2C53" w:rsidRDefault="00E0217A" w:rsidP="00E0217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E0217A">
        <w:rPr>
          <w:color w:val="000000"/>
          <w:sz w:val="28"/>
          <w:szCs w:val="28"/>
        </w:rPr>
        <w:t>14.Фатхутдинов, РА. Организация производства: учеб. для вузов / РА. Фатхутдинов. — 3-е изд., перераб. и доп. ; Гриф МО. — М.: ИНФРА-М, 2007. — 544 с. : ил. — (Высш. образование). — Библиогр : с. 542-544.</w:t>
      </w:r>
      <w:bookmarkStart w:id="3" w:name="_GoBack"/>
      <w:bookmarkEnd w:id="3"/>
    </w:p>
    <w:sectPr w:rsidR="00E0217A" w:rsidRPr="006F2C53" w:rsidSect="004923F9">
      <w:footerReference w:type="even" r:id="rId45"/>
      <w:footerReference w:type="default" r:id="rId4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6BE" w:rsidRDefault="00EA26BE">
      <w:r>
        <w:separator/>
      </w:r>
    </w:p>
  </w:endnote>
  <w:endnote w:type="continuationSeparator" w:id="0">
    <w:p w:rsidR="00EA26BE" w:rsidRDefault="00EA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6DE" w:rsidRDefault="009F26DE" w:rsidP="009F26D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F26DE" w:rsidRDefault="009F26D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6DE" w:rsidRDefault="009F26DE" w:rsidP="009F26D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A0CEF">
      <w:rPr>
        <w:rStyle w:val="a6"/>
        <w:noProof/>
      </w:rPr>
      <w:t>2</w:t>
    </w:r>
    <w:r>
      <w:rPr>
        <w:rStyle w:val="a6"/>
      </w:rPr>
      <w:fldChar w:fldCharType="end"/>
    </w:r>
  </w:p>
  <w:p w:rsidR="009F26DE" w:rsidRDefault="009F26D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6BE" w:rsidRDefault="00EA26BE">
      <w:r>
        <w:separator/>
      </w:r>
    </w:p>
  </w:footnote>
  <w:footnote w:type="continuationSeparator" w:id="0">
    <w:p w:rsidR="00EA26BE" w:rsidRDefault="00EA2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47257"/>
    <w:multiLevelType w:val="hybridMultilevel"/>
    <w:tmpl w:val="6C00BE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757EDD"/>
    <w:multiLevelType w:val="hybridMultilevel"/>
    <w:tmpl w:val="7112269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D8A07CC"/>
    <w:multiLevelType w:val="hybridMultilevel"/>
    <w:tmpl w:val="A14444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352641"/>
    <w:multiLevelType w:val="hybridMultilevel"/>
    <w:tmpl w:val="AFC234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6D1C09"/>
    <w:multiLevelType w:val="hybridMultilevel"/>
    <w:tmpl w:val="6DA81F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80030B"/>
    <w:multiLevelType w:val="hybridMultilevel"/>
    <w:tmpl w:val="DBDC35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AB2933"/>
    <w:multiLevelType w:val="hybridMultilevel"/>
    <w:tmpl w:val="D7C661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D35553"/>
    <w:multiLevelType w:val="hybridMultilevel"/>
    <w:tmpl w:val="6944BC4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85D4820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4BA543F3"/>
    <w:multiLevelType w:val="hybridMultilevel"/>
    <w:tmpl w:val="21B0BF9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56F8202D"/>
    <w:multiLevelType w:val="hybridMultilevel"/>
    <w:tmpl w:val="12743090"/>
    <w:lvl w:ilvl="0" w:tplc="10B203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CDE6A15"/>
    <w:multiLevelType w:val="hybridMultilevel"/>
    <w:tmpl w:val="F7E814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177043"/>
    <w:multiLevelType w:val="multilevel"/>
    <w:tmpl w:val="2A7072E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3"/>
  </w:num>
  <w:num w:numId="9">
    <w:abstractNumId w:val="2"/>
  </w:num>
  <w:num w:numId="10">
    <w:abstractNumId w:val="9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6E9E"/>
    <w:rsid w:val="0003663A"/>
    <w:rsid w:val="000656ED"/>
    <w:rsid w:val="000957D8"/>
    <w:rsid w:val="000A1439"/>
    <w:rsid w:val="000A54E1"/>
    <w:rsid w:val="000A5BA5"/>
    <w:rsid w:val="000A747A"/>
    <w:rsid w:val="000C73C0"/>
    <w:rsid w:val="000D1DC8"/>
    <w:rsid w:val="000E6E9E"/>
    <w:rsid w:val="000F1E85"/>
    <w:rsid w:val="000F406F"/>
    <w:rsid w:val="00100729"/>
    <w:rsid w:val="001228EF"/>
    <w:rsid w:val="00145D8C"/>
    <w:rsid w:val="001520FF"/>
    <w:rsid w:val="001570B8"/>
    <w:rsid w:val="0015777F"/>
    <w:rsid w:val="00183747"/>
    <w:rsid w:val="002026AE"/>
    <w:rsid w:val="002127AE"/>
    <w:rsid w:val="00247635"/>
    <w:rsid w:val="0025377F"/>
    <w:rsid w:val="0025628F"/>
    <w:rsid w:val="00261126"/>
    <w:rsid w:val="00286DC1"/>
    <w:rsid w:val="002B5EAC"/>
    <w:rsid w:val="002E6B40"/>
    <w:rsid w:val="002F1E8B"/>
    <w:rsid w:val="003041FA"/>
    <w:rsid w:val="0032696E"/>
    <w:rsid w:val="00346C10"/>
    <w:rsid w:val="0034757B"/>
    <w:rsid w:val="003739E7"/>
    <w:rsid w:val="003859C4"/>
    <w:rsid w:val="003A0A45"/>
    <w:rsid w:val="003C3327"/>
    <w:rsid w:val="004013DD"/>
    <w:rsid w:val="00412D37"/>
    <w:rsid w:val="004157F3"/>
    <w:rsid w:val="0042372D"/>
    <w:rsid w:val="00447D39"/>
    <w:rsid w:val="00466E4E"/>
    <w:rsid w:val="004700F3"/>
    <w:rsid w:val="004923F9"/>
    <w:rsid w:val="004972E4"/>
    <w:rsid w:val="004B1214"/>
    <w:rsid w:val="004F61C9"/>
    <w:rsid w:val="005023CB"/>
    <w:rsid w:val="00511916"/>
    <w:rsid w:val="005236E3"/>
    <w:rsid w:val="005326ED"/>
    <w:rsid w:val="00554D54"/>
    <w:rsid w:val="00561EEE"/>
    <w:rsid w:val="00565563"/>
    <w:rsid w:val="00582215"/>
    <w:rsid w:val="005B7476"/>
    <w:rsid w:val="005D3BFF"/>
    <w:rsid w:val="005F1121"/>
    <w:rsid w:val="00605489"/>
    <w:rsid w:val="006316F9"/>
    <w:rsid w:val="00633CE9"/>
    <w:rsid w:val="00635BE4"/>
    <w:rsid w:val="00643D5B"/>
    <w:rsid w:val="006A0CEF"/>
    <w:rsid w:val="006A42EA"/>
    <w:rsid w:val="006B20E6"/>
    <w:rsid w:val="006D6E8D"/>
    <w:rsid w:val="006F2C53"/>
    <w:rsid w:val="006F3111"/>
    <w:rsid w:val="00702A6A"/>
    <w:rsid w:val="00796A77"/>
    <w:rsid w:val="007A34D8"/>
    <w:rsid w:val="007B7DBA"/>
    <w:rsid w:val="007D6301"/>
    <w:rsid w:val="007E3BD2"/>
    <w:rsid w:val="00830C03"/>
    <w:rsid w:val="00841710"/>
    <w:rsid w:val="00863345"/>
    <w:rsid w:val="0086527F"/>
    <w:rsid w:val="008817C4"/>
    <w:rsid w:val="00884AB6"/>
    <w:rsid w:val="0089498A"/>
    <w:rsid w:val="008A3AFD"/>
    <w:rsid w:val="00903FB1"/>
    <w:rsid w:val="009377C7"/>
    <w:rsid w:val="0098637F"/>
    <w:rsid w:val="009B70F5"/>
    <w:rsid w:val="009D4C2C"/>
    <w:rsid w:val="009F26DE"/>
    <w:rsid w:val="009F72ED"/>
    <w:rsid w:val="00A113FA"/>
    <w:rsid w:val="00A158F7"/>
    <w:rsid w:val="00A56D62"/>
    <w:rsid w:val="00A726A5"/>
    <w:rsid w:val="00AC256F"/>
    <w:rsid w:val="00AF5E5C"/>
    <w:rsid w:val="00B17924"/>
    <w:rsid w:val="00B57C20"/>
    <w:rsid w:val="00B60678"/>
    <w:rsid w:val="00B77568"/>
    <w:rsid w:val="00B83500"/>
    <w:rsid w:val="00BA0505"/>
    <w:rsid w:val="00BA0D63"/>
    <w:rsid w:val="00BA0D74"/>
    <w:rsid w:val="00BC4FE5"/>
    <w:rsid w:val="00C03235"/>
    <w:rsid w:val="00C07AA9"/>
    <w:rsid w:val="00C230F8"/>
    <w:rsid w:val="00C52CB9"/>
    <w:rsid w:val="00C7186C"/>
    <w:rsid w:val="00C85355"/>
    <w:rsid w:val="00C9296F"/>
    <w:rsid w:val="00C97574"/>
    <w:rsid w:val="00CA0A3C"/>
    <w:rsid w:val="00CE6128"/>
    <w:rsid w:val="00D103F5"/>
    <w:rsid w:val="00D26358"/>
    <w:rsid w:val="00D44911"/>
    <w:rsid w:val="00D76AFD"/>
    <w:rsid w:val="00D85296"/>
    <w:rsid w:val="00DC0920"/>
    <w:rsid w:val="00DC6201"/>
    <w:rsid w:val="00DD2FC0"/>
    <w:rsid w:val="00DE226D"/>
    <w:rsid w:val="00DF3AD7"/>
    <w:rsid w:val="00DF4558"/>
    <w:rsid w:val="00E0217A"/>
    <w:rsid w:val="00E37441"/>
    <w:rsid w:val="00E81F28"/>
    <w:rsid w:val="00EA26BE"/>
    <w:rsid w:val="00EB319B"/>
    <w:rsid w:val="00F10636"/>
    <w:rsid w:val="00F44075"/>
    <w:rsid w:val="00F54BC5"/>
    <w:rsid w:val="00F9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6"/>
    <o:shapelayout v:ext="edit">
      <o:idmap v:ext="edit" data="1"/>
    </o:shapelayout>
  </w:shapeDefaults>
  <w:decimalSymbol w:val=","/>
  <w:listSeparator w:val=";"/>
  <w15:chartTrackingRefBased/>
  <w15:docId w15:val="{846AF6B1-D361-4BFB-BDA5-2A351097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924"/>
    <w:rPr>
      <w:sz w:val="24"/>
      <w:szCs w:val="24"/>
    </w:rPr>
  </w:style>
  <w:style w:type="paragraph" w:styleId="2">
    <w:name w:val="heading 2"/>
    <w:basedOn w:val="a"/>
    <w:next w:val="a"/>
    <w:qFormat/>
    <w:rsid w:val="00447D39"/>
    <w:pPr>
      <w:keepNext/>
      <w:spacing w:before="280"/>
      <w:jc w:val="center"/>
      <w:outlineLvl w:val="1"/>
    </w:pPr>
    <w:rPr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570B8"/>
    <w:rPr>
      <w:color w:val="0000FF"/>
      <w:u w:val="single"/>
    </w:rPr>
  </w:style>
  <w:style w:type="paragraph" w:styleId="a4">
    <w:name w:val="Body Text"/>
    <w:basedOn w:val="a"/>
    <w:rsid w:val="00447D39"/>
    <w:rPr>
      <w:snapToGrid w:val="0"/>
      <w:szCs w:val="20"/>
    </w:rPr>
  </w:style>
  <w:style w:type="paragraph" w:styleId="a5">
    <w:name w:val="footer"/>
    <w:basedOn w:val="a"/>
    <w:rsid w:val="004923F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92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4165</Words>
  <Characters>23743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27853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dcterms:created xsi:type="dcterms:W3CDTF">2014-05-12T21:58:00Z</dcterms:created>
  <dcterms:modified xsi:type="dcterms:W3CDTF">2014-05-12T21:58:00Z</dcterms:modified>
</cp:coreProperties>
</file>