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ED" w:rsidRDefault="001B48ED" w:rsidP="00394805">
      <w:pPr>
        <w:pStyle w:val="2"/>
        <w:jc w:val="center"/>
        <w:rPr>
          <w:szCs w:val="28"/>
        </w:rPr>
      </w:pPr>
    </w:p>
    <w:p w:rsidR="00BC5B98" w:rsidRPr="00394805" w:rsidRDefault="00BC5B98" w:rsidP="00394805">
      <w:pPr>
        <w:pStyle w:val="2"/>
        <w:jc w:val="center"/>
        <w:rPr>
          <w:szCs w:val="28"/>
        </w:rPr>
      </w:pPr>
      <w:r w:rsidRPr="00394805">
        <w:rPr>
          <w:szCs w:val="28"/>
        </w:rPr>
        <w:t>Министерство образования Российской Федерации</w:t>
      </w:r>
    </w:p>
    <w:p w:rsidR="00BC5B98" w:rsidRPr="00394805" w:rsidRDefault="00BC5B98" w:rsidP="00394805">
      <w:pPr>
        <w:jc w:val="center"/>
        <w:rPr>
          <w:sz w:val="28"/>
          <w:szCs w:val="28"/>
        </w:rPr>
      </w:pPr>
    </w:p>
    <w:p w:rsidR="00BC5B98" w:rsidRPr="00394805" w:rsidRDefault="00BC5B98" w:rsidP="00394805">
      <w:pPr>
        <w:pStyle w:val="5"/>
        <w:jc w:val="center"/>
        <w:rPr>
          <w:szCs w:val="28"/>
          <w:lang w:val="ru-RU"/>
        </w:rPr>
      </w:pPr>
      <w:r w:rsidRPr="00394805">
        <w:rPr>
          <w:szCs w:val="28"/>
          <w:lang w:val="ru-RU"/>
        </w:rPr>
        <w:t>Санкт-Петербургский государственный</w:t>
      </w:r>
    </w:p>
    <w:p w:rsidR="00BC5B98" w:rsidRPr="00394805" w:rsidRDefault="00BC5B98" w:rsidP="00394805">
      <w:pPr>
        <w:pStyle w:val="5"/>
        <w:jc w:val="center"/>
        <w:rPr>
          <w:szCs w:val="28"/>
          <w:lang w:val="ru-RU"/>
        </w:rPr>
      </w:pPr>
      <w:r w:rsidRPr="00394805">
        <w:rPr>
          <w:szCs w:val="28"/>
          <w:lang w:val="ru-RU"/>
        </w:rPr>
        <w:t>инженерно–экономический университет</w:t>
      </w:r>
    </w:p>
    <w:p w:rsidR="00BC5B98" w:rsidRPr="00394805" w:rsidRDefault="00BC5B98" w:rsidP="00394805">
      <w:pPr>
        <w:jc w:val="center"/>
        <w:rPr>
          <w:sz w:val="28"/>
          <w:szCs w:val="28"/>
        </w:rPr>
      </w:pPr>
    </w:p>
    <w:p w:rsidR="00BC5B98" w:rsidRPr="00394805" w:rsidRDefault="00BC5B98" w:rsidP="00394805">
      <w:pPr>
        <w:pStyle w:val="4"/>
        <w:jc w:val="center"/>
        <w:rPr>
          <w:szCs w:val="28"/>
        </w:rPr>
      </w:pPr>
      <w:r w:rsidRPr="00394805">
        <w:rPr>
          <w:szCs w:val="28"/>
        </w:rPr>
        <w:t>Институт региональной экономики и управления</w:t>
      </w:r>
    </w:p>
    <w:p w:rsidR="00BC5B98" w:rsidRPr="00394805" w:rsidRDefault="00BC5B98" w:rsidP="00394805">
      <w:pPr>
        <w:jc w:val="center"/>
        <w:rPr>
          <w:sz w:val="28"/>
          <w:szCs w:val="28"/>
        </w:rPr>
      </w:pPr>
    </w:p>
    <w:p w:rsidR="00BC5B98" w:rsidRPr="00394805" w:rsidRDefault="00BC5B98" w:rsidP="00394805">
      <w:pPr>
        <w:ind w:firstLine="374"/>
        <w:jc w:val="center"/>
        <w:rPr>
          <w:sz w:val="28"/>
          <w:szCs w:val="28"/>
        </w:rPr>
      </w:pPr>
      <w:r w:rsidRPr="00394805">
        <w:rPr>
          <w:sz w:val="28"/>
          <w:szCs w:val="28"/>
        </w:rPr>
        <w:t>Кафедра экономики и менеджмента в городском хозяйстве</w:t>
      </w:r>
    </w:p>
    <w:p w:rsidR="00BC5B98" w:rsidRPr="00394805" w:rsidRDefault="00BC5B98">
      <w:pPr>
        <w:ind w:firstLine="374"/>
        <w:jc w:val="center"/>
        <w:rPr>
          <w:bCs/>
          <w:iCs/>
          <w:sz w:val="28"/>
          <w:szCs w:val="28"/>
        </w:rPr>
      </w:pPr>
    </w:p>
    <w:p w:rsidR="00BC5B98" w:rsidRPr="00394805" w:rsidRDefault="00BC5B98">
      <w:pPr>
        <w:ind w:firstLine="374"/>
        <w:jc w:val="center"/>
        <w:rPr>
          <w:bCs/>
          <w:iCs/>
        </w:rPr>
      </w:pPr>
    </w:p>
    <w:p w:rsidR="00BC5B98" w:rsidRPr="00394805" w:rsidRDefault="00BC5B98">
      <w:pPr>
        <w:ind w:firstLine="374"/>
        <w:jc w:val="center"/>
        <w:rPr>
          <w:bCs/>
          <w:iCs/>
        </w:rPr>
      </w:pPr>
    </w:p>
    <w:p w:rsidR="00BC5B98" w:rsidRPr="00394805" w:rsidRDefault="00BC5B98">
      <w:pPr>
        <w:ind w:firstLine="374"/>
        <w:jc w:val="center"/>
        <w:rPr>
          <w:bCs/>
          <w:iCs/>
        </w:rPr>
      </w:pPr>
    </w:p>
    <w:p w:rsidR="00BC5B98" w:rsidRPr="00394805" w:rsidRDefault="00BC5B98">
      <w:pPr>
        <w:ind w:firstLine="374"/>
        <w:jc w:val="center"/>
        <w:rPr>
          <w:bCs/>
        </w:rPr>
      </w:pPr>
    </w:p>
    <w:p w:rsidR="00BC5B98" w:rsidRPr="00394805" w:rsidRDefault="00BC5B98">
      <w:pPr>
        <w:ind w:firstLine="374"/>
        <w:jc w:val="center"/>
        <w:rPr>
          <w:bCs/>
        </w:rPr>
      </w:pPr>
    </w:p>
    <w:p w:rsidR="00BC5B98" w:rsidRDefault="00BC5B98">
      <w:pPr>
        <w:pStyle w:val="6"/>
        <w:rPr>
          <w:sz w:val="24"/>
        </w:rPr>
      </w:pPr>
    </w:p>
    <w:p w:rsidR="00BC5B98" w:rsidRPr="00394805" w:rsidRDefault="00BC5B98" w:rsidP="00394805">
      <w:pPr>
        <w:pStyle w:val="6"/>
        <w:rPr>
          <w:b/>
          <w:bCs/>
          <w:szCs w:val="28"/>
        </w:rPr>
      </w:pPr>
      <w:r w:rsidRPr="00394805">
        <w:rPr>
          <w:b/>
          <w:bCs/>
          <w:szCs w:val="28"/>
        </w:rPr>
        <w:t>Курсовая работа</w:t>
      </w:r>
    </w:p>
    <w:p w:rsidR="00BC5B98" w:rsidRPr="00394805" w:rsidRDefault="00BC5B98" w:rsidP="00394805">
      <w:pPr>
        <w:pStyle w:val="5"/>
        <w:jc w:val="center"/>
        <w:rPr>
          <w:szCs w:val="28"/>
          <w:lang w:val="ru-RU"/>
        </w:rPr>
      </w:pPr>
      <w:r w:rsidRPr="00394805">
        <w:rPr>
          <w:szCs w:val="28"/>
          <w:lang w:val="ru-RU"/>
        </w:rPr>
        <w:t>По зданиям и сооружениям</w:t>
      </w:r>
    </w:p>
    <w:p w:rsidR="00BC5B98" w:rsidRPr="00394805" w:rsidRDefault="00BC5B98" w:rsidP="00394805">
      <w:pPr>
        <w:pStyle w:val="5"/>
        <w:tabs>
          <w:tab w:val="left" w:pos="9163"/>
        </w:tabs>
        <w:jc w:val="center"/>
        <w:rPr>
          <w:szCs w:val="28"/>
          <w:lang w:val="ru-RU"/>
        </w:rPr>
      </w:pPr>
      <w:r w:rsidRPr="00394805">
        <w:rPr>
          <w:szCs w:val="28"/>
          <w:lang w:val="ru-RU"/>
        </w:rPr>
        <w:t>На тему: «Расчет наружных стен и фундамента жилого дома».</w:t>
      </w:r>
    </w:p>
    <w:p w:rsidR="00BC5B98" w:rsidRPr="00394805" w:rsidRDefault="00BC5B98" w:rsidP="00394805">
      <w:pPr>
        <w:pStyle w:val="5"/>
        <w:jc w:val="center"/>
        <w:rPr>
          <w:szCs w:val="28"/>
          <w:lang w:val="ru-RU"/>
        </w:rPr>
      </w:pPr>
    </w:p>
    <w:p w:rsidR="00394805" w:rsidRPr="00394805" w:rsidRDefault="00394805" w:rsidP="00394805">
      <w:pPr>
        <w:jc w:val="both"/>
        <w:rPr>
          <w:sz w:val="28"/>
          <w:szCs w:val="28"/>
        </w:rPr>
      </w:pPr>
      <w:r w:rsidRPr="00394805">
        <w:rPr>
          <w:caps/>
          <w:sz w:val="28"/>
          <w:szCs w:val="28"/>
        </w:rPr>
        <w:t>В</w:t>
      </w:r>
      <w:r w:rsidR="005C53A9">
        <w:rPr>
          <w:sz w:val="28"/>
          <w:szCs w:val="28"/>
        </w:rPr>
        <w:t>ыполнил:</w:t>
      </w:r>
      <w:r w:rsidRPr="00394805">
        <w:rPr>
          <w:sz w:val="28"/>
          <w:szCs w:val="28"/>
        </w:rPr>
        <w:t>__________</w:t>
      </w:r>
      <w:r w:rsidR="005C53A9">
        <w:rPr>
          <w:sz w:val="28"/>
          <w:szCs w:val="28"/>
        </w:rPr>
        <w:t>Вашкулат Александра Сергеевна__________</w:t>
      </w:r>
      <w:r w:rsidRPr="00394805">
        <w:rPr>
          <w:sz w:val="28"/>
          <w:szCs w:val="28"/>
        </w:rPr>
        <w:t xml:space="preserve">_________ </w:t>
      </w:r>
    </w:p>
    <w:p w:rsidR="00394805" w:rsidRPr="00394805" w:rsidRDefault="00394805" w:rsidP="00394805">
      <w:pPr>
        <w:ind w:left="3539" w:firstLine="709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(ФИО)</w:t>
      </w:r>
    </w:p>
    <w:p w:rsidR="00394805" w:rsidRPr="00394805" w:rsidRDefault="00394805" w:rsidP="00394805">
      <w:pPr>
        <w:jc w:val="both"/>
        <w:rPr>
          <w:sz w:val="28"/>
          <w:szCs w:val="28"/>
        </w:rPr>
      </w:pPr>
      <w:r w:rsidRPr="00394805">
        <w:rPr>
          <w:sz w:val="28"/>
          <w:szCs w:val="28"/>
        </w:rPr>
        <w:t>студент__</w:t>
      </w:r>
      <w:r w:rsidR="005C53A9">
        <w:rPr>
          <w:sz w:val="28"/>
          <w:szCs w:val="28"/>
        </w:rPr>
        <w:t>3</w:t>
      </w:r>
      <w:r w:rsidRPr="00394805">
        <w:rPr>
          <w:sz w:val="28"/>
          <w:szCs w:val="28"/>
        </w:rPr>
        <w:t>___ курса _________</w:t>
      </w:r>
      <w:r w:rsidR="005C53A9">
        <w:rPr>
          <w:sz w:val="28"/>
          <w:szCs w:val="28"/>
        </w:rPr>
        <w:t>5.10</w:t>
      </w:r>
      <w:r w:rsidRPr="00394805">
        <w:rPr>
          <w:sz w:val="28"/>
          <w:szCs w:val="28"/>
        </w:rPr>
        <w:t>____________</w:t>
      </w:r>
      <w:r w:rsidR="005C53A9">
        <w:rPr>
          <w:sz w:val="28"/>
          <w:szCs w:val="28"/>
        </w:rPr>
        <w:t>________</w:t>
      </w:r>
      <w:r w:rsidRPr="00394805">
        <w:rPr>
          <w:sz w:val="28"/>
          <w:szCs w:val="28"/>
        </w:rPr>
        <w:t xml:space="preserve"> спец. 080502/2</w:t>
      </w:r>
    </w:p>
    <w:p w:rsidR="00394805" w:rsidRPr="00394805" w:rsidRDefault="00394805" w:rsidP="00394805">
      <w:pPr>
        <w:jc w:val="both"/>
        <w:rPr>
          <w:sz w:val="28"/>
          <w:szCs w:val="28"/>
          <w:vertAlign w:val="superscript"/>
        </w:rPr>
      </w:pPr>
      <w:r w:rsidRPr="00394805">
        <w:rPr>
          <w:sz w:val="28"/>
          <w:szCs w:val="28"/>
        </w:rPr>
        <w:tab/>
      </w:r>
      <w:r w:rsidRPr="00394805">
        <w:rPr>
          <w:sz w:val="28"/>
          <w:szCs w:val="28"/>
        </w:rPr>
        <w:tab/>
      </w:r>
      <w:r w:rsidRPr="00394805">
        <w:rPr>
          <w:sz w:val="28"/>
          <w:szCs w:val="28"/>
        </w:rPr>
        <w:tab/>
      </w:r>
      <w:r w:rsidRPr="00394805">
        <w:rPr>
          <w:sz w:val="28"/>
          <w:szCs w:val="28"/>
        </w:rPr>
        <w:tab/>
      </w:r>
      <w:r w:rsidRPr="00394805">
        <w:rPr>
          <w:sz w:val="28"/>
          <w:szCs w:val="28"/>
        </w:rPr>
        <w:tab/>
      </w:r>
      <w:r w:rsidRPr="00394805">
        <w:rPr>
          <w:sz w:val="28"/>
          <w:szCs w:val="28"/>
          <w:vertAlign w:val="superscript"/>
        </w:rPr>
        <w:t>(срок обучения)</w:t>
      </w:r>
    </w:p>
    <w:p w:rsidR="00394805" w:rsidRPr="00394805" w:rsidRDefault="00394805" w:rsidP="00394805">
      <w:pPr>
        <w:spacing w:line="360" w:lineRule="auto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группа ____</w:t>
      </w:r>
      <w:r w:rsidR="005C53A9">
        <w:rPr>
          <w:sz w:val="28"/>
          <w:szCs w:val="28"/>
        </w:rPr>
        <w:t>751</w:t>
      </w:r>
      <w:r w:rsidRPr="00394805">
        <w:rPr>
          <w:sz w:val="28"/>
          <w:szCs w:val="28"/>
        </w:rPr>
        <w:t>___________ № зачетной книжки_________</w:t>
      </w:r>
      <w:r w:rsidR="005C53A9">
        <w:rPr>
          <w:sz w:val="28"/>
          <w:szCs w:val="28"/>
        </w:rPr>
        <w:t>07401____</w:t>
      </w:r>
      <w:r w:rsidRPr="00394805">
        <w:rPr>
          <w:sz w:val="28"/>
          <w:szCs w:val="28"/>
        </w:rPr>
        <w:t>____</w:t>
      </w:r>
    </w:p>
    <w:p w:rsidR="00394805" w:rsidRPr="00394805" w:rsidRDefault="00394805" w:rsidP="00394805">
      <w:pPr>
        <w:spacing w:line="360" w:lineRule="auto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Подпись:__________________</w:t>
      </w:r>
      <w:r w:rsidR="005C53A9">
        <w:rPr>
          <w:sz w:val="28"/>
          <w:szCs w:val="28"/>
        </w:rPr>
        <w:t>_____________________________________</w:t>
      </w:r>
    </w:p>
    <w:p w:rsidR="00394805" w:rsidRPr="00394805" w:rsidRDefault="00394805" w:rsidP="00394805">
      <w:pPr>
        <w:spacing w:line="360" w:lineRule="auto"/>
        <w:jc w:val="both"/>
        <w:rPr>
          <w:sz w:val="28"/>
          <w:szCs w:val="28"/>
        </w:rPr>
      </w:pPr>
    </w:p>
    <w:p w:rsidR="00394805" w:rsidRPr="00394805" w:rsidRDefault="005C53A9" w:rsidP="003948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Преподаватель:___</w:t>
      </w:r>
      <w:r w:rsidR="00394805" w:rsidRPr="00394805">
        <w:rPr>
          <w:sz w:val="28"/>
          <w:szCs w:val="28"/>
        </w:rPr>
        <w:t>_</w:t>
      </w:r>
      <w:r>
        <w:rPr>
          <w:sz w:val="28"/>
          <w:szCs w:val="28"/>
        </w:rPr>
        <w:t>Кузнецова Галина Федоровна</w:t>
      </w:r>
      <w:r w:rsidR="00394805" w:rsidRPr="00394805">
        <w:rPr>
          <w:sz w:val="28"/>
          <w:szCs w:val="28"/>
        </w:rPr>
        <w:t>_______________________</w:t>
      </w:r>
    </w:p>
    <w:p w:rsidR="00394805" w:rsidRPr="00394805" w:rsidRDefault="00394805" w:rsidP="00394805">
      <w:pPr>
        <w:ind w:left="3545" w:firstLine="703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(ФИО)</w:t>
      </w:r>
    </w:p>
    <w:p w:rsidR="00394805" w:rsidRPr="00394805" w:rsidRDefault="00394805" w:rsidP="00394805">
      <w:pPr>
        <w:jc w:val="both"/>
        <w:rPr>
          <w:sz w:val="28"/>
          <w:szCs w:val="28"/>
        </w:rPr>
      </w:pPr>
      <w:r w:rsidRPr="00394805">
        <w:rPr>
          <w:sz w:val="28"/>
          <w:szCs w:val="28"/>
        </w:rPr>
        <w:t>Должность:_______</w:t>
      </w:r>
      <w:r w:rsidR="005C53A9">
        <w:rPr>
          <w:sz w:val="28"/>
          <w:szCs w:val="28"/>
        </w:rPr>
        <w:t>доцент, к.э.н.________</w:t>
      </w:r>
      <w:r w:rsidRPr="00394805">
        <w:rPr>
          <w:sz w:val="28"/>
          <w:szCs w:val="28"/>
        </w:rPr>
        <w:t>___________________________</w:t>
      </w:r>
    </w:p>
    <w:p w:rsidR="00394805" w:rsidRPr="00394805" w:rsidRDefault="00394805" w:rsidP="00394805">
      <w:pPr>
        <w:ind w:left="2123" w:firstLine="709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(уч. степень, уч. звание)</w:t>
      </w:r>
    </w:p>
    <w:p w:rsidR="00394805" w:rsidRPr="00394805" w:rsidRDefault="00394805" w:rsidP="00394805">
      <w:pPr>
        <w:spacing w:line="360" w:lineRule="auto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Оценка:_____________________  Дата: __________</w:t>
      </w:r>
      <w:r w:rsidR="005C53A9">
        <w:rPr>
          <w:sz w:val="28"/>
          <w:szCs w:val="28"/>
        </w:rPr>
        <w:t>____________________</w:t>
      </w:r>
    </w:p>
    <w:p w:rsidR="00394805" w:rsidRPr="00394805" w:rsidRDefault="00394805" w:rsidP="00394805">
      <w:pPr>
        <w:spacing w:line="360" w:lineRule="auto"/>
        <w:jc w:val="both"/>
        <w:rPr>
          <w:sz w:val="28"/>
          <w:szCs w:val="28"/>
        </w:rPr>
      </w:pPr>
      <w:r w:rsidRPr="00394805">
        <w:rPr>
          <w:sz w:val="28"/>
          <w:szCs w:val="28"/>
        </w:rPr>
        <w:t>Подпись: __________________</w:t>
      </w:r>
      <w:r w:rsidR="005C53A9">
        <w:rPr>
          <w:sz w:val="28"/>
          <w:szCs w:val="28"/>
        </w:rPr>
        <w:t>____________________________________</w:t>
      </w: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Default="00394805" w:rsidP="00394805">
      <w:pPr>
        <w:jc w:val="both"/>
        <w:rPr>
          <w:sz w:val="28"/>
          <w:szCs w:val="28"/>
        </w:rPr>
      </w:pPr>
    </w:p>
    <w:p w:rsidR="00394805" w:rsidRPr="00394805" w:rsidRDefault="00394805" w:rsidP="00394805">
      <w:pPr>
        <w:jc w:val="both"/>
        <w:rPr>
          <w:sz w:val="28"/>
          <w:szCs w:val="28"/>
        </w:rPr>
      </w:pPr>
    </w:p>
    <w:p w:rsidR="00394805" w:rsidRPr="00394805" w:rsidRDefault="00394805" w:rsidP="00394805">
      <w:pPr>
        <w:jc w:val="center"/>
        <w:rPr>
          <w:sz w:val="28"/>
          <w:szCs w:val="28"/>
        </w:rPr>
      </w:pPr>
      <w:r w:rsidRPr="00394805">
        <w:rPr>
          <w:sz w:val="28"/>
          <w:szCs w:val="28"/>
        </w:rPr>
        <w:t>Санкт-Петербург</w:t>
      </w:r>
    </w:p>
    <w:p w:rsidR="00394805" w:rsidRPr="00394805" w:rsidRDefault="00394805" w:rsidP="00394805">
      <w:pPr>
        <w:jc w:val="center"/>
        <w:rPr>
          <w:sz w:val="28"/>
          <w:szCs w:val="28"/>
        </w:rPr>
      </w:pPr>
      <w:r w:rsidRPr="00394805">
        <w:rPr>
          <w:sz w:val="28"/>
          <w:szCs w:val="28"/>
        </w:rPr>
        <w:lastRenderedPageBreak/>
        <w:t>2005</w:t>
      </w:r>
    </w:p>
    <w:p w:rsidR="00BC5B98" w:rsidRDefault="00BC5B98">
      <w:pPr>
        <w:ind w:left="-900" w:right="175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pStyle w:val="a3"/>
        <w:numPr>
          <w:ilvl w:val="0"/>
          <w:numId w:val="9"/>
        </w:numPr>
        <w:tabs>
          <w:tab w:val="clear" w:pos="700"/>
          <w:tab w:val="num" w:pos="540"/>
        </w:tabs>
        <w:ind w:left="360" w:right="176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Характеристика климатического района строительства и проектируемого здания</w:t>
      </w:r>
      <w:r w:rsidR="005C53A9">
        <w:rPr>
          <w:b w:val="0"/>
          <w:bCs w:val="0"/>
          <w:sz w:val="24"/>
        </w:rPr>
        <w:t>...2</w:t>
      </w:r>
    </w:p>
    <w:p w:rsidR="00BC5B98" w:rsidRDefault="00BC5B98">
      <w:pPr>
        <w:ind w:left="1080"/>
      </w:pPr>
      <w:r>
        <w:t>1.1. Исходные данные к курсовой работе</w:t>
      </w:r>
    </w:p>
    <w:p w:rsidR="00BC5B98" w:rsidRDefault="00BC5B98">
      <w:pPr>
        <w:ind w:left="1080"/>
      </w:pPr>
      <w:r>
        <w:t xml:space="preserve">1.2. Характеристики климатического района строительства </w:t>
      </w:r>
    </w:p>
    <w:p w:rsidR="00BC5B98" w:rsidRDefault="00BC5B98">
      <w:pPr>
        <w:pStyle w:val="a4"/>
        <w:ind w:left="1080"/>
        <w:rPr>
          <w:sz w:val="24"/>
        </w:rPr>
      </w:pPr>
      <w:r>
        <w:rPr>
          <w:sz w:val="24"/>
        </w:rPr>
        <w:t>1.3. Характеристика проектируемого здания</w:t>
      </w:r>
    </w:p>
    <w:p w:rsidR="00BC5B98" w:rsidRDefault="00BC5B98">
      <w:pPr>
        <w:numPr>
          <w:ilvl w:val="1"/>
          <w:numId w:val="9"/>
        </w:numPr>
        <w:tabs>
          <w:tab w:val="left" w:pos="1260"/>
          <w:tab w:val="left" w:pos="1440"/>
          <w:tab w:val="left" w:pos="1620"/>
        </w:tabs>
        <w:ind w:left="1080"/>
      </w:pPr>
      <w:r>
        <w:t>Характеристика конструктивного решения</w:t>
      </w:r>
    </w:p>
    <w:p w:rsidR="00BC5B98" w:rsidRDefault="00BC5B98">
      <w:pPr>
        <w:ind w:left="340"/>
      </w:pPr>
    </w:p>
    <w:p w:rsidR="00BC5B98" w:rsidRDefault="00BC5B98">
      <w:pPr>
        <w:numPr>
          <w:ilvl w:val="0"/>
          <w:numId w:val="9"/>
        </w:numPr>
      </w:pPr>
      <w:r>
        <w:t>Теплотехнический расчет наружных стен……………………………....</w:t>
      </w:r>
      <w:r w:rsidR="005C53A9">
        <w:t>.......................4</w:t>
      </w:r>
    </w:p>
    <w:p w:rsidR="00BC5B98" w:rsidRDefault="00BC5B98">
      <w:pPr>
        <w:ind w:left="-180" w:firstLine="1260"/>
      </w:pPr>
      <w:r>
        <w:t>2.1. Определение экономичного сопротивления теплопередаче</w:t>
      </w:r>
    </w:p>
    <w:p w:rsidR="00BC5B98" w:rsidRDefault="00BC5B98">
      <w:pPr>
        <w:ind w:left="-360" w:firstLine="1440"/>
      </w:pPr>
      <w:r>
        <w:t xml:space="preserve">2.2. </w:t>
      </w:r>
      <w:r w:rsidR="005C53A9">
        <w:t>Определение толщины</w:t>
      </w:r>
      <w:r>
        <w:t xml:space="preserve"> стен </w:t>
      </w:r>
    </w:p>
    <w:p w:rsidR="005C53A9" w:rsidRDefault="00BC5B98">
      <w:pPr>
        <w:ind w:firstLine="1080"/>
      </w:pPr>
      <w:r>
        <w:t>2.3. Расчет действительной величины тепловой инерции Д ограждающей    конструкции</w:t>
      </w:r>
    </w:p>
    <w:p w:rsidR="005C53A9" w:rsidRDefault="00BC5B98">
      <w:pPr>
        <w:ind w:firstLine="1080"/>
      </w:pPr>
      <w:r>
        <w:t>2.4. Расчет фактического сопротивления теплопередаче</w:t>
      </w:r>
    </w:p>
    <w:p w:rsidR="005C53A9" w:rsidRDefault="00BC5B98">
      <w:pPr>
        <w:ind w:firstLine="1080"/>
      </w:pPr>
      <w:r>
        <w:t>2.5. Расчет приведенных затрат (руб./м²  стены</w:t>
      </w:r>
    </w:p>
    <w:p w:rsidR="005C53A9" w:rsidRDefault="00BC5B98" w:rsidP="005C53A9">
      <w:pPr>
        <w:ind w:firstLine="1080"/>
      </w:pPr>
      <w:r>
        <w:t>2.6. Расчет коэффициента теплопередачи (Вт/м² град ºС) ограждающих конструкций</w:t>
      </w:r>
    </w:p>
    <w:p w:rsidR="00BC5B98" w:rsidRDefault="005C53A9" w:rsidP="005C53A9">
      <w:r>
        <w:t xml:space="preserve">      3.  </w:t>
      </w:r>
      <w:r w:rsidR="00BC5B98">
        <w:t>Расчет фундамента………………………………………………………</w:t>
      </w:r>
      <w:r>
        <w:t>………………..9</w:t>
      </w:r>
    </w:p>
    <w:p w:rsidR="00BC5B98" w:rsidRDefault="00BC5B98">
      <w:pPr>
        <w:pStyle w:val="a4"/>
        <w:jc w:val="center"/>
        <w:rPr>
          <w:sz w:val="24"/>
        </w:rPr>
      </w:pPr>
    </w:p>
    <w:p w:rsidR="00BC5B98" w:rsidRDefault="00BC5B98">
      <w:pPr>
        <w:pStyle w:val="a4"/>
        <w:ind w:left="360"/>
        <w:rPr>
          <w:sz w:val="24"/>
        </w:rPr>
      </w:pPr>
      <w:r>
        <w:rPr>
          <w:sz w:val="24"/>
        </w:rPr>
        <w:t xml:space="preserve">4. </w:t>
      </w:r>
      <w:r w:rsidR="005C53A9">
        <w:rPr>
          <w:sz w:val="24"/>
        </w:rPr>
        <w:t xml:space="preserve"> </w:t>
      </w:r>
      <w:r>
        <w:rPr>
          <w:sz w:val="24"/>
        </w:rPr>
        <w:t>Расчет технико-экономических показателей проекта………………..…</w:t>
      </w:r>
      <w:r w:rsidR="00341672">
        <w:rPr>
          <w:sz w:val="24"/>
        </w:rPr>
        <w:t>…………….12</w:t>
      </w:r>
    </w:p>
    <w:p w:rsidR="00BC5B98" w:rsidRDefault="00BC5B98"/>
    <w:p w:rsidR="00BC5B98" w:rsidRDefault="00BC5B98">
      <w:pPr>
        <w:numPr>
          <w:ilvl w:val="0"/>
          <w:numId w:val="11"/>
        </w:numPr>
      </w:pPr>
      <w:r>
        <w:t>Список использованной литературы……………………………………</w:t>
      </w:r>
      <w:r w:rsidR="00341672">
        <w:t>……………..13</w:t>
      </w:r>
    </w:p>
    <w:p w:rsidR="00BC5B98" w:rsidRDefault="00BC5B98"/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341672" w:rsidRDefault="00341672">
      <w:pPr>
        <w:ind w:left="-900" w:right="175"/>
        <w:jc w:val="center"/>
        <w:rPr>
          <w:b/>
          <w:bCs/>
        </w:rPr>
      </w:pPr>
    </w:p>
    <w:p w:rsidR="00341672" w:rsidRDefault="00341672">
      <w:pPr>
        <w:ind w:left="-900" w:right="175"/>
        <w:jc w:val="center"/>
        <w:rPr>
          <w:b/>
          <w:bCs/>
        </w:rPr>
      </w:pPr>
    </w:p>
    <w:p w:rsidR="00341672" w:rsidRDefault="00341672">
      <w:pPr>
        <w:ind w:left="-900" w:right="175"/>
        <w:jc w:val="center"/>
        <w:rPr>
          <w:b/>
          <w:bCs/>
        </w:rPr>
      </w:pPr>
    </w:p>
    <w:p w:rsidR="00341672" w:rsidRDefault="00341672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5C53A9" w:rsidRDefault="005C53A9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 w:rsidP="00B66662">
      <w:pPr>
        <w:ind w:right="175"/>
        <w:rPr>
          <w:b/>
          <w:bCs/>
        </w:rPr>
      </w:pPr>
    </w:p>
    <w:p w:rsidR="00BC5B98" w:rsidRDefault="00BC5B98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ХАРАКТЕРИСТИКА КЛИМАТИЧЕСКОГО РАИОНА СТРОИТЕЛЬСТВА И ПРОЕКТИРУЕМОГО ЗДАНИЯ</w:t>
      </w:r>
    </w:p>
    <w:p w:rsidR="00BC5B98" w:rsidRDefault="00BC5B98">
      <w:pPr>
        <w:ind w:left="-900" w:right="175"/>
        <w:jc w:val="center"/>
        <w:rPr>
          <w:b/>
          <w:bCs/>
        </w:rPr>
      </w:pPr>
    </w:p>
    <w:p w:rsidR="00BC5B98" w:rsidRDefault="00BC5B98">
      <w:pPr>
        <w:ind w:left="-900" w:right="175"/>
        <w:jc w:val="center"/>
        <w:rPr>
          <w:b/>
          <w:bCs/>
        </w:rPr>
      </w:pPr>
      <w:r>
        <w:rPr>
          <w:b/>
          <w:bCs/>
        </w:rPr>
        <w:t>1.1. Исходные данные к курсовой работе.</w:t>
      </w:r>
    </w:p>
    <w:p w:rsidR="00BC5B98" w:rsidRDefault="00BC5B98">
      <w:pPr>
        <w:ind w:left="-900"/>
        <w:rPr>
          <w:b/>
          <w:bCs/>
        </w:rPr>
      </w:pPr>
    </w:p>
    <w:p w:rsidR="00BC5B98" w:rsidRDefault="00BC5B98">
      <w:pPr>
        <w:numPr>
          <w:ilvl w:val="0"/>
          <w:numId w:val="3"/>
        </w:numPr>
        <w:rPr>
          <w:b/>
          <w:bCs/>
        </w:rPr>
      </w:pPr>
      <w:r>
        <w:t>Город, в котором  будет проводиться строительство- Архангельск</w:t>
      </w:r>
    </w:p>
    <w:p w:rsidR="00BC5B98" w:rsidRDefault="00BC5B98">
      <w:pPr>
        <w:numPr>
          <w:ilvl w:val="0"/>
          <w:numId w:val="3"/>
        </w:numPr>
        <w:rPr>
          <w:rFonts w:ascii="Lucida Console" w:hAnsi="Lucida Console"/>
        </w:rPr>
      </w:pPr>
      <w:r>
        <w:t xml:space="preserve">Температура внутреннего воздуха </w:t>
      </w:r>
      <w:r>
        <w:rPr>
          <w:lang w:val="en-US"/>
        </w:rPr>
        <w:t>t</w:t>
      </w:r>
      <w:r>
        <w:t>в=18С</w:t>
      </w:r>
      <w:r>
        <w:rPr>
          <w:rFonts w:ascii="Lucida Console" w:hAnsi="Lucida Console"/>
        </w:rPr>
        <w:t>°</w:t>
      </w:r>
    </w:p>
    <w:p w:rsidR="00BC5B98" w:rsidRDefault="00BC5B98">
      <w:pPr>
        <w:numPr>
          <w:ilvl w:val="0"/>
          <w:numId w:val="3"/>
        </w:numPr>
      </w:pPr>
      <w:r>
        <w:t>Материал стена кирпичная стена, отштукатуренная с внутренней стороны.</w:t>
      </w:r>
    </w:p>
    <w:p w:rsidR="00BC5B98" w:rsidRDefault="00BC5B98">
      <w:pPr>
        <w:numPr>
          <w:ilvl w:val="0"/>
          <w:numId w:val="3"/>
        </w:numPr>
      </w:pPr>
      <w:r>
        <w:t>Высота этажа-2,5 м.</w:t>
      </w:r>
    </w:p>
    <w:p w:rsidR="00BC5B98" w:rsidRDefault="00BC5B98">
      <w:pPr>
        <w:numPr>
          <w:ilvl w:val="0"/>
          <w:numId w:val="3"/>
        </w:numPr>
      </w:pPr>
      <w:r>
        <w:t xml:space="preserve">Междуэтажные и чердачные перекрытия - из крупноразмерного железобетонного настила                   </w:t>
      </w:r>
    </w:p>
    <w:p w:rsidR="00BC5B98" w:rsidRDefault="00BC5B98">
      <w:pPr>
        <w:numPr>
          <w:ilvl w:val="0"/>
          <w:numId w:val="3"/>
        </w:numPr>
        <w:rPr>
          <w:b/>
          <w:bCs/>
        </w:rPr>
      </w:pPr>
      <w:r>
        <w:t>Кровля плоская из железобетонных плит по строительным балкам с техническим чердаком</w:t>
      </w:r>
      <w:r>
        <w:rPr>
          <w:b/>
          <w:bCs/>
        </w:rPr>
        <w:t>.</w:t>
      </w:r>
    </w:p>
    <w:p w:rsidR="00BC5B98" w:rsidRDefault="00BC5B98">
      <w:pPr>
        <w:numPr>
          <w:ilvl w:val="0"/>
          <w:numId w:val="3"/>
        </w:numPr>
      </w:pPr>
      <w:r>
        <w:t>Глубина пола в подвале- 2,5 м.</w:t>
      </w:r>
    </w:p>
    <w:p w:rsidR="00BC5B98" w:rsidRDefault="00BC5B98">
      <w:pPr>
        <w:numPr>
          <w:ilvl w:val="0"/>
          <w:numId w:val="3"/>
        </w:numPr>
      </w:pPr>
      <w:r>
        <w:t>Толщина пола в подвале- 0,1 м.</w:t>
      </w:r>
    </w:p>
    <w:p w:rsidR="00BC5B98" w:rsidRDefault="00BC5B98">
      <w:pPr>
        <w:numPr>
          <w:ilvl w:val="0"/>
          <w:numId w:val="3"/>
        </w:numPr>
      </w:pPr>
      <w:r>
        <w:t>Расстояние от низа конструкции пола в подвале до подошвы фундамента- 0,4 м.</w:t>
      </w:r>
    </w:p>
    <w:p w:rsidR="00BC5B98" w:rsidRDefault="00BC5B98">
      <w:pPr>
        <w:numPr>
          <w:ilvl w:val="0"/>
          <w:numId w:val="3"/>
        </w:numPr>
      </w:pPr>
      <w:r>
        <w:t>Фундамент – ленточный.</w:t>
      </w:r>
    </w:p>
    <w:p w:rsidR="00BC5B98" w:rsidRDefault="00BC5B98" w:rsidP="00887188">
      <w:pPr>
        <w:numPr>
          <w:ilvl w:val="0"/>
          <w:numId w:val="3"/>
        </w:numPr>
      </w:pPr>
      <w:r>
        <w:t>Расчетная среднесуточная температура воздуха в помещении, примыкающим к наружным фундаментам = 15 С</w:t>
      </w:r>
      <w:r>
        <w:rPr>
          <w:rFonts w:ascii="Lucida Console" w:hAnsi="Lucida Console"/>
        </w:rPr>
        <w:t>°</w:t>
      </w:r>
      <w:r>
        <w:tab/>
      </w:r>
    </w:p>
    <w:p w:rsidR="00BC5B98" w:rsidRDefault="00BC5B98">
      <w:pPr>
        <w:ind w:left="-900"/>
      </w:pPr>
    </w:p>
    <w:p w:rsidR="00BC5B98" w:rsidRDefault="00BC5B98">
      <w:pPr>
        <w:pStyle w:val="a5"/>
        <w:rPr>
          <w:sz w:val="24"/>
        </w:rPr>
      </w:pPr>
      <w:r>
        <w:rPr>
          <w:sz w:val="24"/>
        </w:rPr>
        <w:t xml:space="preserve">1.2. Характеристики климатического района строительства </w:t>
      </w:r>
    </w:p>
    <w:p w:rsidR="00BC5B98" w:rsidRDefault="00BC5B98">
      <w:pPr>
        <w:ind w:left="-900"/>
        <w:jc w:val="center"/>
        <w:rPr>
          <w:b/>
          <w:bCs/>
        </w:rPr>
      </w:pPr>
    </w:p>
    <w:p w:rsidR="00F74056" w:rsidRPr="00F74056" w:rsidRDefault="00F74056" w:rsidP="005C53A9">
      <w:pPr>
        <w:numPr>
          <w:ilvl w:val="0"/>
          <w:numId w:val="5"/>
        </w:numPr>
        <w:ind w:hanging="27"/>
        <w:rPr>
          <w:bCs/>
        </w:rPr>
      </w:pPr>
      <w:r w:rsidRPr="00F74056">
        <w:rPr>
          <w:bCs/>
        </w:rPr>
        <w:t>Город - Архангельск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Влажностная зона- влажная.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 xml:space="preserve">Средняя температура наиболее холодной пятидневки = -31 </w:t>
      </w:r>
      <w:r>
        <w:rPr>
          <w:rFonts w:ascii="Lucida Console" w:hAnsi="Lucida Console"/>
        </w:rPr>
        <w:t>°</w:t>
      </w:r>
      <w:r>
        <w:t>С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 xml:space="preserve">Средняя температура наиболее холодных суток = -37 </w:t>
      </w:r>
      <w:r>
        <w:rPr>
          <w:rFonts w:ascii="Lucida Console" w:hAnsi="Lucida Console"/>
        </w:rPr>
        <w:t>°</w:t>
      </w:r>
      <w:r>
        <w:t>С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 xml:space="preserve">Абсолютно минимальная температура = -45 </w:t>
      </w:r>
      <w:r>
        <w:rPr>
          <w:rFonts w:ascii="Lucida Console" w:hAnsi="Lucida Console"/>
        </w:rPr>
        <w:t>°</w:t>
      </w:r>
      <w:r>
        <w:t>С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Средняя температура отопительного периода = -4,4</w:t>
      </w:r>
      <w:r>
        <w:rPr>
          <w:rFonts w:ascii="Lucida Console" w:hAnsi="Lucida Console"/>
        </w:rPr>
        <w:t>°</w:t>
      </w:r>
      <w:r>
        <w:t>С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 xml:space="preserve">Продолжительность отопительного периода – </w:t>
      </w:r>
      <w:r w:rsidR="00887188" w:rsidRPr="00887188">
        <w:t>253</w:t>
      </w:r>
      <w:r>
        <w:t xml:space="preserve"> день.</w:t>
      </w:r>
      <w:r w:rsidR="00F74056">
        <w:t xml:space="preserve"> 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Средняя температура самого жаркого месяца- июль =</w:t>
      </w:r>
      <w:r w:rsidR="00887188" w:rsidRPr="00887188">
        <w:t>20,9</w:t>
      </w:r>
      <w:r>
        <w:rPr>
          <w:rFonts w:ascii="Lucida Console" w:hAnsi="Lucida Console"/>
        </w:rPr>
        <w:t>°</w:t>
      </w:r>
      <w:r>
        <w:t>С</w:t>
      </w:r>
      <w:r w:rsidR="00F74056">
        <w:t xml:space="preserve"> 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Скорость ветра 3,7 м/с.</w:t>
      </w:r>
    </w:p>
    <w:p w:rsidR="00F74056" w:rsidRDefault="00F74056" w:rsidP="005C53A9">
      <w:pPr>
        <w:numPr>
          <w:ilvl w:val="0"/>
          <w:numId w:val="5"/>
        </w:numPr>
        <w:ind w:hanging="27"/>
      </w:pPr>
      <w:r>
        <w:t xml:space="preserve">Географическая широта </w:t>
      </w:r>
      <w:r w:rsidR="00BA4409">
        <w:t>–</w:t>
      </w:r>
      <w:r>
        <w:t xml:space="preserve"> </w:t>
      </w:r>
      <w:r w:rsidR="00BA4409">
        <w:t>64</w:t>
      </w:r>
      <w:r w:rsidR="00BA4409" w:rsidRPr="0091293E">
        <w:t>°</w:t>
      </w:r>
      <w:r w:rsidR="00BA4409">
        <w:t>33</w:t>
      </w:r>
      <w:r w:rsidR="00BA4409" w:rsidRPr="0091293E">
        <w:t>'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Структура и характер грунта – суглинки 200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Уровень грунтовых вод- 1,65м</w:t>
      </w:r>
    </w:p>
    <w:p w:rsidR="00BC5B98" w:rsidRDefault="00BC5B98" w:rsidP="005C53A9">
      <w:pPr>
        <w:numPr>
          <w:ilvl w:val="0"/>
          <w:numId w:val="5"/>
        </w:numPr>
        <w:ind w:hanging="27"/>
      </w:pPr>
      <w:r>
        <w:t>Глубина промерзания грунтов – 1,92 м</w:t>
      </w:r>
    </w:p>
    <w:p w:rsidR="00BC5B98" w:rsidRDefault="00BC5B98"/>
    <w:p w:rsidR="00BC5B98" w:rsidRDefault="00BC5B98"/>
    <w:p w:rsidR="00BC5B98" w:rsidRPr="00887188" w:rsidRDefault="00BC5B98" w:rsidP="00887188">
      <w:pPr>
        <w:jc w:val="center"/>
        <w:rPr>
          <w:b/>
          <w:bCs/>
        </w:rPr>
      </w:pPr>
      <w:r>
        <w:rPr>
          <w:b/>
          <w:bCs/>
        </w:rPr>
        <w:t>1.3. Характеристика проектируемого здания.</w:t>
      </w:r>
    </w:p>
    <w:p w:rsidR="00BC5B98" w:rsidRDefault="00BC5B98">
      <w:pPr>
        <w:pStyle w:val="6"/>
        <w:rPr>
          <w:sz w:val="24"/>
        </w:rPr>
      </w:pPr>
      <w:r>
        <w:rPr>
          <w:sz w:val="24"/>
        </w:rPr>
        <w:t xml:space="preserve">Блок-секция 5-этажная 19-квартирная </w:t>
      </w:r>
    </w:p>
    <w:p w:rsidR="00BC5B98" w:rsidRDefault="00BC5B98">
      <w:pPr>
        <w:jc w:val="center"/>
      </w:pPr>
      <w:r>
        <w:t>поворотная с внешним углом  1Б-1Б-3Б-3Б</w:t>
      </w:r>
    </w:p>
    <w:p w:rsidR="00BC5B98" w:rsidRDefault="00BC5B98" w:rsidP="00B66662">
      <w:pPr>
        <w:pStyle w:val="2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Экспликация квартир</w:t>
      </w:r>
    </w:p>
    <w:p w:rsidR="00BC5B98" w:rsidRDefault="00BC5B98" w:rsidP="00B66662">
      <w:pPr>
        <w:pStyle w:val="a8"/>
        <w:jc w:val="center"/>
        <w:rPr>
          <w:sz w:val="24"/>
        </w:rPr>
      </w:pPr>
      <w:r>
        <w:rPr>
          <w:sz w:val="24"/>
        </w:rPr>
        <w:t>Характеристика проектируемого здания</w:t>
      </w:r>
    </w:p>
    <w:tbl>
      <w:tblPr>
        <w:tblpPr w:leftFromText="180" w:rightFromText="180" w:vertAnchor="text" w:horzAnchor="margin" w:tblpXSpec="center" w:tblpY="730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326"/>
        <w:gridCol w:w="1293"/>
        <w:gridCol w:w="1356"/>
        <w:gridCol w:w="1266"/>
        <w:gridCol w:w="27"/>
        <w:gridCol w:w="1357"/>
        <w:gridCol w:w="1294"/>
      </w:tblGrid>
      <w:tr w:rsidR="00051910" w:rsidTr="00F45B78">
        <w:trPr>
          <w:cantSplit/>
          <w:trHeight w:val="417"/>
        </w:trPr>
        <w:tc>
          <w:tcPr>
            <w:tcW w:w="2293" w:type="dxa"/>
            <w:vMerge w:val="restart"/>
            <w:vAlign w:val="center"/>
          </w:tcPr>
          <w:p w:rsidR="00051910" w:rsidRDefault="00051910" w:rsidP="00F45B78">
            <w:pPr>
              <w:jc w:val="center"/>
            </w:pPr>
            <w:r>
              <w:t>Тип квартир</w:t>
            </w:r>
          </w:p>
        </w:tc>
        <w:tc>
          <w:tcPr>
            <w:tcW w:w="2619" w:type="dxa"/>
            <w:gridSpan w:val="2"/>
            <w:vMerge w:val="restart"/>
            <w:vAlign w:val="center"/>
          </w:tcPr>
          <w:p w:rsidR="00051910" w:rsidRDefault="00051910" w:rsidP="00F45B78">
            <w:pPr>
              <w:jc w:val="center"/>
            </w:pPr>
            <w:r>
              <w:t>Кол-во квартир</w:t>
            </w:r>
          </w:p>
        </w:tc>
        <w:tc>
          <w:tcPr>
            <w:tcW w:w="5300" w:type="dxa"/>
            <w:gridSpan w:val="5"/>
          </w:tcPr>
          <w:p w:rsidR="00051910" w:rsidRDefault="00051910" w:rsidP="00051910">
            <w:pPr>
              <w:jc w:val="center"/>
            </w:pPr>
            <w:r>
              <w:t>Площадь м</w:t>
            </w:r>
            <w:r>
              <w:rPr>
                <w:rFonts w:ascii="Lucida Console" w:hAnsi="Lucida Console"/>
              </w:rPr>
              <w:t>²</w:t>
            </w:r>
          </w:p>
        </w:tc>
      </w:tr>
      <w:tr w:rsidR="00F45B78" w:rsidTr="00F45B78">
        <w:trPr>
          <w:cantSplit/>
          <w:trHeight w:val="417"/>
        </w:trPr>
        <w:tc>
          <w:tcPr>
            <w:tcW w:w="2293" w:type="dxa"/>
            <w:vMerge/>
          </w:tcPr>
          <w:p w:rsidR="00F45B78" w:rsidRDefault="00F45B78" w:rsidP="00051910">
            <w:pPr>
              <w:jc w:val="center"/>
            </w:pPr>
          </w:p>
        </w:tc>
        <w:tc>
          <w:tcPr>
            <w:tcW w:w="2619" w:type="dxa"/>
            <w:gridSpan w:val="2"/>
            <w:vMerge/>
          </w:tcPr>
          <w:p w:rsidR="00F45B78" w:rsidRDefault="00F45B78" w:rsidP="00051910">
            <w:pPr>
              <w:jc w:val="center"/>
            </w:pPr>
          </w:p>
        </w:tc>
        <w:tc>
          <w:tcPr>
            <w:tcW w:w="2622" w:type="dxa"/>
            <w:gridSpan w:val="2"/>
          </w:tcPr>
          <w:p w:rsidR="00F45B78" w:rsidRDefault="00F45B78" w:rsidP="00051910">
            <w:pPr>
              <w:jc w:val="center"/>
            </w:pPr>
            <w:r>
              <w:t>жилая</w:t>
            </w:r>
          </w:p>
        </w:tc>
        <w:tc>
          <w:tcPr>
            <w:tcW w:w="2678" w:type="dxa"/>
            <w:gridSpan w:val="3"/>
          </w:tcPr>
          <w:p w:rsidR="00F45B78" w:rsidRDefault="00F45B78" w:rsidP="00051910">
            <w:pPr>
              <w:jc w:val="center"/>
            </w:pPr>
            <w:r>
              <w:t>общая</w:t>
            </w:r>
          </w:p>
        </w:tc>
      </w:tr>
      <w:tr w:rsidR="00BC5B98" w:rsidTr="00051910">
        <w:trPr>
          <w:cantSplit/>
          <w:trHeight w:val="405"/>
        </w:trPr>
        <w:tc>
          <w:tcPr>
            <w:tcW w:w="2293" w:type="dxa"/>
            <w:vMerge/>
          </w:tcPr>
          <w:p w:rsidR="00BC5B98" w:rsidRDefault="00BC5B98" w:rsidP="00051910">
            <w:pPr>
              <w:jc w:val="center"/>
            </w:pPr>
          </w:p>
        </w:tc>
        <w:tc>
          <w:tcPr>
            <w:tcW w:w="1326" w:type="dxa"/>
          </w:tcPr>
          <w:p w:rsidR="00BC5B98" w:rsidRDefault="00BC5B98" w:rsidP="00051910">
            <w:pPr>
              <w:jc w:val="center"/>
            </w:pPr>
            <w:r>
              <w:t>В секции</w:t>
            </w:r>
          </w:p>
        </w:tc>
        <w:tc>
          <w:tcPr>
            <w:tcW w:w="1293" w:type="dxa"/>
          </w:tcPr>
          <w:p w:rsidR="00BC5B98" w:rsidRDefault="00BC5B98" w:rsidP="00051910">
            <w:pPr>
              <w:jc w:val="center"/>
            </w:pPr>
            <w:r>
              <w:t>В доме</w:t>
            </w:r>
          </w:p>
        </w:tc>
        <w:tc>
          <w:tcPr>
            <w:tcW w:w="1356" w:type="dxa"/>
          </w:tcPr>
          <w:p w:rsidR="00BC5B98" w:rsidRDefault="00BC5B98" w:rsidP="00051910">
            <w:pPr>
              <w:jc w:val="center"/>
            </w:pPr>
            <w:r>
              <w:t>В квартире</w:t>
            </w:r>
          </w:p>
        </w:tc>
        <w:tc>
          <w:tcPr>
            <w:tcW w:w="1293" w:type="dxa"/>
            <w:gridSpan w:val="2"/>
          </w:tcPr>
          <w:p w:rsidR="00BC5B98" w:rsidRDefault="00BC5B98" w:rsidP="00051910">
            <w:pPr>
              <w:jc w:val="center"/>
            </w:pPr>
            <w:r>
              <w:t>В доме</w:t>
            </w:r>
          </w:p>
        </w:tc>
        <w:tc>
          <w:tcPr>
            <w:tcW w:w="1357" w:type="dxa"/>
          </w:tcPr>
          <w:p w:rsidR="00BC5B98" w:rsidRDefault="00BC5B98" w:rsidP="00051910">
            <w:pPr>
              <w:jc w:val="center"/>
            </w:pPr>
            <w:r>
              <w:t>В квартире</w:t>
            </w:r>
          </w:p>
        </w:tc>
        <w:tc>
          <w:tcPr>
            <w:tcW w:w="1294" w:type="dxa"/>
          </w:tcPr>
          <w:p w:rsidR="00BC5B98" w:rsidRDefault="00BC5B98" w:rsidP="00051910">
            <w:pPr>
              <w:jc w:val="center"/>
            </w:pPr>
            <w:r>
              <w:t>В доме</w:t>
            </w:r>
          </w:p>
        </w:tc>
      </w:tr>
      <w:tr w:rsidR="00BC5B98" w:rsidTr="00051910">
        <w:trPr>
          <w:trHeight w:val="267"/>
        </w:trPr>
        <w:tc>
          <w:tcPr>
            <w:tcW w:w="2293" w:type="dxa"/>
          </w:tcPr>
          <w:p w:rsidR="00BC5B98" w:rsidRDefault="00BC5B98" w:rsidP="00051910">
            <w:pPr>
              <w:jc w:val="center"/>
            </w:pPr>
            <w:r>
              <w:t>однокомнатная</w:t>
            </w:r>
          </w:p>
        </w:tc>
        <w:tc>
          <w:tcPr>
            <w:tcW w:w="1326" w:type="dxa"/>
          </w:tcPr>
          <w:p w:rsidR="00BC5B98" w:rsidRDefault="00BC5B98" w:rsidP="00051910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BC5B98" w:rsidRDefault="00BC5B98" w:rsidP="00051910">
            <w:pPr>
              <w:jc w:val="center"/>
            </w:pPr>
            <w:r>
              <w:t>10</w:t>
            </w:r>
          </w:p>
        </w:tc>
        <w:tc>
          <w:tcPr>
            <w:tcW w:w="1356" w:type="dxa"/>
          </w:tcPr>
          <w:p w:rsidR="00BC5B98" w:rsidRDefault="00BC5B98" w:rsidP="00051910">
            <w:pPr>
              <w:jc w:val="center"/>
            </w:pPr>
            <w:r>
              <w:t>17,89</w:t>
            </w:r>
          </w:p>
        </w:tc>
        <w:tc>
          <w:tcPr>
            <w:tcW w:w="1293" w:type="dxa"/>
            <w:gridSpan w:val="2"/>
          </w:tcPr>
          <w:p w:rsidR="00BC5B98" w:rsidRDefault="00BC5B98" w:rsidP="00051910">
            <w:pPr>
              <w:jc w:val="center"/>
            </w:pPr>
            <w:r>
              <w:t>178,9</w:t>
            </w:r>
          </w:p>
        </w:tc>
        <w:tc>
          <w:tcPr>
            <w:tcW w:w="1357" w:type="dxa"/>
          </w:tcPr>
          <w:p w:rsidR="00BC5B98" w:rsidRDefault="00BC5B98" w:rsidP="00051910">
            <w:pPr>
              <w:jc w:val="center"/>
            </w:pPr>
            <w:r>
              <w:t>39,20</w:t>
            </w:r>
          </w:p>
        </w:tc>
        <w:tc>
          <w:tcPr>
            <w:tcW w:w="1294" w:type="dxa"/>
          </w:tcPr>
          <w:p w:rsidR="00BC5B98" w:rsidRDefault="00BC5B98" w:rsidP="00051910">
            <w:pPr>
              <w:jc w:val="center"/>
            </w:pPr>
            <w:r>
              <w:t>392</w:t>
            </w:r>
          </w:p>
        </w:tc>
      </w:tr>
      <w:tr w:rsidR="00BC5B98" w:rsidTr="00051910">
        <w:tc>
          <w:tcPr>
            <w:tcW w:w="2293" w:type="dxa"/>
          </w:tcPr>
          <w:p w:rsidR="00BC5B98" w:rsidRDefault="00BC5B98" w:rsidP="00051910">
            <w:pPr>
              <w:jc w:val="center"/>
            </w:pPr>
            <w:r>
              <w:t>трехкомнатная</w:t>
            </w:r>
          </w:p>
        </w:tc>
        <w:tc>
          <w:tcPr>
            <w:tcW w:w="1326" w:type="dxa"/>
          </w:tcPr>
          <w:p w:rsidR="00BC5B98" w:rsidRDefault="00BC5B98" w:rsidP="00051910">
            <w:pPr>
              <w:jc w:val="center"/>
            </w:pPr>
            <w:r>
              <w:t>9</w:t>
            </w:r>
          </w:p>
        </w:tc>
        <w:tc>
          <w:tcPr>
            <w:tcW w:w="1293" w:type="dxa"/>
          </w:tcPr>
          <w:p w:rsidR="00BC5B98" w:rsidRDefault="00BC5B98" w:rsidP="00051910">
            <w:pPr>
              <w:jc w:val="center"/>
            </w:pPr>
            <w:r>
              <w:t>9</w:t>
            </w:r>
          </w:p>
        </w:tc>
        <w:tc>
          <w:tcPr>
            <w:tcW w:w="1356" w:type="dxa"/>
          </w:tcPr>
          <w:p w:rsidR="00BC5B98" w:rsidRDefault="00BC5B98" w:rsidP="00051910">
            <w:pPr>
              <w:jc w:val="center"/>
            </w:pPr>
            <w:r>
              <w:t>39,86</w:t>
            </w:r>
          </w:p>
        </w:tc>
        <w:tc>
          <w:tcPr>
            <w:tcW w:w="1293" w:type="dxa"/>
            <w:gridSpan w:val="2"/>
          </w:tcPr>
          <w:p w:rsidR="00BC5B98" w:rsidRDefault="00BC5B98" w:rsidP="00051910">
            <w:pPr>
              <w:jc w:val="center"/>
            </w:pPr>
            <w:r>
              <w:t>358,74</w:t>
            </w:r>
          </w:p>
        </w:tc>
        <w:tc>
          <w:tcPr>
            <w:tcW w:w="1357" w:type="dxa"/>
          </w:tcPr>
          <w:p w:rsidR="00BC5B98" w:rsidRDefault="00BC5B98" w:rsidP="00051910">
            <w:pPr>
              <w:jc w:val="center"/>
            </w:pPr>
            <w:r>
              <w:t>69,56</w:t>
            </w:r>
          </w:p>
        </w:tc>
        <w:tc>
          <w:tcPr>
            <w:tcW w:w="1294" w:type="dxa"/>
          </w:tcPr>
          <w:p w:rsidR="00BC5B98" w:rsidRDefault="00BC5B98" w:rsidP="00051910">
            <w:pPr>
              <w:jc w:val="center"/>
            </w:pPr>
            <w:r>
              <w:t>626,04</w:t>
            </w:r>
          </w:p>
        </w:tc>
      </w:tr>
      <w:tr w:rsidR="00BC5B98" w:rsidTr="00051910">
        <w:tc>
          <w:tcPr>
            <w:tcW w:w="2293" w:type="dxa"/>
          </w:tcPr>
          <w:p w:rsidR="00BC5B98" w:rsidRDefault="00BC5B98" w:rsidP="00051910">
            <w:pPr>
              <w:jc w:val="center"/>
            </w:pPr>
            <w:r>
              <w:t>Всего</w:t>
            </w:r>
          </w:p>
        </w:tc>
        <w:tc>
          <w:tcPr>
            <w:tcW w:w="1326" w:type="dxa"/>
          </w:tcPr>
          <w:p w:rsidR="00BC5B98" w:rsidRDefault="00BC5B98" w:rsidP="00051910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BC5B98" w:rsidRDefault="00BC5B98" w:rsidP="00051910">
            <w:pPr>
              <w:jc w:val="center"/>
            </w:pPr>
            <w:r>
              <w:t>19</w:t>
            </w:r>
          </w:p>
        </w:tc>
        <w:tc>
          <w:tcPr>
            <w:tcW w:w="1356" w:type="dxa"/>
          </w:tcPr>
          <w:p w:rsidR="00BC5B98" w:rsidRDefault="00BC5B98" w:rsidP="00051910">
            <w:pPr>
              <w:jc w:val="center"/>
            </w:pPr>
            <w:r>
              <w:t>57,75</w:t>
            </w:r>
          </w:p>
        </w:tc>
        <w:tc>
          <w:tcPr>
            <w:tcW w:w="1293" w:type="dxa"/>
            <w:gridSpan w:val="2"/>
          </w:tcPr>
          <w:p w:rsidR="00BC5B98" w:rsidRDefault="00BC5B98" w:rsidP="00051910">
            <w:pPr>
              <w:jc w:val="center"/>
            </w:pPr>
            <w:r>
              <w:t>537,64</w:t>
            </w:r>
          </w:p>
        </w:tc>
        <w:tc>
          <w:tcPr>
            <w:tcW w:w="1357" w:type="dxa"/>
          </w:tcPr>
          <w:p w:rsidR="00BC5B98" w:rsidRDefault="00BC5B98" w:rsidP="00051910">
            <w:pPr>
              <w:jc w:val="center"/>
            </w:pPr>
          </w:p>
        </w:tc>
        <w:tc>
          <w:tcPr>
            <w:tcW w:w="1294" w:type="dxa"/>
          </w:tcPr>
          <w:p w:rsidR="00BC5B98" w:rsidRDefault="00BC5B98" w:rsidP="00051910">
            <w:pPr>
              <w:jc w:val="center"/>
            </w:pPr>
            <w:r>
              <w:t>1018,04</w:t>
            </w:r>
          </w:p>
        </w:tc>
      </w:tr>
      <w:tr w:rsidR="00BC5B98" w:rsidTr="00051910">
        <w:tc>
          <w:tcPr>
            <w:tcW w:w="2293" w:type="dxa"/>
          </w:tcPr>
          <w:p w:rsidR="00BC5B98" w:rsidRDefault="00BC5B98" w:rsidP="00051910">
            <w:pPr>
              <w:jc w:val="center"/>
            </w:pPr>
            <w:r>
              <w:t>Средняя квартира</w:t>
            </w:r>
          </w:p>
        </w:tc>
        <w:tc>
          <w:tcPr>
            <w:tcW w:w="1326" w:type="dxa"/>
          </w:tcPr>
          <w:p w:rsidR="00BC5B98" w:rsidRDefault="00BC5B98" w:rsidP="00051910">
            <w:pPr>
              <w:jc w:val="center"/>
            </w:pPr>
          </w:p>
        </w:tc>
        <w:tc>
          <w:tcPr>
            <w:tcW w:w="1293" w:type="dxa"/>
          </w:tcPr>
          <w:p w:rsidR="00BC5B98" w:rsidRDefault="00BC5B98" w:rsidP="00051910">
            <w:pPr>
              <w:jc w:val="center"/>
            </w:pPr>
          </w:p>
        </w:tc>
        <w:tc>
          <w:tcPr>
            <w:tcW w:w="1356" w:type="dxa"/>
          </w:tcPr>
          <w:p w:rsidR="00BC5B98" w:rsidRDefault="00BC5B98" w:rsidP="00051910">
            <w:pPr>
              <w:jc w:val="center"/>
            </w:pPr>
          </w:p>
        </w:tc>
        <w:tc>
          <w:tcPr>
            <w:tcW w:w="1293" w:type="dxa"/>
            <w:gridSpan w:val="2"/>
          </w:tcPr>
          <w:p w:rsidR="00BC5B98" w:rsidRDefault="00BC5B98" w:rsidP="00051910">
            <w:pPr>
              <w:jc w:val="center"/>
            </w:pPr>
            <w:r>
              <w:t>28,29</w:t>
            </w:r>
          </w:p>
        </w:tc>
        <w:tc>
          <w:tcPr>
            <w:tcW w:w="1357" w:type="dxa"/>
          </w:tcPr>
          <w:p w:rsidR="00BC5B98" w:rsidRDefault="00BC5B98" w:rsidP="00051910">
            <w:pPr>
              <w:jc w:val="center"/>
            </w:pPr>
          </w:p>
        </w:tc>
        <w:tc>
          <w:tcPr>
            <w:tcW w:w="1294" w:type="dxa"/>
          </w:tcPr>
          <w:p w:rsidR="00BC5B98" w:rsidRDefault="00BC5B98" w:rsidP="00051910">
            <w:pPr>
              <w:jc w:val="center"/>
            </w:pPr>
            <w:r>
              <w:t>53,58</w:t>
            </w:r>
          </w:p>
        </w:tc>
      </w:tr>
    </w:tbl>
    <w:p w:rsidR="00BC5B98" w:rsidRDefault="00BC5B98">
      <w:pPr>
        <w:jc w:val="center"/>
        <w:rPr>
          <w:b/>
          <w:bCs/>
        </w:rPr>
      </w:pPr>
    </w:p>
    <w:p w:rsidR="00BC5B98" w:rsidRDefault="00BC5B98"/>
    <w:p w:rsidR="00BC5B98" w:rsidRDefault="00BC5B98">
      <w:pPr>
        <w:ind w:firstLine="720"/>
      </w:pPr>
      <w:r>
        <w:t>Коэффициент К</w:t>
      </w:r>
      <w:r>
        <w:rPr>
          <w:vertAlign w:val="subscript"/>
        </w:rPr>
        <w:t>1</w:t>
      </w:r>
      <w:r>
        <w:t xml:space="preserve"> - плоскостной архитектурно планировочный показатель рассчитывается по формуле:</w:t>
      </w:r>
    </w:p>
    <w:p w:rsidR="00BC5B98" w:rsidRDefault="00BC5B98">
      <w:pPr>
        <w:ind w:firstLine="720"/>
      </w:pPr>
    </w:p>
    <w:p w:rsidR="00BC5B98" w:rsidRDefault="00BC5B98">
      <w:pPr>
        <w:ind w:firstLine="720"/>
        <w:jc w:val="center"/>
      </w:pPr>
      <w:r>
        <w:t>К</w:t>
      </w:r>
      <w:r>
        <w:rPr>
          <w:vertAlign w:val="subscript"/>
        </w:rPr>
        <w:t>1</w:t>
      </w:r>
      <w:r>
        <w:t>=А</w:t>
      </w:r>
      <w:r>
        <w:rPr>
          <w:vertAlign w:val="subscript"/>
        </w:rPr>
        <w:t>ж</w:t>
      </w:r>
      <w:r>
        <w:t>/А</w:t>
      </w:r>
      <w:r>
        <w:rPr>
          <w:vertAlign w:val="subscript"/>
        </w:rPr>
        <w:t>о</w:t>
      </w:r>
      <w:r>
        <w:t>=537,64/1018,04=0,528</w:t>
      </w:r>
    </w:p>
    <w:p w:rsidR="00BC5B98" w:rsidRDefault="00BC5B98">
      <w:pPr>
        <w:ind w:firstLine="720"/>
        <w:jc w:val="center"/>
      </w:pPr>
    </w:p>
    <w:p w:rsidR="00BC5B98" w:rsidRDefault="00BC5B98">
      <w:pPr>
        <w:ind w:firstLine="720"/>
      </w:pPr>
      <w:r>
        <w:t>Коэффициент К</w:t>
      </w:r>
      <w:r>
        <w:rPr>
          <w:vertAlign w:val="subscript"/>
        </w:rPr>
        <w:t>2</w:t>
      </w:r>
      <w:r>
        <w:t xml:space="preserve"> - объемный показатель, определяющий объем здания, рассчитывается по формуле:</w:t>
      </w:r>
    </w:p>
    <w:p w:rsidR="00BC5B98" w:rsidRDefault="00BC5B98">
      <w:pPr>
        <w:ind w:firstLine="720"/>
        <w:jc w:val="center"/>
      </w:pPr>
    </w:p>
    <w:p w:rsidR="00BC5B98" w:rsidRDefault="00BC5B98">
      <w:pPr>
        <w:ind w:firstLine="720"/>
        <w:jc w:val="center"/>
      </w:pPr>
      <w:r>
        <w:t>К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V</w:t>
      </w:r>
      <w:r>
        <w:rPr>
          <w:vertAlign w:val="subscript"/>
        </w:rPr>
        <w:t>з</w:t>
      </w:r>
      <w:r>
        <w:t>/А</w:t>
      </w:r>
      <w:r>
        <w:rPr>
          <w:vertAlign w:val="subscript"/>
        </w:rPr>
        <w:t>ж</w:t>
      </w:r>
      <w:r>
        <w:t>=5668,20/537,64=10,54</w:t>
      </w:r>
    </w:p>
    <w:p w:rsidR="00BC5B98" w:rsidRDefault="00BC5B98">
      <w:pPr>
        <w:ind w:left="-360" w:firstLine="180"/>
      </w:pPr>
      <w:r>
        <w:t>В жилых зданиях коэффициенты К2 и К1 должны находиться в следующих пределах: К1=0,54:0,64 и К2=4,5:10, следовательно, проектируемое здание, его архитектурно-планировочное решение  имеет незначительные отклонения от предъявляемых требований.</w:t>
      </w:r>
    </w:p>
    <w:p w:rsidR="00BC5B98" w:rsidRDefault="00BC5B98">
      <w:pPr>
        <w:ind w:firstLine="720"/>
      </w:pPr>
    </w:p>
    <w:p w:rsidR="00BC5B98" w:rsidRDefault="00BC5B98">
      <w:pPr>
        <w:ind w:left="720" w:hanging="578"/>
      </w:pPr>
      <w:r>
        <w:tab/>
        <w:t>где:</w:t>
      </w:r>
      <w:r>
        <w:tab/>
        <w:t>А</w:t>
      </w:r>
      <w:r>
        <w:rPr>
          <w:vertAlign w:val="subscript"/>
        </w:rPr>
        <w:t>ж</w:t>
      </w:r>
      <w:r>
        <w:t xml:space="preserve"> - суммарная жилая площадь в доме 537,64м</w:t>
      </w:r>
      <w:r>
        <w:rPr>
          <w:vertAlign w:val="superscript"/>
        </w:rPr>
        <w:t>2</w:t>
      </w:r>
      <w:r>
        <w:t>;</w:t>
      </w:r>
    </w:p>
    <w:p w:rsidR="00BC5B98" w:rsidRDefault="00BC5B98">
      <w:pPr>
        <w:ind w:left="720" w:hanging="578"/>
      </w:pPr>
      <w:r>
        <w:tab/>
      </w:r>
      <w:r>
        <w:tab/>
        <w:t>А</w:t>
      </w:r>
      <w:r>
        <w:rPr>
          <w:vertAlign w:val="subscript"/>
        </w:rPr>
        <w:t>о</w:t>
      </w:r>
      <w:r>
        <w:t xml:space="preserve"> - общая площадь в доме 1018,04м</w:t>
      </w:r>
      <w:r>
        <w:rPr>
          <w:vertAlign w:val="superscript"/>
        </w:rPr>
        <w:t>2</w:t>
      </w:r>
      <w:r>
        <w:t>;</w:t>
      </w:r>
    </w:p>
    <w:p w:rsidR="00BC5B98" w:rsidRDefault="00BC5B98">
      <w:pPr>
        <w:ind w:left="720" w:hanging="578"/>
      </w:pPr>
      <w:r>
        <w:tab/>
      </w:r>
      <w:r>
        <w:tab/>
      </w:r>
      <w:r>
        <w:rPr>
          <w:lang w:val="en-US"/>
        </w:rPr>
        <w:t>V</w:t>
      </w:r>
      <w:r>
        <w:rPr>
          <w:vertAlign w:val="subscript"/>
        </w:rPr>
        <w:t>з</w:t>
      </w:r>
      <w:r>
        <w:t xml:space="preserve"> - строительный объем надземной части здания 5668,20м</w:t>
      </w:r>
      <w:r>
        <w:rPr>
          <w:vertAlign w:val="superscript"/>
        </w:rPr>
        <w:t>3</w:t>
      </w:r>
      <w:r>
        <w:t>;</w:t>
      </w:r>
    </w:p>
    <w:p w:rsidR="00BC5B98" w:rsidRDefault="00BC5B98">
      <w:pPr>
        <w:ind w:left="720" w:hanging="578"/>
      </w:pPr>
    </w:p>
    <w:p w:rsidR="00BC5B98" w:rsidRDefault="00BC5B98">
      <w:pPr>
        <w:ind w:left="720" w:hanging="578"/>
      </w:pPr>
    </w:p>
    <w:p w:rsidR="00BC5B98" w:rsidRDefault="00BC5B98">
      <w:pPr>
        <w:ind w:left="720" w:hanging="578"/>
        <w:jc w:val="center"/>
        <w:rPr>
          <w:b/>
          <w:bCs/>
        </w:rPr>
      </w:pPr>
      <w:r>
        <w:rPr>
          <w:b/>
          <w:bCs/>
        </w:rPr>
        <w:t>1.4. Характеристика конструктивного решения</w:t>
      </w:r>
    </w:p>
    <w:p w:rsidR="00BC5B98" w:rsidRDefault="00BC5B98">
      <w:pPr>
        <w:ind w:left="142" w:firstLine="578"/>
      </w:pPr>
      <w:r>
        <w:t>Конструктивная схема с поперечными несущими стенами.</w:t>
      </w:r>
    </w:p>
    <w:p w:rsidR="00BC5B98" w:rsidRDefault="00BC5B98">
      <w:pPr>
        <w:ind w:left="142" w:firstLine="578"/>
      </w:pPr>
      <w:r>
        <w:t xml:space="preserve">Фундаменты- свайные, сваи по серии </w:t>
      </w:r>
      <w:r>
        <w:rPr>
          <w:lang w:val="en-US"/>
        </w:rPr>
        <w:t>I</w:t>
      </w:r>
      <w:r>
        <w:t>.0</w:t>
      </w:r>
      <w:r>
        <w:rPr>
          <w:lang w:val="en-US"/>
        </w:rPr>
        <w:t>II</w:t>
      </w:r>
      <w:r>
        <w:t>-6 вып.</w:t>
      </w:r>
      <w:r>
        <w:rPr>
          <w:lang w:val="en-US"/>
        </w:rPr>
        <w:t>I</w:t>
      </w:r>
      <w:r>
        <w:t>.</w:t>
      </w:r>
    </w:p>
    <w:p w:rsidR="00BC5B98" w:rsidRDefault="00BC5B98">
      <w:pPr>
        <w:ind w:left="142" w:firstLine="578"/>
      </w:pPr>
      <w:r>
        <w:t>Типоразмеров-</w:t>
      </w:r>
      <w:r>
        <w:rPr>
          <w:lang w:val="en-US"/>
        </w:rPr>
        <w:t>I</w:t>
      </w:r>
      <w:r>
        <w:t xml:space="preserve">. Вариант- ленточные. Серия </w:t>
      </w:r>
      <w:r>
        <w:rPr>
          <w:lang w:val="en-US"/>
        </w:rPr>
        <w:t>I</w:t>
      </w:r>
      <w:r>
        <w:t>.</w:t>
      </w:r>
      <w:r>
        <w:rPr>
          <w:lang w:val="en-US"/>
        </w:rPr>
        <w:t>II</w:t>
      </w:r>
      <w:r>
        <w:t xml:space="preserve">2-5 вып </w:t>
      </w:r>
      <w:r>
        <w:rPr>
          <w:lang w:val="en-US"/>
        </w:rPr>
        <w:t>I</w:t>
      </w:r>
      <w:r>
        <w:t>.2. Типоразмеров –14.</w:t>
      </w:r>
    </w:p>
    <w:p w:rsidR="00BC5B98" w:rsidRDefault="00BC5B98">
      <w:pPr>
        <w:ind w:left="142" w:firstLine="578"/>
      </w:pPr>
      <w:r>
        <w:t>Стены наружные- кладка из полнотелого кирпича с уширенным швом. Заполненным эффективным утеплителем. Вариант – сплошная кладка из пустотелого кирпича.</w:t>
      </w:r>
    </w:p>
    <w:p w:rsidR="00BC5B98" w:rsidRDefault="00BC5B98">
      <w:pPr>
        <w:ind w:left="142" w:firstLine="578"/>
      </w:pPr>
      <w:r>
        <w:t>Стены внутренние – кладка из полнотелого кирпича.</w:t>
      </w:r>
    </w:p>
    <w:p w:rsidR="00BC5B98" w:rsidRDefault="00BC5B98">
      <w:pPr>
        <w:ind w:left="142" w:firstLine="578"/>
      </w:pPr>
      <w:r>
        <w:t>Перекрытия – сборные ж.б. многопустотные панели. Серия</w:t>
      </w:r>
      <w:r>
        <w:rPr>
          <w:lang w:val="en-US"/>
        </w:rPr>
        <w:t xml:space="preserve"> I/I4I-I </w:t>
      </w:r>
      <w:r>
        <w:t>вып</w:t>
      </w:r>
      <w:r>
        <w:rPr>
          <w:lang w:val="en-US"/>
        </w:rPr>
        <w:t xml:space="preserve">.5,6,10,11,58,26. </w:t>
      </w:r>
      <w:r>
        <w:t>типоразмеров –16.</w:t>
      </w:r>
    </w:p>
    <w:p w:rsidR="00BC5B98" w:rsidRDefault="00BC5B98">
      <w:pPr>
        <w:ind w:left="142" w:firstLine="578"/>
      </w:pPr>
      <w:r>
        <w:t>Перегородки- гипсобетонные. Типоразмеров – 14.</w:t>
      </w:r>
    </w:p>
    <w:p w:rsidR="00BC5B98" w:rsidRDefault="00BC5B98">
      <w:pPr>
        <w:ind w:left="142" w:firstLine="578"/>
      </w:pPr>
      <w:r>
        <w:t xml:space="preserve">Санузлы – объемные ж.б. санкабины. Серия 1.188.-3 вып </w:t>
      </w:r>
      <w:r>
        <w:rPr>
          <w:lang w:val="en-US"/>
        </w:rPr>
        <w:t>I</w:t>
      </w:r>
      <w:r>
        <w:t>,</w:t>
      </w:r>
      <w:r>
        <w:rPr>
          <w:lang w:val="en-US"/>
        </w:rPr>
        <w:t>II</w:t>
      </w:r>
      <w:r>
        <w:t>,</w:t>
      </w:r>
      <w:r>
        <w:rPr>
          <w:lang w:val="en-US"/>
        </w:rPr>
        <w:t>III</w:t>
      </w:r>
      <w:r>
        <w:t xml:space="preserve"> Типоразмеров-</w:t>
      </w:r>
    </w:p>
    <w:p w:rsidR="00BC5B98" w:rsidRDefault="00BC5B98">
      <w:pPr>
        <w:ind w:left="142" w:firstLine="578"/>
      </w:pPr>
      <w:r>
        <w:t xml:space="preserve">Лестницы- сборные ж.б. марши и площадки. Серия </w:t>
      </w: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>54-4 вып.</w:t>
      </w:r>
      <w:r>
        <w:rPr>
          <w:lang w:val="en-US"/>
        </w:rPr>
        <w:t>I</w:t>
      </w:r>
      <w:r>
        <w:t xml:space="preserve">; типоразмеров –5. крыша с теплым чердаком. Покрытие – сборные ж.б. 3-слойные с эффективным утеплителем. Типоразмеров – 10 Кровля- рулонная 4- слойная. Вариант- безрулонная кровля. Типоразмеров плит покрытия – 9. </w:t>
      </w:r>
    </w:p>
    <w:p w:rsidR="00BC5B98" w:rsidRDefault="00BC5B98">
      <w:pPr>
        <w:ind w:left="142" w:firstLine="578"/>
      </w:pPr>
      <w:r>
        <w:t xml:space="preserve">Двери наружные- деревянные входные и служебные. Серия </w:t>
      </w: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>36-</w:t>
      </w:r>
      <w:r>
        <w:rPr>
          <w:lang w:val="en-US"/>
        </w:rPr>
        <w:t>II</w:t>
      </w:r>
      <w:r>
        <w:t>. Типоразмеров- 3. двери внутренние- щитовой конструкции. Серия</w:t>
      </w: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>36-</w:t>
      </w:r>
      <w:r>
        <w:rPr>
          <w:lang w:val="en-US"/>
        </w:rPr>
        <w:t>I</w:t>
      </w:r>
      <w:r>
        <w:t xml:space="preserve">0. типоразмеров-5. окна- деревянные с тройным остеклением. Серия </w:t>
      </w: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 xml:space="preserve">36-4. Типоразмеров-4. Встроенное оборудование – шкафы и антресоли. Серии </w:t>
      </w: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>72-3.</w:t>
      </w:r>
    </w:p>
    <w:p w:rsidR="00BC5B98" w:rsidRDefault="00BC5B98">
      <w:pPr>
        <w:ind w:left="142" w:firstLine="578"/>
      </w:pPr>
      <w:r>
        <w:t xml:space="preserve">Полы – линолиумные(варианты- паркет и дощатые). В кухнях- линолиум, в уборных и ванных- керамическая плитка. </w:t>
      </w:r>
    </w:p>
    <w:p w:rsidR="00BC5B98" w:rsidRDefault="00BC5B98">
      <w:pPr>
        <w:ind w:left="142" w:firstLine="578"/>
      </w:pPr>
      <w:r>
        <w:t>Отделка наружная- кладка с облицовкой лицевым кирпичом.</w:t>
      </w:r>
    </w:p>
    <w:p w:rsidR="00BC5B98" w:rsidRDefault="00BC5B98">
      <w:pPr>
        <w:ind w:left="142" w:firstLine="578"/>
      </w:pPr>
      <w:r>
        <w:t>Вариант- мокрая штукатурка.</w:t>
      </w:r>
    </w:p>
    <w:p w:rsidR="00BC5B98" w:rsidRDefault="00BC5B98">
      <w:pPr>
        <w:ind w:left="142" w:firstLine="578"/>
      </w:pPr>
      <w:r>
        <w:t>Отделка внутренняя- в комнатах и передних- обои,  в кухнях, ванных и уборных- маслянная окраска, частично- глазурованная плитка. Наибольшая масса монтажного элимента.(плита покрытия4,81)</w:t>
      </w:r>
    </w:p>
    <w:p w:rsidR="00BC5B98" w:rsidRDefault="00BC5B98">
      <w:pPr>
        <w:ind w:left="142" w:firstLine="578"/>
      </w:pPr>
    </w:p>
    <w:p w:rsidR="00BC5B98" w:rsidRDefault="00BC5B98">
      <w:pPr>
        <w:pStyle w:val="7"/>
        <w:rPr>
          <w:sz w:val="24"/>
        </w:rPr>
      </w:pPr>
      <w:r>
        <w:rPr>
          <w:sz w:val="24"/>
        </w:rPr>
        <w:t>Инженерное оборудование</w:t>
      </w:r>
    </w:p>
    <w:p w:rsidR="00BC5B98" w:rsidRDefault="00BC5B98">
      <w:pPr>
        <w:ind w:firstLine="709"/>
      </w:pPr>
    </w:p>
    <w:p w:rsidR="00BC5B98" w:rsidRDefault="00BC5B98">
      <w:pPr>
        <w:pStyle w:val="20"/>
        <w:rPr>
          <w:sz w:val="24"/>
        </w:rPr>
      </w:pPr>
      <w:r>
        <w:rPr>
          <w:sz w:val="24"/>
        </w:rPr>
        <w:t>Водопровод – хозяйственно-питьевой от наружной сети, напор у основания стояков 21,95 м.</w:t>
      </w:r>
    </w:p>
    <w:p w:rsidR="00BC5B98" w:rsidRDefault="00BC5B98">
      <w:pPr>
        <w:pStyle w:val="20"/>
        <w:rPr>
          <w:sz w:val="24"/>
        </w:rPr>
      </w:pPr>
      <w:r>
        <w:rPr>
          <w:sz w:val="24"/>
        </w:rPr>
        <w:t>Горячие водоснабжение – от внешней сети, расчетный напор у основания стояков 23,95.</w:t>
      </w:r>
    </w:p>
    <w:p w:rsidR="00BC5B98" w:rsidRDefault="00BC5B98">
      <w:pPr>
        <w:ind w:left="-540"/>
      </w:pPr>
      <w:r>
        <w:t>Канализация – хозяйственно-фекальная в городскую сеть; водосток-внутренний с открытым выпуском. Вариант в наружную ливневую канализацию.</w:t>
      </w:r>
    </w:p>
    <w:p w:rsidR="00BC5B98" w:rsidRDefault="00BC5B98">
      <w:pPr>
        <w:ind w:left="-900"/>
        <w:rPr>
          <w:rFonts w:ascii="Lucida Console" w:hAnsi="Lucida Console"/>
        </w:rPr>
      </w:pPr>
      <w:r>
        <w:t xml:space="preserve">    Отопление – водяное секционное. Система однотрубная, с нижней разводкой, температура, теплосистемная 95°-70°С.</w:t>
      </w:r>
      <w:r>
        <w:rPr>
          <w:rFonts w:ascii="Lucida Console" w:hAnsi="Lucida Console"/>
        </w:rPr>
        <w:t xml:space="preserve">  </w:t>
      </w:r>
    </w:p>
    <w:p w:rsidR="00BC5B98" w:rsidRDefault="00BC5B98">
      <w:pPr>
        <w:ind w:left="-900"/>
      </w:pPr>
      <w:r>
        <w:t>Вентиляция – естественная.</w:t>
      </w:r>
    </w:p>
    <w:p w:rsidR="00BC5B98" w:rsidRDefault="00BC5B98">
      <w:pPr>
        <w:ind w:left="-900"/>
      </w:pPr>
      <w:r>
        <w:t xml:space="preserve">     Горячее водоснабжение – от колонок на твердом топливе.</w:t>
      </w:r>
    </w:p>
    <w:p w:rsidR="00BC5B98" w:rsidRDefault="00BC5B98">
      <w:pPr>
        <w:ind w:left="-900"/>
      </w:pPr>
      <w:r>
        <w:t xml:space="preserve">    Газоснабжение –от внешней сети.</w:t>
      </w:r>
    </w:p>
    <w:p w:rsidR="00BC5B98" w:rsidRDefault="00BC5B98">
      <w:pPr>
        <w:ind w:left="-900"/>
      </w:pPr>
      <w:r>
        <w:t xml:space="preserve">     Электроснабжение – напряжение 380/220В, скрытая прокладка электросетей.     Освещение – лампами накаливания.</w:t>
      </w:r>
    </w:p>
    <w:p w:rsidR="00BC5B98" w:rsidRDefault="00BC5B98">
      <w:pPr>
        <w:ind w:left="-900"/>
      </w:pPr>
      <w:r>
        <w:t xml:space="preserve">     Устройство связи – радиотрансляция, коллективные телеантены, телефонные вводы.</w:t>
      </w:r>
    </w:p>
    <w:p w:rsidR="00BC5B98" w:rsidRDefault="00BC5B98">
      <w:pPr>
        <w:ind w:left="-900"/>
      </w:pPr>
      <w:r>
        <w:t xml:space="preserve">     Оборудование кухонь и санузлов – газовые плиты ( вариант- электроплиты 8 кВт, мойки. унитазы, ванны, умывальники).</w:t>
      </w:r>
    </w:p>
    <w:p w:rsidR="00BC5B98" w:rsidRDefault="00BC5B98">
      <w:pPr>
        <w:ind w:left="-900"/>
      </w:pPr>
      <w:r>
        <w:t>Мусоропроводы- с камерами в 1 этаже со стволом из азбестоцементных труб. Серия 1.189-4 вып.1.</w:t>
      </w:r>
    </w:p>
    <w:p w:rsidR="00BC5B98" w:rsidRDefault="00BC5B98" w:rsidP="00482011"/>
    <w:p w:rsidR="00BC5B98" w:rsidRDefault="00BC5B98"/>
    <w:p w:rsidR="00BC5B98" w:rsidRDefault="00BC5B98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Теплотехнический расчет наружных стен.</w:t>
      </w:r>
    </w:p>
    <w:p w:rsidR="009C6F73" w:rsidRPr="00071904" w:rsidRDefault="009C6F73" w:rsidP="009C6F73">
      <w:r w:rsidRPr="00071904">
        <w:t xml:space="preserve">В данной работе необходимо сделать расчет для двух стен: </w:t>
      </w:r>
    </w:p>
    <w:p w:rsidR="009C6F73" w:rsidRPr="00071904" w:rsidRDefault="009C6F73" w:rsidP="009C6F73">
      <w:r w:rsidRPr="00071904">
        <w:t>1)кирпичная стена</w:t>
      </w:r>
    </w:p>
    <w:p w:rsidR="009C6F73" w:rsidRPr="00071904" w:rsidRDefault="009C6F73" w:rsidP="009C6F73">
      <w:r w:rsidRPr="00071904">
        <w:t xml:space="preserve">2)керамзитобетонная однослойная стена, </w:t>
      </w:r>
    </w:p>
    <w:p w:rsidR="009C6F73" w:rsidRPr="00071904" w:rsidRDefault="009C6F73" w:rsidP="009C6F73">
      <w:r w:rsidRPr="00071904">
        <w:t xml:space="preserve">чтобы в дальнейшем можно было выбрать более эффективный вариант.  </w:t>
      </w:r>
    </w:p>
    <w:p w:rsidR="009C6F73" w:rsidRPr="00071904" w:rsidRDefault="009C6F73" w:rsidP="009C6F73">
      <w:pPr>
        <w:ind w:right="-285"/>
      </w:pPr>
    </w:p>
    <w:p w:rsidR="009C6F73" w:rsidRPr="00071904" w:rsidRDefault="009C6F73" w:rsidP="009C6F73">
      <w:pPr>
        <w:ind w:right="-285"/>
      </w:pPr>
      <w:r w:rsidRPr="00071904">
        <w:t>1) кирпичная стена</w:t>
      </w:r>
      <w:r w:rsidRPr="00071904">
        <w:tab/>
      </w:r>
      <w:r w:rsidRPr="00071904">
        <w:tab/>
      </w:r>
      <w:r>
        <w:t xml:space="preserve">             </w:t>
      </w:r>
      <w:r w:rsidRPr="00071904">
        <w:tab/>
        <w:t>2)керамзитобетонная стена (δ</w:t>
      </w:r>
      <w:r w:rsidRPr="00071904">
        <w:rPr>
          <w:vertAlign w:val="subscript"/>
        </w:rPr>
        <w:t>2</w:t>
      </w:r>
      <w:r w:rsidRPr="00071904">
        <w:t>)</w:t>
      </w:r>
    </w:p>
    <w:p w:rsidR="009C6F73" w:rsidRDefault="009C6F73" w:rsidP="009C6F73">
      <w:pPr>
        <w:tabs>
          <w:tab w:val="left" w:pos="4253"/>
        </w:tabs>
      </w:pPr>
      <w:r w:rsidRPr="00071904">
        <w:t>(δ</w:t>
      </w:r>
      <w:r w:rsidRPr="00071904">
        <w:rPr>
          <w:vertAlign w:val="subscript"/>
        </w:rPr>
        <w:t>1</w:t>
      </w:r>
      <w:r w:rsidRPr="00071904">
        <w:t xml:space="preserve"> - толщина штукатурки)</w:t>
      </w:r>
      <w:r w:rsidRPr="00071904">
        <w:tab/>
        <w:t>с фактурными слоями (δ</w:t>
      </w:r>
      <w:r w:rsidRPr="00071904">
        <w:rPr>
          <w:vertAlign w:val="subscript"/>
        </w:rPr>
        <w:t>1</w:t>
      </w:r>
      <w:r w:rsidRPr="00071904">
        <w:t xml:space="preserve"> и δ</w:t>
      </w:r>
      <w:r w:rsidRPr="00071904">
        <w:rPr>
          <w:vertAlign w:val="subscript"/>
        </w:rPr>
        <w:t>3</w:t>
      </w:r>
      <w:r w:rsidRPr="00071904">
        <w:t xml:space="preserve">)      </w:t>
      </w:r>
    </w:p>
    <w:p w:rsidR="009C6F73" w:rsidRPr="00071904" w:rsidRDefault="009C6F73" w:rsidP="009C6F73">
      <w:pPr>
        <w:tabs>
          <w:tab w:val="left" w:pos="4253"/>
        </w:tabs>
        <w:ind w:left="-900"/>
      </w:pPr>
      <w:r>
        <w:t xml:space="preserve"> </w:t>
      </w:r>
      <w:r w:rsidRPr="00071904">
        <w:t xml:space="preserve">                                          </w:t>
      </w:r>
    </w:p>
    <w:p w:rsidR="00BC5B98" w:rsidRDefault="009C6F73" w:rsidP="009C6F73">
      <w:pPr>
        <w:ind w:left="-900"/>
      </w:pPr>
      <w:r>
        <w:rPr>
          <w:sz w:val="28"/>
          <w:szCs w:val="28"/>
        </w:rPr>
        <w:t xml:space="preserve">                  </w:t>
      </w:r>
      <w:r w:rsidR="00310588">
        <w:pict>
          <v:group id="_x0000_s1184" editas="canvas" style="width:99.35pt;height:162.05pt;mso-position-horizontal-relative:char;mso-position-vertical-relative:line" coordorigin="2580,4148" coordsize="1692,27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5" type="#_x0000_t75" style="position:absolute;left:2580;top:4148;width:1692;height:277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6" type="#_x0000_t202" style="position:absolute;left:3346;top:6463;width:613;height:463" stroked="f" strokeweight="0">
              <v:textbox style="mso-next-textbox:#_x0000_s1186">
                <w:txbxContent>
                  <w:p w:rsidR="009C6F73" w:rsidRPr="007B0CF1" w:rsidRDefault="009C6F73" w:rsidP="009C6F73">
                    <w:pPr>
                      <w:ind w:left="-180" w:right="-28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87" type="#_x0000_t202" style="position:absolute;left:2580;top:6469;width:613;height:457" stroked="f" strokeweight="0">
              <v:textbox style="mso-next-textbox:#_x0000_s1187">
                <w:txbxContent>
                  <w:p w:rsidR="009C6F73" w:rsidRPr="007B0CF1" w:rsidRDefault="009C6F73" w:rsidP="009C6F73">
                    <w:pPr>
                      <w:ind w:left="-180" w:right="-285"/>
                      <w:jc w:val="center"/>
                      <w:rPr>
                        <w:sz w:val="28"/>
                        <w:szCs w:val="28"/>
                      </w:rPr>
                    </w:pPr>
                    <w:r w:rsidRPr="007B0CF1">
                      <w:rPr>
                        <w:sz w:val="28"/>
                        <w:szCs w:val="28"/>
                      </w:rPr>
                      <w:t>δ</w:t>
                    </w:r>
                    <w:r w:rsidRPr="007B0CF1"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88" style="position:absolute" from="2734,4155" to="4265,4155"/>
            <v:line id="_x0000_s1189" style="position:absolute" from="4265,4155" to="4265,6315"/>
            <v:line id="_x0000_s1190" style="position:absolute" from="3040,4155" to="3040,6315"/>
            <v:line id="_x0000_s1191" style="position:absolute;flip:x" from="2734,6315" to="4265,6315"/>
            <v:line id="_x0000_s1192" style="position:absolute" from="2734,4155" to="2734,6315"/>
            <v:line id="_x0000_s1193" style="position:absolute" from="3040,4463" to="4265,4464"/>
            <v:line id="_x0000_s1194" style="position:absolute" from="3040,4772" to="4265,4773"/>
            <v:line id="_x0000_s1195" style="position:absolute" from="3040,5080" to="4265,5082"/>
            <v:line id="_x0000_s1196" style="position:absolute" from="3040,5389" to="4265,5391"/>
            <v:line id="_x0000_s1197" style="position:absolute" from="3040,5697" to="4265,5700"/>
            <v:line id="_x0000_s1198" style="position:absolute" from="3040,6006" to="4265,6009"/>
            <v:line id="_x0000_s1199" style="position:absolute" from="3040,6315" to="4265,6317"/>
            <v:line id="_x0000_s1200" style="position:absolute;flip:x" from="2734,4155" to="3040,4309"/>
            <v:line id="_x0000_s1201" style="position:absolute;flip:x" from="2734,4309" to="3039,4462"/>
            <v:line id="_x0000_s1202" style="position:absolute;flip:x" from="2734,4463" to="3038,4617"/>
            <v:line id="_x0000_s1203" style="position:absolute;flip:x" from="2734,4617" to="3037,4772"/>
            <v:line id="_x0000_s1204" style="position:absolute;flip:x" from="2734,4772" to="3037,4926"/>
            <v:line id="_x0000_s1205" style="position:absolute;flip:x" from="2734,4926" to="3037,5080"/>
            <v:line id="_x0000_s1206" style="position:absolute;flip:x" from="2734,5080" to="3037,5235"/>
            <v:line id="_x0000_s1207" style="position:absolute;flip:x" from="2734,5235" to="3037,5390"/>
            <v:line id="_x0000_s1208" style="position:absolute;flip:x" from="2734,5389" to="3037,5543"/>
            <v:line id="_x0000_s1209" style="position:absolute;flip:x" from="2734,5543" to="3037,5697"/>
            <v:line id="_x0000_s1210" style="position:absolute;flip:x" from="2734,5697" to="3037,5852"/>
            <v:line id="_x0000_s1211" style="position:absolute;flip:x" from="2734,5852" to="3037,6006"/>
            <v:line id="_x0000_s1212" style="position:absolute;flip:x" from="2734,6006" to="3037,6160"/>
            <v:line id="_x0000_s1213" style="position:absolute;flip:x" from="2734,6160" to="3037,6315"/>
            <v:line id="_x0000_s1214" style="position:absolute" from="3040,6777" to="4265,6778"/>
            <v:line id="_x0000_s1215" style="position:absolute;flip:y" from="4265,6469" to="4265,6777"/>
            <v:line id="_x0000_s1216" style="position:absolute;flip:y" from="3040,6469" to="3040,6777"/>
            <v:line id="_x0000_s1217" style="position:absolute;flip:y" from="2734,6469" to="2735,6777"/>
            <v:line id="_x0000_s1218" style="position:absolute" from="2734,6777" to="3040,6777"/>
            <w10:wrap type="none"/>
            <w10:anchorlock/>
          </v:group>
        </w:pict>
      </w:r>
      <w:r>
        <w:rPr>
          <w:sz w:val="28"/>
          <w:szCs w:val="28"/>
        </w:rPr>
        <w:t xml:space="preserve">                              </w:t>
      </w:r>
      <w:r w:rsidR="00310588">
        <w:pict>
          <v:group id="_x0000_s1133" editas="canvas" style="width:108pt;height:171pt;mso-position-horizontal-relative:char;mso-position-vertical-relative:line" coordorigin="2580,4000" coordsize="1839,2932">
            <o:lock v:ext="edit" aspectratio="t"/>
            <v:shape id="_x0000_s1134" type="#_x0000_t75" style="position:absolute;left:2580;top:4000;width:1839;height:2932" o:preferrelative="f">
              <v:fill o:detectmouseclick="t"/>
              <v:path o:extrusionok="t" o:connecttype="none"/>
              <o:lock v:ext="edit" text="t"/>
            </v:shape>
            <v:shape id="_x0000_s1135" type="#_x0000_t202" style="position:absolute;left:3193;top:6469;width:613;height:457" stroked="f" strokeweight="0">
              <v:textbox style="mso-next-textbox:#_x0000_s1135">
                <w:txbxContent>
                  <w:p w:rsidR="009C6F73" w:rsidRPr="007B0CF1" w:rsidRDefault="009C6F73" w:rsidP="009C6F73">
                    <w:pPr>
                      <w:ind w:left="-180" w:right="-28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  <w:p w:rsidR="009C6F73" w:rsidRDefault="009C6F73" w:rsidP="009C6F73"/>
                </w:txbxContent>
              </v:textbox>
            </v:shape>
            <v:shape id="_x0000_s1136" type="#_x0000_t202" style="position:absolute;left:3806;top:6469;width:613;height:457" stroked="f" strokeweight="0">
              <v:textbox style="mso-next-textbox:#_x0000_s1136">
                <w:txbxContent>
                  <w:p w:rsidR="009C6F73" w:rsidRPr="007B0CF1" w:rsidRDefault="009C6F73" w:rsidP="009C6F73">
                    <w:pPr>
                      <w:ind w:left="-180" w:right="-28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7" type="#_x0000_t202" style="position:absolute;left:2580;top:6469;width:613;height:457" stroked="f" strokeweight="0">
              <v:textbox style="mso-next-textbox:#_x0000_s1137">
                <w:txbxContent>
                  <w:p w:rsidR="009C6F73" w:rsidRPr="007B0CF1" w:rsidRDefault="009C6F73" w:rsidP="009C6F73">
                    <w:pPr>
                      <w:ind w:left="-180" w:right="-285"/>
                      <w:jc w:val="center"/>
                      <w:rPr>
                        <w:sz w:val="28"/>
                        <w:szCs w:val="28"/>
                      </w:rPr>
                    </w:pPr>
                    <w:r w:rsidRPr="007B0CF1">
                      <w:rPr>
                        <w:sz w:val="28"/>
                        <w:szCs w:val="28"/>
                      </w:rPr>
                      <w:t>δ</w:t>
                    </w:r>
                    <w:r w:rsidRPr="007B0CF1"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38" style="position:absolute" from="2734,4155" to="4265,4155"/>
            <v:line id="_x0000_s1139" style="position:absolute;flip:x" from="2734,6315" to="4265,6315"/>
            <v:line id="_x0000_s1140" style="position:absolute" from="3040,6777" to="4265,6778"/>
            <v:line id="_x0000_s1141" style="position:absolute;flip:y" from="4265,6469" to="4265,6777"/>
            <v:line id="_x0000_s1142" style="position:absolute;flip:y" from="3040,6469" to="3040,6777"/>
            <v:line id="_x0000_s1143" style="position:absolute;flip:y" from="2734,6469" to="2735,6777"/>
            <v:line id="_x0000_s1144" style="position:absolute" from="2734,6777" to="3040,6777"/>
            <v:line id="_x0000_s1145" style="position:absolute" from="4266,4154" to="4266,6315"/>
            <v:line id="_x0000_s1146" style="position:absolute" from="3959,4154" to="3959,6315"/>
            <v:line id="_x0000_s1147" style="position:absolute" from="2733,4154" to="2734,6315"/>
            <v:line id="_x0000_s1148" style="position:absolute" from="3040,4154" to="3041,6315"/>
            <v:oval id="_x0000_s1149" style="position:absolute;left:3193;top:4309;width:153;height:308"/>
            <v:oval id="_x0000_s1150" style="position:absolute;left:3346;top:4463;width:154;height:154"/>
            <v:oval id="_x0000_s1151" style="position:absolute;left:3346;top:5080;width:153;height:309;rotation:13249439fd"/>
            <v:oval id="_x0000_s1152" style="position:absolute;left:3653;top:4772;width:153;height:155;rotation:13240646fd"/>
            <v:oval id="_x0000_s1153" style="position:absolute;left:3500;top:5697;width:154;height:310;rotation:12055858fd"/>
            <v:oval id="_x0000_s1154" style="position:absolute;left:3653;top:5697;width:152;height:156;rotation:12049239fd"/>
            <v:line id="_x0000_s1155" style="position:absolute;flip:y" from="3959,6469" to="3960,6777"/>
            <v:line id="_x0000_s1156" style="position:absolute;flip:x" from="2734,4154" to="3040,4309"/>
            <v:line id="_x0000_s1157" style="position:absolute;flip:x" from="2734,4309" to="3039,4461"/>
            <v:line id="_x0000_s1158" style="position:absolute;flip:x" from="2734,4463" to="3038,4616"/>
            <v:line id="_x0000_s1159" style="position:absolute;flip:x" from="2734,4616" to="3037,4772"/>
            <v:line id="_x0000_s1160" style="position:absolute;flip:x" from="2734,4772" to="3037,4926"/>
            <v:line id="_x0000_s1161" style="position:absolute;flip:x" from="2734,4926" to="3037,5079"/>
            <v:line id="_x0000_s1162" style="position:absolute;flip:x" from="2734,5079" to="3037,5235"/>
            <v:line id="_x0000_s1163" style="position:absolute;flip:x" from="2734,5235" to="3037,5390"/>
            <v:line id="_x0000_s1164" style="position:absolute;flip:x" from="2734,5389" to="3037,5543"/>
            <v:line id="_x0000_s1165" style="position:absolute;flip:x" from="2734,5543" to="3037,5697"/>
            <v:line id="_x0000_s1166" style="position:absolute;flip:x" from="2734,5697" to="3037,5852"/>
            <v:line id="_x0000_s1167" style="position:absolute;flip:x" from="2734,5852" to="3037,6006"/>
            <v:line id="_x0000_s1168" style="position:absolute;flip:x" from="2734,6006" to="3037,6160"/>
            <v:line id="_x0000_s1169" style="position:absolute;flip:x" from="2734,6160" to="3037,6315"/>
            <v:line id="_x0000_s1170" style="position:absolute;flip:x" from="3960,4154" to="4266,4309"/>
            <v:line id="_x0000_s1171" style="position:absolute;flip:x" from="3960,4309" to="4265,4461"/>
            <v:line id="_x0000_s1172" style="position:absolute;flip:x" from="3960,4463" to="4264,4616"/>
            <v:line id="_x0000_s1173" style="position:absolute;flip:x" from="3960,4616" to="4263,4772"/>
            <v:line id="_x0000_s1174" style="position:absolute;flip:x" from="3960,4772" to="4263,4926"/>
            <v:line id="_x0000_s1175" style="position:absolute;flip:x" from="3960,4926" to="4263,5079"/>
            <v:line id="_x0000_s1176" style="position:absolute;flip:x" from="3960,5079" to="4263,5235"/>
            <v:line id="_x0000_s1177" style="position:absolute;flip:x" from="3960,5235" to="4263,5390"/>
            <v:line id="_x0000_s1178" style="position:absolute;flip:x" from="3960,5389" to="4263,5543"/>
            <v:line id="_x0000_s1179" style="position:absolute;flip:x" from="3960,5543" to="4263,5697"/>
            <v:line id="_x0000_s1180" style="position:absolute;flip:x" from="3960,5697" to="4263,5852"/>
            <v:line id="_x0000_s1181" style="position:absolute;flip:x" from="3960,5852" to="4263,6006"/>
            <v:line id="_x0000_s1182" style="position:absolute;flip:x" from="3960,6006" to="4263,6160"/>
            <v:line id="_x0000_s1183" style="position:absolute;flip:x" from="3960,6160" to="4263,6315"/>
            <w10:wrap type="none"/>
            <w10:anchorlock/>
          </v:group>
        </w:pict>
      </w:r>
    </w:p>
    <w:p w:rsidR="009C6F73" w:rsidRDefault="009C6F73" w:rsidP="009C6F73">
      <w:pPr>
        <w:ind w:left="-900"/>
      </w:pPr>
    </w:p>
    <w:p w:rsidR="009C6F73" w:rsidRDefault="009C6F73">
      <w:pPr>
        <w:ind w:left="-900"/>
        <w:jc w:val="center"/>
      </w:pPr>
    </w:p>
    <w:p w:rsidR="009C6F73" w:rsidRDefault="009C6F73" w:rsidP="009C6F73">
      <w:pPr>
        <w:tabs>
          <w:tab w:val="left" w:pos="425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=0,02 м</w:t>
      </w:r>
      <w:r>
        <w:rPr>
          <w:sz w:val="28"/>
          <w:szCs w:val="28"/>
        </w:rPr>
        <w:tab/>
      </w:r>
      <w:r w:rsidRPr="00071904">
        <w:rPr>
          <w:sz w:val="28"/>
          <w:szCs w:val="28"/>
        </w:rPr>
        <w:t xml:space="preserve">       </w:t>
      </w: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=0,025 м    </w:t>
      </w:r>
    </w:p>
    <w:p w:rsidR="009C6F73" w:rsidRDefault="009C6F73" w:rsidP="009C6F73">
      <w:pPr>
        <w:tabs>
          <w:tab w:val="left" w:pos="425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=х</w:t>
      </w:r>
      <w:r>
        <w:rPr>
          <w:sz w:val="28"/>
          <w:szCs w:val="28"/>
        </w:rPr>
        <w:tab/>
      </w:r>
      <w:r w:rsidRPr="00071904">
        <w:rPr>
          <w:sz w:val="28"/>
          <w:szCs w:val="28"/>
        </w:rPr>
        <w:t xml:space="preserve">       </w:t>
      </w: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=х </w:t>
      </w:r>
    </w:p>
    <w:p w:rsidR="009C6F73" w:rsidRDefault="009C6F73">
      <w:pPr>
        <w:ind w:left="-900"/>
        <w:jc w:val="center"/>
      </w:pPr>
    </w:p>
    <w:p w:rsidR="009C6F73" w:rsidRPr="009C6F73" w:rsidRDefault="009C6F73" w:rsidP="009C6F73">
      <w:pPr>
        <w:ind w:left="-900"/>
      </w:pPr>
      <w:r w:rsidRPr="009C6F73">
        <w:t>При проектировании наружных стен необходимо не только подобрать ограждение, отвечающее теплотехническим требованиям, но и учесть его экономичность.</w:t>
      </w:r>
    </w:p>
    <w:p w:rsidR="009C6F73" w:rsidRPr="009C6F73" w:rsidRDefault="009C6F73" w:rsidP="009C6F73">
      <w:pPr>
        <w:ind w:left="-900"/>
      </w:pPr>
      <w:r w:rsidRPr="009C6F73">
        <w:t>При расчете наружных стен определяют их сопротивление теплопередаче.</w:t>
      </w:r>
    </w:p>
    <w:p w:rsidR="009C6F73" w:rsidRPr="009C6F73" w:rsidRDefault="009C6F73" w:rsidP="009C6F73">
      <w:pPr>
        <w:ind w:left="-900"/>
      </w:pPr>
      <w:r w:rsidRPr="009C6F73">
        <w:t xml:space="preserve">Сопротивление теплопередаче </w:t>
      </w:r>
      <w:r w:rsidRPr="009C6F73">
        <w:rPr>
          <w:i/>
          <w:iCs/>
          <w:lang w:val="en-US"/>
        </w:rPr>
        <w:t>R</w:t>
      </w:r>
      <w:r w:rsidRPr="009C6F73">
        <w:rPr>
          <w:vertAlign w:val="subscript"/>
          <w:lang w:val="en-US"/>
        </w:rPr>
        <w:t>o</w:t>
      </w:r>
      <w:r w:rsidRPr="009C6F73">
        <w:t xml:space="preserve"> ограждающих конструкций принимают равным экономически оптимальному сопротивлению, но не менее требуемого </w:t>
      </w:r>
      <w:r w:rsidRPr="009C6F73">
        <w:rPr>
          <w:i/>
          <w:iCs/>
          <w:lang w:val="en-US"/>
        </w:rPr>
        <w:t>R</w:t>
      </w:r>
      <w:r w:rsidRPr="009C6F73">
        <w:rPr>
          <w:lang w:val="en-US"/>
        </w:rPr>
        <w:object w:dxaOrig="279" w:dyaOrig="499">
          <v:shape id="_x0000_i1027" type="#_x0000_t75" style="width:14.25pt;height:24.75pt" o:ole="" fillcolor="window">
            <v:imagedata r:id="rId7" o:title=""/>
          </v:shape>
          <o:OLEObject Type="Embed" ProgID="Equation.3" ShapeID="_x0000_i1027" DrawAspect="Content" ObjectID="_1460023200" r:id="rId8"/>
        </w:object>
      </w:r>
      <w:r w:rsidRPr="009C6F73">
        <w:t xml:space="preserve"> по санитарно-гигиеническим условиям.</w:t>
      </w:r>
    </w:p>
    <w:p w:rsidR="00A24CCF" w:rsidRDefault="00A24CCF" w:rsidP="00A24CCF"/>
    <w:p w:rsidR="00BC5B98" w:rsidRDefault="00BC5B98" w:rsidP="00A24CCF">
      <w:r>
        <w:t>Требуемое  (минимально допустимое) сопротивление теплопередачи ограждающих конструкций определяют по формуле:</w:t>
      </w:r>
    </w:p>
    <w:p w:rsidR="00BC5B98" w:rsidRDefault="00BC5B98">
      <w:pPr>
        <w:ind w:hanging="540"/>
        <w:jc w:val="center"/>
      </w:pPr>
      <w:r>
        <w:rPr>
          <w:lang w:val="en-US"/>
        </w:rPr>
        <w:t>R</w:t>
      </w:r>
      <w:r>
        <w:t xml:space="preserve"> о</w:t>
      </w:r>
      <w:r>
        <w:rPr>
          <w:i/>
          <w:iCs/>
          <w:vertAlign w:val="superscript"/>
        </w:rPr>
        <w:t xml:space="preserve">тр </w:t>
      </w:r>
      <w:r>
        <w:t>= (</w:t>
      </w:r>
      <w:r>
        <w:rPr>
          <w:lang w:val="en-US"/>
        </w:rPr>
        <w:t>t</w:t>
      </w:r>
      <w:r>
        <w:t xml:space="preserve">в- </w:t>
      </w:r>
      <w:r>
        <w:rPr>
          <w:lang w:val="en-US"/>
        </w:rPr>
        <w:t>t</w:t>
      </w:r>
      <w:r>
        <w:t xml:space="preserve">н) / ( </w:t>
      </w:r>
      <w:r>
        <w:rPr>
          <w:lang w:val="en-US"/>
        </w:rPr>
        <w:t>t</w:t>
      </w:r>
      <w:r>
        <w:t>в-</w:t>
      </w:r>
      <w:r>
        <w:rPr>
          <w:lang w:val="en-US"/>
        </w:rPr>
        <w:t>τ</w:t>
      </w:r>
      <w:r>
        <w:t xml:space="preserve">в)* </w:t>
      </w:r>
      <w:r>
        <w:rPr>
          <w:lang w:val="en-US"/>
        </w:rPr>
        <w:t>R</w:t>
      </w:r>
      <w:r>
        <w:t xml:space="preserve">в* </w:t>
      </w:r>
      <w:r>
        <w:rPr>
          <w:lang w:val="en-US"/>
        </w:rPr>
        <w:t>n</w:t>
      </w:r>
    </w:p>
    <w:p w:rsidR="00A24CCF" w:rsidRDefault="00BC5B98" w:rsidP="00A24CCF">
      <w:pPr>
        <w:ind w:hanging="540"/>
        <w:jc w:val="center"/>
      </w:pPr>
      <w:r>
        <w:rPr>
          <w:lang w:val="en-US"/>
        </w:rPr>
        <w:t>R</w:t>
      </w:r>
      <w:r>
        <w:t xml:space="preserve"> о</w:t>
      </w:r>
      <w:r>
        <w:rPr>
          <w:i/>
          <w:iCs/>
          <w:vertAlign w:val="superscript"/>
        </w:rPr>
        <w:t xml:space="preserve">тр </w:t>
      </w:r>
      <w:r w:rsidR="003B2503">
        <w:t>= (18+31)/4</w:t>
      </w:r>
      <w:r>
        <w:t>*0,133*1=</w:t>
      </w:r>
      <w:r w:rsidR="003B2503" w:rsidRPr="003B2503">
        <w:t xml:space="preserve">1,63 </w:t>
      </w:r>
      <w:r>
        <w:t>(кирп.)</w:t>
      </w:r>
      <w:r w:rsidR="00B66662">
        <w:t xml:space="preserve"> </w:t>
      </w:r>
    </w:p>
    <w:p w:rsidR="00BC5B98" w:rsidRPr="00A24CCF" w:rsidRDefault="00BC5B98" w:rsidP="00A24CCF">
      <w:pPr>
        <w:ind w:hanging="540"/>
        <w:jc w:val="center"/>
      </w:pPr>
      <w:r>
        <w:t xml:space="preserve">Где   </w:t>
      </w:r>
      <w:r>
        <w:rPr>
          <w:lang w:val="en-US"/>
        </w:rPr>
        <w:t>t</w:t>
      </w:r>
      <w:r>
        <w:t>в – расчетная температура внутреннего воздуха, принимается 18 С</w:t>
      </w:r>
      <w:r>
        <w:rPr>
          <w:rFonts w:ascii="Lucida Console" w:hAnsi="Lucida Console"/>
        </w:rPr>
        <w:t>°</w:t>
      </w:r>
    </w:p>
    <w:p w:rsidR="00B66662" w:rsidRDefault="00B66662">
      <w:pPr>
        <w:ind w:left="1080" w:hanging="1080"/>
      </w:pPr>
      <w:r>
        <w:rPr>
          <w:rFonts w:ascii="Lucida Console" w:hAnsi="Lucida Console"/>
        </w:rPr>
        <w:t xml:space="preserve">    </w:t>
      </w:r>
      <w:r w:rsidR="00BC5B98">
        <w:rPr>
          <w:lang w:val="en-US"/>
        </w:rPr>
        <w:t>t</w:t>
      </w:r>
      <w:r w:rsidR="00BC5B98">
        <w:t>н – расчетная зимняя температура наружного воздуха, прин</w:t>
      </w:r>
      <w:r>
        <w:t xml:space="preserve">имается по </w:t>
      </w:r>
      <w:r w:rsidR="00A24CCF">
        <w:t>СниП</w:t>
      </w:r>
      <w:r w:rsidR="00BC5B98">
        <w:t xml:space="preserve"> [3]</w:t>
      </w:r>
      <w:r>
        <w:t xml:space="preserve"> </w:t>
      </w:r>
    </w:p>
    <w:p w:rsidR="00BC5B98" w:rsidRDefault="00B66662">
      <w:pPr>
        <w:ind w:left="1080" w:hanging="1080"/>
      </w:pPr>
      <w:r>
        <w:t xml:space="preserve">          = - 31</w:t>
      </w:r>
      <w:r w:rsidRPr="00B66662">
        <w:t xml:space="preserve"> </w:t>
      </w:r>
      <w:r>
        <w:t>С</w:t>
      </w:r>
      <w:r>
        <w:rPr>
          <w:rFonts w:ascii="Lucida Console" w:hAnsi="Lucida Console"/>
        </w:rPr>
        <w:t>°</w:t>
      </w:r>
    </w:p>
    <w:p w:rsidR="00BC5B98" w:rsidRDefault="00BC5B98">
      <w:pPr>
        <w:ind w:left="1080" w:hanging="1260"/>
      </w:pPr>
      <w:r>
        <w:t xml:space="preserve">            (</w:t>
      </w:r>
      <w:r>
        <w:rPr>
          <w:lang w:val="en-US"/>
        </w:rPr>
        <w:t>t</w:t>
      </w:r>
      <w:r>
        <w:t>в-</w:t>
      </w:r>
      <w:r>
        <w:rPr>
          <w:lang w:val="en-US"/>
        </w:rPr>
        <w:t>τ</w:t>
      </w:r>
      <w:r>
        <w:t>в) = ∆</w:t>
      </w:r>
      <w:r>
        <w:rPr>
          <w:lang w:val="en-US"/>
        </w:rPr>
        <w:t>t</w:t>
      </w:r>
      <w:r>
        <w:rPr>
          <w:vertAlign w:val="superscript"/>
        </w:rPr>
        <w:t>н</w:t>
      </w:r>
      <w:r>
        <w:t xml:space="preserve"> – нормативный температурный перепад между температурой внутреннего воздуха и температурой внутренней поверхности ограждающей конструкции, С</w:t>
      </w:r>
      <w:r>
        <w:rPr>
          <w:rFonts w:ascii="Lucida Console" w:hAnsi="Lucida Console"/>
        </w:rPr>
        <w:t xml:space="preserve">°; </w:t>
      </w:r>
      <w:r>
        <w:t>нормируется в зависимости от функционального назначения помещений  СниП[5] (для стен жилых домов ∆</w:t>
      </w:r>
      <w:r>
        <w:rPr>
          <w:lang w:val="en-US"/>
        </w:rPr>
        <w:t>t</w:t>
      </w:r>
      <w:r>
        <w:rPr>
          <w:vertAlign w:val="superscript"/>
        </w:rPr>
        <w:t>н</w:t>
      </w:r>
      <w:r>
        <w:t xml:space="preserve"> &lt;=6 С</w:t>
      </w:r>
      <w:r>
        <w:rPr>
          <w:rFonts w:ascii="Lucida Console" w:hAnsi="Lucida Console"/>
        </w:rPr>
        <w:t>°</w:t>
      </w:r>
      <w:r w:rsidR="003B2503">
        <w:rPr>
          <w:rFonts w:ascii="Lucida Console" w:hAnsi="Lucida Console"/>
        </w:rPr>
        <w:t>=</w:t>
      </w:r>
      <w:r w:rsidR="003B2503" w:rsidRPr="003B2503">
        <w:t>4</w:t>
      </w:r>
      <w:r>
        <w:t>)</w:t>
      </w:r>
    </w:p>
    <w:p w:rsidR="00BC5B98" w:rsidRDefault="00BC5B98">
      <w:pPr>
        <w:tabs>
          <w:tab w:val="left" w:pos="2340"/>
        </w:tabs>
        <w:ind w:left="1080" w:hanging="1080"/>
      </w:pPr>
      <w:r>
        <w:rPr>
          <w:lang w:val="en-US"/>
        </w:rPr>
        <w:t>R</w:t>
      </w:r>
      <w:r>
        <w:t xml:space="preserve">в – сопротивление теплопередачи внутренней поверхности ограждения зависит от рельефа его внутренней поверхности; для гладких поверхностей стен </w:t>
      </w:r>
      <w:r>
        <w:rPr>
          <w:lang w:val="en-US"/>
        </w:rPr>
        <w:t>R</w:t>
      </w:r>
      <w:r>
        <w:t>в=0,133</w:t>
      </w:r>
    </w:p>
    <w:p w:rsidR="00BC5B98" w:rsidRDefault="00BC5B98">
      <w:pPr>
        <w:ind w:left="1260" w:hanging="1260"/>
      </w:pPr>
      <w:r>
        <w:t xml:space="preserve"> </w:t>
      </w:r>
      <w:r>
        <w:rPr>
          <w:lang w:val="en-US"/>
        </w:rPr>
        <w:t>n</w:t>
      </w:r>
      <w:r>
        <w:t xml:space="preserve"> - коэффициент, принимаемый в зависимости от положения наружной поверхности ограждающей конструкции по отношению к наружному воздуху; по СниП [5] </w:t>
      </w:r>
      <w:r>
        <w:rPr>
          <w:lang w:val="en-US"/>
        </w:rPr>
        <w:t>n</w:t>
      </w:r>
      <w:r>
        <w:t>=1</w:t>
      </w:r>
    </w:p>
    <w:p w:rsidR="00BC5B98" w:rsidRDefault="00BC5B98">
      <w:pPr>
        <w:ind w:left="1080" w:hanging="1260"/>
      </w:pPr>
    </w:p>
    <w:p w:rsidR="00BC5B98" w:rsidRDefault="00BC5B98">
      <w:pPr>
        <w:pStyle w:val="3"/>
        <w:ind w:left="-180" w:firstLine="900"/>
        <w:rPr>
          <w:sz w:val="24"/>
        </w:rPr>
      </w:pPr>
      <w:r>
        <w:rPr>
          <w:sz w:val="24"/>
        </w:rPr>
        <w:t xml:space="preserve">     Расчетную температуру наружного воздуха</w:t>
      </w:r>
      <w:r>
        <w:rPr>
          <w:rFonts w:ascii="Lucida Console" w:hAnsi="Lucida Console"/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>н принимают с учетом тепловой инерции Д ограждающих конструкций по СниП [3].При расчете ограждений сначала задаются величиной тепловой инерции Д.По ней выбирают расчетную температуру наружного воздуха</w:t>
      </w:r>
      <w:r>
        <w:rPr>
          <w:rFonts w:ascii="Lucida Console" w:hAnsi="Lucida Console"/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н и рассчитывают требуемое сопротивление теплопередачи </w:t>
      </w:r>
      <w:r>
        <w:rPr>
          <w:sz w:val="24"/>
          <w:lang w:val="en-US"/>
        </w:rPr>
        <w:t>R</w:t>
      </w:r>
      <w:r>
        <w:rPr>
          <w:sz w:val="24"/>
        </w:rPr>
        <w:t xml:space="preserve"> о</w:t>
      </w:r>
      <w:r>
        <w:rPr>
          <w:i/>
          <w:iCs/>
          <w:sz w:val="24"/>
          <w:vertAlign w:val="superscript"/>
        </w:rPr>
        <w:t>тр</w:t>
      </w:r>
      <w:r>
        <w:rPr>
          <w:sz w:val="24"/>
        </w:rPr>
        <w:t>.</w:t>
      </w:r>
    </w:p>
    <w:p w:rsidR="00BC5B98" w:rsidRDefault="00BC5B98"/>
    <w:p w:rsidR="00BC5B98" w:rsidRDefault="00BC5B98">
      <w:pPr>
        <w:ind w:left="-180" w:firstLine="900"/>
      </w:pPr>
      <w:r>
        <w:t xml:space="preserve">     В курсовой работе расчеты проводятся при Д&gt;7 (массивные конструкции), при этом расчетная зимняя температура наружного воздуха принимается как средняя температура наиболее холодной пятидневки : </w:t>
      </w:r>
      <w:r>
        <w:rPr>
          <w:lang w:val="en-US"/>
        </w:rPr>
        <w:t>t</w:t>
      </w:r>
      <w:r>
        <w:t>н=-31</w:t>
      </w:r>
      <w:r>
        <w:rPr>
          <w:rFonts w:ascii="Lucida Console" w:hAnsi="Lucida Console"/>
        </w:rPr>
        <w:t>°</w:t>
      </w:r>
      <w:r>
        <w:t xml:space="preserve">С </w:t>
      </w:r>
    </w:p>
    <w:p w:rsidR="003F10E7" w:rsidRDefault="003F10E7">
      <w:pPr>
        <w:ind w:left="-180" w:firstLine="900"/>
      </w:pPr>
    </w:p>
    <w:p w:rsidR="003F10E7" w:rsidRDefault="003F10E7">
      <w:pPr>
        <w:ind w:left="-180" w:firstLine="900"/>
      </w:pPr>
      <w:r w:rsidRPr="003F10E7">
        <w:t>Затем определяют экономичное сопротивление теплопередаче по формуле</w:t>
      </w:r>
      <w:r>
        <w:t xml:space="preserve"> :</w:t>
      </w:r>
    </w:p>
    <w:p w:rsidR="003F10E7" w:rsidRDefault="003F10E7">
      <w:pPr>
        <w:ind w:left="-180" w:firstLine="900"/>
      </w:pPr>
    </w:p>
    <w:p w:rsidR="003F10E7" w:rsidRDefault="003F10E7" w:rsidP="003F10E7">
      <w:pPr>
        <w:ind w:left="-360"/>
        <w:jc w:val="center"/>
      </w:pPr>
      <w:r w:rsidRPr="00B26FCE">
        <w:rPr>
          <w:position w:val="-32"/>
        </w:rPr>
        <w:object w:dxaOrig="1520" w:dyaOrig="760">
          <v:shape id="_x0000_i1028" type="#_x0000_t75" style="width:75.75pt;height:38.25pt" o:ole="">
            <v:imagedata r:id="rId9" o:title=""/>
          </v:shape>
          <o:OLEObject Type="Embed" ProgID="Equation.3" ShapeID="_x0000_i1028" DrawAspect="Content" ObjectID="_1460023201" r:id="rId10"/>
        </w:object>
      </w:r>
    </w:p>
    <w:p w:rsidR="003F10E7" w:rsidRPr="003F10E7" w:rsidRDefault="003F10E7" w:rsidP="003F10E7">
      <w:pPr>
        <w:ind w:left="-180" w:firstLine="900"/>
      </w:pPr>
      <w:r w:rsidRPr="003F10E7">
        <w:t>где Ц</w:t>
      </w:r>
      <w:r w:rsidRPr="003F10E7">
        <w:rPr>
          <w:vertAlign w:val="subscript"/>
        </w:rPr>
        <w:t>о</w:t>
      </w:r>
      <w:r>
        <w:t xml:space="preserve"> – стоимость тепла 1 Гкал в руб. </w:t>
      </w:r>
      <w:r w:rsidRPr="00B26FCE">
        <w:t xml:space="preserve"> </w:t>
      </w:r>
      <w:r>
        <w:t>=</w:t>
      </w:r>
      <w:r w:rsidRPr="00B26FCE">
        <w:t xml:space="preserve"> </w:t>
      </w:r>
      <w:r>
        <w:t>298,15</w:t>
      </w:r>
      <w:r w:rsidRPr="00B26FCE">
        <w:t xml:space="preserve"> руб/Гкал</w:t>
      </w:r>
      <w:r w:rsidRPr="003F10E7">
        <w:t>;</w:t>
      </w:r>
    </w:p>
    <w:p w:rsidR="003F10E7" w:rsidRPr="003F10E7" w:rsidRDefault="003F10E7" w:rsidP="003F10E7">
      <w:pPr>
        <w:ind w:left="-180" w:firstLine="900"/>
      </w:pPr>
      <w:r w:rsidRPr="003F10E7">
        <w:t xml:space="preserve">      </w:t>
      </w:r>
      <w:r w:rsidRPr="003F10E7">
        <w:rPr>
          <w:i/>
          <w:iCs/>
          <w:lang w:val="en-US"/>
        </w:rPr>
        <w:t>W</w:t>
      </w:r>
      <w:r w:rsidRPr="003F10E7">
        <w:rPr>
          <w:vertAlign w:val="subscript"/>
          <w:lang w:val="en-US"/>
        </w:rPr>
        <w:t>o</w:t>
      </w:r>
      <w:r w:rsidRPr="003F10E7">
        <w:t xml:space="preserve"> – теплопотери за отопительный период, Гкал;</w:t>
      </w:r>
    </w:p>
    <w:p w:rsidR="003F10E7" w:rsidRPr="003F10E7" w:rsidRDefault="003F10E7" w:rsidP="003F10E7">
      <w:pPr>
        <w:ind w:left="-180" w:firstLine="900"/>
      </w:pPr>
      <w:r>
        <w:t xml:space="preserve">      </w:t>
      </w:r>
      <w:r w:rsidRPr="003F10E7">
        <w:t>Е – коэффициент эффективности капитальных вложений (в данной курсовой работе принимается Е=0,15);</w:t>
      </w:r>
    </w:p>
    <w:p w:rsidR="003F10E7" w:rsidRPr="003F10E7" w:rsidRDefault="003F10E7" w:rsidP="003F10E7">
      <w:pPr>
        <w:ind w:left="-180" w:firstLine="900"/>
      </w:pPr>
      <w:r w:rsidRPr="003F10E7">
        <w:t xml:space="preserve">λ - коэффициент теплопроводности материала стен, ккал/(м.ч.град) (см. СНиП </w:t>
      </w:r>
      <w:r w:rsidRPr="003F10E7">
        <w:rPr>
          <w:lang w:val="en-US"/>
        </w:rPr>
        <w:t>I</w:t>
      </w:r>
      <w:r w:rsidRPr="003F10E7">
        <w:t>-3-79** Строительная теплотехника [5]);</w:t>
      </w:r>
    </w:p>
    <w:p w:rsidR="003F10E7" w:rsidRDefault="003F10E7" w:rsidP="003F10E7">
      <w:pPr>
        <w:ind w:left="-180" w:firstLine="900"/>
      </w:pPr>
      <w:r w:rsidRPr="003F10E7">
        <w:t>Ц</w:t>
      </w:r>
      <w:r w:rsidRPr="003F10E7">
        <w:rPr>
          <w:vertAlign w:val="subscript"/>
        </w:rPr>
        <w:t>м</w:t>
      </w:r>
      <w:r w:rsidRPr="003F10E7">
        <w:t xml:space="preserve"> – стоимость материала стен, руб/м</w:t>
      </w:r>
      <w:r w:rsidRPr="003F10E7">
        <w:rPr>
          <w:vertAlign w:val="superscript"/>
        </w:rPr>
        <w:t>3</w:t>
      </w:r>
      <w:r w:rsidRPr="003F10E7">
        <w:t>.</w:t>
      </w:r>
    </w:p>
    <w:p w:rsidR="003F10E7" w:rsidRDefault="003F10E7" w:rsidP="003F10E7">
      <w:pPr>
        <w:ind w:left="-180" w:firstLine="900"/>
      </w:pPr>
    </w:p>
    <w:tbl>
      <w:tblPr>
        <w:tblW w:w="100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223"/>
      </w:tblGrid>
      <w:tr w:rsidR="003F10E7" w:rsidTr="00A952E7">
        <w:trPr>
          <w:trHeight w:val="619"/>
        </w:trPr>
        <w:tc>
          <w:tcPr>
            <w:tcW w:w="4785" w:type="dxa"/>
            <w:vAlign w:val="center"/>
          </w:tcPr>
          <w:p w:rsidR="003F10E7" w:rsidRDefault="003F10E7" w:rsidP="00A952E7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Для кирпичной стены</w:t>
            </w:r>
          </w:p>
        </w:tc>
        <w:tc>
          <w:tcPr>
            <w:tcW w:w="5223" w:type="dxa"/>
            <w:vAlign w:val="center"/>
          </w:tcPr>
          <w:p w:rsidR="003F10E7" w:rsidRDefault="003F10E7" w:rsidP="00A952E7">
            <w:pPr>
              <w:jc w:val="center"/>
            </w:pPr>
            <w:r>
              <w:t>Для керамзитобетонной 1-слойной стены с фактурными слоями</w:t>
            </w:r>
          </w:p>
        </w:tc>
      </w:tr>
      <w:tr w:rsidR="003F10E7" w:rsidTr="00A952E7">
        <w:trPr>
          <w:trHeight w:val="2786"/>
        </w:trPr>
        <w:tc>
          <w:tcPr>
            <w:tcW w:w="4785" w:type="dxa"/>
          </w:tcPr>
          <w:p w:rsidR="003F10E7" w:rsidRDefault="003F10E7" w:rsidP="00A952E7">
            <w:r>
              <w:t>Цо= 298,15 руб./Гкал</w:t>
            </w:r>
          </w:p>
          <w:p w:rsidR="003F10E7" w:rsidRDefault="003F10E7" w:rsidP="00A952E7">
            <w:r>
              <w:rPr>
                <w:lang w:val="en-US"/>
              </w:rPr>
              <w:t>W</w:t>
            </w:r>
            <w:r>
              <w:t>о</w:t>
            </w:r>
            <w:r w:rsidR="003B2503" w:rsidRPr="003B2503">
              <w:t>= 0,29</w:t>
            </w:r>
            <w:r>
              <w:t>Гкал.</w:t>
            </w:r>
            <w:r w:rsidR="00217A4B">
              <w:t xml:space="preserve"> </w:t>
            </w:r>
          </w:p>
          <w:p w:rsidR="003F10E7" w:rsidRDefault="003F10E7" w:rsidP="00A952E7">
            <w:r>
              <w:t>Е= 0,15</w:t>
            </w:r>
          </w:p>
          <w:p w:rsidR="003F10E7" w:rsidRDefault="003B2503" w:rsidP="00A952E7">
            <w:r>
              <w:t xml:space="preserve"> λ =</w:t>
            </w:r>
            <w:r w:rsidRPr="003B2503">
              <w:t xml:space="preserve"> 0,64</w:t>
            </w:r>
            <w:r w:rsidR="003F10E7">
              <w:t>ккал/(м.ч. град)</w:t>
            </w:r>
            <w:r w:rsidR="00E352B8">
              <w:t xml:space="preserve"> </w:t>
            </w:r>
          </w:p>
          <w:p w:rsidR="003F10E7" w:rsidRDefault="003F10E7" w:rsidP="00A952E7">
            <w:pPr>
              <w:ind w:left="-360"/>
              <w:rPr>
                <w:vertAlign w:val="superscript"/>
              </w:rPr>
            </w:pPr>
            <w:r>
              <w:t xml:space="preserve">    Цм = 1600 руб./ м </w:t>
            </w:r>
            <w:r>
              <w:rPr>
                <w:vertAlign w:val="superscript"/>
              </w:rPr>
              <w:t>3</w:t>
            </w:r>
          </w:p>
          <w:p w:rsidR="003F10E7" w:rsidRDefault="003F10E7" w:rsidP="00A952E7">
            <w:r>
              <w:t xml:space="preserve">  </w:t>
            </w:r>
          </w:p>
          <w:p w:rsidR="003F10E7" w:rsidRDefault="003F10E7" w:rsidP="003B2503">
            <w:pPr>
              <w:jc w:val="center"/>
            </w:pPr>
            <w:r>
              <w:rPr>
                <w:lang w:val="en-US"/>
              </w:rPr>
              <w:t>R</w:t>
            </w:r>
            <w:r>
              <w:t xml:space="preserve">о </w:t>
            </w:r>
            <w:r>
              <w:rPr>
                <w:vertAlign w:val="superscript"/>
              </w:rPr>
              <w:t xml:space="preserve">эк   </w:t>
            </w:r>
            <w:r>
              <w:t>=√0,</w:t>
            </w:r>
            <w:r w:rsidR="003B2503">
              <w:t>29</w:t>
            </w:r>
            <w:r>
              <w:t>*298,15/0,15 *0,</w:t>
            </w:r>
            <w:r w:rsidR="003B2503">
              <w:t>64</w:t>
            </w:r>
            <w:r>
              <w:t>*1600</w:t>
            </w:r>
            <w:r w:rsidR="003B2503" w:rsidRPr="003B2503">
              <w:t>= 0,750</w:t>
            </w:r>
          </w:p>
        </w:tc>
        <w:tc>
          <w:tcPr>
            <w:tcW w:w="5223" w:type="dxa"/>
          </w:tcPr>
          <w:p w:rsidR="003F10E7" w:rsidRDefault="003F10E7" w:rsidP="00A952E7">
            <w:r>
              <w:t>Цо= 298,15 руб./Гкал</w:t>
            </w:r>
          </w:p>
          <w:p w:rsidR="003F10E7" w:rsidRDefault="003F10E7" w:rsidP="00A952E7">
            <w:r>
              <w:rPr>
                <w:lang w:val="en-US"/>
              </w:rPr>
              <w:t>W</w:t>
            </w:r>
            <w:r>
              <w:t>о</w:t>
            </w:r>
            <w:r w:rsidR="003B2503" w:rsidRPr="003B2503">
              <w:t>= 0,29</w:t>
            </w:r>
            <w:r>
              <w:t>Гкал.</w:t>
            </w:r>
            <w:r w:rsidR="00217A4B">
              <w:t xml:space="preserve"> </w:t>
            </w:r>
          </w:p>
          <w:p w:rsidR="003F10E7" w:rsidRDefault="003F10E7" w:rsidP="00A952E7">
            <w:r>
              <w:t>Е= 0,15</w:t>
            </w:r>
          </w:p>
          <w:p w:rsidR="003F10E7" w:rsidRDefault="003F10E7" w:rsidP="00A952E7">
            <w:r>
              <w:t xml:space="preserve"> λ = </w:t>
            </w:r>
            <w:r w:rsidR="003B2503" w:rsidRPr="003B2503">
              <w:t xml:space="preserve"> 0,67</w:t>
            </w:r>
            <w:r>
              <w:t>/(м.ч. град)</w:t>
            </w:r>
            <w:r w:rsidR="00E352B8">
              <w:t xml:space="preserve"> </w:t>
            </w:r>
          </w:p>
          <w:p w:rsidR="003F10E7" w:rsidRPr="00E352B8" w:rsidRDefault="003F10E7" w:rsidP="00A952E7">
            <w:pPr>
              <w:ind w:left="-360"/>
            </w:pPr>
            <w:r>
              <w:t xml:space="preserve">    Цм = </w:t>
            </w:r>
            <w:r w:rsidR="003B2503" w:rsidRPr="003B2503">
              <w:t xml:space="preserve"> 1430</w:t>
            </w:r>
            <w:r>
              <w:t xml:space="preserve"> руб./ м </w:t>
            </w:r>
            <w:r>
              <w:rPr>
                <w:vertAlign w:val="superscript"/>
              </w:rPr>
              <w:t>3</w:t>
            </w:r>
            <w:r w:rsidR="00E352B8">
              <w:rPr>
                <w:vertAlign w:val="superscript"/>
              </w:rPr>
              <w:t xml:space="preserve"> </w:t>
            </w:r>
          </w:p>
          <w:p w:rsidR="003F10E7" w:rsidRDefault="003F10E7" w:rsidP="00A952E7">
            <w:r>
              <w:t xml:space="preserve"> </w:t>
            </w:r>
          </w:p>
          <w:p w:rsidR="003F10E7" w:rsidRPr="00E352B8" w:rsidRDefault="003F10E7" w:rsidP="00A952E7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R</w:t>
            </w:r>
            <w:r>
              <w:t xml:space="preserve">о </w:t>
            </w:r>
            <w:r>
              <w:rPr>
                <w:vertAlign w:val="superscript"/>
              </w:rPr>
              <w:t xml:space="preserve">эк </w:t>
            </w:r>
            <w:r>
              <w:t>=√0,</w:t>
            </w:r>
            <w:r w:rsidR="003B2503">
              <w:t>29</w:t>
            </w:r>
            <w:r>
              <w:t>*298,15/0,15* 0,</w:t>
            </w:r>
            <w:r w:rsidR="003B2503">
              <w:t>67</w:t>
            </w:r>
            <w:r>
              <w:t>*</w:t>
            </w:r>
            <w:r w:rsidR="003B2503">
              <w:t>1430</w:t>
            </w:r>
            <w:r w:rsidR="003B2503" w:rsidRPr="003B2503">
              <w:t>= 0,775</w:t>
            </w:r>
          </w:p>
        </w:tc>
      </w:tr>
    </w:tbl>
    <w:p w:rsidR="003F10E7" w:rsidRPr="003F10E7" w:rsidRDefault="003F10E7" w:rsidP="003F10E7">
      <w:pPr>
        <w:ind w:left="-180" w:firstLine="900"/>
      </w:pPr>
    </w:p>
    <w:p w:rsidR="003F10E7" w:rsidRDefault="003F10E7">
      <w:pPr>
        <w:ind w:left="-180" w:firstLine="900"/>
      </w:pPr>
    </w:p>
    <w:p w:rsidR="003F10E7" w:rsidRDefault="00BC5B98" w:rsidP="003F10E7">
      <w:pPr>
        <w:ind w:left="-360"/>
      </w:pPr>
      <w:r>
        <w:t xml:space="preserve">     </w:t>
      </w:r>
    </w:p>
    <w:p w:rsidR="003F10E7" w:rsidRDefault="003F10E7" w:rsidP="003F10E7">
      <w:pPr>
        <w:ind w:left="-360"/>
        <w:rPr>
          <w:vertAlign w:val="superscript"/>
        </w:rPr>
      </w:pPr>
      <w:r>
        <w:t xml:space="preserve">                                   </w:t>
      </w:r>
      <w:r>
        <w:rPr>
          <w:lang w:val="en-US"/>
        </w:rPr>
        <w:t>W</w:t>
      </w:r>
      <w:r>
        <w:t>о = (</w:t>
      </w:r>
      <w:r>
        <w:rPr>
          <w:lang w:val="en-US"/>
        </w:rPr>
        <w:t>t</w:t>
      </w:r>
      <w:r>
        <w:t xml:space="preserve">в- </w:t>
      </w:r>
      <w:r>
        <w:rPr>
          <w:lang w:val="en-US"/>
        </w:rPr>
        <w:t>t</w:t>
      </w:r>
      <w:r>
        <w:t xml:space="preserve">н.ср) * </w:t>
      </w:r>
      <w:r>
        <w:rPr>
          <w:lang w:val="en-US"/>
        </w:rPr>
        <w:t>N</w:t>
      </w:r>
      <w:r>
        <w:t xml:space="preserve"> * </w:t>
      </w:r>
      <w:r>
        <w:rPr>
          <w:lang w:val="en-US"/>
        </w:rPr>
        <w:t>r</w:t>
      </w:r>
      <w:r>
        <w:t xml:space="preserve"> * </w:t>
      </w:r>
      <w:r>
        <w:rPr>
          <w:lang w:val="en-US"/>
        </w:rPr>
        <w:t>z</w:t>
      </w:r>
      <w:r>
        <w:t xml:space="preserve"> * </w:t>
      </w:r>
      <w:r>
        <w:rPr>
          <w:lang w:val="en-US"/>
        </w:rPr>
        <w:t>d</w:t>
      </w:r>
      <w:r>
        <w:t xml:space="preserve"> /10</w:t>
      </w:r>
      <w:r>
        <w:rPr>
          <w:vertAlign w:val="superscript"/>
        </w:rPr>
        <w:t>6</w:t>
      </w:r>
    </w:p>
    <w:p w:rsidR="003F10E7" w:rsidRDefault="003F10E7" w:rsidP="003F10E7">
      <w:pPr>
        <w:ind w:left="-360"/>
      </w:pPr>
      <w:r>
        <w:t xml:space="preserve">                          </w:t>
      </w:r>
      <w:r>
        <w:rPr>
          <w:lang w:val="en-US"/>
        </w:rPr>
        <w:t>W</w:t>
      </w:r>
      <w:r>
        <w:t>о = (18+4,4) * 2</w:t>
      </w:r>
      <w:r w:rsidR="003B2503">
        <w:t>53</w:t>
      </w:r>
      <w:r>
        <w:t xml:space="preserve"> * 24 * 1,4 * 1,5 /10</w:t>
      </w:r>
      <w:r>
        <w:rPr>
          <w:vertAlign w:val="superscript"/>
        </w:rPr>
        <w:t>6</w:t>
      </w:r>
      <w:r>
        <w:t xml:space="preserve"> </w:t>
      </w:r>
      <w:r w:rsidR="003B2503" w:rsidRPr="003B2503">
        <w:t>= 0,29</w:t>
      </w:r>
    </w:p>
    <w:p w:rsidR="003F10E7" w:rsidRDefault="003F10E7" w:rsidP="003F10E7">
      <w:pPr>
        <w:ind w:left="-360"/>
      </w:pPr>
    </w:p>
    <w:p w:rsidR="003F10E7" w:rsidRDefault="003F10E7" w:rsidP="003F10E7">
      <w:pPr>
        <w:ind w:left="-360"/>
      </w:pPr>
    </w:p>
    <w:p w:rsidR="003F10E7" w:rsidRDefault="003F10E7" w:rsidP="003F10E7">
      <w:pPr>
        <w:ind w:left="-360"/>
      </w:pPr>
      <w:r>
        <w:t xml:space="preserve">Где   </w:t>
      </w:r>
      <w:r>
        <w:rPr>
          <w:lang w:val="en-US"/>
        </w:rPr>
        <w:t>t</w:t>
      </w:r>
      <w:r>
        <w:t xml:space="preserve">в – температура внутреннего воздуха, </w:t>
      </w:r>
      <w:r>
        <w:rPr>
          <w:lang w:val="en-US"/>
        </w:rPr>
        <w:t>t</w:t>
      </w:r>
      <w:r>
        <w:t>в = 18 С</w:t>
      </w:r>
      <w:r>
        <w:rPr>
          <w:rFonts w:ascii="Lucida Console" w:hAnsi="Lucida Console"/>
        </w:rPr>
        <w:t>°</w:t>
      </w:r>
    </w:p>
    <w:p w:rsidR="003F10E7" w:rsidRDefault="003F10E7" w:rsidP="003F10E7">
      <w:pPr>
        <w:ind w:left="-360"/>
      </w:pPr>
      <w:r>
        <w:t xml:space="preserve">         </w:t>
      </w:r>
      <w:r>
        <w:rPr>
          <w:lang w:val="en-US"/>
        </w:rPr>
        <w:t>t</w:t>
      </w:r>
      <w:r>
        <w:t xml:space="preserve">н.ср – средняя температура отопительного периода, </w:t>
      </w:r>
      <w:r>
        <w:rPr>
          <w:lang w:val="en-US"/>
        </w:rPr>
        <w:t>t</w:t>
      </w:r>
      <w:r>
        <w:t>н.ср = -4,4 С</w:t>
      </w:r>
      <w:r>
        <w:rPr>
          <w:rFonts w:ascii="Lucida Console" w:hAnsi="Lucida Console"/>
        </w:rPr>
        <w:t>°</w:t>
      </w:r>
    </w:p>
    <w:p w:rsidR="003F10E7" w:rsidRPr="00217A4B" w:rsidRDefault="003F10E7" w:rsidP="003F10E7">
      <w:pPr>
        <w:ind w:left="-360"/>
        <w:rPr>
          <w:color w:val="FF0000"/>
        </w:rPr>
      </w:pPr>
      <w:r>
        <w:t xml:space="preserve">         </w:t>
      </w:r>
      <w:r>
        <w:rPr>
          <w:lang w:val="en-US"/>
        </w:rPr>
        <w:t>N</w:t>
      </w:r>
      <w:r>
        <w:t xml:space="preserve"> –отопительный период в течении года, </w:t>
      </w:r>
      <w:r>
        <w:rPr>
          <w:lang w:val="en-US"/>
        </w:rPr>
        <w:t>N</w:t>
      </w:r>
      <w:r>
        <w:t xml:space="preserve"> = </w:t>
      </w:r>
      <w:r w:rsidR="003B2503" w:rsidRPr="003B2503">
        <w:t>253 дня</w:t>
      </w:r>
    </w:p>
    <w:p w:rsidR="003F10E7" w:rsidRDefault="003F10E7" w:rsidP="003F10E7">
      <w:pPr>
        <w:ind w:left="-360"/>
      </w:pPr>
      <w:r>
        <w:t xml:space="preserve">         </w:t>
      </w:r>
      <w:r>
        <w:rPr>
          <w:lang w:val="en-US"/>
        </w:rPr>
        <w:t>z</w:t>
      </w:r>
      <w:r>
        <w:t xml:space="preserve"> – отопительный период в течение суток, </w:t>
      </w:r>
      <w:r>
        <w:rPr>
          <w:lang w:val="en-US"/>
        </w:rPr>
        <w:t>z</w:t>
      </w:r>
      <w:r>
        <w:t xml:space="preserve"> =24 часа.</w:t>
      </w:r>
    </w:p>
    <w:p w:rsidR="003F10E7" w:rsidRDefault="003F10E7" w:rsidP="003F10E7">
      <w:pPr>
        <w:ind w:left="-360"/>
      </w:pPr>
      <w:r>
        <w:t xml:space="preserve">           </w:t>
      </w:r>
      <w:r>
        <w:rPr>
          <w:lang w:val="en-US"/>
        </w:rPr>
        <w:t>r</w:t>
      </w:r>
      <w:r>
        <w:t xml:space="preserve"> - коэффициент неучтенных теплопотерь за сче</w:t>
      </w:r>
      <w:r w:rsidR="00E352B8">
        <w:t>т инфильтрации воздуха через не</w:t>
      </w:r>
      <w:r>
        <w:t xml:space="preserve">плотности оконных переплетов, стыков, утоненных стен за отопительными приборами и др.; </w:t>
      </w:r>
      <w:r>
        <w:rPr>
          <w:lang w:val="en-US"/>
        </w:rPr>
        <w:t>r</w:t>
      </w:r>
      <w:r>
        <w:t xml:space="preserve"> = 1.4</w:t>
      </w:r>
    </w:p>
    <w:p w:rsidR="003F10E7" w:rsidRDefault="003F10E7" w:rsidP="003F10E7">
      <w:pPr>
        <w:ind w:left="-360"/>
      </w:pPr>
      <w:r>
        <w:t xml:space="preserve">         </w:t>
      </w:r>
      <w:r>
        <w:rPr>
          <w:lang w:val="en-US"/>
        </w:rPr>
        <w:t>d</w:t>
      </w:r>
      <w:r>
        <w:t xml:space="preserve"> -коэффициент, учитывающий единовременные и текущие затраты при устройстве и эксплуатации готовых сооружений средств отопления, теплосетей и др.;</w:t>
      </w:r>
      <w:r>
        <w:rPr>
          <w:lang w:val="en-US"/>
        </w:rPr>
        <w:t>d</w:t>
      </w:r>
      <w:r>
        <w:t xml:space="preserve"> = 1.5</w:t>
      </w:r>
    </w:p>
    <w:p w:rsidR="003F10E7" w:rsidRDefault="003F10E7" w:rsidP="003F10E7">
      <w:pPr>
        <w:ind w:left="-360"/>
      </w:pPr>
    </w:p>
    <w:p w:rsidR="003F10E7" w:rsidRDefault="003F10E7" w:rsidP="003F10E7">
      <w:pPr>
        <w:ind w:left="-360"/>
      </w:pPr>
      <w:r>
        <w:t xml:space="preserve">Для выбора сопротивления </w:t>
      </w:r>
      <w:r>
        <w:rPr>
          <w:lang w:val="en-US"/>
        </w:rPr>
        <w:t>R</w:t>
      </w:r>
      <w:r>
        <w:t xml:space="preserve">о соблюдается условие : если  </w:t>
      </w:r>
      <w:r>
        <w:rPr>
          <w:lang w:val="en-US"/>
        </w:rPr>
        <w:t>R</w:t>
      </w:r>
      <w:r>
        <w:t xml:space="preserve">о </w:t>
      </w:r>
      <w:r>
        <w:rPr>
          <w:vertAlign w:val="superscript"/>
        </w:rPr>
        <w:t>эк</w:t>
      </w:r>
      <w:r>
        <w:t xml:space="preserve"> &gt;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  <w:r>
        <w:t xml:space="preserve"> </w:t>
      </w:r>
    </w:p>
    <w:p w:rsidR="003F10E7" w:rsidRDefault="003F10E7" w:rsidP="003F10E7">
      <w:pPr>
        <w:ind w:left="-360"/>
      </w:pPr>
      <w:r>
        <w:t xml:space="preserve">то </w:t>
      </w:r>
      <w:r>
        <w:rPr>
          <w:lang w:val="en-US"/>
        </w:rPr>
        <w:t>R</w:t>
      </w:r>
      <w:r>
        <w:t xml:space="preserve">о = </w:t>
      </w:r>
      <w:r>
        <w:rPr>
          <w:lang w:val="en-US"/>
        </w:rPr>
        <w:t>R</w:t>
      </w:r>
      <w:r>
        <w:t xml:space="preserve">о </w:t>
      </w:r>
      <w:r>
        <w:rPr>
          <w:vertAlign w:val="superscript"/>
        </w:rPr>
        <w:t>эк</w:t>
      </w:r>
      <w:r>
        <w:t xml:space="preserve"> ; если  </w:t>
      </w:r>
      <w:r>
        <w:rPr>
          <w:lang w:val="en-US"/>
        </w:rPr>
        <w:t>R</w:t>
      </w:r>
      <w:r>
        <w:t xml:space="preserve">о </w:t>
      </w:r>
      <w:r>
        <w:rPr>
          <w:vertAlign w:val="superscript"/>
        </w:rPr>
        <w:t>эк</w:t>
      </w:r>
      <w:r>
        <w:t xml:space="preserve"> &lt;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  <w:r>
        <w:t xml:space="preserve"> ,то </w:t>
      </w:r>
      <w:r>
        <w:rPr>
          <w:lang w:val="en-US"/>
        </w:rPr>
        <w:t>R</w:t>
      </w:r>
      <w:r>
        <w:t xml:space="preserve">о =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  <w:r>
        <w:t xml:space="preserve"> .При полученных расчетах для обоих видов стен </w:t>
      </w:r>
      <w:r>
        <w:rPr>
          <w:lang w:val="en-US"/>
        </w:rPr>
        <w:t>R</w:t>
      </w:r>
      <w:r>
        <w:t xml:space="preserve">о </w:t>
      </w:r>
      <w:r>
        <w:rPr>
          <w:vertAlign w:val="superscript"/>
        </w:rPr>
        <w:t>эк</w:t>
      </w:r>
      <w:r>
        <w:t xml:space="preserve"> &lt;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  <w:r>
        <w:t xml:space="preserve"> , следовательно , </w:t>
      </w:r>
      <w:r>
        <w:rPr>
          <w:lang w:val="en-US"/>
        </w:rPr>
        <w:t>R</w:t>
      </w:r>
      <w:r>
        <w:t xml:space="preserve">о =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  <w:r>
        <w:t>=</w:t>
      </w:r>
      <w:r w:rsidR="003B2503" w:rsidRPr="003B2503">
        <w:t xml:space="preserve"> 1,63</w:t>
      </w:r>
    </w:p>
    <w:p w:rsidR="00BC5B98" w:rsidRDefault="00BC5B98">
      <w:pPr>
        <w:ind w:left="-180" w:hanging="540"/>
      </w:pPr>
    </w:p>
    <w:p w:rsidR="00931AA5" w:rsidRDefault="00931AA5" w:rsidP="00931AA5">
      <w:pPr>
        <w:ind w:left="-360"/>
        <w:rPr>
          <w:b/>
          <w:bCs/>
        </w:rPr>
      </w:pPr>
      <w:r>
        <w:rPr>
          <w:b/>
          <w:bCs/>
        </w:rPr>
        <w:t>Толщина стен определяется по формуле:</w:t>
      </w:r>
    </w:p>
    <w:p w:rsidR="00931AA5" w:rsidRDefault="00931AA5" w:rsidP="00931AA5">
      <w:pPr>
        <w:ind w:left="-360"/>
        <w:jc w:val="center"/>
        <w:rPr>
          <w:b/>
          <w:bCs/>
          <w:u w:val="single"/>
        </w:rPr>
      </w:pPr>
    </w:p>
    <w:p w:rsidR="00931AA5" w:rsidRDefault="00931AA5" w:rsidP="00931AA5">
      <w:pPr>
        <w:ind w:left="-360"/>
        <w:jc w:val="center"/>
        <w:rPr>
          <w:b/>
          <w:bCs/>
          <w:u w:val="single"/>
        </w:rPr>
      </w:pPr>
    </w:p>
    <w:p w:rsidR="00931AA5" w:rsidRDefault="00931AA5" w:rsidP="00931AA5">
      <w:pPr>
        <w:ind w:left="-360"/>
        <w:jc w:val="center"/>
      </w:pPr>
      <w:r>
        <w:t>δ=[</w:t>
      </w:r>
      <w:r>
        <w:rPr>
          <w:lang w:val="en-US"/>
        </w:rPr>
        <w:t>Ro</w:t>
      </w:r>
      <w:r>
        <w:t xml:space="preserve"> – (</w:t>
      </w:r>
      <w:r>
        <w:rPr>
          <w:lang w:val="en-US"/>
        </w:rPr>
        <w:t>R</w:t>
      </w:r>
      <w:r>
        <w:t xml:space="preserve">в + </w:t>
      </w:r>
      <w:r>
        <w:rPr>
          <w:lang w:val="en-US"/>
        </w:rPr>
        <w:t>R</w:t>
      </w:r>
      <w:r>
        <w:t>н + δ1/λ1 + δ2/λ2)]</w:t>
      </w:r>
      <w:r>
        <w:rPr>
          <w:lang w:val="en-US"/>
        </w:rPr>
        <w:t>λ</w:t>
      </w:r>
    </w:p>
    <w:p w:rsidR="00931AA5" w:rsidRDefault="00931AA5" w:rsidP="00931AA5">
      <w:pPr>
        <w:ind w:left="-360"/>
        <w:jc w:val="center"/>
      </w:pPr>
    </w:p>
    <w:p w:rsidR="00931AA5" w:rsidRDefault="00931AA5" w:rsidP="00931AA5">
      <w:pPr>
        <w:pStyle w:val="5"/>
        <w:ind w:left="1260" w:hanging="1080"/>
        <w:rPr>
          <w:sz w:val="24"/>
          <w:lang w:val="ru-RU"/>
        </w:rPr>
      </w:pPr>
      <w:r>
        <w:rPr>
          <w:sz w:val="24"/>
          <w:lang w:val="ru-RU"/>
        </w:rPr>
        <w:t xml:space="preserve">Где  </w:t>
      </w:r>
      <w:r>
        <w:rPr>
          <w:sz w:val="24"/>
        </w:rPr>
        <w:t>R</w:t>
      </w:r>
      <w:r>
        <w:rPr>
          <w:sz w:val="24"/>
          <w:lang w:val="ru-RU"/>
        </w:rPr>
        <w:t xml:space="preserve">н =1 / αн   - сопротивление теплопередачи наружной        поверхности ограждения, м 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.ч. град/ккал; зависит от местоположения ограждения, для стен и покрытий северных районов </w:t>
      </w:r>
      <w:r>
        <w:rPr>
          <w:sz w:val="24"/>
        </w:rPr>
        <w:t>R</w:t>
      </w:r>
      <w:r>
        <w:rPr>
          <w:sz w:val="24"/>
          <w:lang w:val="ru-RU"/>
        </w:rPr>
        <w:t>н=0,05</w:t>
      </w:r>
    </w:p>
    <w:p w:rsidR="00931AA5" w:rsidRDefault="00931AA5" w:rsidP="00931AA5">
      <w:r>
        <w:t xml:space="preserve">          δ 1,2 – толщина слоя, м</w:t>
      </w:r>
    </w:p>
    <w:p w:rsidR="00931AA5" w:rsidRDefault="00931AA5" w:rsidP="00931AA5">
      <w:r>
        <w:t xml:space="preserve">        </w:t>
      </w:r>
      <w:r>
        <w:rPr>
          <w:lang w:val="en-US"/>
        </w:rPr>
        <w:t>λ</w:t>
      </w:r>
      <w:r>
        <w:t xml:space="preserve"> 1,2 - коэффициент теплопроводности материала слоя.</w:t>
      </w:r>
    </w:p>
    <w:p w:rsidR="00931AA5" w:rsidRDefault="00931AA5" w:rsidP="00931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9C6F73" w:rsidTr="00A952E7">
        <w:trPr>
          <w:trHeight w:val="619"/>
        </w:trPr>
        <w:tc>
          <w:tcPr>
            <w:tcW w:w="4785" w:type="dxa"/>
            <w:vAlign w:val="center"/>
          </w:tcPr>
          <w:p w:rsidR="009C6F73" w:rsidRDefault="009C6F73" w:rsidP="00A952E7">
            <w:pPr>
              <w:jc w:val="center"/>
            </w:pPr>
            <w:r>
              <w:t>Для кирпичной стены</w:t>
            </w:r>
          </w:p>
        </w:tc>
        <w:tc>
          <w:tcPr>
            <w:tcW w:w="4786" w:type="dxa"/>
            <w:vAlign w:val="center"/>
          </w:tcPr>
          <w:p w:rsidR="009C6F73" w:rsidRDefault="009C6F73" w:rsidP="00A952E7">
            <w:pPr>
              <w:jc w:val="center"/>
            </w:pPr>
            <w:r>
              <w:t>Для керамзитобетонной 1-слойной стены с фактурными слоями</w:t>
            </w:r>
          </w:p>
        </w:tc>
      </w:tr>
      <w:tr w:rsidR="009C6F73" w:rsidTr="00A952E7">
        <w:trPr>
          <w:trHeight w:val="3915"/>
        </w:trPr>
        <w:tc>
          <w:tcPr>
            <w:tcW w:w="4785" w:type="dxa"/>
          </w:tcPr>
          <w:p w:rsidR="009C6F73" w:rsidRDefault="009C6F73" w:rsidP="00A952E7">
            <w:r>
              <w:rPr>
                <w:lang w:val="en-US"/>
              </w:rPr>
              <w:t>Ro</w:t>
            </w:r>
            <w:r w:rsidR="003B2503" w:rsidRPr="003B2503">
              <w:t>= 1,63</w:t>
            </w:r>
          </w:p>
          <w:p w:rsidR="009C6F73" w:rsidRPr="009C6F73" w:rsidRDefault="009C6F73" w:rsidP="00A952E7">
            <w:r>
              <w:rPr>
                <w:lang w:val="en-US"/>
              </w:rPr>
              <w:t>R</w:t>
            </w:r>
            <w:r>
              <w:t>в</w:t>
            </w:r>
            <w:r w:rsidRPr="009C6F73">
              <w:t>=0,133</w:t>
            </w:r>
          </w:p>
          <w:p w:rsidR="009C6F73" w:rsidRPr="009C6F73" w:rsidRDefault="009C6F73" w:rsidP="00A952E7">
            <w:r>
              <w:rPr>
                <w:lang w:val="en-US"/>
              </w:rPr>
              <w:t>R</w:t>
            </w:r>
            <w:r>
              <w:t>н</w:t>
            </w:r>
            <w:r w:rsidRPr="009C6F73">
              <w:t>=0,05</w:t>
            </w:r>
          </w:p>
          <w:p w:rsidR="009C6F73" w:rsidRDefault="009C6F73" w:rsidP="00A952E7">
            <w:r w:rsidRPr="009C6F73">
              <w:t xml:space="preserve"> </w:t>
            </w:r>
            <w:r>
              <w:t>δ1=0,02 м     δ2=х м</w:t>
            </w:r>
          </w:p>
          <w:p w:rsidR="009C6F73" w:rsidRDefault="009C6F73" w:rsidP="00A952E7">
            <w:r>
              <w:rPr>
                <w:lang w:val="en-US"/>
              </w:rPr>
              <w:t>λ</w:t>
            </w:r>
            <w:r>
              <w:t>1</w:t>
            </w:r>
            <w:r w:rsidR="003B2503" w:rsidRPr="003B2503">
              <w:t>= 0,64</w:t>
            </w:r>
          </w:p>
          <w:p w:rsidR="009C6F73" w:rsidRDefault="009C6F73" w:rsidP="00A952E7">
            <w:r>
              <w:rPr>
                <w:lang w:val="en-US"/>
              </w:rPr>
              <w:t>λ</w:t>
            </w:r>
            <w:r>
              <w:t>=0,52</w:t>
            </w:r>
          </w:p>
          <w:p w:rsidR="009C6F73" w:rsidRDefault="009C6F73" w:rsidP="00A952E7"/>
          <w:p w:rsidR="009C6F73" w:rsidRDefault="009C6F73" w:rsidP="00A952E7"/>
          <w:p w:rsidR="009C6F73" w:rsidRDefault="003B2503" w:rsidP="00A952E7">
            <w:pPr>
              <w:jc w:val="center"/>
            </w:pPr>
            <w:r>
              <w:t>δ=[1,63</w:t>
            </w:r>
            <w:r w:rsidR="007E7037">
              <w:t>-</w:t>
            </w:r>
            <w:r w:rsidR="009C6F73">
              <w:t>(0,133+0,05+</w:t>
            </w:r>
          </w:p>
          <w:p w:rsidR="009C6F73" w:rsidRDefault="009C6F73" w:rsidP="00A952E7">
            <w:pPr>
              <w:jc w:val="center"/>
            </w:pPr>
            <w:r w:rsidRPr="009C6F73">
              <w:t>0,02/0,</w:t>
            </w:r>
            <w:r w:rsidR="003B2503">
              <w:t>64</w:t>
            </w:r>
            <w:r w:rsidRPr="009C6F73">
              <w:t>)]*0,52</w:t>
            </w:r>
            <w:r w:rsidR="003B2503" w:rsidRPr="003B2503">
              <w:t>= 0,736</w:t>
            </w:r>
          </w:p>
          <w:p w:rsidR="006D16FD" w:rsidRPr="006D16FD" w:rsidRDefault="009C6F73" w:rsidP="006D16FD">
            <w:r>
              <w:t>округляя до стандартного размера штучных изделий, толщина кирпичной стены: δ=0,5 м</w:t>
            </w:r>
            <w:r w:rsidR="006D16FD" w:rsidRPr="006D16FD">
              <w:t>= 3 кирпича</w:t>
            </w:r>
          </w:p>
          <w:p w:rsidR="009C6F73" w:rsidRDefault="009C6F73" w:rsidP="00A952E7">
            <w:r>
              <w:t>.</w:t>
            </w:r>
          </w:p>
          <w:p w:rsidR="009C6F73" w:rsidRDefault="009C6F73" w:rsidP="006D16FD"/>
        </w:tc>
        <w:tc>
          <w:tcPr>
            <w:tcW w:w="4786" w:type="dxa"/>
          </w:tcPr>
          <w:p w:rsidR="009C6F73" w:rsidRDefault="009C6F73" w:rsidP="00A952E7">
            <w:r>
              <w:rPr>
                <w:lang w:val="en-US"/>
              </w:rPr>
              <w:t>Ro</w:t>
            </w:r>
            <w:r w:rsidR="003B2503" w:rsidRPr="003B2503">
              <w:t>= 1,63</w:t>
            </w:r>
          </w:p>
          <w:p w:rsidR="009C6F73" w:rsidRPr="009C6F73" w:rsidRDefault="009C6F73" w:rsidP="00A952E7">
            <w:r>
              <w:rPr>
                <w:lang w:val="en-US"/>
              </w:rPr>
              <w:t>R</w:t>
            </w:r>
            <w:r>
              <w:t>в</w:t>
            </w:r>
            <w:r w:rsidRPr="009C6F73">
              <w:t>=0,133</w:t>
            </w:r>
          </w:p>
          <w:p w:rsidR="009C6F73" w:rsidRPr="009C6F73" w:rsidRDefault="009C6F73" w:rsidP="00A952E7">
            <w:r>
              <w:rPr>
                <w:lang w:val="en-US"/>
              </w:rPr>
              <w:t>R</w:t>
            </w:r>
            <w:r>
              <w:t>н</w:t>
            </w:r>
            <w:r w:rsidRPr="009C6F73">
              <w:t>=0,05</w:t>
            </w:r>
          </w:p>
          <w:p w:rsidR="009C6F73" w:rsidRDefault="009C6F73" w:rsidP="00A952E7">
            <w:r w:rsidRPr="009C6F73">
              <w:t xml:space="preserve"> </w:t>
            </w:r>
            <w:r>
              <w:t>δ1=0,025 м     δ2=х м</w:t>
            </w:r>
          </w:p>
          <w:p w:rsidR="009C6F73" w:rsidRDefault="009C6F73" w:rsidP="00A952E7">
            <w:r>
              <w:rPr>
                <w:lang w:val="en-US"/>
              </w:rPr>
              <w:t>λ</w:t>
            </w:r>
            <w:r>
              <w:t>1</w:t>
            </w:r>
            <w:r w:rsidR="003B2503" w:rsidRPr="003B2503">
              <w:t>= 0,67</w:t>
            </w:r>
          </w:p>
          <w:p w:rsidR="009C6F73" w:rsidRDefault="009C6F73" w:rsidP="00A952E7">
            <w:r>
              <w:rPr>
                <w:lang w:val="en-US"/>
              </w:rPr>
              <w:t>λ</w:t>
            </w:r>
            <w:r w:rsidR="003B2503" w:rsidRPr="003B2503">
              <w:t>= 0,52</w:t>
            </w:r>
            <w:r w:rsidR="00A24CCF">
              <w:t xml:space="preserve"> </w:t>
            </w:r>
          </w:p>
          <w:p w:rsidR="009C6F73" w:rsidRDefault="009C6F73" w:rsidP="00A952E7"/>
          <w:p w:rsidR="009C6F73" w:rsidRDefault="009C6F73" w:rsidP="00A952E7"/>
          <w:p w:rsidR="009C6F73" w:rsidRDefault="003B2503" w:rsidP="00A952E7">
            <w:pPr>
              <w:jc w:val="center"/>
            </w:pPr>
            <w:r>
              <w:t>δ=[1,63</w:t>
            </w:r>
            <w:r w:rsidR="007E7037">
              <w:t>-</w:t>
            </w:r>
            <w:r w:rsidR="009C6F73">
              <w:t>(0,133+0,05+</w:t>
            </w:r>
          </w:p>
          <w:p w:rsidR="009C6F73" w:rsidRPr="007E7037" w:rsidRDefault="009C6F73" w:rsidP="00A952E7">
            <w:pPr>
              <w:jc w:val="center"/>
              <w:rPr>
                <w:color w:val="FF0000"/>
              </w:rPr>
            </w:pPr>
            <w:r>
              <w:t>2(0,025/0,</w:t>
            </w:r>
            <w:r w:rsidR="003B2503">
              <w:t>67)*0,52</w:t>
            </w:r>
            <w:r w:rsidR="003B2503" w:rsidRPr="003B2503">
              <w:t>= 0,701</w:t>
            </w:r>
          </w:p>
          <w:p w:rsidR="009C6F73" w:rsidRDefault="009C6F73" w:rsidP="00A952E7">
            <w:pPr>
              <w:jc w:val="center"/>
            </w:pPr>
            <w:r>
              <w:t xml:space="preserve">принимаем толщину керамзитобетонной 1-слойной стены с фактурными слоями </w:t>
            </w:r>
            <w:r w:rsidR="006D16FD" w:rsidRPr="006D16FD">
              <w:t>= 0,751</w:t>
            </w:r>
          </w:p>
          <w:p w:rsidR="00207429" w:rsidRPr="00207429" w:rsidRDefault="00207429" w:rsidP="00A952E7">
            <w:pPr>
              <w:jc w:val="center"/>
              <w:rPr>
                <w:color w:val="FF0000"/>
              </w:rPr>
            </w:pPr>
          </w:p>
        </w:tc>
      </w:tr>
    </w:tbl>
    <w:p w:rsidR="003F10E7" w:rsidRDefault="003F10E7">
      <w:pPr>
        <w:ind w:left="-180" w:hanging="540"/>
      </w:pPr>
    </w:p>
    <w:p w:rsidR="00931AA5" w:rsidRDefault="00931AA5">
      <w:pPr>
        <w:ind w:left="-180" w:hanging="540"/>
      </w:pPr>
    </w:p>
    <w:p w:rsidR="00931AA5" w:rsidRDefault="00931AA5">
      <w:pPr>
        <w:ind w:left="-180" w:hanging="540"/>
      </w:pPr>
    </w:p>
    <w:p w:rsidR="00207429" w:rsidRDefault="00207429">
      <w:pPr>
        <w:ind w:left="-180" w:hanging="540"/>
      </w:pPr>
    </w:p>
    <w:p w:rsidR="00207429" w:rsidRDefault="00207429">
      <w:pPr>
        <w:ind w:left="-180" w:hanging="540"/>
      </w:pPr>
    </w:p>
    <w:p w:rsidR="00482011" w:rsidRDefault="00482011">
      <w:pPr>
        <w:ind w:left="-180" w:hanging="540"/>
      </w:pPr>
    </w:p>
    <w:p w:rsidR="00931AA5" w:rsidRDefault="00931AA5">
      <w:pPr>
        <w:ind w:left="-180" w:hanging="540"/>
      </w:pPr>
    </w:p>
    <w:p w:rsidR="00207429" w:rsidRDefault="00207429" w:rsidP="00207429"/>
    <w:p w:rsidR="00207429" w:rsidRDefault="00207429" w:rsidP="00207429">
      <w:pPr>
        <w:jc w:val="center"/>
        <w:rPr>
          <w:b/>
          <w:bCs/>
        </w:rPr>
      </w:pPr>
      <w:r>
        <w:rPr>
          <w:b/>
          <w:bCs/>
        </w:rPr>
        <w:t>2.3. Расчет действительной величины тепловой инерции Д ограждающей    конструкции:</w:t>
      </w:r>
    </w:p>
    <w:p w:rsidR="00207429" w:rsidRDefault="00207429" w:rsidP="00207429"/>
    <w:p w:rsidR="00207429" w:rsidRDefault="00207429" w:rsidP="00207429">
      <w:r>
        <w:t xml:space="preserve">                                                  Д=∑</w:t>
      </w:r>
      <w:r>
        <w:rPr>
          <w:lang w:val="en-US"/>
        </w:rPr>
        <w:t>Ri</w:t>
      </w:r>
      <w:r>
        <w:t>*</w:t>
      </w:r>
      <w:r>
        <w:rPr>
          <w:lang w:val="en-US"/>
        </w:rPr>
        <w:t>Si</w:t>
      </w:r>
    </w:p>
    <w:p w:rsidR="00207429" w:rsidRDefault="00207429" w:rsidP="00207429"/>
    <w:p w:rsidR="00207429" w:rsidRDefault="00207429" w:rsidP="00207429">
      <w:r>
        <w:t xml:space="preserve">Где   </w:t>
      </w:r>
      <w:r>
        <w:rPr>
          <w:lang w:val="en-US"/>
        </w:rPr>
        <w:t>Si</w:t>
      </w:r>
      <w:r>
        <w:t xml:space="preserve"> – коэффициент теплоусвоения слоя материала, по СниП (5)</w:t>
      </w:r>
    </w:p>
    <w:p w:rsidR="00207429" w:rsidRDefault="00207429" w:rsidP="00207429">
      <w:r>
        <w:t xml:space="preserve">         </w:t>
      </w:r>
      <w:r>
        <w:rPr>
          <w:lang w:val="en-US"/>
        </w:rPr>
        <w:t>Ri</w:t>
      </w:r>
      <w:r>
        <w:t xml:space="preserve"> – термическое сопротивление отдельного слоя ограждения определяется по формуле:</w:t>
      </w:r>
    </w:p>
    <w:p w:rsidR="00207429" w:rsidRDefault="00207429" w:rsidP="00207429"/>
    <w:p w:rsidR="00207429" w:rsidRDefault="00207429" w:rsidP="00207429">
      <w:r>
        <w:t xml:space="preserve">                                                </w:t>
      </w:r>
      <w:r>
        <w:rPr>
          <w:lang w:val="en-US"/>
        </w:rPr>
        <w:t>Ri</w:t>
      </w:r>
      <w:r>
        <w:t>= δ</w:t>
      </w:r>
      <w:r>
        <w:rPr>
          <w:lang w:val="en-US"/>
        </w:rPr>
        <w:t>i</w:t>
      </w:r>
      <w:r>
        <w:t xml:space="preserve"> / </w:t>
      </w:r>
      <w:r>
        <w:rPr>
          <w:lang w:val="en-US"/>
        </w:rPr>
        <w:t>λi</w:t>
      </w:r>
    </w:p>
    <w:p w:rsidR="00207429" w:rsidRDefault="00207429" w:rsidP="00207429"/>
    <w:p w:rsidR="00207429" w:rsidRDefault="00207429" w:rsidP="002074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07429" w:rsidTr="00A952E7">
        <w:trPr>
          <w:trHeight w:val="704"/>
        </w:trPr>
        <w:tc>
          <w:tcPr>
            <w:tcW w:w="4785" w:type="dxa"/>
            <w:vAlign w:val="center"/>
          </w:tcPr>
          <w:p w:rsidR="00207429" w:rsidRDefault="00207429" w:rsidP="00A952E7">
            <w:pPr>
              <w:jc w:val="center"/>
            </w:pPr>
            <w:r>
              <w:t>Для кирпичной стены</w:t>
            </w:r>
          </w:p>
        </w:tc>
        <w:tc>
          <w:tcPr>
            <w:tcW w:w="4786" w:type="dxa"/>
            <w:vAlign w:val="center"/>
          </w:tcPr>
          <w:p w:rsidR="00207429" w:rsidRDefault="00207429" w:rsidP="00A952E7">
            <w:pPr>
              <w:jc w:val="center"/>
            </w:pPr>
            <w:r>
              <w:t>Для керамзитобетонной 1-слойной стены с фактурными слоями</w:t>
            </w:r>
          </w:p>
        </w:tc>
      </w:tr>
      <w:tr w:rsidR="00207429" w:rsidTr="00A952E7">
        <w:trPr>
          <w:trHeight w:val="2672"/>
        </w:trPr>
        <w:tc>
          <w:tcPr>
            <w:tcW w:w="4785" w:type="dxa"/>
          </w:tcPr>
          <w:p w:rsidR="00207429" w:rsidRDefault="00207429" w:rsidP="00A952E7">
            <w:pPr>
              <w:pStyle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S1=10,42</w:t>
            </w:r>
          </w:p>
          <w:p w:rsidR="00207429" w:rsidRDefault="00207429" w:rsidP="00A952E7">
            <w:pPr>
              <w:rPr>
                <w:lang w:val="en-US"/>
              </w:rPr>
            </w:pPr>
            <w:r>
              <w:rPr>
                <w:lang w:val="en-US"/>
              </w:rPr>
              <w:t>S2=11,16</w:t>
            </w:r>
          </w:p>
          <w:p w:rsidR="00207429" w:rsidRPr="006D16FD" w:rsidRDefault="006D16FD" w:rsidP="00A952E7">
            <w:r>
              <w:rPr>
                <w:lang w:val="en-US"/>
              </w:rPr>
              <w:t>R1=0,02/0,</w:t>
            </w:r>
            <w:r>
              <w:t>64</w:t>
            </w:r>
            <w:r>
              <w:rPr>
                <w:lang w:val="en-US"/>
              </w:rPr>
              <w:t>=0,0</w:t>
            </w:r>
            <w:r>
              <w:t>3</w:t>
            </w:r>
          </w:p>
          <w:p w:rsidR="00207429" w:rsidRPr="00CA27A5" w:rsidRDefault="00207429" w:rsidP="00A952E7">
            <w:pPr>
              <w:rPr>
                <w:color w:val="FF0000"/>
              </w:rPr>
            </w:pPr>
            <w:r>
              <w:rPr>
                <w:lang w:val="en-US"/>
              </w:rPr>
              <w:t>R2=0,</w:t>
            </w:r>
            <w:r w:rsidR="006D16FD">
              <w:t>736</w:t>
            </w:r>
            <w:r>
              <w:rPr>
                <w:lang w:val="en-US"/>
              </w:rPr>
              <w:t>/0,52</w:t>
            </w:r>
            <w:r w:rsidR="006D16FD" w:rsidRPr="006D16FD">
              <w:t>= 1,4</w:t>
            </w:r>
            <w:r w:rsidR="00CA27A5">
              <w:t xml:space="preserve"> </w:t>
            </w:r>
          </w:p>
          <w:p w:rsidR="00207429" w:rsidRDefault="00207429" w:rsidP="00A952E7">
            <w:pPr>
              <w:rPr>
                <w:lang w:val="en-US"/>
              </w:rPr>
            </w:pPr>
          </w:p>
          <w:p w:rsidR="00207429" w:rsidRDefault="00207429" w:rsidP="00A952E7">
            <w:pPr>
              <w:rPr>
                <w:lang w:val="en-US"/>
              </w:rPr>
            </w:pPr>
          </w:p>
          <w:p w:rsidR="00207429" w:rsidRPr="00CA27A5" w:rsidRDefault="006D16FD" w:rsidP="006D16FD">
            <w:pPr>
              <w:rPr>
                <w:color w:val="FF0000"/>
              </w:rPr>
            </w:pPr>
            <w:r>
              <w:t>Д=10,42*0,03</w:t>
            </w:r>
            <w:r w:rsidR="00207429">
              <w:t>+11,6*</w:t>
            </w:r>
            <w:r>
              <w:t>1,4</w:t>
            </w:r>
            <w:r w:rsidR="00207429">
              <w:t>=10,42</w:t>
            </w:r>
            <w:r w:rsidR="00CA27A5">
              <w:t xml:space="preserve"> </w:t>
            </w:r>
            <w:r w:rsidR="00CA27A5" w:rsidRPr="006D16FD">
              <w:t>= 15,8</w:t>
            </w:r>
          </w:p>
        </w:tc>
        <w:tc>
          <w:tcPr>
            <w:tcW w:w="4786" w:type="dxa"/>
          </w:tcPr>
          <w:p w:rsidR="00207429" w:rsidRDefault="00207429" w:rsidP="00A952E7">
            <w:pPr>
              <w:pStyle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S1=S3=10,5</w:t>
            </w:r>
          </w:p>
          <w:p w:rsidR="00207429" w:rsidRDefault="00207429" w:rsidP="00A952E7">
            <w:pPr>
              <w:rPr>
                <w:lang w:val="en-US"/>
              </w:rPr>
            </w:pPr>
            <w:r>
              <w:rPr>
                <w:lang w:val="en-US"/>
              </w:rPr>
              <w:t>S2=11,6</w:t>
            </w:r>
          </w:p>
          <w:p w:rsidR="00207429" w:rsidRPr="006D16FD" w:rsidRDefault="006D16FD" w:rsidP="00A952E7">
            <w:r>
              <w:rPr>
                <w:lang w:val="en-US"/>
              </w:rPr>
              <w:t>R1=0,025/0,</w:t>
            </w:r>
            <w:r>
              <w:t>6</w:t>
            </w:r>
            <w:r>
              <w:rPr>
                <w:lang w:val="en-US"/>
              </w:rPr>
              <w:t>7=0,03</w:t>
            </w:r>
            <w:r>
              <w:t>7</w:t>
            </w:r>
          </w:p>
          <w:p w:rsidR="00207429" w:rsidRPr="00CA27A5" w:rsidRDefault="00207429" w:rsidP="00A952E7">
            <w:pPr>
              <w:rPr>
                <w:color w:val="FF0000"/>
              </w:rPr>
            </w:pPr>
            <w:r>
              <w:rPr>
                <w:lang w:val="en-US"/>
              </w:rPr>
              <w:t>R</w:t>
            </w:r>
            <w:r>
              <w:t>2=0,</w:t>
            </w:r>
            <w:r w:rsidR="006D16FD">
              <w:t>701/0,52</w:t>
            </w:r>
            <w:r w:rsidR="006D16FD" w:rsidRPr="006D16FD">
              <w:t>= 1,5</w:t>
            </w:r>
            <w:r w:rsidR="00CA27A5">
              <w:t xml:space="preserve"> </w:t>
            </w:r>
          </w:p>
          <w:p w:rsidR="00207429" w:rsidRDefault="00207429" w:rsidP="00A952E7"/>
          <w:p w:rsidR="00207429" w:rsidRDefault="00207429" w:rsidP="00A952E7"/>
          <w:p w:rsidR="00207429" w:rsidRPr="00CA27A5" w:rsidRDefault="006D16FD" w:rsidP="006D16FD">
            <w:pPr>
              <w:pStyle w:val="4"/>
              <w:rPr>
                <w:color w:val="FF0000"/>
                <w:sz w:val="24"/>
              </w:rPr>
            </w:pPr>
            <w:r>
              <w:rPr>
                <w:sz w:val="24"/>
              </w:rPr>
              <w:t>Д=10,5*0,037+11,6*1,5</w:t>
            </w:r>
            <w:r w:rsidRPr="006D16FD">
              <w:rPr>
                <w:sz w:val="24"/>
              </w:rPr>
              <w:t>= 17,7</w:t>
            </w:r>
          </w:p>
        </w:tc>
      </w:tr>
    </w:tbl>
    <w:p w:rsidR="00207429" w:rsidRDefault="00207429" w:rsidP="00207429"/>
    <w:p w:rsidR="00207429" w:rsidRDefault="00207429" w:rsidP="00207429">
      <w:r>
        <w:t xml:space="preserve">Изначальная величина Д&gt;7 была выбрана верно, следовательно и значение </w:t>
      </w:r>
      <w:r>
        <w:rPr>
          <w:lang w:val="en-US"/>
        </w:rPr>
        <w:t>t</w:t>
      </w:r>
      <w:r>
        <w:t>н имеет правильное значение.</w:t>
      </w:r>
    </w:p>
    <w:p w:rsidR="003F10E7" w:rsidRDefault="003F10E7" w:rsidP="00482011"/>
    <w:p w:rsidR="00931AA5" w:rsidRDefault="00931AA5">
      <w:pPr>
        <w:ind w:left="-180" w:hanging="540"/>
      </w:pPr>
    </w:p>
    <w:p w:rsidR="00BC5B98" w:rsidRDefault="00BC5B98">
      <w:pPr>
        <w:ind w:left="-180" w:hanging="540"/>
      </w:pPr>
      <w:r>
        <w:t xml:space="preserve">В данной работе необходимо сделать расчет для двух стен: 1.кирпичная стена и 2. керамзитобетонная 1-слойная стена с фактурными слоями,что бы в дальнейшем можно было выбрать более эффективный вариант. </w:t>
      </w:r>
    </w:p>
    <w:p w:rsidR="00BC5B98" w:rsidRDefault="00BC5B98">
      <w:pPr>
        <w:ind w:left="-180" w:hanging="540"/>
      </w:pPr>
    </w:p>
    <w:p w:rsidR="00BC5B98" w:rsidRDefault="00BC5B98">
      <w:pPr>
        <w:ind w:left="-180" w:firstLine="900"/>
      </w:pPr>
    </w:p>
    <w:p w:rsidR="00BC5B98" w:rsidRDefault="00310588">
      <w:r>
        <w:rPr>
          <w:noProof/>
        </w:rPr>
        <w:pict>
          <v:line id="_x0000_s1080" style="position:absolute;flip:y;z-index:251657216" from="369pt,8.4pt" to="369pt,35.4pt" strokeweight="2pt"/>
        </w:pict>
      </w:r>
      <w:r>
        <w:rPr>
          <w:noProof/>
        </w:rPr>
        <w:pict>
          <v:rect id="_x0000_s1070" style="position:absolute;margin-left:4in;margin-top:8.4pt;width:108pt;height:126pt;z-index:251646976" strokeweight="2pt"/>
        </w:pict>
      </w:r>
      <w:r>
        <w:rPr>
          <w:noProof/>
        </w:rPr>
        <w:pict>
          <v:line id="_x0000_s1077" style="position:absolute;flip:y;z-index:251654144" from="315pt,8.4pt" to="315pt,35.4pt" strokeweight="2pt"/>
        </w:pict>
      </w:r>
      <w:r>
        <w:rPr>
          <w:noProof/>
        </w:rPr>
        <w:pict>
          <v:rect id="_x0000_s1071" style="position:absolute;margin-left:324pt;margin-top:8.4pt;width:36pt;height:126pt;z-index:251648000" strokeweight="2pt"/>
        </w:pict>
      </w:r>
      <w:r>
        <w:rPr>
          <w:noProof/>
        </w:rPr>
        <w:pict>
          <v:line id="_x0000_s1063" style="position:absolute;z-index:251639808" from="81pt,8.4pt" to="81pt,134.4pt" strokeweight="2pt"/>
        </w:pict>
      </w:r>
      <w:r>
        <w:rPr>
          <w:noProof/>
        </w:rPr>
        <w:pict>
          <v:rect id="_x0000_s1062" style="position:absolute;margin-left:63pt;margin-top:8.4pt;width:1in;height:126pt;z-index:251638784" strokeweight="2pt"/>
        </w:pict>
      </w:r>
      <w:r>
        <w:rPr>
          <w:noProof/>
        </w:rPr>
        <w:pict>
          <v:rect id="_x0000_s1064" style="position:absolute;margin-left:81pt;margin-top:8.4pt;width:54pt;height:18pt;z-index:251640832" strokeweight="2pt"/>
        </w:pict>
      </w:r>
    </w:p>
    <w:p w:rsidR="00BC5B98" w:rsidRPr="00482011" w:rsidRDefault="00310588">
      <w:pPr>
        <w:numPr>
          <w:ilvl w:val="0"/>
          <w:numId w:val="2"/>
        </w:numPr>
      </w:pPr>
      <w:r>
        <w:rPr>
          <w:noProof/>
        </w:rPr>
        <w:pict>
          <v:rect id="_x0000_s1065" style="position:absolute;left:0;text-align:left;margin-left:81pt;margin-top:12.6pt;width:54pt;height:18pt;z-index:251641856" strokeweight="2pt"/>
        </w:pict>
      </w:r>
      <w:r w:rsidR="00BC5B98" w:rsidRPr="00482011">
        <w:t>2</w:t>
      </w:r>
    </w:p>
    <w:p w:rsidR="00BC5B98" w:rsidRDefault="00310588">
      <w:pPr>
        <w:ind w:left="360"/>
      </w:pPr>
      <w:r>
        <w:rPr>
          <w:noProof/>
        </w:rPr>
        <w:pict>
          <v:line id="_x0000_s1085" style="position:absolute;left:0;text-align:left;flip:x;z-index:251662336" from="5in,7.8pt" to="369pt,16.8pt" strokeweight="2pt"/>
        </w:pict>
      </w:r>
      <w:r>
        <w:rPr>
          <w:noProof/>
        </w:rPr>
        <w:pict>
          <v:line id="_x0000_s1076" style="position:absolute;left:0;text-align:left;z-index:251653120" from="315pt,7.8pt" to="324pt,16.8pt" strokeweight="2pt"/>
        </w:pict>
      </w:r>
    </w:p>
    <w:p w:rsidR="00BC5B98" w:rsidRDefault="00310588">
      <w:pPr>
        <w:ind w:left="360"/>
      </w:pPr>
      <w:r>
        <w:rPr>
          <w:noProof/>
        </w:rPr>
        <w:pict>
          <v:line id="_x0000_s1083" style="position:absolute;left:0;text-align:left;flip:x y;z-index:251660288" from="5in,3pt" to="369pt,12pt" strokeweight="2pt"/>
        </w:pict>
      </w:r>
      <w:r>
        <w:rPr>
          <w:noProof/>
        </w:rPr>
        <w:pict>
          <v:line id="_x0000_s1079" style="position:absolute;left:0;text-align:left;z-index:251656192" from="369pt,12pt" to="369pt,57pt" strokeweight="2pt"/>
        </w:pict>
      </w:r>
      <w:r>
        <w:rPr>
          <w:noProof/>
        </w:rPr>
        <w:pict>
          <v:line id="_x0000_s1073" style="position:absolute;left:0;text-align:left;z-index:251650048" from="315pt,12pt" to="315pt,57pt" strokeweight="2pt"/>
        </w:pict>
      </w:r>
      <w:r>
        <w:rPr>
          <w:noProof/>
        </w:rPr>
        <w:pict>
          <v:line id="_x0000_s1072" style="position:absolute;left:0;text-align:left;flip:x;z-index:251649024" from="315pt,3pt" to="324pt,12pt" strokeweight="2pt"/>
        </w:pict>
      </w:r>
      <w:r>
        <w:rPr>
          <w:noProof/>
        </w:rPr>
        <w:pict>
          <v:rect id="_x0000_s1066" style="position:absolute;left:0;text-align:left;margin-left:81pt;margin-top:3pt;width:54pt;height:18pt;z-index:251642880" strokeweight="2pt"/>
        </w:pict>
      </w:r>
    </w:p>
    <w:p w:rsidR="00BC5B98" w:rsidRDefault="00310588">
      <w:pPr>
        <w:ind w:left="360"/>
      </w:pPr>
      <w:r>
        <w:rPr>
          <w:noProof/>
        </w:rPr>
        <w:pict>
          <v:line id="_x0000_s1097" style="position:absolute;left:0;text-align:left;z-index:251674624" from="351pt,7.2pt" to="396pt,7.2pt"/>
        </w:pict>
      </w:r>
      <w:r>
        <w:rPr>
          <w:noProof/>
        </w:rPr>
        <w:pict>
          <v:rect id="_x0000_s1067" style="position:absolute;left:0;text-align:left;margin-left:81pt;margin-top:7.2pt;width:54pt;height:18pt;z-index:251643904" strokeweight="2pt"/>
        </w:pict>
      </w:r>
    </w:p>
    <w:p w:rsidR="00BC5B98" w:rsidRDefault="00310588">
      <w:pPr>
        <w:ind w:left="360"/>
      </w:pPr>
      <w:r>
        <w:rPr>
          <w:noProof/>
        </w:rPr>
        <w:pict>
          <v:rect id="_x0000_s1068" style="position:absolute;left:0;text-align:left;margin-left:81pt;margin-top:11.4pt;width:54pt;height:18pt;z-index:251644928" strokeweight="2pt"/>
        </w:pict>
      </w:r>
    </w:p>
    <w:p w:rsidR="00BC5B98" w:rsidRDefault="00BC5B98">
      <w:pPr>
        <w:ind w:left="360"/>
      </w:pPr>
    </w:p>
    <w:p w:rsidR="00BC5B98" w:rsidRDefault="00310588">
      <w:pPr>
        <w:ind w:left="360"/>
      </w:pPr>
      <w:r>
        <w:rPr>
          <w:noProof/>
        </w:rPr>
        <w:pict>
          <v:line id="_x0000_s1084" style="position:absolute;left:0;text-align:left;flip:x;z-index:251661312" from="5in,1.8pt" to="369pt,10.8pt" strokeweight="2pt"/>
        </w:pict>
      </w:r>
      <w:r>
        <w:rPr>
          <w:noProof/>
        </w:rPr>
        <w:pict>
          <v:line id="_x0000_s1082" style="position:absolute;left:0;text-align:left;flip:x y;z-index:251659264" from="5in,10.8pt" to="369pt,19.8pt" strokeweight="2pt"/>
        </w:pict>
      </w:r>
      <w:r>
        <w:rPr>
          <w:noProof/>
        </w:rPr>
        <w:pict>
          <v:line id="_x0000_s1075" style="position:absolute;left:0;text-align:left;flip:x;z-index:251652096" from="315pt,10.8pt" to="324pt,19.8pt" strokeweight="2pt"/>
        </w:pict>
      </w:r>
      <w:r>
        <w:rPr>
          <w:noProof/>
        </w:rPr>
        <w:pict>
          <v:line id="_x0000_s1074" style="position:absolute;left:0;text-align:left;z-index:251651072" from="315pt,1.8pt" to="324pt,10.8pt" strokeweight="2pt"/>
        </w:pict>
      </w:r>
      <w:r>
        <w:rPr>
          <w:noProof/>
        </w:rPr>
        <w:pict>
          <v:rect id="_x0000_s1069" style="position:absolute;left:0;text-align:left;margin-left:81pt;margin-top:1.8pt;width:54pt;height:18pt;z-index:251645952" strokeweight="2pt"/>
        </w:pict>
      </w:r>
    </w:p>
    <w:p w:rsidR="00BC5B98" w:rsidRDefault="00310588">
      <w:pPr>
        <w:ind w:left="360"/>
      </w:pPr>
      <w:r>
        <w:rPr>
          <w:noProof/>
        </w:rPr>
        <w:pict>
          <v:line id="_x0000_s1081" style="position:absolute;left:0;text-align:left;z-index:251658240" from="369pt,6pt" to="369pt,24pt" strokeweight="2pt"/>
        </w:pict>
      </w:r>
      <w:r>
        <w:rPr>
          <w:noProof/>
        </w:rPr>
        <w:pict>
          <v:line id="_x0000_s1078" style="position:absolute;left:0;text-align:left;z-index:251655168" from="315pt,6pt" to="315pt,24pt" strokeweight="2pt"/>
        </w:pict>
      </w:r>
    </w:p>
    <w:p w:rsidR="00BC5B98" w:rsidRDefault="00310588">
      <w:pPr>
        <w:ind w:left="360"/>
      </w:pPr>
      <w:r>
        <w:rPr>
          <w:noProof/>
        </w:rPr>
        <w:pict>
          <v:line id="_x0000_s1096" style="position:absolute;left:0;text-align:left;z-index:251673600" from="396pt,10.2pt" to="396pt,37.2pt"/>
        </w:pict>
      </w:r>
      <w:r>
        <w:rPr>
          <w:noProof/>
        </w:rPr>
        <w:pict>
          <v:line id="_x0000_s1093" style="position:absolute;left:0;text-align:left;z-index:251670528" from="369pt,10.2pt" to="369pt,37.2pt"/>
        </w:pict>
      </w:r>
      <w:r>
        <w:rPr>
          <w:noProof/>
        </w:rPr>
        <w:pict>
          <v:line id="_x0000_s1094" style="position:absolute;left:0;text-align:left;z-index:251671552" from="5in,10.2pt" to="5in,37.2pt"/>
        </w:pict>
      </w:r>
      <w:r>
        <w:rPr>
          <w:noProof/>
        </w:rPr>
        <w:pict>
          <v:line id="_x0000_s1095" style="position:absolute;left:0;text-align:left;z-index:251672576" from="324pt,10.2pt" to="324pt,37.2pt"/>
        </w:pict>
      </w:r>
      <w:r>
        <w:rPr>
          <w:noProof/>
        </w:rPr>
        <w:pict>
          <v:line id="_x0000_s1092" style="position:absolute;left:0;text-align:left;z-index:251669504" from="315pt,10.2pt" to="315pt,37.2pt"/>
        </w:pict>
      </w:r>
      <w:r>
        <w:rPr>
          <w:noProof/>
        </w:rPr>
        <w:pict>
          <v:line id="_x0000_s1091" style="position:absolute;left:0;text-align:left;z-index:251668480" from="4in,10.2pt" to="4in,37.2pt"/>
        </w:pict>
      </w:r>
      <w:r>
        <w:rPr>
          <w:noProof/>
        </w:rPr>
        <w:pict>
          <v:line id="_x0000_s1090" style="position:absolute;left:0;text-align:left;z-index:251667456" from="135pt,10.2pt" to="135pt,37.2pt"/>
        </w:pict>
      </w:r>
      <w:r>
        <w:rPr>
          <w:noProof/>
        </w:rPr>
        <w:pict>
          <v:line id="_x0000_s1089" style="position:absolute;left:0;text-align:left;z-index:251666432" from="81pt,10.2pt" to="81pt,37.2pt"/>
        </w:pict>
      </w:r>
      <w:r>
        <w:rPr>
          <w:noProof/>
        </w:rPr>
        <w:pict>
          <v:line id="_x0000_s1088" style="position:absolute;left:0;text-align:left;z-index:251665408" from="63pt,10.2pt" to="63pt,37.2pt"/>
        </w:pict>
      </w:r>
    </w:p>
    <w:p w:rsidR="00BC5B98" w:rsidRDefault="00BC5B98">
      <w:pPr>
        <w:ind w:left="360"/>
      </w:pPr>
    </w:p>
    <w:p w:rsidR="00BC5B98" w:rsidRDefault="00310588">
      <w:pPr>
        <w:ind w:left="360"/>
      </w:pPr>
      <w:r>
        <w:rPr>
          <w:noProof/>
        </w:rPr>
        <w:pict>
          <v:line id="_x0000_s1087" style="position:absolute;left:0;text-align:left;z-index:251664384" from="270pt,.6pt" to="414pt,.6pt"/>
        </w:pict>
      </w:r>
      <w:r>
        <w:rPr>
          <w:noProof/>
        </w:rPr>
        <w:pict>
          <v:line id="_x0000_s1086" style="position:absolute;left:0;text-align:left;z-index:251663360" from="54pt,.6pt" to="2in,.6pt"/>
        </w:pict>
      </w:r>
    </w:p>
    <w:p w:rsidR="00BC5B98" w:rsidRDefault="00BC5B98">
      <w:pPr>
        <w:ind w:left="360"/>
      </w:pPr>
    </w:p>
    <w:p w:rsidR="00BC5B98" w:rsidRDefault="00BC5B98">
      <w:pPr>
        <w:ind w:left="360"/>
      </w:pPr>
    </w:p>
    <w:p w:rsidR="00BC5B98" w:rsidRDefault="00BC5B98">
      <w:pPr>
        <w:ind w:left="360"/>
      </w:pPr>
    </w:p>
    <w:p w:rsidR="00BC5B98" w:rsidRDefault="00BC5B98">
      <w:pPr>
        <w:ind w:left="360"/>
      </w:pPr>
    </w:p>
    <w:p w:rsidR="00BC5B98" w:rsidRDefault="00BC5B98">
      <w:pPr>
        <w:numPr>
          <w:ilvl w:val="1"/>
          <w:numId w:val="2"/>
        </w:numPr>
      </w:pPr>
      <w:r>
        <w:t>Кирпичная стена (δ</w:t>
      </w:r>
      <w:r>
        <w:rPr>
          <w:vertAlign w:val="subscript"/>
        </w:rPr>
        <w:t xml:space="preserve">1 </w:t>
      </w:r>
      <w:r>
        <w:t>– толщина штукатурки)</w:t>
      </w:r>
    </w:p>
    <w:p w:rsidR="009C6F73" w:rsidRDefault="00BC5B98" w:rsidP="00482011">
      <w:pPr>
        <w:numPr>
          <w:ilvl w:val="1"/>
          <w:numId w:val="2"/>
        </w:numPr>
      </w:pPr>
      <w:r w:rsidRPr="00482011">
        <w:t>Керамзитобетонная 1-слойная стена с фактурными слоями</w:t>
      </w:r>
    </w:p>
    <w:p w:rsidR="00BC5B98" w:rsidRDefault="00BC5B98">
      <w:pPr>
        <w:jc w:val="center"/>
        <w:rPr>
          <w:b/>
          <w:bCs/>
        </w:rPr>
      </w:pPr>
      <w:r>
        <w:rPr>
          <w:b/>
          <w:bCs/>
        </w:rPr>
        <w:t>2.4. Расчет фактического сопротивления теплопередаче:</w:t>
      </w:r>
    </w:p>
    <w:p w:rsidR="00BC5B98" w:rsidRDefault="00BC5B98">
      <w:pPr>
        <w:rPr>
          <w:u w:val="single"/>
        </w:rPr>
      </w:pPr>
    </w:p>
    <w:p w:rsidR="00BC5B98" w:rsidRDefault="00207429">
      <w:r>
        <w:t xml:space="preserve">              </w:t>
      </w:r>
      <w:r w:rsidR="00BC5B98">
        <w:t xml:space="preserve">     </w:t>
      </w:r>
      <w:r w:rsidR="00BC5B98">
        <w:rPr>
          <w:lang w:val="en-US"/>
        </w:rPr>
        <w:t>Ro</w:t>
      </w:r>
      <w:r w:rsidR="00BC5B98">
        <w:t>=</w:t>
      </w:r>
      <w:r w:rsidR="00BC5B98">
        <w:rPr>
          <w:lang w:val="en-US"/>
        </w:rPr>
        <w:t>R</w:t>
      </w:r>
      <w:r w:rsidR="00BC5B98">
        <w:t>в+δ1/λ1+δ2/λ2+</w:t>
      </w:r>
      <w:r w:rsidR="00BC5B98">
        <w:rPr>
          <w:lang w:val="en-US"/>
        </w:rPr>
        <w:t>R</w:t>
      </w:r>
      <w:r w:rsidR="00BC5B98">
        <w:t>н</w:t>
      </w:r>
    </w:p>
    <w:p w:rsidR="00207429" w:rsidRDefault="00207429"/>
    <w:p w:rsidR="00207429" w:rsidRDefault="00207429" w:rsidP="00207429">
      <w:r>
        <w:rPr>
          <w:sz w:val="32"/>
        </w:rPr>
        <w:t xml:space="preserve">             </w:t>
      </w:r>
    </w:p>
    <w:p w:rsidR="00BC5B98" w:rsidRDefault="00BC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C5B98">
        <w:trPr>
          <w:trHeight w:val="691"/>
        </w:trPr>
        <w:tc>
          <w:tcPr>
            <w:tcW w:w="4785" w:type="dxa"/>
            <w:vAlign w:val="center"/>
          </w:tcPr>
          <w:p w:rsidR="00BC5B98" w:rsidRDefault="00BC5B98">
            <w:pPr>
              <w:jc w:val="center"/>
            </w:pPr>
            <w:r>
              <w:t>Для кирпичной стены</w:t>
            </w:r>
          </w:p>
        </w:tc>
        <w:tc>
          <w:tcPr>
            <w:tcW w:w="4786" w:type="dxa"/>
            <w:vAlign w:val="center"/>
          </w:tcPr>
          <w:p w:rsidR="00BC5B98" w:rsidRDefault="00BC5B98">
            <w:pPr>
              <w:jc w:val="center"/>
            </w:pPr>
            <w:r>
              <w:t>Для керамзитобетонной 1-слойной стены с фактурными слоями</w:t>
            </w:r>
          </w:p>
        </w:tc>
      </w:tr>
      <w:tr w:rsidR="00BC5B98">
        <w:trPr>
          <w:trHeight w:val="1771"/>
        </w:trPr>
        <w:tc>
          <w:tcPr>
            <w:tcW w:w="4785" w:type="dxa"/>
            <w:vAlign w:val="center"/>
          </w:tcPr>
          <w:p w:rsidR="00BC5B98" w:rsidRDefault="00BC5B98">
            <w:pPr>
              <w:jc w:val="center"/>
            </w:pPr>
            <w:r>
              <w:rPr>
                <w:lang w:val="en-US"/>
              </w:rPr>
              <w:t>Ro</w:t>
            </w:r>
            <w:r>
              <w:t>=0,133+0,02/0,</w:t>
            </w:r>
            <w:r w:rsidR="00482011">
              <w:t>64</w:t>
            </w:r>
            <w:r>
              <w:t>+0,</w:t>
            </w:r>
            <w:r w:rsidR="00482011">
              <w:t>736</w:t>
            </w:r>
            <w:r>
              <w:t>/0,52</w:t>
            </w:r>
          </w:p>
          <w:p w:rsidR="00BC5B98" w:rsidRPr="000A4E99" w:rsidRDefault="00BC5B98" w:rsidP="00482011">
            <w:pPr>
              <w:jc w:val="center"/>
              <w:rPr>
                <w:color w:val="FF0000"/>
              </w:rPr>
            </w:pPr>
            <w:r>
              <w:t>+0,05</w:t>
            </w:r>
            <w:r w:rsidR="00482011" w:rsidRPr="00482011">
              <w:t>= 1,6</w:t>
            </w:r>
          </w:p>
        </w:tc>
        <w:tc>
          <w:tcPr>
            <w:tcW w:w="4786" w:type="dxa"/>
            <w:vAlign w:val="center"/>
          </w:tcPr>
          <w:p w:rsidR="00BC5B98" w:rsidRDefault="00BC5B98">
            <w:pPr>
              <w:jc w:val="center"/>
            </w:pPr>
            <w:r>
              <w:rPr>
                <w:lang w:val="en-US"/>
              </w:rPr>
              <w:t>Ro</w:t>
            </w:r>
            <w:r w:rsidR="00482011">
              <w:t>=0,133+2*(0,025/0,6</w:t>
            </w:r>
            <w:r>
              <w:t>7+0,</w:t>
            </w:r>
            <w:r w:rsidR="00482011">
              <w:t>701/0,52</w:t>
            </w:r>
            <w:r>
              <w:t>)</w:t>
            </w:r>
          </w:p>
          <w:p w:rsidR="00BC5B98" w:rsidRPr="000A4E99" w:rsidRDefault="00BC5B98" w:rsidP="00482011">
            <w:pPr>
              <w:jc w:val="center"/>
              <w:rPr>
                <w:color w:val="FF0000"/>
              </w:rPr>
            </w:pPr>
            <w:r>
              <w:t>+0,05</w:t>
            </w:r>
            <w:r w:rsidR="00482011" w:rsidRPr="00482011">
              <w:t>= 3,2</w:t>
            </w:r>
          </w:p>
        </w:tc>
      </w:tr>
    </w:tbl>
    <w:p w:rsidR="00BC5B98" w:rsidRDefault="00BC5B98"/>
    <w:p w:rsidR="00BC5B98" w:rsidRDefault="00BC5B98">
      <w:pPr>
        <w:rPr>
          <w:vertAlign w:val="superscript"/>
        </w:rPr>
      </w:pPr>
      <w:r>
        <w:t xml:space="preserve">При этом полученные результаты соответствуют требованию: </w:t>
      </w:r>
      <w:r>
        <w:rPr>
          <w:lang w:val="en-US"/>
        </w:rPr>
        <w:t>R</w:t>
      </w:r>
      <w:r>
        <w:t xml:space="preserve">о &gt;= </w:t>
      </w:r>
      <w:r>
        <w:rPr>
          <w:lang w:val="en-US"/>
        </w:rPr>
        <w:t>R</w:t>
      </w:r>
      <w:r>
        <w:t>о</w:t>
      </w:r>
      <w:r>
        <w:rPr>
          <w:vertAlign w:val="superscript"/>
        </w:rPr>
        <w:t>тр</w:t>
      </w:r>
    </w:p>
    <w:p w:rsidR="00BC5B98" w:rsidRDefault="00BC5B98"/>
    <w:p w:rsidR="00BC5B98" w:rsidRDefault="00BC5B98"/>
    <w:p w:rsidR="00BC5B98" w:rsidRDefault="00BC5B98">
      <w:pPr>
        <w:jc w:val="center"/>
        <w:rPr>
          <w:b/>
          <w:bCs/>
        </w:rPr>
      </w:pPr>
      <w:r>
        <w:rPr>
          <w:b/>
          <w:bCs/>
        </w:rPr>
        <w:t>2.5. Расчет приведенных затрат (руб./м²  стены)</w:t>
      </w:r>
    </w:p>
    <w:p w:rsidR="00BC5B98" w:rsidRDefault="00BC5B98"/>
    <w:p w:rsidR="00BC5B98" w:rsidRDefault="00BC5B98">
      <w:r>
        <w:t xml:space="preserve">                                      П</w:t>
      </w:r>
      <w:r>
        <w:rPr>
          <w:lang w:val="en-US"/>
        </w:rPr>
        <w:t>i</w:t>
      </w:r>
      <w:r>
        <w:t xml:space="preserve"> = С</w:t>
      </w:r>
      <w:r>
        <w:rPr>
          <w:lang w:val="en-US"/>
        </w:rPr>
        <w:t>oi</w:t>
      </w:r>
      <w:r>
        <w:t xml:space="preserve"> +Е*К</w:t>
      </w:r>
      <w:r>
        <w:rPr>
          <w:lang w:val="en-US"/>
        </w:rPr>
        <w:t>i</w:t>
      </w:r>
    </w:p>
    <w:p w:rsidR="00BC5B98" w:rsidRDefault="00BC5B98"/>
    <w:p w:rsidR="00BC5B98" w:rsidRDefault="00BC5B98">
      <w:pPr>
        <w:pStyle w:val="4"/>
        <w:rPr>
          <w:sz w:val="24"/>
        </w:rPr>
      </w:pPr>
      <w:r>
        <w:rPr>
          <w:sz w:val="24"/>
        </w:rPr>
        <w:t xml:space="preserve">Где  С </w:t>
      </w:r>
      <w:r>
        <w:rPr>
          <w:sz w:val="24"/>
          <w:lang w:val="en-US"/>
        </w:rPr>
        <w:t>io</w:t>
      </w:r>
      <w:r>
        <w:rPr>
          <w:sz w:val="24"/>
        </w:rPr>
        <w:t xml:space="preserve"> – текущие затраты на отопление, руб./м²  стены в год.</w:t>
      </w:r>
    </w:p>
    <w:p w:rsidR="00BC5B98" w:rsidRDefault="00BC5B98">
      <w:r>
        <w:t xml:space="preserve">         К</w:t>
      </w:r>
      <w:r>
        <w:rPr>
          <w:lang w:val="en-US"/>
        </w:rPr>
        <w:t>i</w:t>
      </w:r>
      <w:r>
        <w:t xml:space="preserve"> – единовременные затраты (стоимость стены по вариантам), руб./м²  </w:t>
      </w:r>
    </w:p>
    <w:p w:rsidR="00BC5B98" w:rsidRDefault="00BC5B98">
      <w:r>
        <w:t xml:space="preserve">          </w:t>
      </w:r>
      <w:r>
        <w:rPr>
          <w:lang w:val="en-US"/>
        </w:rPr>
        <w:t>i</w:t>
      </w:r>
      <w:r>
        <w:t xml:space="preserve"> - номер варианта ограждающей конструкции (</w:t>
      </w:r>
      <w:r>
        <w:rPr>
          <w:lang w:val="en-US"/>
        </w:rPr>
        <w:t>i</w:t>
      </w:r>
      <w:r>
        <w:t xml:space="preserve">=1,2) </w:t>
      </w:r>
    </w:p>
    <w:p w:rsidR="00BC5B98" w:rsidRDefault="00BC5B98"/>
    <w:p w:rsidR="00BC5B98" w:rsidRDefault="00BC5B98">
      <w:pPr>
        <w:rPr>
          <w:lang w:val="en-US"/>
        </w:rPr>
      </w:pPr>
      <w:r>
        <w:t xml:space="preserve">                                                  С</w:t>
      </w:r>
      <w:r>
        <w:rPr>
          <w:lang w:val="en-US"/>
        </w:rPr>
        <w:t xml:space="preserve">oi= Woi* </w:t>
      </w:r>
      <w:r>
        <w:t>Цо</w:t>
      </w:r>
      <w:r>
        <w:rPr>
          <w:lang w:val="en-US"/>
        </w:rPr>
        <w:t>/ Roi</w:t>
      </w:r>
    </w:p>
    <w:p w:rsidR="00BC5B98" w:rsidRDefault="00BC5B98">
      <w:pPr>
        <w:jc w:val="center"/>
      </w:pPr>
      <w:r>
        <w:t>С</w:t>
      </w:r>
      <w:r>
        <w:rPr>
          <w:lang w:val="en-US"/>
        </w:rPr>
        <w:t>o</w:t>
      </w:r>
      <w:r>
        <w:rPr>
          <w:vertAlign w:val="subscript"/>
        </w:rPr>
        <w:t>1</w:t>
      </w:r>
      <w:r w:rsidR="00482011">
        <w:t>=0,29*298,15/1,63</w:t>
      </w:r>
      <w:r>
        <w:t>=</w:t>
      </w:r>
      <w:r w:rsidR="00482011">
        <w:t>54</w:t>
      </w:r>
      <w:r>
        <w:t xml:space="preserve"> руб./м²  в год</w:t>
      </w:r>
    </w:p>
    <w:p w:rsidR="00BC5B98" w:rsidRDefault="00BC5B98">
      <w:pPr>
        <w:jc w:val="center"/>
      </w:pPr>
      <w:r>
        <w:t>С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=0,</w:t>
      </w:r>
      <w:r w:rsidR="00482011">
        <w:t>29</w:t>
      </w:r>
      <w:r>
        <w:t>*298,15/</w:t>
      </w:r>
      <w:r w:rsidR="00482011">
        <w:t>3,2</w:t>
      </w:r>
      <w:r>
        <w:t>=</w:t>
      </w:r>
      <w:r w:rsidR="00482011">
        <w:t xml:space="preserve"> 27</w:t>
      </w:r>
      <w:r>
        <w:t xml:space="preserve"> руб./м²  в год</w:t>
      </w:r>
    </w:p>
    <w:p w:rsidR="00BC5B98" w:rsidRDefault="00BC5B98">
      <w:r>
        <w:t xml:space="preserve">                                                        К</w:t>
      </w:r>
      <w:r>
        <w:rPr>
          <w:lang w:val="en-US"/>
        </w:rPr>
        <w:t>i</w:t>
      </w:r>
      <w:r>
        <w:t xml:space="preserve"> = δ</w:t>
      </w:r>
      <w:r>
        <w:rPr>
          <w:lang w:val="en-US"/>
        </w:rPr>
        <w:t>i</w:t>
      </w:r>
      <w:r>
        <w:t xml:space="preserve"> + Цм</w:t>
      </w:r>
      <w:r>
        <w:rPr>
          <w:lang w:val="en-US"/>
        </w:rPr>
        <w:t>i</w:t>
      </w:r>
    </w:p>
    <w:p w:rsidR="00BC5B98" w:rsidRDefault="00BC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C5B98">
        <w:trPr>
          <w:trHeight w:val="708"/>
        </w:trPr>
        <w:tc>
          <w:tcPr>
            <w:tcW w:w="4785" w:type="dxa"/>
            <w:vAlign w:val="center"/>
          </w:tcPr>
          <w:p w:rsidR="00BC5B98" w:rsidRDefault="00BC5B98">
            <w:pPr>
              <w:jc w:val="center"/>
            </w:pPr>
            <w:r>
              <w:t>Для кирпичной стены</w:t>
            </w:r>
          </w:p>
        </w:tc>
        <w:tc>
          <w:tcPr>
            <w:tcW w:w="4786" w:type="dxa"/>
            <w:vAlign w:val="center"/>
          </w:tcPr>
          <w:p w:rsidR="00BC5B98" w:rsidRDefault="00BC5B98">
            <w:pPr>
              <w:jc w:val="center"/>
            </w:pPr>
            <w:r>
              <w:t>Для железобетонной с минеральной плитой</w:t>
            </w:r>
          </w:p>
        </w:tc>
      </w:tr>
      <w:tr w:rsidR="00BC5B98">
        <w:trPr>
          <w:trHeight w:val="2542"/>
        </w:trPr>
        <w:tc>
          <w:tcPr>
            <w:tcW w:w="4785" w:type="dxa"/>
          </w:tcPr>
          <w:p w:rsidR="00BC5B98" w:rsidRPr="00C9206C" w:rsidRDefault="00BC5B98">
            <w:pPr>
              <w:rPr>
                <w:color w:val="FF0000"/>
              </w:rPr>
            </w:pPr>
            <w:r>
              <w:t xml:space="preserve">С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1</w:t>
            </w:r>
            <w:r w:rsidR="00394805" w:rsidRPr="00394805">
              <w:t>= 54</w:t>
            </w:r>
            <w:r w:rsidR="00394805">
              <w:rPr>
                <w:color w:val="FF0000"/>
              </w:rPr>
              <w:t xml:space="preserve"> </w:t>
            </w:r>
            <w:r>
              <w:t>руб./м²  в год</w:t>
            </w:r>
            <w:r w:rsidR="00C9206C">
              <w:t xml:space="preserve"> </w:t>
            </w:r>
          </w:p>
          <w:p w:rsidR="00BC5B98" w:rsidRDefault="00BC5B98">
            <w:r>
              <w:t>Е=0,15</w:t>
            </w:r>
          </w:p>
          <w:p w:rsidR="00BC5B98" w:rsidRDefault="00BC5B98">
            <w:r>
              <w:t>К</w:t>
            </w:r>
            <w:r>
              <w:rPr>
                <w:vertAlign w:val="subscript"/>
              </w:rPr>
              <w:t>1</w:t>
            </w:r>
            <w:r>
              <w:t>=δ</w:t>
            </w:r>
            <w:r>
              <w:rPr>
                <w:vertAlign w:val="subscript"/>
              </w:rPr>
              <w:t>2</w:t>
            </w:r>
            <w:r>
              <w:t>*Ц</w:t>
            </w:r>
            <w:r>
              <w:rPr>
                <w:vertAlign w:val="subscript"/>
              </w:rPr>
              <w:t>м</w:t>
            </w:r>
            <w:r>
              <w:t>=0,5*1600=800 руб./м²</w:t>
            </w:r>
          </w:p>
          <w:p w:rsidR="00BC5B98" w:rsidRDefault="00BC5B98"/>
          <w:p w:rsidR="00BC5B98" w:rsidRDefault="00BC5B98"/>
          <w:p w:rsidR="00BC5B98" w:rsidRDefault="00BC5B98">
            <w:pPr>
              <w:jc w:val="center"/>
            </w:pPr>
            <w:r>
              <w:t>П</w:t>
            </w:r>
            <w:r>
              <w:rPr>
                <w:vertAlign w:val="subscript"/>
              </w:rPr>
              <w:t>1</w:t>
            </w:r>
            <w:r>
              <w:t>=</w:t>
            </w:r>
            <w:r w:rsidR="00394805">
              <w:t>54</w:t>
            </w:r>
            <w:r>
              <w:t>+0,15*800=</w:t>
            </w:r>
            <w:r w:rsidR="00394805" w:rsidRPr="00394805">
              <w:t xml:space="preserve"> 174</w:t>
            </w:r>
            <w:r>
              <w:t xml:space="preserve"> руб./м²</w:t>
            </w:r>
          </w:p>
          <w:p w:rsidR="00BC5B98" w:rsidRDefault="00394805" w:rsidP="00394805">
            <w:pPr>
              <w:jc w:val="center"/>
            </w:pPr>
            <w:r>
              <w:t>с</w:t>
            </w:r>
            <w:r w:rsidR="00BC5B98">
              <w:t>тены</w:t>
            </w:r>
            <w:r w:rsidR="00C9206C">
              <w:t xml:space="preserve"> </w:t>
            </w:r>
          </w:p>
        </w:tc>
        <w:tc>
          <w:tcPr>
            <w:tcW w:w="4786" w:type="dxa"/>
          </w:tcPr>
          <w:p w:rsidR="00BC5B98" w:rsidRDefault="00BC5B98">
            <w:r>
              <w:t>С</w:t>
            </w:r>
            <w:r>
              <w:rPr>
                <w:lang w:val="en-US"/>
              </w:rPr>
              <w:t>o</w:t>
            </w:r>
            <w:r w:rsidR="00394805">
              <w:t>2</w:t>
            </w:r>
            <w:r w:rsidR="00394805" w:rsidRPr="00394805">
              <w:t>= 27</w:t>
            </w:r>
            <w:r>
              <w:t xml:space="preserve"> руб./м²  в год</w:t>
            </w:r>
            <w:r w:rsidR="00C9206C">
              <w:t xml:space="preserve"> </w:t>
            </w:r>
          </w:p>
          <w:p w:rsidR="00BC5B98" w:rsidRDefault="00BC5B98">
            <w:r>
              <w:t>Е=0,15</w:t>
            </w:r>
          </w:p>
          <w:p w:rsidR="00BC5B98" w:rsidRPr="00C9206C" w:rsidRDefault="00BC5B98">
            <w:pPr>
              <w:rPr>
                <w:color w:val="FF0000"/>
              </w:rPr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=δ</w:t>
            </w:r>
            <w:r>
              <w:rPr>
                <w:vertAlign w:val="subscript"/>
              </w:rPr>
              <w:t>2</w:t>
            </w:r>
            <w:r>
              <w:t>*Ц</w:t>
            </w:r>
            <w:r>
              <w:rPr>
                <w:vertAlign w:val="subscript"/>
              </w:rPr>
              <w:t>м</w:t>
            </w:r>
            <w:r>
              <w:t>=0,</w:t>
            </w:r>
            <w:r w:rsidR="00394805">
              <w:t>751</w:t>
            </w:r>
            <w:r>
              <w:t>*</w:t>
            </w:r>
            <w:r w:rsidR="00394805">
              <w:t>1430</w:t>
            </w:r>
            <w:r>
              <w:t>=</w:t>
            </w:r>
            <w:r w:rsidR="00394805" w:rsidRPr="00394805">
              <w:t>1074</w:t>
            </w:r>
            <w:r>
              <w:t xml:space="preserve"> руб./м</w:t>
            </w:r>
            <w:r w:rsidR="00394805" w:rsidRPr="00394805">
              <w:t>²</w:t>
            </w:r>
          </w:p>
          <w:p w:rsidR="00BC5B98" w:rsidRPr="00C9206C" w:rsidRDefault="00BC5B98">
            <w:pPr>
              <w:rPr>
                <w:color w:val="FF0000"/>
              </w:rPr>
            </w:pPr>
          </w:p>
          <w:p w:rsidR="00BC5B98" w:rsidRDefault="00BC5B98"/>
          <w:p w:rsidR="00BC5B98" w:rsidRDefault="00BC5B98">
            <w:pPr>
              <w:jc w:val="center"/>
            </w:pPr>
            <w:r>
              <w:t>П</w:t>
            </w:r>
            <w:r>
              <w:rPr>
                <w:vertAlign w:val="subscript"/>
              </w:rPr>
              <w:t>2</w:t>
            </w:r>
            <w:r>
              <w:t>=</w:t>
            </w:r>
            <w:r w:rsidR="00394805">
              <w:t>27+0,15*1074= 188</w:t>
            </w:r>
            <w:r>
              <w:t xml:space="preserve"> руб./м²</w:t>
            </w:r>
          </w:p>
          <w:p w:rsidR="00BC5B98" w:rsidRDefault="00394805" w:rsidP="00394805">
            <w:pPr>
              <w:jc w:val="center"/>
            </w:pPr>
            <w:r>
              <w:t>с</w:t>
            </w:r>
            <w:r w:rsidR="00BC5B98">
              <w:t>тены</w:t>
            </w:r>
            <w:r w:rsidR="00C9206C">
              <w:t xml:space="preserve"> </w:t>
            </w:r>
          </w:p>
        </w:tc>
      </w:tr>
    </w:tbl>
    <w:p w:rsidR="00BC5B98" w:rsidRDefault="00BC5B98"/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       Сравнив полученные результаты, можно сделать вывод, что строительство дома с кирпичными стенами дешевле, чем  с керамзитобетонными 1-слойными стенами,т.к. </w:t>
      </w:r>
      <w:r w:rsidRPr="00394805">
        <w:rPr>
          <w:sz w:val="24"/>
        </w:rPr>
        <w:t>П1=</w:t>
      </w:r>
      <w:r w:rsidR="00394805" w:rsidRPr="00394805">
        <w:rPr>
          <w:sz w:val="24"/>
        </w:rPr>
        <w:t>174</w:t>
      </w:r>
      <w:r w:rsidRPr="00394805">
        <w:rPr>
          <w:sz w:val="24"/>
        </w:rPr>
        <w:t>м² стены&lt;П2=</w:t>
      </w:r>
      <w:r w:rsidR="00394805" w:rsidRPr="00394805">
        <w:rPr>
          <w:sz w:val="24"/>
        </w:rPr>
        <w:t>188</w:t>
      </w:r>
      <w:r w:rsidRPr="00394805">
        <w:rPr>
          <w:sz w:val="24"/>
        </w:rPr>
        <w:t>м² стены</w:t>
      </w:r>
      <w:r>
        <w:rPr>
          <w:sz w:val="24"/>
        </w:rPr>
        <w:t>, т.е. приведенные затраты руб./м² кирпичной стены являются минимальными.</w:t>
      </w:r>
    </w:p>
    <w:p w:rsidR="00BC5B98" w:rsidRDefault="00BC5B98"/>
    <w:p w:rsidR="00394805" w:rsidRDefault="00394805"/>
    <w:p w:rsidR="00394805" w:rsidRDefault="00394805"/>
    <w:p w:rsidR="00BC5B98" w:rsidRDefault="00BC5B98">
      <w:pPr>
        <w:jc w:val="center"/>
        <w:rPr>
          <w:b/>
          <w:bCs/>
        </w:rPr>
      </w:pPr>
      <w:r>
        <w:rPr>
          <w:b/>
          <w:bCs/>
        </w:rPr>
        <w:t>2.6. Расчет коэффициента теплопередачи (Вт/м² град ºС) ограждающих конструкций:</w:t>
      </w:r>
    </w:p>
    <w:p w:rsidR="00BC5B98" w:rsidRDefault="00BC5B98"/>
    <w:p w:rsidR="00BC5B98" w:rsidRPr="00B767F2" w:rsidRDefault="00BC5B98">
      <w:pPr>
        <w:rPr>
          <w:color w:val="FF0000"/>
        </w:rPr>
      </w:pPr>
      <w:r w:rsidRPr="00B767F2">
        <w:rPr>
          <w:color w:val="FF0000"/>
        </w:rPr>
        <w:t xml:space="preserve">                                               </w:t>
      </w:r>
      <w:r w:rsidRPr="00B767F2">
        <w:t>К=1/</w:t>
      </w:r>
      <w:r w:rsidRPr="00B767F2">
        <w:rPr>
          <w:lang w:val="en-US"/>
        </w:rPr>
        <w:t>R</w:t>
      </w:r>
      <w:r w:rsidRPr="00B767F2">
        <w:t>о</w:t>
      </w:r>
      <w:r w:rsidR="00394805" w:rsidRPr="00394805">
        <w:t>= 1/1,63 =0,6</w:t>
      </w:r>
    </w:p>
    <w:p w:rsidR="00BC5B98" w:rsidRDefault="00BC5B98"/>
    <w:p w:rsidR="00BC5B98" w:rsidRDefault="00BC5B98">
      <w:pPr>
        <w:jc w:val="center"/>
        <w:rPr>
          <w:b/>
          <w:bCs/>
        </w:rPr>
      </w:pPr>
    </w:p>
    <w:p w:rsidR="00BC5B98" w:rsidRDefault="00BC5B98">
      <w:pPr>
        <w:jc w:val="center"/>
        <w:rPr>
          <w:b/>
          <w:bCs/>
        </w:rPr>
      </w:pPr>
      <w:r>
        <w:rPr>
          <w:b/>
          <w:bCs/>
        </w:rPr>
        <w:t>3.Расчет фундамента</w:t>
      </w:r>
    </w:p>
    <w:p w:rsidR="00BC5B98" w:rsidRDefault="00BC5B98">
      <w:pPr>
        <w:rPr>
          <w:b/>
          <w:bCs/>
        </w:rPr>
      </w:pP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При определении глубины заложения фундамент в соответствии со СниП 2.02.01-83 (4 ) учитывают следующие основные факторы: влияние климата(глубину промерзания грунтов), инженерно-геологические, гидрологические и конструктивные особенности.</w:t>
      </w:r>
    </w:p>
    <w:p w:rsidR="00BC5B98" w:rsidRDefault="00BC5B98">
      <w:r>
        <w:t xml:space="preserve">         Расчетную глубину сезонного промерзания определяют по формуле:</w:t>
      </w:r>
    </w:p>
    <w:p w:rsidR="00BC5B98" w:rsidRDefault="00BC5B98"/>
    <w:p w:rsidR="00BC5B98" w:rsidRDefault="00BC5B98">
      <w:pPr>
        <w:rPr>
          <w:lang w:val="en-US"/>
        </w:rPr>
      </w:pPr>
      <w:r>
        <w:rPr>
          <w:lang w:val="en-US"/>
        </w:rPr>
        <w:t xml:space="preserve">                                df = d1=kn*dfn=0.5*1,92=0,96</w:t>
      </w:r>
    </w:p>
    <w:p w:rsidR="00BC5B98" w:rsidRDefault="00BC5B98">
      <w:pPr>
        <w:rPr>
          <w:lang w:val="en-US"/>
        </w:rPr>
      </w:pPr>
    </w:p>
    <w:p w:rsidR="00BC5B98" w:rsidRDefault="00BC5B98">
      <w:pPr>
        <w:ind w:left="1260" w:hanging="1260"/>
      </w:pPr>
      <w:r>
        <w:t xml:space="preserve">Где    </w:t>
      </w:r>
      <w:r>
        <w:rPr>
          <w:lang w:val="en-US"/>
        </w:rPr>
        <w:t>kn</w:t>
      </w:r>
      <w:r>
        <w:t xml:space="preserve"> – коэффициент влияния теплового режима здания, принимаемый для       наружных фундаментов отапливаемых сооружений; СниП(4) </w:t>
      </w:r>
      <w:r>
        <w:rPr>
          <w:lang w:val="en-US"/>
        </w:rPr>
        <w:t>kn</w:t>
      </w:r>
      <w:r>
        <w:t>=0,5</w:t>
      </w:r>
    </w:p>
    <w:p w:rsidR="00BC5B98" w:rsidRDefault="00BC5B98">
      <w:r>
        <w:t xml:space="preserve">          </w:t>
      </w:r>
      <w:r>
        <w:rPr>
          <w:lang w:val="en-US"/>
        </w:rPr>
        <w:t>dfn</w:t>
      </w:r>
      <w:r>
        <w:t xml:space="preserve"> – нормативная глубина промерзания определяется по карте глубины промерзания  </w:t>
      </w:r>
      <w:r>
        <w:rPr>
          <w:lang w:val="en-US"/>
        </w:rPr>
        <w:t>dfn</w:t>
      </w:r>
      <w:r>
        <w:t>=1,92</w:t>
      </w:r>
    </w:p>
    <w:p w:rsidR="00BC5B98" w:rsidRDefault="00BC5B98"/>
    <w:p w:rsidR="00BC5B98" w:rsidRDefault="00BC5B98"/>
    <w:p w:rsidR="00BC5B98" w:rsidRDefault="00BC5B98">
      <w:r>
        <w:t xml:space="preserve">         Глубину заложения внутренних фундаментов отапливаемых зданий принимают без учета промерзания, но не менее 0,5 м.</w:t>
      </w:r>
    </w:p>
    <w:p w:rsidR="00BC5B98" w:rsidRDefault="00BC5B98">
      <w:r>
        <w:t xml:space="preserve">         Влияние геологии и гидрологии строительной площадки на глубину заложения фундамента </w:t>
      </w:r>
      <w:r>
        <w:rPr>
          <w:lang w:val="en-US"/>
        </w:rPr>
        <w:t>d</w:t>
      </w:r>
      <w:r>
        <w:t xml:space="preserve">2 определяется по СНиП (4).Определяется величина </w:t>
      </w:r>
      <w:r>
        <w:rPr>
          <w:lang w:val="en-US"/>
        </w:rPr>
        <w:t>df</w:t>
      </w:r>
      <w:r>
        <w:t xml:space="preserve">+2, которая сравнивается с </w:t>
      </w:r>
      <w:r>
        <w:rPr>
          <w:lang w:val="en-US"/>
        </w:rPr>
        <w:t>dw</w:t>
      </w:r>
      <w:r>
        <w:t xml:space="preserve"> (уровнем грунтовых вод), и исходя из полученного соотношения назначается глубина заложения фундамента </w:t>
      </w:r>
      <w:r>
        <w:rPr>
          <w:lang w:val="en-US"/>
        </w:rPr>
        <w:t>d</w:t>
      </w:r>
      <w:r>
        <w:t>2.</w:t>
      </w:r>
    </w:p>
    <w:p w:rsidR="00BC5B98" w:rsidRDefault="00BC5B98"/>
    <w:p w:rsidR="00BC5B98" w:rsidRDefault="00BC5B98">
      <w:r>
        <w:t xml:space="preserve">                                             </w:t>
      </w:r>
      <w:r>
        <w:rPr>
          <w:lang w:val="en-US"/>
        </w:rPr>
        <w:t>d</w:t>
      </w:r>
      <w:r>
        <w:t>2=0,96+2=2,96</w:t>
      </w:r>
    </w:p>
    <w:p w:rsidR="00BC5B98" w:rsidRDefault="00BC5B98"/>
    <w:p w:rsidR="00BC5B98" w:rsidRDefault="00B767F2">
      <w:r>
        <w:t>Затем</w:t>
      </w:r>
      <w:r w:rsidR="00BC5B98">
        <w:t xml:space="preserve"> определяется влияние конструктивного характера на глубину  заложения фундамента </w:t>
      </w:r>
      <w:r w:rsidR="00BC5B98">
        <w:rPr>
          <w:lang w:val="en-US"/>
        </w:rPr>
        <w:t>d</w:t>
      </w:r>
      <w:r w:rsidR="00BC5B98">
        <w:t xml:space="preserve">3. Величина </w:t>
      </w:r>
      <w:r w:rsidR="00BC5B98">
        <w:rPr>
          <w:lang w:val="en-US"/>
        </w:rPr>
        <w:t>d</w:t>
      </w:r>
      <w:r w:rsidR="00BC5B98">
        <w:t>3 определяется как сумма значений глубины (</w:t>
      </w:r>
      <w:r w:rsidR="00BC5B98">
        <w:rPr>
          <w:lang w:val="en-US"/>
        </w:rPr>
        <w:t>db</w:t>
      </w:r>
      <w:r w:rsidR="00BC5B98">
        <w:t>) и толщины (</w:t>
      </w:r>
      <w:r w:rsidR="00BC5B98">
        <w:rPr>
          <w:lang w:val="en-US"/>
        </w:rPr>
        <w:t>hcf</w:t>
      </w:r>
      <w:r w:rsidR="00BC5B98">
        <w:t>) пола в подвале и толщины слоя грунта от подошвы фундамента до низа конструкции пола в подвале (</w:t>
      </w:r>
      <w:r w:rsidR="00BC5B98">
        <w:rPr>
          <w:lang w:val="en-US"/>
        </w:rPr>
        <w:t>hs</w:t>
      </w:r>
      <w:r w:rsidR="00BC5B98">
        <w:t>).</w:t>
      </w:r>
    </w:p>
    <w:p w:rsidR="00BC5B98" w:rsidRDefault="00BC5B98"/>
    <w:p w:rsidR="00BC5B98" w:rsidRDefault="00BC5B98">
      <w:pPr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d3= db+hcf+hs=2.5+0.1+0.4=3 </w:t>
      </w:r>
      <w:r>
        <w:t>м</w:t>
      </w:r>
      <w:r>
        <w:rPr>
          <w:lang w:val="en-US"/>
        </w:rPr>
        <w:t>.</w:t>
      </w:r>
    </w:p>
    <w:p w:rsidR="00BC5B98" w:rsidRDefault="00BC5B98">
      <w:pPr>
        <w:rPr>
          <w:lang w:val="en-US"/>
        </w:rPr>
      </w:pPr>
    </w:p>
    <w:p w:rsidR="00BC5B98" w:rsidRDefault="00BC5B98">
      <w:pPr>
        <w:rPr>
          <w:lang w:val="en-US"/>
        </w:rPr>
      </w:pPr>
    </w:p>
    <w:p w:rsidR="00BC5B98" w:rsidRDefault="00BC5B98">
      <w:r>
        <w:t xml:space="preserve">         При окончательном назначении глубины заложения фундамента </w:t>
      </w:r>
      <w:r>
        <w:rPr>
          <w:lang w:val="en-US"/>
        </w:rPr>
        <w:t>d</w:t>
      </w:r>
      <w:r>
        <w:t xml:space="preserve"> принимают равным максимальному значения из величин:</w:t>
      </w:r>
      <w:r>
        <w:rPr>
          <w:lang w:val="en-US"/>
        </w:rPr>
        <w:t>d</w:t>
      </w:r>
      <w:r>
        <w:t xml:space="preserve">1=0.96    </w:t>
      </w:r>
      <w:r>
        <w:rPr>
          <w:lang w:val="en-US"/>
        </w:rPr>
        <w:t>d</w:t>
      </w:r>
      <w:r>
        <w:t xml:space="preserve">2=2,96 </w:t>
      </w:r>
      <w:r>
        <w:rPr>
          <w:lang w:val="en-US"/>
        </w:rPr>
        <w:t>d</w:t>
      </w:r>
      <w:r>
        <w:t xml:space="preserve">3=3. </w:t>
      </w:r>
      <w:r>
        <w:rPr>
          <w:lang w:val="en-US"/>
        </w:rPr>
        <w:t>d</w:t>
      </w:r>
      <w:r>
        <w:t>3=</w:t>
      </w:r>
      <w:r>
        <w:rPr>
          <w:lang w:val="en-US"/>
        </w:rPr>
        <w:t>max</w:t>
      </w:r>
      <w:r>
        <w:t>=3 м.</w:t>
      </w:r>
    </w:p>
    <w:p w:rsidR="00BC5B98" w:rsidRDefault="00BC5B98">
      <w:pPr>
        <w:rPr>
          <w:u w:val="single"/>
        </w:rPr>
      </w:pPr>
    </w:p>
    <w:p w:rsidR="00BC5B98" w:rsidRDefault="00BC5B98">
      <w:pPr>
        <w:rPr>
          <w:u w:val="single"/>
        </w:rPr>
      </w:pPr>
    </w:p>
    <w:p w:rsidR="00BC5B98" w:rsidRDefault="00BC5B9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Далее определяется площадь подошвы фундамента:</w:t>
      </w:r>
    </w:p>
    <w:p w:rsidR="00BC5B98" w:rsidRDefault="00BC5B98">
      <w:pPr>
        <w:rPr>
          <w:u w:val="single"/>
        </w:rPr>
      </w:pPr>
    </w:p>
    <w:p w:rsidR="00BC5B98" w:rsidRDefault="00BC5B98">
      <w:pPr>
        <w:jc w:val="center"/>
      </w:pPr>
      <w:r>
        <w:t>А=</w:t>
      </w:r>
      <w:r>
        <w:rPr>
          <w:lang w:val="en-US"/>
        </w:rPr>
        <w:t>Fν</w:t>
      </w:r>
      <w:r>
        <w:t>/</w:t>
      </w:r>
      <w:r>
        <w:rPr>
          <w:lang w:val="en-US"/>
        </w:rPr>
        <w:t>Ro</w:t>
      </w:r>
      <w:r>
        <w:t>-γ*</w:t>
      </w:r>
      <w:r>
        <w:rPr>
          <w:lang w:val="en-US"/>
        </w:rPr>
        <w:t>d</w:t>
      </w:r>
    </w:p>
    <w:p w:rsidR="00BC5B98" w:rsidRDefault="00BC5B98">
      <w:pPr>
        <w:pStyle w:val="4"/>
        <w:rPr>
          <w:sz w:val="24"/>
        </w:rPr>
      </w:pPr>
      <w:r>
        <w:rPr>
          <w:sz w:val="24"/>
        </w:rPr>
        <w:t xml:space="preserve">Где   </w:t>
      </w:r>
      <w:r>
        <w:rPr>
          <w:sz w:val="24"/>
          <w:lang w:val="en-US"/>
        </w:rPr>
        <w:t>Fν</w:t>
      </w:r>
      <w:r>
        <w:rPr>
          <w:sz w:val="24"/>
        </w:rPr>
        <w:t xml:space="preserve"> – расчетная нагрузка, приложенная к обрезу фундамента кН/м.</w:t>
      </w:r>
    </w:p>
    <w:p w:rsidR="00BC5B98" w:rsidRDefault="00BC5B98">
      <w:r>
        <w:t xml:space="preserve">         </w:t>
      </w:r>
      <w:r>
        <w:rPr>
          <w:lang w:val="en-US"/>
        </w:rPr>
        <w:t>Ro</w:t>
      </w:r>
      <w:r>
        <w:t xml:space="preserve"> – расчетное сопротивление грунта основания, СниП (4); </w:t>
      </w:r>
      <w:r>
        <w:rPr>
          <w:lang w:val="en-US"/>
        </w:rPr>
        <w:t>Ro</w:t>
      </w:r>
      <w:r>
        <w:t>=400 кПа</w:t>
      </w:r>
    </w:p>
    <w:p w:rsidR="00BC5B98" w:rsidRDefault="00BC5B98">
      <w:r>
        <w:t>γср – средний удельный вес фундамента и грунта на его уступах. Обычно принимается при наличии подвала равным от16 до 19 кПа/м³ ; γср=18кПа/м³</w:t>
      </w:r>
    </w:p>
    <w:p w:rsidR="00BC5B98" w:rsidRDefault="00BC5B98"/>
    <w:p w:rsidR="00BC5B98" w:rsidRDefault="00BC5B98">
      <w:r>
        <w:t xml:space="preserve">         Для определения расчетной нагрузки, приложенной к обрезу фундамента, необходимо рассчитать постоянные и временные нагрузки. Нормативные нагрузки определяются по СниП (2) в соответствии с конструктивным решением здания.</w:t>
      </w:r>
    </w:p>
    <w:p w:rsidR="00BC5B98" w:rsidRDefault="00BC5B98">
      <w:r>
        <w:t xml:space="preserve">         С учетом постоянных и временных нагрузок определяются нагрузки на фундамент наружной стены на уровне планировочной отметки грунта (по обрезу фундамента). Для этого предварительно на плане этажа здания выделяется грузовая площадь, которая определяется следующими контурами: расстояние между осями оконных проемов вдоль здания и половиной расстояния в чистоте между стенами поперек здания. Грузовая площадь Аг равна произведению длин сторон полученного четырехугольника.(Масштаб данного проекта – М:  1см=3 м.)</w:t>
      </w:r>
    </w:p>
    <w:p w:rsidR="00BC5B98" w:rsidRDefault="00BC5B98"/>
    <w:p w:rsidR="00BC5B98" w:rsidRDefault="00BC5B98">
      <w:pPr>
        <w:pStyle w:val="6"/>
        <w:rPr>
          <w:sz w:val="24"/>
        </w:rPr>
      </w:pPr>
      <w:r>
        <w:rPr>
          <w:sz w:val="24"/>
        </w:rPr>
        <w:t>Аг=1,8*3*0,6*3=9,74</w:t>
      </w:r>
    </w:p>
    <w:p w:rsidR="00BC5B98" w:rsidRDefault="00BC5B98"/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Эту грузовую площадь принимают постоянной, пренебрегая ее уменьшением на первом этаже за счет увеличения ширины наружных и внутренних стен.</w:t>
      </w:r>
    </w:p>
    <w:p w:rsidR="00BC5B98" w:rsidRDefault="00BC5B98">
      <w:pPr>
        <w:pStyle w:val="a4"/>
        <w:jc w:val="center"/>
        <w:rPr>
          <w:i/>
          <w:iCs/>
          <w:sz w:val="24"/>
        </w:rPr>
      </w:pPr>
      <w:r>
        <w:rPr>
          <w:i/>
          <w:iCs/>
          <w:sz w:val="24"/>
        </w:rPr>
        <w:t>Постоянные нормативные нагрузки</w:t>
      </w:r>
    </w:p>
    <w:p w:rsidR="00BC5B98" w:rsidRDefault="00BC5B98">
      <w:pPr>
        <w:pStyle w:val="a4"/>
        <w:jc w:val="center"/>
        <w:rPr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3163"/>
      </w:tblGrid>
      <w:tr w:rsidR="00BC5B98">
        <w:trPr>
          <w:trHeight w:val="50"/>
        </w:trPr>
        <w:tc>
          <w:tcPr>
            <w:tcW w:w="6408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нагрузки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Величина нагрузки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покрытия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чердачного перекрытия с утеплителем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междуэтажного перекрытия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перегородки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карниза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BC5B98">
        <w:trPr>
          <w:trHeight w:val="45"/>
        </w:trPr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веса 1м. Кирпичной кладки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BC5B98" w:rsidRDefault="00BC5B98">
      <w:pPr>
        <w:pStyle w:val="a4"/>
        <w:jc w:val="center"/>
        <w:rPr>
          <w:i/>
          <w:iCs/>
          <w:sz w:val="24"/>
        </w:rPr>
      </w:pPr>
    </w:p>
    <w:p w:rsidR="00BC5B98" w:rsidRDefault="00BC5B98">
      <w:pPr>
        <w:pStyle w:val="a4"/>
        <w:jc w:val="center"/>
        <w:rPr>
          <w:i/>
          <w:iCs/>
          <w:sz w:val="24"/>
        </w:rPr>
      </w:pPr>
      <w:r>
        <w:rPr>
          <w:i/>
          <w:iCs/>
          <w:sz w:val="24"/>
        </w:rPr>
        <w:t>Временные нормативные нагрузки</w:t>
      </w:r>
    </w:p>
    <w:p w:rsidR="00BC5B98" w:rsidRDefault="00BC5B98">
      <w:pPr>
        <w:pStyle w:val="a4"/>
        <w:jc w:val="center"/>
        <w:rPr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3163"/>
      </w:tblGrid>
      <w:tr w:rsidR="00BC5B98">
        <w:tc>
          <w:tcPr>
            <w:tcW w:w="6408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нагрузки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Величина нагрузки</w:t>
            </w:r>
          </w:p>
        </w:tc>
      </w:tr>
      <w:tr w:rsidR="00BC5B98"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Снеговая на 1 м² горизонтальной проекции кровли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C5B98"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 1 м²  проекции чердачного перекрытия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BC5B98">
        <w:tc>
          <w:tcPr>
            <w:tcW w:w="640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 1 м²  проекции междуэтажного перекрытия</w:t>
            </w:r>
          </w:p>
        </w:tc>
        <w:tc>
          <w:tcPr>
            <w:tcW w:w="3163" w:type="dxa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BC5B98" w:rsidRDefault="00BC5B98">
      <w:pPr>
        <w:pStyle w:val="a4"/>
        <w:rPr>
          <w:sz w:val="24"/>
        </w:rPr>
      </w:pP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φ</w:t>
      </w:r>
      <w:r>
        <w:rPr>
          <w:sz w:val="24"/>
          <w:lang w:val="en-US"/>
        </w:rPr>
        <w:t>n</w:t>
      </w:r>
      <w:r>
        <w:rPr>
          <w:sz w:val="24"/>
        </w:rPr>
        <w:t>1-коэффициент сочетания, применяется при количестве перекрытий 2 и более. Для квартир жилых зданий он определяется по формуле:</w:t>
      </w:r>
    </w:p>
    <w:p w:rsidR="00BC5B98" w:rsidRDefault="00BC5B98">
      <w:pPr>
        <w:pStyle w:val="a4"/>
        <w:rPr>
          <w:sz w:val="24"/>
        </w:rPr>
      </w:pPr>
    </w:p>
    <w:p w:rsidR="00BC5B98" w:rsidRDefault="00BC5B98">
      <w:pPr>
        <w:pStyle w:val="a4"/>
        <w:jc w:val="center"/>
        <w:rPr>
          <w:sz w:val="24"/>
        </w:rPr>
      </w:pPr>
      <w:r>
        <w:rPr>
          <w:sz w:val="24"/>
        </w:rPr>
        <w:t>φ</w:t>
      </w:r>
      <w:r>
        <w:rPr>
          <w:sz w:val="24"/>
          <w:lang w:val="en-US"/>
        </w:rPr>
        <w:t>n</w:t>
      </w:r>
      <w:r>
        <w:rPr>
          <w:sz w:val="24"/>
        </w:rPr>
        <w:t>1=0,3+0,6/ √</w:t>
      </w:r>
      <w:r>
        <w:rPr>
          <w:sz w:val="24"/>
          <w:lang w:val="en-US"/>
        </w:rPr>
        <w:t>n</w:t>
      </w:r>
      <w:r>
        <w:rPr>
          <w:sz w:val="24"/>
        </w:rPr>
        <w:t>=0.3+0.6/ √5=0,40</w:t>
      </w:r>
    </w:p>
    <w:p w:rsidR="00BC5B98" w:rsidRDefault="00BC5B98">
      <w:pPr>
        <w:pStyle w:val="a4"/>
        <w:jc w:val="center"/>
        <w:rPr>
          <w:sz w:val="24"/>
        </w:rPr>
      </w:pPr>
    </w:p>
    <w:p w:rsidR="00BC5B98" w:rsidRDefault="00BC5B98">
      <w:pPr>
        <w:pStyle w:val="a4"/>
        <w:ind w:left="900" w:hanging="900"/>
        <w:rPr>
          <w:sz w:val="24"/>
        </w:rPr>
      </w:pPr>
      <w:r>
        <w:rPr>
          <w:sz w:val="24"/>
        </w:rPr>
        <w:t xml:space="preserve">Где  </w:t>
      </w:r>
      <w:r>
        <w:rPr>
          <w:sz w:val="24"/>
          <w:lang w:val="en-US"/>
        </w:rPr>
        <w:t>n</w:t>
      </w:r>
      <w:r>
        <w:rPr>
          <w:sz w:val="24"/>
        </w:rPr>
        <w:t>- общее число перекрытий, от которых рассчитываются нагрузки    фундамента.</w:t>
      </w:r>
    </w:p>
    <w:p w:rsidR="00BC5B98" w:rsidRDefault="00BC5B98" w:rsidP="00394805">
      <w:pPr>
        <w:pStyle w:val="a4"/>
        <w:rPr>
          <w:sz w:val="24"/>
        </w:rPr>
      </w:pPr>
    </w:p>
    <w:p w:rsidR="00BC5B98" w:rsidRDefault="00BC5B98">
      <w:pPr>
        <w:pStyle w:val="a4"/>
        <w:ind w:left="900" w:hanging="900"/>
        <w:jc w:val="center"/>
        <w:rPr>
          <w:i/>
          <w:iCs/>
          <w:sz w:val="24"/>
        </w:rPr>
      </w:pPr>
      <w:r>
        <w:rPr>
          <w:i/>
          <w:iCs/>
          <w:sz w:val="24"/>
        </w:rPr>
        <w:t>Расчет постоянных нагрузок</w:t>
      </w:r>
    </w:p>
    <w:p w:rsidR="00BC5B98" w:rsidRDefault="00BC5B98">
      <w:pPr>
        <w:pStyle w:val="a4"/>
        <w:ind w:left="900" w:hanging="900"/>
        <w:jc w:val="center"/>
        <w:rPr>
          <w:i/>
          <w:i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3111"/>
        <w:gridCol w:w="2408"/>
      </w:tblGrid>
      <w:tr w:rsidR="00BC5B98">
        <w:tc>
          <w:tcPr>
            <w:tcW w:w="4259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нагрузки</w:t>
            </w:r>
          </w:p>
        </w:tc>
        <w:tc>
          <w:tcPr>
            <w:tcW w:w="2969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Расчет нагрузки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Величина нагрузки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Вес покрытия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1,5*9,74=14,61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Вес чердачного перекрытия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3,8*9,74=37,01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Вес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междуэтажных перекрытий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Нормат.нагрузка*Аг*</w:t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3,6*9,74*3=105,18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Вес перегородок на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этажах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Нормат.нагрузка*Аг*</w:t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1,0*9,74*3=29,22</w:t>
            </w:r>
          </w:p>
        </w:tc>
      </w:tr>
      <w:tr w:rsidR="00BC5B98">
        <w:trPr>
          <w:trHeight w:val="2595"/>
        </w:trPr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Вес карниза и стены выше чердачного перекрытия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(Норм.нагрузка на карниз+толщина стены*пролет*норм нагр. Кирпич.кладки)*расстояние между осями оконных проемов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(2,0+0,52*13,9*18)</w:t>
            </w:r>
          </w:p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5,4=686,34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Вес цоколя и стены 1-ого этажа за вычетом веса оконных проемов на длине, равной расстоянию между осями оконных проемов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Толщина стены 1-ого этажа*(высота цоколя и 1-го эт.*расстояние между осями оконных проемов       - высота оконного проема*длина оконного проема)*норм.нагрузка кирпичной кладки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0,52(4,2*5,4-0,6*1,2)*18=39,5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Вес стены со 2-ого этажа и выше за вычетом веса оконных проемов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Толщина стены*(высота этажа*расстояние между осями оконных проемов высота оконного проема*длина оконного проема)*кол-во этажей*норм.нагрузка кирпичной кладки</w:t>
            </w: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0,52(3*5,4-0,9*1,2)*5*18=859,2</w:t>
            </w:r>
          </w:p>
        </w:tc>
      </w:tr>
      <w:tr w:rsidR="00BC5B98">
        <w:tc>
          <w:tcPr>
            <w:tcW w:w="4259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Итого постоянная нагрузка</w:t>
            </w:r>
          </w:p>
        </w:tc>
        <w:tc>
          <w:tcPr>
            <w:tcW w:w="2969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1614,26</w:t>
            </w:r>
          </w:p>
        </w:tc>
      </w:tr>
    </w:tbl>
    <w:p w:rsidR="00BC5B98" w:rsidRDefault="00BC5B98">
      <w:pPr>
        <w:pStyle w:val="a4"/>
        <w:ind w:left="900" w:hanging="900"/>
        <w:rPr>
          <w:sz w:val="24"/>
        </w:rPr>
      </w:pPr>
    </w:p>
    <w:p w:rsidR="00BC5B98" w:rsidRDefault="00BC5B98">
      <w:pPr>
        <w:pStyle w:val="a4"/>
        <w:ind w:left="900" w:hanging="900"/>
        <w:jc w:val="center"/>
        <w:rPr>
          <w:sz w:val="24"/>
          <w:u w:val="single"/>
        </w:rPr>
      </w:pPr>
      <w:r>
        <w:rPr>
          <w:sz w:val="24"/>
          <w:u w:val="single"/>
        </w:rPr>
        <w:t>Расчет временных нагрузок:</w:t>
      </w:r>
    </w:p>
    <w:p w:rsidR="00BC5B98" w:rsidRDefault="00BC5B98">
      <w:pPr>
        <w:pStyle w:val="a4"/>
        <w:ind w:left="900" w:hanging="900"/>
        <w:jc w:val="center"/>
        <w:rPr>
          <w:sz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0"/>
        <w:gridCol w:w="2443"/>
      </w:tblGrid>
      <w:tr w:rsidR="00BC5B98">
        <w:tc>
          <w:tcPr>
            <w:tcW w:w="360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нагрузки</w:t>
            </w:r>
          </w:p>
        </w:tc>
        <w:tc>
          <w:tcPr>
            <w:tcW w:w="360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Расчет нагрузки</w:t>
            </w:r>
          </w:p>
        </w:tc>
        <w:tc>
          <w:tcPr>
            <w:tcW w:w="2443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Величина нагрузки</w:t>
            </w:r>
          </w:p>
        </w:tc>
      </w:tr>
      <w:tr w:rsidR="00BC5B98"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Снеговая нагрузка</w:t>
            </w:r>
          </w:p>
        </w:tc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</w:t>
            </w:r>
          </w:p>
        </w:tc>
        <w:tc>
          <w:tcPr>
            <w:tcW w:w="2443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1,5*9,74=14,61</w:t>
            </w:r>
          </w:p>
        </w:tc>
      </w:tr>
      <w:tr w:rsidR="00BC5B98"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 чердачное перекрытие</w:t>
            </w:r>
          </w:p>
        </w:tc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</w:t>
            </w:r>
          </w:p>
        </w:tc>
        <w:tc>
          <w:tcPr>
            <w:tcW w:w="2443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0,7*9,74=6,818</w:t>
            </w:r>
          </w:p>
        </w:tc>
      </w:tr>
      <w:tr w:rsidR="00BC5B98"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междуэтажных перекрытий с учетом коэф-та φ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1</w:t>
            </w:r>
          </w:p>
        </w:tc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Нормат.нагрузка*Аг*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* φ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1</w:t>
            </w:r>
          </w:p>
        </w:tc>
        <w:tc>
          <w:tcPr>
            <w:tcW w:w="2443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2*9,74*3*0,96=56,10</w:t>
            </w:r>
          </w:p>
        </w:tc>
      </w:tr>
      <w:tr w:rsidR="00BC5B98"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Итого временная нагрузка</w:t>
            </w:r>
          </w:p>
        </w:tc>
        <w:tc>
          <w:tcPr>
            <w:tcW w:w="3600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443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77,53</w:t>
            </w:r>
          </w:p>
        </w:tc>
      </w:tr>
    </w:tbl>
    <w:p w:rsidR="00BC5B98" w:rsidRDefault="00BC5B98">
      <w:pPr>
        <w:pStyle w:val="a4"/>
        <w:ind w:left="900" w:hanging="900"/>
        <w:rPr>
          <w:sz w:val="24"/>
        </w:rPr>
      </w:pPr>
    </w:p>
    <w:p w:rsidR="00BC5B98" w:rsidRDefault="00BC5B98">
      <w:pPr>
        <w:pStyle w:val="a4"/>
        <w:ind w:left="900" w:hanging="900"/>
        <w:rPr>
          <w:sz w:val="24"/>
        </w:rPr>
      </w:pPr>
    </w:p>
    <w:p w:rsidR="00BC5B98" w:rsidRDefault="00BC5B98">
      <w:pPr>
        <w:pStyle w:val="a4"/>
        <w:ind w:left="-180" w:firstLine="180"/>
        <w:rPr>
          <w:sz w:val="24"/>
        </w:rPr>
      </w:pPr>
      <w:r>
        <w:rPr>
          <w:sz w:val="24"/>
        </w:rPr>
        <w:t xml:space="preserve">        Далее все нагрузки суммируются, и определятся расчетная нагрузка на 1м наружной стены. Для этого нужно общую нагрузку (временную+постоянную) разделить на расстояние между осями оконных проемов вдоль здания.</w:t>
      </w:r>
    </w:p>
    <w:p w:rsidR="00BC5B98" w:rsidRDefault="00BC5B98">
      <w:pPr>
        <w:pStyle w:val="a4"/>
        <w:ind w:left="-180" w:firstLine="180"/>
        <w:rPr>
          <w:sz w:val="24"/>
        </w:rPr>
      </w:pPr>
    </w:p>
    <w:p w:rsidR="00BC5B98" w:rsidRDefault="00BC5B98">
      <w:pPr>
        <w:pStyle w:val="a4"/>
        <w:ind w:left="-180" w:firstLine="180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  <w:lang w:val="en-US"/>
        </w:rPr>
        <w:t>Fv</w:t>
      </w:r>
      <w:r>
        <w:rPr>
          <w:sz w:val="24"/>
        </w:rPr>
        <w:t>=1614,26+77,53/3=563,93</w:t>
      </w:r>
    </w:p>
    <w:p w:rsidR="00BC5B98" w:rsidRDefault="00BC5B98">
      <w:pPr>
        <w:pStyle w:val="a4"/>
        <w:ind w:left="-180" w:firstLine="180"/>
        <w:rPr>
          <w:sz w:val="24"/>
        </w:rPr>
      </w:pPr>
    </w:p>
    <w:p w:rsidR="00BC5B98" w:rsidRDefault="00BC5B98">
      <w:pPr>
        <w:pStyle w:val="a4"/>
        <w:ind w:left="-180" w:firstLine="180"/>
        <w:rPr>
          <w:sz w:val="24"/>
        </w:rPr>
      </w:pPr>
      <w:r>
        <w:rPr>
          <w:sz w:val="24"/>
        </w:rPr>
        <w:t xml:space="preserve">         После определения расчетной нагрузки можно произвести расчет площади подошвы фундамента:</w:t>
      </w:r>
    </w:p>
    <w:p w:rsidR="00BC5B98" w:rsidRDefault="00BC5B98">
      <w:pPr>
        <w:pStyle w:val="a4"/>
        <w:ind w:left="-180" w:firstLine="180"/>
        <w:rPr>
          <w:sz w:val="24"/>
        </w:rPr>
      </w:pPr>
    </w:p>
    <w:p w:rsidR="00BC5B98" w:rsidRDefault="00BC5B98">
      <w:pPr>
        <w:pStyle w:val="a4"/>
        <w:ind w:left="-180" w:firstLine="180"/>
        <w:jc w:val="center"/>
        <w:rPr>
          <w:sz w:val="24"/>
        </w:rPr>
      </w:pPr>
      <w:r>
        <w:rPr>
          <w:sz w:val="24"/>
        </w:rPr>
        <w:t>А=563,93/400-18*3=1,62 м²</w:t>
      </w:r>
    </w:p>
    <w:p w:rsidR="00BC5B98" w:rsidRDefault="00BC5B98">
      <w:pPr>
        <w:pStyle w:val="a4"/>
        <w:ind w:left="-180" w:firstLine="180"/>
        <w:jc w:val="center"/>
        <w:rPr>
          <w:sz w:val="24"/>
        </w:rPr>
      </w:pP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Определив площадь подошвы фундамента, получаем требуемую ширину подошвы фундамента: для ленточного фундамента </w:t>
      </w:r>
      <w:r>
        <w:rPr>
          <w:sz w:val="24"/>
          <w:lang w:val="en-US"/>
        </w:rPr>
        <w:t>b</w:t>
      </w:r>
      <w:r>
        <w:rPr>
          <w:sz w:val="24"/>
        </w:rPr>
        <w:t>=А/1м=1,62</w:t>
      </w:r>
    </w:p>
    <w:p w:rsidR="00BC5B98" w:rsidRDefault="00BC5B98" w:rsidP="00394805">
      <w:pPr>
        <w:pStyle w:val="a4"/>
        <w:rPr>
          <w:b/>
          <w:bCs/>
          <w:sz w:val="24"/>
        </w:rPr>
      </w:pPr>
    </w:p>
    <w:p w:rsidR="00BC5B98" w:rsidRDefault="00BC5B98">
      <w:pPr>
        <w:pStyle w:val="a4"/>
        <w:jc w:val="center"/>
        <w:rPr>
          <w:b/>
          <w:bCs/>
          <w:sz w:val="24"/>
        </w:rPr>
      </w:pPr>
      <w:r>
        <w:rPr>
          <w:b/>
          <w:bCs/>
          <w:sz w:val="24"/>
        </w:rPr>
        <w:t>4. Расчет технико-экономических показателей проекта</w:t>
      </w:r>
    </w:p>
    <w:p w:rsidR="00BC5B98" w:rsidRDefault="00BC5B98">
      <w:pPr>
        <w:pStyle w:val="a4"/>
        <w:rPr>
          <w:b/>
          <w:bCs/>
          <w:sz w:val="24"/>
        </w:rPr>
      </w:pP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Основными технико-экономическими показателями проектов жилых домов приняты:</w:t>
      </w: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1 .показатели сметной стоимости строительства</w:t>
      </w: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2. объемно-планировочные показатели</w:t>
      </w: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3. показатели затрат труда и расхода материалов</w:t>
      </w: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4. показатели, характеризующие степень унификации сборных эл-тов.</w:t>
      </w:r>
    </w:p>
    <w:p w:rsidR="00BC5B98" w:rsidRDefault="00BC5B98">
      <w:pPr>
        <w:pStyle w:val="a4"/>
        <w:rPr>
          <w:sz w:val="24"/>
        </w:rPr>
      </w:pPr>
      <w:r>
        <w:rPr>
          <w:sz w:val="24"/>
        </w:rPr>
        <w:t xml:space="preserve">         5. годовые эксплуатационные затраты.</w:t>
      </w:r>
    </w:p>
    <w:p w:rsidR="00BC5B98" w:rsidRDefault="00BC5B98">
      <w:pPr>
        <w:pStyle w:val="a4"/>
        <w:rPr>
          <w:sz w:val="24"/>
        </w:rPr>
      </w:pPr>
    </w:p>
    <w:p w:rsidR="00BC5B98" w:rsidRDefault="00BC5B98" w:rsidP="00394805">
      <w:pPr>
        <w:pStyle w:val="a4"/>
        <w:ind w:left="-360" w:hanging="180"/>
        <w:rPr>
          <w:sz w:val="24"/>
        </w:rPr>
      </w:pPr>
      <w:r>
        <w:rPr>
          <w:sz w:val="24"/>
        </w:rPr>
        <w:t>Средняя рыночная стоимость 1 м жилья в городе Архангельск-</w:t>
      </w:r>
      <w:r w:rsidR="00394805" w:rsidRPr="00394805">
        <w:rPr>
          <w:sz w:val="24"/>
        </w:rPr>
        <w:t xml:space="preserve">28750 руб </w:t>
      </w:r>
      <w:r>
        <w:rPr>
          <w:sz w:val="24"/>
        </w:rPr>
        <w:t>≈</w:t>
      </w:r>
      <w:r w:rsidR="00394805" w:rsidRPr="00394805">
        <w:rPr>
          <w:sz w:val="24"/>
        </w:rPr>
        <w:t>900$</w:t>
      </w:r>
      <w:r w:rsidR="00537BD2">
        <w:rPr>
          <w:sz w:val="24"/>
        </w:rPr>
        <w:t xml:space="preserve"> </w:t>
      </w:r>
    </w:p>
    <w:p w:rsidR="00394805" w:rsidRDefault="00394805" w:rsidP="00394805">
      <w:pPr>
        <w:pStyle w:val="a4"/>
        <w:ind w:left="-360" w:hanging="180"/>
        <w:rPr>
          <w:sz w:val="24"/>
        </w:rPr>
      </w:pPr>
    </w:p>
    <w:p w:rsidR="00BC5B98" w:rsidRDefault="00BC5B98">
      <w:pPr>
        <w:pStyle w:val="a4"/>
        <w:ind w:hanging="180"/>
        <w:jc w:val="center"/>
        <w:rPr>
          <w:sz w:val="24"/>
        </w:rPr>
      </w:pPr>
      <w:r>
        <w:rPr>
          <w:sz w:val="24"/>
        </w:rPr>
        <w:t>Технико-экономические показатели</w:t>
      </w:r>
    </w:p>
    <w:tbl>
      <w:tblPr>
        <w:tblpPr w:leftFromText="180" w:rightFromText="180" w:vertAnchor="text" w:horzAnchor="margin" w:tblpXSpec="center" w:tblpY="20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080"/>
        <w:gridCol w:w="2340"/>
      </w:tblGrid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8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BC5B98">
        <w:trPr>
          <w:cantSplit/>
        </w:trPr>
        <w:tc>
          <w:tcPr>
            <w:tcW w:w="10188" w:type="dxa"/>
            <w:gridSpan w:val="3"/>
          </w:tcPr>
          <w:p w:rsidR="00BC5B98" w:rsidRPr="00394805" w:rsidRDefault="00BC5B98">
            <w:pPr>
              <w:pStyle w:val="a4"/>
              <w:jc w:val="center"/>
              <w:rPr>
                <w:sz w:val="24"/>
              </w:rPr>
            </w:pPr>
            <w:r w:rsidRPr="00394805">
              <w:rPr>
                <w:sz w:val="24"/>
              </w:rPr>
              <w:t>Показатели сметной стоимости строительства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Стоимость самого здания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40" w:type="dxa"/>
          </w:tcPr>
          <w:p w:rsidR="00BC5B98" w:rsidRDefault="00BC5B98" w:rsidP="00394805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150*1018</w:t>
            </w:r>
            <w:r w:rsidR="00394805" w:rsidRPr="00394805">
              <w:rPr>
                <w:sz w:val="24"/>
              </w:rPr>
              <w:t>=916200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1. на 1 квартиру</w:t>
            </w:r>
          </w:p>
        </w:tc>
        <w:tc>
          <w:tcPr>
            <w:tcW w:w="1080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340" w:type="dxa"/>
          </w:tcPr>
          <w:p w:rsidR="00BC5B98" w:rsidRDefault="00BC5B98" w:rsidP="00394805">
            <w:pPr>
              <w:pStyle w:val="a4"/>
              <w:rPr>
                <w:sz w:val="24"/>
              </w:rPr>
            </w:pPr>
            <w:r>
              <w:rPr>
                <w:sz w:val="24"/>
              </w:rPr>
              <w:t>28,29*</w:t>
            </w:r>
            <w:r w:rsidR="00394805">
              <w:rPr>
                <w:sz w:val="24"/>
              </w:rPr>
              <w:t>900</w:t>
            </w:r>
            <w:r w:rsidR="00394805" w:rsidRPr="00394805">
              <w:rPr>
                <w:sz w:val="24"/>
              </w:rPr>
              <w:t>= 25461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2.на 1 м² жилой площади</w:t>
            </w:r>
          </w:p>
        </w:tc>
        <w:tc>
          <w:tcPr>
            <w:tcW w:w="1080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340" w:type="dxa"/>
          </w:tcPr>
          <w:p w:rsidR="00BC5B98" w:rsidRDefault="00394805">
            <w:pPr>
              <w:pStyle w:val="a4"/>
              <w:rPr>
                <w:sz w:val="24"/>
              </w:rPr>
            </w:pPr>
            <w:r w:rsidRPr="00394805">
              <w:rPr>
                <w:sz w:val="24"/>
              </w:rPr>
              <w:t>916200</w:t>
            </w:r>
            <w:r w:rsidR="00BC5B98">
              <w:rPr>
                <w:sz w:val="24"/>
              </w:rPr>
              <w:t>/537,64</w:t>
            </w:r>
          </w:p>
          <w:p w:rsidR="00BC5B98" w:rsidRDefault="00394805" w:rsidP="00394805">
            <w:pPr>
              <w:pStyle w:val="a4"/>
              <w:rPr>
                <w:sz w:val="24"/>
              </w:rPr>
            </w:pPr>
            <w:r w:rsidRPr="00394805">
              <w:rPr>
                <w:sz w:val="24"/>
              </w:rPr>
              <w:t>=1704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3.на 1 м² полезной площади</w:t>
            </w:r>
          </w:p>
        </w:tc>
        <w:tc>
          <w:tcPr>
            <w:tcW w:w="1080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340" w:type="dxa"/>
          </w:tcPr>
          <w:p w:rsidR="00BC5B98" w:rsidRPr="00394805" w:rsidRDefault="009A041C">
            <w:pPr>
              <w:pStyle w:val="a4"/>
              <w:rPr>
                <w:sz w:val="24"/>
              </w:rPr>
            </w:pPr>
            <w:r w:rsidRPr="00394805">
              <w:rPr>
                <w:sz w:val="24"/>
              </w:rPr>
              <w:t>900</w:t>
            </w:r>
          </w:p>
        </w:tc>
      </w:tr>
      <w:tr w:rsidR="00BC5B98">
        <w:trPr>
          <w:trHeight w:val="387"/>
        </w:trPr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 на 1 м³ здания</w:t>
            </w:r>
          </w:p>
        </w:tc>
        <w:tc>
          <w:tcPr>
            <w:tcW w:w="1080" w:type="dxa"/>
          </w:tcPr>
          <w:p w:rsidR="00BC5B98" w:rsidRDefault="00BC5B98">
            <w:pPr>
              <w:pStyle w:val="a4"/>
              <w:rPr>
                <w:sz w:val="24"/>
              </w:rPr>
            </w:pPr>
          </w:p>
        </w:tc>
        <w:tc>
          <w:tcPr>
            <w:tcW w:w="2340" w:type="dxa"/>
          </w:tcPr>
          <w:p w:rsidR="00BC5B98" w:rsidRDefault="00394805">
            <w:pPr>
              <w:pStyle w:val="a4"/>
              <w:rPr>
                <w:sz w:val="24"/>
              </w:rPr>
            </w:pPr>
            <w:r w:rsidRPr="00394805">
              <w:rPr>
                <w:sz w:val="24"/>
              </w:rPr>
              <w:t>916200</w:t>
            </w:r>
            <w:r w:rsidR="00BC5B98">
              <w:rPr>
                <w:sz w:val="24"/>
              </w:rPr>
              <w:t>/5668,2</w:t>
            </w:r>
          </w:p>
          <w:p w:rsidR="00BC5B98" w:rsidRDefault="00394805" w:rsidP="00394805">
            <w:pPr>
              <w:pStyle w:val="a4"/>
              <w:rPr>
                <w:sz w:val="24"/>
              </w:rPr>
            </w:pPr>
            <w:r w:rsidRPr="00394805">
              <w:rPr>
                <w:sz w:val="24"/>
              </w:rPr>
              <w:t>=161</w:t>
            </w:r>
          </w:p>
        </w:tc>
      </w:tr>
      <w:tr w:rsidR="00BC5B98">
        <w:trPr>
          <w:cantSplit/>
        </w:trPr>
        <w:tc>
          <w:tcPr>
            <w:tcW w:w="10188" w:type="dxa"/>
            <w:gridSpan w:val="3"/>
          </w:tcPr>
          <w:p w:rsidR="00BC5B98" w:rsidRPr="00394805" w:rsidRDefault="00BC5B98">
            <w:pPr>
              <w:pStyle w:val="a4"/>
              <w:jc w:val="center"/>
              <w:rPr>
                <w:sz w:val="24"/>
              </w:rPr>
            </w:pPr>
            <w:r w:rsidRPr="00394805">
              <w:rPr>
                <w:sz w:val="24"/>
              </w:rPr>
              <w:t>Объемно-планировочные показатели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Общий строительный объем здания</w:t>
            </w:r>
          </w:p>
        </w:tc>
        <w:tc>
          <w:tcPr>
            <w:tcW w:w="1080" w:type="dxa"/>
            <w:vAlign w:val="center"/>
          </w:tcPr>
          <w:p w:rsidR="00BC5B98" w:rsidRPr="00394805" w:rsidRDefault="00BC5B98">
            <w:pPr>
              <w:pStyle w:val="a4"/>
              <w:jc w:val="center"/>
              <w:rPr>
                <w:sz w:val="24"/>
              </w:rPr>
            </w:pPr>
            <w:r w:rsidRPr="00394805">
              <w:rPr>
                <w:sz w:val="24"/>
              </w:rPr>
              <w:t>м³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5866,20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1. на 1 м² жилой площади (К2)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10,54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2. на 1 квартиру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5668,2/53,58*</w:t>
            </w:r>
          </w:p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*3=35,26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Объем типового этажа на 1м²  жил.площади по этажу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м³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(12,8*13,9*3)+2**(8,36+10,81+6,7+1,04+11,27)*3/</w:t>
            </w:r>
          </w:p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  <w:r>
              <w:rPr>
                <w:sz w:val="24"/>
              </w:rPr>
              <w:t>10,54=72,3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Отношение жилой площади к полезной (К1)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м²/ м²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0,528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Средняя жилая площадь на 1 квартиру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</w:tr>
      <w:tr w:rsidR="00BC5B98">
        <w:tc>
          <w:tcPr>
            <w:tcW w:w="6768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Средняя полезная площадь на 1 квартиру</w:t>
            </w:r>
          </w:p>
        </w:tc>
        <w:tc>
          <w:tcPr>
            <w:tcW w:w="1080" w:type="dxa"/>
            <w:vAlign w:val="center"/>
          </w:tcPr>
          <w:p w:rsidR="00BC5B98" w:rsidRDefault="00BC5B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2340" w:type="dxa"/>
          </w:tcPr>
          <w:p w:rsidR="00BC5B98" w:rsidRDefault="00BC5B98">
            <w:pPr>
              <w:pStyle w:val="a4"/>
              <w:rPr>
                <w:sz w:val="24"/>
              </w:rPr>
            </w:pPr>
            <w:r>
              <w:rPr>
                <w:sz w:val="24"/>
              </w:rPr>
              <w:t>53,58</w:t>
            </w:r>
          </w:p>
        </w:tc>
      </w:tr>
    </w:tbl>
    <w:p w:rsidR="00BC5B98" w:rsidRDefault="00BC5B98">
      <w:pPr>
        <w:pStyle w:val="a4"/>
        <w:ind w:hanging="180"/>
        <w:jc w:val="center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394805" w:rsidRDefault="00394805">
      <w:pPr>
        <w:pStyle w:val="a4"/>
        <w:ind w:hanging="180"/>
        <w:rPr>
          <w:sz w:val="24"/>
        </w:rPr>
      </w:pPr>
    </w:p>
    <w:p w:rsidR="00394805" w:rsidRDefault="00394805">
      <w:pPr>
        <w:pStyle w:val="a4"/>
        <w:ind w:hanging="180"/>
        <w:rPr>
          <w:sz w:val="24"/>
        </w:rPr>
      </w:pPr>
    </w:p>
    <w:p w:rsidR="00394805" w:rsidRDefault="00394805">
      <w:pPr>
        <w:pStyle w:val="a4"/>
        <w:ind w:hanging="180"/>
        <w:rPr>
          <w:sz w:val="24"/>
        </w:rPr>
      </w:pPr>
    </w:p>
    <w:p w:rsidR="00394805" w:rsidRDefault="00394805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ind w:hanging="180"/>
        <w:rPr>
          <w:sz w:val="24"/>
        </w:rPr>
      </w:pPr>
    </w:p>
    <w:p w:rsidR="00BC5B98" w:rsidRDefault="00BC5B98">
      <w:pPr>
        <w:pStyle w:val="a4"/>
        <w:rPr>
          <w:b/>
          <w:bCs/>
          <w:sz w:val="24"/>
        </w:rPr>
      </w:pPr>
    </w:p>
    <w:p w:rsidR="00BC5B98" w:rsidRDefault="00BC5B98">
      <w:pPr>
        <w:pStyle w:val="9"/>
        <w:rPr>
          <w:sz w:val="24"/>
        </w:rPr>
      </w:pPr>
      <w:r>
        <w:rPr>
          <w:sz w:val="24"/>
        </w:rPr>
        <w:t>Список использованной литературы</w:t>
      </w:r>
    </w:p>
    <w:p w:rsidR="00BC5B98" w:rsidRDefault="00BC5B98">
      <w:pPr>
        <w:jc w:val="center"/>
      </w:pPr>
    </w:p>
    <w:p w:rsidR="00BC5B98" w:rsidRDefault="00BC5B98">
      <w:pPr>
        <w:numPr>
          <w:ilvl w:val="1"/>
          <w:numId w:val="11"/>
        </w:numPr>
      </w:pPr>
      <w:r>
        <w:t>СниП 2.01.07-85. Нагрузки и воздействия. – М.:1986.</w:t>
      </w:r>
    </w:p>
    <w:p w:rsidR="00BC5B98" w:rsidRDefault="00BC5B98">
      <w:pPr>
        <w:numPr>
          <w:ilvl w:val="1"/>
          <w:numId w:val="11"/>
        </w:numPr>
      </w:pPr>
      <w:r>
        <w:t>СниП 2.01.01-82. Строительная климатология и геофизика. – М., 1983.</w:t>
      </w:r>
    </w:p>
    <w:p w:rsidR="00BC5B98" w:rsidRDefault="00BC5B98">
      <w:pPr>
        <w:numPr>
          <w:ilvl w:val="1"/>
          <w:numId w:val="11"/>
        </w:numPr>
      </w:pPr>
      <w:r>
        <w:t>СниП 2.02.01-83. Основания зданий и сооружений. – М., 1985.</w:t>
      </w:r>
    </w:p>
    <w:p w:rsidR="00BC5B98" w:rsidRDefault="00BC5B98">
      <w:pPr>
        <w:numPr>
          <w:ilvl w:val="1"/>
          <w:numId w:val="11"/>
        </w:numPr>
      </w:pPr>
      <w:r>
        <w:t>СниП 1.3.79**. Строительная теплотехника. – М., 1986</w:t>
      </w:r>
      <w:bookmarkStart w:id="0" w:name="_GoBack"/>
      <w:bookmarkEnd w:id="0"/>
    </w:p>
    <w:sectPr w:rsidR="00BC5B98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60" w:rsidRDefault="00B56860">
      <w:r>
        <w:separator/>
      </w:r>
    </w:p>
  </w:endnote>
  <w:endnote w:type="continuationSeparator" w:id="0">
    <w:p w:rsidR="00B56860" w:rsidRDefault="00B5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98" w:rsidRDefault="00BC5B9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5B98" w:rsidRDefault="00BC5B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98" w:rsidRDefault="00BC5B9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48ED">
      <w:rPr>
        <w:rStyle w:val="a6"/>
        <w:noProof/>
      </w:rPr>
      <w:t>1</w:t>
    </w:r>
    <w:r>
      <w:rPr>
        <w:rStyle w:val="a6"/>
      </w:rPr>
      <w:fldChar w:fldCharType="end"/>
    </w:r>
  </w:p>
  <w:p w:rsidR="00BC5B98" w:rsidRDefault="00BC5B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60" w:rsidRDefault="00B56860">
      <w:r>
        <w:separator/>
      </w:r>
    </w:p>
  </w:footnote>
  <w:footnote w:type="continuationSeparator" w:id="0">
    <w:p w:rsidR="00B56860" w:rsidRDefault="00B5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279B"/>
    <w:multiLevelType w:val="hybridMultilevel"/>
    <w:tmpl w:val="226E55EE"/>
    <w:lvl w:ilvl="0" w:tplc="1B2012BC">
      <w:numFmt w:val="bullet"/>
      <w:lvlText w:val=""/>
      <w:lvlJc w:val="left"/>
      <w:pPr>
        <w:tabs>
          <w:tab w:val="num" w:pos="-540"/>
        </w:tabs>
        <w:ind w:left="-540" w:hanging="360"/>
      </w:pPr>
      <w:rPr>
        <w:rFonts w:ascii="Monotype Sorts" w:eastAsia="Times New Roman" w:hAnsi="Monotype Sort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1E247545"/>
    <w:multiLevelType w:val="hybridMultilevel"/>
    <w:tmpl w:val="BC360B68"/>
    <w:lvl w:ilvl="0" w:tplc="92509896">
      <w:start w:val="1"/>
      <w:numFmt w:val="decimal"/>
      <w:lvlText w:val="%1"/>
      <w:lvlJc w:val="left"/>
      <w:pPr>
        <w:tabs>
          <w:tab w:val="num" w:pos="4980"/>
        </w:tabs>
        <w:ind w:left="4980" w:hanging="4620"/>
      </w:pPr>
      <w:rPr>
        <w:rFonts w:hint="default"/>
      </w:rPr>
    </w:lvl>
    <w:lvl w:ilvl="1" w:tplc="015EDF3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E6086"/>
    <w:multiLevelType w:val="hybridMultilevel"/>
    <w:tmpl w:val="4D0C4F28"/>
    <w:lvl w:ilvl="0" w:tplc="2EFA9652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  <w:rPr>
        <w:rFonts w:hint="default"/>
      </w:rPr>
    </w:lvl>
    <w:lvl w:ilvl="1" w:tplc="7436A1E4">
      <w:numFmt w:val="none"/>
      <w:lvlText w:val=""/>
      <w:lvlJc w:val="left"/>
      <w:pPr>
        <w:tabs>
          <w:tab w:val="num" w:pos="360"/>
        </w:tabs>
      </w:pPr>
    </w:lvl>
    <w:lvl w:ilvl="2" w:tplc="27343D70">
      <w:numFmt w:val="none"/>
      <w:lvlText w:val=""/>
      <w:lvlJc w:val="left"/>
      <w:pPr>
        <w:tabs>
          <w:tab w:val="num" w:pos="360"/>
        </w:tabs>
      </w:pPr>
    </w:lvl>
    <w:lvl w:ilvl="3" w:tplc="4D041F14">
      <w:numFmt w:val="none"/>
      <w:lvlText w:val=""/>
      <w:lvlJc w:val="left"/>
      <w:pPr>
        <w:tabs>
          <w:tab w:val="num" w:pos="360"/>
        </w:tabs>
      </w:pPr>
    </w:lvl>
    <w:lvl w:ilvl="4" w:tplc="98E037BE">
      <w:numFmt w:val="none"/>
      <w:lvlText w:val=""/>
      <w:lvlJc w:val="left"/>
      <w:pPr>
        <w:tabs>
          <w:tab w:val="num" w:pos="360"/>
        </w:tabs>
      </w:pPr>
    </w:lvl>
    <w:lvl w:ilvl="5" w:tplc="C5667A18">
      <w:numFmt w:val="none"/>
      <w:lvlText w:val=""/>
      <w:lvlJc w:val="left"/>
      <w:pPr>
        <w:tabs>
          <w:tab w:val="num" w:pos="360"/>
        </w:tabs>
      </w:pPr>
    </w:lvl>
    <w:lvl w:ilvl="6" w:tplc="8C9A94A6">
      <w:numFmt w:val="none"/>
      <w:lvlText w:val=""/>
      <w:lvlJc w:val="left"/>
      <w:pPr>
        <w:tabs>
          <w:tab w:val="num" w:pos="360"/>
        </w:tabs>
      </w:pPr>
    </w:lvl>
    <w:lvl w:ilvl="7" w:tplc="0DAE5260">
      <w:numFmt w:val="none"/>
      <w:lvlText w:val=""/>
      <w:lvlJc w:val="left"/>
      <w:pPr>
        <w:tabs>
          <w:tab w:val="num" w:pos="360"/>
        </w:tabs>
      </w:pPr>
    </w:lvl>
    <w:lvl w:ilvl="8" w:tplc="C14AEF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D42349"/>
    <w:multiLevelType w:val="hybridMultilevel"/>
    <w:tmpl w:val="CD7EFFAA"/>
    <w:lvl w:ilvl="0" w:tplc="4B8CBEF0">
      <w:start w:val="1"/>
      <w:numFmt w:val="bullet"/>
      <w:lvlText w:val="-"/>
      <w:lvlJc w:val="left"/>
      <w:pPr>
        <w:tabs>
          <w:tab w:val="num" w:pos="594"/>
        </w:tabs>
        <w:ind w:left="574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65C8B"/>
    <w:multiLevelType w:val="hybridMultilevel"/>
    <w:tmpl w:val="07187582"/>
    <w:lvl w:ilvl="0" w:tplc="8948086C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4463F"/>
    <w:multiLevelType w:val="hybridMultilevel"/>
    <w:tmpl w:val="16D0A17C"/>
    <w:lvl w:ilvl="0" w:tplc="521EE24C">
      <w:start w:val="2"/>
      <w:numFmt w:val="decimal"/>
      <w:lvlText w:val="%1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56BB1489"/>
    <w:multiLevelType w:val="hybridMultilevel"/>
    <w:tmpl w:val="52E822CC"/>
    <w:lvl w:ilvl="0" w:tplc="89480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58092508"/>
    <w:multiLevelType w:val="hybridMultilevel"/>
    <w:tmpl w:val="575CBECE"/>
    <w:lvl w:ilvl="0" w:tplc="2A6E315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B685D8C"/>
    <w:multiLevelType w:val="hybridMultilevel"/>
    <w:tmpl w:val="38BAC8B8"/>
    <w:lvl w:ilvl="0" w:tplc="51D4BFDE">
      <w:numFmt w:val="bullet"/>
      <w:lvlText w:val=""/>
      <w:lvlJc w:val="left"/>
      <w:pPr>
        <w:tabs>
          <w:tab w:val="num" w:pos="-540"/>
        </w:tabs>
        <w:ind w:left="-540" w:hanging="360"/>
      </w:pPr>
      <w:rPr>
        <w:rFonts w:ascii="Monotype Sorts" w:eastAsia="Times New Roman" w:hAnsi="Monotype Sort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5DD73FEA"/>
    <w:multiLevelType w:val="hybridMultilevel"/>
    <w:tmpl w:val="226E55EE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60380CB4"/>
    <w:multiLevelType w:val="hybridMultilevel"/>
    <w:tmpl w:val="05DC47E2"/>
    <w:lvl w:ilvl="0" w:tplc="061808E2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97E8A44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E3"/>
    <w:rsid w:val="00051910"/>
    <w:rsid w:val="000A4E99"/>
    <w:rsid w:val="000A52E3"/>
    <w:rsid w:val="001B48ED"/>
    <w:rsid w:val="00207429"/>
    <w:rsid w:val="00217A4B"/>
    <w:rsid w:val="00310588"/>
    <w:rsid w:val="00341672"/>
    <w:rsid w:val="00394805"/>
    <w:rsid w:val="003B2503"/>
    <w:rsid w:val="003F10E7"/>
    <w:rsid w:val="00482011"/>
    <w:rsid w:val="00537BD2"/>
    <w:rsid w:val="00567F3A"/>
    <w:rsid w:val="005C53A9"/>
    <w:rsid w:val="006D16FD"/>
    <w:rsid w:val="007D10EE"/>
    <w:rsid w:val="007E7037"/>
    <w:rsid w:val="00887188"/>
    <w:rsid w:val="00931AA5"/>
    <w:rsid w:val="009A041C"/>
    <w:rsid w:val="009C6F73"/>
    <w:rsid w:val="00A24CCF"/>
    <w:rsid w:val="00A952E7"/>
    <w:rsid w:val="00B56860"/>
    <w:rsid w:val="00B66662"/>
    <w:rsid w:val="00B767F2"/>
    <w:rsid w:val="00BA4409"/>
    <w:rsid w:val="00BC5B98"/>
    <w:rsid w:val="00C9206C"/>
    <w:rsid w:val="00CA27A5"/>
    <w:rsid w:val="00D06FFA"/>
    <w:rsid w:val="00E352B8"/>
    <w:rsid w:val="00F4545B"/>
    <w:rsid w:val="00F45B78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"/>
    <o:shapelayout v:ext="edit">
      <o:idmap v:ext="edit" data="1"/>
    </o:shapelayout>
  </w:shapeDefaults>
  <w:decimalSymbol w:val=","/>
  <w:listSeparator w:val=";"/>
  <w15:chartTrackingRefBased/>
  <w15:docId w15:val="{256DCA7D-841F-4819-84B6-1865130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900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left="180" w:hanging="9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080" w:hanging="126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-360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142" w:firstLine="578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ind w:left="-902" w:right="176" w:firstLine="709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900" w:right="175"/>
      <w:jc w:val="center"/>
    </w:pPr>
    <w:rPr>
      <w:b/>
      <w:bCs/>
      <w:sz w:val="28"/>
    </w:rPr>
  </w:style>
  <w:style w:type="paragraph" w:styleId="30">
    <w:name w:val="Body Text Indent 3"/>
    <w:basedOn w:val="a"/>
    <w:pPr>
      <w:ind w:firstLine="709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left="-900"/>
      <w:jc w:val="center"/>
    </w:pPr>
    <w:rPr>
      <w:b/>
      <w:bCs/>
      <w:sz w:val="28"/>
    </w:rPr>
  </w:style>
  <w:style w:type="paragraph" w:styleId="20">
    <w:name w:val="Body Text Indent 2"/>
    <w:basedOn w:val="a"/>
    <w:pPr>
      <w:ind w:hanging="540"/>
    </w:pPr>
    <w:rPr>
      <w:sz w:val="2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Pr>
      <w:b/>
      <w:bCs/>
      <w:sz w:val="32"/>
      <w:u w:val="single"/>
    </w:rPr>
  </w:style>
  <w:style w:type="table" w:styleId="a9">
    <w:name w:val="Table Grid"/>
    <w:basedOn w:val="a1"/>
    <w:rsid w:val="00F4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admin</cp:lastModifiedBy>
  <cp:revision>2</cp:revision>
  <dcterms:created xsi:type="dcterms:W3CDTF">2014-04-26T10:14:00Z</dcterms:created>
  <dcterms:modified xsi:type="dcterms:W3CDTF">2014-04-26T10:14:00Z</dcterms:modified>
</cp:coreProperties>
</file>